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BA" w:rsidRPr="00FE28AD" w:rsidRDefault="00E209BA" w:rsidP="00E209BA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sz w:val="12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12"/>
          <w:szCs w:val="20"/>
          <w:lang w:eastAsia="ru-RU"/>
        </w:rPr>
        <w:drawing>
          <wp:inline distT="0" distB="0" distL="0" distR="0" wp14:anchorId="302E79CA" wp14:editId="020305C4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9BA" w:rsidRPr="00FE28AD" w:rsidRDefault="00E209BA" w:rsidP="00E20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ar-SA"/>
        </w:rPr>
      </w:pPr>
      <w:r w:rsidRPr="00FE28AD">
        <w:rPr>
          <w:rFonts w:ascii="Times New Roman" w:eastAsia="Times New Roman" w:hAnsi="Times New Roman"/>
          <w:b/>
          <w:sz w:val="32"/>
          <w:szCs w:val="20"/>
          <w:lang w:eastAsia="ar-SA"/>
        </w:rPr>
        <w:t xml:space="preserve">АДМИНИСТРАЦИЯ </w:t>
      </w:r>
    </w:p>
    <w:p w:rsidR="00E209BA" w:rsidRPr="00FE28AD" w:rsidRDefault="00E209BA" w:rsidP="00E20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FE28AD">
        <w:rPr>
          <w:rFonts w:ascii="Times New Roman" w:eastAsia="Times New Roman" w:hAnsi="Times New Roman"/>
          <w:b/>
          <w:sz w:val="24"/>
          <w:szCs w:val="20"/>
          <w:lang w:eastAsia="ar-SA"/>
        </w:rPr>
        <w:t>НАРО-ФОМИНСКОГО ГОРОДСКОГО ОКРУГА</w:t>
      </w:r>
    </w:p>
    <w:p w:rsidR="00E209BA" w:rsidRPr="00FE28AD" w:rsidRDefault="00E209BA" w:rsidP="00E20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FE28AD">
        <w:rPr>
          <w:rFonts w:ascii="Times New Roman" w:eastAsia="Times New Roman" w:hAnsi="Times New Roman"/>
          <w:b/>
          <w:sz w:val="24"/>
          <w:szCs w:val="20"/>
          <w:lang w:eastAsia="ar-SA"/>
        </w:rPr>
        <w:t>МОСКОВСКОЙ ОБЛАСТИ</w:t>
      </w:r>
    </w:p>
    <w:p w:rsidR="00E209BA" w:rsidRPr="00FE28AD" w:rsidRDefault="00E209BA" w:rsidP="00E20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ar-SA"/>
        </w:rPr>
      </w:pPr>
    </w:p>
    <w:p w:rsidR="00E209BA" w:rsidRPr="00FE28AD" w:rsidRDefault="00E209BA" w:rsidP="00E209BA">
      <w:pPr>
        <w:suppressAutoHyphens/>
        <w:spacing w:after="0" w:line="360" w:lineRule="auto"/>
        <w:jc w:val="center"/>
        <w:rPr>
          <w:rFonts w:ascii="Tahoma" w:eastAsia="Times New Roman" w:hAnsi="Tahoma"/>
          <w:b/>
          <w:sz w:val="32"/>
          <w:szCs w:val="20"/>
          <w:lang w:eastAsia="ar-SA"/>
        </w:rPr>
      </w:pPr>
      <w:r w:rsidRPr="00FE28AD">
        <w:rPr>
          <w:rFonts w:ascii="Tahoma" w:eastAsia="Times New Roman" w:hAnsi="Tahoma"/>
          <w:b/>
          <w:sz w:val="32"/>
          <w:szCs w:val="20"/>
          <w:lang w:eastAsia="ar-SA"/>
        </w:rPr>
        <w:t>ПОСТАНОВЛЕНИЕ</w:t>
      </w:r>
    </w:p>
    <w:p w:rsidR="00E209BA" w:rsidRPr="00FE28AD" w:rsidRDefault="00E209BA" w:rsidP="00E209BA">
      <w:pPr>
        <w:suppressAutoHyphens/>
        <w:spacing w:after="0" w:line="36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 w:rsidRPr="00FE28AD">
        <w:rPr>
          <w:rFonts w:ascii="Times New Roman" w:eastAsia="Times New Roman" w:hAnsi="Times New Roman"/>
          <w:szCs w:val="20"/>
          <w:lang w:eastAsia="ar-SA"/>
        </w:rPr>
        <w:t>от __________________ № _________________</w:t>
      </w:r>
    </w:p>
    <w:p w:rsidR="00E209BA" w:rsidRPr="00FE28AD" w:rsidRDefault="00E209BA" w:rsidP="00E20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 w:rsidRPr="00FE28AD">
        <w:rPr>
          <w:rFonts w:ascii="Times New Roman" w:eastAsia="Times New Roman" w:hAnsi="Times New Roman"/>
          <w:szCs w:val="20"/>
          <w:lang w:eastAsia="ar-SA"/>
        </w:rPr>
        <w:t>г. Наро-Фоминск</w:t>
      </w:r>
    </w:p>
    <w:p w:rsidR="00E209BA" w:rsidRPr="00FE28AD" w:rsidRDefault="00E209BA" w:rsidP="00E209BA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28A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ПРОЕКТ</w:t>
      </w:r>
    </w:p>
    <w:p w:rsidR="00E209BA" w:rsidRPr="00FE28AD" w:rsidRDefault="00E209BA" w:rsidP="00E209B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28AD">
        <w:rPr>
          <w:rFonts w:ascii="Times New Roman" w:hAnsi="Times New Roman"/>
          <w:b/>
          <w:bCs/>
          <w:sz w:val="23"/>
          <w:szCs w:val="23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Наро-Фоминского городского округа</w:t>
      </w:r>
      <w:r>
        <w:rPr>
          <w:rFonts w:ascii="Times New Roman" w:hAnsi="Times New Roman"/>
          <w:b/>
          <w:bCs/>
          <w:sz w:val="23"/>
          <w:szCs w:val="23"/>
        </w:rPr>
        <w:t xml:space="preserve"> Московской области</w:t>
      </w:r>
      <w:r w:rsidRPr="00FE28AD">
        <w:rPr>
          <w:rFonts w:ascii="Times New Roman" w:hAnsi="Times New Roman"/>
          <w:b/>
          <w:bCs/>
          <w:sz w:val="23"/>
          <w:szCs w:val="23"/>
        </w:rPr>
        <w:t>»</w:t>
      </w:r>
    </w:p>
    <w:p w:rsidR="00E209BA" w:rsidRPr="00FE28AD" w:rsidRDefault="00E209BA" w:rsidP="00E209B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09BA" w:rsidRPr="00FE28AD" w:rsidRDefault="00E209BA" w:rsidP="00E209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эффективности и качества предоставления муниципальных услуг гражданам и юридическим лицам,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Наро-Фоминского городского округа Московской области, </w:t>
      </w:r>
      <w:r w:rsidRPr="00FE28A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</w:t>
      </w: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209BA" w:rsidRPr="00FE28AD" w:rsidRDefault="00E209BA" w:rsidP="00E209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9BA" w:rsidRPr="00FE28AD" w:rsidRDefault="00E209BA" w:rsidP="00E209BA">
      <w:pPr>
        <w:widowControl w:val="0"/>
        <w:numPr>
          <w:ilvl w:val="0"/>
          <w:numId w:val="66"/>
        </w:numPr>
        <w:tabs>
          <w:tab w:val="left" w:pos="69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Наро-Фоминского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209BA" w:rsidRPr="00FE28AD" w:rsidRDefault="00E209BA" w:rsidP="00E209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Признать утратившими силу: </w:t>
      </w:r>
    </w:p>
    <w:p w:rsidR="00E209BA" w:rsidRPr="00FE28AD" w:rsidRDefault="00E209BA" w:rsidP="00E209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постановление Администрации Наро-Фоминского городского округа Московской области от 28.04.2018 № 1048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разрешений»;</w:t>
      </w:r>
    </w:p>
    <w:p w:rsidR="00E209BA" w:rsidRPr="00FE28AD" w:rsidRDefault="00E209BA" w:rsidP="00E209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Администрации Наро-Фоминского городского округа Московской области от 04.09.2018 № 2170 «О внесении изменений в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утвержденный постановлением Администрации Наро-Фоминского городского округа Московской области от 28.04.2018 № 1048»;</w:t>
      </w:r>
    </w:p>
    <w:p w:rsidR="00E209BA" w:rsidRPr="00FE28AD" w:rsidRDefault="00E209BA" w:rsidP="00E209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Администрации Наро-Фоминского городского округа Московской области от 10.06.2019 № 1220 «О внесении изменений в постановление Администрации Наро-Фоминского городского округа Московской области от 28.04.2018 № 1048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разрешений»».</w:t>
      </w:r>
    </w:p>
    <w:p w:rsidR="00E209BA" w:rsidRDefault="00E209BA" w:rsidP="00E209BA">
      <w:pPr>
        <w:widowControl w:val="0"/>
        <w:numPr>
          <w:ilvl w:val="0"/>
          <w:numId w:val="66"/>
        </w:numPr>
        <w:tabs>
          <w:tab w:val="left" w:pos="69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p w:rsidR="00E209BA" w:rsidRPr="00FE28AD" w:rsidRDefault="00E209BA" w:rsidP="00E209BA">
      <w:pPr>
        <w:widowControl w:val="0"/>
        <w:numPr>
          <w:ilvl w:val="0"/>
          <w:numId w:val="66"/>
        </w:numPr>
        <w:tabs>
          <w:tab w:val="left" w:pos="34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Наро-Фоминского городского округа Тамаркина В.А.</w:t>
      </w:r>
    </w:p>
    <w:p w:rsidR="00E209BA" w:rsidRPr="00FE28AD" w:rsidRDefault="00E209BA" w:rsidP="00E209BA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9BA" w:rsidRPr="00FE28AD" w:rsidRDefault="00E209BA" w:rsidP="00E209BA">
      <w:pPr>
        <w:widowControl w:val="0"/>
        <w:tabs>
          <w:tab w:val="left" w:pos="346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09" w:type="dxa"/>
        <w:tblLook w:val="04A0" w:firstRow="1" w:lastRow="0" w:firstColumn="1" w:lastColumn="0" w:noHBand="0" w:noVBand="1"/>
      </w:tblPr>
      <w:tblGrid>
        <w:gridCol w:w="2685"/>
        <w:gridCol w:w="7824"/>
      </w:tblGrid>
      <w:tr w:rsidR="00E209BA" w:rsidRPr="00FE28AD" w:rsidTr="00E611BF">
        <w:trPr>
          <w:trHeight w:val="840"/>
        </w:trPr>
        <w:tc>
          <w:tcPr>
            <w:tcW w:w="2685" w:type="dxa"/>
            <w:shd w:val="clear" w:color="auto" w:fill="auto"/>
          </w:tcPr>
          <w:p w:rsidR="00E209BA" w:rsidRPr="00FE28AD" w:rsidRDefault="00E209BA" w:rsidP="00E611B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Глава</w:t>
            </w:r>
          </w:p>
          <w:p w:rsidR="00E209BA" w:rsidRPr="00FE28AD" w:rsidRDefault="00E209BA" w:rsidP="00E611B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Наро-Фоминского</w:t>
            </w:r>
          </w:p>
          <w:p w:rsidR="00E209BA" w:rsidRPr="00FE28AD" w:rsidRDefault="00E209BA" w:rsidP="00E611B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7824" w:type="dxa"/>
            <w:shd w:val="clear" w:color="auto" w:fill="auto"/>
          </w:tcPr>
          <w:p w:rsidR="00E209BA" w:rsidRPr="00FE28AD" w:rsidRDefault="00E209BA" w:rsidP="00E611BF">
            <w:pPr>
              <w:widowControl w:val="0"/>
              <w:tabs>
                <w:tab w:val="left" w:pos="346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209BA" w:rsidRPr="00FE28AD" w:rsidRDefault="00E209BA" w:rsidP="00E611BF">
            <w:pPr>
              <w:widowControl w:val="0"/>
              <w:tabs>
                <w:tab w:val="left" w:pos="346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209BA" w:rsidRPr="00FE28AD" w:rsidRDefault="00E209BA" w:rsidP="00E611BF">
            <w:pPr>
              <w:widowControl w:val="0"/>
              <w:tabs>
                <w:tab w:val="left" w:pos="346"/>
              </w:tabs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Р.Л  </w:t>
            </w:r>
            <w:proofErr w:type="spellStart"/>
            <w:r w:rsidRPr="00FE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Шамнэ</w:t>
            </w:r>
            <w:proofErr w:type="spellEnd"/>
            <w:r w:rsidRPr="00FE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3773" w:rsidRPr="00443773" w:rsidRDefault="00443773" w:rsidP="00443773">
      <w:pPr>
        <w:widowControl w:val="0"/>
        <w:tabs>
          <w:tab w:val="left" w:pos="346"/>
        </w:tabs>
        <w:spacing w:after="0" w:line="240" w:lineRule="auto"/>
        <w:ind w:left="360" w:right="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443773" w:rsidRPr="00443773" w:rsidRDefault="00443773" w:rsidP="00443773">
      <w:pPr>
        <w:widowControl w:val="0"/>
        <w:tabs>
          <w:tab w:val="left" w:pos="346"/>
        </w:tabs>
        <w:spacing w:after="0" w:line="240" w:lineRule="auto"/>
        <w:ind w:left="360" w:right="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43773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4437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443773" w:rsidRDefault="00443773" w:rsidP="00443773">
      <w:pPr>
        <w:widowControl w:val="0"/>
        <w:tabs>
          <w:tab w:val="left" w:pos="346"/>
        </w:tabs>
        <w:spacing w:after="0" w:line="240" w:lineRule="auto"/>
        <w:ind w:left="360" w:right="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773">
        <w:rPr>
          <w:rFonts w:ascii="Times New Roman" w:eastAsia="Times New Roman" w:hAnsi="Times New Roman"/>
          <w:sz w:val="24"/>
          <w:szCs w:val="24"/>
          <w:lang w:eastAsia="ru-RU"/>
        </w:rPr>
        <w:t>Наро-Фоминского городского округа</w:t>
      </w:r>
    </w:p>
    <w:p w:rsidR="00443773" w:rsidRPr="00443773" w:rsidRDefault="00443773" w:rsidP="00443773">
      <w:pPr>
        <w:widowControl w:val="0"/>
        <w:tabs>
          <w:tab w:val="left" w:pos="346"/>
        </w:tabs>
        <w:spacing w:after="0" w:line="240" w:lineRule="auto"/>
        <w:ind w:left="360" w:right="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443773" w:rsidRPr="00443773" w:rsidRDefault="00443773" w:rsidP="00443773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3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_______________ № _______</w:t>
      </w:r>
    </w:p>
    <w:p w:rsidR="005A6172" w:rsidRPr="00CE71ED" w:rsidRDefault="005A6172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613DDD" w:rsidRDefault="00443773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9A393D" w:rsidRPr="00613DDD" w:rsidRDefault="005D1FD5" w:rsidP="002048B6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9710E2" w:rsidRPr="00613DDD">
        <w:rPr>
          <w:b/>
        </w:rPr>
        <w:t xml:space="preserve"> на территории </w:t>
      </w:r>
      <w:r w:rsidR="00443773">
        <w:rPr>
          <w:b/>
        </w:rPr>
        <w:t>Наро-Фоминского городского округа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AA6642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AA6642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AA6642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84149D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</w:t>
            </w:r>
            <w:r w:rsidR="00443773">
              <w:rPr>
                <w:rStyle w:val="a7"/>
                <w:b/>
                <w:noProof/>
                <w:color w:val="auto"/>
              </w:rPr>
              <w:t>н</w:t>
            </w:r>
            <w:r w:rsidR="00663BD5" w:rsidRPr="00613DDD">
              <w:rPr>
                <w:rStyle w:val="a7"/>
                <w:b/>
                <w:noProof/>
                <w:color w:val="auto"/>
              </w:rPr>
              <w:t>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AA6642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AA6642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532B83">
            <w:rPr>
              <w:b/>
              <w:noProof/>
            </w:rPr>
            <w:t>8</w:t>
          </w:r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AA6642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AA6642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AA6642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AA6642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AA6642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AA6642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AA6642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AA6642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8E7049">
            <w:rPr>
              <w:b/>
              <w:noProof/>
            </w:rPr>
            <w:t>9</w:t>
          </w:r>
        </w:p>
        <w:p w:rsidR="00663BD5" w:rsidRPr="00613DDD" w:rsidRDefault="0084149D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505B82" w:rsidRDefault="0084149D" w:rsidP="00663BD5">
          <w:pPr>
            <w:pStyle w:val="1f2"/>
            <w:tabs>
              <w:tab w:val="left" w:pos="660"/>
            </w:tabs>
            <w:spacing w:line="240" w:lineRule="auto"/>
            <w:rPr>
              <w:noProof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505B82">
              <w:rPr>
                <w:rStyle w:val="a7"/>
                <w:noProof/>
                <w:color w:val="auto"/>
              </w:rPr>
              <w:t>………………………………………………………………………………………………………………...</w:t>
            </w:r>
            <w:r w:rsidR="00505B82">
              <w:rPr>
                <w:noProof/>
                <w:webHidden/>
              </w:rPr>
              <w:t>2</w:t>
            </w:r>
            <w:r w:rsidR="008E7049">
              <w:rPr>
                <w:noProof/>
                <w:webHidden/>
              </w:rPr>
              <w:t>1</w:t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532B83">
            <w:rPr>
              <w:b/>
              <w:noProof/>
            </w:rPr>
            <w:t>22</w:t>
          </w:r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84149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</w:t>
            </w:r>
            <w:r w:rsidR="00532B83">
              <w:rPr>
                <w:b/>
                <w:noProof/>
                <w:webHidden/>
              </w:rPr>
              <w:t>3</w:t>
            </w:r>
          </w:hyperlink>
        </w:p>
        <w:p w:rsidR="00663BD5" w:rsidRPr="00613DDD" w:rsidRDefault="0084149D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84149D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443773">
              <w:rPr>
                <w:b/>
                <w:noProof/>
                <w:webHidden/>
              </w:rPr>
              <w:t>………………………………………………………………………………………………………………………...</w:t>
            </w:r>
            <w:r w:rsidR="008E7049">
              <w:rPr>
                <w:b/>
                <w:noProof/>
                <w:webHidden/>
              </w:rPr>
              <w:t>2</w:t>
            </w:r>
            <w:r w:rsidR="00532B83">
              <w:rPr>
                <w:b/>
                <w:noProof/>
                <w:webHidden/>
              </w:rPr>
              <w:t>4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</w:t>
          </w:r>
          <w:r w:rsidR="00532B83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8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</w:t>
          </w:r>
          <w:r w:rsidR="00532B83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9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</w:t>
          </w:r>
          <w:r w:rsidR="00443773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………………..2</w:t>
          </w:r>
          <w:r w:rsidR="00532B83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9</w:t>
          </w:r>
        </w:p>
        <w:p w:rsidR="00663BD5" w:rsidRPr="00613DDD" w:rsidRDefault="0084149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532B83">
            <w:rPr>
              <w:noProof/>
            </w:rPr>
            <w:t>30</w:t>
          </w:r>
        </w:p>
        <w:p w:rsidR="00663BD5" w:rsidRPr="00613DDD" w:rsidRDefault="0084149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</w:t>
          </w:r>
          <w:r w:rsidR="00532B83">
            <w:rPr>
              <w:noProof/>
            </w:rPr>
            <w:t>2</w:t>
          </w:r>
        </w:p>
        <w:p w:rsidR="00663BD5" w:rsidRPr="00613DDD" w:rsidRDefault="0084149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</w:t>
          </w:r>
          <w:r w:rsidR="00532B83">
            <w:rPr>
              <w:noProof/>
            </w:rPr>
            <w:t>3</w:t>
          </w:r>
        </w:p>
        <w:p w:rsidR="00663BD5" w:rsidRPr="00613DDD" w:rsidRDefault="0084149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532B83">
            <w:rPr>
              <w:noProof/>
            </w:rPr>
            <w:t>5</w:t>
          </w:r>
        </w:p>
        <w:p w:rsidR="00663BD5" w:rsidRPr="00613DDD" w:rsidRDefault="0084149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532B83">
            <w:rPr>
              <w:noProof/>
            </w:rPr>
            <w:t>7</w:t>
          </w:r>
        </w:p>
        <w:p w:rsidR="00663BD5" w:rsidRPr="00532B83" w:rsidRDefault="0084149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</w:t>
          </w:r>
          <w:r w:rsidR="00532B83">
            <w:rPr>
              <w:noProof/>
            </w:rPr>
            <w:t>9</w:t>
          </w:r>
        </w:p>
        <w:p w:rsidR="00663BD5" w:rsidRPr="00613DDD" w:rsidRDefault="0084149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</w:r>
            <w:r w:rsidR="00532B83">
              <w:rPr>
                <w:noProof/>
                <w:webHidden/>
              </w:rPr>
              <w:t>40</w:t>
            </w:r>
          </w:hyperlink>
        </w:p>
        <w:p w:rsidR="00663BD5" w:rsidRPr="00613DDD" w:rsidRDefault="0084149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532B83">
              <w:rPr>
                <w:noProof/>
                <w:webHidden/>
              </w:rPr>
              <w:t>2</w:t>
            </w:r>
          </w:hyperlink>
        </w:p>
        <w:p w:rsidR="00663BD5" w:rsidRPr="00613DDD" w:rsidRDefault="0084149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</w:t>
            </w:r>
            <w:r w:rsidR="00532B83">
              <w:rPr>
                <w:noProof/>
                <w:webHidden/>
              </w:rPr>
              <w:t>3</w:t>
            </w:r>
          </w:hyperlink>
        </w:p>
        <w:p w:rsidR="00663BD5" w:rsidRPr="00BC1D24" w:rsidRDefault="0084149D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</w:t>
            </w:r>
            <w:r w:rsidR="00532B83">
              <w:rPr>
                <w:noProof/>
                <w:webHidden/>
              </w:rPr>
              <w:t>5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11"/>
          <w:footerReference w:type="default" r:id="rId12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1" w:name="_Toc510616989"/>
    </w:p>
    <w:p w:rsidR="00F80AAD" w:rsidRPr="00613DDD" w:rsidRDefault="00F506F2" w:rsidP="002048B6">
      <w:pPr>
        <w:pStyle w:val="1-"/>
        <w:spacing w:line="240" w:lineRule="auto"/>
      </w:pPr>
      <w:bookmarkStart w:id="2" w:name="_Toc530579146"/>
      <w:r w:rsidRPr="00613DDD">
        <w:lastRenderedPageBreak/>
        <w:t>Общие положения</w:t>
      </w:r>
      <w:bookmarkEnd w:id="1"/>
      <w:bookmarkEnd w:id="2"/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3"/>
      <w:bookmarkEnd w:id="4"/>
      <w:bookmarkEnd w:id="5"/>
      <w:bookmarkEnd w:id="6"/>
      <w:bookmarkEnd w:id="7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E85DF0">
        <w:rPr>
          <w:sz w:val="24"/>
          <w:szCs w:val="24"/>
        </w:rPr>
        <w:t xml:space="preserve"> на территории Наро-Фоминского городского округа Московской области</w:t>
      </w:r>
      <w:r w:rsidR="00132660" w:rsidRPr="00613DDD">
        <w:rPr>
          <w:sz w:val="24"/>
          <w:szCs w:val="24"/>
        </w:rPr>
        <w:t>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443773">
        <w:rPr>
          <w:sz w:val="24"/>
          <w:szCs w:val="24"/>
        </w:rPr>
        <w:t>Наро-Фоминского городского округа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proofErr w:type="gramEnd"/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</w:t>
      </w:r>
      <w:proofErr w:type="gramStart"/>
      <w:r w:rsidR="002D7538" w:rsidRPr="00613DDD">
        <w:rPr>
          <w:sz w:val="24"/>
          <w:szCs w:val="24"/>
        </w:rPr>
        <w:t>ии и ау</w:t>
      </w:r>
      <w:proofErr w:type="gramEnd"/>
      <w:r w:rsidR="002D7538" w:rsidRPr="00613DDD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3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1" w:name="_Toc510616991"/>
      <w:bookmarkStart w:id="12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8"/>
      <w:bookmarkEnd w:id="9"/>
      <w:bookmarkEnd w:id="10"/>
      <w:bookmarkEnd w:id="11"/>
      <w:bookmarkEnd w:id="12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3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3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4" w:name="_Toc510616992"/>
      <w:bookmarkStart w:id="15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4"/>
      <w:bookmarkEnd w:id="15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</w:t>
      </w:r>
      <w:r w:rsidR="00443773">
        <w:rPr>
          <w:sz w:val="24"/>
          <w:szCs w:val="24"/>
        </w:rPr>
        <w:t>по адресу: http://nfreg.ru</w:t>
      </w:r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 xml:space="preserve">, способы </w:t>
      </w:r>
      <w:r w:rsidRPr="00613DDD">
        <w:rPr>
          <w:sz w:val="24"/>
          <w:szCs w:val="24"/>
        </w:rPr>
        <w:lastRenderedPageBreak/>
        <w:t>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 xml:space="preserve">РПГУ,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Pr="00613DDD">
        <w:rPr>
          <w:color w:val="000000" w:themeColor="text1"/>
          <w:sz w:val="24"/>
          <w:szCs w:val="24"/>
        </w:rPr>
        <w:t xml:space="preserve">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  <w:proofErr w:type="gramEnd"/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</w:t>
      </w:r>
      <w:r w:rsidR="00B12253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  <w:proofErr w:type="gramEnd"/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530579150"/>
      <w:r w:rsidRPr="00613DDD">
        <w:lastRenderedPageBreak/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6"/>
      <w:bookmarkEnd w:id="17"/>
      <w:bookmarkEnd w:id="18"/>
      <w:bookmarkEnd w:id="19"/>
      <w:bookmarkEnd w:id="20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1" w:name="_Toc437973281"/>
      <w:bookmarkStart w:id="22" w:name="_Toc438110022"/>
      <w:bookmarkStart w:id="23" w:name="_Toc438376226"/>
      <w:bookmarkStart w:id="24" w:name="_Toc510616994"/>
      <w:bookmarkStart w:id="25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1"/>
      <w:bookmarkEnd w:id="22"/>
      <w:bookmarkEnd w:id="23"/>
      <w:bookmarkEnd w:id="24"/>
      <w:bookmarkEnd w:id="25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443773">
        <w:rPr>
          <w:sz w:val="24"/>
          <w:szCs w:val="24"/>
        </w:rPr>
        <w:t>Наро-Фоминского городского округа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6" w:name="_Toc510616995"/>
      <w:bookmarkStart w:id="27" w:name="_Toc530579152"/>
      <w:bookmarkStart w:id="28" w:name="_Toc437973283"/>
      <w:bookmarkStart w:id="29" w:name="_Toc438110024"/>
      <w:bookmarkStart w:id="30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6"/>
      <w:bookmarkEnd w:id="27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proofErr w:type="gramStart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</w:t>
      </w:r>
      <w:proofErr w:type="gramEnd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E00131">
        <w:rPr>
          <w:rFonts w:eastAsia="Times New Roman"/>
          <w:sz w:val="24"/>
          <w:szCs w:val="24"/>
          <w:lang w:eastAsia="ar-SA"/>
        </w:rPr>
        <w:t>е</w:t>
      </w:r>
      <w:r w:rsidR="005A6172" w:rsidRPr="00613DDD">
        <w:rPr>
          <w:rFonts w:eastAsia="Times New Roman"/>
          <w:sz w:val="24"/>
          <w:szCs w:val="24"/>
          <w:lang w:eastAsia="ar-SA"/>
        </w:rPr>
        <w:t>т структурн</w:t>
      </w:r>
      <w:r w:rsidR="00E00131">
        <w:rPr>
          <w:rFonts w:eastAsia="Times New Roman"/>
          <w:sz w:val="24"/>
          <w:szCs w:val="24"/>
          <w:lang w:eastAsia="ar-SA"/>
        </w:rPr>
        <w:t>о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е подразделения </w:t>
      </w:r>
      <w:r w:rsidR="00A76C94" w:rsidRPr="00613DDD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5A6172" w:rsidRPr="00613DDD">
        <w:rPr>
          <w:sz w:val="24"/>
          <w:szCs w:val="24"/>
        </w:rPr>
        <w:t xml:space="preserve">– </w:t>
      </w:r>
      <w:r w:rsidR="00E00131">
        <w:rPr>
          <w:sz w:val="24"/>
          <w:szCs w:val="24"/>
        </w:rPr>
        <w:t>отдел</w:t>
      </w:r>
      <w:r w:rsidR="00E00131" w:rsidRPr="00E00131">
        <w:rPr>
          <w:sz w:val="24"/>
          <w:szCs w:val="24"/>
        </w:rPr>
        <w:t xml:space="preserve"> рекламы Управления по территориальной и информационной политике, социальным коммуникациям и рекламе Администрации Наро-Фоминского городского округа Московской области</w:t>
      </w:r>
      <w:r w:rsidR="005A6172" w:rsidRPr="00E00131">
        <w:rPr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5.</w:t>
      </w:r>
      <w:r w:rsidR="00DA0A08">
        <w:rPr>
          <w:rFonts w:ascii="Times New Roman" w:hAnsi="Times New Roman"/>
          <w:sz w:val="24"/>
          <w:szCs w:val="24"/>
          <w:lang w:eastAsia="ar-SA"/>
        </w:rPr>
        <w:t>6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Администрации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DA0A08">
        <w:rPr>
          <w:sz w:val="24"/>
          <w:szCs w:val="24"/>
        </w:rPr>
        <w:t>7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 xml:space="preserve">взаимодействует </w:t>
      </w:r>
      <w:proofErr w:type="gramStart"/>
      <w:r w:rsidR="005A1EA6" w:rsidRPr="00613DDD">
        <w:rPr>
          <w:sz w:val="24"/>
          <w:szCs w:val="24"/>
        </w:rPr>
        <w:t>с</w:t>
      </w:r>
      <w:proofErr w:type="gramEnd"/>
      <w:r w:rsidR="005A1EA6" w:rsidRPr="00613DDD">
        <w:rPr>
          <w:sz w:val="24"/>
          <w:szCs w:val="24"/>
        </w:rPr>
        <w:t>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DA0A08">
        <w:rPr>
          <w:sz w:val="24"/>
          <w:szCs w:val="24"/>
        </w:rPr>
        <w:t>7</w:t>
      </w:r>
      <w:r w:rsidRPr="00613DDD">
        <w:rPr>
          <w:sz w:val="24"/>
          <w:szCs w:val="24"/>
        </w:rPr>
        <w:t xml:space="preserve">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DA0A08">
        <w:rPr>
          <w:sz w:val="24"/>
          <w:szCs w:val="24"/>
        </w:rPr>
        <w:t>7</w:t>
      </w:r>
      <w:r w:rsidRPr="00613DDD">
        <w:rPr>
          <w:sz w:val="24"/>
          <w:szCs w:val="24"/>
        </w:rPr>
        <w:t>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5.</w:t>
      </w:r>
      <w:r w:rsidR="00DA0A08">
        <w:rPr>
          <w:sz w:val="24"/>
          <w:szCs w:val="24"/>
        </w:rPr>
        <w:t>7</w:t>
      </w:r>
      <w:r w:rsidRPr="00613DDD">
        <w:rPr>
          <w:sz w:val="24"/>
          <w:szCs w:val="24"/>
        </w:rPr>
        <w:t>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9C7C9B" w:rsidRPr="00A35541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1" w:name="_Toc510616996"/>
      <w:bookmarkStart w:id="32" w:name="_Toc530579153"/>
      <w:bookmarkStart w:id="33" w:name="_Toc437973285"/>
      <w:bookmarkStart w:id="34" w:name="_Toc438110026"/>
      <w:bookmarkStart w:id="35" w:name="_Toc438376230"/>
      <w:r w:rsidRPr="00613DDD"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1"/>
      <w:bookmarkEnd w:id="32"/>
      <w:r w:rsidR="005A1EA6" w:rsidRPr="00613DDD">
        <w:t xml:space="preserve"> </w:t>
      </w:r>
      <w:bookmarkEnd w:id="33"/>
      <w:bookmarkEnd w:id="34"/>
      <w:bookmarkEnd w:id="35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0" w:name="_Toc438110037"/>
      <w:bookmarkStart w:id="41" w:name="_Toc438376242"/>
      <w:bookmarkStart w:id="42" w:name="_Toc510616997"/>
      <w:bookmarkStart w:id="43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40"/>
      <w:bookmarkEnd w:id="41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2"/>
      <w:bookmarkEnd w:id="43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8"/>
      <w:bookmarkEnd w:id="29"/>
      <w:bookmarkEnd w:id="30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7" w:name="_Toc510616998"/>
      <w:bookmarkStart w:id="48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4"/>
      <w:bookmarkEnd w:id="45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6"/>
      <w:bookmarkEnd w:id="47"/>
      <w:bookmarkEnd w:id="48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84576A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Toc530579156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5"/>
      <w:bookmarkEnd w:id="56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</w:t>
      </w:r>
      <w:r w:rsidRPr="00BB71CE">
        <w:rPr>
          <w:sz w:val="24"/>
          <w:szCs w:val="24"/>
          <w:lang w:eastAsia="ar-SA"/>
        </w:rPr>
        <w:lastRenderedPageBreak/>
        <w:t xml:space="preserve">официального опубликования), размещен на сайте </w:t>
      </w:r>
      <w:r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A35541">
        <w:rPr>
          <w:sz w:val="24"/>
          <w:szCs w:val="24"/>
          <w:lang w:eastAsia="ar-SA"/>
        </w:rPr>
        <w:t>«наружная реклама»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5" w:name="_Toc510617000"/>
      <w:bookmarkStart w:id="66" w:name="_Toc530579157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5"/>
      <w:bookmarkEnd w:id="66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A35541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proofErr w:type="gramStart"/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DFE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</w:t>
      </w:r>
      <w:r w:rsidRPr="00B4037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>й Федерации, нормативными правовыми актами Московской области, настоящим Административным</w:t>
      </w:r>
      <w:proofErr w:type="gramEnd"/>
      <w:r w:rsidRPr="00E80F77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4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</w:t>
      </w:r>
      <w:proofErr w:type="gramStart"/>
      <w:r w:rsidRPr="00300CE0">
        <w:rPr>
          <w:rFonts w:ascii="Times New Roman" w:hAnsi="Times New Roman"/>
          <w:color w:val="000000"/>
          <w:sz w:val="24"/>
          <w:szCs w:val="24"/>
        </w:rPr>
        <w:t xml:space="preserve">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  <w:proofErr w:type="gramEnd"/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</w:t>
      </w:r>
      <w:proofErr w:type="gramEnd"/>
      <w:r w:rsidRPr="00300CE0">
        <w:rPr>
          <w:rFonts w:ascii="Times New Roman" w:hAnsi="Times New Roman"/>
          <w:bCs/>
          <w:sz w:val="24"/>
          <w:szCs w:val="24"/>
        </w:rPr>
        <w:t xml:space="preserve">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7"/>
      <w:bookmarkEnd w:id="68"/>
      <w:bookmarkEnd w:id="69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70"/>
      <w:bookmarkEnd w:id="71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2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2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</w:t>
      </w:r>
      <w:r w:rsidRPr="00613DDD">
        <w:rPr>
          <w:sz w:val="24"/>
          <w:szCs w:val="24"/>
        </w:rPr>
        <w:t xml:space="preserve">. 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80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3"/>
      <w:bookmarkEnd w:id="74"/>
      <w:bookmarkEnd w:id="75"/>
      <w:bookmarkEnd w:id="76"/>
      <w:bookmarkEnd w:id="80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  <w:proofErr w:type="gramEnd"/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1" w:name="_Toc510617003"/>
      <w:bookmarkStart w:id="82" w:name="_Toc530579160"/>
      <w:bookmarkEnd w:id="77"/>
      <w:bookmarkEnd w:id="78"/>
      <w:bookmarkEnd w:id="79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1"/>
      <w:bookmarkEnd w:id="82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</w:t>
      </w:r>
      <w:proofErr w:type="gramStart"/>
      <w:r w:rsidRPr="00613DDD">
        <w:rPr>
          <w:sz w:val="24"/>
          <w:szCs w:val="24"/>
        </w:rPr>
        <w:t xml:space="preserve">для отказа в предоставлении Муниципальной услуги </w:t>
      </w:r>
      <w:r w:rsidR="00D32C7F" w:rsidRPr="00613DDD">
        <w:rPr>
          <w:sz w:val="24"/>
          <w:szCs w:val="24"/>
        </w:rPr>
        <w:t>в случае обращения за получением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</w:t>
      </w:r>
      <w:proofErr w:type="gramStart"/>
      <w:r w:rsidRPr="00613DDD">
        <w:rPr>
          <w:rFonts w:eastAsia="Times New Roman"/>
          <w:sz w:val="24"/>
          <w:szCs w:val="24"/>
        </w:rPr>
        <w:t>ии и ее</w:t>
      </w:r>
      <w:proofErr w:type="gramEnd"/>
      <w:r w:rsidRPr="00613DDD">
        <w:rPr>
          <w:rFonts w:eastAsia="Times New Roman"/>
          <w:sz w:val="24"/>
          <w:szCs w:val="24"/>
        </w:rPr>
        <w:t xml:space="preserve">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proofErr w:type="gramStart"/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  <w:proofErr w:type="gramEnd"/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lastRenderedPageBreak/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</w:t>
      </w:r>
      <w:proofErr w:type="gramStart"/>
      <w:r w:rsidR="00D32C7F" w:rsidRPr="00613DDD">
        <w:rPr>
          <w:sz w:val="24"/>
          <w:szCs w:val="24"/>
        </w:rPr>
        <w:t>для отказа в предоставлении Муниципальной услуги в случае обращения за аннулированием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Toc530579161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9"/>
      <w:bookmarkEnd w:id="90"/>
      <w:bookmarkEnd w:id="91"/>
      <w:bookmarkEnd w:id="92"/>
      <w:bookmarkEnd w:id="93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lastRenderedPageBreak/>
        <w:t xml:space="preserve">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7" w:name="_Toc510617005"/>
      <w:bookmarkStart w:id="98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7"/>
      <w:bookmarkEnd w:id="98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услуги, отсутствуют</w:t>
      </w:r>
      <w:r w:rsidR="00BB2E42" w:rsidRPr="00613DDD">
        <w:rPr>
          <w:sz w:val="24"/>
          <w:szCs w:val="24"/>
          <w:lang w:eastAsia="ar-SA"/>
        </w:rPr>
        <w:t xml:space="preserve">. 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9" w:name="_Toc510617006"/>
      <w:bookmarkStart w:id="100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4"/>
      <w:bookmarkEnd w:id="95"/>
      <w:bookmarkEnd w:id="96"/>
      <w:bookmarkEnd w:id="99"/>
      <w:bookmarkEnd w:id="100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1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1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2" w:name="_Toc439151288"/>
      <w:bookmarkStart w:id="103" w:name="_Toc439151366"/>
      <w:bookmarkStart w:id="104" w:name="_Toc439151443"/>
      <w:bookmarkStart w:id="105" w:name="_Toc439151952"/>
      <w:bookmarkStart w:id="106" w:name="_Toc439151290"/>
      <w:bookmarkStart w:id="107" w:name="_Toc439151368"/>
      <w:bookmarkStart w:id="108" w:name="_Toc439151445"/>
      <w:bookmarkStart w:id="109" w:name="_Toc439151954"/>
      <w:bookmarkStart w:id="110" w:name="_Toc439151291"/>
      <w:bookmarkStart w:id="111" w:name="_Toc439151369"/>
      <w:bookmarkStart w:id="112" w:name="_Toc439151446"/>
      <w:bookmarkStart w:id="113" w:name="_Toc439151955"/>
      <w:bookmarkStart w:id="114" w:name="_Toc439151292"/>
      <w:bookmarkStart w:id="115" w:name="_Toc439151370"/>
      <w:bookmarkStart w:id="116" w:name="_Toc439151447"/>
      <w:bookmarkStart w:id="117" w:name="_Toc439151956"/>
      <w:bookmarkStart w:id="118" w:name="_Toc439151293"/>
      <w:bookmarkStart w:id="119" w:name="_Toc439151371"/>
      <w:bookmarkStart w:id="120" w:name="_Toc439151448"/>
      <w:bookmarkStart w:id="121" w:name="_Toc439151957"/>
      <w:bookmarkStart w:id="122" w:name="_Toc439151294"/>
      <w:bookmarkStart w:id="123" w:name="_Toc439151372"/>
      <w:bookmarkStart w:id="124" w:name="_Toc439151449"/>
      <w:bookmarkStart w:id="125" w:name="_Toc439151958"/>
      <w:bookmarkStart w:id="126" w:name="_Toc439151295"/>
      <w:bookmarkStart w:id="127" w:name="_Toc439151373"/>
      <w:bookmarkStart w:id="128" w:name="_Toc439151450"/>
      <w:bookmarkStart w:id="129" w:name="_Toc439151959"/>
      <w:bookmarkStart w:id="130" w:name="_Toc439151299"/>
      <w:bookmarkStart w:id="131" w:name="_Toc439151377"/>
      <w:bookmarkStart w:id="132" w:name="_Toc439151454"/>
      <w:bookmarkStart w:id="133" w:name="_Toc439151963"/>
      <w:bookmarkStart w:id="134" w:name="_Toc438110036"/>
      <w:bookmarkStart w:id="135" w:name="_Toc438376241"/>
      <w:bookmarkStart w:id="136" w:name="_Toc510617007"/>
      <w:bookmarkStart w:id="137" w:name="_Toc530579164"/>
      <w:bookmarkStart w:id="138" w:name="_Toc437973295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4"/>
      <w:bookmarkEnd w:id="135"/>
      <w:bookmarkEnd w:id="136"/>
      <w:bookmarkEnd w:id="137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9" w:name="_Toc439151302"/>
      <w:bookmarkStart w:id="140" w:name="_Toc439151380"/>
      <w:bookmarkStart w:id="141" w:name="_Toc439151457"/>
      <w:bookmarkStart w:id="142" w:name="_Toc439151966"/>
      <w:bookmarkStart w:id="143" w:name="_Toc437973296"/>
      <w:bookmarkStart w:id="144" w:name="_Toc438110038"/>
      <w:bookmarkStart w:id="145" w:name="_Toc438376243"/>
      <w:bookmarkStart w:id="146" w:name="_Toc510617008"/>
      <w:bookmarkStart w:id="147" w:name="_Toc530579165"/>
      <w:bookmarkEnd w:id="138"/>
      <w:bookmarkEnd w:id="139"/>
      <w:bookmarkEnd w:id="140"/>
      <w:bookmarkEnd w:id="141"/>
      <w:bookmarkEnd w:id="142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t>Максимальный срок ожидания в очеред</w:t>
      </w:r>
      <w:bookmarkEnd w:id="143"/>
      <w:bookmarkEnd w:id="144"/>
      <w:bookmarkEnd w:id="145"/>
      <w:bookmarkEnd w:id="146"/>
      <w:bookmarkEnd w:id="147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613DDD">
        <w:rPr>
          <w:b/>
          <w:sz w:val="24"/>
          <w:szCs w:val="24"/>
        </w:rPr>
        <w:t>12</w:t>
      </w:r>
      <w:r w:rsidR="00540148" w:rsidRPr="00613DDD">
        <w:rPr>
          <w:b/>
          <w:sz w:val="24"/>
          <w:szCs w:val="24"/>
        </w:rPr>
        <w:t xml:space="preserve"> минут</w:t>
      </w:r>
      <w:r w:rsidR="00FC1425" w:rsidRPr="00613DDD">
        <w:rPr>
          <w:b/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8" w:name="_Toc437973297"/>
      <w:bookmarkStart w:id="149" w:name="_Toc438110039"/>
      <w:bookmarkStart w:id="150" w:name="_Toc438376244"/>
      <w:bookmarkStart w:id="151" w:name="_Toc510617009"/>
      <w:bookmarkStart w:id="152" w:name="_Toc530579166"/>
      <w:r w:rsidRPr="00613DDD">
        <w:t xml:space="preserve">Требования к помещениям, </w:t>
      </w:r>
      <w:bookmarkEnd w:id="148"/>
      <w:bookmarkEnd w:id="149"/>
      <w:bookmarkEnd w:id="150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1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2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r w:rsidRPr="00613DDD">
        <w:rPr>
          <w:sz w:val="24"/>
          <w:szCs w:val="24"/>
        </w:rPr>
        <w:t xml:space="preserve">19.1. </w:t>
      </w:r>
      <w:proofErr w:type="gramStart"/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613DDD">
        <w:rPr>
          <w:sz w:val="24"/>
          <w:szCs w:val="24"/>
        </w:rPr>
        <w:t>аструктур в Московской области».</w:t>
      </w:r>
      <w:proofErr w:type="gramEnd"/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</w:t>
      </w:r>
      <w:r w:rsidRPr="00613DDD">
        <w:rPr>
          <w:rFonts w:ascii="Times New Roman" w:hAnsi="Times New Roman"/>
          <w:sz w:val="24"/>
          <w:szCs w:val="24"/>
        </w:rPr>
        <w:lastRenderedPageBreak/>
        <w:t xml:space="preserve">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7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A35541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8B55E7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B55E7" w:rsidRPr="00613DDD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8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3"/>
      <w:bookmarkEnd w:id="154"/>
      <w:bookmarkEnd w:id="155"/>
      <w:bookmarkEnd w:id="156"/>
      <w:bookmarkEnd w:id="158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9" w:name="_Toc437973299"/>
      <w:bookmarkStart w:id="160" w:name="_Toc438110041"/>
      <w:bookmarkStart w:id="161" w:name="_Toc438376246"/>
      <w:r w:rsidRPr="00613DDD">
        <w:rPr>
          <w:sz w:val="24"/>
          <w:szCs w:val="24"/>
        </w:rPr>
        <w:lastRenderedPageBreak/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>услуги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</w:t>
      </w:r>
      <w:bookmarkStart w:id="162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2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3" w:name="_Toc510617011"/>
      <w:bookmarkStart w:id="164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9"/>
      <w:bookmarkEnd w:id="160"/>
      <w:bookmarkEnd w:id="161"/>
      <w:bookmarkEnd w:id="163"/>
      <w:bookmarkEnd w:id="164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proofErr w:type="gramStart"/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5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613DDD">
        <w:rPr>
          <w:sz w:val="24"/>
          <w:szCs w:val="24"/>
        </w:rPr>
        <w:t>:</w:t>
      </w:r>
      <w:proofErr w:type="gramEnd"/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6"/>
      <w:bookmarkEnd w:id="167"/>
      <w:bookmarkEnd w:id="168"/>
      <w:bookmarkEnd w:id="169"/>
      <w:bookmarkEnd w:id="170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</w:t>
      </w:r>
      <w:proofErr w:type="gramStart"/>
      <w:r w:rsidRPr="00D01DF2">
        <w:rPr>
          <w:rFonts w:ascii="Times New Roman" w:hAnsi="Times New Roman"/>
          <w:sz w:val="24"/>
          <w:szCs w:val="24"/>
        </w:rPr>
        <w:t>услуги</w:t>
      </w:r>
      <w:proofErr w:type="gramEnd"/>
      <w:r w:rsidRPr="00D01DF2">
        <w:rPr>
          <w:rFonts w:ascii="Times New Roman" w:hAnsi="Times New Roman"/>
          <w:sz w:val="24"/>
          <w:szCs w:val="24"/>
        </w:rPr>
        <w:t xml:space="preserve">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Муниципальной </w:t>
      </w:r>
      <w:proofErr w:type="gramStart"/>
      <w:r w:rsidR="00825B2D" w:rsidRPr="00825B2D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lastRenderedPageBreak/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1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1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825B2D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2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2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3" w:name="_Toc437973301"/>
      <w:bookmarkStart w:id="174" w:name="_Toc438110043"/>
      <w:bookmarkStart w:id="175" w:name="_Toc438376249"/>
      <w:bookmarkStart w:id="176" w:name="_Toc510617013"/>
      <w:bookmarkStart w:id="177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3"/>
      <w:bookmarkEnd w:id="174"/>
      <w:bookmarkEnd w:id="175"/>
      <w:bookmarkEnd w:id="176"/>
      <w:bookmarkEnd w:id="177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8" w:name="_Toc437973302"/>
      <w:bookmarkStart w:id="179" w:name="_Toc438110044"/>
      <w:bookmarkStart w:id="180" w:name="_Toc438376250"/>
      <w:bookmarkStart w:id="181" w:name="_Toc510617014"/>
      <w:bookmarkStart w:id="182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8"/>
      <w:bookmarkEnd w:id="179"/>
      <w:bookmarkEnd w:id="180"/>
      <w:bookmarkEnd w:id="181"/>
      <w:bookmarkEnd w:id="182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8E226B" w:rsidRDefault="00DD767B" w:rsidP="008E226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1A4207" w:rsidRPr="00613DDD">
        <w:rPr>
          <w:sz w:val="24"/>
          <w:szCs w:val="24"/>
        </w:rPr>
        <w:t xml:space="preserve">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>н</w:t>
      </w:r>
      <w:proofErr w:type="gramEnd"/>
      <w:r w:rsidR="00AB5603" w:rsidRPr="00613DDD">
        <w:rPr>
          <w:sz w:val="24"/>
          <w:szCs w:val="24"/>
        </w:rPr>
        <w:t xml:space="preserve"> в Приложении </w:t>
      </w:r>
      <w:r w:rsidR="005C0990">
        <w:rPr>
          <w:sz w:val="24"/>
          <w:szCs w:val="24"/>
        </w:rPr>
        <w:t>10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8E226B" w:rsidRPr="008E226B" w:rsidRDefault="008E226B" w:rsidP="008E226B">
      <w:pPr>
        <w:pStyle w:val="10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8E226B">
        <w:rPr>
          <w:rFonts w:eastAsia="Times New Roman"/>
          <w:color w:val="000000"/>
          <w:sz w:val="24"/>
          <w:szCs w:val="24"/>
          <w:lang w:eastAsia="ru-RU"/>
        </w:rPr>
        <w:t xml:space="preserve">23.3.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8E226B" w:rsidRPr="008E226B" w:rsidRDefault="008E226B" w:rsidP="008E226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8E226B" w:rsidRPr="008E226B" w:rsidRDefault="008E226B" w:rsidP="008E226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Московской области (далее – ГУИП) 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8E226B" w:rsidRPr="008E226B" w:rsidRDefault="008E226B" w:rsidP="008E226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8E226B" w:rsidRPr="008E226B" w:rsidRDefault="008E226B" w:rsidP="008E226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3" w:name="_Toc438727100"/>
      <w:bookmarkStart w:id="184" w:name="_Toc510617015"/>
      <w:bookmarkStart w:id="185" w:name="_Toc530579172"/>
      <w:bookmarkStart w:id="186" w:name="_Toc437973305"/>
      <w:bookmarkStart w:id="187" w:name="_Toc438110047"/>
      <w:bookmarkStart w:id="188" w:name="_Toc438376258"/>
      <w:r w:rsidRPr="00613DDD">
        <w:t xml:space="preserve">Порядок и формы </w:t>
      </w:r>
      <w:proofErr w:type="gramStart"/>
      <w:r w:rsidRPr="00613DDD">
        <w:t>контроля за</w:t>
      </w:r>
      <w:proofErr w:type="gramEnd"/>
      <w:r w:rsidRPr="00613DDD">
        <w:t xml:space="preserve">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3"/>
      <w:bookmarkEnd w:id="184"/>
      <w:bookmarkEnd w:id="185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9" w:name="_Toc530579173"/>
      <w:bookmarkStart w:id="190" w:name="_Toc510617017"/>
      <w:r w:rsidRPr="00613DDD">
        <w:t xml:space="preserve">Порядок осуществления текущего </w:t>
      </w:r>
      <w:proofErr w:type="gramStart"/>
      <w:r w:rsidRPr="00613DDD">
        <w:t>контроля за</w:t>
      </w:r>
      <w:proofErr w:type="gramEnd"/>
      <w:r w:rsidRPr="00613DDD">
        <w:t xml:space="preserve">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</w:t>
      </w:r>
      <w:r w:rsidRPr="00613DDD">
        <w:lastRenderedPageBreak/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9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proofErr w:type="gramStart"/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613DDD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</w:t>
      </w:r>
      <w:proofErr w:type="gramStart"/>
      <w:r w:rsidRPr="00613DDD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осуществляющие текущий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1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90"/>
      <w:bookmarkEnd w:id="191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При выявлении в ходе </w:t>
      </w:r>
      <w:proofErr w:type="gramStart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проверок нарушений исполнения положений настоящего Административного регламента</w:t>
      </w:r>
      <w:proofErr w:type="gramEnd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192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2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</w:t>
      </w:r>
      <w:r w:rsidRPr="00613DDD">
        <w:rPr>
          <w:sz w:val="24"/>
          <w:szCs w:val="24"/>
          <w:lang w:eastAsia="zh-CN"/>
        </w:rPr>
        <w:lastRenderedPageBreak/>
        <w:t xml:space="preserve">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3" w:name="_Toc438376255"/>
      <w:bookmarkStart w:id="194" w:name="_Toc438727104"/>
      <w:bookmarkStart w:id="195" w:name="_Toc510617019"/>
      <w:bookmarkStart w:id="196" w:name="_Toc530579176"/>
      <w:r w:rsidRPr="00613DDD">
        <w:t xml:space="preserve">27. </w:t>
      </w:r>
      <w:r w:rsidR="0025657F" w:rsidRPr="00613DDD">
        <w:t xml:space="preserve">Положения, характеризующие требования к порядку и формам </w:t>
      </w:r>
      <w:proofErr w:type="gramStart"/>
      <w:r w:rsidR="0025657F" w:rsidRPr="00613DDD">
        <w:t>контроля за</w:t>
      </w:r>
      <w:proofErr w:type="gramEnd"/>
      <w:r w:rsidR="0025657F" w:rsidRPr="00613DDD">
        <w:t xml:space="preserve">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3"/>
      <w:bookmarkEnd w:id="194"/>
      <w:bookmarkEnd w:id="195"/>
      <w:bookmarkEnd w:id="196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27.1.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</w:t>
      </w:r>
      <w:proofErr w:type="gramEnd"/>
      <w:r w:rsidRPr="00613DDD">
        <w:rPr>
          <w:rFonts w:ascii="Times New Roman" w:eastAsia="Times New Roman" w:hAnsi="Times New Roman"/>
          <w:sz w:val="24"/>
          <w:szCs w:val="24"/>
        </w:rPr>
        <w:t xml:space="preserve">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7" w:name="_Hlk20901000"/>
      <w:bookmarkStart w:id="198" w:name="_Toc510617020"/>
      <w:bookmarkStart w:id="199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lastRenderedPageBreak/>
        <w:t xml:space="preserve">28. </w:t>
      </w:r>
      <w:proofErr w:type="gramStart"/>
      <w:r w:rsidRPr="00613DDD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37F16" w:rsidRPr="00613DDD" w:rsidRDefault="00537F16">
      <w:pPr>
        <w:pStyle w:val="2-"/>
        <w:rPr>
          <w:lang w:eastAsia="ar-SA"/>
        </w:rPr>
      </w:pPr>
    </w:p>
    <w:bookmarkEnd w:id="197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28.1. </w:t>
      </w:r>
      <w:proofErr w:type="gramStart"/>
      <w:r w:rsidRPr="00613DDD">
        <w:rPr>
          <w:rFonts w:ascii="Times New Roman" w:hAnsi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</w:t>
      </w:r>
      <w:r w:rsidR="008824EC">
        <w:rPr>
          <w:rFonts w:ascii="Times New Roman" w:hAnsi="Times New Roman"/>
          <w:sz w:val="24"/>
          <w:szCs w:val="24"/>
          <w:lang w:eastAsia="ar-SA"/>
        </w:rPr>
        <w:t>5</w:t>
      </w:r>
      <w:r w:rsidRPr="00613DDD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</w:t>
      </w:r>
      <w:r w:rsidR="00DA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5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200" w:name="p112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6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</w:t>
      </w:r>
      <w:r w:rsidRPr="00613DDD">
        <w:rPr>
          <w:rFonts w:ascii="Times New Roman" w:hAnsi="Times New Roman"/>
          <w:sz w:val="24"/>
          <w:szCs w:val="24"/>
          <w:lang w:eastAsia="ar-SA"/>
        </w:rPr>
        <w:lastRenderedPageBreak/>
        <w:t>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7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A3554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1" w:name="p129"/>
      <w:bookmarkEnd w:id="201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1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2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4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4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5" w:name="_Toc465268303"/>
      <w:bookmarkStart w:id="206" w:name="_Toc465273790"/>
      <w:bookmarkStart w:id="207" w:name="_Toc465274173"/>
      <w:bookmarkStart w:id="208" w:name="_Toc465340316"/>
      <w:bookmarkStart w:id="209" w:name="_Toc465341757"/>
      <w:bookmarkStart w:id="210" w:name="Приложение1"/>
      <w:bookmarkStart w:id="211" w:name="_Toc510617022"/>
      <w:bookmarkStart w:id="212" w:name="_Toc530579179"/>
      <w:bookmarkEnd w:id="186"/>
      <w:bookmarkEnd w:id="187"/>
      <w:bookmarkEnd w:id="188"/>
      <w:bookmarkEnd w:id="198"/>
      <w:bookmarkEnd w:id="199"/>
      <w:bookmarkEnd w:id="205"/>
      <w:bookmarkEnd w:id="206"/>
      <w:bookmarkEnd w:id="207"/>
      <w:bookmarkEnd w:id="208"/>
      <w:bookmarkEnd w:id="209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191994" w:rsidRDefault="001919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91994" w:rsidSect="008E226B">
          <w:pgSz w:w="11906" w:h="16838" w:code="9"/>
          <w:pgMar w:top="567" w:right="567" w:bottom="1134" w:left="1701" w:header="720" w:footer="720" w:gutter="0"/>
          <w:cols w:space="720"/>
          <w:noEndnote/>
          <w:docGrid w:linePitch="299"/>
        </w:sectPr>
      </w:pPr>
      <w:bookmarkStart w:id="213" w:name="_Ref437561441"/>
      <w:bookmarkStart w:id="214" w:name="_Ref437561184"/>
      <w:bookmarkStart w:id="215" w:name="_Ref437561208"/>
      <w:bookmarkStart w:id="216" w:name="_Toc437973306"/>
      <w:bookmarkStart w:id="217" w:name="_Toc438110048"/>
      <w:bookmarkStart w:id="218" w:name="_Toc438376260"/>
      <w:bookmarkEnd w:id="210"/>
      <w:bookmarkEnd w:id="211"/>
      <w:bookmarkEnd w:id="212"/>
    </w:p>
    <w:p w:rsidR="00B833F8" w:rsidRPr="007E2B2A" w:rsidRDefault="00EB6095" w:rsidP="00482B7B">
      <w:pPr>
        <w:pStyle w:val="affffa"/>
        <w:spacing w:after="0"/>
        <w:ind w:firstLine="6379"/>
        <w:jc w:val="left"/>
        <w:rPr>
          <w:b w:val="0"/>
          <w:szCs w:val="24"/>
        </w:rPr>
      </w:pPr>
      <w:bookmarkStart w:id="219" w:name="_Toc530579181"/>
      <w:bookmarkStart w:id="220" w:name="_Toc510617031"/>
      <w:r w:rsidRPr="007E2B2A">
        <w:rPr>
          <w:b w:val="0"/>
          <w:szCs w:val="24"/>
        </w:rPr>
        <w:lastRenderedPageBreak/>
        <w:t xml:space="preserve">Приложение </w:t>
      </w:r>
      <w:r w:rsidR="00302529" w:rsidRPr="007E2B2A">
        <w:rPr>
          <w:b w:val="0"/>
          <w:szCs w:val="24"/>
        </w:rPr>
        <w:t>1</w:t>
      </w:r>
    </w:p>
    <w:p w:rsidR="00302529" w:rsidRPr="007E2B2A" w:rsidRDefault="00B833F8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302529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82B7B" w:rsidRPr="007E2B2A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>
        <w:rPr>
          <w:rFonts w:eastAsia="Calibri"/>
          <w:b w:val="0"/>
          <w:bCs w:val="0"/>
          <w:iCs w:val="0"/>
          <w:szCs w:val="24"/>
        </w:rPr>
        <w:t>Постановлением</w:t>
      </w:r>
    </w:p>
    <w:p w:rsidR="00EB6095" w:rsidRPr="007E2B2A" w:rsidRDefault="007E2B2A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>от «___» ____________</w:t>
      </w:r>
      <w:r w:rsidR="00302529" w:rsidRPr="007E2B2A">
        <w:rPr>
          <w:rFonts w:eastAsia="Calibri"/>
          <w:b w:val="0"/>
          <w:bCs w:val="0"/>
          <w:iCs w:val="0"/>
          <w:szCs w:val="24"/>
        </w:rPr>
        <w:t>_ № ______</w:t>
      </w:r>
    </w:p>
    <w:p w:rsidR="00B833F8" w:rsidRPr="00613DDD" w:rsidRDefault="00B833F8">
      <w:pPr>
        <w:pStyle w:val="2-"/>
      </w:pPr>
    </w:p>
    <w:bookmarkEnd w:id="219"/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20"/>
    </w:p>
    <w:p w:rsidR="00F003B5" w:rsidRPr="00613DDD" w:rsidRDefault="00F003B5">
      <w:pPr>
        <w:pStyle w:val="affffa"/>
        <w:jc w:val="center"/>
      </w:pPr>
      <w:r w:rsidRPr="00613DDD">
        <w:t>Администрация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</w:t>
            </w:r>
            <w:proofErr w:type="gramStart"/>
            <w:r w:rsidRPr="00613DDD">
              <w:rPr>
                <w:rFonts w:ascii="Times New Roman" w:hAnsi="Times New Roman"/>
                <w:b/>
              </w:rPr>
              <w:t>.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13DDD">
              <w:rPr>
                <w:rFonts w:ascii="Times New Roman" w:hAnsi="Times New Roman"/>
                <w:b/>
              </w:rPr>
              <w:t>п</w:t>
            </w:r>
            <w:proofErr w:type="gramEnd"/>
            <w:r w:rsidRPr="00613DDD">
              <w:rPr>
                <w:rFonts w:ascii="Times New Roman" w:hAnsi="Times New Roman"/>
                <w:b/>
              </w:rPr>
              <w:t>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13DDD">
              <w:rPr>
                <w:rFonts w:ascii="Times New Roman" w:hAnsi="Times New Roman"/>
                <w:b/>
              </w:rPr>
              <w:t>Р</w:t>
            </w:r>
            <w:proofErr w:type="gramEnd"/>
            <w:r w:rsidRPr="00613DDD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</w:t>
            </w:r>
            <w:proofErr w:type="gramStart"/>
            <w:r w:rsidRPr="00613DDD">
              <w:rPr>
                <w:rFonts w:ascii="Times New Roman" w:hAnsi="Times New Roman"/>
                <w:b/>
              </w:rPr>
              <w:t>м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</w:t>
            </w:r>
            <w:proofErr w:type="spellStart"/>
            <w:r w:rsidRPr="00613DDD">
              <w:rPr>
                <w:rFonts w:ascii="Times New Roman" w:hAnsi="Times New Roman"/>
                <w:b/>
              </w:rPr>
              <w:t>кв</w:t>
            </w:r>
            <w:proofErr w:type="gramStart"/>
            <w:r w:rsidRPr="00613DDD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7E2B2A" w:rsidRDefault="00EB6095" w:rsidP="004A6CBA">
      <w:pPr>
        <w:pStyle w:val="affffa"/>
        <w:spacing w:after="0"/>
        <w:ind w:left="3828" w:firstLine="2409"/>
        <w:jc w:val="left"/>
        <w:rPr>
          <w:b w:val="0"/>
          <w:szCs w:val="24"/>
        </w:rPr>
      </w:pPr>
      <w:r w:rsidRPr="007E2B2A">
        <w:rPr>
          <w:b w:val="0"/>
          <w:szCs w:val="24"/>
        </w:rPr>
        <w:lastRenderedPageBreak/>
        <w:t xml:space="preserve">Приложение </w:t>
      </w:r>
      <w:r w:rsidR="00302529" w:rsidRPr="007E2B2A">
        <w:rPr>
          <w:b w:val="0"/>
          <w:szCs w:val="24"/>
        </w:rPr>
        <w:t>2</w:t>
      </w:r>
    </w:p>
    <w:p w:rsidR="00C533DE" w:rsidRPr="007E2B2A" w:rsidRDefault="00B833F8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C533DE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82B7B" w:rsidRPr="007E2B2A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 w:rsidRPr="005A04AE">
        <w:rPr>
          <w:rFonts w:eastAsia="Calibri"/>
          <w:b w:val="0"/>
          <w:bCs w:val="0"/>
          <w:iCs w:val="0"/>
          <w:szCs w:val="24"/>
        </w:rPr>
        <w:t>Постановлением</w:t>
      </w:r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</w:p>
    <w:p w:rsidR="00C533DE" w:rsidRPr="007E2B2A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rFonts w:eastAsia="Calibri"/>
          <w:b w:val="0"/>
          <w:bCs w:val="0"/>
          <w:iCs w:val="0"/>
          <w:szCs w:val="24"/>
        </w:rPr>
        <w:t>от «___» _______________ № ______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7E2B2A" w:rsidRDefault="001F644D" w:rsidP="004A6CBA">
      <w:pPr>
        <w:pStyle w:val="affffa"/>
        <w:spacing w:after="0"/>
        <w:ind w:firstLine="6379"/>
        <w:jc w:val="left"/>
        <w:rPr>
          <w:b w:val="0"/>
          <w:szCs w:val="24"/>
        </w:rPr>
      </w:pPr>
      <w:r w:rsidRPr="007E2B2A">
        <w:rPr>
          <w:b w:val="0"/>
          <w:szCs w:val="24"/>
        </w:rPr>
        <w:lastRenderedPageBreak/>
        <w:t xml:space="preserve">Приложение </w:t>
      </w:r>
      <w:r w:rsidR="00C533DE" w:rsidRPr="007E2B2A">
        <w:rPr>
          <w:b w:val="0"/>
          <w:szCs w:val="24"/>
        </w:rPr>
        <w:t>3</w:t>
      </w:r>
    </w:p>
    <w:p w:rsidR="00C533DE" w:rsidRPr="007E2B2A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C533DE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82B7B" w:rsidRPr="007E2B2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 w:rsidRPr="005A04AE">
        <w:rPr>
          <w:rFonts w:eastAsia="Calibri"/>
          <w:b w:val="0"/>
          <w:bCs w:val="0"/>
          <w:iCs w:val="0"/>
          <w:szCs w:val="24"/>
        </w:rPr>
        <w:t>Постановлением</w:t>
      </w:r>
    </w:p>
    <w:p w:rsidR="00C533DE" w:rsidRPr="00613DDD" w:rsidRDefault="007E2B2A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Cs w:val="24"/>
        </w:rPr>
        <w:t>от «___» ______</w:t>
      </w:r>
      <w:r w:rsidR="00C533DE" w:rsidRPr="007E2B2A">
        <w:rPr>
          <w:rFonts w:eastAsia="Calibri"/>
          <w:b w:val="0"/>
          <w:bCs w:val="0"/>
          <w:iCs w:val="0"/>
          <w:szCs w:val="24"/>
        </w:rPr>
        <w:t>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ffa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252254">
        <w:rPr>
          <w:rFonts w:ascii="Times New Roman" w:hAnsi="Times New Roman"/>
          <w:sz w:val="24"/>
          <w:szCs w:val="24"/>
        </w:rPr>
        <w:t xml:space="preserve"> на территории Наро-Фоминского городского округа Московской области</w:t>
      </w:r>
      <w:r w:rsidRPr="00613DDD">
        <w:rPr>
          <w:rFonts w:ascii="Times New Roman" w:hAnsi="Times New Roman"/>
          <w:sz w:val="24"/>
          <w:szCs w:val="24"/>
        </w:rPr>
        <w:t>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</w:t>
            </w: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>
      <w:pPr>
        <w:pStyle w:val="2-"/>
        <w:numPr>
          <w:ilvl w:val="0"/>
          <w:numId w:val="33"/>
        </w:num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1" w:name="_Toc530579184"/>
      <w:bookmarkStart w:id="222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C533DE" w:rsidRPr="005A04A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r w:rsidRPr="005A04AE">
        <w:rPr>
          <w:b w:val="0"/>
          <w:szCs w:val="24"/>
        </w:rPr>
        <w:t>к Административному регламенту</w:t>
      </w:r>
      <w:r w:rsidR="00C533DE" w:rsidRPr="005A04AE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A6CBA" w:rsidRPr="005A04AE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5A04AE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5A04AE">
        <w:rPr>
          <w:rFonts w:eastAsia="Calibri"/>
          <w:b w:val="0"/>
          <w:bCs w:val="0"/>
          <w:iCs w:val="0"/>
          <w:szCs w:val="24"/>
        </w:rPr>
        <w:t xml:space="preserve"> </w:t>
      </w:r>
      <w:r w:rsidR="005A04AE" w:rsidRPr="005A04AE">
        <w:rPr>
          <w:rFonts w:eastAsia="Calibri"/>
          <w:b w:val="0"/>
          <w:bCs w:val="0"/>
          <w:iCs w:val="0"/>
          <w:szCs w:val="24"/>
        </w:rPr>
        <w:t>Постановлением</w:t>
      </w:r>
      <w:r w:rsidRPr="005A04AE">
        <w:rPr>
          <w:rFonts w:eastAsia="Calibri"/>
          <w:b w:val="0"/>
          <w:bCs w:val="0"/>
          <w:iCs w:val="0"/>
          <w:szCs w:val="24"/>
        </w:rPr>
        <w:t xml:space="preserve">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5A04AE">
        <w:rPr>
          <w:rFonts w:eastAsia="Calibri"/>
          <w:b w:val="0"/>
          <w:bCs w:val="0"/>
          <w:iCs w:val="0"/>
          <w:szCs w:val="24"/>
        </w:rPr>
        <w:t>от «___» _______________ № ______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74127C" w:rsidRPr="00613DDD">
        <w:rPr>
          <w:rFonts w:ascii="Times New Roman" w:hAnsi="Times New Roman" w:cs="Times New Roman"/>
          <w:sz w:val="24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 w:rsidP="00B90C0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 w:rsidP="00B90C09">
      <w:pPr>
        <w:spacing w:after="0" w:line="240" w:lineRule="auto"/>
        <w:ind w:right="142"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B90C09">
      <w:pPr>
        <w:spacing w:after="0" w:line="240" w:lineRule="auto"/>
        <w:ind w:right="142"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B90C09">
        <w:rPr>
          <w:rFonts w:ascii="Times New Roman" w:hAnsi="Times New Roman"/>
          <w:sz w:val="24"/>
          <w:szCs w:val="24"/>
        </w:rPr>
        <w:t>7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Госстандарта Российской Федерации от 22.04.2003 № 124-ст об утверждении ГОСТ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Р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B90C09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613DDD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B90C09">
        <w:rPr>
          <w:rFonts w:ascii="Times New Roman" w:hAnsi="Times New Roman" w:cs="Times New Roman"/>
          <w:sz w:val="24"/>
          <w:szCs w:val="24"/>
        </w:rPr>
        <w:t>9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B90C09">
        <w:rPr>
          <w:rFonts w:ascii="Times New Roman" w:hAnsi="Times New Roman" w:cs="Times New Roman"/>
          <w:sz w:val="24"/>
          <w:szCs w:val="24"/>
        </w:rPr>
        <w:t>Постановление Администрации Наро-Фоминского городского округа Московской области от 24.07.2019 №1661 «О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B90C09">
        <w:rPr>
          <w:rFonts w:ascii="Times New Roman" w:hAnsi="Times New Roman" w:cs="Times New Roman"/>
          <w:sz w:val="24"/>
          <w:szCs w:val="24"/>
        </w:rPr>
        <w:t>С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хемы размещения рекламных конструкций на территории  </w:t>
      </w:r>
      <w:r w:rsidR="00B90C09">
        <w:rPr>
          <w:rFonts w:ascii="Times New Roman" w:hAnsi="Times New Roman" w:cs="Times New Roman"/>
          <w:sz w:val="24"/>
          <w:szCs w:val="24"/>
        </w:rPr>
        <w:t>Наро-Фоминского городского округа Московской области».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1F644D" w:rsidRPr="007E2B2A" w:rsidRDefault="001F644D" w:rsidP="004A6CBA">
      <w:pPr>
        <w:pStyle w:val="affffa"/>
        <w:spacing w:after="0"/>
        <w:ind w:firstLine="6521"/>
        <w:jc w:val="left"/>
        <w:rPr>
          <w:b w:val="0"/>
          <w:szCs w:val="24"/>
        </w:rPr>
      </w:pPr>
      <w:r w:rsidRPr="007E2B2A">
        <w:rPr>
          <w:b w:val="0"/>
          <w:szCs w:val="24"/>
        </w:rPr>
        <w:lastRenderedPageBreak/>
        <w:t xml:space="preserve">Приложение </w:t>
      </w:r>
      <w:r w:rsidR="00C533DE" w:rsidRPr="007E2B2A">
        <w:rPr>
          <w:b w:val="0"/>
          <w:szCs w:val="24"/>
        </w:rPr>
        <w:t>5</w:t>
      </w:r>
    </w:p>
    <w:p w:rsidR="00C533DE" w:rsidRPr="007E2B2A" w:rsidRDefault="001F644D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C533DE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A6CBA" w:rsidRPr="007E2B2A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 w:rsidRPr="005A04AE">
        <w:rPr>
          <w:rFonts w:eastAsia="Calibri"/>
          <w:b w:val="0"/>
          <w:bCs w:val="0"/>
          <w:iCs w:val="0"/>
          <w:szCs w:val="24"/>
        </w:rPr>
        <w:t>Постановлением</w:t>
      </w:r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</w:p>
    <w:p w:rsidR="00C533DE" w:rsidRPr="007E2B2A" w:rsidRDefault="007E2B2A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>от «___» _________</w:t>
      </w:r>
      <w:r w:rsidR="00C533DE" w:rsidRPr="007E2B2A">
        <w:rPr>
          <w:rFonts w:eastAsia="Calibri"/>
          <w:b w:val="0"/>
          <w:bCs w:val="0"/>
          <w:iCs w:val="0"/>
          <w:szCs w:val="24"/>
        </w:rPr>
        <w:t>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3" w:name="_Toc510617029"/>
      <w:bookmarkEnd w:id="221"/>
      <w:bookmarkEnd w:id="222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3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2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4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4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spell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на территории ________________ (указать наименование ОМС)»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3323D" w:rsidRPr="00613DDD" w:rsidRDefault="0073323D">
      <w:pPr>
        <w:pStyle w:val="2-"/>
      </w:pPr>
    </w:p>
    <w:p w:rsidR="001F644D" w:rsidRPr="007E2B2A" w:rsidRDefault="001F644D" w:rsidP="004A6CBA">
      <w:pPr>
        <w:pStyle w:val="affffa"/>
        <w:spacing w:after="0"/>
        <w:ind w:firstLine="6379"/>
        <w:jc w:val="left"/>
        <w:rPr>
          <w:b w:val="0"/>
          <w:szCs w:val="24"/>
        </w:rPr>
      </w:pPr>
      <w:r w:rsidRPr="007E2B2A">
        <w:rPr>
          <w:b w:val="0"/>
          <w:szCs w:val="24"/>
        </w:rPr>
        <w:lastRenderedPageBreak/>
        <w:t xml:space="preserve">Приложение </w:t>
      </w:r>
      <w:r w:rsidR="00C533DE" w:rsidRPr="007E2B2A">
        <w:rPr>
          <w:b w:val="0"/>
          <w:szCs w:val="24"/>
        </w:rPr>
        <w:t>6</w:t>
      </w:r>
    </w:p>
    <w:p w:rsidR="00C533DE" w:rsidRPr="007E2B2A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C533DE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A6CBA" w:rsidRPr="007E2B2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>
        <w:rPr>
          <w:rFonts w:eastAsia="Calibri"/>
          <w:b w:val="0"/>
          <w:bCs w:val="0"/>
          <w:iCs w:val="0"/>
          <w:szCs w:val="24"/>
        </w:rPr>
        <w:t>Постановлением</w:t>
      </w:r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7E2B2A">
        <w:rPr>
          <w:rFonts w:eastAsia="Calibri"/>
          <w:b w:val="0"/>
          <w:bCs w:val="0"/>
          <w:iCs w:val="0"/>
          <w:szCs w:val="24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____________ 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5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6" w:name="_Toc493695677"/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Default="00513077">
            <w:pPr>
              <w:pStyle w:val="affffa"/>
              <w:spacing w:after="0"/>
              <w:rPr>
                <w:b w:val="0"/>
              </w:rPr>
            </w:pPr>
          </w:p>
          <w:p w:rsidR="00B90C09" w:rsidRPr="00B90C09" w:rsidRDefault="00B90C09" w:rsidP="00B90C09">
            <w:pPr>
              <w:pStyle w:val="2-"/>
            </w:pPr>
          </w:p>
          <w:p w:rsidR="001F644D" w:rsidRPr="00B90C09" w:rsidRDefault="001F644D" w:rsidP="004A6CBA">
            <w:pPr>
              <w:pStyle w:val="affffa"/>
              <w:spacing w:after="0"/>
              <w:ind w:firstLine="6501"/>
              <w:jc w:val="left"/>
              <w:rPr>
                <w:b w:val="0"/>
                <w:szCs w:val="24"/>
              </w:rPr>
            </w:pPr>
            <w:r w:rsidRPr="00B90C09">
              <w:rPr>
                <w:b w:val="0"/>
                <w:szCs w:val="24"/>
              </w:rPr>
              <w:lastRenderedPageBreak/>
              <w:t xml:space="preserve">Приложение </w:t>
            </w:r>
            <w:r w:rsidR="00C533DE" w:rsidRPr="00B90C09">
              <w:rPr>
                <w:b w:val="0"/>
                <w:szCs w:val="24"/>
              </w:rPr>
              <w:t>7</w:t>
            </w:r>
          </w:p>
          <w:p w:rsidR="00C533DE" w:rsidRPr="00B90C09" w:rsidRDefault="001F644D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Cs w:val="24"/>
              </w:rPr>
            </w:pPr>
            <w:r w:rsidRPr="00B90C09">
              <w:rPr>
                <w:b w:val="0"/>
                <w:szCs w:val="24"/>
              </w:rPr>
              <w:t>к Административному регламенту</w:t>
            </w:r>
            <w:r w:rsidR="00C533DE" w:rsidRPr="00B90C09">
              <w:rPr>
                <w:rFonts w:eastAsia="Calibri"/>
                <w:b w:val="0"/>
                <w:bCs w:val="0"/>
                <w:iCs w:val="0"/>
                <w:szCs w:val="24"/>
              </w:rPr>
              <w:t xml:space="preserve">, </w:t>
            </w:r>
          </w:p>
          <w:p w:rsidR="004A6CBA" w:rsidRPr="00B90C09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Cs w:val="24"/>
              </w:rPr>
            </w:pPr>
            <w:proofErr w:type="gramStart"/>
            <w:r w:rsidRPr="00B90C09">
              <w:rPr>
                <w:rFonts w:eastAsia="Calibri"/>
                <w:b w:val="0"/>
                <w:bCs w:val="0"/>
                <w:iCs w:val="0"/>
                <w:szCs w:val="24"/>
              </w:rPr>
              <w:t>утвержденному</w:t>
            </w:r>
            <w:proofErr w:type="gramEnd"/>
            <w:r w:rsidRPr="00B90C09">
              <w:rPr>
                <w:rFonts w:eastAsia="Calibri"/>
                <w:b w:val="0"/>
                <w:bCs w:val="0"/>
                <w:iCs w:val="0"/>
                <w:szCs w:val="24"/>
              </w:rPr>
              <w:t xml:space="preserve"> </w:t>
            </w:r>
            <w:r w:rsidR="005A04AE">
              <w:rPr>
                <w:rFonts w:eastAsia="Calibri"/>
                <w:b w:val="0"/>
                <w:bCs w:val="0"/>
                <w:iCs w:val="0"/>
                <w:szCs w:val="24"/>
              </w:rPr>
              <w:t>Постановлением</w:t>
            </w:r>
            <w:r w:rsidRPr="00B90C09">
              <w:rPr>
                <w:rFonts w:eastAsia="Calibri"/>
                <w:b w:val="0"/>
                <w:bCs w:val="0"/>
                <w:iCs w:val="0"/>
                <w:szCs w:val="24"/>
              </w:rPr>
              <w:t xml:space="preserve"> </w:t>
            </w:r>
          </w:p>
          <w:p w:rsidR="00C533DE" w:rsidRPr="00B90C09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Cs w:val="24"/>
              </w:rPr>
            </w:pPr>
            <w:r w:rsidRPr="00B90C09">
              <w:rPr>
                <w:rFonts w:eastAsia="Calibri"/>
                <w:b w:val="0"/>
                <w:bCs w:val="0"/>
                <w:iCs w:val="0"/>
                <w:szCs w:val="24"/>
              </w:rPr>
              <w:t>от «___» _____</w:t>
            </w:r>
            <w:r w:rsidR="00B90C09">
              <w:rPr>
                <w:rFonts w:eastAsia="Calibri"/>
                <w:b w:val="0"/>
                <w:bCs w:val="0"/>
                <w:iCs w:val="0"/>
                <w:szCs w:val="24"/>
              </w:rPr>
              <w:t>_</w:t>
            </w:r>
            <w:r w:rsidRPr="00B90C09">
              <w:rPr>
                <w:rFonts w:eastAsia="Calibri"/>
                <w:b w:val="0"/>
                <w:bCs w:val="0"/>
                <w:iCs w:val="0"/>
                <w:szCs w:val="24"/>
              </w:rPr>
              <w:t>________ № ______</w:t>
            </w:r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Документы, относящиеся к техническому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lastRenderedPageBreak/>
                    <w:t>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3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4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5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7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9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10632"/>
        <w:jc w:val="left"/>
        <w:rPr>
          <w:b w:val="0"/>
        </w:rPr>
      </w:pPr>
      <w:bookmarkStart w:id="250" w:name="_Toc530579185"/>
      <w:bookmarkStart w:id="251" w:name="_Toc510617040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8</w:t>
      </w:r>
    </w:p>
    <w:p w:rsidR="00C533DE" w:rsidRPr="007E2B2A" w:rsidRDefault="001F644D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C533DE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A6CBA" w:rsidRPr="007E2B2A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>
        <w:rPr>
          <w:rFonts w:eastAsia="Calibri"/>
          <w:b w:val="0"/>
          <w:bCs w:val="0"/>
          <w:iCs w:val="0"/>
          <w:szCs w:val="24"/>
        </w:rPr>
        <w:t>Постановлением</w:t>
      </w:r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</w:p>
    <w:p w:rsidR="00C533DE" w:rsidRPr="007E2B2A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rFonts w:eastAsia="Calibri"/>
          <w:b w:val="0"/>
          <w:bCs w:val="0"/>
          <w:iCs w:val="0"/>
          <w:szCs w:val="24"/>
        </w:rPr>
        <w:t>от «___» _______________ № ______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50"/>
    <w:bookmarkEnd w:id="251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</w:t>
            </w:r>
            <w:proofErr w:type="gramEnd"/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3" w:name="_Toc478465780"/>
      <w:bookmarkStart w:id="254" w:name="_Toc510617035"/>
    </w:p>
    <w:p w:rsidR="001F644D" w:rsidRPr="007E2B2A" w:rsidRDefault="001F644D" w:rsidP="004A6CBA">
      <w:pPr>
        <w:pStyle w:val="affffa"/>
        <w:spacing w:after="0"/>
        <w:ind w:firstLine="6379"/>
        <w:jc w:val="left"/>
        <w:rPr>
          <w:b w:val="0"/>
          <w:szCs w:val="24"/>
        </w:rPr>
      </w:pPr>
      <w:bookmarkStart w:id="255" w:name="_Toc530579186"/>
      <w:bookmarkStart w:id="256" w:name="_Toc515296511"/>
      <w:r w:rsidRPr="007E2B2A">
        <w:rPr>
          <w:b w:val="0"/>
          <w:szCs w:val="24"/>
        </w:rPr>
        <w:lastRenderedPageBreak/>
        <w:t xml:space="preserve">Приложение </w:t>
      </w:r>
      <w:r w:rsidR="00C533DE" w:rsidRPr="007E2B2A">
        <w:rPr>
          <w:b w:val="0"/>
          <w:szCs w:val="24"/>
        </w:rPr>
        <w:t>9</w:t>
      </w:r>
    </w:p>
    <w:p w:rsidR="00C533DE" w:rsidRPr="007E2B2A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C533DE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A6CBA" w:rsidRPr="007E2B2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>
        <w:rPr>
          <w:rFonts w:eastAsia="Calibri"/>
          <w:b w:val="0"/>
          <w:bCs w:val="0"/>
          <w:iCs w:val="0"/>
          <w:szCs w:val="24"/>
        </w:rPr>
        <w:t>Постановлением</w:t>
      </w:r>
    </w:p>
    <w:p w:rsidR="00C533DE" w:rsidRPr="00613DDD" w:rsidRDefault="007E2B2A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Cs w:val="24"/>
        </w:rPr>
        <w:t>от «___» ______</w:t>
      </w:r>
      <w:r w:rsidR="00C533DE" w:rsidRPr="007E2B2A">
        <w:rPr>
          <w:rFonts w:eastAsia="Calibri"/>
          <w:b w:val="0"/>
          <w:bCs w:val="0"/>
          <w:iCs w:val="0"/>
          <w:szCs w:val="24"/>
        </w:rPr>
        <w:t>_______ № ______</w:t>
      </w:r>
    </w:p>
    <w:p w:rsidR="00F508F0" w:rsidRPr="00613DDD" w:rsidRDefault="00FB457F" w:rsidP="008A4B8E">
      <w:pPr>
        <w:pStyle w:val="2-"/>
        <w:rPr>
          <w:b w:val="0"/>
        </w:rPr>
      </w:pPr>
      <w:r w:rsidRPr="00613DDD" w:rsidDel="00EB6095">
        <w:t xml:space="preserve"> </w:t>
      </w:r>
      <w:bookmarkEnd w:id="255"/>
      <w:bookmarkEnd w:id="256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3"/>
      <w:bookmarkEnd w:id="25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="00E85DF0" w:rsidRPr="00E85DF0">
        <w:t xml:space="preserve"> </w:t>
      </w:r>
      <w:r w:rsidR="00E85DF0" w:rsidRPr="00E85DF0">
        <w:rPr>
          <w:rFonts w:ascii="Times New Roman" w:hAnsi="Times New Roman"/>
          <w:b/>
          <w:sz w:val="24"/>
          <w:szCs w:val="24"/>
        </w:rPr>
        <w:t>на территории Наро-Фоминского городского округа Московской области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="00E85DF0">
        <w:rPr>
          <w:rFonts w:ascii="Times New Roman" w:hAnsi="Times New Roman"/>
          <w:sz w:val="24"/>
          <w:szCs w:val="24"/>
        </w:rPr>
        <w:t xml:space="preserve"> на территории Наро-Фоминского городского округа Московской области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Представление документов, утративших </w:t>
            </w:r>
            <w:r w:rsidRPr="00613DDD">
              <w:rPr>
                <w:sz w:val="24"/>
                <w:szCs w:val="24"/>
              </w:rPr>
              <w:lastRenderedPageBreak/>
              <w:t>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613DDD">
              <w:rPr>
                <w:sz w:val="24"/>
                <w:szCs w:val="24"/>
              </w:rPr>
              <w:lastRenderedPageBreak/>
              <w:t>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  <w:proofErr w:type="gramEnd"/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3"/>
          <w:footerReference w:type="default" r:id="rId24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7" w:name="_Приложение_№_9."/>
      <w:bookmarkEnd w:id="257"/>
    </w:p>
    <w:p w:rsidR="001F644D" w:rsidRPr="007E2B2A" w:rsidRDefault="001F644D" w:rsidP="003A0D16">
      <w:pPr>
        <w:pStyle w:val="affffa"/>
        <w:spacing w:after="0"/>
        <w:ind w:firstLine="10206"/>
        <w:jc w:val="left"/>
        <w:rPr>
          <w:b w:val="0"/>
          <w:szCs w:val="24"/>
        </w:rPr>
      </w:pPr>
      <w:bookmarkStart w:id="258" w:name="_Toc510617048"/>
      <w:bookmarkStart w:id="259" w:name="_Toc530579187"/>
      <w:bookmarkStart w:id="260" w:name="_Toc515296520"/>
      <w:bookmarkStart w:id="261" w:name="_Ref437561820"/>
      <w:bookmarkStart w:id="262" w:name="_Toc437973310"/>
      <w:bookmarkStart w:id="263" w:name="_Toc438110052"/>
      <w:bookmarkStart w:id="264" w:name="_Toc438376264"/>
      <w:bookmarkEnd w:id="213"/>
      <w:bookmarkEnd w:id="214"/>
      <w:bookmarkEnd w:id="215"/>
      <w:bookmarkEnd w:id="216"/>
      <w:bookmarkEnd w:id="217"/>
      <w:bookmarkEnd w:id="218"/>
      <w:r w:rsidRPr="007E2B2A">
        <w:rPr>
          <w:b w:val="0"/>
          <w:szCs w:val="24"/>
        </w:rPr>
        <w:t xml:space="preserve">Приложение </w:t>
      </w:r>
      <w:r w:rsidR="00C533DE" w:rsidRPr="007E2B2A">
        <w:rPr>
          <w:b w:val="0"/>
          <w:szCs w:val="24"/>
        </w:rPr>
        <w:t>10</w:t>
      </w:r>
    </w:p>
    <w:p w:rsidR="00C533DE" w:rsidRPr="007E2B2A" w:rsidRDefault="001F644D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C533DE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3A0D16" w:rsidRPr="007E2B2A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>
        <w:rPr>
          <w:rFonts w:eastAsia="Calibri"/>
          <w:b w:val="0"/>
          <w:bCs w:val="0"/>
          <w:iCs w:val="0"/>
          <w:szCs w:val="24"/>
        </w:rPr>
        <w:t>Постановлением</w:t>
      </w:r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</w:p>
    <w:p w:rsidR="00C533DE" w:rsidRPr="007E2B2A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rFonts w:eastAsia="Calibri"/>
          <w:b w:val="0"/>
          <w:bCs w:val="0"/>
          <w:iCs w:val="0"/>
          <w:szCs w:val="24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8"/>
    <w:bookmarkEnd w:id="259"/>
    <w:bookmarkEnd w:id="260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1"/>
      <w:r w:rsidRPr="00613DDD">
        <w:t>Перечень и содержание административных действий, составляющих административные процедуры</w:t>
      </w:r>
      <w:bookmarkEnd w:id="262"/>
      <w:bookmarkEnd w:id="263"/>
      <w:bookmarkEnd w:id="264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proofErr w:type="gramEnd"/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Модуль оказания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</w:t>
            </w:r>
            <w:r w:rsidRPr="00613DDD">
              <w:rPr>
                <w:sz w:val="24"/>
                <w:szCs w:val="24"/>
              </w:rPr>
              <w:lastRenderedPageBreak/>
              <w:t xml:space="preserve">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lastRenderedPageBreak/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Default="0022109D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76A" w:rsidRPr="00613DDD" w:rsidRDefault="0084576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 направление 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47" w:rsidRPr="00613DDD" w:rsidRDefault="00512247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9D" w:rsidRDefault="0084149D" w:rsidP="005F1EAE">
      <w:pPr>
        <w:spacing w:after="0" w:line="240" w:lineRule="auto"/>
      </w:pPr>
      <w:r>
        <w:separator/>
      </w:r>
    </w:p>
  </w:endnote>
  <w:endnote w:type="continuationSeparator" w:id="0">
    <w:p w:rsidR="0084149D" w:rsidRDefault="0084149D" w:rsidP="005F1EAE">
      <w:pPr>
        <w:spacing w:after="0" w:line="240" w:lineRule="auto"/>
      </w:pPr>
      <w:r>
        <w:continuationSeparator/>
      </w:r>
    </w:p>
  </w:endnote>
  <w:endnote w:type="continuationNotice" w:id="1">
    <w:p w:rsidR="0084149D" w:rsidRDefault="00841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 w:rsidP="00461595">
    <w:pPr>
      <w:pStyle w:val="aa"/>
      <w:jc w:val="center"/>
    </w:pPr>
  </w:p>
  <w:p w:rsidR="00B12253" w:rsidRDefault="00B1225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E7" w:rsidRDefault="004A10E7">
    <w:pPr>
      <w:pStyle w:val="aa"/>
      <w:jc w:val="center"/>
    </w:pPr>
  </w:p>
  <w:p w:rsidR="00B12253" w:rsidRPr="00FF3AC8" w:rsidRDefault="00B12253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9D" w:rsidRDefault="0084149D" w:rsidP="005F1EAE">
      <w:pPr>
        <w:spacing w:after="0" w:line="240" w:lineRule="auto"/>
      </w:pPr>
      <w:r>
        <w:separator/>
      </w:r>
    </w:p>
  </w:footnote>
  <w:footnote w:type="continuationSeparator" w:id="0">
    <w:p w:rsidR="0084149D" w:rsidRDefault="0084149D" w:rsidP="005F1EAE">
      <w:pPr>
        <w:spacing w:after="0" w:line="240" w:lineRule="auto"/>
      </w:pPr>
      <w:r>
        <w:continuationSeparator/>
      </w:r>
    </w:p>
  </w:footnote>
  <w:footnote w:type="continuationNotice" w:id="1">
    <w:p w:rsidR="0084149D" w:rsidRDefault="008414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74685"/>
      <w:docPartObj>
        <w:docPartGallery w:val="Page Numbers (Top of Page)"/>
        <w:docPartUnique/>
      </w:docPartObj>
    </w:sdtPr>
    <w:sdtEndPr/>
    <w:sdtContent>
      <w:p w:rsidR="00B12253" w:rsidRDefault="00B122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9BA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B12253" w:rsidRDefault="00B122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039243"/>
      <w:docPartObj>
        <w:docPartGallery w:val="Page Numbers (Top of Page)"/>
        <w:docPartUnique/>
      </w:docPartObj>
    </w:sdtPr>
    <w:sdtEndPr/>
    <w:sdtContent>
      <w:p w:rsidR="004A10E7" w:rsidRDefault="004A10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9BA">
          <w:rPr>
            <w:noProof/>
          </w:rPr>
          <w:t>54</w:t>
        </w:r>
        <w:r>
          <w:fldChar w:fldCharType="end"/>
        </w:r>
      </w:p>
    </w:sdtContent>
  </w:sdt>
  <w:p w:rsidR="00B12253" w:rsidRPr="00E57E03" w:rsidRDefault="00B12253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860F0"/>
    <w:multiLevelType w:val="multilevel"/>
    <w:tmpl w:val="5B8C5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6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8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9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2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0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1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8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9"/>
  </w:num>
  <w:num w:numId="4">
    <w:abstractNumId w:val="45"/>
  </w:num>
  <w:num w:numId="5">
    <w:abstractNumId w:val="23"/>
  </w:num>
  <w:num w:numId="6">
    <w:abstractNumId w:val="5"/>
  </w:num>
  <w:num w:numId="7">
    <w:abstractNumId w:val="9"/>
  </w:num>
  <w:num w:numId="8">
    <w:abstractNumId w:val="44"/>
  </w:num>
  <w:num w:numId="9">
    <w:abstractNumId w:val="36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30"/>
  </w:num>
  <w:num w:numId="16">
    <w:abstractNumId w:val="40"/>
  </w:num>
  <w:num w:numId="17">
    <w:abstractNumId w:val="25"/>
  </w:num>
  <w:num w:numId="18">
    <w:abstractNumId w:val="10"/>
  </w:num>
  <w:num w:numId="19">
    <w:abstractNumId w:val="50"/>
  </w:num>
  <w:num w:numId="20">
    <w:abstractNumId w:val="15"/>
  </w:num>
  <w:num w:numId="21">
    <w:abstractNumId w:val="3"/>
  </w:num>
  <w:num w:numId="22">
    <w:abstractNumId w:val="32"/>
    <w:lvlOverride w:ilvl="0">
      <w:startOverride w:val="5"/>
    </w:lvlOverride>
  </w:num>
  <w:num w:numId="23">
    <w:abstractNumId w:val="32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9"/>
  </w:num>
  <w:num w:numId="28">
    <w:abstractNumId w:val="32"/>
  </w:num>
  <w:num w:numId="29">
    <w:abstractNumId w:val="32"/>
    <w:lvlOverride w:ilvl="0">
      <w:startOverride w:val="3"/>
    </w:lvlOverride>
    <w:lvlOverride w:ilvl="1">
      <w:startOverride w:val="14"/>
    </w:lvlOverride>
  </w:num>
  <w:num w:numId="30">
    <w:abstractNumId w:val="32"/>
    <w:lvlOverride w:ilvl="0">
      <w:startOverride w:val="8"/>
    </w:lvlOverride>
    <w:lvlOverride w:ilvl="1">
      <w:startOverride w:val="2"/>
    </w:lvlOverride>
  </w:num>
  <w:num w:numId="31">
    <w:abstractNumId w:val="32"/>
    <w:lvlOverride w:ilvl="0">
      <w:startOverride w:val="7"/>
    </w:lvlOverride>
    <w:lvlOverride w:ilvl="1">
      <w:startOverride w:val="2"/>
    </w:lvlOverride>
  </w:num>
  <w:num w:numId="32">
    <w:abstractNumId w:val="32"/>
    <w:lvlOverride w:ilvl="0">
      <w:startOverride w:val="10"/>
    </w:lvlOverride>
    <w:lvlOverride w:ilvl="1">
      <w:startOverride w:val="5"/>
    </w:lvlOverride>
  </w:num>
  <w:num w:numId="33">
    <w:abstractNumId w:val="38"/>
  </w:num>
  <w:num w:numId="34">
    <w:abstractNumId w:val="32"/>
    <w:lvlOverride w:ilvl="0">
      <w:startOverride w:val="8"/>
    </w:lvlOverride>
    <w:lvlOverride w:ilvl="1">
      <w:startOverride w:val="2"/>
    </w:lvlOverride>
  </w:num>
  <w:num w:numId="35">
    <w:abstractNumId w:val="32"/>
    <w:lvlOverride w:ilvl="0">
      <w:startOverride w:val="8"/>
    </w:lvlOverride>
    <w:lvlOverride w:ilvl="1">
      <w:startOverride w:val="2"/>
    </w:lvlOverride>
  </w:num>
  <w:num w:numId="36">
    <w:abstractNumId w:val="32"/>
    <w:lvlOverride w:ilvl="0">
      <w:startOverride w:val="3"/>
    </w:lvlOverride>
    <w:lvlOverride w:ilvl="1">
      <w:startOverride w:val="14"/>
    </w:lvlOverride>
  </w:num>
  <w:num w:numId="37">
    <w:abstractNumId w:val="32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2"/>
  </w:num>
  <w:num w:numId="40">
    <w:abstractNumId w:val="11"/>
  </w:num>
  <w:num w:numId="41">
    <w:abstractNumId w:val="22"/>
  </w:num>
  <w:num w:numId="42">
    <w:abstractNumId w:val="17"/>
  </w:num>
  <w:num w:numId="43">
    <w:abstractNumId w:val="35"/>
  </w:num>
  <w:num w:numId="44">
    <w:abstractNumId w:val="21"/>
  </w:num>
  <w:num w:numId="45">
    <w:abstractNumId w:val="33"/>
  </w:num>
  <w:num w:numId="46">
    <w:abstractNumId w:val="47"/>
  </w:num>
  <w:num w:numId="47">
    <w:abstractNumId w:val="32"/>
  </w:num>
  <w:num w:numId="48">
    <w:abstractNumId w:val="49"/>
  </w:num>
  <w:num w:numId="49">
    <w:abstractNumId w:val="1"/>
  </w:num>
  <w:num w:numId="50">
    <w:abstractNumId w:val="39"/>
  </w:num>
  <w:num w:numId="51">
    <w:abstractNumId w:val="37"/>
  </w:num>
  <w:num w:numId="52">
    <w:abstractNumId w:val="41"/>
  </w:num>
  <w:num w:numId="53">
    <w:abstractNumId w:val="28"/>
  </w:num>
  <w:num w:numId="54">
    <w:abstractNumId w:val="46"/>
  </w:num>
  <w:num w:numId="55">
    <w:abstractNumId w:val="27"/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34"/>
  </w:num>
  <w:num w:numId="59">
    <w:abstractNumId w:val="31"/>
  </w:num>
  <w:num w:numId="60">
    <w:abstractNumId w:val="43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4"/>
  </w:num>
  <w:num w:numId="64">
    <w:abstractNumId w:val="18"/>
  </w:num>
  <w:num w:numId="65">
    <w:abstractNumId w:val="32"/>
    <w:lvlOverride w:ilvl="0">
      <w:startOverride w:val="3"/>
    </w:lvlOverride>
    <w:lvlOverride w:ilvl="1">
      <w:startOverride w:val="15"/>
    </w:lvlOverride>
  </w:num>
  <w:num w:numId="66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A5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54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0E7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5B82"/>
    <w:rsid w:val="00507A8B"/>
    <w:rsid w:val="00507D26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1CA6"/>
    <w:rsid w:val="0053204A"/>
    <w:rsid w:val="00532B83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A3C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4AE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0990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512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A0D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5972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5C3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071"/>
    <w:rsid w:val="006D41CC"/>
    <w:rsid w:val="006D4215"/>
    <w:rsid w:val="006D45EA"/>
    <w:rsid w:val="006D4FD1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07A89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4E37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2B2A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49D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4EC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B8E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26B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6D41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541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68E0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6642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253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96B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4D3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C09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C78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117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9A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00A9"/>
    <w:rsid w:val="00CC1396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27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1C38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0A08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31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09BA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5DF0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8AD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6B094-33B7-4C58-A194-87AC5E4B9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28578-E0B5-4496-9F62-F64DF809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65</Pages>
  <Words>21343</Words>
  <Characters>121656</Characters>
  <Application>Microsoft Office Word</Application>
  <DocSecurity>0</DocSecurity>
  <Lines>1013</Lines>
  <Paragraphs>285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142714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Шевчук Дарья Денисовна</cp:lastModifiedBy>
  <cp:revision>28</cp:revision>
  <cp:lastPrinted>2019-12-05T14:00:00Z</cp:lastPrinted>
  <dcterms:created xsi:type="dcterms:W3CDTF">2019-11-12T09:30:00Z</dcterms:created>
  <dcterms:modified xsi:type="dcterms:W3CDTF">2019-12-10T08:37:00Z</dcterms:modified>
</cp:coreProperties>
</file>