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F" w:rsidRPr="0012213F" w:rsidRDefault="0012213F" w:rsidP="0012213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13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8471FD" w:rsidRDefault="0012213F" w:rsidP="0012213F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213F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r w:rsidR="008471FD" w:rsidRPr="008471FD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12213F" w:rsidRPr="0012213F" w:rsidRDefault="008471FD" w:rsidP="0012213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8471FD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12213F" w:rsidRDefault="0012213F" w:rsidP="0012213F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221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1221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21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8471FD" w:rsidRDefault="008471FD" w:rsidP="0012213F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71FD" w:rsidRDefault="008471FD" w:rsidP="0012213F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471FD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8471FD" w:rsidRDefault="00614E5B" w:rsidP="0012213F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8471FD" w:rsidRDefault="008471FD" w:rsidP="0012213F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71FD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8471FD" w:rsidRPr="0012213F" w:rsidRDefault="008471FD" w:rsidP="0012213F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471F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8471FD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8471F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8471FD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5C6532" w:rsidRDefault="005C6532" w:rsidP="005C6532">
      <w:pPr>
        <w:spacing w:after="0" w:line="240" w:lineRule="auto"/>
        <w:jc w:val="center"/>
        <w:rPr>
          <w:b/>
          <w:bCs/>
        </w:rPr>
      </w:pPr>
    </w:p>
    <w:p w:rsidR="005C6532" w:rsidRDefault="005C6532" w:rsidP="005C6532">
      <w:pPr>
        <w:spacing w:after="0" w:line="240" w:lineRule="auto"/>
        <w:jc w:val="center"/>
        <w:rPr>
          <w:b/>
          <w:bCs/>
        </w:rPr>
      </w:pPr>
    </w:p>
    <w:p w:rsidR="005C6532" w:rsidRPr="00FC4FFC" w:rsidRDefault="005C6532" w:rsidP="005C6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FFC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доходов в бюджет </w:t>
      </w:r>
    </w:p>
    <w:p w:rsidR="0012213F" w:rsidRPr="00FC4FFC" w:rsidRDefault="005C6532" w:rsidP="005C6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FFC">
        <w:rPr>
          <w:rFonts w:ascii="Times New Roman" w:hAnsi="Times New Roman" w:cs="Times New Roman"/>
          <w:b/>
          <w:bCs/>
          <w:sz w:val="24"/>
          <w:szCs w:val="24"/>
        </w:rPr>
        <w:t>Наро-Фоминского городского округа на 2021 год</w:t>
      </w:r>
    </w:p>
    <w:p w:rsidR="005C6532" w:rsidRPr="00FC4FFC" w:rsidRDefault="005C6532" w:rsidP="005C65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6267"/>
        <w:gridCol w:w="1312"/>
      </w:tblGrid>
      <w:tr w:rsidR="0012213F" w:rsidRPr="0012213F" w:rsidTr="0012213F">
        <w:trPr>
          <w:trHeight w:val="510"/>
        </w:trPr>
        <w:tc>
          <w:tcPr>
            <w:tcW w:w="2547" w:type="dxa"/>
            <w:hideMark/>
          </w:tcPr>
          <w:p w:rsidR="0012213F" w:rsidRPr="00FC4FFC" w:rsidRDefault="0012213F" w:rsidP="00FC4F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36" w:type="dxa"/>
            <w:hideMark/>
          </w:tcPr>
          <w:p w:rsidR="0012213F" w:rsidRPr="00FC4FFC" w:rsidRDefault="0012213F" w:rsidP="00FC4F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12" w:type="dxa"/>
            <w:hideMark/>
          </w:tcPr>
          <w:p w:rsidR="0012213F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  </w:t>
            </w:r>
            <w:proofErr w:type="gramEnd"/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4FFC" w:rsidRPr="00FC4FFC" w:rsidRDefault="00FC4FFC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3 671 966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1 938 948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00010102000010000110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(по нормативу, установленному Бюджетным кодексом Российской Федерации)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707 959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00010102000010000110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(по дополнительному нормативу)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1 230 989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79 865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00010302230010000110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36 671</w:t>
            </w:r>
          </w:p>
        </w:tc>
      </w:tr>
      <w:tr w:rsidR="0012213F" w:rsidRPr="0012213F" w:rsidTr="0012213F">
        <w:trPr>
          <w:trHeight w:val="127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00010302240010000110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00010302250010000110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48 239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00010302260010000110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-5 254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524 609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00010501000000000110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 (по нормативу, установленному законом Московской области 50%)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420 944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00010501011010000110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347 700</w:t>
            </w:r>
          </w:p>
        </w:tc>
      </w:tr>
      <w:tr w:rsidR="0012213F" w:rsidRPr="0012213F" w:rsidTr="0012213F">
        <w:trPr>
          <w:trHeight w:val="1118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00010501021010000110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73 244</w:t>
            </w:r>
          </w:p>
        </w:tc>
      </w:tr>
      <w:tr w:rsidR="0012213F" w:rsidRPr="0012213F" w:rsidTr="0012213F">
        <w:trPr>
          <w:trHeight w:val="263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00010502010020000110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18 104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00010504010020000110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85 561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725 725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00010601020040000110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190 030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00010600000000000110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535 695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00010606032040000110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285 489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00010606042040000110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250 206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27 618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00010803010010000110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27 398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00010807150010000110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3 296 765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240 268</w:t>
            </w:r>
          </w:p>
        </w:tc>
      </w:tr>
      <w:tr w:rsidR="0012213F" w:rsidRPr="0012213F" w:rsidTr="0012213F">
        <w:trPr>
          <w:trHeight w:val="852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00011101040040000120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</w:t>
            </w:r>
          </w:p>
        </w:tc>
      </w:tr>
      <w:tr w:rsidR="0012213F" w:rsidRPr="0012213F" w:rsidTr="0012213F">
        <w:trPr>
          <w:trHeight w:val="127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00011105000000000120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194 920</w:t>
            </w:r>
          </w:p>
        </w:tc>
      </w:tr>
      <w:tr w:rsidR="0012213F" w:rsidRPr="0012213F" w:rsidTr="0012213F">
        <w:trPr>
          <w:trHeight w:val="127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00011105012040000120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153 444</w:t>
            </w:r>
          </w:p>
        </w:tc>
      </w:tr>
      <w:tr w:rsidR="0012213F" w:rsidRPr="0012213F" w:rsidTr="0012213F">
        <w:trPr>
          <w:trHeight w:val="127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00011105024040000120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18 720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00011105074040000120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22 556</w:t>
            </w:r>
          </w:p>
        </w:tc>
      </w:tr>
      <w:tr w:rsidR="0012213F" w:rsidRPr="0012213F" w:rsidTr="0012213F">
        <w:trPr>
          <w:trHeight w:val="178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00011105312040000120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00011107000000000120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00011107014040000120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2213F" w:rsidRPr="0012213F" w:rsidTr="0012213F">
        <w:trPr>
          <w:trHeight w:val="138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00011109000000000120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42 848</w:t>
            </w:r>
          </w:p>
        </w:tc>
      </w:tr>
      <w:tr w:rsidR="0012213F" w:rsidRPr="0012213F" w:rsidTr="0012213F">
        <w:trPr>
          <w:trHeight w:val="127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00011109044040000120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том числе: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31 348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00011109044040000120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Плата за социальный </w:t>
            </w:r>
            <w:proofErr w:type="spellStart"/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00011109044040000120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Плата за коммерческий </w:t>
            </w:r>
            <w:proofErr w:type="spellStart"/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00011109044040000120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Плата за разрешение на размещение объектов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12213F" w:rsidRPr="0012213F" w:rsidTr="0012213F">
        <w:trPr>
          <w:trHeight w:val="153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00011109080040000120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00011109080040000120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Плата за предоставление права на размещение и эксплуатацию нестационарного торгового объекта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00011109080040000120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8 424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00011201000010000120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8 424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00011201010010000120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1 702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00011201030010000120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00011201040010000120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6 368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11 500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00011301994040000130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00011302994040000130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112 677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00011401040040000410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6 366</w:t>
            </w:r>
          </w:p>
        </w:tc>
      </w:tr>
      <w:tr w:rsidR="0012213F" w:rsidRPr="0012213F" w:rsidTr="0012213F">
        <w:trPr>
          <w:trHeight w:val="153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00011402040040000410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21 592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00011406012040000430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18 500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00011406024040000430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12213F" w:rsidRPr="0012213F" w:rsidTr="0012213F">
        <w:trPr>
          <w:trHeight w:val="127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00011406312040000430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1 232</w:t>
            </w:r>
          </w:p>
        </w:tc>
      </w:tr>
      <w:tr w:rsidR="0012213F" w:rsidRPr="0012213F" w:rsidTr="0012213F">
        <w:trPr>
          <w:trHeight w:val="2423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00011610061040000140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1 232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00011705040040000180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375 201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5 495 535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5 495 535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00020210000000000150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58 032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00020215001040000150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3 032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00020219999040000150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Прочие дотации (Премия Губернатора Московской области "Прорыв года")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00020220000000000150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2 816 505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00020220216046024150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174 486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00020225169040000150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6 275</w:t>
            </w:r>
          </w:p>
        </w:tc>
      </w:tr>
      <w:tr w:rsidR="0012213F" w:rsidRPr="0012213F" w:rsidTr="0012213F">
        <w:trPr>
          <w:trHeight w:val="127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00020225208040000150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17 021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00020225242040000150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892 619</w:t>
            </w:r>
          </w:p>
        </w:tc>
      </w:tr>
      <w:tr w:rsidR="0012213F" w:rsidRPr="0012213F" w:rsidTr="0012213F">
        <w:trPr>
          <w:trHeight w:val="178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00020225253040000150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4 046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00020225299040000150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реализацию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9 281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00020225304040000150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86 000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00020225497040000150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11 396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00020225520040000150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создание новых мест в общеобразовательных организациях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274 201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00020225555040000150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94 116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00020229999045242150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рекультивацию полигонов твердых коммунальных отходов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664 271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00020229999046025150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00020229999046028150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изготовление и установку стел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13 450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00020229999046048150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7 545</w:t>
            </w:r>
          </w:p>
        </w:tc>
      </w:tr>
      <w:tr w:rsidR="0012213F" w:rsidRPr="0012213F" w:rsidTr="0012213F">
        <w:trPr>
          <w:trHeight w:val="127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00020229999046060150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12213F" w:rsidRPr="0012213F" w:rsidTr="0012213F">
        <w:trPr>
          <w:trHeight w:val="1883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00020229999046086150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00020229999046095150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ремонт подъездов в многоквартирных домах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20 905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00020229999046135150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00020229999046157150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76 434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00020229999046158150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00020229999046167150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устройство контейнерных площадок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23 448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00020229999046186150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улучшение архитектурно-художественного облика улиц городов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70 714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00020229999046187150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создание и ремонт пешеходных коммуникаций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9 870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00020229999046189150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6 470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00020229999046219150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7 298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00020229999046227150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4 458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00020229999046233150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23 967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00020229999046263150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20 723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00020229999046274150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ремонт дворовых территорий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16 484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00020229999046287150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53 047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00020229999046288150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12 211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00020229999046289150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ямочный ремонт асфальтового покрытия дворовых территорий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5 504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00020229999046305150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8 174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00020229999046408150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строительство и реконструкцию объектов коммунальной инфраструктуры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12 285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00020229999046452150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116 314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00020229999046748150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30 132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2 526 306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00020230022046141150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предоставление гражданам  субсидий на оплату жилого помещения и коммунальных услуг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63 833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00020230022046142150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обеспечение предоставления гражданам  субсидий на оплату жилого помещения и коммунальных услуг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5 372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00020230024046068150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образований Московской области 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7 632</w:t>
            </w:r>
          </w:p>
        </w:tc>
      </w:tr>
      <w:tr w:rsidR="0012213F" w:rsidRPr="0012213F" w:rsidTr="0012213F">
        <w:trPr>
          <w:trHeight w:val="204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00020230024046070150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2 867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00020230024046083150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14 758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00020230024046087150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6 309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00020230024046214150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59 382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00020230024046223150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00020230024046267150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00020230024046282150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00020235082040000150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43 561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00020235120040000150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213F" w:rsidRPr="0012213F" w:rsidTr="0012213F">
        <w:trPr>
          <w:trHeight w:val="306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00020235303040000150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00020235469040000150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2 931</w:t>
            </w:r>
          </w:p>
        </w:tc>
      </w:tr>
      <w:tr w:rsidR="0012213F" w:rsidRPr="0012213F" w:rsidTr="0012213F">
        <w:trPr>
          <w:trHeight w:val="102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00020239999046069150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</w:p>
        </w:tc>
      </w:tr>
      <w:tr w:rsidR="0012213F" w:rsidRPr="0012213F" w:rsidTr="0012213F">
        <w:trPr>
          <w:trHeight w:val="280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00020239999046071150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12213F" w:rsidRPr="0012213F" w:rsidTr="0012213F">
        <w:trPr>
          <w:trHeight w:val="178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00020239999046211150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государственных гарантий реализации прав граждан на получение общедоступного и бесплатного дошкольного образования 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793 017</w:t>
            </w:r>
          </w:p>
        </w:tc>
      </w:tr>
      <w:tr w:rsidR="0012213F" w:rsidRPr="0012213F" w:rsidTr="0012213F">
        <w:trPr>
          <w:trHeight w:val="153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00020239999046212150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55 744</w:t>
            </w:r>
          </w:p>
        </w:tc>
      </w:tr>
      <w:tr w:rsidR="0012213F" w:rsidRPr="0012213F" w:rsidTr="0012213F">
        <w:trPr>
          <w:trHeight w:val="255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00020239999046220150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1 388 733</w:t>
            </w:r>
          </w:p>
        </w:tc>
      </w:tr>
      <w:tr w:rsidR="0012213F" w:rsidRPr="0012213F" w:rsidTr="0012213F">
        <w:trPr>
          <w:trHeight w:val="229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00020239999046221150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получения гражданами дошкольного, начального общего, основного общего, среднего общего образования 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94 692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00020249999040771150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из Резервного фонда Правительства Московской области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</w:tr>
      <w:tr w:rsidR="0012213F" w:rsidRPr="0012213F" w:rsidTr="0012213F">
        <w:trPr>
          <w:trHeight w:val="76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00020249999046049150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На адресное финансирование </w:t>
            </w:r>
            <w:proofErr w:type="spellStart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муниципальых</w:t>
            </w:r>
            <w:proofErr w:type="spellEnd"/>
            <w:r w:rsidRPr="00FC4F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2213F" w:rsidRPr="0012213F" w:rsidTr="0012213F">
        <w:trPr>
          <w:trHeight w:val="510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00020249999046276150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На создание центров образования естественно-научной и технологической направленностей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12213F" w:rsidRPr="0012213F" w:rsidTr="0012213F">
        <w:trPr>
          <w:trHeight w:val="255"/>
        </w:trPr>
        <w:tc>
          <w:tcPr>
            <w:tcW w:w="2547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6" w:type="dxa"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12" w:type="dxa"/>
            <w:noWrap/>
            <w:hideMark/>
          </w:tcPr>
          <w:p w:rsidR="0012213F" w:rsidRPr="00FC4FFC" w:rsidRDefault="0012213F" w:rsidP="00122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9 167 501</w:t>
            </w:r>
          </w:p>
        </w:tc>
      </w:tr>
    </w:tbl>
    <w:p w:rsidR="00791151" w:rsidRDefault="00791151">
      <w:pPr>
        <w:rPr>
          <w:lang w:val="en-US"/>
        </w:rPr>
      </w:pPr>
      <w:bookmarkStart w:id="0" w:name="_GoBack"/>
      <w:bookmarkEnd w:id="0"/>
    </w:p>
    <w:sectPr w:rsidR="00791151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12213F"/>
    <w:rsid w:val="0018049E"/>
    <w:rsid w:val="001B3B66"/>
    <w:rsid w:val="001B6B95"/>
    <w:rsid w:val="002A762D"/>
    <w:rsid w:val="00327EAE"/>
    <w:rsid w:val="00377D3B"/>
    <w:rsid w:val="00391B97"/>
    <w:rsid w:val="003B5B63"/>
    <w:rsid w:val="004A3FED"/>
    <w:rsid w:val="00547661"/>
    <w:rsid w:val="005B59CB"/>
    <w:rsid w:val="005C6532"/>
    <w:rsid w:val="00614E5B"/>
    <w:rsid w:val="00622239"/>
    <w:rsid w:val="0067058B"/>
    <w:rsid w:val="00743188"/>
    <w:rsid w:val="00753C88"/>
    <w:rsid w:val="00791151"/>
    <w:rsid w:val="007D348F"/>
    <w:rsid w:val="00803441"/>
    <w:rsid w:val="00811D11"/>
    <w:rsid w:val="00834115"/>
    <w:rsid w:val="008471FD"/>
    <w:rsid w:val="008A6107"/>
    <w:rsid w:val="00926B64"/>
    <w:rsid w:val="00937B83"/>
    <w:rsid w:val="009565A5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D14458"/>
    <w:rsid w:val="00D37497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6F21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920E-29D6-44B2-B33B-746E0E1C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3</cp:revision>
  <dcterms:created xsi:type="dcterms:W3CDTF">2021-07-20T11:17:00Z</dcterms:created>
  <dcterms:modified xsi:type="dcterms:W3CDTF">2021-07-20T11:26:00Z</dcterms:modified>
</cp:coreProperties>
</file>