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3F" w:rsidRPr="007E550D" w:rsidRDefault="00FE7A3F" w:rsidP="00FE7A3F">
      <w:pPr>
        <w:pStyle w:val="a3"/>
        <w:rPr>
          <w:rFonts w:ascii="Arial" w:hAnsi="Arial" w:cs="Arial"/>
          <w:sz w:val="32"/>
          <w:lang w:val="ru-RU"/>
        </w:rPr>
      </w:pPr>
      <w:r w:rsidRPr="007E550D">
        <w:rPr>
          <w:rFonts w:ascii="Arial" w:hAnsi="Arial" w:cs="Arial"/>
          <w:sz w:val="32"/>
          <w:lang w:val="ru-RU"/>
        </w:rPr>
        <w:t>СОВЕТ ДЕПУТАТОВ</w:t>
      </w:r>
    </w:p>
    <w:p w:rsidR="00FE7A3F" w:rsidRPr="007E550D" w:rsidRDefault="00FE7A3F" w:rsidP="00FE7A3F">
      <w:pPr>
        <w:pStyle w:val="a3"/>
        <w:rPr>
          <w:rFonts w:ascii="Arial" w:hAnsi="Arial" w:cs="Arial"/>
          <w:sz w:val="24"/>
          <w:lang w:val="ru-RU"/>
        </w:rPr>
      </w:pPr>
      <w:r w:rsidRPr="007E550D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FE7A3F" w:rsidRPr="007E550D" w:rsidRDefault="00FE7A3F" w:rsidP="00FE7A3F">
      <w:pPr>
        <w:pStyle w:val="a3"/>
        <w:rPr>
          <w:rFonts w:ascii="Arial" w:hAnsi="Arial" w:cs="Arial"/>
          <w:sz w:val="24"/>
          <w:lang w:val="ru-RU"/>
        </w:rPr>
      </w:pPr>
      <w:r w:rsidRPr="007E550D">
        <w:rPr>
          <w:rFonts w:ascii="Arial" w:hAnsi="Arial" w:cs="Arial"/>
          <w:sz w:val="24"/>
          <w:lang w:val="ru-RU"/>
        </w:rPr>
        <w:t>МОСКОВСКОЙ ОБЛАСТИ</w:t>
      </w:r>
    </w:p>
    <w:p w:rsidR="00FE7A3F" w:rsidRPr="007E550D" w:rsidRDefault="00FE7A3F" w:rsidP="00FE7A3F">
      <w:pPr>
        <w:pStyle w:val="a3"/>
        <w:rPr>
          <w:rFonts w:ascii="Arial" w:hAnsi="Arial" w:cs="Arial"/>
          <w:sz w:val="16"/>
          <w:lang w:val="ru-RU"/>
        </w:rPr>
      </w:pPr>
    </w:p>
    <w:p w:rsidR="00FE7A3F" w:rsidRPr="007E550D" w:rsidRDefault="00FE7A3F" w:rsidP="007E550D">
      <w:pPr>
        <w:pStyle w:val="a3"/>
        <w:spacing w:line="360" w:lineRule="auto"/>
        <w:rPr>
          <w:rFonts w:ascii="Arial" w:hAnsi="Arial" w:cs="Arial"/>
          <w:sz w:val="32"/>
          <w:lang w:val="ru-RU"/>
        </w:rPr>
      </w:pPr>
      <w:r w:rsidRPr="007E550D">
        <w:rPr>
          <w:rFonts w:ascii="Arial" w:hAnsi="Arial" w:cs="Arial"/>
          <w:sz w:val="32"/>
          <w:lang w:val="ru-RU"/>
        </w:rPr>
        <w:t>РЕШЕНИЕ</w:t>
      </w:r>
    </w:p>
    <w:p w:rsidR="00FE7A3F" w:rsidRPr="005C6BCC" w:rsidRDefault="00FE7A3F" w:rsidP="007E550D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5C6BCC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BC2C05" w:rsidRPr="005C6BCC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26.05.2020 </w:t>
      </w:r>
      <w:r w:rsidRPr="005C6BCC">
        <w:rPr>
          <w:rFonts w:ascii="Arial" w:hAnsi="Arial" w:cs="Arial"/>
          <w:b w:val="0"/>
          <w:color w:val="000000"/>
          <w:sz w:val="24"/>
          <w:szCs w:val="24"/>
          <w:lang w:val="ru-RU"/>
        </w:rPr>
        <w:t>№</w:t>
      </w:r>
      <w:r w:rsidR="00BC2C05" w:rsidRPr="005C6BCC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18/48</w:t>
      </w:r>
    </w:p>
    <w:p w:rsidR="00FE7A3F" w:rsidRPr="005C6BCC" w:rsidRDefault="00FE7A3F" w:rsidP="007E550D">
      <w:pPr>
        <w:jc w:val="center"/>
        <w:rPr>
          <w:rFonts w:ascii="Arial" w:hAnsi="Arial" w:cs="Arial"/>
          <w:b/>
          <w:szCs w:val="24"/>
        </w:rPr>
      </w:pPr>
      <w:r w:rsidRPr="005C6BCC">
        <w:rPr>
          <w:rFonts w:ascii="Arial" w:hAnsi="Arial" w:cs="Arial"/>
          <w:szCs w:val="24"/>
        </w:rPr>
        <w:t>г. Наро-Фоминск</w:t>
      </w:r>
    </w:p>
    <w:p w:rsidR="00FE7A3F" w:rsidRDefault="00FE7A3F" w:rsidP="007E550D">
      <w:pPr>
        <w:jc w:val="center"/>
        <w:rPr>
          <w:rFonts w:ascii="Arial" w:hAnsi="Arial" w:cs="Arial"/>
          <w:b/>
          <w:bCs/>
          <w:szCs w:val="24"/>
        </w:rPr>
      </w:pPr>
    </w:p>
    <w:p w:rsidR="00FB4076" w:rsidRPr="00FB4076" w:rsidRDefault="007E550D" w:rsidP="00FB4076">
      <w:pPr>
        <w:pStyle w:val="2"/>
        <w:tabs>
          <w:tab w:val="left" w:pos="8688"/>
        </w:tabs>
        <w:spacing w:after="0" w:line="240" w:lineRule="auto"/>
        <w:jc w:val="center"/>
        <w:rPr>
          <w:rFonts w:ascii="Arial" w:hAnsi="Arial" w:cs="Arial"/>
          <w:b/>
          <w:i/>
          <w:lang w:eastAsia="ru-RU"/>
        </w:rPr>
      </w:pPr>
      <w:r w:rsidRPr="00FB4076">
        <w:rPr>
          <w:rFonts w:ascii="Arial" w:hAnsi="Arial" w:cs="Arial"/>
          <w:b/>
          <w:i/>
          <w:szCs w:val="24"/>
        </w:rPr>
        <w:t>(</w:t>
      </w:r>
      <w:r w:rsidR="00FB4076" w:rsidRPr="00FB4076">
        <w:rPr>
          <w:rFonts w:ascii="Arial" w:hAnsi="Arial" w:cs="Arial"/>
          <w:b/>
          <w:i/>
        </w:rPr>
        <w:t xml:space="preserve">решение в редакции Совета депутатов </w:t>
      </w:r>
    </w:p>
    <w:p w:rsidR="007E550D" w:rsidRPr="00CE75F1" w:rsidRDefault="00FB4076" w:rsidP="00FB4076">
      <w:pPr>
        <w:pStyle w:val="2"/>
        <w:tabs>
          <w:tab w:val="left" w:pos="8688"/>
        </w:tabs>
        <w:spacing w:after="0" w:line="240" w:lineRule="auto"/>
        <w:jc w:val="center"/>
        <w:rPr>
          <w:rFonts w:ascii="Arial" w:hAnsi="Arial" w:cs="Arial"/>
          <w:b/>
          <w:i/>
          <w:szCs w:val="24"/>
          <w:lang w:eastAsia="en-US"/>
        </w:rPr>
      </w:pPr>
      <w:r w:rsidRPr="00FB4076">
        <w:rPr>
          <w:rFonts w:ascii="Arial" w:hAnsi="Arial" w:cs="Arial"/>
          <w:b/>
          <w:i/>
        </w:rPr>
        <w:t xml:space="preserve">Наро-Фоминского городского округа </w:t>
      </w:r>
      <w:r w:rsidR="007E550D" w:rsidRPr="00FB4076">
        <w:rPr>
          <w:rFonts w:ascii="Arial" w:hAnsi="Arial" w:cs="Arial"/>
          <w:b/>
          <w:i/>
          <w:szCs w:val="24"/>
        </w:rPr>
        <w:t xml:space="preserve">от 27.07.2021 </w:t>
      </w:r>
      <w:r w:rsidR="007E550D" w:rsidRPr="00CE75F1">
        <w:rPr>
          <w:rFonts w:ascii="Arial" w:hAnsi="Arial" w:cs="Arial"/>
          <w:b/>
          <w:i/>
          <w:szCs w:val="24"/>
        </w:rPr>
        <w:t>№ </w:t>
      </w:r>
      <w:r w:rsidR="00CE75F1" w:rsidRPr="00CE75F1">
        <w:rPr>
          <w:rFonts w:ascii="Arial" w:hAnsi="Arial" w:cs="Arial"/>
          <w:b/>
          <w:i/>
          <w:szCs w:val="24"/>
        </w:rPr>
        <w:t>9</w:t>
      </w:r>
      <w:r w:rsidR="007E550D" w:rsidRPr="00CE75F1">
        <w:rPr>
          <w:rFonts w:ascii="Arial" w:hAnsi="Arial" w:cs="Arial"/>
          <w:b/>
          <w:i/>
          <w:szCs w:val="24"/>
        </w:rPr>
        <w:t>/65)</w:t>
      </w:r>
    </w:p>
    <w:p w:rsidR="007E550D" w:rsidRPr="007E550D" w:rsidRDefault="007E550D" w:rsidP="007E550D">
      <w:pPr>
        <w:jc w:val="center"/>
        <w:rPr>
          <w:rFonts w:ascii="Arial" w:hAnsi="Arial" w:cs="Arial"/>
          <w:b/>
          <w:bCs/>
          <w:szCs w:val="24"/>
        </w:rPr>
      </w:pPr>
    </w:p>
    <w:p w:rsidR="00FE7A3F" w:rsidRPr="007E550D" w:rsidRDefault="00FE7A3F" w:rsidP="00FE7A3F">
      <w:pPr>
        <w:jc w:val="center"/>
        <w:rPr>
          <w:rFonts w:ascii="Arial" w:hAnsi="Arial" w:cs="Arial"/>
          <w:b/>
          <w:bCs/>
          <w:szCs w:val="24"/>
        </w:rPr>
      </w:pPr>
      <w:r w:rsidRPr="007E550D">
        <w:rPr>
          <w:rFonts w:ascii="Arial" w:hAnsi="Arial" w:cs="Arial"/>
          <w:b/>
          <w:bCs/>
          <w:szCs w:val="24"/>
        </w:rPr>
        <w:t xml:space="preserve">О назначении на должность заместителя председателя </w:t>
      </w:r>
    </w:p>
    <w:p w:rsidR="00FE7A3F" w:rsidRPr="007E550D" w:rsidRDefault="00FE7A3F" w:rsidP="00FE7A3F">
      <w:pPr>
        <w:jc w:val="center"/>
        <w:rPr>
          <w:rFonts w:ascii="Arial" w:hAnsi="Arial" w:cs="Arial"/>
          <w:b/>
          <w:bCs/>
          <w:szCs w:val="24"/>
        </w:rPr>
      </w:pPr>
      <w:r w:rsidRPr="007E550D">
        <w:rPr>
          <w:rFonts w:ascii="Arial" w:hAnsi="Arial" w:cs="Arial"/>
          <w:b/>
          <w:bCs/>
          <w:szCs w:val="24"/>
        </w:rPr>
        <w:t xml:space="preserve">Контрольно-счетной палаты Наро-Фоминского городского округа </w:t>
      </w:r>
    </w:p>
    <w:p w:rsidR="00FE7A3F" w:rsidRPr="007E550D" w:rsidRDefault="00FE7A3F" w:rsidP="00BC2C05">
      <w:pPr>
        <w:rPr>
          <w:rFonts w:ascii="Arial" w:hAnsi="Arial" w:cs="Arial"/>
          <w:b/>
          <w:bCs/>
          <w:szCs w:val="24"/>
        </w:rPr>
      </w:pPr>
    </w:p>
    <w:p w:rsidR="00FE7A3F" w:rsidRPr="007E550D" w:rsidRDefault="00FE7A3F" w:rsidP="00BC2C05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7E550D">
        <w:rPr>
          <w:rFonts w:ascii="Arial" w:hAnsi="Arial" w:cs="Arial"/>
          <w:szCs w:val="24"/>
        </w:rPr>
        <w:tab/>
        <w:t>В соответствии с Положением о Контрольно-счетной палате Наро-Фоминского городского округа, утвержденным решением Совета депутатов Наро-Фоминского городского округа от 10.10.2017 №11/4, Регламентом Совета депутатов Наро-Фоминского городского округа, утвержденным решением Совета депутатов Наро-Фоминского городского округа от 25.01.2018 №6/12, руководствуясь Уставом Наро-Фоминского городского округа Московской области, Совет депутатов Наро-Фоминского городского округа</w:t>
      </w:r>
      <w:r w:rsidR="00A50FD7" w:rsidRPr="007E550D">
        <w:rPr>
          <w:rFonts w:ascii="Arial" w:hAnsi="Arial" w:cs="Arial"/>
          <w:szCs w:val="24"/>
        </w:rPr>
        <w:t xml:space="preserve"> Московской области</w:t>
      </w:r>
      <w:r w:rsidRPr="007E550D">
        <w:rPr>
          <w:rFonts w:ascii="Arial" w:hAnsi="Arial" w:cs="Arial"/>
          <w:szCs w:val="24"/>
        </w:rPr>
        <w:t xml:space="preserve"> </w:t>
      </w:r>
      <w:r w:rsidRPr="007E550D">
        <w:rPr>
          <w:rFonts w:ascii="Arial" w:hAnsi="Arial" w:cs="Arial"/>
          <w:b/>
          <w:bCs/>
          <w:szCs w:val="24"/>
        </w:rPr>
        <w:t>решил:</w:t>
      </w:r>
    </w:p>
    <w:p w:rsidR="00FE7A3F" w:rsidRPr="007E550D" w:rsidRDefault="00FE7A3F" w:rsidP="00BC2C05">
      <w:pPr>
        <w:spacing w:line="276" w:lineRule="auto"/>
        <w:jc w:val="both"/>
        <w:rPr>
          <w:rFonts w:ascii="Arial" w:hAnsi="Arial" w:cs="Arial"/>
          <w:szCs w:val="24"/>
        </w:rPr>
      </w:pP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 xml:space="preserve">1. Освободить Тимошину Зинаиду Николаевну 31.05.2020 от должности заместителя председателя Контрольно-счетной палаты Наро-Фоминского городского округа в связи </w:t>
      </w:r>
      <w:r w:rsidR="002D114A">
        <w:rPr>
          <w:rFonts w:ascii="Arial" w:hAnsi="Arial" w:cs="Arial"/>
          <w:szCs w:val="24"/>
        </w:rPr>
        <w:br/>
      </w:r>
      <w:r w:rsidRPr="007E550D">
        <w:rPr>
          <w:rFonts w:ascii="Arial" w:hAnsi="Arial" w:cs="Arial"/>
          <w:szCs w:val="24"/>
        </w:rPr>
        <w:t>с истечением срока действия трудового договора от 01.06.2016 №</w:t>
      </w:r>
      <w:r w:rsidR="002D114A">
        <w:rPr>
          <w:rFonts w:ascii="Arial" w:hAnsi="Arial" w:cs="Arial"/>
          <w:szCs w:val="24"/>
        </w:rPr>
        <w:t> </w:t>
      </w:r>
      <w:r w:rsidRPr="007E550D">
        <w:rPr>
          <w:rFonts w:ascii="Arial" w:hAnsi="Arial" w:cs="Arial"/>
          <w:szCs w:val="24"/>
        </w:rPr>
        <w:t>3.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 xml:space="preserve">2. Назначить </w:t>
      </w:r>
      <w:proofErr w:type="spellStart"/>
      <w:r w:rsidRPr="007E550D">
        <w:rPr>
          <w:rFonts w:ascii="Arial" w:hAnsi="Arial" w:cs="Arial"/>
          <w:szCs w:val="24"/>
        </w:rPr>
        <w:t>Формальнову</w:t>
      </w:r>
      <w:proofErr w:type="spellEnd"/>
      <w:r w:rsidRPr="007E550D">
        <w:rPr>
          <w:rFonts w:ascii="Arial" w:hAnsi="Arial" w:cs="Arial"/>
          <w:szCs w:val="24"/>
        </w:rPr>
        <w:t xml:space="preserve"> Наталью Владимировну на должность заместителя председателя Контрольно-счетной палаты Наро-Фоминского городского округа сроком на 5 лет с 01.06.2020 г. по 31.05.2025 г.</w:t>
      </w:r>
    </w:p>
    <w:p w:rsidR="00FE7A3F" w:rsidRPr="007E550D" w:rsidRDefault="00FE7A3F" w:rsidP="00BC2C05">
      <w:pPr>
        <w:spacing w:line="276" w:lineRule="auto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ab/>
        <w:t>3. Установить денежное содержание заместителя председателя Контрольно-счетной палаты Наро-Фоминского городского округа:</w:t>
      </w:r>
    </w:p>
    <w:p w:rsidR="00FE7A3F" w:rsidRPr="007E550D" w:rsidRDefault="00FE7A3F" w:rsidP="00BC2C05">
      <w:pPr>
        <w:spacing w:line="276" w:lineRule="auto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</w:rPr>
        <w:tab/>
      </w:r>
      <w:r w:rsidRPr="007E550D">
        <w:rPr>
          <w:rFonts w:ascii="Arial" w:hAnsi="Arial" w:cs="Arial"/>
          <w:szCs w:val="24"/>
        </w:rPr>
        <w:t>а) должностной оклад с применением коэффициента - 3,0;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>б) ежемесячную надбавку к должностному окладу за выслугу лет на муниципальной службе;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>в) ежемесячную надбавку к должностному окладу за классный чин;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 xml:space="preserve">г) ежемесячную надбавку к должностному окладу за особые условия муниципальной службы в размере 70 процентов; 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>д) ежемесячное</w:t>
      </w:r>
      <w:r w:rsidR="00C00D10" w:rsidRPr="007E550D">
        <w:rPr>
          <w:rFonts w:ascii="Arial" w:hAnsi="Arial" w:cs="Arial"/>
          <w:szCs w:val="24"/>
        </w:rPr>
        <w:t xml:space="preserve"> денежное поощрение в размере </w:t>
      </w:r>
      <w:r w:rsidR="001118A2" w:rsidRPr="001118A2">
        <w:rPr>
          <w:rFonts w:ascii="Arial" w:hAnsi="Arial" w:cs="Arial"/>
          <w:b/>
          <w:szCs w:val="24"/>
        </w:rPr>
        <w:t>70</w:t>
      </w:r>
      <w:r w:rsidRPr="007E550D">
        <w:rPr>
          <w:rFonts w:ascii="Arial" w:hAnsi="Arial" w:cs="Arial"/>
          <w:szCs w:val="24"/>
        </w:rPr>
        <w:t xml:space="preserve"> процентов;</w:t>
      </w:r>
    </w:p>
    <w:p w:rsidR="001118A2" w:rsidRPr="00CE75F1" w:rsidRDefault="001118A2" w:rsidP="001C714E">
      <w:pPr>
        <w:pStyle w:val="2"/>
        <w:tabs>
          <w:tab w:val="left" w:pos="8688"/>
        </w:tabs>
        <w:spacing w:line="240" w:lineRule="atLeast"/>
        <w:jc w:val="both"/>
        <w:rPr>
          <w:rFonts w:ascii="Arial" w:hAnsi="Arial" w:cs="Arial"/>
          <w:b/>
          <w:i/>
        </w:rPr>
      </w:pPr>
      <w:r w:rsidRPr="001118A2">
        <w:rPr>
          <w:rFonts w:ascii="Arial" w:hAnsi="Arial" w:cs="Arial"/>
          <w:b/>
          <w:i/>
        </w:rPr>
        <w:t xml:space="preserve">(решение в редакции Совета депутатов Наро-Фоминского городского округа </w:t>
      </w:r>
      <w:r w:rsidR="001C714E">
        <w:rPr>
          <w:rFonts w:ascii="Arial" w:hAnsi="Arial" w:cs="Arial"/>
          <w:b/>
          <w:i/>
        </w:rPr>
        <w:br/>
      </w:r>
      <w:r w:rsidRPr="001118A2">
        <w:rPr>
          <w:rFonts w:ascii="Arial" w:hAnsi="Arial" w:cs="Arial"/>
          <w:b/>
          <w:i/>
        </w:rPr>
        <w:t>от 27.07.2021 №</w:t>
      </w:r>
      <w:r w:rsidR="00CE75F1" w:rsidRPr="00CE75F1">
        <w:rPr>
          <w:rFonts w:ascii="Arial" w:hAnsi="Arial" w:cs="Arial"/>
          <w:b/>
          <w:i/>
        </w:rPr>
        <w:t>9</w:t>
      </w:r>
      <w:r w:rsidRPr="00CE75F1">
        <w:rPr>
          <w:rFonts w:ascii="Arial" w:hAnsi="Arial" w:cs="Arial"/>
          <w:b/>
          <w:i/>
        </w:rPr>
        <w:t xml:space="preserve">/65) 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>е) премию за выполнение особо важных и сложных заданий;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>ж) материальную помощь в размере двух должностных окладов в год.</w:t>
      </w:r>
    </w:p>
    <w:p w:rsidR="00FE7A3F" w:rsidRPr="007E550D" w:rsidRDefault="00FE7A3F" w:rsidP="00BC2C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 xml:space="preserve">Размер и порядок осуществления ежемесячных надбавок и дополнительных выплат устанавливаются муниципальными правовыми актами в соответствии с Положением о денежном содержании лиц, замещающих муниципальные должности и должности муниципальной службы, лиц, исполняющих обязанности по техническому обеспечению, а также лиц, работающих по трудовому договору на иных должностях в органах местного </w:t>
      </w:r>
      <w:r w:rsidRPr="007E550D">
        <w:rPr>
          <w:rFonts w:ascii="Arial" w:hAnsi="Arial" w:cs="Arial"/>
          <w:szCs w:val="24"/>
        </w:rPr>
        <w:lastRenderedPageBreak/>
        <w:t>самоуправления Наро-Фоминского городского округа, утвержденным решением Совета депутатов Наро-Фоминского городского округа от 07.12.2017 № 22/9.</w:t>
      </w:r>
    </w:p>
    <w:p w:rsidR="00FE7A3F" w:rsidRPr="007E550D" w:rsidRDefault="00FE7A3F" w:rsidP="00BC2C05">
      <w:pPr>
        <w:spacing w:line="276" w:lineRule="auto"/>
        <w:jc w:val="both"/>
        <w:rPr>
          <w:rFonts w:ascii="Arial" w:hAnsi="Arial" w:cs="Arial"/>
          <w:szCs w:val="24"/>
        </w:rPr>
      </w:pPr>
      <w:r w:rsidRPr="007E550D">
        <w:rPr>
          <w:rFonts w:ascii="Arial" w:hAnsi="Arial" w:cs="Arial"/>
          <w:szCs w:val="24"/>
        </w:rPr>
        <w:tab/>
        <w:t>4. Председателю контрольно-счетной палаты Наро-Фоминского городского округа заключить срочный трудовой договор с заместителем председател</w:t>
      </w:r>
      <w:r w:rsidR="00BC2C05" w:rsidRPr="007E550D">
        <w:rPr>
          <w:rFonts w:ascii="Arial" w:hAnsi="Arial" w:cs="Arial"/>
          <w:szCs w:val="24"/>
        </w:rPr>
        <w:t>я</w:t>
      </w:r>
      <w:r w:rsidRPr="007E550D">
        <w:rPr>
          <w:rFonts w:ascii="Arial" w:hAnsi="Arial" w:cs="Arial"/>
          <w:szCs w:val="24"/>
        </w:rPr>
        <w:t xml:space="preserve"> Контрольно-счетной палаты Наро-Фоминского городского округа в установленном законодательством порядке.</w:t>
      </w:r>
    </w:p>
    <w:p w:rsidR="00FE7A3F" w:rsidRPr="007E550D" w:rsidRDefault="00FE7A3F" w:rsidP="00FE7A3F">
      <w:pPr>
        <w:jc w:val="both"/>
        <w:rPr>
          <w:rFonts w:ascii="Arial" w:hAnsi="Arial" w:cs="Arial"/>
          <w:szCs w:val="24"/>
        </w:rPr>
      </w:pPr>
    </w:p>
    <w:p w:rsidR="00BC2C05" w:rsidRPr="007E550D" w:rsidRDefault="00BC2C05" w:rsidP="00FE7A3F">
      <w:pPr>
        <w:jc w:val="both"/>
        <w:rPr>
          <w:rFonts w:ascii="Arial" w:hAnsi="Arial" w:cs="Arial"/>
          <w:szCs w:val="24"/>
        </w:rPr>
      </w:pPr>
    </w:p>
    <w:p w:rsidR="00BC2C05" w:rsidRPr="007E550D" w:rsidRDefault="00BC2C05" w:rsidP="00BC2C05">
      <w:pPr>
        <w:rPr>
          <w:rFonts w:ascii="Arial" w:hAnsi="Arial" w:cs="Arial"/>
          <w:b/>
          <w:kern w:val="2"/>
        </w:rPr>
      </w:pPr>
      <w:r w:rsidRPr="007E550D">
        <w:rPr>
          <w:rFonts w:ascii="Arial" w:hAnsi="Arial" w:cs="Arial"/>
          <w:b/>
          <w:kern w:val="2"/>
        </w:rPr>
        <w:t xml:space="preserve">                </w:t>
      </w:r>
      <w:bookmarkStart w:id="0" w:name="_GoBack"/>
      <w:bookmarkEnd w:id="0"/>
      <w:r w:rsidRPr="007E550D">
        <w:rPr>
          <w:rFonts w:ascii="Arial" w:hAnsi="Arial" w:cs="Arial"/>
          <w:b/>
          <w:kern w:val="2"/>
        </w:rPr>
        <w:t>Председатель</w:t>
      </w:r>
    </w:p>
    <w:p w:rsidR="00BC2C05" w:rsidRPr="007E550D" w:rsidRDefault="00BC2C05" w:rsidP="00BC2C05">
      <w:pPr>
        <w:rPr>
          <w:rFonts w:ascii="Arial" w:hAnsi="Arial" w:cs="Arial"/>
          <w:b/>
          <w:kern w:val="2"/>
        </w:rPr>
      </w:pPr>
      <w:r w:rsidRPr="007E550D">
        <w:rPr>
          <w:rFonts w:ascii="Arial" w:hAnsi="Arial" w:cs="Arial"/>
          <w:b/>
          <w:kern w:val="2"/>
        </w:rPr>
        <w:t>Совета депутатов Наро-Фоминского</w:t>
      </w:r>
    </w:p>
    <w:p w:rsidR="00BC2C05" w:rsidRPr="007E550D" w:rsidRDefault="00BC2C05" w:rsidP="00BC2C05">
      <w:pPr>
        <w:pStyle w:val="a4"/>
        <w:rPr>
          <w:rFonts w:ascii="Arial" w:hAnsi="Arial" w:cs="Arial"/>
        </w:rPr>
      </w:pPr>
      <w:r w:rsidRPr="007E550D">
        <w:rPr>
          <w:rFonts w:ascii="Arial" w:hAnsi="Arial" w:cs="Arial"/>
          <w:b/>
          <w:kern w:val="2"/>
        </w:rPr>
        <w:t xml:space="preserve">              городского округа                                                             </w:t>
      </w:r>
      <w:r w:rsidR="009341E9">
        <w:rPr>
          <w:rFonts w:ascii="Arial" w:hAnsi="Arial" w:cs="Arial"/>
          <w:b/>
          <w:kern w:val="2"/>
        </w:rPr>
        <w:t xml:space="preserve">                  </w:t>
      </w:r>
      <w:r w:rsidRPr="007E550D">
        <w:rPr>
          <w:rFonts w:ascii="Arial" w:hAnsi="Arial" w:cs="Arial"/>
          <w:b/>
          <w:kern w:val="2"/>
        </w:rPr>
        <w:t xml:space="preserve">   А.С. Шкурков</w:t>
      </w:r>
    </w:p>
    <w:sectPr w:rsidR="00BC2C05" w:rsidRPr="007E550D" w:rsidSect="007E550D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F"/>
    <w:rsid w:val="001118A2"/>
    <w:rsid w:val="00114E99"/>
    <w:rsid w:val="001C714E"/>
    <w:rsid w:val="002D114A"/>
    <w:rsid w:val="005C6BCC"/>
    <w:rsid w:val="0066507F"/>
    <w:rsid w:val="00674BD4"/>
    <w:rsid w:val="007E550D"/>
    <w:rsid w:val="009341E9"/>
    <w:rsid w:val="00A50FD7"/>
    <w:rsid w:val="00A62B0E"/>
    <w:rsid w:val="00AD38D1"/>
    <w:rsid w:val="00BC2C05"/>
    <w:rsid w:val="00C00D10"/>
    <w:rsid w:val="00CE75F1"/>
    <w:rsid w:val="00FB4076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0BD0E"/>
  <w15:docId w15:val="{45DC3BDB-CCE3-4E84-826A-4FA0195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FE7A3F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FE7A3F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FE7A3F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FE7A3F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FE7A3F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FE7A3F"/>
    <w:rPr>
      <w:rFonts w:ascii="Times New Roman" w:eastAsia="Times New Roman" w:hAnsi="Times New Roman" w:cs="Times New Roman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E7A3F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7A3F"/>
    <w:rPr>
      <w:rFonts w:ascii="Lucida Grande CY" w:eastAsia="Times New Roman" w:hAnsi="Lucida Grande CY" w:cs="Times New Roman"/>
      <w:sz w:val="18"/>
      <w:szCs w:val="18"/>
      <w:lang w:eastAsia="ar-SA"/>
    </w:rPr>
  </w:style>
  <w:style w:type="paragraph" w:styleId="2">
    <w:name w:val="Body Text 2"/>
    <w:basedOn w:val="a"/>
    <w:link w:val="20"/>
    <w:uiPriority w:val="99"/>
    <w:unhideWhenUsed/>
    <w:rsid w:val="00FB4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407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</dc:creator>
  <cp:keywords/>
  <dc:description/>
  <cp:lastModifiedBy>Елена Валерьевна Андреева</cp:lastModifiedBy>
  <cp:revision>12</cp:revision>
  <dcterms:created xsi:type="dcterms:W3CDTF">2020-05-26T14:56:00Z</dcterms:created>
  <dcterms:modified xsi:type="dcterms:W3CDTF">2021-07-26T07:47:00Z</dcterms:modified>
</cp:coreProperties>
</file>