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86" w:rsidRPr="00FE7675" w:rsidRDefault="009A6B86" w:rsidP="00FE7675">
      <w:pPr>
        <w:pStyle w:val="a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FE7675">
        <w:rPr>
          <w:rFonts w:ascii="Times New Roman" w:hAnsi="Times New Roman" w:cs="Times New Roman"/>
          <w:b/>
        </w:rPr>
        <w:t xml:space="preserve">Примеры формулировок повестки дня и решений общего собрания собственников помещений в многоквартирном доме в целях проведения общего собрания собственников помещений в многоквартирном доме в форме заочного голосования с использованием информационной системы </w:t>
      </w:r>
      <w:r w:rsidRPr="00FE7675">
        <w:rPr>
          <w:rFonts w:ascii="Times New Roman" w:eastAsia="Times New Roman" w:hAnsi="Times New Roman" w:cs="Times New Roman"/>
          <w:b/>
          <w:lang w:eastAsia="ru-RU"/>
        </w:rPr>
        <w:t>ЕИАС ЖКХ Московской области</w:t>
      </w:r>
    </w:p>
    <w:p w:rsidR="0002433C" w:rsidRPr="00FE7675" w:rsidRDefault="0002433C" w:rsidP="00632BCD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Повестка дня:</w:t>
      </w:r>
    </w:p>
    <w:p w:rsidR="0002433C" w:rsidRPr="00FE7675" w:rsidRDefault="0002433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Использование информационной системы 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>Е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ИАС ЖКХ Московской области для проведения общего собрания собственников помещений в многоквартирном доме в форме заочного голосования.</w:t>
      </w:r>
    </w:p>
    <w:p w:rsidR="0002433C" w:rsidRPr="00FE7675" w:rsidRDefault="0002433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Определение </w:t>
      </w:r>
      <w:r w:rsidR="009D35FD" w:rsidRPr="00FE7675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ОМСУ*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лицом, уполномоченным от имени собственников помещений в многоквартирном доме на использование информационной системы 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>ЕИАС ЖКХ Московской области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при проведении общего собрания в форме заочного голосования</w:t>
      </w:r>
      <w:r w:rsidR="006F278A">
        <w:rPr>
          <w:rFonts w:ascii="Times New Roman" w:eastAsia="Times New Roman" w:hAnsi="Times New Roman" w:cs="Times New Roman"/>
          <w:color w:val="333333"/>
          <w:lang w:eastAsia="ru-RU"/>
        </w:rPr>
        <w:t xml:space="preserve"> (Администратором собрания)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02433C" w:rsidRPr="00FE7675" w:rsidRDefault="0002433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Определение порядка приема администратором общего собрания сообщений о проведении общих собраний собственников помещений в многоквартирном доме с использованием информационной системы ЕИАС ЖКХ Московской области, а также порядка приема администратором общего собрания решений собственников помещений в многоквартирном доме по вопросам, поставленным на голосование на таком общем собрании.</w:t>
      </w:r>
    </w:p>
    <w:p w:rsidR="0002433C" w:rsidRPr="00FE7675" w:rsidRDefault="0002433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Определение продолжительности голосования по вопросам повестки дня общего собрания в форме заочного голосования с использованием информационной системы ЕИАС ЖКХ Московской области.</w:t>
      </w:r>
    </w:p>
    <w:p w:rsidR="0002433C" w:rsidRPr="00FE7675" w:rsidRDefault="0002433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О согласии представления администратором общего собрания протокола общего собрания в форме заочного голосования с использованием информационной системы ЕИАС ЖКХ Московской области инициатору такого общего собрания без приложения реестра собственников помещений в многоквартирном доме в целях защиты их персональных данных.</w:t>
      </w:r>
    </w:p>
    <w:p w:rsidR="00457DCC" w:rsidRPr="00FE7675" w:rsidRDefault="00457DCC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Выбор способов уведомления о проведении общего собрания собственников помещений в многоквартирном доме в форме заочного голосования с использованием системы ЕИАС ЖКХ Московской области.</w:t>
      </w:r>
    </w:p>
    <w:p w:rsidR="00D630B3" w:rsidRPr="00FE7675" w:rsidRDefault="00D630B3" w:rsidP="00632BCD">
      <w:pPr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Выбор способов уведомления о р</w:t>
      </w:r>
      <w:r w:rsidRPr="00FE7675">
        <w:rPr>
          <w:rFonts w:ascii="Times New Roman" w:hAnsi="Times New Roman" w:cs="Times New Roman"/>
          <w:color w:val="333333"/>
          <w:shd w:val="clear" w:color="auto" w:fill="FFFFFF"/>
        </w:rPr>
        <w:t>ешениях, принятых общим собранием собственников помещений в многоквартирном доме, проведенн</w:t>
      </w:r>
      <w:r w:rsidR="003621A4" w:rsidRPr="00FE7675">
        <w:rPr>
          <w:rFonts w:ascii="Times New Roman" w:hAnsi="Times New Roman" w:cs="Times New Roman"/>
          <w:color w:val="333333"/>
          <w:shd w:val="clear" w:color="auto" w:fill="FFFFFF"/>
        </w:rPr>
        <w:t>о</w:t>
      </w:r>
      <w:r w:rsidRPr="00FE7675">
        <w:rPr>
          <w:rFonts w:ascii="Times New Roman" w:hAnsi="Times New Roman" w:cs="Times New Roman"/>
          <w:color w:val="333333"/>
          <w:shd w:val="clear" w:color="auto" w:fill="FFFFFF"/>
        </w:rPr>
        <w:t xml:space="preserve">м </w:t>
      </w:r>
      <w:r w:rsidR="003621A4" w:rsidRPr="00FE7675">
        <w:rPr>
          <w:rFonts w:ascii="Times New Roman" w:eastAsia="Times New Roman" w:hAnsi="Times New Roman" w:cs="Times New Roman"/>
          <w:color w:val="333333"/>
          <w:lang w:eastAsia="ru-RU"/>
        </w:rPr>
        <w:t>с использованием системы ЕИАС ЖКХ Московской области</w:t>
      </w:r>
      <w:r w:rsidR="0057037D"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02433C" w:rsidRPr="00FE7675" w:rsidRDefault="0002433C" w:rsidP="00632BCD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Решения:</w:t>
      </w:r>
    </w:p>
    <w:p w:rsidR="0002433C" w:rsidRPr="00FE7675" w:rsidRDefault="0002433C" w:rsidP="00632BCD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По первому вопросу повестки дня:</w:t>
      </w:r>
    </w:p>
    <w:p w:rsidR="0002433C" w:rsidRPr="00FE7675" w:rsidRDefault="0002433C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Принято решение об использовании информационной системы ЕИАС ЖКХ Московской области для проведения общего собрания в форме заочного голосования.</w:t>
      </w:r>
    </w:p>
    <w:p w:rsidR="0002433C" w:rsidRPr="00FE7675" w:rsidRDefault="0002433C" w:rsidP="00632BCD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По второму вопросу повестки дня:</w:t>
      </w:r>
    </w:p>
    <w:p w:rsidR="0002433C" w:rsidRPr="00FE7675" w:rsidRDefault="0002433C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Принято решение об определении </w:t>
      </w:r>
      <w:r w:rsidR="009D35FD" w:rsidRPr="00FE7675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ОМСУ*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лицом, уполномоченным от имени собственников помещений в многоквартирном доме на использование информационной системы ЕИАС ЖКХ Московской области при проведении общего собрания в форме заочного голосования</w:t>
      </w:r>
      <w:r w:rsidR="006F278A">
        <w:rPr>
          <w:rFonts w:ascii="Times New Roman" w:eastAsia="Times New Roman" w:hAnsi="Times New Roman" w:cs="Times New Roman"/>
          <w:color w:val="333333"/>
          <w:lang w:eastAsia="ru-RU"/>
        </w:rPr>
        <w:t xml:space="preserve"> (Администратором собрания)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5D0548" w:rsidRPr="00FE7675" w:rsidRDefault="005D0548" w:rsidP="00632BCD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По 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>третьему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вопросу повестки дня:</w:t>
      </w:r>
    </w:p>
    <w:p w:rsidR="005D0548" w:rsidRPr="00FE7675" w:rsidRDefault="005D0548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Принято решение о приеме администратором общего собрания сообщений о проведении общих собраний в форме заочного голосования с использованием информационной системы ЕИАС ЖКХ Московской области, а также решений собственников помещений в многоквартирном доме по вопросам, поставленным на голосование на таком общем собрании в соответствии</w:t>
      </w:r>
      <w:r w:rsidR="00632BC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с 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>«П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орядком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проведения общих собраний собственников помещений в многоквартирном доме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опроса и информирования в электронном виде с использованием Единой информационно-аналитической системы жилищно-коммунального хозяйства Московской области»</w:t>
      </w:r>
      <w:r w:rsidR="009A6B86" w:rsidRPr="00FE7675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утвержденным распоряжением </w:t>
      </w:r>
      <w:r w:rsidR="00632BCD" w:rsidRPr="00FE7675">
        <w:rPr>
          <w:rFonts w:ascii="Times New Roman" w:eastAsia="Times New Roman" w:hAnsi="Times New Roman" w:cs="Times New Roman"/>
          <w:color w:val="333333"/>
          <w:lang w:eastAsia="ru-RU"/>
        </w:rPr>
        <w:t>Министерства жилищно-коммунального хозяйства Московской области от 22.10.2018г. № 251-РВ</w:t>
      </w:r>
      <w:r w:rsidR="009D35FD"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9A6B86" w:rsidRPr="00FE7675" w:rsidRDefault="009A6B86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632BCD" w:rsidRPr="00FE7675" w:rsidRDefault="00632BCD" w:rsidP="00632BCD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FE7675">
        <w:rPr>
          <w:rFonts w:ascii="Times New Roman" w:hAnsi="Times New Roman" w:cs="Times New Roman"/>
          <w:color w:val="333333"/>
        </w:rPr>
        <w:t xml:space="preserve">Адрес, по которому осуществляется прием Администратором инициаторов общего собрания собственников и собственников помещений:  </w:t>
      </w:r>
    </w:p>
    <w:p w:rsidR="00632BCD" w:rsidRPr="00FE7675" w:rsidRDefault="00632BCD" w:rsidP="00632BCD">
      <w:pPr>
        <w:spacing w:after="0" w:line="240" w:lineRule="auto"/>
        <w:rPr>
          <w:rFonts w:ascii="Times New Roman" w:hAnsi="Times New Roman" w:cs="Times New Roman"/>
          <w:color w:val="333333"/>
        </w:rPr>
      </w:pPr>
    </w:p>
    <w:p w:rsidR="00632BCD" w:rsidRPr="00FE7675" w:rsidRDefault="00632BCD" w:rsidP="00632BCD">
      <w:pPr>
        <w:spacing w:after="0" w:line="240" w:lineRule="auto"/>
        <w:rPr>
          <w:rFonts w:ascii="Times New Roman" w:hAnsi="Times New Roman" w:cs="Times New Roman"/>
          <w:color w:val="333333"/>
          <w:highlight w:val="yellow"/>
        </w:rPr>
      </w:pPr>
      <w:r w:rsidRPr="00FE7675">
        <w:rPr>
          <w:rFonts w:ascii="Times New Roman" w:hAnsi="Times New Roman" w:cs="Times New Roman"/>
          <w:color w:val="333333"/>
          <w:highlight w:val="yellow"/>
        </w:rPr>
        <w:t>Адрес ОМСУ (желательно с указанием номера кабинета)</w:t>
      </w:r>
      <w:r w:rsidRPr="00FE7675">
        <w:rPr>
          <w:rFonts w:ascii="Times New Roman" w:hAnsi="Times New Roman" w:cs="Times New Roman"/>
          <w:color w:val="333333"/>
          <w:highlight w:val="yellow"/>
        </w:rPr>
        <w:br/>
        <w:t xml:space="preserve">Время приема: рабочие дни с </w:t>
      </w:r>
      <w:r w:rsidR="009A6B86" w:rsidRPr="00FE7675">
        <w:rPr>
          <w:rFonts w:ascii="Times New Roman" w:hAnsi="Times New Roman" w:cs="Times New Roman"/>
          <w:color w:val="333333"/>
          <w:highlight w:val="yellow"/>
        </w:rPr>
        <w:t>____</w:t>
      </w:r>
      <w:r w:rsidRPr="00FE7675">
        <w:rPr>
          <w:rFonts w:ascii="Times New Roman" w:hAnsi="Times New Roman" w:cs="Times New Roman"/>
          <w:color w:val="333333"/>
          <w:highlight w:val="yellow"/>
        </w:rPr>
        <w:t xml:space="preserve"> до </w:t>
      </w:r>
      <w:r w:rsidR="009A6B86" w:rsidRPr="00FE7675">
        <w:rPr>
          <w:rFonts w:ascii="Times New Roman" w:hAnsi="Times New Roman" w:cs="Times New Roman"/>
          <w:color w:val="333333"/>
          <w:highlight w:val="yellow"/>
        </w:rPr>
        <w:t>_____</w:t>
      </w:r>
      <w:r w:rsidRPr="00FE7675">
        <w:rPr>
          <w:rFonts w:ascii="Times New Roman" w:hAnsi="Times New Roman" w:cs="Times New Roman"/>
          <w:color w:val="333333"/>
          <w:highlight w:val="yellow"/>
        </w:rPr>
        <w:t xml:space="preserve"> с перерывом на обед с </w:t>
      </w:r>
      <w:r w:rsidR="009A6B86" w:rsidRPr="00FE7675">
        <w:rPr>
          <w:rFonts w:ascii="Times New Roman" w:hAnsi="Times New Roman" w:cs="Times New Roman"/>
          <w:color w:val="333333"/>
          <w:highlight w:val="yellow"/>
        </w:rPr>
        <w:t>____</w:t>
      </w:r>
      <w:r w:rsidRPr="00FE7675">
        <w:rPr>
          <w:rFonts w:ascii="Times New Roman" w:hAnsi="Times New Roman" w:cs="Times New Roman"/>
          <w:color w:val="333333"/>
          <w:highlight w:val="yellow"/>
        </w:rPr>
        <w:t xml:space="preserve"> до </w:t>
      </w:r>
      <w:r w:rsidR="009A6B86" w:rsidRPr="00FE7675">
        <w:rPr>
          <w:rFonts w:ascii="Times New Roman" w:hAnsi="Times New Roman" w:cs="Times New Roman"/>
          <w:color w:val="333333"/>
          <w:highlight w:val="yellow"/>
        </w:rPr>
        <w:t>_____</w:t>
      </w:r>
    </w:p>
    <w:p w:rsidR="009A6B86" w:rsidRPr="00FE7675" w:rsidRDefault="009A6B86" w:rsidP="00632BCD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hAnsi="Times New Roman" w:cs="Times New Roman"/>
          <w:color w:val="333333"/>
          <w:highlight w:val="yellow"/>
        </w:rPr>
        <w:t>Номер телефона для обращения по вопросам проведения общих собраний собственников помещений с использованием системы: (___) ___-___-___*</w:t>
      </w:r>
    </w:p>
    <w:p w:rsidR="005D0548" w:rsidRPr="00FE7675" w:rsidRDefault="005D0548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2433C" w:rsidRPr="00FE7675" w:rsidRDefault="0002433C" w:rsidP="00632BCD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По </w:t>
      </w:r>
      <w:r w:rsidR="009A6B86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четвертому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вопросу повестки дня:</w:t>
      </w:r>
    </w:p>
    <w:p w:rsidR="0002433C" w:rsidRPr="00FE7675" w:rsidRDefault="0002433C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Принято решение об установлении продолжительности голосования по вопросам повестки дня общего собрания в форме заочного голосования с использованием информационной системы ЕИАС ЖКХ Московской области – 5 дней.</w:t>
      </w:r>
    </w:p>
    <w:p w:rsidR="0002433C" w:rsidRPr="00FE7675" w:rsidRDefault="0002433C" w:rsidP="00632BCD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По </w:t>
      </w:r>
      <w:r w:rsidR="009A6B86" w:rsidRPr="00FE7675">
        <w:rPr>
          <w:rFonts w:ascii="Times New Roman" w:eastAsia="Times New Roman" w:hAnsi="Times New Roman" w:cs="Times New Roman"/>
          <w:color w:val="333333"/>
          <w:lang w:eastAsia="ru-RU"/>
        </w:rPr>
        <w:t>пятому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вопросу повестки дня:</w:t>
      </w:r>
    </w:p>
    <w:p w:rsidR="00457DCC" w:rsidRPr="00FE7675" w:rsidRDefault="0002433C" w:rsidP="00632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Согласиться с представлением администратором общего собрания протокола общего собрания в форме заочного голосования с использованием информационной системы ЕИАС ЖКХ Московской области инициатору такого общего собрания без приложения реестра собственников помещений в многоквартирном доме в целях защиты их персональных данных.</w:t>
      </w:r>
    </w:p>
    <w:p w:rsidR="00457DCC" w:rsidRPr="00FE7675" w:rsidRDefault="00457DCC" w:rsidP="00457DCC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По шестому вопросу повестки дня:</w:t>
      </w:r>
    </w:p>
    <w:p w:rsidR="00457DCC" w:rsidRPr="00FE7675" w:rsidRDefault="00E35E80" w:rsidP="00457D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Принято решение о в</w:t>
      </w:r>
      <w:r w:rsidR="00457DCC" w:rsidRPr="00FE7675">
        <w:rPr>
          <w:rFonts w:ascii="Times New Roman" w:eastAsia="Times New Roman" w:hAnsi="Times New Roman" w:cs="Times New Roman"/>
          <w:color w:val="333333"/>
          <w:lang w:eastAsia="ru-RU"/>
        </w:rPr>
        <w:t>ыбор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е в качестве основного способа уведомления </w:t>
      </w:r>
      <w:r w:rsidR="00457DCC" w:rsidRPr="00FE7675">
        <w:rPr>
          <w:rFonts w:ascii="Times New Roman" w:eastAsia="Times New Roman" w:hAnsi="Times New Roman" w:cs="Times New Roman"/>
          <w:color w:val="333333"/>
          <w:lang w:eastAsia="ru-RU"/>
        </w:rPr>
        <w:t>о проведении общего собрания собственников помещений в многоквартирном доме в форме заочного голосования с использованием системы ЕИАС ЖКХ Московской области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- уведомление посредством формирования сообщения в личном кабинете гражданина в ЕИАС ЖКХ Московской области</w:t>
      </w:r>
      <w:r w:rsidR="00457DCC"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E35E80" w:rsidRPr="00FE7675" w:rsidRDefault="00E35E80" w:rsidP="00457D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Принято решение о выборе в качестве дополнительного способа уведомления о проведении общего собрания собственников помещений в многоквартирном доме в форме заочного голосования с использованием системы ЕИАС ЖКХ Московской области – уведомление посредством размещения сообщения о проведении собрания на информационных досках, расположенных в подъездах дома </w:t>
      </w:r>
      <w:r w:rsidRPr="00FE7675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_______________________*</w:t>
      </w:r>
      <w:r w:rsidR="00086330" w:rsidRPr="00FE7675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*</w:t>
      </w:r>
      <w:r w:rsidR="00086330"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086330" w:rsidRPr="00FE7675" w:rsidRDefault="00086330" w:rsidP="00457DC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Принято решение считать уведомление о проведении общего собрания собственников помещений в многоквартирном доме в форме заочного голосования с использованием системы ЕИАС ЖКХ Московской области посредством формирования сообщения в личном кабинете гражданина в ЕИАС ЖКХ Московской области  достаточным для надлежащего выполнения пункта 4 статьи 45 ЖК РФ. Уведомление иными способами считать необязательными. </w:t>
      </w:r>
    </w:p>
    <w:p w:rsidR="00D630B3" w:rsidRPr="00FE7675" w:rsidRDefault="00D630B3" w:rsidP="00D630B3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По седьмому вопросу повестки дня:</w:t>
      </w:r>
    </w:p>
    <w:p w:rsidR="00D630B3" w:rsidRPr="00FE7675" w:rsidRDefault="00D630B3" w:rsidP="00D630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Принято решение </w:t>
      </w:r>
      <w:r w:rsidR="0057037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о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выборе </w:t>
      </w:r>
      <w:r w:rsidR="0057037D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в качестве основного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способ</w:t>
      </w:r>
      <w:r w:rsidR="0057037D" w:rsidRPr="00FE7675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уведомления о р</w:t>
      </w:r>
      <w:r w:rsidRPr="00FE7675">
        <w:rPr>
          <w:rFonts w:ascii="Times New Roman" w:hAnsi="Times New Roman" w:cs="Times New Roman"/>
          <w:color w:val="333333"/>
          <w:shd w:val="clear" w:color="auto" w:fill="FFFFFF"/>
        </w:rPr>
        <w:t>ешениях, приняты</w:t>
      </w:r>
      <w:r w:rsidR="0057037D" w:rsidRPr="00FE7675">
        <w:rPr>
          <w:rFonts w:ascii="Times New Roman" w:hAnsi="Times New Roman" w:cs="Times New Roman"/>
          <w:color w:val="333333"/>
          <w:shd w:val="clear" w:color="auto" w:fill="FFFFFF"/>
        </w:rPr>
        <w:t>х</w:t>
      </w:r>
      <w:r w:rsidRPr="00FE7675">
        <w:rPr>
          <w:rFonts w:ascii="Times New Roman" w:hAnsi="Times New Roman" w:cs="Times New Roman"/>
          <w:color w:val="333333"/>
          <w:shd w:val="clear" w:color="auto" w:fill="FFFFFF"/>
        </w:rPr>
        <w:t xml:space="preserve"> общим собранием собственников помещений в многоквартирном доме</w:t>
      </w:r>
      <w:r w:rsidR="0057037D" w:rsidRPr="00FE7675">
        <w:rPr>
          <w:rFonts w:ascii="Times New Roman" w:hAnsi="Times New Roman" w:cs="Times New Roman"/>
          <w:color w:val="333333"/>
          <w:shd w:val="clear" w:color="auto" w:fill="FFFFFF"/>
        </w:rPr>
        <w:t xml:space="preserve">, проведенном </w:t>
      </w:r>
      <w:r w:rsidR="0057037D" w:rsidRPr="00FE7675">
        <w:rPr>
          <w:rFonts w:ascii="Times New Roman" w:eastAsia="Times New Roman" w:hAnsi="Times New Roman" w:cs="Times New Roman"/>
          <w:color w:val="333333"/>
          <w:lang w:eastAsia="ru-RU"/>
        </w:rPr>
        <w:t>с использованием системы ЕИАС ЖКХ Московской области – уведомление посредством размещения протокола общего собрания в системе ЕИАС ЖКХ Московской области.</w:t>
      </w:r>
    </w:p>
    <w:p w:rsidR="0057037D" w:rsidRPr="00FE7675" w:rsidRDefault="0057037D" w:rsidP="005703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Принято решение о выборе в качестве дополнительного способа уведомления о р</w:t>
      </w:r>
      <w:r w:rsidRPr="00FE7675">
        <w:rPr>
          <w:rFonts w:ascii="Times New Roman" w:hAnsi="Times New Roman" w:cs="Times New Roman"/>
          <w:color w:val="333333"/>
          <w:shd w:val="clear" w:color="auto" w:fill="FFFFFF"/>
        </w:rPr>
        <w:t xml:space="preserve">ешениях, принятых общим собранием собственников помещений в многоквартирном доме, проведенном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с использованием системы ЕИАС ЖКХ Московской области – уведомление путем размещения копии протокола о проведении собрания на информационных досках, расположенных в подъездах дома </w:t>
      </w:r>
      <w:r w:rsidRPr="00FE7675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_______________________**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57037D" w:rsidRPr="00FE7675" w:rsidRDefault="0057037D" w:rsidP="005703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Принято решение считать </w:t>
      </w:r>
      <w:r w:rsidR="00FE7675" w:rsidRPr="00FE7675">
        <w:rPr>
          <w:rFonts w:ascii="Times New Roman" w:eastAsia="Times New Roman" w:hAnsi="Times New Roman" w:cs="Times New Roman"/>
          <w:color w:val="333333"/>
          <w:lang w:eastAsia="ru-RU"/>
        </w:rPr>
        <w:t>уведомление о р</w:t>
      </w:r>
      <w:r w:rsidR="00FE7675" w:rsidRPr="00FE7675">
        <w:rPr>
          <w:rFonts w:ascii="Times New Roman" w:hAnsi="Times New Roman" w:cs="Times New Roman"/>
          <w:color w:val="333333"/>
          <w:shd w:val="clear" w:color="auto" w:fill="FFFFFF"/>
        </w:rPr>
        <w:t xml:space="preserve">ешениях, принятых общим собранием собственников помещений в многоквартирном доме, проведенном </w:t>
      </w:r>
      <w:r w:rsidR="00FE7675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с использованием системы ЕИАС ЖКХ Московской области, посредством размещения протокола общего собрания в системе ЕИАС ЖКХ Московской области 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>достаточным для надлежащего</w:t>
      </w:r>
      <w:r w:rsidR="00FE7675"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выполнения пункта 3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статьи 4</w:t>
      </w:r>
      <w:r w:rsidR="00FE7675" w:rsidRPr="00FE7675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 w:rsidRPr="00FE7675">
        <w:rPr>
          <w:rFonts w:ascii="Times New Roman" w:eastAsia="Times New Roman" w:hAnsi="Times New Roman" w:cs="Times New Roman"/>
          <w:color w:val="333333"/>
          <w:lang w:eastAsia="ru-RU"/>
        </w:rPr>
        <w:t xml:space="preserve"> ЖК РФ. Уведомление иными способами считать необязательными. </w:t>
      </w:r>
    </w:p>
    <w:p w:rsidR="00FE7675" w:rsidRDefault="009A6B86" w:rsidP="00632BCD">
      <w:pPr>
        <w:jc w:val="both"/>
        <w:rPr>
          <w:rFonts w:ascii="Times New Roman" w:hAnsi="Times New Roman" w:cs="Times New Roman"/>
          <w:highlight w:val="yellow"/>
        </w:rPr>
      </w:pPr>
      <w:r w:rsidRPr="00FE7675">
        <w:rPr>
          <w:rFonts w:ascii="Times New Roman" w:hAnsi="Times New Roman" w:cs="Times New Roman"/>
          <w:highlight w:val="yellow"/>
        </w:rPr>
        <w:t xml:space="preserve">* </w:t>
      </w:r>
      <w:r w:rsidR="00E35E80" w:rsidRPr="00FE7675">
        <w:rPr>
          <w:rFonts w:ascii="Times New Roman" w:hAnsi="Times New Roman" w:cs="Times New Roman"/>
          <w:highlight w:val="yellow"/>
        </w:rPr>
        <w:t>д</w:t>
      </w:r>
      <w:r w:rsidRPr="00FE7675">
        <w:rPr>
          <w:rFonts w:ascii="Times New Roman" w:hAnsi="Times New Roman" w:cs="Times New Roman"/>
          <w:highlight w:val="yellow"/>
        </w:rPr>
        <w:t>анная информация согласовывается с ОМСУ</w:t>
      </w:r>
    </w:p>
    <w:p w:rsidR="00E35E80" w:rsidRPr="00FE7675" w:rsidRDefault="00E35E80" w:rsidP="00632BCD">
      <w:pPr>
        <w:jc w:val="both"/>
        <w:rPr>
          <w:rFonts w:ascii="Times New Roman" w:hAnsi="Times New Roman" w:cs="Times New Roman"/>
        </w:rPr>
      </w:pPr>
      <w:r w:rsidRPr="00FE7675">
        <w:rPr>
          <w:rFonts w:ascii="Times New Roman" w:hAnsi="Times New Roman" w:cs="Times New Roman"/>
          <w:highlight w:val="yellow"/>
        </w:rPr>
        <w:t>** указывается адрес дома</w:t>
      </w:r>
    </w:p>
    <w:sectPr w:rsidR="00E35E80" w:rsidRPr="00FE7675" w:rsidSect="00D630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5CB"/>
    <w:multiLevelType w:val="multilevel"/>
    <w:tmpl w:val="F482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43B69"/>
    <w:multiLevelType w:val="multilevel"/>
    <w:tmpl w:val="BF0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3C"/>
    <w:rsid w:val="0002433C"/>
    <w:rsid w:val="00086330"/>
    <w:rsid w:val="000E2285"/>
    <w:rsid w:val="002B2F40"/>
    <w:rsid w:val="003621A4"/>
    <w:rsid w:val="00457DCC"/>
    <w:rsid w:val="00496880"/>
    <w:rsid w:val="0057037D"/>
    <w:rsid w:val="005D0548"/>
    <w:rsid w:val="00632BCD"/>
    <w:rsid w:val="006F278A"/>
    <w:rsid w:val="007F3D59"/>
    <w:rsid w:val="00947239"/>
    <w:rsid w:val="009A6B86"/>
    <w:rsid w:val="009D35FD"/>
    <w:rsid w:val="00A25B2F"/>
    <w:rsid w:val="00A3221A"/>
    <w:rsid w:val="00B735D1"/>
    <w:rsid w:val="00D630B3"/>
    <w:rsid w:val="00E35E80"/>
    <w:rsid w:val="00F305B7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793C-50AB-4B13-9955-0A6AF593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39"/>
  </w:style>
  <w:style w:type="paragraph" w:styleId="2">
    <w:name w:val="heading 2"/>
    <w:basedOn w:val="a"/>
    <w:next w:val="a"/>
    <w:link w:val="20"/>
    <w:uiPriority w:val="9"/>
    <w:unhideWhenUsed/>
    <w:qFormat/>
    <w:rsid w:val="009A6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4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6B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6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FE7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user</cp:lastModifiedBy>
  <cp:revision>2</cp:revision>
  <dcterms:created xsi:type="dcterms:W3CDTF">2019-04-19T06:38:00Z</dcterms:created>
  <dcterms:modified xsi:type="dcterms:W3CDTF">2019-04-19T06:38:00Z</dcterms:modified>
</cp:coreProperties>
</file>