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038E" w:rsidRDefault="00F1038E" w:rsidP="00F1038E">
      <w:pPr>
        <w:pStyle w:val="a8"/>
        <w:rPr>
          <w:sz w:val="32"/>
          <w:lang w:val="ru-RU"/>
        </w:rPr>
      </w:pPr>
      <w:r>
        <w:rPr>
          <w:sz w:val="32"/>
          <w:lang w:val="ru-RU"/>
        </w:rPr>
        <w:t xml:space="preserve">АДМИНИСТРАЦИЯ </w:t>
      </w:r>
    </w:p>
    <w:p w:rsidR="00F1038E" w:rsidRDefault="00F1038E" w:rsidP="00F1038E">
      <w:pPr>
        <w:pStyle w:val="a8"/>
        <w:rPr>
          <w:sz w:val="24"/>
          <w:lang w:val="ru-RU"/>
        </w:rPr>
      </w:pPr>
      <w:r>
        <w:rPr>
          <w:sz w:val="24"/>
          <w:lang w:val="ru-RU"/>
        </w:rPr>
        <w:t>НАРО-ФОМИНСКОГО ГОРОДСКОГО ОКРУГА</w:t>
      </w:r>
    </w:p>
    <w:p w:rsidR="00F1038E" w:rsidRDefault="00F1038E" w:rsidP="00F1038E">
      <w:pPr>
        <w:pStyle w:val="a8"/>
        <w:rPr>
          <w:sz w:val="24"/>
          <w:lang w:val="ru-RU"/>
        </w:rPr>
      </w:pPr>
      <w:r>
        <w:rPr>
          <w:sz w:val="24"/>
          <w:lang w:val="ru-RU"/>
        </w:rPr>
        <w:t>МОСКОВСКОЙ ОБЛАСТИ</w:t>
      </w:r>
    </w:p>
    <w:p w:rsidR="00F1038E" w:rsidRDefault="00F1038E" w:rsidP="00F1038E">
      <w:pPr>
        <w:pStyle w:val="a8"/>
        <w:rPr>
          <w:sz w:val="16"/>
          <w:lang w:val="ru-RU"/>
        </w:rPr>
      </w:pPr>
    </w:p>
    <w:p w:rsidR="00F1038E" w:rsidRDefault="00F1038E" w:rsidP="00F1038E">
      <w:pPr>
        <w:pStyle w:val="a8"/>
        <w:spacing w:line="360" w:lineRule="auto"/>
        <w:rPr>
          <w:rFonts w:ascii="Tahoma" w:hAnsi="Tahoma"/>
          <w:sz w:val="32"/>
          <w:lang w:val="ru-RU"/>
        </w:rPr>
      </w:pPr>
      <w:r>
        <w:rPr>
          <w:rFonts w:ascii="Tahoma" w:hAnsi="Tahoma"/>
          <w:sz w:val="32"/>
          <w:lang w:val="ru-RU"/>
        </w:rPr>
        <w:t>ПОСТАНОВЛЕНИЕ</w:t>
      </w:r>
    </w:p>
    <w:p w:rsidR="00F1038E" w:rsidRDefault="00F1038E" w:rsidP="00F1038E">
      <w:pPr>
        <w:spacing w:line="360" w:lineRule="auto"/>
        <w:jc w:val="center"/>
        <w:rPr>
          <w:sz w:val="22"/>
        </w:rPr>
      </w:pPr>
      <w:r>
        <w:rPr>
          <w:sz w:val="22"/>
        </w:rPr>
        <w:t>от 22.03.2021 № 704</w:t>
      </w:r>
    </w:p>
    <w:p w:rsidR="00F1038E" w:rsidRDefault="00F1038E" w:rsidP="00F1038E">
      <w:pPr>
        <w:spacing w:line="360" w:lineRule="auto"/>
        <w:jc w:val="center"/>
        <w:rPr>
          <w:sz w:val="22"/>
        </w:rPr>
      </w:pPr>
      <w:r>
        <w:rPr>
          <w:sz w:val="22"/>
        </w:rPr>
        <w:t>г. Наро-Фоминск</w:t>
      </w:r>
    </w:p>
    <w:p w:rsidR="00F1038E" w:rsidRDefault="00F1038E" w:rsidP="00F1038E">
      <w:pPr>
        <w:spacing w:line="360" w:lineRule="auto"/>
        <w:jc w:val="center"/>
        <w:rPr>
          <w:sz w:val="22"/>
        </w:rPr>
      </w:pPr>
    </w:p>
    <w:p w:rsidR="00F1038E" w:rsidRDefault="00F1038E" w:rsidP="00F1038E">
      <w:pPr>
        <w:jc w:val="center"/>
        <w:rPr>
          <w:sz w:val="22"/>
        </w:rPr>
      </w:pPr>
    </w:p>
    <w:p w:rsidR="00F1038E" w:rsidRDefault="00F1038E" w:rsidP="00F1038E">
      <w:pPr>
        <w:jc w:val="center"/>
        <w:rPr>
          <w:b/>
          <w:sz w:val="24"/>
          <w:szCs w:val="24"/>
        </w:rPr>
      </w:pPr>
      <w:r w:rsidRPr="00A646E1">
        <w:rPr>
          <w:b/>
          <w:sz w:val="24"/>
          <w:szCs w:val="24"/>
        </w:rPr>
        <w:t>О внесении изменений</w:t>
      </w:r>
      <w:r>
        <w:rPr>
          <w:b/>
          <w:sz w:val="24"/>
          <w:szCs w:val="24"/>
        </w:rPr>
        <w:t xml:space="preserve"> в постановление Администрации Наро-Фоминского городского округа от 02.10.2020 № 2097 «Об определении границ, прилегающих к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Наро-Фоминского городского округа</w:t>
      </w:r>
    </w:p>
    <w:p w:rsidR="00F1038E" w:rsidRDefault="00F1038E" w:rsidP="00F1038E">
      <w:pPr>
        <w:jc w:val="center"/>
        <w:rPr>
          <w:b/>
          <w:sz w:val="24"/>
          <w:szCs w:val="24"/>
        </w:rPr>
      </w:pPr>
    </w:p>
    <w:p w:rsidR="00F1038E" w:rsidRDefault="00F1038E" w:rsidP="00F1038E">
      <w:pPr>
        <w:rPr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  В соответствии со статьей 16 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учитывая письмо Министерства здравоохранения Московской области от 16.03.2021 № 14ИСХ-3857/, </w:t>
      </w:r>
      <w:r>
        <w:rPr>
          <w:sz w:val="24"/>
          <w:szCs w:val="24"/>
          <w:lang w:eastAsia="ru-RU"/>
        </w:rPr>
        <w:t xml:space="preserve">руководствуясь Уставом Наро-Фоминского городского округа, </w:t>
      </w:r>
      <w:r w:rsidRPr="006B30CD">
        <w:rPr>
          <w:b/>
          <w:sz w:val="24"/>
          <w:szCs w:val="24"/>
        </w:rPr>
        <w:t>постановляю:</w:t>
      </w: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Pr="006B30CD" w:rsidRDefault="00F1038E" w:rsidP="00F1038E">
      <w:pPr>
        <w:numPr>
          <w:ilvl w:val="0"/>
          <w:numId w:val="7"/>
        </w:numPr>
        <w:suppressAutoHyphens w:val="0"/>
        <w:autoSpaceDE w:val="0"/>
        <w:autoSpaceDN w:val="0"/>
        <w:adjustRightInd w:val="0"/>
        <w:ind w:left="0" w:firstLine="540"/>
        <w:jc w:val="both"/>
        <w:rPr>
          <w:sz w:val="24"/>
          <w:szCs w:val="24"/>
        </w:rPr>
      </w:pPr>
      <w:r w:rsidRPr="006B30CD">
        <w:rPr>
          <w:sz w:val="24"/>
          <w:szCs w:val="24"/>
        </w:rPr>
        <w:t>Утвердить</w:t>
      </w:r>
      <w:r>
        <w:rPr>
          <w:sz w:val="24"/>
          <w:szCs w:val="24"/>
        </w:rPr>
        <w:t xml:space="preserve"> прилагаемые изменения, которые вносятся в постановление </w:t>
      </w:r>
      <w:r w:rsidRPr="000A2A24">
        <w:rPr>
          <w:sz w:val="24"/>
          <w:szCs w:val="24"/>
        </w:rPr>
        <w:t>Администрации Наро-Фоминского городского округа от 02.10.2020 № 2097 «Об определении границ, прилегающих к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Наро-Фоминского городского округа</w:t>
      </w:r>
      <w:r>
        <w:rPr>
          <w:sz w:val="24"/>
          <w:szCs w:val="24"/>
        </w:rPr>
        <w:t>» (Прилагается).</w:t>
      </w:r>
    </w:p>
    <w:p w:rsidR="00F1038E" w:rsidRPr="00CF4180" w:rsidRDefault="00F1038E" w:rsidP="00F1038E">
      <w:pPr>
        <w:numPr>
          <w:ilvl w:val="0"/>
          <w:numId w:val="7"/>
        </w:numPr>
        <w:ind w:left="0" w:firstLine="540"/>
        <w:jc w:val="both"/>
        <w:rPr>
          <w:sz w:val="24"/>
          <w:szCs w:val="24"/>
        </w:rPr>
      </w:pPr>
      <w:r>
        <w:rPr>
          <w:sz w:val="24"/>
          <w:szCs w:val="24"/>
        </w:rPr>
        <w:t>Комитету по экономике Администрации Наро-Фоминского городского округа в срок, не позднее одного месяца со дня издания постановления направить копию настоящего постановления в Министерство сельского хозяйства и продовольствия Московской области.</w:t>
      </w:r>
    </w:p>
    <w:p w:rsidR="00F1038E" w:rsidRPr="001D1F1E" w:rsidRDefault="00F1038E" w:rsidP="00F1038E">
      <w:pPr>
        <w:numPr>
          <w:ilvl w:val="0"/>
          <w:numId w:val="7"/>
        </w:numPr>
        <w:suppressAutoHyphens w:val="0"/>
        <w:ind w:left="0" w:firstLine="540"/>
        <w:jc w:val="both"/>
        <w:rPr>
          <w:color w:val="1F1F1F"/>
          <w:sz w:val="24"/>
          <w:szCs w:val="24"/>
          <w:lang w:eastAsia="ru-RU"/>
        </w:rPr>
      </w:pPr>
      <w:r w:rsidRPr="0003639F">
        <w:rPr>
          <w:rFonts w:eastAsia="Arial CYR"/>
          <w:sz w:val="24"/>
          <w:szCs w:val="24"/>
        </w:rPr>
        <w:t>Отделу по работе со СМИ и интернет-коммуникациям</w:t>
      </w:r>
      <w:r>
        <w:rPr>
          <w:rFonts w:eastAsia="Arial CYR"/>
          <w:sz w:val="24"/>
          <w:szCs w:val="24"/>
        </w:rPr>
        <w:t xml:space="preserve"> Управления по территориальной и информационной политике Администрации Наро-Фоминского городского округа</w:t>
      </w:r>
      <w:r w:rsidRPr="0003639F">
        <w:rPr>
          <w:rFonts w:eastAsia="Arial CYR"/>
          <w:sz w:val="24"/>
          <w:szCs w:val="24"/>
        </w:rPr>
        <w:t xml:space="preserve"> </w:t>
      </w:r>
      <w:r>
        <w:rPr>
          <w:rFonts w:eastAsia="Arial CYR"/>
          <w:sz w:val="24"/>
          <w:szCs w:val="24"/>
        </w:rPr>
        <w:t>опубликовать настоящее постановление в периодическом печатном издании газета «Основа» и сетевом издании «Официальный сайт органов местного самоуправления Наро-Фоминского городского округа» в информационно-телекоммуникационной сети Интернет</w:t>
      </w:r>
      <w:r w:rsidRPr="0003639F">
        <w:rPr>
          <w:rFonts w:eastAsia="Arial CYR"/>
          <w:sz w:val="24"/>
          <w:szCs w:val="24"/>
        </w:rPr>
        <w:t>.</w:t>
      </w:r>
    </w:p>
    <w:p w:rsidR="00F1038E" w:rsidRPr="00A60382" w:rsidRDefault="00F1038E" w:rsidP="00F1038E">
      <w:pPr>
        <w:numPr>
          <w:ilvl w:val="0"/>
          <w:numId w:val="7"/>
        </w:numPr>
        <w:suppressAutoHyphens w:val="0"/>
        <w:ind w:left="0" w:firstLine="540"/>
        <w:jc w:val="both"/>
        <w:rPr>
          <w:color w:val="1F1F1F"/>
          <w:sz w:val="24"/>
          <w:szCs w:val="24"/>
          <w:lang w:eastAsia="ru-RU"/>
        </w:rPr>
      </w:pPr>
      <w:r w:rsidRPr="00A60382">
        <w:rPr>
          <w:color w:val="1F1F1F"/>
          <w:sz w:val="24"/>
          <w:szCs w:val="24"/>
          <w:lang w:eastAsia="ru-RU"/>
        </w:rPr>
        <w:t xml:space="preserve">Контроль за исполнением настоящего постановления возложить на </w:t>
      </w:r>
      <w:r>
        <w:rPr>
          <w:color w:val="1F1F1F"/>
          <w:sz w:val="24"/>
          <w:szCs w:val="24"/>
          <w:lang w:eastAsia="ru-RU"/>
        </w:rPr>
        <w:t xml:space="preserve">Первого заместителя Главы Администрации Наро-Фоминского городского округа В.И. </w:t>
      </w:r>
      <w:proofErr w:type="spellStart"/>
      <w:r>
        <w:rPr>
          <w:color w:val="1F1F1F"/>
          <w:sz w:val="24"/>
          <w:szCs w:val="24"/>
          <w:lang w:eastAsia="ru-RU"/>
        </w:rPr>
        <w:t>Ширшова</w:t>
      </w:r>
      <w:proofErr w:type="spellEnd"/>
      <w:r>
        <w:rPr>
          <w:color w:val="1F1F1F"/>
          <w:sz w:val="24"/>
          <w:szCs w:val="24"/>
          <w:lang w:eastAsia="ru-RU"/>
        </w:rPr>
        <w:t>.</w:t>
      </w:r>
    </w:p>
    <w:p w:rsidR="00F1038E" w:rsidRDefault="00F1038E" w:rsidP="00F1038E">
      <w:pPr>
        <w:jc w:val="both"/>
        <w:rPr>
          <w:sz w:val="24"/>
          <w:szCs w:val="24"/>
        </w:rPr>
      </w:pPr>
    </w:p>
    <w:p w:rsidR="00F1038E" w:rsidRDefault="00F1038E" w:rsidP="00F1038E">
      <w:pPr>
        <w:jc w:val="both"/>
        <w:rPr>
          <w:sz w:val="24"/>
          <w:szCs w:val="24"/>
        </w:rPr>
      </w:pPr>
    </w:p>
    <w:p w:rsidR="00F1038E" w:rsidRDefault="00F1038E" w:rsidP="00F1038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</w:t>
      </w:r>
      <w:r w:rsidRPr="0036601C">
        <w:rPr>
          <w:b/>
          <w:sz w:val="24"/>
          <w:szCs w:val="24"/>
        </w:rPr>
        <w:t>Глава</w:t>
      </w:r>
    </w:p>
    <w:p w:rsidR="00F1038E" w:rsidRDefault="00F1038E" w:rsidP="00F1038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Наро-Фоминского                                                                                                         Р.Л. Шамнэ</w:t>
      </w:r>
    </w:p>
    <w:p w:rsidR="00F1038E" w:rsidRDefault="00F1038E" w:rsidP="00F1038E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городского округа</w:t>
      </w:r>
    </w:p>
    <w:p w:rsidR="00F1038E" w:rsidRDefault="00F1038E" w:rsidP="00F1038E">
      <w:pPr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Pr="000A2A24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 w:rsidRPr="000A2A24">
        <w:rPr>
          <w:sz w:val="24"/>
          <w:szCs w:val="24"/>
        </w:rPr>
        <w:lastRenderedPageBreak/>
        <w:t xml:space="preserve">                                                                               </w:t>
      </w:r>
      <w:r>
        <w:rPr>
          <w:sz w:val="24"/>
          <w:szCs w:val="24"/>
        </w:rPr>
        <w:t xml:space="preserve"> </w:t>
      </w:r>
      <w:r w:rsidRPr="000A2A24">
        <w:rPr>
          <w:sz w:val="24"/>
          <w:szCs w:val="24"/>
        </w:rPr>
        <w:t xml:space="preserve">      Утверждены</w:t>
      </w: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 w:rsidRPr="000A2A24">
        <w:rPr>
          <w:sz w:val="24"/>
          <w:szCs w:val="24"/>
        </w:rPr>
        <w:t xml:space="preserve">                                                                       </w:t>
      </w:r>
      <w:r>
        <w:rPr>
          <w:sz w:val="24"/>
          <w:szCs w:val="24"/>
        </w:rPr>
        <w:t xml:space="preserve">            </w:t>
      </w:r>
      <w:r w:rsidRPr="000A2A24">
        <w:rPr>
          <w:sz w:val="24"/>
          <w:szCs w:val="24"/>
        </w:rPr>
        <w:t xml:space="preserve">   Постановлением </w:t>
      </w:r>
      <w:r>
        <w:rPr>
          <w:sz w:val="24"/>
          <w:szCs w:val="24"/>
        </w:rPr>
        <w:t>Администрации</w:t>
      </w: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Наро-Фоминского городского округа</w:t>
      </w:r>
    </w:p>
    <w:p w:rsidR="00F1038E" w:rsidRPr="000A2A24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от 22.03.2021 года № 704</w:t>
      </w: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center"/>
        <w:rPr>
          <w:sz w:val="24"/>
          <w:szCs w:val="24"/>
        </w:rPr>
      </w:pPr>
      <w:r>
        <w:rPr>
          <w:sz w:val="24"/>
          <w:szCs w:val="24"/>
        </w:rPr>
        <w:t>Изменения,</w:t>
      </w:r>
    </w:p>
    <w:p w:rsidR="00F1038E" w:rsidRPr="000A2A24" w:rsidRDefault="00F1038E" w:rsidP="00F1038E">
      <w:pPr>
        <w:suppressAutoHyphens w:val="0"/>
        <w:autoSpaceDE w:val="0"/>
        <w:autoSpaceDN w:val="0"/>
        <w:adjustRightInd w:val="0"/>
        <w:ind w:firstLine="54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которые вносятся в постановление </w:t>
      </w:r>
      <w:r w:rsidRPr="00CF4180">
        <w:rPr>
          <w:sz w:val="24"/>
          <w:szCs w:val="24"/>
        </w:rPr>
        <w:t>Администрации Наро-Фоминского городского округа от 02.10.2020 № 2097 «Об определении границ, прилегающих к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Наро-Фоминского городского округа</w:t>
      </w:r>
      <w:r>
        <w:rPr>
          <w:sz w:val="24"/>
          <w:szCs w:val="24"/>
        </w:rPr>
        <w:t>»</w:t>
      </w:r>
      <w:r w:rsidRPr="00CF4180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</w:p>
    <w:p w:rsidR="00F1038E" w:rsidRDefault="00F1038E" w:rsidP="00F1038E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4"/>
          <w:szCs w:val="24"/>
        </w:rPr>
      </w:pPr>
    </w:p>
    <w:p w:rsidR="00F1038E" w:rsidRDefault="00F1038E" w:rsidP="00F1038E">
      <w:pPr>
        <w:numPr>
          <w:ilvl w:val="0"/>
          <w:numId w:val="8"/>
        </w:numPr>
        <w:ind w:lef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>Раздел 1 «Медицинские организации» Перечня организаций и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 дополнить пунктами следующего содержания:</w:t>
      </w:r>
    </w:p>
    <w:p w:rsidR="00F1038E" w:rsidRDefault="00F1038E" w:rsidP="00F1038E">
      <w:pPr>
        <w:ind w:left="720"/>
        <w:jc w:val="both"/>
        <w:rPr>
          <w:sz w:val="24"/>
          <w:szCs w:val="24"/>
        </w:rPr>
      </w:pPr>
    </w:p>
    <w:tbl>
      <w:tblPr>
        <w:tblW w:w="974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3402"/>
        <w:gridCol w:w="5670"/>
      </w:tblGrid>
      <w:tr w:rsidR="00F1038E" w:rsidRPr="00E94548" w:rsidTr="00B10D9E">
        <w:tc>
          <w:tcPr>
            <w:tcW w:w="675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222</w:t>
            </w:r>
          </w:p>
        </w:tc>
        <w:tc>
          <w:tcPr>
            <w:tcW w:w="3402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Общество с ограниченной ответственностью «НЬЮДЕНТ»</w:t>
            </w:r>
          </w:p>
        </w:tc>
        <w:tc>
          <w:tcPr>
            <w:tcW w:w="5670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 xml:space="preserve">143300, Московская область, г.Наро-Фоминск, </w:t>
            </w:r>
            <w:proofErr w:type="spellStart"/>
            <w:r w:rsidRPr="00E94548">
              <w:rPr>
                <w:sz w:val="24"/>
                <w:szCs w:val="24"/>
              </w:rPr>
              <w:t>пл.Свободы</w:t>
            </w:r>
            <w:proofErr w:type="spellEnd"/>
            <w:r w:rsidRPr="00E94548">
              <w:rPr>
                <w:sz w:val="24"/>
                <w:szCs w:val="24"/>
              </w:rPr>
              <w:t>, д.17а</w:t>
            </w:r>
          </w:p>
        </w:tc>
      </w:tr>
      <w:tr w:rsidR="00F1038E" w:rsidRPr="00E94548" w:rsidTr="00B10D9E">
        <w:tc>
          <w:tcPr>
            <w:tcW w:w="675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223</w:t>
            </w:r>
          </w:p>
        </w:tc>
        <w:tc>
          <w:tcPr>
            <w:tcW w:w="3402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Общество с ограниченной ответственностью «ДОБРОЗДРАВ»</w:t>
            </w:r>
          </w:p>
        </w:tc>
        <w:tc>
          <w:tcPr>
            <w:tcW w:w="5670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 xml:space="preserve">143345, Московская область, Наро-Фоминский </w:t>
            </w:r>
            <w:proofErr w:type="spellStart"/>
            <w:r w:rsidRPr="00E94548">
              <w:rPr>
                <w:sz w:val="24"/>
                <w:szCs w:val="24"/>
              </w:rPr>
              <w:t>г.о</w:t>
            </w:r>
            <w:proofErr w:type="spellEnd"/>
            <w:r w:rsidRPr="00E94548">
              <w:rPr>
                <w:sz w:val="24"/>
                <w:szCs w:val="24"/>
              </w:rPr>
              <w:t xml:space="preserve">., </w:t>
            </w:r>
            <w:proofErr w:type="spellStart"/>
            <w:r w:rsidRPr="00E94548">
              <w:rPr>
                <w:sz w:val="24"/>
                <w:szCs w:val="24"/>
              </w:rPr>
              <w:t>р.п</w:t>
            </w:r>
            <w:proofErr w:type="spellEnd"/>
            <w:r w:rsidRPr="00E94548">
              <w:rPr>
                <w:sz w:val="24"/>
                <w:szCs w:val="24"/>
              </w:rPr>
              <w:t xml:space="preserve">. Селятино, </w:t>
            </w:r>
            <w:proofErr w:type="spellStart"/>
            <w:r w:rsidRPr="00E94548">
              <w:rPr>
                <w:sz w:val="24"/>
                <w:szCs w:val="24"/>
              </w:rPr>
              <w:t>ул.Госпитальная</w:t>
            </w:r>
            <w:proofErr w:type="spellEnd"/>
            <w:r w:rsidRPr="00E94548">
              <w:rPr>
                <w:sz w:val="24"/>
                <w:szCs w:val="24"/>
              </w:rPr>
              <w:t>, д.10, кв.88</w:t>
            </w:r>
          </w:p>
        </w:tc>
      </w:tr>
      <w:tr w:rsidR="00F1038E" w:rsidRPr="00E94548" w:rsidTr="00B10D9E">
        <w:tc>
          <w:tcPr>
            <w:tcW w:w="675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224</w:t>
            </w:r>
          </w:p>
        </w:tc>
        <w:tc>
          <w:tcPr>
            <w:tcW w:w="3402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>Государственное бюджетное учреждение здравоохранения Московской области «Наро-Фоминская областная больница»</w:t>
            </w:r>
          </w:p>
        </w:tc>
        <w:tc>
          <w:tcPr>
            <w:tcW w:w="5670" w:type="dxa"/>
            <w:shd w:val="clear" w:color="auto" w:fill="auto"/>
          </w:tcPr>
          <w:p w:rsidR="00F1038E" w:rsidRPr="00E94548" w:rsidRDefault="00F1038E" w:rsidP="00B10D9E">
            <w:pPr>
              <w:jc w:val="both"/>
              <w:rPr>
                <w:sz w:val="24"/>
                <w:szCs w:val="24"/>
              </w:rPr>
            </w:pPr>
            <w:r w:rsidRPr="00E94548">
              <w:rPr>
                <w:sz w:val="24"/>
                <w:szCs w:val="24"/>
              </w:rPr>
              <w:t xml:space="preserve">143399, Московская область, Наро-Фоминский </w:t>
            </w:r>
            <w:proofErr w:type="spellStart"/>
            <w:r w:rsidRPr="00E94548">
              <w:rPr>
                <w:sz w:val="24"/>
                <w:szCs w:val="24"/>
              </w:rPr>
              <w:t>г.о</w:t>
            </w:r>
            <w:proofErr w:type="spellEnd"/>
            <w:r w:rsidRPr="00E94548">
              <w:rPr>
                <w:sz w:val="24"/>
                <w:szCs w:val="24"/>
              </w:rPr>
              <w:t>., тер. «Пансионат «Нара», д.1, корп.2</w:t>
            </w:r>
          </w:p>
        </w:tc>
      </w:tr>
    </w:tbl>
    <w:p w:rsidR="00F1038E" w:rsidRDefault="00F1038E" w:rsidP="00F1038E">
      <w:pPr>
        <w:ind w:left="720"/>
        <w:jc w:val="both"/>
        <w:rPr>
          <w:sz w:val="24"/>
          <w:szCs w:val="24"/>
        </w:rPr>
      </w:pPr>
    </w:p>
    <w:p w:rsidR="00F1038E" w:rsidRDefault="00F1038E" w:rsidP="00F1038E">
      <w:pPr>
        <w:numPr>
          <w:ilvl w:val="0"/>
          <w:numId w:val="8"/>
        </w:numPr>
        <w:ind w:lef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>Схемы границ прилегающих территорий для каждой организации и (или) объекта изложить в новой редакции.</w:t>
      </w:r>
    </w:p>
    <w:p w:rsidR="00F1038E" w:rsidRDefault="00F1038E" w:rsidP="00F51916">
      <w:pPr>
        <w:suppressAutoHyphens w:val="0"/>
        <w:jc w:val="center"/>
        <w:textAlignment w:val="baseline"/>
        <w:rPr>
          <w:rFonts w:ascii="Arial" w:hAnsi="Arial" w:cs="Arial"/>
          <w:b/>
          <w:sz w:val="24"/>
          <w:szCs w:val="24"/>
          <w:lang w:eastAsia="ru-RU"/>
        </w:rPr>
      </w:pPr>
    </w:p>
    <w:p w:rsidR="00F1038E" w:rsidRDefault="00F1038E" w:rsidP="00F51916">
      <w:pPr>
        <w:suppressAutoHyphens w:val="0"/>
        <w:jc w:val="center"/>
        <w:textAlignment w:val="baseline"/>
        <w:rPr>
          <w:rFonts w:ascii="Arial" w:hAnsi="Arial" w:cs="Arial"/>
          <w:b/>
          <w:sz w:val="24"/>
          <w:szCs w:val="24"/>
          <w:lang w:eastAsia="ru-RU"/>
        </w:rPr>
      </w:pPr>
    </w:p>
    <w:p w:rsidR="00F1038E" w:rsidRDefault="00F1038E" w:rsidP="00F51916">
      <w:pPr>
        <w:suppressAutoHyphens w:val="0"/>
        <w:jc w:val="center"/>
        <w:textAlignment w:val="baseline"/>
        <w:rPr>
          <w:rFonts w:ascii="Arial" w:hAnsi="Arial" w:cs="Arial"/>
          <w:b/>
          <w:sz w:val="24"/>
          <w:szCs w:val="24"/>
          <w:lang w:eastAsia="ru-RU"/>
        </w:rPr>
      </w:pPr>
    </w:p>
    <w:p w:rsidR="00F1038E" w:rsidRDefault="00F1038E" w:rsidP="00F51916">
      <w:pPr>
        <w:suppressAutoHyphens w:val="0"/>
        <w:jc w:val="center"/>
        <w:textAlignment w:val="baseline"/>
        <w:rPr>
          <w:rFonts w:ascii="Arial" w:hAnsi="Arial" w:cs="Arial"/>
          <w:b/>
          <w:sz w:val="24"/>
          <w:szCs w:val="24"/>
          <w:lang w:eastAsia="ru-RU"/>
        </w:rPr>
      </w:pPr>
    </w:p>
    <w:p w:rsidR="00F1038E" w:rsidRDefault="00F1038E" w:rsidP="00F51916">
      <w:pPr>
        <w:suppressAutoHyphens w:val="0"/>
        <w:jc w:val="center"/>
        <w:textAlignment w:val="baseline"/>
        <w:rPr>
          <w:rFonts w:ascii="Arial" w:hAnsi="Arial" w:cs="Arial"/>
          <w:b/>
          <w:sz w:val="24"/>
          <w:szCs w:val="24"/>
          <w:lang w:eastAsia="ru-RU"/>
        </w:rPr>
      </w:pPr>
    </w:p>
    <w:p w:rsidR="00D84733" w:rsidRPr="00714558" w:rsidRDefault="00D84733" w:rsidP="00D84733">
      <w:pPr>
        <w:widowControl w:val="0"/>
        <w:autoSpaceDE w:val="0"/>
        <w:autoSpaceDN w:val="0"/>
        <w:adjustRightInd w:val="0"/>
        <w:ind w:right="57"/>
        <w:jc w:val="both"/>
        <w:outlineLvl w:val="0"/>
        <w:rPr>
          <w:rFonts w:ascii="Arial" w:hAnsi="Arial" w:cs="Arial"/>
          <w:sz w:val="24"/>
          <w:szCs w:val="24"/>
          <w:lang w:eastAsia="ru-RU"/>
        </w:rPr>
      </w:pPr>
      <w:r w:rsidRPr="00714558">
        <w:rPr>
          <w:rFonts w:ascii="Arial" w:hAnsi="Arial" w:cs="Arial"/>
          <w:sz w:val="24"/>
          <w:szCs w:val="24"/>
          <w:lang w:eastAsia="ru-RU"/>
        </w:rPr>
        <w:t xml:space="preserve">                                                                                           </w:t>
      </w: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  <w:r w:rsidRPr="00714558">
        <w:rPr>
          <w:rFonts w:ascii="Arial" w:hAnsi="Arial" w:cs="Arial"/>
          <w:sz w:val="24"/>
          <w:szCs w:val="24"/>
          <w:lang w:eastAsia="ru-RU"/>
        </w:rPr>
        <w:t xml:space="preserve">      </w:t>
      </w: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jc w:val="right"/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  <w:bookmarkStart w:id="0" w:name="_GoBack"/>
    </w:p>
    <w:bookmarkEnd w:id="0"/>
    <w:p w:rsidR="00D84733" w:rsidRPr="00714558" w:rsidRDefault="00D84733" w:rsidP="00D84733">
      <w:pPr>
        <w:rPr>
          <w:rFonts w:ascii="Arial" w:hAnsi="Arial" w:cs="Arial"/>
          <w:sz w:val="24"/>
          <w:szCs w:val="24"/>
          <w:lang w:eastAsia="ru-RU"/>
        </w:rPr>
      </w:pPr>
    </w:p>
    <w:p w:rsidR="00D84733" w:rsidRPr="006A36E8" w:rsidRDefault="00D84733" w:rsidP="00D84733">
      <w:pPr>
        <w:rPr>
          <w:sz w:val="24"/>
          <w:szCs w:val="24"/>
          <w:lang w:eastAsia="ru-RU"/>
        </w:rPr>
      </w:pPr>
    </w:p>
    <w:p w:rsidR="00D84733" w:rsidRPr="006A36E8" w:rsidRDefault="00D84733" w:rsidP="00D84733">
      <w:pPr>
        <w:rPr>
          <w:sz w:val="24"/>
          <w:szCs w:val="24"/>
          <w:lang w:eastAsia="ru-RU"/>
        </w:rPr>
      </w:pPr>
    </w:p>
    <w:p w:rsidR="00D84733" w:rsidRPr="006A36E8" w:rsidRDefault="0019180B" w:rsidP="00D84733">
      <w:pPr>
        <w:ind w:right="-598"/>
        <w:jc w:val="right"/>
        <w:rPr>
          <w:sz w:val="24"/>
          <w:szCs w:val="24"/>
        </w:rPr>
      </w:pPr>
      <w:r w:rsidRPr="006A36E8">
        <w:rPr>
          <w:sz w:val="24"/>
          <w:szCs w:val="24"/>
        </w:rPr>
        <w:t>У</w:t>
      </w:r>
      <w:r w:rsidR="00D84733" w:rsidRPr="006A36E8">
        <w:rPr>
          <w:sz w:val="24"/>
          <w:szCs w:val="24"/>
        </w:rPr>
        <w:t>тверждены</w:t>
      </w:r>
    </w:p>
    <w:p w:rsidR="00D84733" w:rsidRPr="006A36E8" w:rsidRDefault="00D84733" w:rsidP="00D84733">
      <w:pPr>
        <w:ind w:right="-598"/>
        <w:jc w:val="right"/>
        <w:rPr>
          <w:sz w:val="24"/>
          <w:szCs w:val="24"/>
        </w:rPr>
      </w:pPr>
      <w:r w:rsidRPr="006A36E8">
        <w:rPr>
          <w:sz w:val="24"/>
          <w:szCs w:val="24"/>
        </w:rPr>
        <w:t>постановлением Администрации</w:t>
      </w:r>
    </w:p>
    <w:p w:rsidR="00D84733" w:rsidRPr="006A36E8" w:rsidRDefault="00D84733" w:rsidP="00D84733">
      <w:pPr>
        <w:ind w:right="-598"/>
        <w:jc w:val="right"/>
        <w:rPr>
          <w:sz w:val="24"/>
          <w:szCs w:val="24"/>
        </w:rPr>
      </w:pPr>
      <w:r w:rsidRPr="006A36E8">
        <w:rPr>
          <w:sz w:val="24"/>
          <w:szCs w:val="24"/>
        </w:rPr>
        <w:t>Наро-Фоминского городского округа</w:t>
      </w:r>
    </w:p>
    <w:p w:rsidR="00D84733" w:rsidRPr="006A36E8" w:rsidRDefault="0019180B" w:rsidP="00D84733">
      <w:pPr>
        <w:ind w:right="-598"/>
        <w:jc w:val="right"/>
        <w:rPr>
          <w:sz w:val="24"/>
          <w:szCs w:val="24"/>
        </w:rPr>
      </w:pPr>
      <w:r w:rsidRPr="006A36E8">
        <w:rPr>
          <w:sz w:val="24"/>
          <w:szCs w:val="24"/>
        </w:rPr>
        <w:t>о</w:t>
      </w:r>
      <w:r w:rsidR="00D84733" w:rsidRPr="006A36E8">
        <w:rPr>
          <w:sz w:val="24"/>
          <w:szCs w:val="24"/>
        </w:rPr>
        <w:t>т</w:t>
      </w:r>
      <w:r w:rsidRPr="006A36E8">
        <w:rPr>
          <w:sz w:val="24"/>
          <w:szCs w:val="24"/>
        </w:rPr>
        <w:t xml:space="preserve"> 02.10.2020 № 2097</w:t>
      </w:r>
    </w:p>
    <w:p w:rsidR="00271F57" w:rsidRPr="006A36E8" w:rsidRDefault="006C06F1" w:rsidP="00D84733">
      <w:pPr>
        <w:ind w:right="-598"/>
        <w:jc w:val="right"/>
        <w:rPr>
          <w:sz w:val="24"/>
          <w:szCs w:val="24"/>
        </w:rPr>
      </w:pPr>
      <w:r w:rsidRPr="006A36E8">
        <w:rPr>
          <w:sz w:val="24"/>
          <w:szCs w:val="24"/>
        </w:rPr>
        <w:t xml:space="preserve">(в редакции </w:t>
      </w:r>
      <w:r w:rsidR="00271F57" w:rsidRPr="006A36E8">
        <w:rPr>
          <w:sz w:val="24"/>
          <w:szCs w:val="24"/>
        </w:rPr>
        <w:t>постановления от 22.03.2021 № 704)</w:t>
      </w: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  <w:r w:rsidRPr="006A36E8">
        <w:rPr>
          <w:sz w:val="24"/>
          <w:szCs w:val="24"/>
        </w:rPr>
        <w:t>СХЕМЫ</w:t>
      </w: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  <w:r w:rsidRPr="006A36E8">
        <w:rPr>
          <w:sz w:val="24"/>
          <w:szCs w:val="24"/>
        </w:rPr>
        <w:t>границ прилегающих территорий для каждой организации и (или) объекта</w:t>
      </w: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6A36E8" w:rsidRDefault="00D84733" w:rsidP="00D84733">
      <w:pPr>
        <w:ind w:right="-598"/>
        <w:jc w:val="center"/>
        <w:rPr>
          <w:sz w:val="24"/>
          <w:szCs w:val="24"/>
        </w:rPr>
      </w:pPr>
    </w:p>
    <w:p w:rsidR="00D84733" w:rsidRPr="00714558" w:rsidRDefault="00D84733" w:rsidP="00D84733">
      <w:pPr>
        <w:ind w:right="-598"/>
        <w:jc w:val="center"/>
        <w:rPr>
          <w:sz w:val="24"/>
          <w:szCs w:val="24"/>
        </w:rPr>
      </w:pPr>
    </w:p>
    <w:p w:rsidR="00D02289" w:rsidRDefault="00D02289" w:rsidP="00D84733">
      <w:pPr>
        <w:ind w:right="-598"/>
        <w:jc w:val="center"/>
        <w:rPr>
          <w:sz w:val="24"/>
          <w:szCs w:val="24"/>
        </w:rPr>
        <w:sectPr w:rsidR="00D02289" w:rsidSect="002619A0">
          <w:footerReference w:type="default" r:id="rId7"/>
          <w:pgSz w:w="11906" w:h="16838"/>
          <w:pgMar w:top="1134" w:right="1274" w:bottom="1134" w:left="1134" w:header="708" w:footer="708" w:gutter="0"/>
          <w:cols w:space="708"/>
          <w:docGrid w:linePitch="360"/>
        </w:sectPr>
      </w:pPr>
    </w:p>
    <w:p w:rsidR="00D02289" w:rsidRPr="003A4B1B" w:rsidRDefault="00D02289" w:rsidP="00D02289">
      <w:pPr>
        <w:ind w:right="-31"/>
        <w:jc w:val="center"/>
        <w:rPr>
          <w:rFonts w:ascii="Arial" w:hAnsi="Arial" w:cs="Arial"/>
          <w:sz w:val="24"/>
          <w:szCs w:val="24"/>
        </w:rPr>
      </w:pPr>
      <w:r w:rsidRPr="00684B5E">
        <w:rPr>
          <w:noProof/>
          <w:lang w:eastAsia="ru-RU"/>
        </w:rPr>
        <w:lastRenderedPageBreak/>
        <w:drawing>
          <wp:inline distT="0" distB="0" distL="0" distR="0">
            <wp:extent cx="9601200" cy="5707380"/>
            <wp:effectExtent l="0" t="0" r="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Default="00D02289" w:rsidP="00D02289">
      <w:pPr>
        <w:ind w:right="-31"/>
        <w:jc w:val="center"/>
        <w:rPr>
          <w:rFonts w:ascii="Arial" w:hAnsi="Arial" w:cs="Arial"/>
          <w:noProof/>
          <w:sz w:val="24"/>
          <w:szCs w:val="24"/>
          <w:lang w:eastAsia="ru-RU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601200" cy="564388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31"/>
        <w:jc w:val="center"/>
        <w:rPr>
          <w:rFonts w:ascii="Arial" w:hAnsi="Arial" w:cs="Arial"/>
          <w:sz w:val="24"/>
          <w:szCs w:val="24"/>
        </w:rPr>
      </w:pPr>
      <w:r w:rsidRPr="00684B5E">
        <w:rPr>
          <w:noProof/>
          <w:lang w:eastAsia="ru-RU"/>
        </w:rPr>
        <w:lastRenderedPageBreak/>
        <w:drawing>
          <wp:inline distT="0" distB="0" distL="0" distR="0">
            <wp:extent cx="9490710" cy="5707380"/>
            <wp:effectExtent l="0" t="0" r="0" b="762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710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081135" cy="5707380"/>
            <wp:effectExtent l="0" t="0" r="5715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1135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518150"/>
            <wp:effectExtent l="0" t="0" r="8890" b="635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5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738495"/>
            <wp:effectExtent l="0" t="0" r="254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73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691505"/>
            <wp:effectExtent l="0" t="0" r="2540" b="444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69450" cy="5675630"/>
            <wp:effectExtent l="0" t="0" r="0" b="127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643880"/>
            <wp:effectExtent l="0" t="0" r="254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74835" cy="562800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835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74835" cy="539178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835" cy="539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27845" cy="5628005"/>
            <wp:effectExtent l="0" t="0" r="190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7845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4546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581015"/>
            <wp:effectExtent l="0" t="0" r="2540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58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643880"/>
            <wp:effectExtent l="0" t="0" r="254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90710" cy="5612765"/>
            <wp:effectExtent l="0" t="0" r="0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710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38335" cy="5643880"/>
            <wp:effectExtent l="0" t="0" r="571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335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43720" cy="5643880"/>
            <wp:effectExtent l="0" t="0" r="508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72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4388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91505"/>
            <wp:effectExtent l="0" t="0" r="0" b="444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38335" cy="5675630"/>
            <wp:effectExtent l="0" t="0" r="5715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335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691505"/>
            <wp:effectExtent l="0" t="0" r="2540" b="444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38335" cy="5612765"/>
            <wp:effectExtent l="0" t="0" r="5715" b="698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833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738495"/>
            <wp:effectExtent l="0" t="0" r="254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73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12765"/>
            <wp:effectExtent l="0" t="0" r="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281295"/>
            <wp:effectExtent l="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28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75630"/>
            <wp:effectExtent l="0" t="0" r="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9427845" cy="5265420"/>
            <wp:effectExtent l="0" t="0" r="190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7845" cy="526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90710" cy="564388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71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43720" cy="5675630"/>
            <wp:effectExtent l="0" t="0" r="5080" b="127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72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74835" cy="554926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835" cy="554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5975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5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12765"/>
            <wp:effectExtent l="0" t="0" r="0" b="698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90710" cy="5675630"/>
            <wp:effectExtent l="0" t="0" r="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071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581015"/>
            <wp:effectExtent l="0" t="0" r="0" b="63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58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617075" cy="562800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7075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601200" cy="564388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643880"/>
            <wp:effectExtent l="0" t="0" r="889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684B5E">
        <w:rPr>
          <w:noProof/>
          <w:lang w:eastAsia="ru-RU"/>
        </w:rPr>
        <w:lastRenderedPageBreak/>
        <w:drawing>
          <wp:inline distT="0" distB="0" distL="0" distR="0">
            <wp:extent cx="9617075" cy="5707380"/>
            <wp:effectExtent l="0" t="0" r="3175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7075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85325" cy="5612765"/>
            <wp:effectExtent l="0" t="0" r="0" b="698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325" cy="561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69450" cy="5675630"/>
            <wp:effectExtent l="0" t="0" r="0" b="1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69450" cy="573849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450" cy="573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675630"/>
            <wp:effectExtent l="0" t="0" r="889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691505"/>
            <wp:effectExtent l="0" t="0" r="0" b="444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85325" cy="57073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325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691505"/>
            <wp:effectExtent l="0" t="0" r="889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691505"/>
            <wp:effectExtent l="0" t="0" r="889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85325" cy="54864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532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9333230" cy="5202555"/>
            <wp:effectExtent l="0" t="0" r="127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230" cy="52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</w:p>
    <w:p w:rsidR="00D02289" w:rsidRPr="003A4B1B" w:rsidRDefault="00D02289" w:rsidP="00D02289">
      <w:pPr>
        <w:ind w:right="111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06585" cy="5407660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6585" cy="540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22460" cy="5675630"/>
            <wp:effectExtent l="0" t="0" r="254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2460" cy="567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554210" cy="5643880"/>
            <wp:effectExtent l="0" t="0" r="889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421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3A4B1B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74835" cy="5691505"/>
            <wp:effectExtent l="0" t="0" r="0" b="444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4835" cy="569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289" w:rsidRPr="00E53CA3" w:rsidRDefault="00D02289" w:rsidP="00D02289">
      <w:pPr>
        <w:ind w:right="-598"/>
        <w:rPr>
          <w:rFonts w:ascii="Arial" w:hAnsi="Arial" w:cs="Arial"/>
          <w:sz w:val="24"/>
          <w:szCs w:val="24"/>
        </w:rPr>
      </w:pPr>
      <w:r w:rsidRPr="00E94548">
        <w:rPr>
          <w:rFonts w:ascii="Arial" w:hAnsi="Arial" w:cs="Arial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443720" cy="5628005"/>
            <wp:effectExtent l="0" t="0" r="508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3720" cy="562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733" w:rsidRPr="00714558" w:rsidRDefault="00D84733" w:rsidP="00D02289">
      <w:pPr>
        <w:ind w:right="-598"/>
        <w:rPr>
          <w:sz w:val="24"/>
          <w:szCs w:val="24"/>
        </w:rPr>
      </w:pPr>
    </w:p>
    <w:sectPr w:rsidR="00D84733" w:rsidRPr="00714558" w:rsidSect="00D02289">
      <w:footerReference w:type="default" r:id="rId62"/>
      <w:pgSz w:w="16838" w:h="11906" w:orient="landscape"/>
      <w:pgMar w:top="1134" w:right="1134" w:bottom="566" w:left="1134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D1385" w:rsidRDefault="003D1385" w:rsidP="00D02289">
      <w:r>
        <w:separator/>
      </w:r>
    </w:p>
  </w:endnote>
  <w:endnote w:type="continuationSeparator" w:id="0">
    <w:p w:rsidR="003D1385" w:rsidRDefault="003D1385" w:rsidP="00D022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2289" w:rsidRDefault="00D02289">
    <w:pPr>
      <w:pStyle w:val="af1"/>
    </w:pPr>
  </w:p>
  <w:p w:rsidR="00D02289" w:rsidRDefault="00D02289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02289" w:rsidRDefault="00D02289">
    <w:pPr>
      <w:pStyle w:val="af1"/>
      <w:jc w:val="center"/>
    </w:pPr>
    <w:r w:rsidRPr="00D02289">
      <w:rPr>
        <w:sz w:val="24"/>
      </w:rPr>
      <w:t>Лист</w:t>
    </w:r>
    <w:r>
      <w:t xml:space="preserve"> </w:t>
    </w:r>
    <w:sdt>
      <w:sdtPr>
        <w:rPr>
          <w:sz w:val="24"/>
        </w:rPr>
        <w:id w:val="-4984815"/>
        <w:docPartObj>
          <w:docPartGallery w:val="Page Numbers (Bottom of Page)"/>
          <w:docPartUnique/>
        </w:docPartObj>
      </w:sdtPr>
      <w:sdtEndPr/>
      <w:sdtContent>
        <w:r w:rsidRPr="00D02289">
          <w:rPr>
            <w:sz w:val="24"/>
          </w:rPr>
          <w:fldChar w:fldCharType="begin"/>
        </w:r>
        <w:r w:rsidRPr="00D02289">
          <w:rPr>
            <w:sz w:val="24"/>
          </w:rPr>
          <w:instrText>PAGE   \* MERGEFORMAT</w:instrText>
        </w:r>
        <w:r w:rsidRPr="00D02289">
          <w:rPr>
            <w:sz w:val="24"/>
          </w:rPr>
          <w:fldChar w:fldCharType="separate"/>
        </w:r>
        <w:r w:rsidR="006A36E8">
          <w:rPr>
            <w:noProof/>
            <w:sz w:val="24"/>
          </w:rPr>
          <w:t>20</w:t>
        </w:r>
        <w:r w:rsidRPr="00D02289">
          <w:rPr>
            <w:sz w:val="24"/>
          </w:rPr>
          <w:fldChar w:fldCharType="end"/>
        </w:r>
      </w:sdtContent>
    </w:sdt>
  </w:p>
  <w:p w:rsidR="00D02289" w:rsidRPr="00E53CA3" w:rsidRDefault="00D02289" w:rsidP="00D02289">
    <w:pPr>
      <w:ind w:right="-598"/>
      <w:jc w:val="center"/>
      <w:rPr>
        <w:sz w:val="24"/>
        <w:szCs w:val="24"/>
      </w:rPr>
    </w:pPr>
    <w:r w:rsidRPr="00E53CA3">
      <w:rPr>
        <w:sz w:val="24"/>
        <w:szCs w:val="24"/>
      </w:rPr>
      <w:t>Схемы границ прилегающих территорий для каждой организации и (или) объекта</w:t>
    </w:r>
  </w:p>
  <w:p w:rsidR="00D02289" w:rsidRDefault="00D02289" w:rsidP="00D02289">
    <w:pPr>
      <w:pStyle w:val="af1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D1385" w:rsidRDefault="003D1385" w:rsidP="00D02289">
      <w:r>
        <w:separator/>
      </w:r>
    </w:p>
  </w:footnote>
  <w:footnote w:type="continuationSeparator" w:id="0">
    <w:p w:rsidR="003D1385" w:rsidRDefault="003D1385" w:rsidP="00D022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8210340"/>
    <w:multiLevelType w:val="hybridMultilevel"/>
    <w:tmpl w:val="0490711A"/>
    <w:lvl w:ilvl="0" w:tplc="1D3AAAAC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14146B68"/>
    <w:multiLevelType w:val="hybridMultilevel"/>
    <w:tmpl w:val="13C8274E"/>
    <w:lvl w:ilvl="0" w:tplc="31CAA01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6B55807"/>
    <w:multiLevelType w:val="hybridMultilevel"/>
    <w:tmpl w:val="89201FDC"/>
    <w:lvl w:ilvl="0" w:tplc="40DA35FC">
      <w:start w:val="4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8512A1"/>
    <w:multiLevelType w:val="hybridMultilevel"/>
    <w:tmpl w:val="48040D5E"/>
    <w:lvl w:ilvl="0" w:tplc="32DEC9C6">
      <w:start w:val="5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A750DF6"/>
    <w:multiLevelType w:val="multilevel"/>
    <w:tmpl w:val="83722B6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6" w15:restartNumberingAfterBreak="0">
    <w:nsid w:val="638828A0"/>
    <w:multiLevelType w:val="multilevel"/>
    <w:tmpl w:val="0AE42478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540"/>
      </w:pPr>
      <w:rPr>
        <w:rFonts w:hint="default"/>
      </w:rPr>
    </w:lvl>
    <w:lvl w:ilvl="2">
      <w:start w:val="9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2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98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98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  <w:rPr>
        <w:rFonts w:hint="default"/>
      </w:rPr>
    </w:lvl>
  </w:abstractNum>
  <w:abstractNum w:abstractNumId="7" w15:restartNumberingAfterBreak="0">
    <w:nsid w:val="767E7EEC"/>
    <w:multiLevelType w:val="hybridMultilevel"/>
    <w:tmpl w:val="EE7CC8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4"/>
  </w:num>
  <w:num w:numId="5">
    <w:abstractNumId w:val="5"/>
  </w:num>
  <w:num w:numId="6">
    <w:abstractNumId w:val="7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473C0"/>
    <w:rsid w:val="00134F0E"/>
    <w:rsid w:val="0019180B"/>
    <w:rsid w:val="002619A0"/>
    <w:rsid w:val="00271F57"/>
    <w:rsid w:val="002A755D"/>
    <w:rsid w:val="002E0035"/>
    <w:rsid w:val="00330FDE"/>
    <w:rsid w:val="003D1385"/>
    <w:rsid w:val="004302F0"/>
    <w:rsid w:val="00621C29"/>
    <w:rsid w:val="00685305"/>
    <w:rsid w:val="00687D80"/>
    <w:rsid w:val="006A36E8"/>
    <w:rsid w:val="006C06F1"/>
    <w:rsid w:val="006F547B"/>
    <w:rsid w:val="007C7057"/>
    <w:rsid w:val="00825B19"/>
    <w:rsid w:val="008465EB"/>
    <w:rsid w:val="009F44A6"/>
    <w:rsid w:val="00A2653B"/>
    <w:rsid w:val="00A27BE9"/>
    <w:rsid w:val="00A50081"/>
    <w:rsid w:val="00AE4FA5"/>
    <w:rsid w:val="00B03A09"/>
    <w:rsid w:val="00C35EC2"/>
    <w:rsid w:val="00C473C0"/>
    <w:rsid w:val="00C57639"/>
    <w:rsid w:val="00D02289"/>
    <w:rsid w:val="00D84733"/>
    <w:rsid w:val="00F1038E"/>
    <w:rsid w:val="00F519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4BC38D8-CD4A-401D-AC14-5496B2672F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4733"/>
    <w:pPr>
      <w:suppressAutoHyphens/>
      <w:spacing w:after="0" w:line="240" w:lineRule="auto"/>
    </w:pPr>
    <w:rPr>
      <w:rFonts w:ascii="Times New Roman" w:eastAsia="Times New Roman" w:hAnsi="Times New Roman" w:cs="Times New Roman"/>
      <w:sz w:val="18"/>
      <w:szCs w:val="20"/>
      <w:lang w:eastAsia="ar-SA"/>
    </w:rPr>
  </w:style>
  <w:style w:type="paragraph" w:styleId="1">
    <w:name w:val="heading 1"/>
    <w:basedOn w:val="a"/>
    <w:next w:val="a"/>
    <w:link w:val="10"/>
    <w:qFormat/>
    <w:rsid w:val="00D84733"/>
    <w:pPr>
      <w:keepNext/>
      <w:numPr>
        <w:numId w:val="1"/>
      </w:numPr>
      <w:spacing w:line="240" w:lineRule="atLeast"/>
      <w:outlineLvl w:val="0"/>
    </w:pPr>
    <w:rPr>
      <w:sz w:val="22"/>
      <w:lang w:val="en-US"/>
    </w:rPr>
  </w:style>
  <w:style w:type="paragraph" w:styleId="2">
    <w:name w:val="heading 2"/>
    <w:basedOn w:val="a"/>
    <w:next w:val="a"/>
    <w:link w:val="20"/>
    <w:qFormat/>
    <w:rsid w:val="00D84733"/>
    <w:pPr>
      <w:keepNext/>
      <w:numPr>
        <w:ilvl w:val="1"/>
        <w:numId w:val="1"/>
      </w:numPr>
      <w:spacing w:before="240" w:after="60"/>
      <w:outlineLvl w:val="1"/>
    </w:pPr>
    <w:rPr>
      <w:b/>
      <w:i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84733"/>
    <w:rPr>
      <w:rFonts w:ascii="Times New Roman" w:eastAsia="Times New Roman" w:hAnsi="Times New Roman" w:cs="Times New Roman"/>
      <w:szCs w:val="20"/>
      <w:lang w:val="en-US" w:eastAsia="ar-SA"/>
    </w:rPr>
  </w:style>
  <w:style w:type="character" w:customStyle="1" w:styleId="20">
    <w:name w:val="Заголовок 2 Знак"/>
    <w:basedOn w:val="a0"/>
    <w:link w:val="2"/>
    <w:rsid w:val="00D84733"/>
    <w:rPr>
      <w:rFonts w:ascii="Times New Roman" w:eastAsia="Times New Roman" w:hAnsi="Times New Roman" w:cs="Times New Roman"/>
      <w:b/>
      <w:i/>
      <w:sz w:val="24"/>
      <w:szCs w:val="20"/>
      <w:lang w:eastAsia="ar-SA"/>
    </w:rPr>
  </w:style>
  <w:style w:type="character" w:customStyle="1" w:styleId="Absatz-Standardschriftart">
    <w:name w:val="Absatz-Standardschriftart"/>
    <w:rsid w:val="00D84733"/>
  </w:style>
  <w:style w:type="character" w:customStyle="1" w:styleId="11">
    <w:name w:val="Основной шрифт абзаца1"/>
    <w:rsid w:val="00D84733"/>
  </w:style>
  <w:style w:type="paragraph" w:customStyle="1" w:styleId="a3">
    <w:basedOn w:val="a"/>
    <w:next w:val="a4"/>
    <w:rsid w:val="00D84733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a4">
    <w:name w:val="Body Text"/>
    <w:basedOn w:val="a"/>
    <w:link w:val="a5"/>
    <w:rsid w:val="00D84733"/>
    <w:pPr>
      <w:spacing w:after="120"/>
    </w:pPr>
  </w:style>
  <w:style w:type="character" w:customStyle="1" w:styleId="a5">
    <w:name w:val="Основной текст Знак"/>
    <w:basedOn w:val="a0"/>
    <w:link w:val="a4"/>
    <w:rsid w:val="00D84733"/>
    <w:rPr>
      <w:rFonts w:ascii="Times New Roman" w:eastAsia="Times New Roman" w:hAnsi="Times New Roman" w:cs="Times New Roman"/>
      <w:sz w:val="18"/>
      <w:szCs w:val="20"/>
      <w:lang w:eastAsia="ar-SA"/>
    </w:rPr>
  </w:style>
  <w:style w:type="paragraph" w:styleId="a6">
    <w:name w:val="List"/>
    <w:basedOn w:val="a4"/>
    <w:rsid w:val="00D84733"/>
    <w:rPr>
      <w:rFonts w:ascii="Arial" w:hAnsi="Arial" w:cs="Tahoma"/>
    </w:rPr>
  </w:style>
  <w:style w:type="paragraph" w:customStyle="1" w:styleId="12">
    <w:name w:val="Название1"/>
    <w:basedOn w:val="a"/>
    <w:rsid w:val="00D84733"/>
    <w:pPr>
      <w:suppressLineNumbers/>
      <w:spacing w:before="120" w:after="120"/>
    </w:pPr>
    <w:rPr>
      <w:rFonts w:ascii="Arial" w:hAnsi="Arial" w:cs="Tahoma"/>
      <w:i/>
      <w:iCs/>
      <w:sz w:val="20"/>
      <w:szCs w:val="24"/>
    </w:rPr>
  </w:style>
  <w:style w:type="paragraph" w:customStyle="1" w:styleId="13">
    <w:name w:val="Указатель1"/>
    <w:basedOn w:val="a"/>
    <w:rsid w:val="00D84733"/>
    <w:pPr>
      <w:suppressLineNumbers/>
    </w:pPr>
    <w:rPr>
      <w:rFonts w:ascii="Arial" w:hAnsi="Arial" w:cs="Tahoma"/>
    </w:rPr>
  </w:style>
  <w:style w:type="paragraph" w:styleId="a7">
    <w:name w:val="Title"/>
    <w:basedOn w:val="a"/>
    <w:next w:val="a8"/>
    <w:link w:val="a9"/>
    <w:qFormat/>
    <w:rsid w:val="00D84733"/>
    <w:pPr>
      <w:jc w:val="center"/>
    </w:pPr>
    <w:rPr>
      <w:sz w:val="28"/>
      <w:lang w:val="en-US"/>
    </w:rPr>
  </w:style>
  <w:style w:type="character" w:customStyle="1" w:styleId="a9">
    <w:name w:val="Название Знак"/>
    <w:basedOn w:val="a0"/>
    <w:link w:val="a7"/>
    <w:rsid w:val="00D84733"/>
    <w:rPr>
      <w:rFonts w:ascii="Times New Roman" w:eastAsia="Times New Roman" w:hAnsi="Times New Roman" w:cs="Times New Roman"/>
      <w:sz w:val="28"/>
      <w:szCs w:val="20"/>
      <w:lang w:val="en-US" w:eastAsia="ar-SA"/>
    </w:rPr>
  </w:style>
  <w:style w:type="paragraph" w:styleId="a8">
    <w:name w:val="Subtitle"/>
    <w:basedOn w:val="a"/>
    <w:next w:val="a4"/>
    <w:link w:val="aa"/>
    <w:qFormat/>
    <w:rsid w:val="00D84733"/>
    <w:pPr>
      <w:jc w:val="center"/>
    </w:pPr>
    <w:rPr>
      <w:b/>
      <w:sz w:val="28"/>
      <w:lang w:val="en-US"/>
    </w:rPr>
  </w:style>
  <w:style w:type="character" w:customStyle="1" w:styleId="aa">
    <w:name w:val="Подзаголовок Знак"/>
    <w:basedOn w:val="a0"/>
    <w:link w:val="a8"/>
    <w:rsid w:val="00D84733"/>
    <w:rPr>
      <w:rFonts w:ascii="Times New Roman" w:eastAsia="Times New Roman" w:hAnsi="Times New Roman" w:cs="Times New Roman"/>
      <w:b/>
      <w:sz w:val="28"/>
      <w:szCs w:val="20"/>
      <w:lang w:val="en-US" w:eastAsia="ar-SA"/>
    </w:rPr>
  </w:style>
  <w:style w:type="paragraph" w:customStyle="1" w:styleId="14">
    <w:name w:val="Схема документа1"/>
    <w:basedOn w:val="a"/>
    <w:rsid w:val="00D84733"/>
    <w:pPr>
      <w:shd w:val="clear" w:color="auto" w:fill="000080"/>
    </w:pPr>
    <w:rPr>
      <w:rFonts w:ascii="Tahoma" w:hAnsi="Tahoma"/>
    </w:rPr>
  </w:style>
  <w:style w:type="paragraph" w:styleId="ab">
    <w:name w:val="Balloon Text"/>
    <w:basedOn w:val="a"/>
    <w:link w:val="ac"/>
    <w:rsid w:val="00D8473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rsid w:val="00D84733"/>
    <w:rPr>
      <w:rFonts w:ascii="Tahoma" w:eastAsia="Times New Roman" w:hAnsi="Tahoma" w:cs="Tahoma"/>
      <w:sz w:val="16"/>
      <w:szCs w:val="16"/>
      <w:lang w:eastAsia="ar-SA"/>
    </w:rPr>
  </w:style>
  <w:style w:type="paragraph" w:styleId="ad">
    <w:name w:val="List Paragraph"/>
    <w:basedOn w:val="a"/>
    <w:uiPriority w:val="99"/>
    <w:qFormat/>
    <w:rsid w:val="00D84733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rsid w:val="00D8473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character" w:styleId="ae">
    <w:name w:val="Hyperlink"/>
    <w:uiPriority w:val="99"/>
    <w:semiHidden/>
    <w:unhideWhenUsed/>
    <w:rsid w:val="00D84733"/>
    <w:rPr>
      <w:color w:val="0563C1"/>
      <w:u w:val="single"/>
    </w:rPr>
  </w:style>
  <w:style w:type="paragraph" w:styleId="af">
    <w:name w:val="header"/>
    <w:basedOn w:val="a"/>
    <w:link w:val="af0"/>
    <w:uiPriority w:val="99"/>
    <w:unhideWhenUsed/>
    <w:rsid w:val="00D84733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D84733"/>
    <w:rPr>
      <w:rFonts w:ascii="Times New Roman" w:eastAsia="Times New Roman" w:hAnsi="Times New Roman" w:cs="Times New Roman"/>
      <w:sz w:val="18"/>
      <w:szCs w:val="20"/>
      <w:lang w:eastAsia="ar-SA"/>
    </w:rPr>
  </w:style>
  <w:style w:type="paragraph" w:styleId="af1">
    <w:name w:val="footer"/>
    <w:basedOn w:val="a"/>
    <w:link w:val="af2"/>
    <w:uiPriority w:val="99"/>
    <w:unhideWhenUsed/>
    <w:rsid w:val="00D84733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D84733"/>
    <w:rPr>
      <w:rFonts w:ascii="Times New Roman" w:eastAsia="Times New Roman" w:hAnsi="Times New Roman" w:cs="Times New Roman"/>
      <w:sz w:val="18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fontTable" Target="fontTable.xml"/><Relationship Id="rId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57</Pages>
  <Words>671</Words>
  <Characters>3831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4494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О. Дьяченко</dc:creator>
  <cp:keywords/>
  <dc:description/>
  <cp:lastModifiedBy>Наталья О. Дьяченко</cp:lastModifiedBy>
  <cp:revision>24</cp:revision>
  <dcterms:created xsi:type="dcterms:W3CDTF">2020-10-07T14:32:00Z</dcterms:created>
  <dcterms:modified xsi:type="dcterms:W3CDTF">2021-03-23T13:14:00Z</dcterms:modified>
</cp:coreProperties>
</file>