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:rsidR="00A03EA2" w:rsidRDefault="00A03EA2" w:rsidP="00A03EA2">
      <w:pPr>
        <w:pStyle w:val="ConsPlusTitle"/>
        <w:tabs>
          <w:tab w:val="left" w:pos="53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31BA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46332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имущества (автомобильные дороги местного значения),</w:t>
      </w:r>
      <w:r w:rsidRPr="0047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утверждённый решением Совета депутатов Наро-Фоминского </w:t>
      </w:r>
    </w:p>
    <w:p w:rsidR="00A03EA2" w:rsidRDefault="00A03EA2" w:rsidP="00A03EA2">
      <w:pPr>
        <w:pStyle w:val="ConsPlusTitle"/>
        <w:tabs>
          <w:tab w:val="left" w:pos="53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от </w:t>
      </w:r>
      <w:r w:rsidR="009C048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C04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C04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№ </w:t>
      </w:r>
      <w:r w:rsidR="009C048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</w:t>
      </w:r>
      <w:r w:rsidR="009C048C">
        <w:rPr>
          <w:rFonts w:ascii="Times New Roman" w:hAnsi="Times New Roman" w:cs="Times New Roman"/>
          <w:sz w:val="24"/>
          <w:szCs w:val="24"/>
        </w:rPr>
        <w:t>58</w:t>
      </w:r>
    </w:p>
    <w:p w:rsidR="00A03EA2" w:rsidRDefault="00A03EA2" w:rsidP="00A03E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EA2" w:rsidRPr="00C251E7" w:rsidRDefault="00A03EA2" w:rsidP="00A03E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Территориальным управлением </w:t>
      </w:r>
      <w:r w:rsidR="009C048C">
        <w:rPr>
          <w:sz w:val="24"/>
          <w:szCs w:val="24"/>
        </w:rPr>
        <w:t>Таширово</w:t>
      </w:r>
      <w:r>
        <w:rPr>
          <w:sz w:val="24"/>
          <w:szCs w:val="24"/>
        </w:rPr>
        <w:t xml:space="preserve"> Администрации Наро-Фоминского городского округа документы, руководствуясь 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 Наро-Фо</w:t>
      </w:r>
      <w:r>
        <w:rPr>
          <w:sz w:val="24"/>
          <w:szCs w:val="24"/>
        </w:rPr>
        <w:t xml:space="preserve">минского городского округа </w:t>
      </w:r>
      <w:r w:rsidRPr="00452196">
        <w:rPr>
          <w:b/>
          <w:sz w:val="24"/>
          <w:szCs w:val="24"/>
        </w:rPr>
        <w:t>решил</w:t>
      </w:r>
      <w:r w:rsidRPr="00C251E7">
        <w:rPr>
          <w:sz w:val="24"/>
          <w:szCs w:val="24"/>
        </w:rPr>
        <w:t>:</w:t>
      </w:r>
    </w:p>
    <w:p w:rsidR="00A03EA2" w:rsidRPr="00B60F99" w:rsidRDefault="00A03EA2" w:rsidP="00A0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3EA2" w:rsidRDefault="00A03EA2" w:rsidP="00A03EA2">
      <w:pPr>
        <w:pStyle w:val="ConsPlusNormal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перечень имущества (автомобильные дороги местного значения), утверждённый решением Совета депутатов Наро-Фоминского городского округа Московск</w:t>
      </w:r>
      <w:r w:rsidR="00A43908">
        <w:rPr>
          <w:rFonts w:ascii="Times New Roman" w:hAnsi="Times New Roman" w:cs="Times New Roman"/>
          <w:sz w:val="24"/>
          <w:szCs w:val="24"/>
        </w:rPr>
        <w:t xml:space="preserve">ой области от </w:t>
      </w:r>
      <w:r w:rsidR="009C048C">
        <w:rPr>
          <w:rFonts w:ascii="Times New Roman" w:hAnsi="Times New Roman" w:cs="Times New Roman"/>
          <w:sz w:val="24"/>
          <w:szCs w:val="24"/>
        </w:rPr>
        <w:t>16</w:t>
      </w:r>
      <w:r w:rsidR="00A43908">
        <w:rPr>
          <w:rFonts w:ascii="Times New Roman" w:hAnsi="Times New Roman" w:cs="Times New Roman"/>
          <w:sz w:val="24"/>
          <w:szCs w:val="24"/>
        </w:rPr>
        <w:t>.0</w:t>
      </w:r>
      <w:r w:rsidR="009C048C">
        <w:rPr>
          <w:rFonts w:ascii="Times New Roman" w:hAnsi="Times New Roman" w:cs="Times New Roman"/>
          <w:sz w:val="24"/>
          <w:szCs w:val="24"/>
        </w:rPr>
        <w:t>2</w:t>
      </w:r>
      <w:r w:rsidR="00A43908">
        <w:rPr>
          <w:rFonts w:ascii="Times New Roman" w:hAnsi="Times New Roman" w:cs="Times New Roman"/>
          <w:sz w:val="24"/>
          <w:szCs w:val="24"/>
        </w:rPr>
        <w:t>.20</w:t>
      </w:r>
      <w:r w:rsidR="009C048C">
        <w:rPr>
          <w:rFonts w:ascii="Times New Roman" w:hAnsi="Times New Roman" w:cs="Times New Roman"/>
          <w:sz w:val="24"/>
          <w:szCs w:val="24"/>
        </w:rPr>
        <w:t>21</w:t>
      </w:r>
      <w:r w:rsidR="00A43908">
        <w:rPr>
          <w:rFonts w:ascii="Times New Roman" w:hAnsi="Times New Roman" w:cs="Times New Roman"/>
          <w:sz w:val="24"/>
          <w:szCs w:val="24"/>
        </w:rPr>
        <w:t xml:space="preserve"> № </w:t>
      </w:r>
      <w:r w:rsidR="009C048C">
        <w:rPr>
          <w:rFonts w:ascii="Times New Roman" w:hAnsi="Times New Roman" w:cs="Times New Roman"/>
          <w:sz w:val="24"/>
          <w:szCs w:val="24"/>
        </w:rPr>
        <w:t>15/58</w:t>
      </w:r>
      <w:r w:rsidR="00B56E67">
        <w:rPr>
          <w:rFonts w:ascii="Times New Roman" w:hAnsi="Times New Roman" w:cs="Times New Roman"/>
          <w:sz w:val="24"/>
          <w:szCs w:val="24"/>
        </w:rPr>
        <w:t>,</w:t>
      </w:r>
      <w:r w:rsidR="00B56E67" w:rsidRPr="00B56E67">
        <w:rPr>
          <w:rFonts w:ascii="Times New Roman" w:hAnsi="Times New Roman" w:cs="Times New Roman"/>
          <w:sz w:val="24"/>
          <w:szCs w:val="24"/>
        </w:rPr>
        <w:t xml:space="preserve"> </w:t>
      </w:r>
      <w:r w:rsidR="00B56E67">
        <w:rPr>
          <w:rFonts w:ascii="Times New Roman" w:hAnsi="Times New Roman" w:cs="Times New Roman"/>
          <w:sz w:val="24"/>
          <w:szCs w:val="24"/>
        </w:rPr>
        <w:t>следующее изменение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4E8F" w:rsidRDefault="00CE01E1" w:rsidP="00CD4E8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4E8F">
        <w:rPr>
          <w:rFonts w:ascii="Times New Roman" w:hAnsi="Times New Roman" w:cs="Times New Roman"/>
          <w:sz w:val="24"/>
          <w:szCs w:val="24"/>
        </w:rPr>
        <w:t xml:space="preserve">1.1. В </w:t>
      </w:r>
      <w:r w:rsidR="00A47B76">
        <w:rPr>
          <w:rFonts w:ascii="Times New Roman" w:hAnsi="Times New Roman" w:cs="Times New Roman"/>
          <w:sz w:val="24"/>
          <w:szCs w:val="24"/>
        </w:rPr>
        <w:t>строке</w:t>
      </w:r>
      <w:r w:rsidR="00CD4E8F">
        <w:rPr>
          <w:rFonts w:ascii="Times New Roman" w:hAnsi="Times New Roman" w:cs="Times New Roman"/>
          <w:sz w:val="24"/>
          <w:szCs w:val="24"/>
        </w:rPr>
        <w:t xml:space="preserve"> </w:t>
      </w:r>
      <w:r w:rsidR="009C048C">
        <w:rPr>
          <w:rFonts w:ascii="Times New Roman" w:hAnsi="Times New Roman" w:cs="Times New Roman"/>
          <w:sz w:val="24"/>
          <w:szCs w:val="24"/>
        </w:rPr>
        <w:t>7</w:t>
      </w:r>
      <w:r w:rsidR="00CD4E8F">
        <w:rPr>
          <w:rFonts w:ascii="Times New Roman" w:hAnsi="Times New Roman" w:cs="Times New Roman"/>
          <w:sz w:val="24"/>
          <w:szCs w:val="24"/>
        </w:rPr>
        <w:t xml:space="preserve"> </w:t>
      </w:r>
      <w:r w:rsidR="00A43908">
        <w:rPr>
          <w:rFonts w:ascii="Times New Roman" w:hAnsi="Times New Roman" w:cs="Times New Roman"/>
          <w:sz w:val="24"/>
          <w:szCs w:val="24"/>
        </w:rPr>
        <w:t>цифры</w:t>
      </w:r>
      <w:r w:rsidR="00CD4E8F">
        <w:rPr>
          <w:rFonts w:ascii="Times New Roman" w:hAnsi="Times New Roman" w:cs="Times New Roman"/>
          <w:sz w:val="24"/>
          <w:szCs w:val="24"/>
        </w:rPr>
        <w:t xml:space="preserve"> «</w:t>
      </w:r>
      <w:r w:rsidR="009C048C">
        <w:rPr>
          <w:rFonts w:ascii="Times New Roman" w:hAnsi="Times New Roman" w:cs="Times New Roman"/>
          <w:sz w:val="24"/>
          <w:szCs w:val="24"/>
        </w:rPr>
        <w:t>2200</w:t>
      </w:r>
      <w:r w:rsidR="00CD4E8F">
        <w:rPr>
          <w:rFonts w:ascii="Times New Roman" w:hAnsi="Times New Roman" w:cs="Times New Roman"/>
          <w:sz w:val="24"/>
          <w:szCs w:val="24"/>
        </w:rPr>
        <w:t xml:space="preserve">» заменить </w:t>
      </w:r>
      <w:r w:rsidR="00A43908">
        <w:rPr>
          <w:rFonts w:ascii="Times New Roman" w:hAnsi="Times New Roman" w:cs="Times New Roman"/>
          <w:sz w:val="24"/>
          <w:szCs w:val="24"/>
        </w:rPr>
        <w:t>цифрами</w:t>
      </w:r>
      <w:r w:rsidR="00CD4E8F">
        <w:rPr>
          <w:rFonts w:ascii="Times New Roman" w:hAnsi="Times New Roman" w:cs="Times New Roman"/>
          <w:sz w:val="24"/>
          <w:szCs w:val="24"/>
        </w:rPr>
        <w:t xml:space="preserve"> «</w:t>
      </w:r>
      <w:r w:rsidR="009C048C">
        <w:rPr>
          <w:rFonts w:ascii="Times New Roman" w:hAnsi="Times New Roman" w:cs="Times New Roman"/>
          <w:sz w:val="24"/>
          <w:szCs w:val="24"/>
        </w:rPr>
        <w:t>1523</w:t>
      </w:r>
      <w:r w:rsidR="00CD4E8F">
        <w:rPr>
          <w:rFonts w:ascii="Times New Roman" w:hAnsi="Times New Roman" w:cs="Times New Roman"/>
          <w:sz w:val="24"/>
          <w:szCs w:val="24"/>
        </w:rPr>
        <w:t>»</w:t>
      </w:r>
      <w:r w:rsidR="009C048C">
        <w:rPr>
          <w:rFonts w:ascii="Times New Roman" w:hAnsi="Times New Roman" w:cs="Times New Roman"/>
          <w:sz w:val="24"/>
          <w:szCs w:val="24"/>
        </w:rPr>
        <w:t>.</w:t>
      </w:r>
    </w:p>
    <w:p w:rsidR="00A03EA2" w:rsidRDefault="00A03EA2" w:rsidP="00A03EA2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1A05">
        <w:rPr>
          <w:rFonts w:ascii="Times New Roman" w:hAnsi="Times New Roman" w:cs="Times New Roman"/>
          <w:sz w:val="24"/>
          <w:szCs w:val="24"/>
        </w:rPr>
        <w:t xml:space="preserve">. </w:t>
      </w:r>
      <w:r w:rsidR="00A43908">
        <w:rPr>
          <w:rFonts w:ascii="Times New Roman" w:hAnsi="Times New Roman" w:cs="Times New Roman"/>
          <w:sz w:val="24"/>
          <w:szCs w:val="24"/>
        </w:rPr>
        <w:t>Разместить</w:t>
      </w:r>
      <w:r w:rsidRPr="00A74501">
        <w:rPr>
          <w:rFonts w:ascii="Times New Roman" w:hAnsi="Times New Roman" w:cs="Times New Roman"/>
          <w:sz w:val="24"/>
          <w:szCs w:val="24"/>
        </w:rPr>
        <w:t xml:space="preserve"> настоящее решение </w:t>
      </w:r>
      <w:r w:rsidR="00A43908">
        <w:rPr>
          <w:rFonts w:ascii="Times New Roman" w:hAnsi="Times New Roman" w:cs="Times New Roman"/>
          <w:sz w:val="24"/>
          <w:szCs w:val="24"/>
        </w:rPr>
        <w:t>на о</w:t>
      </w:r>
      <w:r w:rsidRPr="00A74501">
        <w:rPr>
          <w:rFonts w:ascii="Times New Roman" w:hAnsi="Times New Roman" w:cs="Times New Roman"/>
          <w:sz w:val="24"/>
          <w:szCs w:val="24"/>
        </w:rPr>
        <w:t>фициальн</w:t>
      </w:r>
      <w:r w:rsidR="00A43908">
        <w:rPr>
          <w:rFonts w:ascii="Times New Roman" w:hAnsi="Times New Roman" w:cs="Times New Roman"/>
          <w:sz w:val="24"/>
          <w:szCs w:val="24"/>
        </w:rPr>
        <w:t>ом</w:t>
      </w:r>
      <w:r w:rsidRPr="00A74501">
        <w:rPr>
          <w:rFonts w:ascii="Times New Roman" w:hAnsi="Times New Roman" w:cs="Times New Roman"/>
          <w:sz w:val="24"/>
          <w:szCs w:val="24"/>
        </w:rPr>
        <w:t xml:space="preserve"> сайт</w:t>
      </w:r>
      <w:r w:rsidR="00A43908">
        <w:rPr>
          <w:rFonts w:ascii="Times New Roman" w:hAnsi="Times New Roman" w:cs="Times New Roman"/>
          <w:sz w:val="24"/>
          <w:szCs w:val="24"/>
        </w:rPr>
        <w:t>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</w:t>
      </w:r>
      <w:r w:rsidR="00A43908">
        <w:rPr>
          <w:rFonts w:ascii="Times New Roman" w:hAnsi="Times New Roman" w:cs="Times New Roman"/>
          <w:sz w:val="24"/>
          <w:szCs w:val="24"/>
        </w:rPr>
        <w:t>ро-Фоминского городского округа</w:t>
      </w:r>
      <w:r w:rsidRPr="00A7450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</w:p>
    <w:p w:rsidR="00A03EA2" w:rsidRDefault="00A03EA2" w:rsidP="00A43908">
      <w:pPr>
        <w:pStyle w:val="ConsPlusNormal"/>
        <w:rPr>
          <w:rFonts w:ascii="Times New Roman" w:hAnsi="Times New Roman" w:cs="Times New Roman"/>
          <w:sz w:val="22"/>
        </w:rPr>
      </w:pP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A03EA2" w:rsidRPr="00AA5303" w:rsidTr="00F23E4E">
        <w:tc>
          <w:tcPr>
            <w:tcW w:w="4642" w:type="dxa"/>
          </w:tcPr>
          <w:p w:rsidR="00A03EA2" w:rsidRPr="00AA5303" w:rsidRDefault="00A03EA2" w:rsidP="00F23E4E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:rsidR="00A03EA2" w:rsidRPr="00AA5303" w:rsidRDefault="00A03EA2" w:rsidP="00F23E4E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A03EA2" w:rsidRPr="00AA5303" w:rsidTr="00F23E4E">
        <w:tc>
          <w:tcPr>
            <w:tcW w:w="4642" w:type="dxa"/>
          </w:tcPr>
          <w:p w:rsidR="00A03EA2" w:rsidRPr="00AA5303" w:rsidRDefault="00A03EA2" w:rsidP="00F23E4E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AA5303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A03EA2" w:rsidRPr="00AA5303" w:rsidRDefault="00A03EA2" w:rsidP="00F23E4E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AA5303"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:rsidR="00A03EA2" w:rsidRDefault="00A03EA2" w:rsidP="00F23E4E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  <w:p w:rsidR="00A03EA2" w:rsidRDefault="00A03EA2" w:rsidP="00F23E4E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  <w:p w:rsidR="00A03EA2" w:rsidRPr="00AA5303" w:rsidRDefault="00A03EA2" w:rsidP="00F23E4E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AA5303"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CD4E8F" w:rsidRDefault="00CD4E8F" w:rsidP="0015601D">
      <w:pPr>
        <w:jc w:val="center"/>
        <w:outlineLvl w:val="0"/>
        <w:rPr>
          <w:b/>
          <w:sz w:val="24"/>
          <w:szCs w:val="24"/>
        </w:rPr>
      </w:pPr>
    </w:p>
    <w:p w:rsidR="00C63785" w:rsidRDefault="00C63785" w:rsidP="0015601D">
      <w:pPr>
        <w:jc w:val="center"/>
        <w:outlineLvl w:val="0"/>
        <w:rPr>
          <w:b/>
          <w:sz w:val="24"/>
          <w:szCs w:val="24"/>
        </w:rPr>
      </w:pPr>
    </w:p>
    <w:p w:rsidR="00C63785" w:rsidRDefault="00C63785" w:rsidP="0015601D">
      <w:pPr>
        <w:jc w:val="center"/>
        <w:outlineLvl w:val="0"/>
        <w:rPr>
          <w:b/>
          <w:sz w:val="24"/>
          <w:szCs w:val="24"/>
        </w:rPr>
      </w:pPr>
    </w:p>
    <w:p w:rsidR="00CD4E8F" w:rsidRDefault="00CD4E8F" w:rsidP="0015601D">
      <w:pPr>
        <w:jc w:val="center"/>
        <w:outlineLvl w:val="0"/>
        <w:rPr>
          <w:b/>
          <w:sz w:val="24"/>
          <w:szCs w:val="24"/>
        </w:rPr>
      </w:pPr>
    </w:p>
    <w:p w:rsidR="00A43908" w:rsidRDefault="00A43908" w:rsidP="0015601D">
      <w:pPr>
        <w:jc w:val="center"/>
        <w:outlineLvl w:val="0"/>
        <w:rPr>
          <w:b/>
          <w:sz w:val="24"/>
          <w:szCs w:val="24"/>
        </w:rPr>
      </w:pPr>
    </w:p>
    <w:p w:rsidR="009C048C" w:rsidRDefault="009C048C" w:rsidP="0015601D">
      <w:pPr>
        <w:jc w:val="center"/>
        <w:outlineLvl w:val="0"/>
        <w:rPr>
          <w:b/>
          <w:sz w:val="24"/>
          <w:szCs w:val="24"/>
        </w:rPr>
      </w:pPr>
    </w:p>
    <w:p w:rsidR="009C048C" w:rsidRDefault="009C048C" w:rsidP="0015601D">
      <w:pPr>
        <w:jc w:val="center"/>
        <w:outlineLvl w:val="0"/>
        <w:rPr>
          <w:b/>
          <w:sz w:val="24"/>
          <w:szCs w:val="24"/>
        </w:rPr>
      </w:pPr>
    </w:p>
    <w:p w:rsidR="009C048C" w:rsidRDefault="009C048C" w:rsidP="0015601D">
      <w:pPr>
        <w:jc w:val="center"/>
        <w:outlineLvl w:val="0"/>
        <w:rPr>
          <w:b/>
          <w:sz w:val="24"/>
          <w:szCs w:val="24"/>
        </w:rPr>
      </w:pPr>
    </w:p>
    <w:p w:rsidR="009C048C" w:rsidRDefault="009C048C" w:rsidP="0015601D">
      <w:pPr>
        <w:jc w:val="center"/>
        <w:outlineLvl w:val="0"/>
        <w:rPr>
          <w:b/>
          <w:sz w:val="24"/>
          <w:szCs w:val="24"/>
        </w:rPr>
      </w:pPr>
    </w:p>
    <w:p w:rsidR="009C048C" w:rsidRDefault="009C048C" w:rsidP="0015601D">
      <w:pPr>
        <w:jc w:val="center"/>
        <w:outlineLvl w:val="0"/>
        <w:rPr>
          <w:b/>
          <w:sz w:val="24"/>
          <w:szCs w:val="24"/>
        </w:rPr>
      </w:pPr>
    </w:p>
    <w:p w:rsidR="0015601D" w:rsidRPr="00425086" w:rsidRDefault="0015601D" w:rsidP="00ED2F3D">
      <w:pPr>
        <w:pStyle w:val="ConsPlusTitle"/>
        <w:widowControl/>
        <w:ind w:firstLine="720"/>
        <w:jc w:val="both"/>
        <w:rPr>
          <w:sz w:val="24"/>
          <w:szCs w:val="24"/>
        </w:rPr>
      </w:pPr>
      <w:bookmarkStart w:id="0" w:name="_GoBack"/>
      <w:bookmarkEnd w:id="0"/>
    </w:p>
    <w:sectPr w:rsidR="0015601D" w:rsidRPr="00425086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1190C"/>
    <w:multiLevelType w:val="hybridMultilevel"/>
    <w:tmpl w:val="7A4AD3D6"/>
    <w:lvl w:ilvl="0" w:tplc="5B24E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81CF3"/>
    <w:rsid w:val="000937A4"/>
    <w:rsid w:val="000B1E61"/>
    <w:rsid w:val="000B3123"/>
    <w:rsid w:val="000C3776"/>
    <w:rsid w:val="000D3586"/>
    <w:rsid w:val="000D70E2"/>
    <w:rsid w:val="001131A6"/>
    <w:rsid w:val="0012752C"/>
    <w:rsid w:val="00145F13"/>
    <w:rsid w:val="0015601D"/>
    <w:rsid w:val="00167FB5"/>
    <w:rsid w:val="001A613C"/>
    <w:rsid w:val="001D3EBC"/>
    <w:rsid w:val="00205928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27372"/>
    <w:rsid w:val="0036569F"/>
    <w:rsid w:val="003B0A8C"/>
    <w:rsid w:val="003B43AB"/>
    <w:rsid w:val="003B483C"/>
    <w:rsid w:val="003B73F8"/>
    <w:rsid w:val="003C0EE3"/>
    <w:rsid w:val="003C2488"/>
    <w:rsid w:val="003D3B67"/>
    <w:rsid w:val="003F5B65"/>
    <w:rsid w:val="003F67BF"/>
    <w:rsid w:val="00402469"/>
    <w:rsid w:val="00404490"/>
    <w:rsid w:val="00425086"/>
    <w:rsid w:val="004318A1"/>
    <w:rsid w:val="00433023"/>
    <w:rsid w:val="00452196"/>
    <w:rsid w:val="004523A9"/>
    <w:rsid w:val="00463326"/>
    <w:rsid w:val="00470B94"/>
    <w:rsid w:val="0047376B"/>
    <w:rsid w:val="004B0966"/>
    <w:rsid w:val="004B1051"/>
    <w:rsid w:val="004E08D4"/>
    <w:rsid w:val="005214FA"/>
    <w:rsid w:val="005328E0"/>
    <w:rsid w:val="005400D5"/>
    <w:rsid w:val="00544083"/>
    <w:rsid w:val="005527FA"/>
    <w:rsid w:val="005655F1"/>
    <w:rsid w:val="005820AF"/>
    <w:rsid w:val="00590AB7"/>
    <w:rsid w:val="005C471E"/>
    <w:rsid w:val="005E0C76"/>
    <w:rsid w:val="005E5076"/>
    <w:rsid w:val="00601B87"/>
    <w:rsid w:val="0061284D"/>
    <w:rsid w:val="00625A35"/>
    <w:rsid w:val="006344AB"/>
    <w:rsid w:val="00640EA1"/>
    <w:rsid w:val="00646A76"/>
    <w:rsid w:val="006730A5"/>
    <w:rsid w:val="006837B2"/>
    <w:rsid w:val="006A3F33"/>
    <w:rsid w:val="006E3231"/>
    <w:rsid w:val="00714E2C"/>
    <w:rsid w:val="0074773E"/>
    <w:rsid w:val="00764045"/>
    <w:rsid w:val="00764F8A"/>
    <w:rsid w:val="00776974"/>
    <w:rsid w:val="00777776"/>
    <w:rsid w:val="007838BB"/>
    <w:rsid w:val="0078767F"/>
    <w:rsid w:val="00792896"/>
    <w:rsid w:val="007A76FA"/>
    <w:rsid w:val="008109BA"/>
    <w:rsid w:val="00830ADE"/>
    <w:rsid w:val="00856639"/>
    <w:rsid w:val="0087365E"/>
    <w:rsid w:val="008B22A9"/>
    <w:rsid w:val="008E0DC0"/>
    <w:rsid w:val="008F7F51"/>
    <w:rsid w:val="00926D43"/>
    <w:rsid w:val="00933788"/>
    <w:rsid w:val="00956FF7"/>
    <w:rsid w:val="00985604"/>
    <w:rsid w:val="009C048C"/>
    <w:rsid w:val="009C4AD4"/>
    <w:rsid w:val="009C6A53"/>
    <w:rsid w:val="009C6D21"/>
    <w:rsid w:val="009D3F66"/>
    <w:rsid w:val="009E370C"/>
    <w:rsid w:val="00A00931"/>
    <w:rsid w:val="00A02BBC"/>
    <w:rsid w:val="00A03263"/>
    <w:rsid w:val="00A03EA2"/>
    <w:rsid w:val="00A24965"/>
    <w:rsid w:val="00A33069"/>
    <w:rsid w:val="00A3751F"/>
    <w:rsid w:val="00A417B3"/>
    <w:rsid w:val="00A43908"/>
    <w:rsid w:val="00A47B76"/>
    <w:rsid w:val="00A70302"/>
    <w:rsid w:val="00A72292"/>
    <w:rsid w:val="00A73AB6"/>
    <w:rsid w:val="00AB41F8"/>
    <w:rsid w:val="00AB7A6B"/>
    <w:rsid w:val="00AC17AA"/>
    <w:rsid w:val="00AC5B17"/>
    <w:rsid w:val="00AD4EED"/>
    <w:rsid w:val="00AF0BD0"/>
    <w:rsid w:val="00AF69BA"/>
    <w:rsid w:val="00B1295D"/>
    <w:rsid w:val="00B2580C"/>
    <w:rsid w:val="00B46054"/>
    <w:rsid w:val="00B56E67"/>
    <w:rsid w:val="00B672EC"/>
    <w:rsid w:val="00B8533D"/>
    <w:rsid w:val="00BA64F6"/>
    <w:rsid w:val="00BC4C6E"/>
    <w:rsid w:val="00BE3DF9"/>
    <w:rsid w:val="00BE7C19"/>
    <w:rsid w:val="00C251E7"/>
    <w:rsid w:val="00C263C2"/>
    <w:rsid w:val="00C63785"/>
    <w:rsid w:val="00C651B8"/>
    <w:rsid w:val="00C672C0"/>
    <w:rsid w:val="00C75E5E"/>
    <w:rsid w:val="00C77577"/>
    <w:rsid w:val="00C8075F"/>
    <w:rsid w:val="00C93579"/>
    <w:rsid w:val="00CB4675"/>
    <w:rsid w:val="00CD4E8F"/>
    <w:rsid w:val="00CE00A5"/>
    <w:rsid w:val="00CE01E1"/>
    <w:rsid w:val="00CE1728"/>
    <w:rsid w:val="00CF6256"/>
    <w:rsid w:val="00D25A7A"/>
    <w:rsid w:val="00D34180"/>
    <w:rsid w:val="00D37963"/>
    <w:rsid w:val="00D52047"/>
    <w:rsid w:val="00D53940"/>
    <w:rsid w:val="00D54650"/>
    <w:rsid w:val="00D60224"/>
    <w:rsid w:val="00D8212D"/>
    <w:rsid w:val="00DC7256"/>
    <w:rsid w:val="00DE45CC"/>
    <w:rsid w:val="00DE6820"/>
    <w:rsid w:val="00E0061C"/>
    <w:rsid w:val="00E01FF7"/>
    <w:rsid w:val="00E75A9F"/>
    <w:rsid w:val="00E97AA7"/>
    <w:rsid w:val="00EA70F1"/>
    <w:rsid w:val="00EC0FF3"/>
    <w:rsid w:val="00ED0B52"/>
    <w:rsid w:val="00ED2F3D"/>
    <w:rsid w:val="00EE7710"/>
    <w:rsid w:val="00F2756C"/>
    <w:rsid w:val="00F27C16"/>
    <w:rsid w:val="00F4015C"/>
    <w:rsid w:val="00F46270"/>
    <w:rsid w:val="00F82E07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231F-0527-4594-8609-6813F7D0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3EA2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uiPriority w:val="99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EA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A03EA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BE47-761B-430A-B7FE-FB39D882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5</cp:revision>
  <cp:lastPrinted>2021-06-09T07:38:00Z</cp:lastPrinted>
  <dcterms:created xsi:type="dcterms:W3CDTF">2021-06-08T18:32:00Z</dcterms:created>
  <dcterms:modified xsi:type="dcterms:W3CDTF">2021-06-22T12:01:00Z</dcterms:modified>
</cp:coreProperties>
</file>