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AE" w:rsidRDefault="00B525AE" w:rsidP="00B525AE">
      <w:pPr>
        <w:pStyle w:val="a9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AE" w:rsidRDefault="00B525AE" w:rsidP="00B525AE">
      <w:pPr>
        <w:pStyle w:val="a9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B525AE" w:rsidRDefault="00B525AE" w:rsidP="00B525AE">
      <w:pPr>
        <w:pStyle w:val="a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B525AE" w:rsidRDefault="00B525AE" w:rsidP="00B525AE">
      <w:pPr>
        <w:pStyle w:val="a9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B525AE" w:rsidRDefault="00B525AE" w:rsidP="00B525AE">
      <w:pPr>
        <w:pStyle w:val="a9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B525AE" w:rsidRDefault="00B525AE" w:rsidP="00B525AE">
      <w:pPr>
        <w:pStyle w:val="a9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B525AE" w:rsidRDefault="00B525AE" w:rsidP="00B525AE">
      <w:pPr>
        <w:pStyle w:val="a9"/>
        <w:rPr>
          <w:b w:val="0"/>
          <w:color w:val="000000"/>
          <w:sz w:val="10"/>
          <w:szCs w:val="10"/>
          <w:lang w:val="ru-RU"/>
        </w:rPr>
      </w:pPr>
    </w:p>
    <w:p w:rsidR="00B525AE" w:rsidRDefault="00B525AE" w:rsidP="00B525AE">
      <w:pPr>
        <w:pStyle w:val="a9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B525AE" w:rsidRDefault="00B525AE" w:rsidP="00B525AE">
      <w:pPr>
        <w:pStyle w:val="a9"/>
        <w:tabs>
          <w:tab w:val="center" w:pos="5315"/>
          <w:tab w:val="left" w:pos="8685"/>
        </w:tabs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:rsidR="00B525AE" w:rsidRDefault="00B525AE" w:rsidP="00B525AE">
      <w:pPr>
        <w:pStyle w:val="ab"/>
        <w:spacing w:after="0"/>
        <w:jc w:val="right"/>
        <w:rPr>
          <w:b/>
        </w:rPr>
      </w:pPr>
    </w:p>
    <w:p w:rsidR="00B525AE" w:rsidRDefault="00B525AE" w:rsidP="00B525AE">
      <w:pPr>
        <w:pStyle w:val="ab"/>
        <w:spacing w:after="0"/>
        <w:jc w:val="right"/>
        <w:rPr>
          <w:b/>
        </w:rPr>
      </w:pPr>
    </w:p>
    <w:p w:rsidR="00D65F25" w:rsidRDefault="00D65F25" w:rsidP="006321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635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632157" w:rsidRPr="00A63C52">
        <w:rPr>
          <w:rFonts w:ascii="Times New Roman" w:hAnsi="Times New Roman" w:cs="Times New Roman"/>
          <w:sz w:val="24"/>
          <w:szCs w:val="24"/>
        </w:rPr>
        <w:t>Положени</w:t>
      </w:r>
      <w:r w:rsidR="008D5308">
        <w:rPr>
          <w:rFonts w:ascii="Times New Roman" w:hAnsi="Times New Roman" w:cs="Times New Roman"/>
          <w:sz w:val="24"/>
          <w:szCs w:val="24"/>
        </w:rPr>
        <w:t>я</w:t>
      </w:r>
      <w:r w:rsidR="00632157" w:rsidRPr="00A63C52">
        <w:rPr>
          <w:rFonts w:ascii="Times New Roman" w:hAnsi="Times New Roman" w:cs="Times New Roman"/>
          <w:sz w:val="24"/>
          <w:szCs w:val="24"/>
        </w:rPr>
        <w:t xml:space="preserve"> </w:t>
      </w:r>
      <w:r w:rsidR="00632157" w:rsidRPr="00A63C5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632157" w:rsidRPr="009020F0">
        <w:rPr>
          <w:rFonts w:ascii="Times New Roman" w:hAnsi="Times New Roman" w:cs="Times New Roman"/>
          <w:sz w:val="24"/>
          <w:szCs w:val="24"/>
        </w:rPr>
        <w:t xml:space="preserve">порядке списания имущества, находящегося в собственности </w:t>
      </w:r>
      <w:r w:rsidR="0063215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32157" w:rsidRPr="009020F0">
        <w:rPr>
          <w:rFonts w:ascii="Times New Roman" w:hAnsi="Times New Roman" w:cs="Times New Roman"/>
          <w:sz w:val="24"/>
          <w:szCs w:val="24"/>
        </w:rPr>
        <w:t>Наро-Фоминск</w:t>
      </w:r>
      <w:r w:rsidR="00632157">
        <w:rPr>
          <w:rFonts w:ascii="Times New Roman" w:hAnsi="Times New Roman" w:cs="Times New Roman"/>
          <w:sz w:val="24"/>
          <w:szCs w:val="24"/>
        </w:rPr>
        <w:t>ий</w:t>
      </w:r>
      <w:r w:rsidR="00632157" w:rsidRPr="009020F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632157">
        <w:rPr>
          <w:rFonts w:ascii="Times New Roman" w:hAnsi="Times New Roman" w:cs="Times New Roman"/>
          <w:sz w:val="24"/>
          <w:szCs w:val="24"/>
        </w:rPr>
        <w:t>й</w:t>
      </w:r>
      <w:r w:rsidR="00632157" w:rsidRPr="009020F0"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</w:p>
    <w:p w:rsidR="00E656E0" w:rsidRPr="00506351" w:rsidRDefault="00E656E0" w:rsidP="00B525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25" w:rsidRPr="00D52632" w:rsidRDefault="00686FA3" w:rsidP="00D65F2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86FA3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Федеральным законом от 12.01.1996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6FA3">
        <w:rPr>
          <w:rFonts w:ascii="Times New Roman" w:hAnsi="Times New Roman" w:cs="Times New Roman"/>
          <w:sz w:val="24"/>
          <w:szCs w:val="24"/>
        </w:rPr>
        <w:t xml:space="preserve"> 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FA3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6FA3">
        <w:rPr>
          <w:rFonts w:ascii="Times New Roman" w:hAnsi="Times New Roman" w:cs="Times New Roman"/>
          <w:sz w:val="24"/>
          <w:szCs w:val="24"/>
        </w:rPr>
        <w:t xml:space="preserve">, Федеральным законом от 14.11.2002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6FA3">
        <w:rPr>
          <w:rFonts w:ascii="Times New Roman" w:hAnsi="Times New Roman" w:cs="Times New Roman"/>
          <w:sz w:val="24"/>
          <w:szCs w:val="24"/>
        </w:rPr>
        <w:t xml:space="preserve"> 161-ФЗ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FA3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6FA3">
        <w:rPr>
          <w:rFonts w:ascii="Times New Roman" w:hAnsi="Times New Roman" w:cs="Times New Roman"/>
          <w:sz w:val="24"/>
          <w:szCs w:val="24"/>
        </w:rPr>
        <w:t xml:space="preserve">, Федеральным законом от 03.11.2006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6FA3">
        <w:rPr>
          <w:rFonts w:ascii="Times New Roman" w:hAnsi="Times New Roman" w:cs="Times New Roman"/>
          <w:sz w:val="24"/>
          <w:szCs w:val="24"/>
        </w:rPr>
        <w:t xml:space="preserve"> 174-ФЗ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FA3">
        <w:rPr>
          <w:rFonts w:ascii="Times New Roman" w:hAnsi="Times New Roman" w:cs="Times New Roman"/>
          <w:sz w:val="24"/>
          <w:szCs w:val="24"/>
        </w:rPr>
        <w:t>Об автономных учреждениях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6FA3">
        <w:rPr>
          <w:rFonts w:ascii="Times New Roman" w:hAnsi="Times New Roman" w:cs="Times New Roman"/>
          <w:sz w:val="24"/>
          <w:szCs w:val="24"/>
        </w:rPr>
        <w:t xml:space="preserve">, Федеральным законом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Pr="00686FA3">
        <w:rPr>
          <w:rFonts w:ascii="Times New Roman" w:hAnsi="Times New Roman" w:cs="Times New Roman"/>
          <w:sz w:val="24"/>
          <w:szCs w:val="24"/>
        </w:rPr>
        <w:t xml:space="preserve">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6FA3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FA3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Pr="00686FA3">
        <w:rPr>
          <w:rFonts w:ascii="Times New Roman" w:hAnsi="Times New Roman" w:cs="Times New Roman"/>
          <w:sz w:val="24"/>
          <w:szCs w:val="24"/>
        </w:rPr>
        <w:t>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5F25" w:rsidRPr="00506351">
        <w:rPr>
          <w:rFonts w:ascii="Times New Roman" w:hAnsi="Times New Roman" w:cs="Times New Roman"/>
          <w:sz w:val="24"/>
          <w:szCs w:val="24"/>
        </w:rPr>
        <w:t>,</w:t>
      </w:r>
      <w:r w:rsidR="00D65F25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hyperlink r:id="rId8" w:history="1">
        <w:r w:rsidR="00D65F25" w:rsidRPr="0050635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D65F25" w:rsidRPr="00506351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="00D65F25" w:rsidRPr="00D5263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65F25" w:rsidRPr="00506351" w:rsidRDefault="00D65F25" w:rsidP="00D65F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F25" w:rsidRPr="00E656E0" w:rsidRDefault="00D65F25" w:rsidP="00E656E0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6E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C59C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632157" w:rsidRPr="00E656E0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32157" w:rsidRPr="00E656E0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632157" w:rsidRPr="00E656E0">
        <w:rPr>
          <w:rFonts w:ascii="Times New Roman" w:hAnsi="Times New Roman" w:cs="Times New Roman"/>
          <w:sz w:val="24"/>
          <w:szCs w:val="24"/>
        </w:rPr>
        <w:t>порядке списания имущества, находящегося в собственности муниципального образования Наро-Фоминский городской округ Московской области</w:t>
      </w:r>
      <w:r w:rsidRPr="00E656E0">
        <w:rPr>
          <w:rFonts w:ascii="Times New Roman" w:hAnsi="Times New Roman" w:cs="Times New Roman"/>
          <w:sz w:val="24"/>
          <w:szCs w:val="24"/>
        </w:rPr>
        <w:t>.</w:t>
      </w:r>
    </w:p>
    <w:p w:rsidR="007E0D70" w:rsidRPr="00E656E0" w:rsidRDefault="007E0D70" w:rsidP="00E656E0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alibri"/>
          <w:sz w:val="24"/>
          <w:szCs w:val="20"/>
        </w:rPr>
      </w:pPr>
      <w:r w:rsidRPr="00E656E0">
        <w:rPr>
          <w:rFonts w:ascii="Times New Roman" w:hAnsi="Times New Roman" w:cs="Calibri"/>
          <w:sz w:val="24"/>
          <w:szCs w:val="20"/>
        </w:rPr>
        <w:t>Признать утратившими силу:</w:t>
      </w:r>
    </w:p>
    <w:p w:rsidR="007E0D70" w:rsidRPr="00E656E0" w:rsidRDefault="00892603" w:rsidP="00B525AE">
      <w:pPr>
        <w:pStyle w:val="a4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alibri"/>
          <w:sz w:val="24"/>
          <w:szCs w:val="20"/>
        </w:rPr>
      </w:pPr>
      <w:hyperlink r:id="rId9" w:history="1">
        <w:r w:rsidR="007E0D70" w:rsidRPr="00E656E0">
          <w:rPr>
            <w:rFonts w:ascii="Times New Roman" w:hAnsi="Times New Roman" w:cs="Calibri"/>
            <w:sz w:val="24"/>
            <w:szCs w:val="20"/>
          </w:rPr>
          <w:t xml:space="preserve">приложение </w:t>
        </w:r>
        <w:r w:rsidR="00E656E0" w:rsidRPr="00E656E0">
          <w:rPr>
            <w:rFonts w:ascii="Times New Roman" w:hAnsi="Times New Roman" w:cs="Calibri"/>
            <w:sz w:val="24"/>
            <w:szCs w:val="20"/>
          </w:rPr>
          <w:t>№</w:t>
        </w:r>
        <w:r w:rsidR="007E0D70" w:rsidRPr="00E656E0">
          <w:rPr>
            <w:rFonts w:ascii="Times New Roman" w:hAnsi="Times New Roman" w:cs="Calibri"/>
            <w:sz w:val="24"/>
            <w:szCs w:val="20"/>
          </w:rPr>
          <w:t xml:space="preserve"> </w:t>
        </w:r>
      </w:hyperlink>
      <w:r w:rsidR="007E0D70" w:rsidRPr="00E656E0">
        <w:rPr>
          <w:rFonts w:ascii="Times New Roman" w:hAnsi="Times New Roman" w:cs="Calibri"/>
          <w:sz w:val="24"/>
          <w:szCs w:val="20"/>
        </w:rPr>
        <w:t xml:space="preserve">5 к решению Совета депутатов Наро-Фоминского района Московской области от 21.02.2003 </w:t>
      </w:r>
      <w:r w:rsidR="0036478C">
        <w:rPr>
          <w:rFonts w:ascii="Times New Roman" w:hAnsi="Times New Roman" w:cs="Calibri"/>
          <w:sz w:val="24"/>
          <w:szCs w:val="20"/>
        </w:rPr>
        <w:t>№</w:t>
      </w:r>
      <w:r w:rsidR="007E0D70" w:rsidRPr="00E656E0">
        <w:rPr>
          <w:rFonts w:ascii="Times New Roman" w:hAnsi="Times New Roman" w:cs="Calibri"/>
          <w:sz w:val="24"/>
          <w:szCs w:val="20"/>
        </w:rPr>
        <w:t xml:space="preserve"> 4/33 </w:t>
      </w:r>
      <w:r w:rsidR="00E656E0" w:rsidRPr="00E656E0">
        <w:rPr>
          <w:rFonts w:ascii="Times New Roman" w:hAnsi="Times New Roman" w:cs="Calibri"/>
          <w:sz w:val="24"/>
          <w:szCs w:val="20"/>
        </w:rPr>
        <w:t>«</w:t>
      </w:r>
      <w:r w:rsidR="007E0D70" w:rsidRPr="00E656E0">
        <w:rPr>
          <w:rFonts w:ascii="Times New Roman" w:hAnsi="Times New Roman" w:cs="Calibri"/>
          <w:sz w:val="24"/>
          <w:szCs w:val="20"/>
        </w:rPr>
        <w:t xml:space="preserve">Об утверждении основных положений о порядке управления и распоряжения имуществом муниципального образования </w:t>
      </w:r>
      <w:r w:rsidR="00E656E0" w:rsidRPr="00E656E0">
        <w:rPr>
          <w:rFonts w:ascii="Times New Roman" w:hAnsi="Times New Roman" w:cs="Calibri"/>
          <w:sz w:val="24"/>
          <w:szCs w:val="20"/>
        </w:rPr>
        <w:t>«</w:t>
      </w:r>
      <w:r w:rsidR="007E0D70" w:rsidRPr="00E656E0">
        <w:rPr>
          <w:rFonts w:ascii="Times New Roman" w:hAnsi="Times New Roman" w:cs="Calibri"/>
          <w:sz w:val="24"/>
          <w:szCs w:val="20"/>
        </w:rPr>
        <w:t>Наро-Фом</w:t>
      </w:r>
      <w:r w:rsidR="00E656E0" w:rsidRPr="00E656E0">
        <w:rPr>
          <w:rFonts w:ascii="Times New Roman" w:hAnsi="Times New Roman" w:cs="Calibri"/>
          <w:sz w:val="24"/>
          <w:szCs w:val="20"/>
        </w:rPr>
        <w:t>инский район Московской области»</w:t>
      </w:r>
      <w:r w:rsidR="007E0D70" w:rsidRPr="00E656E0">
        <w:rPr>
          <w:rFonts w:ascii="Times New Roman" w:hAnsi="Times New Roman" w:cs="Calibri"/>
          <w:sz w:val="24"/>
          <w:szCs w:val="20"/>
        </w:rPr>
        <w:t>;</w:t>
      </w:r>
    </w:p>
    <w:p w:rsidR="007E0D70" w:rsidRPr="00E656E0" w:rsidRDefault="00892603" w:rsidP="00B525AE">
      <w:pPr>
        <w:pStyle w:val="a4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alibri"/>
          <w:sz w:val="24"/>
          <w:szCs w:val="20"/>
        </w:rPr>
      </w:pPr>
      <w:hyperlink r:id="rId10" w:history="1">
        <w:r w:rsidR="007E0D70" w:rsidRPr="00E656E0">
          <w:rPr>
            <w:rFonts w:ascii="Times New Roman" w:hAnsi="Times New Roman" w:cs="Calibri"/>
            <w:sz w:val="24"/>
            <w:szCs w:val="20"/>
          </w:rPr>
          <w:t>раздел IV</w:t>
        </w:r>
      </w:hyperlink>
      <w:r w:rsidR="007E0D70" w:rsidRPr="00E656E0">
        <w:rPr>
          <w:rFonts w:ascii="Times New Roman" w:hAnsi="Times New Roman" w:cs="Calibri"/>
          <w:sz w:val="24"/>
          <w:szCs w:val="20"/>
        </w:rPr>
        <w:t xml:space="preserve"> «</w:t>
      </w:r>
      <w:r w:rsidR="007E0D70" w:rsidRPr="00E656E0">
        <w:rPr>
          <w:rFonts w:ascii="Times New Roman" w:hAnsi="Times New Roman" w:cs="Calibri"/>
          <w:sz w:val="24"/>
          <w:szCs w:val="24"/>
        </w:rPr>
        <w:t xml:space="preserve">Списание основных средств в муниципальных предприятиях </w:t>
      </w:r>
      <w:r w:rsidR="00B525AE">
        <w:rPr>
          <w:rFonts w:ascii="Times New Roman" w:hAnsi="Times New Roman" w:cs="Calibri"/>
          <w:sz w:val="24"/>
          <w:szCs w:val="24"/>
        </w:rPr>
        <w:br/>
      </w:r>
      <w:r w:rsidR="007E0D70" w:rsidRPr="00E656E0">
        <w:rPr>
          <w:rFonts w:ascii="Times New Roman" w:hAnsi="Times New Roman" w:cs="Calibri"/>
          <w:sz w:val="24"/>
          <w:szCs w:val="24"/>
        </w:rPr>
        <w:t xml:space="preserve">и учреждениях» </w:t>
      </w:r>
      <w:r w:rsidR="007E0D70" w:rsidRPr="00E656E0">
        <w:rPr>
          <w:rFonts w:ascii="Times New Roman" w:hAnsi="Times New Roman" w:cs="Calibri"/>
          <w:sz w:val="24"/>
          <w:szCs w:val="20"/>
        </w:rPr>
        <w:t xml:space="preserve">Основных положений о порядке управления и распоряжения имуществом муниципального образования </w:t>
      </w:r>
      <w:r w:rsidR="00E656E0" w:rsidRPr="00E656E0">
        <w:rPr>
          <w:rFonts w:ascii="Times New Roman" w:hAnsi="Times New Roman" w:cs="Calibri"/>
          <w:sz w:val="24"/>
          <w:szCs w:val="20"/>
        </w:rPr>
        <w:t>«</w:t>
      </w:r>
      <w:r w:rsidR="007E0D70" w:rsidRPr="00E656E0">
        <w:rPr>
          <w:rFonts w:ascii="Times New Roman" w:hAnsi="Times New Roman" w:cs="Calibri"/>
          <w:sz w:val="24"/>
          <w:szCs w:val="20"/>
        </w:rPr>
        <w:t>Наро-Фоминский муниципальный район Московской области</w:t>
      </w:r>
      <w:r w:rsidR="00E656E0" w:rsidRPr="00E656E0">
        <w:rPr>
          <w:rFonts w:ascii="Times New Roman" w:hAnsi="Times New Roman" w:cs="Calibri"/>
          <w:sz w:val="24"/>
          <w:szCs w:val="20"/>
        </w:rPr>
        <w:t>»</w:t>
      </w:r>
      <w:r w:rsidR="007E0D70" w:rsidRPr="00E656E0">
        <w:rPr>
          <w:rFonts w:ascii="Times New Roman" w:hAnsi="Times New Roman" w:cs="Calibri"/>
          <w:sz w:val="24"/>
          <w:szCs w:val="20"/>
        </w:rPr>
        <w:t xml:space="preserve">, утвержденных решением Совета депутатов Наро-Фоминского муниципального района от 21.02.2003 </w:t>
      </w:r>
      <w:r w:rsidR="0036478C">
        <w:rPr>
          <w:rFonts w:ascii="Times New Roman" w:hAnsi="Times New Roman" w:cs="Calibri"/>
          <w:sz w:val="24"/>
          <w:szCs w:val="20"/>
        </w:rPr>
        <w:t>№</w:t>
      </w:r>
      <w:r w:rsidR="007E0D70" w:rsidRPr="00E656E0">
        <w:rPr>
          <w:rFonts w:ascii="Times New Roman" w:hAnsi="Times New Roman" w:cs="Calibri"/>
          <w:sz w:val="24"/>
          <w:szCs w:val="20"/>
        </w:rPr>
        <w:t xml:space="preserve"> 4/33;</w:t>
      </w:r>
    </w:p>
    <w:p w:rsidR="007E0D70" w:rsidRPr="00E656E0" w:rsidRDefault="007E0D70" w:rsidP="00B525AE">
      <w:pPr>
        <w:pStyle w:val="a4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6E0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Наро-Фоминск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Наро-Фоминского муниципального района </w:t>
      </w:r>
      <w:r w:rsidRPr="00E656E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 от 21.05.2009 </w:t>
      </w:r>
      <w:r w:rsidRPr="00E656E0">
        <w:rPr>
          <w:rFonts w:ascii="Times New Roman" w:hAnsi="Times New Roman" w:cs="Times New Roman"/>
          <w:sz w:val="24"/>
          <w:szCs w:val="24"/>
        </w:rPr>
        <w:t>№</w:t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 7/43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="00E656E0" w:rsidRPr="00E656E0">
        <w:rPr>
          <w:rFonts w:ascii="Times New Roman" w:hAnsi="Times New Roman" w:cs="Times New Roman"/>
          <w:sz w:val="24"/>
          <w:szCs w:val="24"/>
        </w:rPr>
        <w:t>«</w:t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списания муниципального имущества городского поселения Наро-Фоминск, относящегося к основным средствам, находящегося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="000D0737" w:rsidRPr="00E656E0">
        <w:rPr>
          <w:rFonts w:ascii="Times New Roman" w:hAnsi="Times New Roman" w:cs="Times New Roman"/>
          <w:sz w:val="24"/>
          <w:szCs w:val="24"/>
        </w:rPr>
        <w:t>в безвозмездном пользовании, хозяйственном ведении и оперативном управлении предприятий и учреждений го</w:t>
      </w:r>
      <w:r w:rsidRPr="00E656E0">
        <w:rPr>
          <w:rFonts w:ascii="Times New Roman" w:hAnsi="Times New Roman" w:cs="Times New Roman"/>
          <w:sz w:val="24"/>
          <w:szCs w:val="24"/>
        </w:rPr>
        <w:t>родского поселения Наро-Фоминск</w:t>
      </w:r>
      <w:r w:rsidR="00E656E0" w:rsidRPr="00E656E0">
        <w:rPr>
          <w:rFonts w:ascii="Times New Roman" w:hAnsi="Times New Roman" w:cs="Times New Roman"/>
          <w:sz w:val="24"/>
          <w:szCs w:val="24"/>
        </w:rPr>
        <w:t>»</w:t>
      </w:r>
      <w:r w:rsidRPr="00E656E0">
        <w:rPr>
          <w:rFonts w:ascii="Times New Roman" w:hAnsi="Times New Roman" w:cs="Times New Roman"/>
          <w:sz w:val="24"/>
          <w:szCs w:val="24"/>
        </w:rPr>
        <w:t>;</w:t>
      </w:r>
    </w:p>
    <w:p w:rsidR="000D0737" w:rsidRPr="00E656E0" w:rsidRDefault="007E0D70" w:rsidP="00B525AE">
      <w:pPr>
        <w:pStyle w:val="a4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6E0">
        <w:rPr>
          <w:rFonts w:ascii="Times New Roman" w:hAnsi="Times New Roman" w:cs="Times New Roman"/>
          <w:sz w:val="24"/>
          <w:szCs w:val="24"/>
        </w:rPr>
        <w:t>р</w:t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ешение Совета депутатов городского поселения Наро-Фоминск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Наро-Фоминского муниципального района </w:t>
      </w:r>
      <w:r w:rsidRPr="00E656E0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от 24.12.2013 </w:t>
      </w:r>
      <w:r w:rsidRPr="00E656E0">
        <w:rPr>
          <w:rFonts w:ascii="Times New Roman" w:hAnsi="Times New Roman" w:cs="Times New Roman"/>
          <w:sz w:val="24"/>
          <w:szCs w:val="24"/>
        </w:rPr>
        <w:t>№</w:t>
      </w:r>
      <w:r w:rsidR="00E656E0" w:rsidRPr="00E656E0">
        <w:rPr>
          <w:rFonts w:ascii="Times New Roman" w:hAnsi="Times New Roman" w:cs="Times New Roman"/>
          <w:sz w:val="24"/>
          <w:szCs w:val="24"/>
        </w:rPr>
        <w:t xml:space="preserve"> 11/5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="00E656E0" w:rsidRPr="00E656E0">
        <w:rPr>
          <w:rFonts w:ascii="Times New Roman" w:hAnsi="Times New Roman" w:cs="Times New Roman"/>
          <w:sz w:val="24"/>
          <w:szCs w:val="24"/>
        </w:rPr>
        <w:t>«</w:t>
      </w:r>
      <w:r w:rsidR="000D0737" w:rsidRPr="00E656E0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городского поселения Нар</w:t>
      </w:r>
      <w:r w:rsidR="00E656E0" w:rsidRPr="00E656E0">
        <w:rPr>
          <w:rFonts w:ascii="Times New Roman" w:hAnsi="Times New Roman" w:cs="Times New Roman"/>
          <w:sz w:val="24"/>
          <w:szCs w:val="24"/>
        </w:rPr>
        <w:t>о-Фоминск от 21.05.2009 N 7/43 «</w:t>
      </w:r>
      <w:r w:rsidR="000D0737" w:rsidRPr="00E656E0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списания муниципального имущества городского поселения Наро-Фоминск, относящегося к основным средствам, </w:t>
      </w:r>
      <w:r w:rsidR="000D0737" w:rsidRPr="00E656E0">
        <w:rPr>
          <w:rFonts w:ascii="Times New Roman" w:hAnsi="Times New Roman" w:cs="Times New Roman"/>
          <w:sz w:val="24"/>
          <w:szCs w:val="24"/>
        </w:rPr>
        <w:lastRenderedPageBreak/>
        <w:t>находящегося в безвозмездном пользовании, хозяйственном ведении и оперативном управлении предприятий и учреждений го</w:t>
      </w:r>
      <w:r w:rsidRPr="00E656E0">
        <w:rPr>
          <w:rFonts w:ascii="Times New Roman" w:hAnsi="Times New Roman" w:cs="Times New Roman"/>
          <w:sz w:val="24"/>
          <w:szCs w:val="24"/>
        </w:rPr>
        <w:t>родского поселения Наро-Фоминск»;</w:t>
      </w:r>
    </w:p>
    <w:p w:rsidR="000D0737" w:rsidRPr="00E656E0" w:rsidRDefault="00E656E0" w:rsidP="00B525AE">
      <w:pPr>
        <w:pStyle w:val="a4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6E0">
        <w:rPr>
          <w:rFonts w:ascii="Times New Roman" w:hAnsi="Times New Roman" w:cs="Times New Roman"/>
          <w:sz w:val="24"/>
          <w:szCs w:val="24"/>
        </w:rPr>
        <w:t xml:space="preserve">решение Совета депутатов городского поселения Наро-Фоминск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Pr="00E656E0">
        <w:rPr>
          <w:rFonts w:ascii="Times New Roman" w:hAnsi="Times New Roman" w:cs="Times New Roman"/>
          <w:sz w:val="24"/>
          <w:szCs w:val="24"/>
        </w:rPr>
        <w:t xml:space="preserve">Наро-Фоминского муниципального района Московской области от 21.05.2009 № 10/43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Pr="00E656E0">
        <w:rPr>
          <w:rFonts w:ascii="Times New Roman" w:hAnsi="Times New Roman" w:cs="Times New Roman"/>
          <w:sz w:val="24"/>
          <w:szCs w:val="24"/>
        </w:rPr>
        <w:t>«Об утверждении Положения о порядке передачи муниципального имущества городского поселения Наро-Фоминск в оперативное управление».</w:t>
      </w:r>
    </w:p>
    <w:p w:rsidR="00C50706" w:rsidRDefault="00C50706" w:rsidP="00C50706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0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газета «Основа» и сетевом издании «Официальный сайт органов местного самоуправления </w:t>
      </w:r>
      <w:r w:rsidR="00B525AE">
        <w:rPr>
          <w:rFonts w:ascii="Times New Roman" w:hAnsi="Times New Roman" w:cs="Times New Roman"/>
          <w:sz w:val="24"/>
          <w:szCs w:val="24"/>
        </w:rPr>
        <w:br/>
      </w:r>
      <w:r w:rsidRPr="00C50706">
        <w:rPr>
          <w:rFonts w:ascii="Times New Roman" w:hAnsi="Times New Roman" w:cs="Times New Roman"/>
          <w:sz w:val="24"/>
          <w:szCs w:val="24"/>
        </w:rPr>
        <w:t>Наро-Фоминского городского округа» в информационно-телекоммуникационной сети Интернет.</w:t>
      </w:r>
    </w:p>
    <w:p w:rsidR="00C50706" w:rsidRPr="00C50706" w:rsidRDefault="00C50706" w:rsidP="00C50706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06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C50706" w:rsidRDefault="00C50706" w:rsidP="00C50706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50706" w:rsidRPr="00862C56" w:rsidRDefault="00C50706" w:rsidP="00C50706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C50706" w:rsidRPr="00862C56" w:rsidTr="00234004">
        <w:tc>
          <w:tcPr>
            <w:tcW w:w="4642" w:type="dxa"/>
            <w:hideMark/>
          </w:tcPr>
          <w:p w:rsidR="00C50706" w:rsidRPr="00862C56" w:rsidRDefault="00C50706" w:rsidP="00234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:rsidR="00C50706" w:rsidRPr="00862C56" w:rsidRDefault="00C50706" w:rsidP="00234004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Наро-Фоминского </w:t>
            </w:r>
          </w:p>
          <w:p w:rsidR="00C50706" w:rsidRPr="00862C56" w:rsidRDefault="00C50706" w:rsidP="00234004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C50706" w:rsidRPr="00862C56" w:rsidRDefault="00C50706" w:rsidP="002340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Р.Л. </w:t>
            </w:r>
            <w:proofErr w:type="spellStart"/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Шамнэ</w:t>
            </w:r>
            <w:proofErr w:type="spellEnd"/>
          </w:p>
        </w:tc>
      </w:tr>
      <w:tr w:rsidR="00C50706" w:rsidRPr="00862C56" w:rsidTr="00234004">
        <w:tc>
          <w:tcPr>
            <w:tcW w:w="4642" w:type="dxa"/>
          </w:tcPr>
          <w:p w:rsidR="00C50706" w:rsidRDefault="00C50706" w:rsidP="00234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25AE" w:rsidRPr="00862C56" w:rsidRDefault="00B525AE" w:rsidP="00234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1" w:type="dxa"/>
            <w:vAlign w:val="bottom"/>
          </w:tcPr>
          <w:p w:rsidR="00C50706" w:rsidRPr="00862C56" w:rsidRDefault="00C50706" w:rsidP="002340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0706" w:rsidRPr="00862C56" w:rsidTr="00234004">
        <w:tc>
          <w:tcPr>
            <w:tcW w:w="4642" w:type="dxa"/>
            <w:hideMark/>
          </w:tcPr>
          <w:p w:rsidR="00C50706" w:rsidRPr="00862C56" w:rsidRDefault="00C50706" w:rsidP="002340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C50706" w:rsidRPr="00862C56" w:rsidRDefault="00C50706" w:rsidP="002340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C50706" w:rsidRPr="00862C56" w:rsidRDefault="00C50706" w:rsidP="0023400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Шкурков</w:t>
            </w:r>
          </w:p>
        </w:tc>
      </w:tr>
    </w:tbl>
    <w:p w:rsidR="00C50706" w:rsidRPr="00C50706" w:rsidRDefault="00C50706" w:rsidP="00C50706">
      <w:pPr>
        <w:spacing w:after="0" w:line="240" w:lineRule="auto"/>
        <w:rPr>
          <w:sz w:val="24"/>
          <w:szCs w:val="24"/>
        </w:rPr>
      </w:pPr>
    </w:p>
    <w:p w:rsidR="00C50706" w:rsidRPr="00C50706" w:rsidRDefault="00C50706" w:rsidP="00C5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50706" w:rsidRPr="00C50706" w:rsidRDefault="00C50706" w:rsidP="00C50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5F25" w:rsidRDefault="00D65F25" w:rsidP="00E656E0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69EC" w:rsidRPr="009020F0" w:rsidRDefault="0004437A" w:rsidP="00E440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669EC" w:rsidRPr="009020F0" w:rsidRDefault="006669EC" w:rsidP="00E440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0F0">
        <w:rPr>
          <w:rFonts w:ascii="Times New Roman" w:hAnsi="Times New Roman" w:cs="Times New Roman"/>
          <w:sz w:val="24"/>
          <w:szCs w:val="24"/>
        </w:rPr>
        <w:t>решени</w:t>
      </w:r>
      <w:r w:rsidR="0004437A">
        <w:rPr>
          <w:rFonts w:ascii="Times New Roman" w:hAnsi="Times New Roman" w:cs="Times New Roman"/>
          <w:sz w:val="24"/>
          <w:szCs w:val="24"/>
        </w:rPr>
        <w:t>ем</w:t>
      </w:r>
      <w:r w:rsidRPr="009020F0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A63C52" w:rsidRPr="009020F0" w:rsidRDefault="006669EC" w:rsidP="00A63C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0F0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A63C52" w:rsidRPr="009020F0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669EC" w:rsidRPr="009020F0" w:rsidRDefault="006669EC" w:rsidP="00A63C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0F0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669EC" w:rsidRPr="009020F0" w:rsidRDefault="006669EC" w:rsidP="00E440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0F0">
        <w:rPr>
          <w:rFonts w:ascii="Times New Roman" w:hAnsi="Times New Roman" w:cs="Times New Roman"/>
          <w:sz w:val="24"/>
          <w:szCs w:val="24"/>
        </w:rPr>
        <w:t>от ____</w:t>
      </w:r>
      <w:r w:rsidR="009020F0">
        <w:rPr>
          <w:rFonts w:ascii="Times New Roman" w:hAnsi="Times New Roman" w:cs="Times New Roman"/>
          <w:sz w:val="24"/>
          <w:szCs w:val="24"/>
        </w:rPr>
        <w:t>___</w:t>
      </w:r>
      <w:r w:rsidR="00E656E0">
        <w:rPr>
          <w:rFonts w:ascii="Times New Roman" w:hAnsi="Times New Roman" w:cs="Times New Roman"/>
          <w:sz w:val="24"/>
          <w:szCs w:val="24"/>
        </w:rPr>
        <w:t xml:space="preserve">_______ </w:t>
      </w:r>
      <w:r w:rsidRPr="009020F0">
        <w:rPr>
          <w:rFonts w:ascii="Times New Roman" w:hAnsi="Times New Roman" w:cs="Times New Roman"/>
          <w:sz w:val="24"/>
          <w:szCs w:val="24"/>
        </w:rPr>
        <w:t>№ _______</w:t>
      </w:r>
    </w:p>
    <w:p w:rsidR="006669EC" w:rsidRPr="00B525AE" w:rsidRDefault="006669EC" w:rsidP="00E440B6">
      <w:pPr>
        <w:pStyle w:val="ConsPlusNormal"/>
        <w:jc w:val="right"/>
        <w:rPr>
          <w:sz w:val="24"/>
          <w:szCs w:val="24"/>
        </w:rPr>
      </w:pPr>
    </w:p>
    <w:p w:rsidR="00422865" w:rsidRDefault="00422865" w:rsidP="00E440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0B6" w:rsidRDefault="00E440B6" w:rsidP="00E4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0B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440B6" w:rsidRDefault="0057073A" w:rsidP="00570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0B6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списания имущества, находящегося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собственности </w:t>
      </w:r>
      <w:r w:rsidR="00D65F2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bookmarkStart w:id="0" w:name="_GoBack"/>
      <w:bookmarkEnd w:id="0"/>
      <w:r w:rsidR="00D65F25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Наро-Фоминск</w:t>
      </w:r>
      <w:r w:rsidR="00D65F25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E44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</w:t>
      </w:r>
      <w:r w:rsidR="00D65F25"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округ Московской области</w:t>
      </w:r>
    </w:p>
    <w:p w:rsidR="00700B44" w:rsidRDefault="00700B44" w:rsidP="00570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73A" w:rsidRPr="0057073A" w:rsidRDefault="0057073A" w:rsidP="00A63C5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73A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57073A" w:rsidRPr="00A63C52" w:rsidRDefault="00422865" w:rsidP="009020F0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C5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9020F0" w:rsidRPr="00A63C5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020F0" w:rsidRPr="009020F0">
        <w:rPr>
          <w:rFonts w:ascii="Times New Roman" w:hAnsi="Times New Roman" w:cs="Times New Roman"/>
          <w:sz w:val="24"/>
          <w:szCs w:val="24"/>
        </w:rPr>
        <w:t xml:space="preserve">порядке списания имущества, находящегося в собственности </w:t>
      </w:r>
      <w:r w:rsidR="00D65F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020F0" w:rsidRPr="009020F0">
        <w:rPr>
          <w:rFonts w:ascii="Times New Roman" w:hAnsi="Times New Roman" w:cs="Times New Roman"/>
          <w:sz w:val="24"/>
          <w:szCs w:val="24"/>
        </w:rPr>
        <w:t>Наро-Фоминск</w:t>
      </w:r>
      <w:r w:rsidR="00D65F25">
        <w:rPr>
          <w:rFonts w:ascii="Times New Roman" w:hAnsi="Times New Roman" w:cs="Times New Roman"/>
          <w:sz w:val="24"/>
          <w:szCs w:val="24"/>
        </w:rPr>
        <w:t>ий</w:t>
      </w:r>
      <w:r w:rsidR="009020F0" w:rsidRPr="009020F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D65F25">
        <w:rPr>
          <w:rFonts w:ascii="Times New Roman" w:hAnsi="Times New Roman" w:cs="Times New Roman"/>
          <w:sz w:val="24"/>
          <w:szCs w:val="24"/>
        </w:rPr>
        <w:t>й</w:t>
      </w:r>
      <w:r w:rsidR="009020F0" w:rsidRPr="009020F0">
        <w:rPr>
          <w:rFonts w:ascii="Times New Roman" w:hAnsi="Times New Roman" w:cs="Times New Roman"/>
          <w:sz w:val="24"/>
          <w:szCs w:val="24"/>
        </w:rPr>
        <w:t xml:space="preserve"> округ Московской области </w:t>
      </w:r>
      <w:r w:rsidR="0057073A" w:rsidRPr="00A63C52">
        <w:rPr>
          <w:rFonts w:ascii="Times New Roman" w:hAnsi="Times New Roman" w:cs="Times New Roman"/>
          <w:bCs/>
          <w:sz w:val="24"/>
          <w:szCs w:val="24"/>
        </w:rPr>
        <w:t xml:space="preserve">(далее – Положение) разработано в соответствии с Гражданским </w:t>
      </w:r>
      <w:hyperlink r:id="rId11" w:history="1">
        <w:r w:rsidR="0057073A" w:rsidRPr="00A63C52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="0057073A" w:rsidRPr="00A63C52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Федеральным законом от 06.10.2003 </w:t>
      </w:r>
      <w:hyperlink r:id="rId12" w:history="1">
        <w:r w:rsidR="0057073A" w:rsidRPr="00A63C52">
          <w:rPr>
            <w:rFonts w:ascii="Times New Roman" w:hAnsi="Times New Roman" w:cs="Times New Roman"/>
            <w:bCs/>
            <w:sz w:val="24"/>
            <w:szCs w:val="24"/>
          </w:rPr>
          <w:t>№ 131-ФЗ</w:t>
        </w:r>
      </w:hyperlink>
      <w:r w:rsidR="0057073A" w:rsidRPr="00A63C52">
        <w:rPr>
          <w:rFonts w:ascii="Times New Roman" w:hAnsi="Times New Roman" w:cs="Times New Roman"/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06.12.2011 </w:t>
      </w:r>
      <w:hyperlink r:id="rId13" w:history="1">
        <w:r w:rsidR="0057073A" w:rsidRPr="00A63C52">
          <w:rPr>
            <w:rFonts w:ascii="Times New Roman" w:hAnsi="Times New Roman" w:cs="Times New Roman"/>
            <w:bCs/>
            <w:sz w:val="24"/>
            <w:szCs w:val="24"/>
          </w:rPr>
          <w:t>№ 402-ФЗ</w:t>
        </w:r>
      </w:hyperlink>
      <w:r w:rsidR="0057073A" w:rsidRPr="00A63C52">
        <w:rPr>
          <w:rFonts w:ascii="Times New Roman" w:hAnsi="Times New Roman" w:cs="Times New Roman"/>
          <w:bCs/>
          <w:sz w:val="24"/>
          <w:szCs w:val="24"/>
        </w:rPr>
        <w:t xml:space="preserve"> «О бухгалтерском учете», Федеральным законом от 14.11.2002 </w:t>
      </w:r>
      <w:hyperlink r:id="rId14" w:history="1">
        <w:r w:rsidR="0057073A" w:rsidRPr="00A63C52">
          <w:rPr>
            <w:rFonts w:ascii="Times New Roman" w:hAnsi="Times New Roman" w:cs="Times New Roman"/>
            <w:bCs/>
            <w:sz w:val="24"/>
            <w:szCs w:val="24"/>
          </w:rPr>
          <w:t>№ 161-ФЗ</w:t>
        </w:r>
      </w:hyperlink>
      <w:r w:rsidR="0057073A" w:rsidRPr="00A63C52">
        <w:rPr>
          <w:rFonts w:ascii="Times New Roman" w:hAnsi="Times New Roman" w:cs="Times New Roman"/>
          <w:bCs/>
          <w:sz w:val="24"/>
          <w:szCs w:val="24"/>
        </w:rPr>
        <w:t xml:space="preserve"> «О государственных и муниципальных унитарных предприятиях», Федеральным законом от 03.11.2006 </w:t>
      </w:r>
      <w:hyperlink r:id="rId15" w:history="1">
        <w:r w:rsidR="0057073A" w:rsidRPr="00A63C52">
          <w:rPr>
            <w:rFonts w:ascii="Times New Roman" w:hAnsi="Times New Roman" w:cs="Times New Roman"/>
            <w:bCs/>
            <w:sz w:val="24"/>
            <w:szCs w:val="24"/>
          </w:rPr>
          <w:t>№ 174-ФЗ</w:t>
        </w:r>
      </w:hyperlink>
      <w:r w:rsidR="0057073A" w:rsidRPr="00A63C52">
        <w:rPr>
          <w:rFonts w:ascii="Times New Roman" w:hAnsi="Times New Roman" w:cs="Times New Roman"/>
          <w:bCs/>
          <w:sz w:val="24"/>
          <w:szCs w:val="24"/>
        </w:rPr>
        <w:t xml:space="preserve"> «Об автономных учреждениях», Федеральным законом от 12.01.1996 </w:t>
      </w:r>
      <w:hyperlink r:id="rId16" w:history="1">
        <w:r w:rsidR="0057073A" w:rsidRPr="00A63C52">
          <w:rPr>
            <w:rFonts w:ascii="Times New Roman" w:hAnsi="Times New Roman" w:cs="Times New Roman"/>
            <w:bCs/>
            <w:sz w:val="24"/>
            <w:szCs w:val="24"/>
          </w:rPr>
          <w:t>№ 7-ФЗ</w:t>
        </w:r>
      </w:hyperlink>
      <w:r w:rsidR="0057073A" w:rsidRPr="00A63C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C52">
        <w:rPr>
          <w:rFonts w:ascii="Times New Roman" w:hAnsi="Times New Roman" w:cs="Times New Roman"/>
          <w:bCs/>
          <w:sz w:val="24"/>
          <w:szCs w:val="24"/>
        </w:rPr>
        <w:t xml:space="preserve">«О некоммерческих организациях»,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 </w:t>
      </w:r>
      <w:r w:rsidR="0057073A" w:rsidRPr="00A63C52">
        <w:rPr>
          <w:rFonts w:ascii="Times New Roman" w:hAnsi="Times New Roman" w:cs="Times New Roman"/>
          <w:bCs/>
          <w:sz w:val="24"/>
          <w:szCs w:val="24"/>
        </w:rPr>
        <w:t>и иными нормативными правовыми актами, регулирующими порядок ведения бухгалтерского учета основных средств.</w:t>
      </w:r>
    </w:p>
    <w:p w:rsidR="0057073A" w:rsidRDefault="0057073A" w:rsidP="00A63C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5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422865" w:rsidRPr="00A63C52">
        <w:rPr>
          <w:rFonts w:ascii="Times New Roman" w:hAnsi="Times New Roman" w:cs="Times New Roman"/>
          <w:sz w:val="24"/>
          <w:szCs w:val="24"/>
        </w:rPr>
        <w:t xml:space="preserve">определяет порядок списания </w:t>
      </w:r>
      <w:r w:rsidR="001B63D3" w:rsidRPr="00A63C52">
        <w:rPr>
          <w:rFonts w:ascii="Times New Roman" w:hAnsi="Times New Roman" w:cs="Times New Roman"/>
          <w:bCs/>
          <w:sz w:val="24"/>
          <w:szCs w:val="24"/>
        </w:rPr>
        <w:t>объектов недвижимого имущества</w:t>
      </w:r>
      <w:r w:rsidR="00EC40DF">
        <w:rPr>
          <w:rFonts w:ascii="Times New Roman" w:hAnsi="Times New Roman" w:cs="Times New Roman"/>
          <w:bCs/>
          <w:sz w:val="24"/>
          <w:szCs w:val="24"/>
        </w:rPr>
        <w:t xml:space="preserve"> (за исключением земельных участков,</w:t>
      </w:r>
      <w:r w:rsidR="00EC40DF" w:rsidRPr="00214081">
        <w:rPr>
          <w:rFonts w:ascii="Times New Roman" w:hAnsi="Times New Roman"/>
          <w:sz w:val="24"/>
          <w:szCs w:val="24"/>
        </w:rPr>
        <w:t xml:space="preserve"> водных объектов</w:t>
      </w:r>
      <w:r w:rsidR="00EC40DF">
        <w:rPr>
          <w:rFonts w:ascii="Times New Roman" w:hAnsi="Times New Roman"/>
          <w:sz w:val="24"/>
          <w:szCs w:val="24"/>
        </w:rPr>
        <w:t>, участков лесного фонда</w:t>
      </w:r>
      <w:r w:rsidR="00EC40DF">
        <w:rPr>
          <w:rFonts w:ascii="Times New Roman" w:hAnsi="Times New Roman" w:cs="Times New Roman"/>
          <w:bCs/>
          <w:sz w:val="24"/>
          <w:szCs w:val="24"/>
        </w:rPr>
        <w:t>)</w:t>
      </w:r>
      <w:r w:rsidR="001B63D3" w:rsidRPr="00A63C52">
        <w:rPr>
          <w:rFonts w:ascii="Times New Roman" w:hAnsi="Times New Roman" w:cs="Times New Roman"/>
          <w:bCs/>
          <w:sz w:val="24"/>
          <w:szCs w:val="24"/>
        </w:rPr>
        <w:t>, особо ценного движимого имущества и движимого имущества</w:t>
      </w:r>
      <w:r w:rsidR="001B63D3" w:rsidRPr="00A63C52">
        <w:rPr>
          <w:rFonts w:ascii="Times New Roman" w:hAnsi="Times New Roman" w:cs="Times New Roman"/>
          <w:sz w:val="24"/>
          <w:szCs w:val="24"/>
        </w:rPr>
        <w:t xml:space="preserve"> (далее – муниципальное имущество)</w:t>
      </w:r>
      <w:r w:rsidR="00422865" w:rsidRPr="00A63C52">
        <w:rPr>
          <w:rFonts w:ascii="Times New Roman" w:hAnsi="Times New Roman" w:cs="Times New Roman"/>
          <w:sz w:val="24"/>
          <w:szCs w:val="24"/>
        </w:rPr>
        <w:t>, относящегос</w:t>
      </w:r>
      <w:r w:rsidR="001B63D3" w:rsidRPr="00A63C52">
        <w:rPr>
          <w:rFonts w:ascii="Times New Roman" w:hAnsi="Times New Roman" w:cs="Times New Roman"/>
          <w:sz w:val="24"/>
          <w:szCs w:val="24"/>
        </w:rPr>
        <w:t>я к основным средствам</w:t>
      </w:r>
      <w:r w:rsidR="00422865" w:rsidRPr="00A63C52">
        <w:rPr>
          <w:rFonts w:ascii="Times New Roman" w:hAnsi="Times New Roman" w:cs="Times New Roman"/>
          <w:sz w:val="24"/>
          <w:szCs w:val="24"/>
        </w:rPr>
        <w:t>, находящегося</w:t>
      </w:r>
      <w:r w:rsidRPr="00A63C52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  <w:r w:rsidR="00422865" w:rsidRPr="00A63C52">
        <w:rPr>
          <w:rFonts w:ascii="Times New Roman" w:hAnsi="Times New Roman" w:cs="Times New Roman"/>
          <w:sz w:val="24"/>
          <w:szCs w:val="24"/>
        </w:rPr>
        <w:t xml:space="preserve"> 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предприятиями, муниципальными учреждениями</w:t>
      </w:r>
      <w:r w:rsidR="00AE5247" w:rsidRPr="00A63C52">
        <w:rPr>
          <w:rFonts w:ascii="Times New Roman" w:hAnsi="Times New Roman" w:cs="Times New Roman"/>
          <w:sz w:val="24"/>
          <w:szCs w:val="24"/>
        </w:rPr>
        <w:t xml:space="preserve"> (далее – балансодержатель)</w:t>
      </w:r>
      <w:r w:rsidR="00D120C2" w:rsidRPr="00A63C52">
        <w:rPr>
          <w:rFonts w:ascii="Times New Roman" w:hAnsi="Times New Roman" w:cs="Times New Roman"/>
          <w:sz w:val="24"/>
          <w:szCs w:val="24"/>
        </w:rPr>
        <w:t xml:space="preserve">, </w:t>
      </w:r>
      <w:r w:rsidR="00AE5247" w:rsidRPr="00A63C52">
        <w:rPr>
          <w:rFonts w:ascii="Times New Roman" w:hAnsi="Times New Roman" w:cs="Times New Roman"/>
          <w:sz w:val="24"/>
          <w:szCs w:val="24"/>
        </w:rPr>
        <w:t xml:space="preserve">приобретенного балансодержателем за счет средств, выделенных ему учредителем на приобретение этого имущества, </w:t>
      </w:r>
      <w:r w:rsidR="001B63D3" w:rsidRPr="00A63C52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A63C52">
        <w:rPr>
          <w:rFonts w:ascii="Times New Roman" w:hAnsi="Times New Roman" w:cs="Times New Roman"/>
          <w:sz w:val="24"/>
          <w:szCs w:val="24"/>
        </w:rPr>
        <w:t xml:space="preserve">предоставленного в </w:t>
      </w:r>
      <w:r w:rsidR="00D120C2" w:rsidRPr="00A63C52">
        <w:rPr>
          <w:rFonts w:ascii="Times New Roman" w:hAnsi="Times New Roman" w:cs="Times New Roman"/>
          <w:sz w:val="24"/>
          <w:szCs w:val="24"/>
        </w:rPr>
        <w:t>безвозмездно</w:t>
      </w:r>
      <w:r w:rsidR="00A63C52">
        <w:rPr>
          <w:rFonts w:ascii="Times New Roman" w:hAnsi="Times New Roman" w:cs="Times New Roman"/>
          <w:sz w:val="24"/>
          <w:szCs w:val="24"/>
        </w:rPr>
        <w:t>е</w:t>
      </w:r>
      <w:r w:rsidR="00D120C2" w:rsidRPr="00A63C52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A63C52">
        <w:rPr>
          <w:rFonts w:ascii="Times New Roman" w:hAnsi="Times New Roman" w:cs="Times New Roman"/>
          <w:sz w:val="24"/>
          <w:szCs w:val="24"/>
        </w:rPr>
        <w:t>е</w:t>
      </w:r>
      <w:r w:rsidR="00D120C2" w:rsidRPr="00A63C52">
        <w:rPr>
          <w:rFonts w:ascii="Times New Roman" w:hAnsi="Times New Roman" w:cs="Times New Roman"/>
          <w:sz w:val="24"/>
          <w:szCs w:val="24"/>
        </w:rPr>
        <w:t xml:space="preserve"> </w:t>
      </w:r>
      <w:r w:rsidR="00D52632">
        <w:rPr>
          <w:rFonts w:ascii="Times New Roman" w:hAnsi="Times New Roman" w:cs="Times New Roman"/>
          <w:sz w:val="24"/>
          <w:szCs w:val="24"/>
        </w:rPr>
        <w:t xml:space="preserve">организациям, </w:t>
      </w:r>
      <w:r w:rsidR="00D52632" w:rsidRPr="00A63C52">
        <w:rPr>
          <w:rFonts w:ascii="Times New Roman" w:hAnsi="Times New Roman" w:cs="Times New Roman"/>
          <w:sz w:val="24"/>
          <w:szCs w:val="24"/>
        </w:rPr>
        <w:t>обладающи</w:t>
      </w:r>
      <w:r w:rsidR="00D52632">
        <w:rPr>
          <w:rFonts w:ascii="Times New Roman" w:hAnsi="Times New Roman" w:cs="Times New Roman"/>
          <w:sz w:val="24"/>
          <w:szCs w:val="24"/>
        </w:rPr>
        <w:t xml:space="preserve">м правами юридического лиц </w:t>
      </w:r>
      <w:r w:rsidR="00FA4283" w:rsidRPr="00A63C52">
        <w:rPr>
          <w:rFonts w:ascii="Times New Roman" w:hAnsi="Times New Roman" w:cs="Times New Roman"/>
          <w:sz w:val="24"/>
          <w:szCs w:val="24"/>
        </w:rPr>
        <w:t>(далее</w:t>
      </w:r>
      <w:r w:rsidR="001054EB">
        <w:rPr>
          <w:rFonts w:ascii="Times New Roman" w:hAnsi="Times New Roman" w:cs="Times New Roman"/>
          <w:sz w:val="24"/>
          <w:szCs w:val="24"/>
        </w:rPr>
        <w:t xml:space="preserve"> </w:t>
      </w:r>
      <w:r w:rsidR="00FA4283" w:rsidRPr="00A63C52">
        <w:rPr>
          <w:rFonts w:ascii="Times New Roman" w:hAnsi="Times New Roman" w:cs="Times New Roman"/>
          <w:sz w:val="24"/>
          <w:szCs w:val="24"/>
        </w:rPr>
        <w:t xml:space="preserve">– ссудополучатель), </w:t>
      </w:r>
      <w:r w:rsidR="00422865" w:rsidRPr="00A63C5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E5247" w:rsidRPr="00A63C52">
        <w:rPr>
          <w:rFonts w:ascii="Times New Roman" w:hAnsi="Times New Roman" w:cs="Times New Roman"/>
          <w:sz w:val="24"/>
          <w:szCs w:val="24"/>
        </w:rPr>
        <w:t xml:space="preserve">иного </w:t>
      </w:r>
      <w:r w:rsidR="00422865" w:rsidRPr="00A63C52">
        <w:rPr>
          <w:rFonts w:ascii="Times New Roman" w:hAnsi="Times New Roman" w:cs="Times New Roman"/>
          <w:sz w:val="24"/>
          <w:szCs w:val="24"/>
        </w:rPr>
        <w:t xml:space="preserve">имущества, составляющего </w:t>
      </w:r>
      <w:r w:rsidR="00282160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422865" w:rsidRPr="00A63C52">
        <w:rPr>
          <w:rFonts w:ascii="Times New Roman" w:hAnsi="Times New Roman" w:cs="Times New Roman"/>
          <w:sz w:val="24"/>
          <w:szCs w:val="24"/>
        </w:rPr>
        <w:t xml:space="preserve">казну </w:t>
      </w:r>
      <w:r w:rsidR="00E440B6" w:rsidRPr="00A63C52">
        <w:rPr>
          <w:rFonts w:ascii="Times New Roman" w:hAnsi="Times New Roman" w:cs="Times New Roman"/>
          <w:sz w:val="24"/>
          <w:szCs w:val="24"/>
        </w:rPr>
        <w:t>Наро-Фоминского</w:t>
      </w:r>
      <w:r w:rsidR="00A82204" w:rsidRPr="00A63C52">
        <w:rPr>
          <w:rFonts w:ascii="Times New Roman" w:hAnsi="Times New Roman" w:cs="Times New Roman"/>
          <w:sz w:val="24"/>
          <w:szCs w:val="24"/>
        </w:rPr>
        <w:t xml:space="preserve"> </w:t>
      </w:r>
      <w:r w:rsidRPr="00A63C5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22865" w:rsidRPr="00A63C52">
        <w:rPr>
          <w:rFonts w:ascii="Times New Roman" w:hAnsi="Times New Roman" w:cs="Times New Roman"/>
          <w:sz w:val="24"/>
          <w:szCs w:val="24"/>
        </w:rPr>
        <w:t>.</w:t>
      </w:r>
      <w:r w:rsidR="00C42844" w:rsidRPr="00A6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204" w:rsidRPr="00A63C52" w:rsidRDefault="00F35E35" w:rsidP="00A63C52">
      <w:pPr>
        <w:pStyle w:val="a4"/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C52">
        <w:rPr>
          <w:rFonts w:ascii="Times New Roman" w:hAnsi="Times New Roman" w:cs="Times New Roman"/>
          <w:sz w:val="24"/>
          <w:szCs w:val="24"/>
        </w:rPr>
        <w:t xml:space="preserve">В Положении под списанием муниципального имущества понимается комплекс </w:t>
      </w:r>
      <w:r w:rsidR="0004437A">
        <w:rPr>
          <w:rFonts w:ascii="Times New Roman" w:hAnsi="Times New Roman" w:cs="Times New Roman"/>
          <w:sz w:val="24"/>
          <w:szCs w:val="24"/>
        </w:rPr>
        <w:t>мероприятий</w:t>
      </w:r>
      <w:r w:rsidRPr="00A63C52">
        <w:rPr>
          <w:rFonts w:ascii="Times New Roman" w:hAnsi="Times New Roman" w:cs="Times New Roman"/>
          <w:sz w:val="24"/>
          <w:szCs w:val="24"/>
        </w:rPr>
        <w:t xml:space="preserve">, связанных с признанием </w:t>
      </w:r>
      <w:r w:rsidR="00DF0301" w:rsidRPr="00A63C52">
        <w:rPr>
          <w:rFonts w:ascii="Times New Roman" w:hAnsi="Times New Roman" w:cs="Times New Roman"/>
          <w:sz w:val="24"/>
          <w:szCs w:val="24"/>
        </w:rPr>
        <w:t>муниципально</w:t>
      </w:r>
      <w:r w:rsidR="001B63D3" w:rsidRPr="00A63C52">
        <w:rPr>
          <w:rFonts w:ascii="Times New Roman" w:hAnsi="Times New Roman" w:cs="Times New Roman"/>
          <w:sz w:val="24"/>
          <w:szCs w:val="24"/>
        </w:rPr>
        <w:t>го</w:t>
      </w:r>
      <w:r w:rsidR="00DF0301" w:rsidRPr="00A63C52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1B63D3" w:rsidRPr="00A63C52">
        <w:rPr>
          <w:rFonts w:ascii="Times New Roman" w:hAnsi="Times New Roman" w:cs="Times New Roman"/>
          <w:sz w:val="24"/>
          <w:szCs w:val="24"/>
        </w:rPr>
        <w:t>а</w:t>
      </w:r>
      <w:r w:rsidR="00DF0301" w:rsidRPr="00A63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C52">
        <w:rPr>
          <w:rFonts w:ascii="Times New Roman" w:hAnsi="Times New Roman" w:cs="Times New Roman"/>
          <w:sz w:val="24"/>
          <w:szCs w:val="24"/>
        </w:rPr>
        <w:t>непригодным для дальнейшего использования по целевому назначению вследствие полной или частичной утраты потребительских свойств, в том числе физического износа, либо выбывшим из владения, пользования и распоряжения вследствие гибели или уничтожения.</w:t>
      </w:r>
    </w:p>
    <w:p w:rsidR="00D120C2" w:rsidRPr="00A63C52" w:rsidRDefault="00D120C2" w:rsidP="00A63C52">
      <w:pPr>
        <w:pStyle w:val="a4"/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C52">
        <w:rPr>
          <w:rFonts w:ascii="Times New Roman" w:hAnsi="Times New Roman" w:cs="Times New Roman"/>
          <w:bCs/>
          <w:sz w:val="24"/>
          <w:szCs w:val="24"/>
        </w:rPr>
        <w:t xml:space="preserve">Решение о списании </w:t>
      </w:r>
      <w:r w:rsidR="00DF0301" w:rsidRPr="00A63C52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A63C52">
        <w:rPr>
          <w:rFonts w:ascii="Times New Roman" w:hAnsi="Times New Roman" w:cs="Times New Roman"/>
          <w:bCs/>
          <w:sz w:val="24"/>
          <w:szCs w:val="24"/>
        </w:rPr>
        <w:t>имущества принимается в отношении:</w:t>
      </w:r>
    </w:p>
    <w:p w:rsidR="00D120C2" w:rsidRPr="00A63C52" w:rsidRDefault="00DF0301" w:rsidP="00A63C52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C52">
        <w:rPr>
          <w:rFonts w:ascii="Times New Roman" w:hAnsi="Times New Roman" w:cs="Times New Roman"/>
          <w:bCs/>
          <w:sz w:val="24"/>
          <w:szCs w:val="24"/>
        </w:rPr>
        <w:t xml:space="preserve">объектов </w:t>
      </w:r>
      <w:r w:rsidR="00D120C2" w:rsidRPr="00A63C52">
        <w:rPr>
          <w:rFonts w:ascii="Times New Roman" w:hAnsi="Times New Roman" w:cs="Times New Roman"/>
          <w:bCs/>
          <w:sz w:val="24"/>
          <w:szCs w:val="24"/>
        </w:rPr>
        <w:t xml:space="preserve">недвижимого имущества, особо ценного движимого имущества и </w:t>
      </w:r>
      <w:r w:rsidR="001E24D5" w:rsidRPr="00A63C52"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="0039008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9008F" w:rsidRPr="00A63C52">
        <w:rPr>
          <w:rFonts w:ascii="Times New Roman" w:hAnsi="Times New Roman" w:cs="Times New Roman"/>
          <w:bCs/>
          <w:sz w:val="24"/>
          <w:szCs w:val="24"/>
        </w:rPr>
        <w:t>закрепленного за балансодержателем,</w:t>
      </w:r>
      <w:r w:rsidR="003900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0C2" w:rsidRPr="00A63C52">
        <w:rPr>
          <w:rFonts w:ascii="Times New Roman" w:hAnsi="Times New Roman" w:cs="Times New Roman"/>
          <w:bCs/>
          <w:sz w:val="24"/>
          <w:szCs w:val="24"/>
        </w:rPr>
        <w:t>– Комитетом по управлению имуществом Администрации Наро-Фоминского городского округа (далее – Комитет);</w:t>
      </w:r>
    </w:p>
    <w:p w:rsidR="00D120C2" w:rsidRPr="00A63C52" w:rsidRDefault="00D120C2" w:rsidP="00A63C52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C52">
        <w:rPr>
          <w:rFonts w:ascii="Times New Roman" w:hAnsi="Times New Roman" w:cs="Times New Roman"/>
          <w:bCs/>
          <w:sz w:val="24"/>
          <w:szCs w:val="24"/>
        </w:rPr>
        <w:t xml:space="preserve">движимого имущества стоимостью </w:t>
      </w:r>
      <w:r w:rsidR="00D80C68" w:rsidRPr="00A63C52">
        <w:rPr>
          <w:rFonts w:ascii="Times New Roman" w:hAnsi="Times New Roman" w:cs="Times New Roman"/>
          <w:bCs/>
          <w:sz w:val="24"/>
          <w:szCs w:val="24"/>
        </w:rPr>
        <w:t>менее</w:t>
      </w:r>
      <w:r w:rsidRPr="00A63C52">
        <w:rPr>
          <w:rFonts w:ascii="Times New Roman" w:hAnsi="Times New Roman" w:cs="Times New Roman"/>
          <w:bCs/>
          <w:sz w:val="24"/>
          <w:szCs w:val="24"/>
        </w:rPr>
        <w:t xml:space="preserve"> 50,0 тыс. рублей, закрепленного за балансодержателем, - балансодержателем самостоятельно, по согласованию с Комитетом;</w:t>
      </w:r>
    </w:p>
    <w:p w:rsidR="00AE5247" w:rsidRPr="00A63C52" w:rsidRDefault="00DF0301" w:rsidP="00A63C52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C52">
        <w:rPr>
          <w:rFonts w:ascii="Times New Roman" w:hAnsi="Times New Roman" w:cs="Times New Roman"/>
          <w:bCs/>
          <w:sz w:val="24"/>
          <w:szCs w:val="24"/>
        </w:rPr>
        <w:t xml:space="preserve">объектов </w:t>
      </w:r>
      <w:r w:rsidR="00AE5247" w:rsidRPr="00A63C52">
        <w:rPr>
          <w:rFonts w:ascii="Times New Roman" w:hAnsi="Times New Roman" w:cs="Times New Roman"/>
          <w:bCs/>
          <w:sz w:val="24"/>
          <w:szCs w:val="24"/>
        </w:rPr>
        <w:t xml:space="preserve">недвижимого имущества, особо ценного движимого имущества и </w:t>
      </w:r>
      <w:r w:rsidR="00BB1BC8" w:rsidRPr="00A63C52">
        <w:rPr>
          <w:rFonts w:ascii="Times New Roman" w:hAnsi="Times New Roman" w:cs="Times New Roman"/>
          <w:bCs/>
          <w:sz w:val="24"/>
          <w:szCs w:val="24"/>
        </w:rPr>
        <w:t xml:space="preserve">иного </w:t>
      </w:r>
      <w:r w:rsidR="00AE5247" w:rsidRPr="00A63C52">
        <w:rPr>
          <w:rFonts w:ascii="Times New Roman" w:hAnsi="Times New Roman" w:cs="Times New Roman"/>
          <w:bCs/>
          <w:sz w:val="24"/>
          <w:szCs w:val="24"/>
        </w:rPr>
        <w:t xml:space="preserve">движимого имущества, </w:t>
      </w:r>
      <w:r w:rsidR="00FA4283" w:rsidRPr="00A63C52">
        <w:rPr>
          <w:rFonts w:ascii="Times New Roman" w:hAnsi="Times New Roman" w:cs="Times New Roman"/>
          <w:bCs/>
          <w:sz w:val="24"/>
          <w:szCs w:val="24"/>
        </w:rPr>
        <w:t>предоставленного ссудополучателю</w:t>
      </w:r>
      <w:r w:rsidR="00AE5247" w:rsidRPr="00A63C52">
        <w:rPr>
          <w:rFonts w:ascii="Times New Roman" w:hAnsi="Times New Roman" w:cs="Times New Roman"/>
          <w:bCs/>
          <w:sz w:val="24"/>
          <w:szCs w:val="24"/>
        </w:rPr>
        <w:t>, – Комитетом;</w:t>
      </w:r>
    </w:p>
    <w:p w:rsidR="00D120C2" w:rsidRDefault="00C86C3D" w:rsidP="00A63C52">
      <w:pPr>
        <w:pStyle w:val="a4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движимого </w:t>
      </w:r>
      <w:r w:rsidR="00D120C2" w:rsidRPr="00A63C52">
        <w:rPr>
          <w:rFonts w:ascii="Times New Roman" w:hAnsi="Times New Roman" w:cs="Times New Roman"/>
          <w:bCs/>
          <w:sz w:val="24"/>
          <w:szCs w:val="24"/>
        </w:rPr>
        <w:t>имущества, приобретенного балансодержателем за счет собственных денежных средств, - балансодержателем самостоятельно.</w:t>
      </w:r>
    </w:p>
    <w:p w:rsidR="0077393A" w:rsidRPr="0077393A" w:rsidRDefault="0077393A" w:rsidP="0077393A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9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Основания для списания муниципального имущества</w:t>
      </w:r>
    </w:p>
    <w:p w:rsidR="00DF7F05" w:rsidRPr="00D120C2" w:rsidRDefault="007B78C8" w:rsidP="00D30EE1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0C2">
        <w:rPr>
          <w:rFonts w:ascii="Times New Roman" w:hAnsi="Times New Roman" w:cs="Times New Roman"/>
          <w:sz w:val="24"/>
          <w:szCs w:val="24"/>
        </w:rPr>
        <w:t>Списанию подлежит муниципальное имущество при наличии одного из следующих оснований:</w:t>
      </w:r>
    </w:p>
    <w:p w:rsidR="00B41F42" w:rsidRPr="00B41F42" w:rsidRDefault="00B41F42" w:rsidP="000A6005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B41F42" w:rsidRPr="000A6005" w:rsidRDefault="00B41F42" w:rsidP="000A6005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 или повреждение (разрушение) в результате стихийных бедствий, пожаров, аварий, в иных случаях, приведших муниципальное имущество в состояние, непригодное для использования</w:t>
      </w:r>
      <w:r w:rsidR="000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приведших к гибели, уничтожению, </w:t>
      </w:r>
      <w:r w:rsidR="000A6005" w:rsidRPr="000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</w:t>
      </w:r>
      <w:r w:rsidR="000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ращению существования </w:t>
      </w:r>
      <w:r w:rsidR="000A6005"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0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A6005"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</w:t>
      </w:r>
      <w:r w:rsidR="000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60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1F42" w:rsidRPr="00B41F42" w:rsidRDefault="00B41F42" w:rsidP="000A6005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недостача или хищение;</w:t>
      </w:r>
    </w:p>
    <w:p w:rsidR="00B41F42" w:rsidRPr="00B41F42" w:rsidRDefault="00B41F42" w:rsidP="00D30EE1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установления его местонахождения;</w:t>
      </w:r>
    </w:p>
    <w:p w:rsidR="00B41F42" w:rsidRPr="00B41F42" w:rsidRDefault="00B41F42" w:rsidP="00D30EE1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ветхость, устарелость по содержанию, </w:t>
      </w:r>
      <w:proofErr w:type="spellStart"/>
      <w:r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непрофильности</w:t>
      </w:r>
      <w:proofErr w:type="spellEnd"/>
      <w:r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утеря читателями, хищение и недостача библиотечного фонда, иные случаи</w:t>
      </w:r>
      <w:r w:rsidR="00D30E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0EE1" w:rsidRPr="00D3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EE1"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</w:t>
      </w:r>
      <w:r w:rsidR="00D3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D30EE1" w:rsidRPr="00B41F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 и Московской области</w:t>
      </w:r>
      <w:r w:rsidR="00D30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1F42" w:rsidRDefault="00DF0301" w:rsidP="00D30EE1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и</w:t>
      </w:r>
      <w:r w:rsidR="00E422E9" w:rsidRPr="00B41F42">
        <w:rPr>
          <w:rFonts w:ascii="Times New Roman" w:hAnsi="Times New Roman" w:cs="Times New Roman"/>
          <w:sz w:val="24"/>
          <w:szCs w:val="24"/>
        </w:rPr>
        <w:t>мущество подлежит списанию лишь в тех случаях, когда восстановить его невозможно или экономически нецелесообразно, а также когда оно не может быть реализовано или передано другим юридическим лицам</w:t>
      </w:r>
      <w:r w:rsidR="00D30EE1">
        <w:rPr>
          <w:rFonts w:ascii="Times New Roman" w:hAnsi="Times New Roman" w:cs="Times New Roman"/>
          <w:sz w:val="24"/>
          <w:szCs w:val="24"/>
        </w:rPr>
        <w:t>,</w:t>
      </w:r>
      <w:r w:rsidR="00D30EE1" w:rsidRPr="00D30EE1">
        <w:rPr>
          <w:rFonts w:ascii="Times New Roman" w:hAnsi="Times New Roman" w:cs="Times New Roman"/>
          <w:sz w:val="24"/>
          <w:szCs w:val="24"/>
        </w:rPr>
        <w:t xml:space="preserve"> </w:t>
      </w:r>
      <w:r w:rsidR="00D30EE1" w:rsidRPr="00B41F42">
        <w:rPr>
          <w:rFonts w:ascii="Times New Roman" w:hAnsi="Times New Roman" w:cs="Times New Roman"/>
          <w:sz w:val="24"/>
          <w:szCs w:val="24"/>
        </w:rPr>
        <w:t xml:space="preserve">в </w:t>
      </w:r>
      <w:r w:rsidR="00D30EE1">
        <w:rPr>
          <w:rFonts w:ascii="Times New Roman" w:hAnsi="Times New Roman" w:cs="Times New Roman"/>
          <w:sz w:val="24"/>
          <w:szCs w:val="24"/>
        </w:rPr>
        <w:t xml:space="preserve">порядке, </w:t>
      </w:r>
      <w:r w:rsidR="00D30EE1" w:rsidRPr="00B41F42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D30EE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E422E9" w:rsidRPr="00B41F42">
        <w:rPr>
          <w:rFonts w:ascii="Times New Roman" w:hAnsi="Times New Roman" w:cs="Times New Roman"/>
          <w:sz w:val="24"/>
          <w:szCs w:val="24"/>
        </w:rPr>
        <w:t>.</w:t>
      </w:r>
    </w:p>
    <w:p w:rsidR="00B41F42" w:rsidRDefault="007B78C8" w:rsidP="00D30EE1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F42">
        <w:rPr>
          <w:rFonts w:ascii="Times New Roman" w:hAnsi="Times New Roman" w:cs="Times New Roman"/>
          <w:sz w:val="24"/>
          <w:szCs w:val="24"/>
        </w:rPr>
        <w:t xml:space="preserve">Истечение срока полезного использования </w:t>
      </w:r>
      <w:r w:rsidR="00DF030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41F42">
        <w:rPr>
          <w:rFonts w:ascii="Times New Roman" w:hAnsi="Times New Roman" w:cs="Times New Roman"/>
          <w:sz w:val="24"/>
          <w:szCs w:val="24"/>
        </w:rPr>
        <w:t xml:space="preserve">имущества или начисление по нему </w:t>
      </w:r>
      <w:r w:rsidR="00B41F42" w:rsidRPr="00B41F42">
        <w:rPr>
          <w:rFonts w:ascii="Times New Roman" w:hAnsi="Times New Roman" w:cs="Times New Roman"/>
          <w:sz w:val="24"/>
          <w:szCs w:val="24"/>
        </w:rPr>
        <w:t xml:space="preserve">амортизация в размере 100 </w:t>
      </w:r>
      <w:r w:rsidR="00D30EE1">
        <w:rPr>
          <w:rFonts w:ascii="Times New Roman" w:hAnsi="Times New Roman" w:cs="Times New Roman"/>
          <w:sz w:val="24"/>
          <w:szCs w:val="24"/>
        </w:rPr>
        <w:t xml:space="preserve">(ста) </w:t>
      </w:r>
      <w:r w:rsidR="00B41F42" w:rsidRPr="00B41F42">
        <w:rPr>
          <w:rFonts w:ascii="Times New Roman" w:hAnsi="Times New Roman" w:cs="Times New Roman"/>
          <w:sz w:val="24"/>
          <w:szCs w:val="24"/>
        </w:rPr>
        <w:t xml:space="preserve">процентов стоимости на объекты, которые пригодны для дальнейшей эксплуатации, </w:t>
      </w:r>
      <w:r w:rsidRPr="00B41F42">
        <w:rPr>
          <w:rFonts w:ascii="Times New Roman" w:hAnsi="Times New Roman" w:cs="Times New Roman"/>
          <w:sz w:val="24"/>
          <w:szCs w:val="24"/>
        </w:rPr>
        <w:t>не является единственным 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:rsidR="00B41F42" w:rsidRPr="00B41F42" w:rsidRDefault="007B78C8" w:rsidP="00D30EE1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F42">
        <w:rPr>
          <w:rFonts w:ascii="Times New Roman" w:hAnsi="Times New Roman" w:cs="Times New Roman"/>
          <w:sz w:val="24"/>
          <w:szCs w:val="24"/>
        </w:rPr>
        <w:t xml:space="preserve">Списанию не подлежит </w:t>
      </w:r>
      <w:r w:rsidR="00DF030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B41F42">
        <w:rPr>
          <w:rFonts w:ascii="Times New Roman" w:hAnsi="Times New Roman" w:cs="Times New Roman"/>
          <w:sz w:val="24"/>
          <w:szCs w:val="24"/>
        </w:rPr>
        <w:t>имущество, на которое наложен арест, обращено взыскание в порядке, установленном законодательством Российской Федерации, а также имущество, находящееся в залоге, в обеспечении по гражданским правовым договорам.</w:t>
      </w:r>
    </w:p>
    <w:p w:rsidR="00B41F42" w:rsidRPr="00C94EEF" w:rsidRDefault="007B78C8" w:rsidP="00D30EE1">
      <w:pPr>
        <w:pStyle w:val="a4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EEF">
        <w:rPr>
          <w:rFonts w:ascii="Times New Roman" w:hAnsi="Times New Roman" w:cs="Times New Roman"/>
          <w:sz w:val="24"/>
          <w:szCs w:val="24"/>
        </w:rPr>
        <w:t>Списанию не подлежит недвижимое имущество, расположенное на земельном участке, право муниципальной собственности на который не зарегистрировано либо границы которого не определены в соответствии с законодательством Российской Федерации.</w:t>
      </w:r>
      <w:r w:rsidR="0026122D" w:rsidRPr="00C94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F42" w:rsidRPr="00B41F42" w:rsidRDefault="00B41F42" w:rsidP="00B41F4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F42">
        <w:rPr>
          <w:rFonts w:ascii="Times New Roman" w:hAnsi="Times New Roman" w:cs="Times New Roman"/>
          <w:b/>
          <w:sz w:val="24"/>
          <w:szCs w:val="24"/>
        </w:rPr>
        <w:t xml:space="preserve">Полномочия комиссии по списанию </w:t>
      </w:r>
      <w:r w:rsidR="00DF0301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</w:p>
    <w:p w:rsidR="00B41F42" w:rsidRPr="002F79E1" w:rsidRDefault="00B41F42" w:rsidP="002F79E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Для определения пригодности </w:t>
      </w:r>
      <w:r w:rsidR="00DF0301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F79E1">
        <w:rPr>
          <w:rFonts w:ascii="Times New Roman" w:hAnsi="Times New Roman" w:cs="Times New Roman"/>
          <w:sz w:val="24"/>
          <w:szCs w:val="24"/>
        </w:rPr>
        <w:t xml:space="preserve"> к дальнейшему использованию, возможности или эффективности проведения их восстановительного ремонта, а также для оформления необходимой документации на списание объектов основных средств приказом руководителя балансодержателя</w:t>
      </w:r>
      <w:r w:rsidR="001B63D3">
        <w:rPr>
          <w:rFonts w:ascii="Times New Roman" w:hAnsi="Times New Roman" w:cs="Times New Roman"/>
          <w:sz w:val="24"/>
          <w:szCs w:val="24"/>
        </w:rPr>
        <w:t xml:space="preserve"> или</w:t>
      </w:r>
      <w:r w:rsidR="00C94EEF">
        <w:rPr>
          <w:rFonts w:ascii="Times New Roman" w:hAnsi="Times New Roman" w:cs="Times New Roman"/>
          <w:sz w:val="24"/>
          <w:szCs w:val="24"/>
        </w:rPr>
        <w:t xml:space="preserve"> </w:t>
      </w:r>
      <w:r w:rsidR="00D30EE1">
        <w:rPr>
          <w:rFonts w:ascii="Times New Roman" w:hAnsi="Times New Roman" w:cs="Times New Roman"/>
          <w:sz w:val="24"/>
          <w:szCs w:val="24"/>
        </w:rPr>
        <w:t xml:space="preserve">ссудополучателя </w:t>
      </w:r>
      <w:r w:rsidRPr="002F79E1">
        <w:rPr>
          <w:rFonts w:ascii="Times New Roman" w:hAnsi="Times New Roman" w:cs="Times New Roman"/>
          <w:sz w:val="24"/>
          <w:szCs w:val="24"/>
        </w:rPr>
        <w:t xml:space="preserve">назначается комиссия </w:t>
      </w:r>
      <w:r w:rsidR="00DF0301">
        <w:rPr>
          <w:rFonts w:ascii="Times New Roman" w:hAnsi="Times New Roman" w:cs="Times New Roman"/>
          <w:sz w:val="24"/>
          <w:szCs w:val="24"/>
        </w:rPr>
        <w:t xml:space="preserve">по списанию муниципального </w:t>
      </w:r>
      <w:r w:rsidR="002F79E1" w:rsidRPr="002F79E1">
        <w:rPr>
          <w:rFonts w:ascii="Times New Roman" w:hAnsi="Times New Roman" w:cs="Times New Roman"/>
          <w:sz w:val="24"/>
          <w:szCs w:val="24"/>
        </w:rPr>
        <w:t>имущества, находящегося в муниципальной собственности Наро-Фоминского городского округа Московской области</w:t>
      </w:r>
      <w:r w:rsidR="002F79E1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2F79E1">
        <w:rPr>
          <w:rFonts w:ascii="Times New Roman" w:hAnsi="Times New Roman" w:cs="Times New Roman"/>
          <w:sz w:val="24"/>
          <w:szCs w:val="24"/>
        </w:rPr>
        <w:t>.</w:t>
      </w:r>
    </w:p>
    <w:p w:rsidR="009B469C" w:rsidRPr="002F79E1" w:rsidRDefault="009B469C" w:rsidP="00B41F4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2F79E1" w:rsidRPr="002F79E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2F79E1">
        <w:rPr>
          <w:rFonts w:ascii="Times New Roman" w:hAnsi="Times New Roman" w:cs="Times New Roman"/>
          <w:sz w:val="24"/>
          <w:szCs w:val="24"/>
        </w:rPr>
        <w:t>обязательно включаются:</w:t>
      </w:r>
    </w:p>
    <w:p w:rsidR="009B469C" w:rsidRPr="002F79E1" w:rsidRDefault="0026122D" w:rsidP="0077393A">
      <w:pPr>
        <w:pStyle w:val="ConsPlusNormal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30EE1">
        <w:rPr>
          <w:rFonts w:ascii="Times New Roman" w:hAnsi="Times New Roman" w:cs="Times New Roman"/>
          <w:sz w:val="24"/>
          <w:szCs w:val="24"/>
        </w:rPr>
        <w:t>балансодержателя и</w:t>
      </w:r>
      <w:r w:rsidR="006A2294">
        <w:rPr>
          <w:rFonts w:ascii="Times New Roman" w:hAnsi="Times New Roman" w:cs="Times New Roman"/>
          <w:sz w:val="24"/>
          <w:szCs w:val="24"/>
        </w:rPr>
        <w:t>ли ссудополучателя (</w:t>
      </w:r>
      <w:r w:rsidR="009B469C" w:rsidRPr="002F79E1">
        <w:rPr>
          <w:rFonts w:ascii="Times New Roman" w:hAnsi="Times New Roman" w:cs="Times New Roman"/>
          <w:sz w:val="24"/>
          <w:szCs w:val="24"/>
        </w:rPr>
        <w:t>заместитель</w:t>
      </w:r>
      <w:r w:rsidR="006A2294">
        <w:rPr>
          <w:rFonts w:ascii="Times New Roman" w:hAnsi="Times New Roman" w:cs="Times New Roman"/>
          <w:sz w:val="24"/>
          <w:szCs w:val="24"/>
        </w:rPr>
        <w:t xml:space="preserve"> </w:t>
      </w:r>
      <w:r w:rsidR="006A2294" w:rsidRPr="002F79E1">
        <w:rPr>
          <w:rFonts w:ascii="Times New Roman" w:hAnsi="Times New Roman" w:cs="Times New Roman"/>
          <w:sz w:val="24"/>
          <w:szCs w:val="24"/>
        </w:rPr>
        <w:t>руководител</w:t>
      </w:r>
      <w:r w:rsidR="006A2294">
        <w:rPr>
          <w:rFonts w:ascii="Times New Roman" w:hAnsi="Times New Roman" w:cs="Times New Roman"/>
          <w:sz w:val="24"/>
          <w:szCs w:val="24"/>
        </w:rPr>
        <w:t>я</w:t>
      </w:r>
      <w:r w:rsidR="006A2294" w:rsidRPr="002F79E1">
        <w:rPr>
          <w:rFonts w:ascii="Times New Roman" w:hAnsi="Times New Roman" w:cs="Times New Roman"/>
          <w:sz w:val="24"/>
          <w:szCs w:val="24"/>
        </w:rPr>
        <w:t xml:space="preserve"> </w:t>
      </w:r>
      <w:r w:rsidR="006A2294">
        <w:rPr>
          <w:rFonts w:ascii="Times New Roman" w:hAnsi="Times New Roman" w:cs="Times New Roman"/>
          <w:sz w:val="24"/>
          <w:szCs w:val="24"/>
        </w:rPr>
        <w:t>балансодержателя или ссудополучателя)</w:t>
      </w:r>
      <w:r w:rsidR="009B469C" w:rsidRPr="002F79E1">
        <w:rPr>
          <w:rFonts w:ascii="Times New Roman" w:hAnsi="Times New Roman" w:cs="Times New Roman"/>
          <w:sz w:val="24"/>
          <w:szCs w:val="24"/>
        </w:rPr>
        <w:t>;</w:t>
      </w:r>
    </w:p>
    <w:p w:rsidR="009B469C" w:rsidRPr="002F79E1" w:rsidRDefault="0026122D" w:rsidP="0077393A">
      <w:pPr>
        <w:pStyle w:val="ConsPlusNormal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 w:rsidR="00D30EE1">
        <w:rPr>
          <w:rFonts w:ascii="Times New Roman" w:hAnsi="Times New Roman" w:cs="Times New Roman"/>
          <w:sz w:val="24"/>
          <w:szCs w:val="24"/>
        </w:rPr>
        <w:t>балансодержателя и</w:t>
      </w:r>
      <w:r w:rsidR="006A2294">
        <w:rPr>
          <w:rFonts w:ascii="Times New Roman" w:hAnsi="Times New Roman" w:cs="Times New Roman"/>
          <w:sz w:val="24"/>
          <w:szCs w:val="24"/>
        </w:rPr>
        <w:t>ли</w:t>
      </w:r>
      <w:r w:rsidR="00D30EE1">
        <w:rPr>
          <w:rFonts w:ascii="Times New Roman" w:hAnsi="Times New Roman" w:cs="Times New Roman"/>
          <w:sz w:val="24"/>
          <w:szCs w:val="24"/>
        </w:rPr>
        <w:t xml:space="preserve"> ссудополучателя</w:t>
      </w:r>
      <w:r w:rsidR="009B469C" w:rsidRPr="002F79E1">
        <w:rPr>
          <w:rFonts w:ascii="Times New Roman" w:hAnsi="Times New Roman" w:cs="Times New Roman"/>
          <w:sz w:val="24"/>
          <w:szCs w:val="24"/>
        </w:rPr>
        <w:t>;</w:t>
      </w:r>
    </w:p>
    <w:p w:rsidR="009B469C" w:rsidRPr="002F79E1" w:rsidRDefault="00B41F42" w:rsidP="0077393A">
      <w:pPr>
        <w:pStyle w:val="ConsPlusNormal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>лица, на которых возложена ответственность за сохранность объектов основных средств</w:t>
      </w:r>
      <w:r w:rsidR="009B469C" w:rsidRPr="002F79E1">
        <w:rPr>
          <w:rFonts w:ascii="Times New Roman" w:hAnsi="Times New Roman" w:cs="Times New Roman"/>
          <w:sz w:val="24"/>
          <w:szCs w:val="24"/>
        </w:rPr>
        <w:t>.</w:t>
      </w:r>
    </w:p>
    <w:p w:rsidR="006C6F2A" w:rsidRPr="002F79E1" w:rsidRDefault="002F79E1" w:rsidP="00D82C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Для участия в работе </w:t>
      </w:r>
      <w:r w:rsidR="0077393A" w:rsidRPr="002F79E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2F79E1">
        <w:rPr>
          <w:rFonts w:ascii="Times New Roman" w:hAnsi="Times New Roman" w:cs="Times New Roman"/>
          <w:sz w:val="24"/>
          <w:szCs w:val="24"/>
        </w:rPr>
        <w:t>могут приглашаться представители инспекций</w:t>
      </w:r>
      <w:r w:rsidR="0077393A">
        <w:rPr>
          <w:rFonts w:ascii="Times New Roman" w:hAnsi="Times New Roman" w:cs="Times New Roman"/>
          <w:sz w:val="24"/>
          <w:szCs w:val="24"/>
        </w:rPr>
        <w:t xml:space="preserve"> (служб)</w:t>
      </w:r>
      <w:r w:rsidRPr="002F79E1">
        <w:rPr>
          <w:rFonts w:ascii="Times New Roman" w:hAnsi="Times New Roman" w:cs="Times New Roman"/>
          <w:sz w:val="24"/>
          <w:szCs w:val="24"/>
        </w:rPr>
        <w:t>, на которых в соответствии с законодательством возложены функции регистрации и надзора на отдельные виды имущества, а также сотрудники Комитета</w:t>
      </w:r>
      <w:r w:rsidR="006C6F2A" w:rsidRPr="002F79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F2A" w:rsidRPr="002F79E1" w:rsidRDefault="006C6F2A" w:rsidP="002F79E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В компетенцию </w:t>
      </w:r>
      <w:r w:rsidR="0077393A" w:rsidRPr="002F79E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2F79E1">
        <w:rPr>
          <w:rFonts w:ascii="Times New Roman" w:hAnsi="Times New Roman" w:cs="Times New Roman"/>
          <w:sz w:val="24"/>
          <w:szCs w:val="24"/>
        </w:rPr>
        <w:t>входит:</w:t>
      </w:r>
    </w:p>
    <w:p w:rsidR="002F79E1" w:rsidRPr="0077393A" w:rsidRDefault="002F79E1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t xml:space="preserve">осмотр </w:t>
      </w:r>
      <w:r w:rsidR="00DF030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7393A">
        <w:rPr>
          <w:rFonts w:ascii="Times New Roman" w:hAnsi="Times New Roman" w:cs="Times New Roman"/>
          <w:sz w:val="24"/>
          <w:szCs w:val="24"/>
        </w:rPr>
        <w:t>имущества, подлежащего списанию, с использованием необходимой технической документации, а также данных бухгалтерского учета;</w:t>
      </w:r>
    </w:p>
    <w:p w:rsidR="002F79E1" w:rsidRPr="0077393A" w:rsidRDefault="002F79E1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t xml:space="preserve">установление целесообразности (пригодности) к дальнейшему использованию </w:t>
      </w:r>
      <w:r w:rsidR="00DF030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7393A">
        <w:rPr>
          <w:rFonts w:ascii="Times New Roman" w:hAnsi="Times New Roman" w:cs="Times New Roman"/>
          <w:sz w:val="24"/>
          <w:szCs w:val="24"/>
        </w:rPr>
        <w:t>имущества, возможности и эффективности его восстановления;</w:t>
      </w:r>
    </w:p>
    <w:p w:rsidR="002F79E1" w:rsidRPr="0077393A" w:rsidRDefault="002F79E1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lastRenderedPageBreak/>
        <w:t>установление причин списания имущества (износ, нарушение условий эксплуатации, аварии, стихийные бедствия, чрезвычайные ситуации, длительное неиспользование объектов и иные причины);</w:t>
      </w:r>
    </w:p>
    <w:p w:rsidR="002F79E1" w:rsidRPr="0077393A" w:rsidRDefault="002F79E1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t>выявление лиц, по вине которых происходит преждевременное списание имущества, внесение предложений о привлечении этих лиц к ответственности, предусмотренной действующим законодательством;</w:t>
      </w:r>
    </w:p>
    <w:p w:rsidR="002F79E1" w:rsidRPr="0077393A" w:rsidRDefault="0077393A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2F79E1" w:rsidRPr="0077393A"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F79E1" w:rsidRPr="0077393A">
        <w:rPr>
          <w:rFonts w:ascii="Times New Roman" w:hAnsi="Times New Roman" w:cs="Times New Roman"/>
          <w:sz w:val="24"/>
          <w:szCs w:val="24"/>
        </w:rPr>
        <w:t xml:space="preserve"> использования отдельных узлов, деталей, материалов списываемого имущества, его оценка исходя из текущей рыночной стоимости, изъятие из объектов цветных и драгоценных металлов, сдача металлолома в пункты приема;</w:t>
      </w:r>
    </w:p>
    <w:p w:rsidR="002F79E1" w:rsidRPr="0077393A" w:rsidRDefault="002F79E1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t>представление заключения о возможности дальнейшего использования имущества либо его списания;</w:t>
      </w:r>
    </w:p>
    <w:p w:rsidR="002F79E1" w:rsidRPr="0077393A" w:rsidRDefault="002F79E1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t>составление дефектных ведомостей при списании имущества;</w:t>
      </w:r>
    </w:p>
    <w:p w:rsidR="002F79E1" w:rsidRPr="0077393A" w:rsidRDefault="002F79E1" w:rsidP="0077393A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t>составление акта на списание объекта основных средств с указанием данных, характеризующих объект (год изготовления или постройки, дата принятия объекта к бухгалтерскому учету, время ввода в эксплуатацию, срок полезного использования, первоначальная стоимость и сумма начисленной амортизации, проведенные переоценки, ремонты, причины выбытия с их обоснованием, состояние основных частей, деталей, узлов</w:t>
      </w:r>
      <w:r w:rsidR="0077393A">
        <w:rPr>
          <w:rFonts w:ascii="Times New Roman" w:hAnsi="Times New Roman" w:cs="Times New Roman"/>
          <w:sz w:val="24"/>
          <w:szCs w:val="24"/>
        </w:rPr>
        <w:t>)</w:t>
      </w:r>
      <w:r w:rsidRPr="0077393A">
        <w:rPr>
          <w:rFonts w:ascii="Times New Roman" w:hAnsi="Times New Roman" w:cs="Times New Roman"/>
          <w:sz w:val="24"/>
          <w:szCs w:val="24"/>
        </w:rPr>
        <w:t>.</w:t>
      </w:r>
    </w:p>
    <w:p w:rsidR="002F79E1" w:rsidRDefault="002F79E1" w:rsidP="002F79E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Акт подписывается всеми членами </w:t>
      </w:r>
      <w:r w:rsidR="0077393A" w:rsidRPr="002F79E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2F79E1">
        <w:rPr>
          <w:rFonts w:ascii="Times New Roman" w:hAnsi="Times New Roman" w:cs="Times New Roman"/>
          <w:sz w:val="24"/>
          <w:szCs w:val="24"/>
        </w:rPr>
        <w:t xml:space="preserve">и утверждается руководителем </w:t>
      </w:r>
      <w:r w:rsidR="00A62CE8">
        <w:rPr>
          <w:rFonts w:ascii="Times New Roman" w:hAnsi="Times New Roman" w:cs="Times New Roman"/>
          <w:sz w:val="24"/>
          <w:szCs w:val="24"/>
        </w:rPr>
        <w:t>балансодержателя и</w:t>
      </w:r>
      <w:r w:rsidR="006A2294">
        <w:rPr>
          <w:rFonts w:ascii="Times New Roman" w:hAnsi="Times New Roman" w:cs="Times New Roman"/>
          <w:sz w:val="24"/>
          <w:szCs w:val="24"/>
        </w:rPr>
        <w:t>ли</w:t>
      </w:r>
      <w:r w:rsidR="00A62CE8">
        <w:rPr>
          <w:rFonts w:ascii="Times New Roman" w:hAnsi="Times New Roman" w:cs="Times New Roman"/>
          <w:sz w:val="24"/>
          <w:szCs w:val="24"/>
        </w:rPr>
        <w:t xml:space="preserve"> ссудополучателя</w:t>
      </w:r>
      <w:r w:rsidRPr="002F79E1">
        <w:rPr>
          <w:rFonts w:ascii="Times New Roman" w:hAnsi="Times New Roman" w:cs="Times New Roman"/>
          <w:sz w:val="24"/>
          <w:szCs w:val="24"/>
        </w:rPr>
        <w:t>.</w:t>
      </w:r>
    </w:p>
    <w:p w:rsidR="00C86C3D" w:rsidRDefault="00E440B6" w:rsidP="0077393A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9E1">
        <w:rPr>
          <w:rFonts w:ascii="Times New Roman" w:hAnsi="Times New Roman" w:cs="Times New Roman"/>
          <w:sz w:val="24"/>
          <w:szCs w:val="24"/>
        </w:rPr>
        <w:t xml:space="preserve">Балансодержатель </w:t>
      </w:r>
      <w:r w:rsidR="00C86C3D">
        <w:rPr>
          <w:rFonts w:ascii="Times New Roman" w:hAnsi="Times New Roman" w:cs="Times New Roman"/>
          <w:sz w:val="24"/>
          <w:szCs w:val="24"/>
        </w:rPr>
        <w:t xml:space="preserve">и ссудополучатель </w:t>
      </w:r>
      <w:r w:rsidRPr="002F79E1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C86C3D">
        <w:rPr>
          <w:rFonts w:ascii="Times New Roman" w:hAnsi="Times New Roman" w:cs="Times New Roman"/>
          <w:sz w:val="24"/>
          <w:szCs w:val="24"/>
        </w:rPr>
        <w:t>выступают заказчиками проведения технической экспертизы для получения необходимых заключений о техническом состоянии муниципального имущества.</w:t>
      </w:r>
    </w:p>
    <w:p w:rsidR="000633F4" w:rsidRPr="0077393A" w:rsidRDefault="00422865" w:rsidP="00A62CE8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Разборка и демонтаж </w:t>
      </w:r>
      <w:r w:rsidR="0077393A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до утверждения ак</w:t>
      </w:r>
      <w:r w:rsidR="00A62CE8">
        <w:rPr>
          <w:rFonts w:ascii="Times New Roman" w:hAnsi="Times New Roman" w:cs="Times New Roman"/>
          <w:sz w:val="24"/>
          <w:szCs w:val="24"/>
        </w:rPr>
        <w:t>тов на списание не допускается.</w:t>
      </w:r>
    </w:p>
    <w:p w:rsidR="0077393A" w:rsidRPr="0077393A" w:rsidRDefault="0077393A" w:rsidP="004143C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93A">
        <w:rPr>
          <w:rFonts w:ascii="Times New Roman" w:hAnsi="Times New Roman" w:cs="Times New Roman"/>
          <w:b/>
          <w:sz w:val="24"/>
          <w:szCs w:val="24"/>
        </w:rPr>
        <w:t>Порядок списания недвижимого имущества</w:t>
      </w:r>
    </w:p>
    <w:p w:rsidR="00A40F83" w:rsidRPr="00A40F83" w:rsidRDefault="00DC0029" w:rsidP="00A40F8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3A">
        <w:rPr>
          <w:rFonts w:ascii="Times New Roman" w:hAnsi="Times New Roman" w:cs="Times New Roman"/>
          <w:sz w:val="24"/>
          <w:szCs w:val="24"/>
        </w:rPr>
        <w:t xml:space="preserve">Для </w:t>
      </w:r>
      <w:r w:rsidR="00A40F83">
        <w:rPr>
          <w:rFonts w:ascii="Times New Roman" w:hAnsi="Times New Roman" w:cs="Times New Roman"/>
          <w:sz w:val="24"/>
          <w:szCs w:val="24"/>
        </w:rPr>
        <w:t xml:space="preserve">списания объекта недвижимого имущества </w:t>
      </w:r>
      <w:r w:rsidR="00A40F83" w:rsidRPr="00A40F83">
        <w:rPr>
          <w:rFonts w:ascii="Times New Roman" w:hAnsi="Times New Roman" w:cs="Times New Roman"/>
          <w:sz w:val="24"/>
          <w:szCs w:val="24"/>
        </w:rPr>
        <w:t xml:space="preserve">балансодержатель объекта </w:t>
      </w:r>
      <w:r w:rsidR="00A40F83">
        <w:rPr>
          <w:rFonts w:ascii="Times New Roman" w:hAnsi="Times New Roman" w:cs="Times New Roman"/>
          <w:sz w:val="24"/>
          <w:szCs w:val="24"/>
        </w:rPr>
        <w:t xml:space="preserve">или </w:t>
      </w:r>
      <w:r w:rsidR="00EF58F8">
        <w:rPr>
          <w:rFonts w:ascii="Times New Roman" w:hAnsi="Times New Roman" w:cs="Times New Roman"/>
          <w:sz w:val="24"/>
          <w:szCs w:val="24"/>
        </w:rPr>
        <w:t>ссудополучатель</w:t>
      </w:r>
      <w:r w:rsidR="00A40F83">
        <w:rPr>
          <w:rFonts w:ascii="Times New Roman" w:hAnsi="Times New Roman" w:cs="Times New Roman"/>
          <w:sz w:val="24"/>
          <w:szCs w:val="24"/>
        </w:rPr>
        <w:t xml:space="preserve"> направляет в Комитет</w:t>
      </w:r>
      <w:r w:rsidR="00A40F83" w:rsidRPr="00A40F83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A40F83" w:rsidRP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заявление на списание объекта недвижимости;</w:t>
      </w:r>
    </w:p>
    <w:p w:rsidR="00A40F83" w:rsidRP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копию инвентарной карточки;</w:t>
      </w:r>
    </w:p>
    <w:p w:rsidR="00A40F83" w:rsidRP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приказ руководителя о назначении комиссии по списанию недвижимого имущества;</w:t>
      </w:r>
    </w:p>
    <w:p w:rsidR="00A40F83" w:rsidRP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акт проверки технического состояния объекта;</w:t>
      </w:r>
    </w:p>
    <w:p w:rsid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технический паспорт на объект;</w:t>
      </w:r>
    </w:p>
    <w:p w:rsidR="00334E4A" w:rsidRPr="00A40F83" w:rsidRDefault="00334E4A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недвижимости;</w:t>
      </w:r>
    </w:p>
    <w:p w:rsidR="00A40F83" w:rsidRP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акт надзорных служб (пожарной инспекции и др.) в случае пожара или других форс-мажорных обстоятельств, приведших к невозможности использования объекта;</w:t>
      </w:r>
    </w:p>
    <w:p w:rsid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техническое заключение о состоянии несущих и ограждающих строительных конструкций, составленное специализированной организацией, имеющей допуск к определенным видам работ, которые оказывают влияние на безопасность объектов капитального строительства (пр</w:t>
      </w:r>
      <w:r>
        <w:rPr>
          <w:rFonts w:ascii="Times New Roman" w:hAnsi="Times New Roman" w:cs="Times New Roman"/>
          <w:sz w:val="24"/>
          <w:szCs w:val="24"/>
        </w:rPr>
        <w:t>и необходимости);</w:t>
      </w:r>
    </w:p>
    <w:p w:rsidR="00A40F83" w:rsidRPr="006669EC" w:rsidRDefault="00A40F83" w:rsidP="00A40F83">
      <w:pPr>
        <w:pStyle w:val="ConsPlusNormal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69EC">
        <w:rPr>
          <w:rFonts w:ascii="Times New Roman" w:hAnsi="Times New Roman" w:cs="Times New Roman"/>
          <w:sz w:val="24"/>
          <w:szCs w:val="24"/>
        </w:rPr>
        <w:t>справка (информация) об отсутствии или наличии обременения и иных обязательств, св</w:t>
      </w:r>
      <w:r>
        <w:rPr>
          <w:rFonts w:ascii="Times New Roman" w:hAnsi="Times New Roman" w:cs="Times New Roman"/>
          <w:sz w:val="24"/>
          <w:szCs w:val="24"/>
        </w:rPr>
        <w:t>язанных со списываемым объектом;</w:t>
      </w:r>
    </w:p>
    <w:p w:rsidR="00A40F83" w:rsidRPr="00A40F83" w:rsidRDefault="00A40F83" w:rsidP="00A40F83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фотоматериалы.</w:t>
      </w:r>
    </w:p>
    <w:p w:rsidR="00CA4991" w:rsidRDefault="00A40F83" w:rsidP="0028216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 xml:space="preserve">Дополнительно к перечисленным документам балансодержателем </w:t>
      </w:r>
      <w:r w:rsidR="006A2294">
        <w:rPr>
          <w:rFonts w:ascii="Times New Roman" w:hAnsi="Times New Roman" w:cs="Times New Roman"/>
          <w:sz w:val="24"/>
          <w:szCs w:val="24"/>
        </w:rPr>
        <w:t xml:space="preserve">или </w:t>
      </w:r>
      <w:r w:rsidR="00EF58F8">
        <w:rPr>
          <w:rFonts w:ascii="Times New Roman" w:hAnsi="Times New Roman" w:cs="Times New Roman"/>
          <w:sz w:val="24"/>
          <w:szCs w:val="24"/>
        </w:rPr>
        <w:t xml:space="preserve">ссудополучателем </w:t>
      </w:r>
      <w:r w:rsidRPr="00CA4991">
        <w:rPr>
          <w:rFonts w:ascii="Times New Roman" w:hAnsi="Times New Roman" w:cs="Times New Roman"/>
          <w:sz w:val="24"/>
          <w:szCs w:val="24"/>
        </w:rPr>
        <w:t>должна быть представлена информация об источнике средств для финансирования сноса объекта недвижимости (остатков объекта недвижимости).</w:t>
      </w:r>
    </w:p>
    <w:p w:rsidR="00777E65" w:rsidRDefault="00777E65" w:rsidP="0028216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недвижимое имущество не закреплено за </w:t>
      </w:r>
      <w:r w:rsidRPr="00A40F83">
        <w:rPr>
          <w:rFonts w:ascii="Times New Roman" w:hAnsi="Times New Roman" w:cs="Times New Roman"/>
          <w:sz w:val="24"/>
          <w:szCs w:val="24"/>
        </w:rPr>
        <w:t>балансодержател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A40F83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40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ссудополучателями на определенном праве, </w:t>
      </w:r>
      <w:r w:rsidR="00282160">
        <w:rPr>
          <w:rFonts w:ascii="Times New Roman" w:hAnsi="Times New Roman" w:cs="Times New Roman"/>
          <w:sz w:val="24"/>
          <w:szCs w:val="24"/>
        </w:rPr>
        <w:t>то подготовку документов, указанных в настоящем пункте, обеспечивает Комитет.</w:t>
      </w:r>
    </w:p>
    <w:p w:rsidR="00334E4A" w:rsidRDefault="00334E4A" w:rsidP="0028216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CBE">
        <w:rPr>
          <w:rFonts w:ascii="Times New Roman" w:hAnsi="Times New Roman" w:cs="Times New Roman"/>
          <w:sz w:val="24"/>
          <w:szCs w:val="24"/>
        </w:rPr>
        <w:t xml:space="preserve">Для списания объекта недвижимого имущества, предоставленного </w:t>
      </w:r>
      <w:r w:rsidR="00C32CBE" w:rsidRPr="00C32CBE">
        <w:rPr>
          <w:rFonts w:ascii="Times New Roman" w:hAnsi="Times New Roman" w:cs="Times New Roman"/>
          <w:sz w:val="24"/>
          <w:szCs w:val="24"/>
        </w:rPr>
        <w:t xml:space="preserve">в безвозмездное пользование государственным органам власти, управлениям, их </w:t>
      </w:r>
      <w:r w:rsidR="00C32CBE" w:rsidRPr="00C32CBE">
        <w:rPr>
          <w:rFonts w:ascii="Times New Roman" w:hAnsi="Times New Roman" w:cs="Times New Roman"/>
          <w:sz w:val="24"/>
          <w:szCs w:val="24"/>
        </w:rPr>
        <w:lastRenderedPageBreak/>
        <w:t>территориальным подразделениям</w:t>
      </w:r>
      <w:r w:rsidRPr="00C32CBE">
        <w:rPr>
          <w:rFonts w:ascii="Times New Roman" w:hAnsi="Times New Roman" w:cs="Times New Roman"/>
          <w:sz w:val="24"/>
          <w:szCs w:val="24"/>
        </w:rPr>
        <w:t xml:space="preserve"> </w:t>
      </w:r>
      <w:r w:rsidR="00C32CBE" w:rsidRPr="00C32CBE">
        <w:rPr>
          <w:rFonts w:ascii="Times New Roman" w:hAnsi="Times New Roman" w:cs="Times New Roman"/>
          <w:sz w:val="24"/>
          <w:szCs w:val="24"/>
        </w:rPr>
        <w:t>или социально-ориентированным некоммерческим организациям</w:t>
      </w:r>
      <w:r w:rsidR="00537B87">
        <w:rPr>
          <w:rFonts w:ascii="Times New Roman" w:hAnsi="Times New Roman" w:cs="Times New Roman"/>
          <w:sz w:val="24"/>
          <w:szCs w:val="24"/>
        </w:rPr>
        <w:t>,</w:t>
      </w:r>
      <w:r w:rsidR="00C32CBE" w:rsidRPr="00C32CBE">
        <w:rPr>
          <w:rFonts w:ascii="Times New Roman" w:hAnsi="Times New Roman" w:cs="Times New Roman"/>
          <w:sz w:val="24"/>
          <w:szCs w:val="24"/>
        </w:rPr>
        <w:t xml:space="preserve"> руководители указанных лиц </w:t>
      </w:r>
      <w:r w:rsidR="00C32CBE">
        <w:rPr>
          <w:rFonts w:ascii="Times New Roman" w:hAnsi="Times New Roman" w:cs="Times New Roman"/>
          <w:sz w:val="24"/>
          <w:szCs w:val="24"/>
        </w:rPr>
        <w:t>направля</w:t>
      </w:r>
      <w:r w:rsidR="003A357F">
        <w:rPr>
          <w:rFonts w:ascii="Times New Roman" w:hAnsi="Times New Roman" w:cs="Times New Roman"/>
          <w:sz w:val="24"/>
          <w:szCs w:val="24"/>
        </w:rPr>
        <w:t>ю</w:t>
      </w:r>
      <w:r w:rsidR="00C32CBE">
        <w:rPr>
          <w:rFonts w:ascii="Times New Roman" w:hAnsi="Times New Roman" w:cs="Times New Roman"/>
          <w:sz w:val="24"/>
          <w:szCs w:val="24"/>
        </w:rPr>
        <w:t>т в Комитет</w:t>
      </w:r>
      <w:r w:rsidR="00C32CBE" w:rsidRPr="00A40F83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="00C32CBE">
        <w:rPr>
          <w:rFonts w:ascii="Times New Roman" w:hAnsi="Times New Roman" w:cs="Times New Roman"/>
          <w:sz w:val="24"/>
          <w:szCs w:val="24"/>
        </w:rPr>
        <w:t>:</w:t>
      </w:r>
    </w:p>
    <w:p w:rsidR="00C32CBE" w:rsidRPr="00A40F83" w:rsidRDefault="00C32CBE" w:rsidP="004E2918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заявление на списание объекта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и о расторжении договора безвозмездного пользования имуществом</w:t>
      </w:r>
      <w:r w:rsidRPr="00A40F83">
        <w:rPr>
          <w:rFonts w:ascii="Times New Roman" w:hAnsi="Times New Roman" w:cs="Times New Roman"/>
          <w:sz w:val="24"/>
          <w:szCs w:val="24"/>
        </w:rPr>
        <w:t>;</w:t>
      </w:r>
    </w:p>
    <w:p w:rsidR="00C32CBE" w:rsidRPr="00A40F83" w:rsidRDefault="00C32CBE" w:rsidP="004E2918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83">
        <w:rPr>
          <w:rFonts w:ascii="Times New Roman" w:hAnsi="Times New Roman" w:cs="Times New Roman"/>
          <w:sz w:val="24"/>
          <w:szCs w:val="24"/>
        </w:rPr>
        <w:t>акт надзорных служб (пожарной инспекции и др.) в случае пожара или других форс-мажорных обстоятельств, приведших к невозможности использования объекта;</w:t>
      </w:r>
    </w:p>
    <w:p w:rsidR="00C32CBE" w:rsidRPr="006669EC" w:rsidRDefault="00C32CBE" w:rsidP="004E2918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EC">
        <w:rPr>
          <w:rFonts w:ascii="Times New Roman" w:hAnsi="Times New Roman" w:cs="Times New Roman"/>
          <w:sz w:val="24"/>
          <w:szCs w:val="24"/>
        </w:rPr>
        <w:t xml:space="preserve">справка (информация) об отсутствии </w:t>
      </w:r>
      <w:r>
        <w:rPr>
          <w:rFonts w:ascii="Times New Roman" w:hAnsi="Times New Roman" w:cs="Times New Roman"/>
          <w:sz w:val="24"/>
          <w:szCs w:val="24"/>
        </w:rPr>
        <w:t>задолженности по оплате коммунальных услуг, а также эксплуатационных и иных расходо</w:t>
      </w:r>
      <w:r w:rsidR="003A35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, связанных с содержанием имущества в соответствии с условиями договора безвозмездного пользования;</w:t>
      </w:r>
    </w:p>
    <w:p w:rsidR="00C32CBE" w:rsidRDefault="00C32CBE" w:rsidP="004E2918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фотоматериалы.</w:t>
      </w:r>
    </w:p>
    <w:p w:rsidR="00524E7B" w:rsidRPr="00524E7B" w:rsidRDefault="00334E4A" w:rsidP="00524E7B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7B">
        <w:rPr>
          <w:rFonts w:ascii="Times New Roman" w:hAnsi="Times New Roman" w:cs="Times New Roman"/>
          <w:sz w:val="24"/>
          <w:szCs w:val="24"/>
        </w:rPr>
        <w:t xml:space="preserve">При списании объектов недвижимого имущества (здания, сооружения) </w:t>
      </w:r>
      <w:r w:rsidR="00524E7B">
        <w:rPr>
          <w:rFonts w:ascii="Times New Roman" w:hAnsi="Times New Roman" w:cs="Times New Roman"/>
          <w:sz w:val="24"/>
          <w:szCs w:val="24"/>
        </w:rPr>
        <w:t>в целях</w:t>
      </w:r>
      <w:r w:rsidR="00524E7B" w:rsidRPr="00524E7B">
        <w:rPr>
          <w:rFonts w:ascii="Times New Roman" w:hAnsi="Times New Roman" w:cs="Times New Roman"/>
          <w:sz w:val="24"/>
          <w:szCs w:val="24"/>
        </w:rPr>
        <w:t xml:space="preserve"> определения пригодности муниципального имущества к дальнейшему использованию, возможности или эффективности проведения его</w:t>
      </w:r>
      <w:r w:rsidR="00524E7B">
        <w:rPr>
          <w:rFonts w:ascii="Times New Roman" w:hAnsi="Times New Roman" w:cs="Times New Roman"/>
          <w:sz w:val="24"/>
          <w:szCs w:val="24"/>
        </w:rPr>
        <w:t xml:space="preserve"> восстановительного ремонта, </w:t>
      </w:r>
      <w:r w:rsidR="00524E7B" w:rsidRPr="00524E7B">
        <w:rPr>
          <w:rFonts w:ascii="Times New Roman" w:hAnsi="Times New Roman" w:cs="Times New Roman"/>
          <w:sz w:val="24"/>
          <w:szCs w:val="24"/>
        </w:rPr>
        <w:t xml:space="preserve">Председателем Комитета создается комиссия по </w:t>
      </w:r>
      <w:r w:rsidR="00524E7B">
        <w:rPr>
          <w:rFonts w:ascii="Times New Roman" w:hAnsi="Times New Roman" w:cs="Times New Roman"/>
          <w:sz w:val="24"/>
          <w:szCs w:val="24"/>
        </w:rPr>
        <w:t>списанию имущества.</w:t>
      </w:r>
    </w:p>
    <w:p w:rsidR="00C94EEF" w:rsidRPr="00CA4991" w:rsidRDefault="00334E4A" w:rsidP="00D229B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E4A">
        <w:rPr>
          <w:rFonts w:ascii="Times New Roman" w:hAnsi="Times New Roman" w:cs="Times New Roman"/>
          <w:sz w:val="24"/>
          <w:szCs w:val="24"/>
        </w:rPr>
        <w:t xml:space="preserve">4.3. Комиссией в срок, составляющий не более 30 </w:t>
      </w:r>
      <w:r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334E4A">
        <w:rPr>
          <w:rFonts w:ascii="Times New Roman" w:hAnsi="Times New Roman" w:cs="Times New Roman"/>
          <w:sz w:val="24"/>
          <w:szCs w:val="24"/>
        </w:rPr>
        <w:t xml:space="preserve">календарных дней со дня поступления соответствующих документов от </w:t>
      </w:r>
      <w:r w:rsidR="00537B87">
        <w:rPr>
          <w:rFonts w:ascii="Times New Roman" w:hAnsi="Times New Roman" w:cs="Times New Roman"/>
          <w:sz w:val="24"/>
          <w:szCs w:val="24"/>
        </w:rPr>
        <w:t>лиц, указанных в п. 4.1. настоящего Положения</w:t>
      </w:r>
      <w:r w:rsidRPr="00334E4A">
        <w:rPr>
          <w:rFonts w:ascii="Times New Roman" w:hAnsi="Times New Roman" w:cs="Times New Roman"/>
          <w:sz w:val="24"/>
          <w:szCs w:val="24"/>
        </w:rPr>
        <w:t xml:space="preserve">, составляется акт </w:t>
      </w:r>
      <w:r w:rsidR="00524E7B">
        <w:rPr>
          <w:rFonts w:ascii="Times New Roman" w:hAnsi="Times New Roman" w:cs="Times New Roman"/>
          <w:sz w:val="24"/>
          <w:szCs w:val="24"/>
        </w:rPr>
        <w:t>на списание</w:t>
      </w:r>
      <w:r w:rsidRPr="00334E4A">
        <w:rPr>
          <w:rFonts w:ascii="Times New Roman" w:hAnsi="Times New Roman" w:cs="Times New Roman"/>
          <w:sz w:val="24"/>
          <w:szCs w:val="24"/>
        </w:rPr>
        <w:t xml:space="preserve"> предлагаемого к списанию имущества, в котором содержится подробное описание объекта недвижимости с указанием дефектов и степени износа его конструктивных элементов. В акте должна быть отражена целесообразность списания объекта или мотивированный отказ в списании.</w:t>
      </w:r>
    </w:p>
    <w:p w:rsidR="005373A7" w:rsidRDefault="005373A7" w:rsidP="00D22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случае вынесения Комиссией решения о </w:t>
      </w:r>
      <w:r w:rsidRPr="00334E4A">
        <w:rPr>
          <w:rFonts w:ascii="Times New Roman" w:hAnsi="Times New Roman" w:cs="Times New Roman"/>
          <w:sz w:val="24"/>
          <w:szCs w:val="24"/>
        </w:rPr>
        <w:t>целесообразност</w:t>
      </w:r>
      <w:r w:rsidR="005E5525">
        <w:rPr>
          <w:rFonts w:ascii="Times New Roman" w:hAnsi="Times New Roman" w:cs="Times New Roman"/>
          <w:sz w:val="24"/>
          <w:szCs w:val="24"/>
        </w:rPr>
        <w:t xml:space="preserve">и </w:t>
      </w:r>
      <w:r w:rsidRPr="00334E4A">
        <w:rPr>
          <w:rFonts w:ascii="Times New Roman" w:hAnsi="Times New Roman" w:cs="Times New Roman"/>
          <w:sz w:val="24"/>
          <w:szCs w:val="24"/>
        </w:rPr>
        <w:t>списания объекта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4E4A">
        <w:rPr>
          <w:rFonts w:ascii="Times New Roman" w:hAnsi="Times New Roman" w:cs="Times New Roman"/>
          <w:sz w:val="24"/>
          <w:szCs w:val="24"/>
        </w:rPr>
        <w:t xml:space="preserve"> </w:t>
      </w:r>
      <w:r w:rsidRPr="00CA4991">
        <w:rPr>
          <w:rFonts w:ascii="Times New Roman" w:hAnsi="Times New Roman" w:cs="Times New Roman"/>
          <w:sz w:val="24"/>
          <w:szCs w:val="24"/>
        </w:rPr>
        <w:t>Комитет</w:t>
      </w:r>
      <w:r w:rsidR="00CA4991" w:rsidRPr="00CA4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подготавливает и направляет </w:t>
      </w:r>
      <w:r w:rsidR="005E5525">
        <w:rPr>
          <w:rFonts w:ascii="Times New Roman" w:hAnsi="Times New Roman" w:cs="Times New Roman"/>
          <w:sz w:val="24"/>
          <w:szCs w:val="24"/>
        </w:rPr>
        <w:t xml:space="preserve">уполномоченным лицам </w:t>
      </w:r>
      <w:r>
        <w:rPr>
          <w:rFonts w:ascii="Times New Roman" w:hAnsi="Times New Roman" w:cs="Times New Roman"/>
          <w:sz w:val="24"/>
          <w:szCs w:val="24"/>
        </w:rPr>
        <w:t>на согласование проект постановления Администрации Наро-Фоминского городского округа о списании муниципального имущества</w:t>
      </w:r>
      <w:r w:rsidR="00BD2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36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сносе</w:t>
      </w:r>
      <w:r w:rsidR="004242E8">
        <w:rPr>
          <w:rFonts w:ascii="Times New Roman" w:hAnsi="Times New Roman" w:cs="Times New Roman"/>
          <w:sz w:val="24"/>
          <w:szCs w:val="24"/>
        </w:rPr>
        <w:t xml:space="preserve"> списываемого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4242E8">
        <w:rPr>
          <w:rFonts w:ascii="Times New Roman" w:hAnsi="Times New Roman" w:cs="Times New Roman"/>
          <w:sz w:val="24"/>
          <w:szCs w:val="24"/>
        </w:rPr>
        <w:t xml:space="preserve"> соответствующим </w:t>
      </w:r>
      <w:r>
        <w:rPr>
          <w:rFonts w:ascii="Times New Roman" w:hAnsi="Times New Roman" w:cs="Times New Roman"/>
          <w:sz w:val="24"/>
          <w:szCs w:val="24"/>
        </w:rPr>
        <w:t xml:space="preserve"> ба</w:t>
      </w:r>
      <w:r w:rsidRPr="00A40F83">
        <w:rPr>
          <w:rFonts w:ascii="Times New Roman" w:hAnsi="Times New Roman" w:cs="Times New Roman"/>
          <w:sz w:val="24"/>
          <w:szCs w:val="24"/>
        </w:rPr>
        <w:t>лансодержател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40F83">
        <w:rPr>
          <w:rFonts w:ascii="Times New Roman" w:hAnsi="Times New Roman" w:cs="Times New Roman"/>
          <w:sz w:val="24"/>
          <w:szCs w:val="24"/>
        </w:rPr>
        <w:t xml:space="preserve"> </w:t>
      </w:r>
      <w:r w:rsidR="004242E8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ссудополучател</w:t>
      </w:r>
      <w:r w:rsidR="005E5525">
        <w:rPr>
          <w:rFonts w:ascii="Times New Roman" w:hAnsi="Times New Roman" w:cs="Times New Roman"/>
          <w:sz w:val="24"/>
          <w:szCs w:val="24"/>
        </w:rPr>
        <w:t>ем</w:t>
      </w:r>
      <w:r w:rsidR="004242E8">
        <w:rPr>
          <w:rFonts w:ascii="Times New Roman" w:hAnsi="Times New Roman" w:cs="Times New Roman"/>
          <w:sz w:val="24"/>
          <w:szCs w:val="24"/>
        </w:rPr>
        <w:t xml:space="preserve">, а в случае, если недвижимое имущество не закреплено за </w:t>
      </w:r>
      <w:r w:rsidR="004242E8" w:rsidRPr="00A40F83">
        <w:rPr>
          <w:rFonts w:ascii="Times New Roman" w:hAnsi="Times New Roman" w:cs="Times New Roman"/>
          <w:sz w:val="24"/>
          <w:szCs w:val="24"/>
        </w:rPr>
        <w:t>балансодержател</w:t>
      </w:r>
      <w:r w:rsidR="004242E8">
        <w:rPr>
          <w:rFonts w:ascii="Times New Roman" w:hAnsi="Times New Roman" w:cs="Times New Roman"/>
          <w:sz w:val="24"/>
          <w:szCs w:val="24"/>
        </w:rPr>
        <w:t>ями</w:t>
      </w:r>
      <w:r w:rsidR="004242E8" w:rsidRPr="00A40F8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4242E8">
        <w:rPr>
          <w:rFonts w:ascii="Times New Roman" w:hAnsi="Times New Roman" w:cs="Times New Roman"/>
          <w:sz w:val="24"/>
          <w:szCs w:val="24"/>
        </w:rPr>
        <w:t>ов</w:t>
      </w:r>
      <w:r w:rsidR="004242E8" w:rsidRPr="00A40F83">
        <w:rPr>
          <w:rFonts w:ascii="Times New Roman" w:hAnsi="Times New Roman" w:cs="Times New Roman"/>
          <w:sz w:val="24"/>
          <w:szCs w:val="24"/>
        </w:rPr>
        <w:t xml:space="preserve"> </w:t>
      </w:r>
      <w:r w:rsidR="004242E8">
        <w:rPr>
          <w:rFonts w:ascii="Times New Roman" w:hAnsi="Times New Roman" w:cs="Times New Roman"/>
          <w:sz w:val="24"/>
          <w:szCs w:val="24"/>
        </w:rPr>
        <w:t xml:space="preserve">или ссудополучателями на определенном праве </w:t>
      </w:r>
      <w:r w:rsidR="00BD2367">
        <w:rPr>
          <w:rFonts w:ascii="Times New Roman" w:hAnsi="Times New Roman" w:cs="Times New Roman"/>
          <w:sz w:val="24"/>
          <w:szCs w:val="24"/>
        </w:rPr>
        <w:t>–</w:t>
      </w:r>
      <w:r w:rsidR="004242E8">
        <w:rPr>
          <w:rFonts w:ascii="Times New Roman" w:hAnsi="Times New Roman" w:cs="Times New Roman"/>
          <w:sz w:val="24"/>
          <w:szCs w:val="24"/>
        </w:rPr>
        <w:t xml:space="preserve"> Комитетом</w:t>
      </w:r>
      <w:r w:rsidR="00BD2367">
        <w:rPr>
          <w:rFonts w:ascii="Times New Roman" w:hAnsi="Times New Roman" w:cs="Times New Roman"/>
          <w:sz w:val="24"/>
          <w:szCs w:val="24"/>
        </w:rPr>
        <w:t xml:space="preserve"> и об исключении недвижимого имущества из муниципальной казны.</w:t>
      </w:r>
    </w:p>
    <w:p w:rsidR="00777E65" w:rsidRDefault="004242E8" w:rsidP="00D22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</w:t>
      </w:r>
      <w:r w:rsidR="00072982">
        <w:rPr>
          <w:rFonts w:ascii="Times New Roman" w:hAnsi="Times New Roman" w:cs="Times New Roman"/>
          <w:sz w:val="24"/>
          <w:szCs w:val="24"/>
        </w:rPr>
        <w:t>Завершение работ по сносу недвижимого имущества оформляется актом выполненных работ.</w:t>
      </w:r>
    </w:p>
    <w:p w:rsidR="00072982" w:rsidRDefault="00777E65" w:rsidP="00D229BB">
      <w:pPr>
        <w:pStyle w:val="a4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65">
        <w:rPr>
          <w:rFonts w:ascii="Times New Roman" w:hAnsi="Times New Roman" w:cs="Times New Roman"/>
          <w:sz w:val="24"/>
          <w:szCs w:val="24"/>
        </w:rPr>
        <w:t>На основании акта выполненных работ</w:t>
      </w:r>
      <w:r w:rsidR="00072982">
        <w:rPr>
          <w:rFonts w:ascii="Times New Roman" w:hAnsi="Times New Roman" w:cs="Times New Roman"/>
          <w:sz w:val="24"/>
          <w:szCs w:val="24"/>
        </w:rPr>
        <w:t xml:space="preserve"> по сносу недвижимого имущества:</w:t>
      </w:r>
    </w:p>
    <w:p w:rsidR="00072982" w:rsidRDefault="00D229BB" w:rsidP="00D229BB">
      <w:pPr>
        <w:pStyle w:val="a4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балансодержатель списывает объект основных средств с баланса</w:t>
      </w:r>
      <w:r w:rsidR="00072982">
        <w:rPr>
          <w:rFonts w:ascii="Times New Roman" w:hAnsi="Times New Roman" w:cs="Times New Roman"/>
          <w:sz w:val="24"/>
          <w:szCs w:val="24"/>
        </w:rPr>
        <w:t>;</w:t>
      </w:r>
    </w:p>
    <w:p w:rsidR="00777E65" w:rsidRPr="00777E65" w:rsidRDefault="00777E65" w:rsidP="00D229BB">
      <w:pPr>
        <w:pStyle w:val="a4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65">
        <w:rPr>
          <w:rFonts w:ascii="Times New Roman" w:hAnsi="Times New Roman" w:cs="Times New Roman"/>
          <w:sz w:val="24"/>
          <w:szCs w:val="24"/>
        </w:rPr>
        <w:t xml:space="preserve">Комитет обеспечивает </w:t>
      </w:r>
      <w:r w:rsidRPr="00096EC3">
        <w:rPr>
          <w:rFonts w:ascii="Times New Roman" w:hAnsi="Times New Roman" w:cs="Times New Roman"/>
          <w:sz w:val="24"/>
          <w:szCs w:val="24"/>
        </w:rPr>
        <w:t>исключени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6EC3">
        <w:rPr>
          <w:rFonts w:ascii="Times New Roman" w:hAnsi="Times New Roman" w:cs="Times New Roman"/>
          <w:sz w:val="24"/>
          <w:szCs w:val="24"/>
        </w:rPr>
        <w:t xml:space="preserve"> </w:t>
      </w:r>
      <w:r w:rsidR="00D52632">
        <w:rPr>
          <w:rFonts w:ascii="Times New Roman" w:hAnsi="Times New Roman" w:cs="Times New Roman"/>
          <w:sz w:val="24"/>
          <w:szCs w:val="24"/>
        </w:rPr>
        <w:t xml:space="preserve">сведений о </w:t>
      </w:r>
      <w:r w:rsidRPr="00096EC3">
        <w:rPr>
          <w:rFonts w:ascii="Times New Roman" w:hAnsi="Times New Roman" w:cs="Times New Roman"/>
          <w:sz w:val="24"/>
          <w:szCs w:val="24"/>
        </w:rPr>
        <w:t>недвижимо</w:t>
      </w:r>
      <w:r w:rsidR="00D52632">
        <w:rPr>
          <w:rFonts w:ascii="Times New Roman" w:hAnsi="Times New Roman" w:cs="Times New Roman"/>
          <w:sz w:val="24"/>
          <w:szCs w:val="24"/>
        </w:rPr>
        <w:t>м</w:t>
      </w:r>
      <w:r w:rsidRPr="00096EC3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D52632">
        <w:rPr>
          <w:rFonts w:ascii="Times New Roman" w:hAnsi="Times New Roman" w:cs="Times New Roman"/>
          <w:sz w:val="24"/>
          <w:szCs w:val="24"/>
        </w:rPr>
        <w:t>е</w:t>
      </w:r>
      <w:r w:rsidRPr="00096EC3">
        <w:rPr>
          <w:rFonts w:ascii="Times New Roman" w:hAnsi="Times New Roman" w:cs="Times New Roman"/>
          <w:sz w:val="24"/>
          <w:szCs w:val="24"/>
        </w:rPr>
        <w:t xml:space="preserve"> из договоров о закреплении имущества на праве оперативного управлении, хозяйственного ведения или безвозмездного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7E65">
        <w:rPr>
          <w:rFonts w:ascii="Times New Roman" w:hAnsi="Times New Roman" w:cs="Times New Roman"/>
          <w:sz w:val="24"/>
          <w:szCs w:val="24"/>
        </w:rPr>
        <w:t>проводит работу по снятию списанного объекта недвижимости с кадастрового учета и прекращению права муниципальной собственности.</w:t>
      </w:r>
    </w:p>
    <w:p w:rsidR="00CA4991" w:rsidRPr="00D52632" w:rsidRDefault="00CA4991" w:rsidP="00D52632">
      <w:pPr>
        <w:pStyle w:val="a4"/>
        <w:widowControl w:val="0"/>
        <w:numPr>
          <w:ilvl w:val="1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632">
        <w:rPr>
          <w:rFonts w:ascii="Times New Roman" w:hAnsi="Times New Roman" w:cs="Times New Roman"/>
          <w:sz w:val="24"/>
          <w:szCs w:val="24"/>
        </w:rPr>
        <w:t xml:space="preserve">Списанное недвижимое имущество подлежит исключению из реестра муниципального имущества Наро-Фоминского городского округа </w:t>
      </w:r>
      <w:r w:rsidR="00C94EEF" w:rsidRPr="00D52632">
        <w:rPr>
          <w:rFonts w:ascii="Times New Roman" w:hAnsi="Times New Roman" w:cs="Times New Roman"/>
          <w:sz w:val="24"/>
          <w:szCs w:val="24"/>
        </w:rPr>
        <w:t xml:space="preserve">и из </w:t>
      </w:r>
      <w:r w:rsidR="00D229BB" w:rsidRPr="00D5263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C94EEF" w:rsidRPr="00D52632">
        <w:rPr>
          <w:rFonts w:ascii="Times New Roman" w:hAnsi="Times New Roman" w:cs="Times New Roman"/>
          <w:sz w:val="24"/>
          <w:szCs w:val="24"/>
        </w:rPr>
        <w:t>казны На</w:t>
      </w:r>
      <w:r w:rsidR="00D229BB" w:rsidRPr="00D52632">
        <w:rPr>
          <w:rFonts w:ascii="Times New Roman" w:hAnsi="Times New Roman" w:cs="Times New Roman"/>
          <w:sz w:val="24"/>
          <w:szCs w:val="24"/>
        </w:rPr>
        <w:t>ро-Фоминского городского округа</w:t>
      </w:r>
      <w:r w:rsidR="00777E65" w:rsidRPr="00D52632">
        <w:rPr>
          <w:rFonts w:ascii="Times New Roman" w:hAnsi="Times New Roman" w:cs="Times New Roman"/>
          <w:sz w:val="24"/>
          <w:szCs w:val="24"/>
        </w:rPr>
        <w:t>, если такое имущество включено в состав муниципальной казны</w:t>
      </w:r>
      <w:r w:rsidR="00C94EEF" w:rsidRPr="00D52632">
        <w:rPr>
          <w:rFonts w:ascii="Times New Roman" w:hAnsi="Times New Roman" w:cs="Times New Roman"/>
          <w:sz w:val="24"/>
          <w:szCs w:val="24"/>
        </w:rPr>
        <w:t>.</w:t>
      </w:r>
    </w:p>
    <w:p w:rsidR="00031009" w:rsidRDefault="00537B87" w:rsidP="00031009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2A">
        <w:rPr>
          <w:rFonts w:ascii="Times New Roman" w:hAnsi="Times New Roman" w:cs="Times New Roman"/>
          <w:b/>
          <w:sz w:val="24"/>
          <w:szCs w:val="24"/>
        </w:rPr>
        <w:t>Порядок списания особо ценного движимого имущества</w:t>
      </w:r>
      <w:r w:rsidR="001E24D5">
        <w:rPr>
          <w:rFonts w:ascii="Times New Roman" w:hAnsi="Times New Roman" w:cs="Times New Roman"/>
          <w:b/>
          <w:sz w:val="24"/>
          <w:szCs w:val="24"/>
        </w:rPr>
        <w:t>,</w:t>
      </w:r>
      <w:r w:rsidRPr="00713E2A">
        <w:rPr>
          <w:rFonts w:ascii="Times New Roman" w:hAnsi="Times New Roman" w:cs="Times New Roman"/>
          <w:b/>
          <w:sz w:val="24"/>
          <w:szCs w:val="24"/>
        </w:rPr>
        <w:t xml:space="preserve"> транспортных средств</w:t>
      </w:r>
    </w:p>
    <w:p w:rsidR="00713E2A" w:rsidRPr="00031009" w:rsidRDefault="00713E2A" w:rsidP="00031009">
      <w:pPr>
        <w:pStyle w:val="a4"/>
        <w:widowControl w:val="0"/>
        <w:numPr>
          <w:ilvl w:val="1"/>
          <w:numId w:val="29"/>
        </w:numPr>
        <w:autoSpaceDE w:val="0"/>
        <w:autoSpaceDN w:val="0"/>
        <w:adjustRightInd w:val="0"/>
        <w:spacing w:before="120" w:after="12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31009">
        <w:rPr>
          <w:rFonts w:ascii="Times New Roman" w:hAnsi="Times New Roman" w:cs="Times New Roman"/>
          <w:sz w:val="24"/>
          <w:szCs w:val="24"/>
        </w:rPr>
        <w:t>Для списани</w:t>
      </w:r>
      <w:r w:rsidR="00BB1BC8" w:rsidRPr="00031009">
        <w:rPr>
          <w:rFonts w:ascii="Times New Roman" w:hAnsi="Times New Roman" w:cs="Times New Roman"/>
          <w:sz w:val="24"/>
          <w:szCs w:val="24"/>
        </w:rPr>
        <w:t>я</w:t>
      </w:r>
      <w:r w:rsidRPr="00031009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</w:t>
      </w:r>
      <w:r w:rsidR="004E2918" w:rsidRPr="00031009">
        <w:rPr>
          <w:rFonts w:ascii="Times New Roman" w:hAnsi="Times New Roman" w:cs="Times New Roman"/>
          <w:sz w:val="24"/>
          <w:szCs w:val="24"/>
        </w:rPr>
        <w:t xml:space="preserve"> и</w:t>
      </w:r>
      <w:r w:rsidRPr="00031009">
        <w:rPr>
          <w:rFonts w:ascii="Times New Roman" w:hAnsi="Times New Roman" w:cs="Times New Roman"/>
          <w:sz w:val="24"/>
          <w:szCs w:val="24"/>
        </w:rPr>
        <w:t xml:space="preserve"> </w:t>
      </w:r>
      <w:r w:rsidR="001E24D5" w:rsidRPr="00031009">
        <w:rPr>
          <w:rFonts w:ascii="Times New Roman" w:hAnsi="Times New Roman" w:cs="Times New Roman"/>
          <w:sz w:val="24"/>
          <w:szCs w:val="24"/>
        </w:rPr>
        <w:t xml:space="preserve">транспортных средств </w:t>
      </w:r>
      <w:r w:rsidRPr="00031009">
        <w:rPr>
          <w:rFonts w:ascii="Times New Roman" w:hAnsi="Times New Roman" w:cs="Times New Roman"/>
          <w:sz w:val="24"/>
          <w:szCs w:val="24"/>
        </w:rPr>
        <w:t xml:space="preserve">балансодержатель или </w:t>
      </w:r>
      <w:r w:rsidR="00E7374F" w:rsidRPr="00031009">
        <w:rPr>
          <w:rFonts w:ascii="Times New Roman" w:hAnsi="Times New Roman" w:cs="Times New Roman"/>
          <w:sz w:val="24"/>
          <w:szCs w:val="24"/>
        </w:rPr>
        <w:t xml:space="preserve">ссудополучатель </w:t>
      </w:r>
      <w:r w:rsidRPr="00031009">
        <w:rPr>
          <w:rFonts w:ascii="Times New Roman" w:hAnsi="Times New Roman" w:cs="Times New Roman"/>
          <w:sz w:val="24"/>
          <w:szCs w:val="24"/>
        </w:rPr>
        <w:t>направляют в Комитет следующие документы: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заявление на списание муниципального имущества с указанием перечня списываемого имущества;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копия приказа о создании комиссии по списанию;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копия приказа на списание имущества с указанием перечня списываемого имущества;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составленный комиссией акт проверки технического состояния объектов, подлежащих списанию</w:t>
      </w:r>
      <w:r w:rsidR="00543FCC">
        <w:rPr>
          <w:rFonts w:ascii="Times New Roman" w:hAnsi="Times New Roman" w:cs="Times New Roman"/>
          <w:sz w:val="24"/>
          <w:szCs w:val="24"/>
        </w:rPr>
        <w:t xml:space="preserve"> с обоснованием причин списания и нецелесообразности дальнейшего использования имущества</w:t>
      </w:r>
      <w:r w:rsidRPr="00713E2A">
        <w:rPr>
          <w:rFonts w:ascii="Times New Roman" w:hAnsi="Times New Roman" w:cs="Times New Roman"/>
          <w:sz w:val="24"/>
          <w:szCs w:val="24"/>
        </w:rPr>
        <w:t>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копия инвентарной карточки;</w:t>
      </w:r>
    </w:p>
    <w:p w:rsidR="00543FCC" w:rsidRPr="00713E2A" w:rsidRDefault="00543FCC" w:rsidP="00713E2A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по использованию материалов, которые планируется получить в </w:t>
      </w:r>
      <w:r w:rsidRPr="00D82CF9">
        <w:rPr>
          <w:rFonts w:ascii="Times New Roman" w:hAnsi="Times New Roman" w:cs="Times New Roman"/>
          <w:sz w:val="24"/>
          <w:szCs w:val="24"/>
        </w:rPr>
        <w:t>результате демонтажа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заключение</w:t>
      </w:r>
      <w:r w:rsidR="00C86C3D">
        <w:rPr>
          <w:rFonts w:ascii="Times New Roman" w:hAnsi="Times New Roman" w:cs="Times New Roman"/>
          <w:sz w:val="24"/>
          <w:szCs w:val="24"/>
        </w:rPr>
        <w:t xml:space="preserve"> о техническом состоянии имущества, подготовленное по результатам экспертизы, проведенной </w:t>
      </w:r>
      <w:r w:rsidRPr="00713E2A">
        <w:rPr>
          <w:rFonts w:ascii="Times New Roman" w:hAnsi="Times New Roman" w:cs="Times New Roman"/>
          <w:sz w:val="24"/>
          <w:szCs w:val="24"/>
        </w:rPr>
        <w:t>независим</w:t>
      </w:r>
      <w:r w:rsidR="00C86C3D">
        <w:rPr>
          <w:rFonts w:ascii="Times New Roman" w:hAnsi="Times New Roman" w:cs="Times New Roman"/>
          <w:sz w:val="24"/>
          <w:szCs w:val="24"/>
        </w:rPr>
        <w:t>ым</w:t>
      </w:r>
      <w:r w:rsidRPr="00713E2A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C86C3D">
        <w:rPr>
          <w:rFonts w:ascii="Times New Roman" w:hAnsi="Times New Roman" w:cs="Times New Roman"/>
          <w:sz w:val="24"/>
          <w:szCs w:val="24"/>
        </w:rPr>
        <w:t>ом</w:t>
      </w:r>
      <w:r w:rsidRPr="00713E2A">
        <w:rPr>
          <w:rFonts w:ascii="Times New Roman" w:hAnsi="Times New Roman" w:cs="Times New Roman"/>
          <w:sz w:val="24"/>
          <w:szCs w:val="24"/>
        </w:rPr>
        <w:t>, указанн</w:t>
      </w:r>
      <w:r w:rsidR="00C86C3D">
        <w:rPr>
          <w:rFonts w:ascii="Times New Roman" w:hAnsi="Times New Roman" w:cs="Times New Roman"/>
          <w:sz w:val="24"/>
          <w:szCs w:val="24"/>
        </w:rPr>
        <w:t>ым</w:t>
      </w:r>
      <w:r w:rsidRPr="00713E2A">
        <w:rPr>
          <w:rFonts w:ascii="Times New Roman" w:hAnsi="Times New Roman" w:cs="Times New Roman"/>
          <w:sz w:val="24"/>
          <w:szCs w:val="24"/>
        </w:rPr>
        <w:t xml:space="preserve"> в пункте 5.</w:t>
      </w:r>
      <w:r w:rsidR="00543FCC">
        <w:rPr>
          <w:rFonts w:ascii="Times New Roman" w:hAnsi="Times New Roman" w:cs="Times New Roman"/>
          <w:sz w:val="24"/>
          <w:szCs w:val="24"/>
        </w:rPr>
        <w:t>3</w:t>
      </w:r>
      <w:r w:rsidRPr="00713E2A">
        <w:rPr>
          <w:rFonts w:ascii="Times New Roman" w:hAnsi="Times New Roman" w:cs="Times New Roman"/>
          <w:sz w:val="24"/>
          <w:szCs w:val="24"/>
        </w:rPr>
        <w:t xml:space="preserve">, </w:t>
      </w:r>
      <w:r w:rsidR="00C86C3D">
        <w:rPr>
          <w:rFonts w:ascii="Times New Roman" w:hAnsi="Times New Roman" w:cs="Times New Roman"/>
          <w:sz w:val="24"/>
          <w:szCs w:val="24"/>
        </w:rPr>
        <w:t xml:space="preserve">содержащее сведения </w:t>
      </w:r>
      <w:r w:rsidRPr="00713E2A">
        <w:rPr>
          <w:rFonts w:ascii="Times New Roman" w:hAnsi="Times New Roman" w:cs="Times New Roman"/>
          <w:sz w:val="24"/>
          <w:szCs w:val="24"/>
        </w:rPr>
        <w:t xml:space="preserve">о непригодности имущества к дальнейшей эксплуатации, в случае, если движимое имущество </w:t>
      </w:r>
      <w:r w:rsidRPr="009D2D98">
        <w:rPr>
          <w:rFonts w:ascii="Times New Roman" w:hAnsi="Times New Roman" w:cs="Times New Roman"/>
          <w:sz w:val="24"/>
          <w:szCs w:val="24"/>
        </w:rPr>
        <w:t>является технически сложным,</w:t>
      </w:r>
      <w:r w:rsidRPr="00713E2A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 xml:space="preserve">тракторы, мотоблоки, </w:t>
      </w:r>
      <w:proofErr w:type="spellStart"/>
      <w:r w:rsidRPr="00713E2A">
        <w:rPr>
          <w:rFonts w:ascii="Times New Roman" w:hAnsi="Times New Roman" w:cs="Times New Roman"/>
          <w:sz w:val="24"/>
          <w:szCs w:val="24"/>
        </w:rPr>
        <w:t>мотокультиваторы</w:t>
      </w:r>
      <w:proofErr w:type="spellEnd"/>
      <w:r w:rsidRPr="00713E2A">
        <w:rPr>
          <w:rFonts w:ascii="Times New Roman" w:hAnsi="Times New Roman" w:cs="Times New Roman"/>
          <w:sz w:val="24"/>
          <w:szCs w:val="24"/>
        </w:rPr>
        <w:t>, машины и оборудование для сельского хозяйства с двигателем внутреннего сгорания (с электродвигателем);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снегоходы и транспортные средства с двигателем внутреннего сгорания (с электродвигателем), специально предназначенные для передвижения по снегу;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суда спортивные, туристские и прогулочные, катера, лодки, яхты и транспортные плавучие средства с двигателем внутреннего сгорания (с электродвигателем);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системные блоки, компьютеры стационарные и портативные, включая ноутбуки, и персональные электронные вычислительные машины;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лазерные или струйные многофункциональные устройства, мониторы с цифровым блоком управления;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комплекты спутникового телевидения, игровые приставки с цифровым блоком управления;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телевизоры, проекторы с цифровым блоком управления;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цифровые фото- и видеокамеры, объективы к ним и оптическое фото- и кинооборудование с цифровым блоком управления;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 xml:space="preserve">холодильники, морозильники, стиральные и посудомоечные машины, </w:t>
      </w:r>
      <w:proofErr w:type="spellStart"/>
      <w:r w:rsidRPr="00713E2A">
        <w:rPr>
          <w:rFonts w:ascii="Times New Roman" w:hAnsi="Times New Roman" w:cs="Times New Roman"/>
          <w:sz w:val="24"/>
          <w:szCs w:val="24"/>
        </w:rPr>
        <w:t>кофемашины</w:t>
      </w:r>
      <w:proofErr w:type="spellEnd"/>
      <w:r w:rsidRPr="00713E2A">
        <w:rPr>
          <w:rFonts w:ascii="Times New Roman" w:hAnsi="Times New Roman" w:cs="Times New Roman"/>
          <w:sz w:val="24"/>
          <w:szCs w:val="24"/>
        </w:rPr>
        <w:t>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часы наручные и карманные механические, электронно-механические и электронные, с двумя и более функциями;</w:t>
      </w:r>
    </w:p>
    <w:p w:rsidR="00713E2A" w:rsidRDefault="00713E2A" w:rsidP="00713E2A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инструмент электрифицированный (машины ручные и переносные электрические).</w:t>
      </w:r>
    </w:p>
    <w:p w:rsidR="00543FCC" w:rsidRDefault="00543FCC" w:rsidP="00543F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FCC">
        <w:rPr>
          <w:rFonts w:ascii="Times New Roman" w:hAnsi="Times New Roman" w:cs="Times New Roman"/>
          <w:sz w:val="24"/>
          <w:szCs w:val="24"/>
        </w:rPr>
        <w:t xml:space="preserve">Обращение балансодержателя о списании должно быть согласовано с руководителями структурных подразделений и отраслевых (функциональных) органов Администрации Наро-Фоминского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43FCC">
        <w:rPr>
          <w:rFonts w:ascii="Times New Roman" w:hAnsi="Times New Roman" w:cs="Times New Roman"/>
          <w:sz w:val="24"/>
          <w:szCs w:val="24"/>
        </w:rPr>
        <w:t xml:space="preserve">, </w:t>
      </w:r>
      <w:r w:rsidR="00D52632">
        <w:rPr>
          <w:rFonts w:ascii="Times New Roman" w:hAnsi="Times New Roman" w:cs="Times New Roman"/>
          <w:sz w:val="24"/>
          <w:szCs w:val="24"/>
        </w:rPr>
        <w:t>являющихся учредителями балансодержателя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FCC" w:rsidRDefault="00543FCC" w:rsidP="00031009">
      <w:pPr>
        <w:pStyle w:val="ConsPlusNormal"/>
        <w:numPr>
          <w:ilvl w:val="2"/>
          <w:numId w:val="2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списания транспортных средств дополнительно к документам, указанным в </w:t>
      </w:r>
      <w:hyperlink r:id="rId17" w:anchor="P0" w:history="1">
        <w:r w:rsidRPr="0033161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в Комитет представляются:</w:t>
      </w:r>
    </w:p>
    <w:p w:rsidR="00543FCC" w:rsidRPr="00BB1BC8" w:rsidRDefault="00543FCC" w:rsidP="00BB1BC8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BC8">
        <w:rPr>
          <w:rFonts w:ascii="Times New Roman" w:hAnsi="Times New Roman" w:cs="Times New Roman"/>
          <w:sz w:val="24"/>
          <w:szCs w:val="24"/>
        </w:rPr>
        <w:t>перечень транспортных средств, подлежащих списанию</w:t>
      </w:r>
      <w:r w:rsidR="00BB1BC8" w:rsidRPr="00BB1BC8">
        <w:rPr>
          <w:rFonts w:ascii="Times New Roman" w:hAnsi="Times New Roman" w:cs="Times New Roman"/>
          <w:sz w:val="24"/>
          <w:szCs w:val="24"/>
        </w:rPr>
        <w:t xml:space="preserve">, с указанием </w:t>
      </w:r>
      <w:r w:rsidRPr="00BB1BC8">
        <w:rPr>
          <w:rFonts w:ascii="Times New Roman" w:hAnsi="Times New Roman" w:cs="Times New Roman"/>
          <w:sz w:val="24"/>
          <w:szCs w:val="24"/>
        </w:rPr>
        <w:t>марки (модели) транспортн</w:t>
      </w:r>
      <w:r w:rsidR="00BB1BC8" w:rsidRPr="00BB1BC8">
        <w:rPr>
          <w:rFonts w:ascii="Times New Roman" w:hAnsi="Times New Roman" w:cs="Times New Roman"/>
          <w:sz w:val="24"/>
          <w:szCs w:val="24"/>
        </w:rPr>
        <w:t xml:space="preserve">ого средства, </w:t>
      </w:r>
      <w:r w:rsidRPr="00BB1BC8">
        <w:rPr>
          <w:rFonts w:ascii="Times New Roman" w:hAnsi="Times New Roman" w:cs="Times New Roman"/>
          <w:sz w:val="24"/>
          <w:szCs w:val="24"/>
        </w:rPr>
        <w:t>государственного регистрационно</w:t>
      </w:r>
      <w:r w:rsidR="00BB1BC8" w:rsidRPr="00BB1BC8">
        <w:rPr>
          <w:rFonts w:ascii="Times New Roman" w:hAnsi="Times New Roman" w:cs="Times New Roman"/>
          <w:sz w:val="24"/>
          <w:szCs w:val="24"/>
        </w:rPr>
        <w:t xml:space="preserve">го знака транспортного средства, </w:t>
      </w:r>
      <w:r w:rsidRPr="00BB1BC8">
        <w:rPr>
          <w:rFonts w:ascii="Times New Roman" w:hAnsi="Times New Roman" w:cs="Times New Roman"/>
          <w:sz w:val="24"/>
          <w:szCs w:val="24"/>
        </w:rPr>
        <w:t>идентификационного номе</w:t>
      </w:r>
      <w:r w:rsidR="00BB1BC8" w:rsidRPr="00BB1BC8">
        <w:rPr>
          <w:rFonts w:ascii="Times New Roman" w:hAnsi="Times New Roman" w:cs="Times New Roman"/>
          <w:sz w:val="24"/>
          <w:szCs w:val="24"/>
        </w:rPr>
        <w:t xml:space="preserve">ра (VIN) транспортного средства, </w:t>
      </w:r>
      <w:r w:rsidRPr="00BB1BC8">
        <w:rPr>
          <w:rFonts w:ascii="Times New Roman" w:hAnsi="Times New Roman" w:cs="Times New Roman"/>
          <w:sz w:val="24"/>
          <w:szCs w:val="24"/>
        </w:rPr>
        <w:t>года</w:t>
      </w:r>
      <w:r w:rsidR="00BB1BC8" w:rsidRPr="00BB1BC8">
        <w:rPr>
          <w:rFonts w:ascii="Times New Roman" w:hAnsi="Times New Roman" w:cs="Times New Roman"/>
          <w:sz w:val="24"/>
          <w:szCs w:val="24"/>
        </w:rPr>
        <w:t xml:space="preserve"> выпуска транспортного средства, </w:t>
      </w:r>
      <w:r w:rsidRPr="00BB1BC8">
        <w:rPr>
          <w:rFonts w:ascii="Times New Roman" w:hAnsi="Times New Roman" w:cs="Times New Roman"/>
          <w:sz w:val="24"/>
          <w:szCs w:val="24"/>
        </w:rPr>
        <w:t>модели, номера двигателя транспортного средства</w:t>
      </w:r>
      <w:r w:rsidR="00BB1BC8" w:rsidRPr="00BB1BC8">
        <w:rPr>
          <w:rFonts w:ascii="Times New Roman" w:hAnsi="Times New Roman" w:cs="Times New Roman"/>
          <w:sz w:val="24"/>
          <w:szCs w:val="24"/>
        </w:rPr>
        <w:t xml:space="preserve">, </w:t>
      </w:r>
      <w:r w:rsidRPr="00BB1BC8">
        <w:rPr>
          <w:rFonts w:ascii="Times New Roman" w:hAnsi="Times New Roman" w:cs="Times New Roman"/>
          <w:sz w:val="24"/>
          <w:szCs w:val="24"/>
        </w:rPr>
        <w:t xml:space="preserve">номера шасси </w:t>
      </w:r>
      <w:r w:rsidR="00BB1BC8" w:rsidRPr="00BB1BC8">
        <w:rPr>
          <w:rFonts w:ascii="Times New Roman" w:hAnsi="Times New Roman" w:cs="Times New Roman"/>
          <w:sz w:val="24"/>
          <w:szCs w:val="24"/>
        </w:rPr>
        <w:t xml:space="preserve">транспортного средства, </w:t>
      </w:r>
      <w:r w:rsidRPr="00BB1BC8">
        <w:rPr>
          <w:rFonts w:ascii="Times New Roman" w:hAnsi="Times New Roman" w:cs="Times New Roman"/>
          <w:sz w:val="24"/>
          <w:szCs w:val="24"/>
        </w:rPr>
        <w:t>срока полезного использования, установленного для данного объекта основных средств, и срока фактического использования на момент списания;</w:t>
      </w:r>
    </w:p>
    <w:p w:rsidR="00543FCC" w:rsidRDefault="00543FCC" w:rsidP="00BB1BC8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транспортного средства;</w:t>
      </w:r>
    </w:p>
    <w:p w:rsidR="00F37421" w:rsidRDefault="00543FCC" w:rsidP="00BB1BC8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транспортного средства;</w:t>
      </w:r>
    </w:p>
    <w:p w:rsidR="00543FCC" w:rsidRPr="00F37421" w:rsidRDefault="001824E3" w:rsidP="00BB1BC8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инвентарной карточки;</w:t>
      </w:r>
    </w:p>
    <w:p w:rsidR="00543FCC" w:rsidRDefault="00543FCC" w:rsidP="00BB1BC8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цветные фотографии транспортного средства форматом (виды: спереди, сзади, справа, слева). На транспортном средстве должен хорошо различаться государственный регистрационный знак. На обороте фотоснимка указывается марка (модель), инвентарный номер, государственный регистрационный знак транспортного средства, номер </w:t>
      </w:r>
      <w:r w:rsidR="001824E3">
        <w:rPr>
          <w:rFonts w:ascii="Times New Roman" w:hAnsi="Times New Roman" w:cs="Times New Roman"/>
          <w:sz w:val="24"/>
          <w:szCs w:val="24"/>
        </w:rPr>
        <w:t>паспорта транспортного средства.</w:t>
      </w:r>
    </w:p>
    <w:p w:rsidR="00F37421" w:rsidRPr="00F37421" w:rsidRDefault="00F37421" w:rsidP="00F374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21">
        <w:rPr>
          <w:rFonts w:ascii="Times New Roman" w:hAnsi="Times New Roman" w:cs="Times New Roman"/>
          <w:sz w:val="24"/>
          <w:szCs w:val="24"/>
        </w:rPr>
        <w:lastRenderedPageBreak/>
        <w:t xml:space="preserve">При списании автотранспортных средств в акте </w:t>
      </w:r>
      <w:r w:rsidR="00D52632" w:rsidRPr="00D52632">
        <w:rPr>
          <w:rFonts w:ascii="Times New Roman" w:hAnsi="Times New Roman" w:cs="Times New Roman"/>
          <w:sz w:val="24"/>
          <w:szCs w:val="24"/>
        </w:rPr>
        <w:t>проверки технического состояния объектов</w:t>
      </w:r>
      <w:r w:rsidRPr="00F37421">
        <w:rPr>
          <w:rFonts w:ascii="Times New Roman" w:hAnsi="Times New Roman" w:cs="Times New Roman"/>
          <w:sz w:val="24"/>
          <w:szCs w:val="24"/>
        </w:rPr>
        <w:t xml:space="preserve"> указывается пробег автомобиля и дается техническая характеристика агрегатов и деталей автомобиля и возможности их дальнейшего использования.</w:t>
      </w:r>
    </w:p>
    <w:p w:rsidR="00713E2A" w:rsidRPr="00713E2A" w:rsidRDefault="00713E2A" w:rsidP="00031009">
      <w:pPr>
        <w:pStyle w:val="a4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 xml:space="preserve">При списании особо ценного движимого имущества, пришедшего в негодное состояние до истечения срока полезного использования, кроме документов, указанных в пункте 5.1, балансодержатель или </w:t>
      </w:r>
      <w:r w:rsidR="00E7374F">
        <w:rPr>
          <w:rFonts w:ascii="Times New Roman" w:hAnsi="Times New Roman" w:cs="Times New Roman"/>
          <w:sz w:val="24"/>
          <w:szCs w:val="24"/>
        </w:rPr>
        <w:t xml:space="preserve">ссудополучатель </w:t>
      </w:r>
      <w:r w:rsidRPr="00713E2A">
        <w:rPr>
          <w:rFonts w:ascii="Times New Roman" w:hAnsi="Times New Roman" w:cs="Times New Roman"/>
          <w:sz w:val="24"/>
          <w:szCs w:val="24"/>
        </w:rPr>
        <w:t>дополнительно представляет документы, подтверждающие указанные обстоятельства: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аварии, стихийного бедствия, иных чрезвычайных ситуаций, - прилагается копия акта, составленная уполномоченной организацией;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хищения, утраты или порчи, - прилагаются документы, подтверждающие факт хищения, утраты или порчи имущества (постановление о возбуждении уголовного дела либо об отказе в возбуждении уголовного дела, объяснительные записки руководителя и материально-ответственных лиц организации или лица, которому муниципальное имущество передано, о факте хищения, утраты или порчи имущества);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документы, подтверждающие наказание виновных лиц и возмещение причиненного ущерба.</w:t>
      </w:r>
    </w:p>
    <w:p w:rsidR="00713E2A" w:rsidRPr="00713E2A" w:rsidRDefault="00713E2A" w:rsidP="00031009">
      <w:pPr>
        <w:pStyle w:val="a4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 xml:space="preserve">Для списания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9F548B">
        <w:rPr>
          <w:rFonts w:ascii="Times New Roman" w:hAnsi="Times New Roman" w:cs="Times New Roman"/>
          <w:sz w:val="24"/>
          <w:szCs w:val="24"/>
        </w:rPr>
        <w:t>, указанного в п. 5.1. настоящего положения</w:t>
      </w:r>
      <w:r w:rsidRPr="00713E2A">
        <w:rPr>
          <w:rFonts w:ascii="Times New Roman" w:hAnsi="Times New Roman" w:cs="Times New Roman"/>
          <w:sz w:val="24"/>
          <w:szCs w:val="24"/>
        </w:rPr>
        <w:t>, пришедш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13E2A">
        <w:rPr>
          <w:rFonts w:ascii="Times New Roman" w:hAnsi="Times New Roman" w:cs="Times New Roman"/>
          <w:sz w:val="24"/>
          <w:szCs w:val="24"/>
        </w:rPr>
        <w:t xml:space="preserve"> в негодность, необходимо наличие </w:t>
      </w:r>
      <w:r w:rsidR="009F548B">
        <w:rPr>
          <w:rFonts w:ascii="Times New Roman" w:hAnsi="Times New Roman" w:cs="Times New Roman"/>
          <w:sz w:val="24"/>
          <w:szCs w:val="24"/>
        </w:rPr>
        <w:t>заключения о техническом состоянии имущества, подготовленное независимым специалистом (экспертом)</w:t>
      </w:r>
      <w:r w:rsidR="00D035F2">
        <w:rPr>
          <w:rFonts w:ascii="Times New Roman" w:hAnsi="Times New Roman" w:cs="Times New Roman"/>
          <w:sz w:val="24"/>
          <w:szCs w:val="24"/>
        </w:rPr>
        <w:t>,</w:t>
      </w:r>
      <w:r w:rsidRPr="00713E2A">
        <w:rPr>
          <w:rFonts w:ascii="Times New Roman" w:hAnsi="Times New Roman" w:cs="Times New Roman"/>
          <w:sz w:val="24"/>
          <w:szCs w:val="24"/>
        </w:rPr>
        <w:t xml:space="preserve"> с указанием конкретных причин выхода из строя объекта (повлекших утрату эксплуатационных качеств).</w:t>
      </w:r>
    </w:p>
    <w:p w:rsidR="00713E2A" w:rsidRPr="00713E2A" w:rsidRDefault="00713E2A" w:rsidP="00713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Независимым специалистом считается: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физическое лицо, зарегистрированное в качестве индивидуального предпринимателя, осуществляющее техническое обслуживание и ремонт соответствующего вида имущества и имеющее документы, подтверждающие данный вид деятельности;</w:t>
      </w:r>
    </w:p>
    <w:p w:rsidR="00713E2A" w:rsidRPr="00713E2A" w:rsidRDefault="00713E2A" w:rsidP="00713E2A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юридическое лицо, правомочное на проведение технического обслуживания и ремонта соответствующего вида имущества. Компетентность юридического лица должна подтверждаться соответствующими документами, подтверждающими данный вид деятельности.</w:t>
      </w:r>
    </w:p>
    <w:p w:rsidR="00713E2A" w:rsidRPr="00713E2A" w:rsidRDefault="00713E2A" w:rsidP="00031009">
      <w:pPr>
        <w:pStyle w:val="a4"/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 xml:space="preserve">На основании предоставленных документов Комитет не позднее 30 (тридцати) календарных дней со дня поступления документов выносит решение о списании </w:t>
      </w:r>
      <w:r w:rsidR="00543FC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BC4EB1">
        <w:rPr>
          <w:rFonts w:ascii="Times New Roman" w:hAnsi="Times New Roman" w:cs="Times New Roman"/>
          <w:sz w:val="24"/>
          <w:szCs w:val="24"/>
        </w:rPr>
        <w:t>,</w:t>
      </w:r>
      <w:r w:rsidRPr="00713E2A">
        <w:rPr>
          <w:rFonts w:ascii="Times New Roman" w:hAnsi="Times New Roman" w:cs="Times New Roman"/>
          <w:sz w:val="24"/>
          <w:szCs w:val="24"/>
        </w:rPr>
        <w:t xml:space="preserve"> </w:t>
      </w:r>
      <w:r w:rsidR="00BC4EB1" w:rsidRPr="00F37421">
        <w:rPr>
          <w:rFonts w:ascii="Times New Roman" w:hAnsi="Times New Roman" w:cs="Times New Roman"/>
          <w:sz w:val="24"/>
          <w:szCs w:val="24"/>
        </w:rPr>
        <w:t>которое оформляется распоряжением Комитета</w:t>
      </w:r>
      <w:r w:rsidR="00BC4EB1">
        <w:rPr>
          <w:rFonts w:ascii="Times New Roman" w:hAnsi="Times New Roman" w:cs="Times New Roman"/>
          <w:sz w:val="24"/>
          <w:szCs w:val="24"/>
        </w:rPr>
        <w:t>,</w:t>
      </w:r>
      <w:r w:rsidR="00BC4EB1" w:rsidRPr="00713E2A">
        <w:rPr>
          <w:rFonts w:ascii="Times New Roman" w:hAnsi="Times New Roman" w:cs="Times New Roman"/>
          <w:sz w:val="24"/>
          <w:szCs w:val="24"/>
        </w:rPr>
        <w:t xml:space="preserve"> </w:t>
      </w:r>
      <w:r w:rsidRPr="00713E2A">
        <w:rPr>
          <w:rFonts w:ascii="Times New Roman" w:hAnsi="Times New Roman" w:cs="Times New Roman"/>
          <w:sz w:val="24"/>
          <w:szCs w:val="24"/>
        </w:rPr>
        <w:t>либо о мотивированном отказе в списании и направляет его заявителю.</w:t>
      </w:r>
    </w:p>
    <w:p w:rsidR="00713E2A" w:rsidRPr="00713E2A" w:rsidRDefault="00713E2A" w:rsidP="00713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E2A">
        <w:rPr>
          <w:rFonts w:ascii="Times New Roman" w:hAnsi="Times New Roman" w:cs="Times New Roman"/>
          <w:sz w:val="24"/>
          <w:szCs w:val="24"/>
        </w:rPr>
        <w:t>Отказ по вопросу списания может быть дан в случаях:</w:t>
      </w:r>
    </w:p>
    <w:p w:rsidR="00713E2A" w:rsidRPr="00543FCC" w:rsidRDefault="00713E2A" w:rsidP="00543FCC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CC">
        <w:rPr>
          <w:rFonts w:ascii="Times New Roman" w:hAnsi="Times New Roman" w:cs="Times New Roman"/>
          <w:sz w:val="24"/>
          <w:szCs w:val="24"/>
        </w:rPr>
        <w:t>наличия значительной остаточной стоимости объектов</w:t>
      </w:r>
      <w:r w:rsidR="00F779BF">
        <w:rPr>
          <w:rFonts w:ascii="Times New Roman" w:hAnsi="Times New Roman" w:cs="Times New Roman"/>
          <w:sz w:val="24"/>
          <w:szCs w:val="24"/>
        </w:rPr>
        <w:t xml:space="preserve"> (более 50 % балансовой стоимости)</w:t>
      </w:r>
      <w:r w:rsidRPr="00543FCC">
        <w:rPr>
          <w:rFonts w:ascii="Times New Roman" w:hAnsi="Times New Roman" w:cs="Times New Roman"/>
          <w:sz w:val="24"/>
          <w:szCs w:val="24"/>
        </w:rPr>
        <w:t>;</w:t>
      </w:r>
    </w:p>
    <w:p w:rsidR="00713E2A" w:rsidRPr="00543FCC" w:rsidRDefault="00713E2A" w:rsidP="00543FCC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CC">
        <w:rPr>
          <w:rFonts w:ascii="Times New Roman" w:hAnsi="Times New Roman" w:cs="Times New Roman"/>
          <w:sz w:val="24"/>
          <w:szCs w:val="24"/>
        </w:rPr>
        <w:t>возможности дальнейшего использования объектов;</w:t>
      </w:r>
    </w:p>
    <w:p w:rsidR="00713E2A" w:rsidRPr="00543FCC" w:rsidRDefault="00713E2A" w:rsidP="00543FCC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CC">
        <w:rPr>
          <w:rFonts w:ascii="Times New Roman" w:hAnsi="Times New Roman" w:cs="Times New Roman"/>
          <w:sz w:val="24"/>
          <w:szCs w:val="24"/>
        </w:rPr>
        <w:t>наличия обременений, связанных с объектом;</w:t>
      </w:r>
    </w:p>
    <w:p w:rsidR="00713E2A" w:rsidRPr="00543FCC" w:rsidRDefault="00713E2A" w:rsidP="00543FCC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CC">
        <w:rPr>
          <w:rFonts w:ascii="Times New Roman" w:hAnsi="Times New Roman" w:cs="Times New Roman"/>
          <w:sz w:val="24"/>
          <w:szCs w:val="24"/>
        </w:rPr>
        <w:t>несоответствия представленных докум</w:t>
      </w:r>
      <w:r w:rsidR="003A357F">
        <w:rPr>
          <w:rFonts w:ascii="Times New Roman" w:hAnsi="Times New Roman" w:cs="Times New Roman"/>
          <w:sz w:val="24"/>
          <w:szCs w:val="24"/>
        </w:rPr>
        <w:t>ентов установленным требованиям.</w:t>
      </w:r>
    </w:p>
    <w:p w:rsidR="00F37421" w:rsidRDefault="00F37421" w:rsidP="00031009">
      <w:pPr>
        <w:pStyle w:val="a4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21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BC4EB1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F37421">
        <w:rPr>
          <w:rFonts w:ascii="Times New Roman" w:hAnsi="Times New Roman" w:cs="Times New Roman"/>
          <w:sz w:val="24"/>
          <w:szCs w:val="24"/>
        </w:rPr>
        <w:t xml:space="preserve">является основанием для подготовки балансодержателями имущества акта о списании и исключения Комитетом </w:t>
      </w:r>
      <w:r w:rsidR="00BC4EB1">
        <w:rPr>
          <w:rFonts w:ascii="Times New Roman" w:hAnsi="Times New Roman" w:cs="Times New Roman"/>
          <w:sz w:val="24"/>
          <w:szCs w:val="24"/>
        </w:rPr>
        <w:t>особо ценного движимого</w:t>
      </w:r>
      <w:r w:rsidRPr="00F37421">
        <w:rPr>
          <w:rFonts w:ascii="Times New Roman" w:hAnsi="Times New Roman" w:cs="Times New Roman"/>
          <w:sz w:val="24"/>
          <w:szCs w:val="24"/>
        </w:rPr>
        <w:t xml:space="preserve"> имущества из договоров о закреплении имущества на праве оперативного управлении, хозяйственного ведения или безвозмездного пользования. </w:t>
      </w:r>
    </w:p>
    <w:p w:rsidR="00F37421" w:rsidRPr="00F37421" w:rsidRDefault="00F37421" w:rsidP="00031009">
      <w:pPr>
        <w:pStyle w:val="a4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21">
        <w:rPr>
          <w:rFonts w:ascii="Times New Roman" w:hAnsi="Times New Roman" w:cs="Times New Roman"/>
          <w:sz w:val="24"/>
          <w:szCs w:val="24"/>
        </w:rPr>
        <w:t xml:space="preserve">Списанное </w:t>
      </w:r>
      <w:r w:rsidR="00BC4EB1">
        <w:rPr>
          <w:rFonts w:ascii="Times New Roman" w:hAnsi="Times New Roman" w:cs="Times New Roman"/>
          <w:sz w:val="24"/>
          <w:szCs w:val="24"/>
        </w:rPr>
        <w:t>особо ценное движимое</w:t>
      </w:r>
      <w:r w:rsidRPr="00F37421">
        <w:rPr>
          <w:rFonts w:ascii="Times New Roman" w:hAnsi="Times New Roman" w:cs="Times New Roman"/>
          <w:sz w:val="24"/>
          <w:szCs w:val="24"/>
        </w:rPr>
        <w:t xml:space="preserve"> имущество подлежит исключению из реестра муниципального имущества Наро-Фоминского городского округа на основании распоряжения Комитета и из казны Наро-Фоминского городского округа на основании постановления Администрации Наро-Фоминского городского округа.</w:t>
      </w:r>
    </w:p>
    <w:p w:rsidR="00BC4EB1" w:rsidRPr="00BB1BC8" w:rsidRDefault="00BC4EB1" w:rsidP="00031009">
      <w:pPr>
        <w:pStyle w:val="ConsPlusNormal"/>
        <w:numPr>
          <w:ilvl w:val="0"/>
          <w:numId w:val="29"/>
        </w:numPr>
        <w:spacing w:before="12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BC8">
        <w:rPr>
          <w:rFonts w:ascii="Times New Roman" w:hAnsi="Times New Roman" w:cs="Times New Roman"/>
          <w:b/>
          <w:sz w:val="24"/>
          <w:szCs w:val="24"/>
        </w:rPr>
        <w:t>Порядок списания иного движимого имущества</w:t>
      </w:r>
    </w:p>
    <w:p w:rsidR="00BC4EB1" w:rsidRPr="00BC4EB1" w:rsidRDefault="00BC4EB1" w:rsidP="00031009">
      <w:pPr>
        <w:pStyle w:val="ConsPlusNormal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 xml:space="preserve">Для получения согласования на списание </w:t>
      </w:r>
      <w:r w:rsidR="00BB1BC8" w:rsidRPr="00BC4EB1">
        <w:rPr>
          <w:rFonts w:ascii="Times New Roman" w:hAnsi="Times New Roman" w:cs="Times New Roman"/>
          <w:sz w:val="24"/>
          <w:szCs w:val="24"/>
        </w:rPr>
        <w:t>движимого имущества,</w:t>
      </w:r>
      <w:r w:rsidRPr="00BC4EB1">
        <w:rPr>
          <w:rFonts w:ascii="Times New Roman" w:hAnsi="Times New Roman" w:cs="Times New Roman"/>
          <w:sz w:val="24"/>
          <w:szCs w:val="24"/>
        </w:rPr>
        <w:t xml:space="preserve"> </w:t>
      </w:r>
      <w:r w:rsidR="00BB1BC8">
        <w:rPr>
          <w:rFonts w:ascii="Times New Roman" w:hAnsi="Times New Roman" w:cs="Times New Roman"/>
          <w:sz w:val="24"/>
          <w:szCs w:val="24"/>
        </w:rPr>
        <w:t xml:space="preserve">указанного в части </w:t>
      </w:r>
      <w:r w:rsidR="00D80C68">
        <w:rPr>
          <w:rFonts w:ascii="Times New Roman" w:hAnsi="Times New Roman" w:cs="Times New Roman"/>
          <w:sz w:val="24"/>
          <w:szCs w:val="24"/>
        </w:rPr>
        <w:t>«</w:t>
      </w:r>
      <w:r w:rsidR="00BB1BC8">
        <w:rPr>
          <w:rFonts w:ascii="Times New Roman" w:hAnsi="Times New Roman" w:cs="Times New Roman"/>
          <w:sz w:val="24"/>
          <w:szCs w:val="24"/>
        </w:rPr>
        <w:t>б</w:t>
      </w:r>
      <w:r w:rsidR="00D80C68">
        <w:rPr>
          <w:rFonts w:ascii="Times New Roman" w:hAnsi="Times New Roman" w:cs="Times New Roman"/>
          <w:sz w:val="24"/>
          <w:szCs w:val="24"/>
        </w:rPr>
        <w:t>»</w:t>
      </w:r>
      <w:r w:rsidR="00BB1BC8">
        <w:rPr>
          <w:rFonts w:ascii="Times New Roman" w:hAnsi="Times New Roman" w:cs="Times New Roman"/>
          <w:sz w:val="24"/>
          <w:szCs w:val="24"/>
        </w:rPr>
        <w:t xml:space="preserve"> пункта 1.</w:t>
      </w:r>
      <w:r w:rsidR="001824E3">
        <w:rPr>
          <w:rFonts w:ascii="Times New Roman" w:hAnsi="Times New Roman" w:cs="Times New Roman"/>
          <w:sz w:val="24"/>
          <w:szCs w:val="24"/>
        </w:rPr>
        <w:t>3</w:t>
      </w:r>
      <w:r w:rsidR="00BB1BC8">
        <w:rPr>
          <w:rFonts w:ascii="Times New Roman" w:hAnsi="Times New Roman" w:cs="Times New Roman"/>
          <w:sz w:val="24"/>
          <w:szCs w:val="24"/>
        </w:rPr>
        <w:t xml:space="preserve">. </w:t>
      </w:r>
      <w:r w:rsidR="00D80C68">
        <w:rPr>
          <w:rFonts w:ascii="Times New Roman" w:hAnsi="Times New Roman" w:cs="Times New Roman"/>
          <w:sz w:val="24"/>
          <w:szCs w:val="24"/>
        </w:rPr>
        <w:t>н</w:t>
      </w:r>
      <w:r w:rsidR="00BB1BC8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D80C68">
        <w:rPr>
          <w:rFonts w:ascii="Times New Roman" w:hAnsi="Times New Roman" w:cs="Times New Roman"/>
          <w:sz w:val="24"/>
          <w:szCs w:val="24"/>
        </w:rPr>
        <w:t>Положения</w:t>
      </w:r>
      <w:r w:rsidR="00BB1BC8">
        <w:rPr>
          <w:rFonts w:ascii="Times New Roman" w:hAnsi="Times New Roman" w:cs="Times New Roman"/>
          <w:sz w:val="24"/>
          <w:szCs w:val="24"/>
        </w:rPr>
        <w:t xml:space="preserve">, </w:t>
      </w:r>
      <w:r w:rsidR="00D80C68" w:rsidRPr="00A40F83">
        <w:rPr>
          <w:rFonts w:ascii="Times New Roman" w:hAnsi="Times New Roman" w:cs="Times New Roman"/>
          <w:sz w:val="24"/>
          <w:szCs w:val="24"/>
        </w:rPr>
        <w:t xml:space="preserve">балансодержатель </w:t>
      </w:r>
      <w:r w:rsidR="00D80C68">
        <w:rPr>
          <w:rFonts w:ascii="Times New Roman" w:hAnsi="Times New Roman" w:cs="Times New Roman"/>
          <w:sz w:val="24"/>
          <w:szCs w:val="24"/>
        </w:rPr>
        <w:t xml:space="preserve">или </w:t>
      </w:r>
      <w:r w:rsidR="00E7374F">
        <w:rPr>
          <w:rFonts w:ascii="Times New Roman" w:hAnsi="Times New Roman" w:cs="Times New Roman"/>
          <w:sz w:val="24"/>
          <w:szCs w:val="24"/>
        </w:rPr>
        <w:t>ссудополучатель</w:t>
      </w:r>
      <w:r w:rsidR="00D80C68">
        <w:rPr>
          <w:rFonts w:ascii="Times New Roman" w:hAnsi="Times New Roman" w:cs="Times New Roman"/>
          <w:sz w:val="24"/>
          <w:szCs w:val="24"/>
        </w:rPr>
        <w:t xml:space="preserve"> </w:t>
      </w:r>
      <w:r w:rsidR="00D80C68" w:rsidRPr="00713E2A">
        <w:rPr>
          <w:rFonts w:ascii="Times New Roman" w:hAnsi="Times New Roman" w:cs="Times New Roman"/>
          <w:sz w:val="24"/>
          <w:szCs w:val="24"/>
        </w:rPr>
        <w:t xml:space="preserve">направляют в </w:t>
      </w:r>
      <w:r w:rsidR="00D80C68">
        <w:rPr>
          <w:rFonts w:ascii="Times New Roman" w:hAnsi="Times New Roman" w:cs="Times New Roman"/>
          <w:sz w:val="24"/>
          <w:szCs w:val="24"/>
        </w:rPr>
        <w:t>Комитет</w:t>
      </w:r>
      <w:r w:rsidR="00D80C68" w:rsidRPr="00713E2A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Pr="00BC4EB1">
        <w:rPr>
          <w:rFonts w:ascii="Times New Roman" w:hAnsi="Times New Roman" w:cs="Times New Roman"/>
          <w:sz w:val="24"/>
          <w:szCs w:val="24"/>
        </w:rPr>
        <w:t>:</w:t>
      </w:r>
    </w:p>
    <w:p w:rsidR="00BC4EB1" w:rsidRPr="00BC4EB1" w:rsidRDefault="00BC4EB1" w:rsidP="001E24D5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 xml:space="preserve">акт о списании основных средств по форме, составленной в соответствии с </w:t>
      </w:r>
      <w:r w:rsidRPr="00BC4EB1"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законодательством;</w:t>
      </w:r>
    </w:p>
    <w:p w:rsidR="00BC4EB1" w:rsidRPr="00BC4EB1" w:rsidRDefault="00BC4EB1" w:rsidP="001E24D5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составленный комиссией акт проверки технического состояния объектов, подлежащих списанию, в случае необходимости;</w:t>
      </w:r>
    </w:p>
    <w:p w:rsidR="00BC4EB1" w:rsidRPr="00BC4EB1" w:rsidRDefault="00BC4EB1" w:rsidP="001E24D5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копия инвентарной карточки;</w:t>
      </w:r>
    </w:p>
    <w:p w:rsidR="00BC4EB1" w:rsidRPr="00BC4EB1" w:rsidRDefault="00BC4EB1" w:rsidP="001E24D5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техническое заключение независимого специалиста, указанного в пункте 5.</w:t>
      </w:r>
      <w:r w:rsidR="000B02AE">
        <w:rPr>
          <w:rFonts w:ascii="Times New Roman" w:hAnsi="Times New Roman" w:cs="Times New Roman"/>
          <w:sz w:val="24"/>
          <w:szCs w:val="24"/>
        </w:rPr>
        <w:t>3</w:t>
      </w:r>
      <w:r w:rsidRPr="00BC4EB1">
        <w:rPr>
          <w:rFonts w:ascii="Times New Roman" w:hAnsi="Times New Roman" w:cs="Times New Roman"/>
          <w:sz w:val="24"/>
          <w:szCs w:val="24"/>
        </w:rPr>
        <w:t>, о непригодности имущества к дальнейшей эксплуатации</w:t>
      </w:r>
      <w:r w:rsidR="00F27CA9">
        <w:rPr>
          <w:rFonts w:ascii="Times New Roman" w:hAnsi="Times New Roman" w:cs="Times New Roman"/>
          <w:sz w:val="24"/>
          <w:szCs w:val="24"/>
        </w:rPr>
        <w:t xml:space="preserve">, </w:t>
      </w:r>
      <w:r w:rsidR="00F27CA9" w:rsidRPr="00713E2A">
        <w:rPr>
          <w:rFonts w:ascii="Times New Roman" w:hAnsi="Times New Roman" w:cs="Times New Roman"/>
          <w:sz w:val="24"/>
          <w:szCs w:val="24"/>
        </w:rPr>
        <w:t>в случае, если движимое имущество является технически сложным</w:t>
      </w:r>
      <w:r w:rsidRPr="00BC4EB1">
        <w:rPr>
          <w:rFonts w:ascii="Times New Roman" w:hAnsi="Times New Roman" w:cs="Times New Roman"/>
          <w:sz w:val="24"/>
          <w:szCs w:val="24"/>
        </w:rPr>
        <w:t>.</w:t>
      </w:r>
    </w:p>
    <w:p w:rsidR="00BC4EB1" w:rsidRPr="00BC4EB1" w:rsidRDefault="00BC4EB1" w:rsidP="00BC4E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 xml:space="preserve">При списании движимого имущества, пришедшего в негодное состояние до истечения срока полезного использования, кроме документов, указанных в пункте 6.1, </w:t>
      </w:r>
      <w:r w:rsidR="001E24D5" w:rsidRPr="00A40F83">
        <w:rPr>
          <w:rFonts w:ascii="Times New Roman" w:hAnsi="Times New Roman" w:cs="Times New Roman"/>
          <w:sz w:val="24"/>
          <w:szCs w:val="24"/>
        </w:rPr>
        <w:t xml:space="preserve">балансодержатель </w:t>
      </w:r>
      <w:r w:rsidR="001E24D5">
        <w:rPr>
          <w:rFonts w:ascii="Times New Roman" w:hAnsi="Times New Roman" w:cs="Times New Roman"/>
          <w:sz w:val="24"/>
          <w:szCs w:val="24"/>
        </w:rPr>
        <w:t xml:space="preserve">или </w:t>
      </w:r>
      <w:r w:rsidR="00E7374F">
        <w:rPr>
          <w:rFonts w:ascii="Times New Roman" w:hAnsi="Times New Roman" w:cs="Times New Roman"/>
          <w:sz w:val="24"/>
          <w:szCs w:val="24"/>
        </w:rPr>
        <w:t>ссудополучатель</w:t>
      </w:r>
      <w:r w:rsidR="001E24D5">
        <w:rPr>
          <w:rFonts w:ascii="Times New Roman" w:hAnsi="Times New Roman" w:cs="Times New Roman"/>
          <w:sz w:val="24"/>
          <w:szCs w:val="24"/>
        </w:rPr>
        <w:t xml:space="preserve"> </w:t>
      </w:r>
      <w:r w:rsidRPr="00BC4EB1">
        <w:rPr>
          <w:rFonts w:ascii="Times New Roman" w:hAnsi="Times New Roman" w:cs="Times New Roman"/>
          <w:sz w:val="24"/>
          <w:szCs w:val="24"/>
        </w:rPr>
        <w:t>дополнительно представля</w:t>
      </w:r>
      <w:r w:rsidR="001E24D5">
        <w:rPr>
          <w:rFonts w:ascii="Times New Roman" w:hAnsi="Times New Roman" w:cs="Times New Roman"/>
          <w:sz w:val="24"/>
          <w:szCs w:val="24"/>
        </w:rPr>
        <w:t>е</w:t>
      </w:r>
      <w:r w:rsidRPr="00BC4EB1">
        <w:rPr>
          <w:rFonts w:ascii="Times New Roman" w:hAnsi="Times New Roman" w:cs="Times New Roman"/>
          <w:sz w:val="24"/>
          <w:szCs w:val="24"/>
        </w:rPr>
        <w:t>т документы, подтверждающие указанные обстоятельства:</w:t>
      </w:r>
    </w:p>
    <w:p w:rsidR="00BC4EB1" w:rsidRPr="00BC4EB1" w:rsidRDefault="00BC4EB1" w:rsidP="000B02AE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аварии, стихийного бедствия, иных чрезвычайных ситуаций, - прилагается копия акта, составленная уполномоченной организацией;</w:t>
      </w:r>
    </w:p>
    <w:p w:rsidR="00BC4EB1" w:rsidRPr="00BC4EB1" w:rsidRDefault="00BC4EB1" w:rsidP="000B02AE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хищения, утраты или порчи, - прилагаются документы, подтверждающие факт хищения, утраты или порчи имущества (постановление о возбуждении уголовного дела либо об отказе в возбуждении уголовного дела, объяснительные записки руководителя и материально-ответственных лиц организации или лица, которому муниципальное имущество передано, о факте хищения, утраты или порчи имущества);</w:t>
      </w:r>
    </w:p>
    <w:p w:rsidR="00BC4EB1" w:rsidRPr="00BC4EB1" w:rsidRDefault="00BC4EB1" w:rsidP="000B02AE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proofErr w:type="gramStart"/>
      <w:r w:rsidR="00F27CA9">
        <w:rPr>
          <w:rFonts w:ascii="Times New Roman" w:hAnsi="Times New Roman" w:cs="Times New Roman"/>
          <w:sz w:val="24"/>
          <w:szCs w:val="24"/>
        </w:rPr>
        <w:t>принятие</w:t>
      </w:r>
      <w:proofErr w:type="gramEnd"/>
      <w:r w:rsidR="00F27CA9">
        <w:rPr>
          <w:rFonts w:ascii="Times New Roman" w:hAnsi="Times New Roman" w:cs="Times New Roman"/>
          <w:sz w:val="24"/>
          <w:szCs w:val="24"/>
        </w:rPr>
        <w:t xml:space="preserve"> мер к наказанию</w:t>
      </w:r>
      <w:r w:rsidRPr="00BC4EB1">
        <w:rPr>
          <w:rFonts w:ascii="Times New Roman" w:hAnsi="Times New Roman" w:cs="Times New Roman"/>
          <w:sz w:val="24"/>
          <w:szCs w:val="24"/>
        </w:rPr>
        <w:t xml:space="preserve"> виновных лиц и возмещение причиненного ущерба.</w:t>
      </w:r>
    </w:p>
    <w:p w:rsidR="000B02AE" w:rsidRDefault="000B02AE" w:rsidP="00031009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2AE">
        <w:rPr>
          <w:rFonts w:ascii="Times New Roman" w:hAnsi="Times New Roman" w:cs="Times New Roman"/>
          <w:sz w:val="24"/>
          <w:szCs w:val="24"/>
        </w:rPr>
        <w:t>Комитет</w:t>
      </w:r>
      <w:r w:rsidR="00BC4EB1" w:rsidRPr="000B02AE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</w:t>
      </w:r>
      <w:r w:rsidRPr="000B02AE">
        <w:rPr>
          <w:rFonts w:ascii="Times New Roman" w:hAnsi="Times New Roman" w:cs="Times New Roman"/>
          <w:sz w:val="24"/>
          <w:szCs w:val="24"/>
        </w:rPr>
        <w:t>е документы</w:t>
      </w:r>
      <w:r w:rsidR="00BC4EB1" w:rsidRPr="000B02AE">
        <w:rPr>
          <w:rFonts w:ascii="Times New Roman" w:hAnsi="Times New Roman" w:cs="Times New Roman"/>
          <w:sz w:val="24"/>
          <w:szCs w:val="24"/>
        </w:rPr>
        <w:t xml:space="preserve"> в срок не позднее 30 </w:t>
      </w:r>
      <w:r w:rsidRPr="000B02AE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BC4EB1" w:rsidRPr="000B02AE">
        <w:rPr>
          <w:rFonts w:ascii="Times New Roman" w:hAnsi="Times New Roman" w:cs="Times New Roman"/>
          <w:sz w:val="24"/>
          <w:szCs w:val="24"/>
        </w:rPr>
        <w:t>календарных дней со дня поступления документов</w:t>
      </w:r>
      <w:r w:rsidRPr="000B02AE">
        <w:rPr>
          <w:rFonts w:ascii="Times New Roman" w:hAnsi="Times New Roman" w:cs="Times New Roman"/>
          <w:sz w:val="24"/>
          <w:szCs w:val="24"/>
        </w:rPr>
        <w:t xml:space="preserve">, принимает решение о списании муниципального имущества, предоставленного </w:t>
      </w:r>
      <w:r w:rsidR="00E7374F">
        <w:rPr>
          <w:rFonts w:ascii="Times New Roman" w:hAnsi="Times New Roman" w:cs="Times New Roman"/>
          <w:sz w:val="24"/>
          <w:szCs w:val="24"/>
        </w:rPr>
        <w:t>ссудополучателю</w:t>
      </w:r>
      <w:r w:rsidRPr="000B02AE">
        <w:rPr>
          <w:rFonts w:ascii="Times New Roman" w:hAnsi="Times New Roman" w:cs="Times New Roman"/>
          <w:sz w:val="24"/>
          <w:szCs w:val="24"/>
        </w:rPr>
        <w:t xml:space="preserve"> в безвозмездное пользов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02AE">
        <w:rPr>
          <w:rFonts w:ascii="Times New Roman" w:hAnsi="Times New Roman" w:cs="Times New Roman"/>
          <w:sz w:val="24"/>
          <w:szCs w:val="24"/>
        </w:rPr>
        <w:t xml:space="preserve">ние, </w:t>
      </w:r>
      <w:r w:rsidR="00BC4EB1" w:rsidRPr="000B02AE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Pr="000B02AE">
        <w:rPr>
          <w:rFonts w:ascii="Times New Roman" w:hAnsi="Times New Roman" w:cs="Times New Roman"/>
          <w:sz w:val="24"/>
          <w:szCs w:val="24"/>
        </w:rPr>
        <w:t xml:space="preserve">балансодержателю </w:t>
      </w:r>
      <w:r w:rsidR="00BC4EB1" w:rsidRPr="000B02AE">
        <w:rPr>
          <w:rFonts w:ascii="Times New Roman" w:hAnsi="Times New Roman" w:cs="Times New Roman"/>
          <w:sz w:val="24"/>
          <w:szCs w:val="24"/>
        </w:rPr>
        <w:t>списани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C4EB1" w:rsidRPr="000B02AE">
        <w:rPr>
          <w:rFonts w:ascii="Times New Roman" w:hAnsi="Times New Roman" w:cs="Times New Roman"/>
          <w:sz w:val="24"/>
          <w:szCs w:val="24"/>
        </w:rPr>
        <w:t xml:space="preserve"> </w:t>
      </w:r>
      <w:r w:rsidRPr="000B02AE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>или отказывает в списании муниципального имущества.</w:t>
      </w:r>
    </w:p>
    <w:p w:rsidR="000B02AE" w:rsidRDefault="000B02AE" w:rsidP="000B0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списании муниципального имущества оформляется распоряжением Комитета. Согласование списания муниципального имущества, или отказ в списании муниципального имущества оформляется письмом Комитета, подписанным Председателем Комитета.</w:t>
      </w:r>
    </w:p>
    <w:p w:rsidR="00BC4EB1" w:rsidRPr="00BC4EB1" w:rsidRDefault="00BC4EB1" w:rsidP="00BC4E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6.3. Отказ по вопросу списания может быть дан в случаях, указанных в п. 5.</w:t>
      </w:r>
      <w:r w:rsidR="000B02AE">
        <w:rPr>
          <w:rFonts w:ascii="Times New Roman" w:hAnsi="Times New Roman" w:cs="Times New Roman"/>
          <w:sz w:val="24"/>
          <w:szCs w:val="24"/>
        </w:rPr>
        <w:t>4</w:t>
      </w:r>
      <w:r w:rsidRPr="00BC4EB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C4EB1" w:rsidRPr="000B02AE" w:rsidRDefault="00BC4EB1" w:rsidP="00031009">
      <w:pPr>
        <w:pStyle w:val="ConsPlusNormal"/>
        <w:numPr>
          <w:ilvl w:val="0"/>
          <w:numId w:val="29"/>
        </w:num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2AE">
        <w:rPr>
          <w:rFonts w:ascii="Times New Roman" w:hAnsi="Times New Roman" w:cs="Times New Roman"/>
          <w:b/>
          <w:sz w:val="24"/>
          <w:szCs w:val="24"/>
        </w:rPr>
        <w:t xml:space="preserve">Порядок ликвидации списанных объектов </w:t>
      </w:r>
      <w:r w:rsidR="00D035F2">
        <w:rPr>
          <w:rFonts w:ascii="Times New Roman" w:hAnsi="Times New Roman" w:cs="Times New Roman"/>
          <w:b/>
          <w:sz w:val="24"/>
          <w:szCs w:val="24"/>
        </w:rPr>
        <w:t>движимого имущества</w:t>
      </w:r>
    </w:p>
    <w:p w:rsidR="00BC4EB1" w:rsidRPr="00BC4EB1" w:rsidRDefault="00BC4EB1" w:rsidP="00031009">
      <w:pPr>
        <w:pStyle w:val="ConsPlusNormal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После списани</w:t>
      </w:r>
      <w:r w:rsidR="00FA4283">
        <w:rPr>
          <w:rFonts w:ascii="Times New Roman" w:hAnsi="Times New Roman" w:cs="Times New Roman"/>
          <w:sz w:val="24"/>
          <w:szCs w:val="24"/>
        </w:rPr>
        <w:t>я муниципального</w:t>
      </w:r>
      <w:r w:rsidRPr="00BC4EB1">
        <w:rPr>
          <w:rFonts w:ascii="Times New Roman" w:hAnsi="Times New Roman" w:cs="Times New Roman"/>
          <w:sz w:val="24"/>
          <w:szCs w:val="24"/>
        </w:rPr>
        <w:t xml:space="preserve"> имущества балансодержатель в месячный срок обязан отразить списание муниципального имущества в бухгалтерском учете.</w:t>
      </w:r>
    </w:p>
    <w:p w:rsidR="00BC4EB1" w:rsidRPr="00BC4EB1" w:rsidRDefault="00BC4EB1" w:rsidP="00031009">
      <w:pPr>
        <w:pStyle w:val="ConsPlusNormal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После отражения списания в бухгалтерском учете балансодержатель обязан:</w:t>
      </w:r>
    </w:p>
    <w:p w:rsidR="00BC4EB1" w:rsidRPr="00BC4EB1" w:rsidRDefault="00BC4EB1" w:rsidP="00E7374F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снять с учета в соответствующих службах списанные основные средства, подлежащие учету и регистрации;</w:t>
      </w:r>
    </w:p>
    <w:p w:rsidR="00BC4EB1" w:rsidRPr="00BC4EB1" w:rsidRDefault="00BC4EB1" w:rsidP="00E7374F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произвести демонтаж, ликвидацию основных средств;</w:t>
      </w:r>
    </w:p>
    <w:p w:rsidR="00BC4EB1" w:rsidRPr="00BC4EB1" w:rsidRDefault="00BC4EB1" w:rsidP="00E7374F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оприходовать ценности, поступившие от выбытия основных средств по соответствующим счетам, с отражением в бухгалтерском учете;</w:t>
      </w:r>
    </w:p>
    <w:p w:rsidR="00BC4EB1" w:rsidRPr="00BC4EB1" w:rsidRDefault="00BC4EB1" w:rsidP="00E7374F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>детали, узлы и агрегаты разобранного оборудования, пригодные для ремонта других объектов, а также материалы, полученные от ликвидации основных средств, оприходовать как лом или утиль по цене возможного использования или реализации;</w:t>
      </w:r>
    </w:p>
    <w:p w:rsidR="00BC4EB1" w:rsidRPr="00BC4EB1" w:rsidRDefault="00BC4EB1" w:rsidP="00E7374F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A4283">
        <w:rPr>
          <w:rFonts w:ascii="Times New Roman" w:hAnsi="Times New Roman" w:cs="Times New Roman"/>
          <w:sz w:val="24"/>
          <w:szCs w:val="24"/>
        </w:rPr>
        <w:t xml:space="preserve">в Комитет </w:t>
      </w:r>
      <w:r w:rsidRPr="00BC4EB1">
        <w:rPr>
          <w:rFonts w:ascii="Times New Roman" w:hAnsi="Times New Roman" w:cs="Times New Roman"/>
          <w:sz w:val="24"/>
          <w:szCs w:val="24"/>
        </w:rPr>
        <w:t>копии документов, подтверждающие факт сдачи лома драгоценных, цветных и черных металлов в организации, осуществляющие данный вид деятельности.</w:t>
      </w:r>
    </w:p>
    <w:p w:rsidR="00BC4EB1" w:rsidRPr="00E7374F" w:rsidRDefault="00E7374F" w:rsidP="00E7374F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74F">
        <w:rPr>
          <w:rFonts w:ascii="Times New Roman" w:hAnsi="Times New Roman" w:cs="Times New Roman"/>
          <w:b/>
          <w:sz w:val="24"/>
          <w:szCs w:val="24"/>
        </w:rPr>
        <w:t>8</w:t>
      </w:r>
      <w:r w:rsidR="00BC4EB1" w:rsidRPr="00E7374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8036AB" w:rsidRPr="008036AB" w:rsidRDefault="00BC4EB1" w:rsidP="00BC4E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EB1">
        <w:rPr>
          <w:rFonts w:ascii="Times New Roman" w:hAnsi="Times New Roman" w:cs="Times New Roman"/>
          <w:sz w:val="24"/>
          <w:szCs w:val="24"/>
        </w:rPr>
        <w:t xml:space="preserve">8.1. Установленный настоящим Положением порядок списания имущества, относящегося к основным средствам, не применяется в тех случаях, когда </w:t>
      </w:r>
      <w:r w:rsidR="00FA4283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Московской области </w:t>
      </w:r>
      <w:r w:rsidRPr="00BC4EB1">
        <w:rPr>
          <w:rFonts w:ascii="Times New Roman" w:hAnsi="Times New Roman" w:cs="Times New Roman"/>
          <w:sz w:val="24"/>
          <w:szCs w:val="24"/>
        </w:rPr>
        <w:t>установлен иной порядок списания.</w:t>
      </w:r>
    </w:p>
    <w:sectPr w:rsidR="008036AB" w:rsidRPr="008036AB" w:rsidSect="00B525AE">
      <w:headerReference w:type="default" r:id="rId1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03" w:rsidRDefault="00892603" w:rsidP="00B525AE">
      <w:pPr>
        <w:spacing w:after="0" w:line="240" w:lineRule="auto"/>
      </w:pPr>
      <w:r>
        <w:separator/>
      </w:r>
    </w:p>
  </w:endnote>
  <w:endnote w:type="continuationSeparator" w:id="0">
    <w:p w:rsidR="00892603" w:rsidRDefault="00892603" w:rsidP="00B5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03" w:rsidRDefault="00892603" w:rsidP="00B525AE">
      <w:pPr>
        <w:spacing w:after="0" w:line="240" w:lineRule="auto"/>
      </w:pPr>
      <w:r>
        <w:separator/>
      </w:r>
    </w:p>
  </w:footnote>
  <w:footnote w:type="continuationSeparator" w:id="0">
    <w:p w:rsidR="00892603" w:rsidRDefault="00892603" w:rsidP="00B5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AE" w:rsidRDefault="00B525AE">
    <w:pPr>
      <w:pStyle w:val="ad"/>
    </w:pPr>
  </w:p>
  <w:p w:rsidR="00B525AE" w:rsidRDefault="00B525A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DD3"/>
    <w:multiLevelType w:val="hybridMultilevel"/>
    <w:tmpl w:val="BF7C6AAE"/>
    <w:lvl w:ilvl="0" w:tplc="CDC0DFC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F51718"/>
    <w:multiLevelType w:val="hybridMultilevel"/>
    <w:tmpl w:val="419A180E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061BD2"/>
    <w:multiLevelType w:val="hybridMultilevel"/>
    <w:tmpl w:val="D5EA1450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556436"/>
    <w:multiLevelType w:val="hybridMultilevel"/>
    <w:tmpl w:val="58F0417E"/>
    <w:lvl w:ilvl="0" w:tplc="CDC0DFC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C6F4108"/>
    <w:multiLevelType w:val="multilevel"/>
    <w:tmpl w:val="E1C028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5" w15:restartNumberingAfterBreak="0">
    <w:nsid w:val="0C7D5451"/>
    <w:multiLevelType w:val="hybridMultilevel"/>
    <w:tmpl w:val="D834C8AA"/>
    <w:lvl w:ilvl="0" w:tplc="55947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DDE1FB2"/>
    <w:multiLevelType w:val="hybridMultilevel"/>
    <w:tmpl w:val="652EF6DC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0EF6"/>
    <w:multiLevelType w:val="multilevel"/>
    <w:tmpl w:val="1C28B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4620ED"/>
    <w:multiLevelType w:val="hybridMultilevel"/>
    <w:tmpl w:val="ACDE73B2"/>
    <w:lvl w:ilvl="0" w:tplc="CDC0DFC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A544050"/>
    <w:multiLevelType w:val="multilevel"/>
    <w:tmpl w:val="2FB46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1E03749"/>
    <w:multiLevelType w:val="hybridMultilevel"/>
    <w:tmpl w:val="6F046234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C56"/>
    <w:multiLevelType w:val="hybridMultilevel"/>
    <w:tmpl w:val="C9648D62"/>
    <w:lvl w:ilvl="0" w:tplc="9EAC98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EA40D09"/>
    <w:multiLevelType w:val="hybridMultilevel"/>
    <w:tmpl w:val="6FBC0750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56CC"/>
    <w:multiLevelType w:val="multilevel"/>
    <w:tmpl w:val="45D8E606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353C09"/>
    <w:multiLevelType w:val="hybridMultilevel"/>
    <w:tmpl w:val="95BCD28E"/>
    <w:lvl w:ilvl="0" w:tplc="81A056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7223D"/>
    <w:multiLevelType w:val="hybridMultilevel"/>
    <w:tmpl w:val="7CAA2BAE"/>
    <w:lvl w:ilvl="0" w:tplc="9EAC9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FE23AF"/>
    <w:multiLevelType w:val="hybridMultilevel"/>
    <w:tmpl w:val="54AE2906"/>
    <w:lvl w:ilvl="0" w:tplc="9EAC98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10471B2"/>
    <w:multiLevelType w:val="hybridMultilevel"/>
    <w:tmpl w:val="2514CEF0"/>
    <w:lvl w:ilvl="0" w:tplc="CDC0DFC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41FA4D72"/>
    <w:multiLevelType w:val="hybridMultilevel"/>
    <w:tmpl w:val="C1AC79F6"/>
    <w:lvl w:ilvl="0" w:tplc="CDC0DFC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4E10FE6"/>
    <w:multiLevelType w:val="multilevel"/>
    <w:tmpl w:val="1C28B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AD112F"/>
    <w:multiLevelType w:val="hybridMultilevel"/>
    <w:tmpl w:val="ECD2E370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1882"/>
    <w:multiLevelType w:val="multilevel"/>
    <w:tmpl w:val="1C28B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EF1EF5"/>
    <w:multiLevelType w:val="hybridMultilevel"/>
    <w:tmpl w:val="CF5EEF96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92999"/>
    <w:multiLevelType w:val="hybridMultilevel"/>
    <w:tmpl w:val="EB129E54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E6457"/>
    <w:multiLevelType w:val="hybridMultilevel"/>
    <w:tmpl w:val="2DBA7FEA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0483E"/>
    <w:multiLevelType w:val="hybridMultilevel"/>
    <w:tmpl w:val="6634446A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C55D3"/>
    <w:multiLevelType w:val="hybridMultilevel"/>
    <w:tmpl w:val="701EAC06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54211"/>
    <w:multiLevelType w:val="hybridMultilevel"/>
    <w:tmpl w:val="9BD4B3B8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266C0"/>
    <w:multiLevelType w:val="hybridMultilevel"/>
    <w:tmpl w:val="237A4A76"/>
    <w:lvl w:ilvl="0" w:tplc="CDC0DF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17"/>
  </w:num>
  <w:num w:numId="5">
    <w:abstractNumId w:val="22"/>
  </w:num>
  <w:num w:numId="6">
    <w:abstractNumId w:val="11"/>
  </w:num>
  <w:num w:numId="7">
    <w:abstractNumId w:val="3"/>
  </w:num>
  <w:num w:numId="8">
    <w:abstractNumId w:val="15"/>
  </w:num>
  <w:num w:numId="9">
    <w:abstractNumId w:val="21"/>
  </w:num>
  <w:num w:numId="10">
    <w:abstractNumId w:val="7"/>
  </w:num>
  <w:num w:numId="11">
    <w:abstractNumId w:val="13"/>
  </w:num>
  <w:num w:numId="12">
    <w:abstractNumId w:val="6"/>
  </w:num>
  <w:num w:numId="13">
    <w:abstractNumId w:val="24"/>
  </w:num>
  <w:num w:numId="14">
    <w:abstractNumId w:val="27"/>
  </w:num>
  <w:num w:numId="15">
    <w:abstractNumId w:val="28"/>
  </w:num>
  <w:num w:numId="16">
    <w:abstractNumId w:val="26"/>
  </w:num>
  <w:num w:numId="17">
    <w:abstractNumId w:val="25"/>
  </w:num>
  <w:num w:numId="18">
    <w:abstractNumId w:val="18"/>
  </w:num>
  <w:num w:numId="19">
    <w:abstractNumId w:val="16"/>
  </w:num>
  <w:num w:numId="20">
    <w:abstractNumId w:val="20"/>
  </w:num>
  <w:num w:numId="21">
    <w:abstractNumId w:val="12"/>
  </w:num>
  <w:num w:numId="22">
    <w:abstractNumId w:val="0"/>
  </w:num>
  <w:num w:numId="23">
    <w:abstractNumId w:val="8"/>
  </w:num>
  <w:num w:numId="24">
    <w:abstractNumId w:val="1"/>
  </w:num>
  <w:num w:numId="25">
    <w:abstractNumId w:val="4"/>
  </w:num>
  <w:num w:numId="26">
    <w:abstractNumId w:val="10"/>
  </w:num>
  <w:num w:numId="27">
    <w:abstractNumId w:val="5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65"/>
    <w:rsid w:val="00014E26"/>
    <w:rsid w:val="00031009"/>
    <w:rsid w:val="0004437A"/>
    <w:rsid w:val="00053B74"/>
    <w:rsid w:val="000614B8"/>
    <w:rsid w:val="000633F4"/>
    <w:rsid w:val="00072982"/>
    <w:rsid w:val="00096EC3"/>
    <w:rsid w:val="000A6005"/>
    <w:rsid w:val="000B02AE"/>
    <w:rsid w:val="000D0737"/>
    <w:rsid w:val="001054EB"/>
    <w:rsid w:val="001824E3"/>
    <w:rsid w:val="00196D5A"/>
    <w:rsid w:val="001A2E12"/>
    <w:rsid w:val="001B63D3"/>
    <w:rsid w:val="001E24D5"/>
    <w:rsid w:val="001E5D1D"/>
    <w:rsid w:val="00222AB5"/>
    <w:rsid w:val="0026122D"/>
    <w:rsid w:val="00271449"/>
    <w:rsid w:val="00282160"/>
    <w:rsid w:val="002D698A"/>
    <w:rsid w:val="002F79E1"/>
    <w:rsid w:val="00300C6F"/>
    <w:rsid w:val="0033161D"/>
    <w:rsid w:val="00334E4A"/>
    <w:rsid w:val="003407BF"/>
    <w:rsid w:val="0036478C"/>
    <w:rsid w:val="0039008F"/>
    <w:rsid w:val="003A357F"/>
    <w:rsid w:val="003F2462"/>
    <w:rsid w:val="004143C1"/>
    <w:rsid w:val="00422865"/>
    <w:rsid w:val="004242E8"/>
    <w:rsid w:val="00461DD0"/>
    <w:rsid w:val="004854E0"/>
    <w:rsid w:val="004E2918"/>
    <w:rsid w:val="004F3F5E"/>
    <w:rsid w:val="00524E7B"/>
    <w:rsid w:val="005373A7"/>
    <w:rsid w:val="00537B87"/>
    <w:rsid w:val="00543FCC"/>
    <w:rsid w:val="00561EA2"/>
    <w:rsid w:val="0057073A"/>
    <w:rsid w:val="00571673"/>
    <w:rsid w:val="00572333"/>
    <w:rsid w:val="005A2B38"/>
    <w:rsid w:val="005E5525"/>
    <w:rsid w:val="00632157"/>
    <w:rsid w:val="00632E00"/>
    <w:rsid w:val="006416F3"/>
    <w:rsid w:val="006669EC"/>
    <w:rsid w:val="0068168E"/>
    <w:rsid w:val="00686FA3"/>
    <w:rsid w:val="006A2294"/>
    <w:rsid w:val="006C6F2A"/>
    <w:rsid w:val="006D41A3"/>
    <w:rsid w:val="00700B44"/>
    <w:rsid w:val="00713E2A"/>
    <w:rsid w:val="0077393A"/>
    <w:rsid w:val="00777E65"/>
    <w:rsid w:val="00795F40"/>
    <w:rsid w:val="007B78C8"/>
    <w:rsid w:val="007E0D70"/>
    <w:rsid w:val="007F5854"/>
    <w:rsid w:val="008036AB"/>
    <w:rsid w:val="00892603"/>
    <w:rsid w:val="008C59CF"/>
    <w:rsid w:val="008D5308"/>
    <w:rsid w:val="009020F0"/>
    <w:rsid w:val="00941798"/>
    <w:rsid w:val="0095396C"/>
    <w:rsid w:val="009B469C"/>
    <w:rsid w:val="009C3B7B"/>
    <w:rsid w:val="009D2D98"/>
    <w:rsid w:val="009F548B"/>
    <w:rsid w:val="00A40F83"/>
    <w:rsid w:val="00A4701F"/>
    <w:rsid w:val="00A62CE8"/>
    <w:rsid w:val="00A63C52"/>
    <w:rsid w:val="00A82204"/>
    <w:rsid w:val="00AB6422"/>
    <w:rsid w:val="00AC238C"/>
    <w:rsid w:val="00AE5247"/>
    <w:rsid w:val="00AF0F8B"/>
    <w:rsid w:val="00B221AE"/>
    <w:rsid w:val="00B41F42"/>
    <w:rsid w:val="00B525AE"/>
    <w:rsid w:val="00B60414"/>
    <w:rsid w:val="00B8361B"/>
    <w:rsid w:val="00BA6343"/>
    <w:rsid w:val="00BB1BC8"/>
    <w:rsid w:val="00BC4295"/>
    <w:rsid w:val="00BC4EB1"/>
    <w:rsid w:val="00BD2367"/>
    <w:rsid w:val="00BE5307"/>
    <w:rsid w:val="00C12211"/>
    <w:rsid w:val="00C32CBE"/>
    <w:rsid w:val="00C42844"/>
    <w:rsid w:val="00C50706"/>
    <w:rsid w:val="00C57CC2"/>
    <w:rsid w:val="00C747B2"/>
    <w:rsid w:val="00C86C3D"/>
    <w:rsid w:val="00C94EEF"/>
    <w:rsid w:val="00CA4991"/>
    <w:rsid w:val="00D035F2"/>
    <w:rsid w:val="00D120C2"/>
    <w:rsid w:val="00D16AAF"/>
    <w:rsid w:val="00D229BB"/>
    <w:rsid w:val="00D30EE1"/>
    <w:rsid w:val="00D4505F"/>
    <w:rsid w:val="00D52632"/>
    <w:rsid w:val="00D532DC"/>
    <w:rsid w:val="00D65F25"/>
    <w:rsid w:val="00D80C68"/>
    <w:rsid w:val="00D82CF9"/>
    <w:rsid w:val="00DB34C3"/>
    <w:rsid w:val="00DC0029"/>
    <w:rsid w:val="00DF0301"/>
    <w:rsid w:val="00DF7F05"/>
    <w:rsid w:val="00E422E9"/>
    <w:rsid w:val="00E43241"/>
    <w:rsid w:val="00E440B6"/>
    <w:rsid w:val="00E656E0"/>
    <w:rsid w:val="00E7374F"/>
    <w:rsid w:val="00EB2B5A"/>
    <w:rsid w:val="00EC40DF"/>
    <w:rsid w:val="00EF58F8"/>
    <w:rsid w:val="00F27CA9"/>
    <w:rsid w:val="00F35E35"/>
    <w:rsid w:val="00F37421"/>
    <w:rsid w:val="00F60B9E"/>
    <w:rsid w:val="00F779BF"/>
    <w:rsid w:val="00FA4283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07B"/>
  <w15:docId w15:val="{5BA70291-1B97-4FE2-8EDB-691F754F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228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5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F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65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D65F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8">
    <w:name w:val="Заголовок Знак"/>
    <w:basedOn w:val="a0"/>
    <w:link w:val="a7"/>
    <w:rsid w:val="00D65F2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9">
    <w:name w:val="Subtitle"/>
    <w:basedOn w:val="a"/>
    <w:link w:val="aa"/>
    <w:qFormat/>
    <w:rsid w:val="00D65F2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a">
    <w:name w:val="Подзаголовок Знак"/>
    <w:basedOn w:val="a0"/>
    <w:link w:val="a9"/>
    <w:rsid w:val="00D65F2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b">
    <w:name w:val="Body Text"/>
    <w:basedOn w:val="a"/>
    <w:link w:val="ac"/>
    <w:semiHidden/>
    <w:unhideWhenUsed/>
    <w:rsid w:val="00B525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B52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B52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525AE"/>
  </w:style>
  <w:style w:type="paragraph" w:styleId="af">
    <w:name w:val="footer"/>
    <w:basedOn w:val="a"/>
    <w:link w:val="af0"/>
    <w:uiPriority w:val="99"/>
    <w:unhideWhenUsed/>
    <w:rsid w:val="00B52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24E7D79416DCEA5BEF1CFBFF71E243B2CF94CFAB13EF640C1B879233E6CAB1DEC240D778655E63C0E349155nCq3J" TargetMode="External"/><Relationship Id="rId13" Type="http://schemas.openxmlformats.org/officeDocument/2006/relationships/hyperlink" Target="consultantplus://offline/ref=CBC2B358C3A39534617E5533C151E947EE632AAFEB4CC354908E387769xD49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BC2B358C3A39534617E5533C151E947EE6D2EAAEF46C354908E387769xD49G" TargetMode="External"/><Relationship Id="rId17" Type="http://schemas.openxmlformats.org/officeDocument/2006/relationships/hyperlink" Target="file:///Z:\&#1057;&#1072;&#1092;&#1086;&#1085;&#1086;&#1074;&#1072;\&#1055;&#1088;&#1086;&#1077;&#1082;&#1090;%20&#1055;&#1086;&#1083;&#1086;&#1078;&#1077;&#1085;&#1080;&#1103;%20&#1087;&#1086;%20&#1089;&#1087;&#1080;&#1089;&#1072;&#1085;&#1080;&#1102;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BC2B358C3A39534617E5533C151E947EE6D2FA3EA4CC354908E387769xD49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BC2B358C3A39534617E5533C151E947EE6D29ABE948C354908E387769xD49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BC2B358C3A39534617E5533C151E947EE6D2BAEEC4CC354908E387769xD49G" TargetMode="External"/><Relationship Id="rId10" Type="http://schemas.openxmlformats.org/officeDocument/2006/relationships/hyperlink" Target="consultantplus://offline/ref=38338C160BCE373DA63EC8C4A4E2E178AB31C8BAC876B8E72BDA89A1E7815C45ABED35EB6629229B2B7E5A78238BD97BAB6EBE2AA7F392F90AW4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4181CD6589C2AEE5F96D5A4F562241F48710D4228DDC5B4196AA26FF9C962ED08CD67214E0CA4146A520BB0E6D00737A8C16849047C1AEDFf1K" TargetMode="External"/><Relationship Id="rId14" Type="http://schemas.openxmlformats.org/officeDocument/2006/relationships/hyperlink" Target="consultantplus://offline/ref=CBC2B358C3A39534617E5533C151E947EE6C23A8EB4FC354908E387769xD4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4130</Words>
  <Characters>23542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Валерьевна Андреева</cp:lastModifiedBy>
  <cp:revision>19</cp:revision>
  <cp:lastPrinted>2021-09-08T07:19:00Z</cp:lastPrinted>
  <dcterms:created xsi:type="dcterms:W3CDTF">2021-04-08T07:30:00Z</dcterms:created>
  <dcterms:modified xsi:type="dcterms:W3CDTF">2021-09-15T11:51:00Z</dcterms:modified>
</cp:coreProperties>
</file>