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39" w:type="dxa"/>
        <w:jc w:val="center"/>
        <w:tblInd w:w="-144" w:type="dxa"/>
        <w:tblLook w:val="04A0" w:firstRow="1" w:lastRow="0" w:firstColumn="1" w:lastColumn="0" w:noHBand="0" w:noVBand="1"/>
      </w:tblPr>
      <w:tblGrid>
        <w:gridCol w:w="656"/>
        <w:gridCol w:w="3446"/>
        <w:gridCol w:w="1272"/>
        <w:gridCol w:w="1841"/>
        <w:gridCol w:w="1791"/>
        <w:gridCol w:w="1733"/>
      </w:tblGrid>
      <w:tr w:rsidR="00DC6EA9" w:rsidRPr="00DC6EA9" w:rsidTr="00D865F6">
        <w:trPr>
          <w:trHeight w:val="1545"/>
          <w:jc w:val="center"/>
        </w:trPr>
        <w:tc>
          <w:tcPr>
            <w:tcW w:w="107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EA9" w:rsidRPr="00DC6EA9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6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Нормативы потребления коммунальных услуг по холодному (горячему) водоснабжению, водоотведению в жилых помещениях на территории Московской области, утвержденные распоряжением Министерства жилищно-коммунального хозяйства Московской области от 20.10.2020 № 386-РВ</w:t>
            </w:r>
          </w:p>
        </w:tc>
      </w:tr>
      <w:tr w:rsidR="00DC6EA9" w:rsidRPr="00DC6EA9" w:rsidTr="00FE6651">
        <w:trPr>
          <w:trHeight w:val="1427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Категория благоустройства многоквартирных и жилых домов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Норматив потребления коммунальной услуги холодного водоснабжения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Норматив потребления коммунальной услуги горячего водоснабжения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Норматив потребления коммунальной услуги водоотведения</w:t>
            </w:r>
          </w:p>
        </w:tc>
      </w:tr>
      <w:tr w:rsidR="00DC6EA9" w:rsidRPr="00DC6EA9" w:rsidTr="00FE6651">
        <w:trPr>
          <w:trHeight w:val="1245"/>
          <w:jc w:val="center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Многоквартирные и жилые дома с централизованным холодным и горячим водоснабжением, водоотведением, оборудованные унитазами, раковинами, мойками, ваннами сидячими длиной 1200 мм с душем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 метр в месяц на человека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4,24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3,12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7,36</w:t>
            </w:r>
          </w:p>
        </w:tc>
      </w:tr>
      <w:tr w:rsidR="00DC6EA9" w:rsidRPr="00DC6EA9" w:rsidTr="00FE6651">
        <w:trPr>
          <w:trHeight w:val="431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C6EA9" w:rsidRPr="00DC6EA9" w:rsidTr="00FE6651">
        <w:trPr>
          <w:trHeight w:val="1245"/>
          <w:jc w:val="center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Многоквартирные и жилые дома с централизованным холодным и горячим водоснабжением, водоотведением, оборудованные унитазами, раковинами, мойками, ваннами длиной 1500 - 1550 мм с душем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 метр в месяц на человека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4,29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3,17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7,46</w:t>
            </w:r>
          </w:p>
        </w:tc>
      </w:tr>
      <w:tr w:rsidR="00DC6EA9" w:rsidRPr="00DC6EA9" w:rsidTr="00FE6651">
        <w:trPr>
          <w:trHeight w:val="299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C6EA9" w:rsidRPr="00DC6EA9" w:rsidTr="00FE6651">
        <w:trPr>
          <w:trHeight w:val="1245"/>
          <w:jc w:val="center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Многоквартирные и жилые дома с централизованным холодным и горячим водоснабжением, водоотведением, оборудованные унитазами, раковинами, мойками, ваннами длиной 1650 - 1700 мм с душем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 метр в месяц на человека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3,23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7,56</w:t>
            </w:r>
          </w:p>
        </w:tc>
      </w:tr>
      <w:tr w:rsidR="00DC6EA9" w:rsidRPr="00DC6EA9" w:rsidTr="00FE6651">
        <w:trPr>
          <w:trHeight w:val="507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C6EA9" w:rsidRPr="00DC6EA9" w:rsidTr="00FE6651">
        <w:trPr>
          <w:trHeight w:val="930"/>
          <w:jc w:val="center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Многоквартирные и жилые дома с централизованным холодным и горячим водоснабжением, водоотведением, оборудованные унитазами, раковинами, мойками, ваннами без душа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 метр в месяц на человека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3,02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1,64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4,66</w:t>
            </w:r>
          </w:p>
        </w:tc>
      </w:tr>
      <w:tr w:rsidR="00DC6EA9" w:rsidRPr="00DC6EA9" w:rsidTr="00FE6651">
        <w:trPr>
          <w:trHeight w:val="471"/>
          <w:jc w:val="center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C6EA9" w:rsidRPr="00DC6EA9" w:rsidTr="00FE6651">
        <w:trPr>
          <w:trHeight w:val="930"/>
          <w:jc w:val="center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Многоквартирные и жилые дома с централизованным холодным и горячим водоснабжением, водоотведением, оборудованные унитазами, раковинами, мойками, душем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 метр в месяц на человека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3,79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2,57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6,36</w:t>
            </w:r>
          </w:p>
        </w:tc>
      </w:tr>
      <w:tr w:rsidR="00DC6EA9" w:rsidRPr="00DC6EA9" w:rsidTr="00FE6651">
        <w:trPr>
          <w:trHeight w:val="463"/>
          <w:jc w:val="center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C6EA9" w:rsidRPr="00DC6EA9" w:rsidTr="00FE6651">
        <w:trPr>
          <w:trHeight w:val="1560"/>
          <w:jc w:val="center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сидячими длиной 1200 мм с душем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 метр в месяц на человека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7,36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7,36</w:t>
            </w:r>
          </w:p>
        </w:tc>
      </w:tr>
      <w:tr w:rsidR="00DC6EA9" w:rsidRPr="00DC6EA9" w:rsidTr="00FE6651">
        <w:trPr>
          <w:trHeight w:val="550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C6EA9" w:rsidRPr="00DC6EA9" w:rsidTr="00FE6651">
        <w:trPr>
          <w:trHeight w:val="1560"/>
          <w:jc w:val="center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1500 - 1550 мм с душем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 метр в месяц на человека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7,46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7,46</w:t>
            </w:r>
          </w:p>
        </w:tc>
      </w:tr>
      <w:tr w:rsidR="00DC6EA9" w:rsidRPr="00DC6EA9" w:rsidTr="00FE6651">
        <w:trPr>
          <w:trHeight w:val="300"/>
          <w:jc w:val="center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C6EA9" w:rsidRPr="00DC6EA9" w:rsidTr="00FE6651">
        <w:trPr>
          <w:trHeight w:val="1560"/>
          <w:jc w:val="center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1650 - 1700 мм с душем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 метр в месяц на человека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7,56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7,56</w:t>
            </w:r>
          </w:p>
        </w:tc>
      </w:tr>
      <w:tr w:rsidR="00DC6EA9" w:rsidRPr="00DC6EA9" w:rsidTr="00FE6651">
        <w:trPr>
          <w:trHeight w:val="300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C6EA9" w:rsidRPr="00DC6EA9" w:rsidTr="00FE6651">
        <w:trPr>
          <w:trHeight w:val="1245"/>
          <w:jc w:val="center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без душа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 метр в месяц на человека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7,16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7,16</w:t>
            </w:r>
          </w:p>
        </w:tc>
      </w:tr>
      <w:tr w:rsidR="00DC6EA9" w:rsidRPr="00DC6EA9" w:rsidTr="00FE6651">
        <w:trPr>
          <w:trHeight w:val="886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C6EA9" w:rsidRPr="00DC6EA9" w:rsidTr="00FE6651">
        <w:trPr>
          <w:trHeight w:val="1245"/>
          <w:jc w:val="center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 метр в месяц на человека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6,36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6,36</w:t>
            </w:r>
          </w:p>
        </w:tc>
      </w:tr>
      <w:tr w:rsidR="00DC6EA9" w:rsidRPr="00DC6EA9" w:rsidTr="00FE6651">
        <w:trPr>
          <w:trHeight w:val="567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C6EA9" w:rsidRPr="00DC6EA9" w:rsidTr="00FE6651">
        <w:trPr>
          <w:trHeight w:val="1433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Многоквартирные и жилые дома без водонагревателей с водопроводом и канализацией, оборудованные раковинами, мойками и унитазами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 метр в месяц на человека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3,86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3,86</w:t>
            </w:r>
          </w:p>
        </w:tc>
      </w:tr>
      <w:tr w:rsidR="00DC6EA9" w:rsidRPr="00DC6EA9" w:rsidTr="00FE6651">
        <w:trPr>
          <w:trHeight w:val="930"/>
          <w:jc w:val="center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Многоквартирные и жилые дома без водонагревателей с централизованным холодным водоснабжением и водоотведением, оборудованные раковинами и мойками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 метр в месяц на человека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3,15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3,15</w:t>
            </w:r>
          </w:p>
        </w:tc>
      </w:tr>
      <w:tr w:rsidR="00DC6EA9" w:rsidRPr="00DC6EA9" w:rsidTr="00FE6651">
        <w:trPr>
          <w:trHeight w:val="756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C6EA9" w:rsidRPr="00DC6EA9" w:rsidTr="00FE6651">
        <w:trPr>
          <w:trHeight w:val="1265"/>
          <w:jc w:val="center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13.1.</w:t>
            </w:r>
          </w:p>
        </w:tc>
        <w:tc>
          <w:tcPr>
            <w:tcW w:w="3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Многоквартирные и жилые дома с централизованным холодным водоснабжением, без централизованного водоотведения, оборудованные умывальниками, мойками, унитазами, ваннами сидячими длиной 1200 мм, душами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 метр в месяц на человека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5,22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DC6EA9" w:rsidRPr="00DC6EA9" w:rsidTr="00FE6651">
        <w:trPr>
          <w:trHeight w:val="1922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C6EA9" w:rsidRPr="00DC6EA9" w:rsidTr="00FE6651">
        <w:trPr>
          <w:trHeight w:val="1320"/>
          <w:jc w:val="center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13.2.</w:t>
            </w:r>
          </w:p>
        </w:tc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Многоквартирные и жилые дома с централизованным холодным водоснабжением, без централизованного водоотведения, оборудованные умывальниками, мойками, унитазами, ваннами длиной 1500 - 1550 мм, душами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 метр в месяц на человека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5,32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DC6EA9" w:rsidRPr="00DC6EA9" w:rsidTr="00FE6651">
        <w:trPr>
          <w:trHeight w:val="510"/>
          <w:jc w:val="center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C6EA9" w:rsidRPr="00DC6EA9" w:rsidTr="00FE6651">
        <w:trPr>
          <w:trHeight w:val="1560"/>
          <w:jc w:val="center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13.3.</w:t>
            </w:r>
          </w:p>
        </w:tc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Многоквартирные и жилые дома с централизованным холодным водоснабжением, без централизованного водоотведения, оборудованные умывальниками, мойками, унитазами, ваннами длиной 1650 - 1700 мм, душами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 метр в месяц на человека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5,42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DC6EA9" w:rsidRPr="00DC6EA9" w:rsidTr="00FE6651">
        <w:trPr>
          <w:trHeight w:val="420"/>
          <w:jc w:val="center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C6EA9" w:rsidRPr="00DC6EA9" w:rsidTr="00FE6651">
        <w:trPr>
          <w:trHeight w:val="1020"/>
          <w:jc w:val="center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13.4.</w:t>
            </w:r>
          </w:p>
        </w:tc>
        <w:tc>
          <w:tcPr>
            <w:tcW w:w="3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Многоквартирные и жилые дома с централизованным холодным водоснабжением, без централизованного водоотведения, оборудованные умывальниками, мойками, унитазами, ваннами без душа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 метр в месяц на человека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2,52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DC6EA9" w:rsidRPr="00DC6EA9" w:rsidTr="00FE6651">
        <w:trPr>
          <w:trHeight w:val="989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C6EA9" w:rsidRPr="00DC6EA9" w:rsidTr="00FE6651">
        <w:trPr>
          <w:trHeight w:val="1245"/>
          <w:jc w:val="center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Многоквартирные и жилые дома с централизованным холодным водоснабжением, без централизованного водоотведения, оборудованные умывальниками, мойками, унитазами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 метр в месяц на человека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1,72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DC6EA9" w:rsidRPr="00DC6EA9" w:rsidTr="00FE6651">
        <w:trPr>
          <w:trHeight w:val="465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C6EA9" w:rsidRPr="00DC6EA9" w:rsidTr="00FE6651">
        <w:trPr>
          <w:trHeight w:val="450"/>
          <w:jc w:val="center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Многоквартирные и жилые дома с водоразборной колонкой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 метр в месяц на человека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1,22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DC6EA9" w:rsidRPr="00DC6EA9" w:rsidTr="00FE6651">
        <w:trPr>
          <w:trHeight w:val="510"/>
          <w:jc w:val="center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C6EA9" w:rsidRPr="00DC6EA9" w:rsidTr="00FE6651">
        <w:trPr>
          <w:trHeight w:val="1185"/>
          <w:jc w:val="center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Дома, использующиеся в качестве общежитий, оборудованные мойками, раковинами, унитазами, с душевыми с централизованным холодным и горячим водоснабжением, водоотведением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 метр в месяц на человека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3,01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1,87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4,88</w:t>
            </w:r>
          </w:p>
        </w:tc>
      </w:tr>
      <w:tr w:rsidR="00DC6EA9" w:rsidRPr="00DC6EA9" w:rsidTr="00FE6651">
        <w:trPr>
          <w:trHeight w:val="1022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C6EA9" w:rsidRPr="00DC6EA9" w:rsidTr="00FE6651">
        <w:trPr>
          <w:trHeight w:val="300"/>
          <w:jc w:val="center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Многоквартирные и жилые дома с централизованным холодным водоснабжением, оборудованные умывальниками, мойками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 метр в месяц на человека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1,01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DC6EA9" w:rsidRPr="00DC6EA9" w:rsidTr="00FE6651">
        <w:trPr>
          <w:trHeight w:val="1124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C6EA9" w:rsidRPr="00DC6EA9" w:rsidTr="00FE6651">
        <w:trPr>
          <w:trHeight w:val="615"/>
          <w:jc w:val="center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Многоквартирные и жилые дома с централизованным холодным и горячим водоснабжением, водоотведением, оборудованные унитазами, раковинами, мойками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 метр в месяц на человека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2,66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3,86</w:t>
            </w:r>
          </w:p>
        </w:tc>
      </w:tr>
      <w:tr w:rsidR="00DC6EA9" w:rsidRPr="00DC6EA9" w:rsidTr="00FE6651">
        <w:trPr>
          <w:trHeight w:val="1078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C6EA9" w:rsidRPr="00DC6EA9" w:rsidTr="00FE6651">
        <w:trPr>
          <w:trHeight w:val="615"/>
          <w:jc w:val="center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</w:t>
            </w:r>
          </w:p>
        </w:tc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Многоквартирные и жилые дома с централизованным холодным водоснабжением, водоотведением, оборудованные унитазами, мойками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 метр в месяц на человека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1,72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1,72</w:t>
            </w:r>
          </w:p>
        </w:tc>
      </w:tr>
      <w:tr w:rsidR="00DC6EA9" w:rsidRPr="00DC6EA9" w:rsidTr="00FE6651">
        <w:trPr>
          <w:trHeight w:val="660"/>
          <w:jc w:val="center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C6EA9" w:rsidRPr="00DC6EA9" w:rsidTr="00FE6651">
        <w:trPr>
          <w:trHeight w:val="960"/>
          <w:jc w:val="center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Многоквартирные и жилые дома с централизованным холодным водоснабжением, водоотведением с водонагревателями, оборудованные умывальниками, мойками, унитазами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 метр в месяц на человека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1,72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1,72</w:t>
            </w:r>
          </w:p>
        </w:tc>
      </w:tr>
      <w:tr w:rsidR="00DC6EA9" w:rsidRPr="00DC6EA9" w:rsidTr="00FE6651">
        <w:trPr>
          <w:trHeight w:val="600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C6EA9" w:rsidRPr="00DC6EA9" w:rsidTr="00FE6651">
        <w:trPr>
          <w:trHeight w:val="990"/>
          <w:jc w:val="center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Дома, использующиеся в качестве общежитий с централизованным холодным водоснабжением и водоотведением, с водонагревателями, оборудованные мойками, раковинами, унитазами, с душевыми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 метр в месяц на человека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4,88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4,88</w:t>
            </w:r>
          </w:p>
        </w:tc>
      </w:tr>
      <w:tr w:rsidR="00DC6EA9" w:rsidRPr="00DC6EA9" w:rsidTr="00FE6651">
        <w:trPr>
          <w:trHeight w:val="930"/>
          <w:jc w:val="center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C6EA9" w:rsidRPr="00DC6EA9" w:rsidTr="00FE6651">
        <w:trPr>
          <w:trHeight w:val="930"/>
          <w:jc w:val="center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3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Дома, использующиеся в качестве общежитий с централизованным холодным водоснабжением и водоотведением, оборудованные мойками, раковинами, унитазами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 метр в месяц на человека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3,18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3,18</w:t>
            </w:r>
          </w:p>
        </w:tc>
      </w:tr>
      <w:tr w:rsidR="00DC6EA9" w:rsidRPr="00DC6EA9" w:rsidTr="00FE6651">
        <w:trPr>
          <w:trHeight w:val="840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C6EA9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C6EA9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EA9" w:rsidRPr="00DC6EA9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C6EA9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C6EA9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9" w:rsidRPr="00DC6EA9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C6EA9" w:rsidRDefault="00DC6EA9" w:rsidP="009F4C13">
      <w:pPr>
        <w:tabs>
          <w:tab w:val="left" w:pos="7588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142" w:type="dxa"/>
        <w:jc w:val="center"/>
        <w:tblInd w:w="93" w:type="dxa"/>
        <w:tblLook w:val="04A0" w:firstRow="1" w:lastRow="0" w:firstColumn="1" w:lastColumn="0" w:noHBand="0" w:noVBand="1"/>
      </w:tblPr>
      <w:tblGrid>
        <w:gridCol w:w="700"/>
        <w:gridCol w:w="3761"/>
        <w:gridCol w:w="2002"/>
        <w:gridCol w:w="1938"/>
        <w:gridCol w:w="1741"/>
      </w:tblGrid>
      <w:tr w:rsidR="00DC6EA9" w:rsidRPr="00DC6EA9" w:rsidTr="000F0D59">
        <w:trPr>
          <w:trHeight w:val="1965"/>
          <w:jc w:val="center"/>
        </w:trPr>
        <w:tc>
          <w:tcPr>
            <w:tcW w:w="101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6EA9" w:rsidRPr="00DC6EA9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6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Нормативы расхода тепловой энергии, используемой на подогрев холодной воды в целях предоставления коммунальной услуги по горячему водоснабжению, на территории Наро-Фоминского городского округа Московской области, утвержденные распоряжением Министерства жилищно-коммунального хозяйства Московской области от 21.10.2020 № 405-РВ</w:t>
            </w:r>
          </w:p>
        </w:tc>
      </w:tr>
      <w:tr w:rsidR="00DC6EA9" w:rsidRPr="00DC6EA9" w:rsidTr="000F0D59">
        <w:trPr>
          <w:trHeight w:val="60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№ </w:t>
            </w:r>
            <w:proofErr w:type="gramStart"/>
            <w:r w:rsidRPr="00D865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proofErr w:type="gramEnd"/>
            <w:r w:rsidRPr="00D865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3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Конструктивные особенности дома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Нормативы расхода тепловой энергии</w:t>
            </w:r>
            <w:r w:rsidR="000F0D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на подогрев</w:t>
            </w:r>
          </w:p>
        </w:tc>
      </w:tr>
      <w:tr w:rsidR="00DC6EA9" w:rsidRPr="00DC6EA9" w:rsidTr="000F0D59">
        <w:trPr>
          <w:trHeight w:val="900"/>
          <w:jc w:val="center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открытая система горячего водоснабжения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закрытая система горячего водоснабжения</w:t>
            </w:r>
          </w:p>
        </w:tc>
      </w:tr>
      <w:tr w:rsidR="00DC6EA9" w:rsidRPr="00DC6EA9" w:rsidTr="000F0D59">
        <w:trPr>
          <w:trHeight w:val="300"/>
          <w:jc w:val="center"/>
        </w:trPr>
        <w:tc>
          <w:tcPr>
            <w:tcW w:w="10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наружной сети горячего водоснабжения</w:t>
            </w:r>
          </w:p>
        </w:tc>
      </w:tr>
      <w:tr w:rsidR="00DC6EA9" w:rsidRPr="00DC6EA9" w:rsidTr="000F0D5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9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изолированными стояками</w:t>
            </w:r>
          </w:p>
        </w:tc>
      </w:tr>
      <w:tr w:rsidR="00DC6EA9" w:rsidRPr="00DC6EA9" w:rsidTr="000F0D5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proofErr w:type="spellStart"/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полотенцесушителями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Гкал на 1 </w:t>
            </w:r>
            <w:proofErr w:type="spellStart"/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</w:t>
            </w:r>
            <w:proofErr w:type="gramStart"/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0,0599</w:t>
            </w:r>
          </w:p>
        </w:tc>
      </w:tr>
      <w:tr w:rsidR="00DC6EA9" w:rsidRPr="00DC6EA9" w:rsidTr="000F0D5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9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неизолированными стояками</w:t>
            </w:r>
          </w:p>
        </w:tc>
      </w:tr>
      <w:tr w:rsidR="00DC6EA9" w:rsidRPr="00DC6EA9" w:rsidTr="000F0D5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proofErr w:type="spellStart"/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полотенцесушителями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Гкал на 1 </w:t>
            </w:r>
            <w:proofErr w:type="spellStart"/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</w:t>
            </w:r>
            <w:proofErr w:type="gramStart"/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0,0648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0,0648</w:t>
            </w:r>
          </w:p>
        </w:tc>
      </w:tr>
      <w:tr w:rsidR="00DC6EA9" w:rsidRPr="00DC6EA9" w:rsidTr="000F0D5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без </w:t>
            </w:r>
            <w:proofErr w:type="spellStart"/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полотенцесушителей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Гкал на 1 </w:t>
            </w:r>
            <w:proofErr w:type="spellStart"/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</w:t>
            </w:r>
            <w:proofErr w:type="gramStart"/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0,0599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A9" w:rsidRPr="00D865F6" w:rsidRDefault="00DC6EA9" w:rsidP="00D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0,0599</w:t>
            </w:r>
          </w:p>
        </w:tc>
      </w:tr>
    </w:tbl>
    <w:p w:rsidR="00D865F6" w:rsidRDefault="00D865F6" w:rsidP="009F4C13">
      <w:pPr>
        <w:tabs>
          <w:tab w:val="left" w:pos="7588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8552" w:type="dxa"/>
        <w:jc w:val="center"/>
        <w:tblInd w:w="-739" w:type="dxa"/>
        <w:tblLook w:val="04A0" w:firstRow="1" w:lastRow="0" w:firstColumn="1" w:lastColumn="0" w:noHBand="0" w:noVBand="1"/>
      </w:tblPr>
      <w:tblGrid>
        <w:gridCol w:w="5072"/>
        <w:gridCol w:w="1540"/>
        <w:gridCol w:w="1940"/>
      </w:tblGrid>
      <w:tr w:rsidR="00A20ADC" w:rsidRPr="00A20ADC" w:rsidTr="00A20ADC">
        <w:trPr>
          <w:trHeight w:val="1515"/>
          <w:jc w:val="center"/>
        </w:trPr>
        <w:tc>
          <w:tcPr>
            <w:tcW w:w="8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0ADC" w:rsidRPr="00A20ADC" w:rsidRDefault="00A20ADC" w:rsidP="00A2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Норматив потребления коммунальной услуги по отоплению, утвержденный решением Совета депутатов Наро-Фоминского муниципального района Московской области от 27.10.2006 № 6/35</w:t>
            </w:r>
          </w:p>
        </w:tc>
      </w:tr>
      <w:tr w:rsidR="00A20ADC" w:rsidRPr="00A20ADC" w:rsidTr="00A20ADC">
        <w:trPr>
          <w:trHeight w:val="900"/>
          <w:jc w:val="center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A2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Вид услуги, благоустройство дома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A2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На 1 </w:t>
            </w:r>
            <w:proofErr w:type="spellStart"/>
            <w:r w:rsidRPr="00A20AD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кв</w:t>
            </w:r>
            <w:proofErr w:type="gramStart"/>
            <w:r w:rsidRPr="00A20AD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.м</w:t>
            </w:r>
            <w:proofErr w:type="spellEnd"/>
            <w:proofErr w:type="gramEnd"/>
            <w:r w:rsidRPr="00A20AD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общей площади в год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A2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На 1 </w:t>
            </w:r>
            <w:proofErr w:type="spellStart"/>
            <w:r w:rsidRPr="00A20AD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кв</w:t>
            </w:r>
            <w:proofErr w:type="gramStart"/>
            <w:r w:rsidRPr="00A20AD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.м</w:t>
            </w:r>
            <w:proofErr w:type="spellEnd"/>
            <w:proofErr w:type="gramEnd"/>
            <w:r w:rsidRPr="00A20AD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общей площади в месяц</w:t>
            </w:r>
          </w:p>
        </w:tc>
      </w:tr>
      <w:tr w:rsidR="00A20ADC" w:rsidRPr="00A20ADC" w:rsidTr="00A20ADC">
        <w:trPr>
          <w:trHeight w:val="300"/>
          <w:jc w:val="center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A2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Теплоснабжение, в том числе: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A2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A2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A20ADC" w:rsidRPr="00A20ADC" w:rsidTr="00A20ADC">
        <w:trPr>
          <w:trHeight w:val="300"/>
          <w:jc w:val="center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A2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A2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 Гкал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A2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0,0175 Гкал</w:t>
            </w:r>
          </w:p>
        </w:tc>
      </w:tr>
    </w:tbl>
    <w:p w:rsidR="00A20ADC" w:rsidRDefault="00A20ADC" w:rsidP="009F4C13">
      <w:pPr>
        <w:tabs>
          <w:tab w:val="left" w:pos="7588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088" w:type="dxa"/>
        <w:jc w:val="center"/>
        <w:tblInd w:w="-2042" w:type="dxa"/>
        <w:tblLayout w:type="fixed"/>
        <w:tblLook w:val="04A0" w:firstRow="1" w:lastRow="0" w:firstColumn="1" w:lastColumn="0" w:noHBand="0" w:noVBand="1"/>
      </w:tblPr>
      <w:tblGrid>
        <w:gridCol w:w="2135"/>
        <w:gridCol w:w="629"/>
        <w:gridCol w:w="2268"/>
        <w:gridCol w:w="2043"/>
        <w:gridCol w:w="340"/>
        <w:gridCol w:w="1200"/>
        <w:gridCol w:w="313"/>
        <w:gridCol w:w="1160"/>
      </w:tblGrid>
      <w:tr w:rsidR="00A20ADC" w:rsidRPr="00A20ADC" w:rsidTr="00744925">
        <w:trPr>
          <w:gridAfter w:val="1"/>
          <w:wAfter w:w="1160" w:type="dxa"/>
          <w:trHeight w:val="1559"/>
          <w:jc w:val="center"/>
        </w:trPr>
        <w:tc>
          <w:tcPr>
            <w:tcW w:w="89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Нормативы потребления коммунальных услуг по электроснабжению в жилых помещениях, утвержденные распоряжением Министерства жилищно-коммунального хозяйства Московской области </w:t>
            </w:r>
            <w:r w:rsidRPr="00A20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от 9 декабря 2014 г. N 162-РВ</w:t>
            </w:r>
          </w:p>
        </w:tc>
      </w:tr>
      <w:tr w:rsidR="00A20ADC" w:rsidRPr="00A20ADC" w:rsidTr="00744925">
        <w:trPr>
          <w:gridAfter w:val="1"/>
          <w:wAfter w:w="1160" w:type="dxa"/>
          <w:trHeight w:val="752"/>
          <w:jc w:val="center"/>
        </w:trPr>
        <w:tc>
          <w:tcPr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Нормативы потребления коммунальных услуг в отношении электроснабжения в жилых помещениях</w:t>
            </w:r>
          </w:p>
        </w:tc>
        <w:tc>
          <w:tcPr>
            <w:tcW w:w="23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количество комнат</w:t>
            </w:r>
          </w:p>
        </w:tc>
        <w:tc>
          <w:tcPr>
            <w:tcW w:w="15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количество проживающих (чел.)</w:t>
            </w:r>
          </w:p>
        </w:tc>
      </w:tr>
      <w:tr w:rsidR="00A20ADC" w:rsidRPr="00A20ADC" w:rsidTr="00744925">
        <w:trPr>
          <w:gridAfter w:val="1"/>
          <w:wAfter w:w="1160" w:type="dxa"/>
          <w:trHeight w:val="1206"/>
          <w:jc w:val="center"/>
        </w:trPr>
        <w:tc>
          <w:tcPr>
            <w:tcW w:w="2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 многоквартирных домах, оборудованных газовыми плитами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 многоквартирных домах, оборудованных электрическими плитами</w:t>
            </w:r>
          </w:p>
        </w:tc>
        <w:tc>
          <w:tcPr>
            <w:tcW w:w="23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0ADC" w:rsidRPr="00A20ADC" w:rsidTr="00744925">
        <w:trPr>
          <w:gridAfter w:val="1"/>
          <w:wAfter w:w="1160" w:type="dxa"/>
          <w:trHeight w:val="300"/>
          <w:jc w:val="center"/>
        </w:trPr>
        <w:tc>
          <w:tcPr>
            <w:tcW w:w="2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20ADC" w:rsidRPr="00A20ADC" w:rsidTr="00744925">
        <w:trPr>
          <w:gridAfter w:val="1"/>
          <w:wAfter w:w="1160" w:type="dxa"/>
          <w:trHeight w:val="300"/>
          <w:jc w:val="center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чел.</w:t>
            </w:r>
          </w:p>
        </w:tc>
      </w:tr>
      <w:tr w:rsidR="00A20ADC" w:rsidRPr="00A20ADC" w:rsidTr="00744925">
        <w:trPr>
          <w:gridAfter w:val="1"/>
          <w:wAfter w:w="1160" w:type="dxa"/>
          <w:trHeight w:val="300"/>
          <w:jc w:val="center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чел.</w:t>
            </w:r>
          </w:p>
        </w:tc>
      </w:tr>
      <w:tr w:rsidR="00A20ADC" w:rsidRPr="00A20ADC" w:rsidTr="00744925">
        <w:trPr>
          <w:gridAfter w:val="1"/>
          <w:wAfter w:w="1160" w:type="dxa"/>
          <w:trHeight w:val="300"/>
          <w:jc w:val="center"/>
        </w:trPr>
        <w:tc>
          <w:tcPr>
            <w:tcW w:w="2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чел.</w:t>
            </w:r>
          </w:p>
        </w:tc>
      </w:tr>
      <w:tr w:rsidR="00A20ADC" w:rsidRPr="00A20ADC" w:rsidTr="00744925">
        <w:trPr>
          <w:gridAfter w:val="1"/>
          <w:wAfter w:w="1160" w:type="dxa"/>
          <w:trHeight w:val="300"/>
          <w:jc w:val="center"/>
        </w:trPr>
        <w:tc>
          <w:tcPr>
            <w:tcW w:w="2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чел.</w:t>
            </w:r>
          </w:p>
        </w:tc>
      </w:tr>
      <w:tr w:rsidR="00A20ADC" w:rsidRPr="00A20ADC" w:rsidTr="00744925">
        <w:trPr>
          <w:gridAfter w:val="1"/>
          <w:wAfter w:w="1160" w:type="dxa"/>
          <w:trHeight w:val="300"/>
          <w:jc w:val="center"/>
        </w:trPr>
        <w:tc>
          <w:tcPr>
            <w:tcW w:w="2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чел.</w:t>
            </w:r>
          </w:p>
        </w:tc>
      </w:tr>
      <w:tr w:rsidR="00A20ADC" w:rsidRPr="00A20ADC" w:rsidTr="00744925">
        <w:trPr>
          <w:gridAfter w:val="1"/>
          <w:wAfter w:w="1160" w:type="dxa"/>
          <w:trHeight w:val="300"/>
          <w:jc w:val="center"/>
        </w:trPr>
        <w:tc>
          <w:tcPr>
            <w:tcW w:w="2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чел.</w:t>
            </w:r>
          </w:p>
        </w:tc>
      </w:tr>
      <w:tr w:rsidR="00A20ADC" w:rsidRPr="00A20ADC" w:rsidTr="00744925">
        <w:trPr>
          <w:gridAfter w:val="1"/>
          <w:wAfter w:w="1160" w:type="dxa"/>
          <w:trHeight w:val="300"/>
          <w:jc w:val="center"/>
        </w:trPr>
        <w:tc>
          <w:tcPr>
            <w:tcW w:w="2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чел.</w:t>
            </w:r>
          </w:p>
        </w:tc>
      </w:tr>
      <w:tr w:rsidR="00A20ADC" w:rsidRPr="00A20ADC" w:rsidTr="00744925">
        <w:trPr>
          <w:gridAfter w:val="1"/>
          <w:wAfter w:w="1160" w:type="dxa"/>
          <w:trHeight w:val="300"/>
          <w:jc w:val="center"/>
        </w:trPr>
        <w:tc>
          <w:tcPr>
            <w:tcW w:w="2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чел.</w:t>
            </w:r>
          </w:p>
        </w:tc>
      </w:tr>
      <w:tr w:rsidR="00A20ADC" w:rsidRPr="00A20ADC" w:rsidTr="00744925">
        <w:trPr>
          <w:gridAfter w:val="1"/>
          <w:wAfter w:w="1160" w:type="dxa"/>
          <w:trHeight w:val="300"/>
          <w:jc w:val="center"/>
        </w:trPr>
        <w:tc>
          <w:tcPr>
            <w:tcW w:w="2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чел.</w:t>
            </w:r>
          </w:p>
        </w:tc>
      </w:tr>
      <w:tr w:rsidR="00A20ADC" w:rsidRPr="00A20ADC" w:rsidTr="00744925">
        <w:trPr>
          <w:gridAfter w:val="1"/>
          <w:wAfter w:w="1160" w:type="dxa"/>
          <w:trHeight w:val="300"/>
          <w:jc w:val="center"/>
        </w:trPr>
        <w:tc>
          <w:tcPr>
            <w:tcW w:w="2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чел.</w:t>
            </w:r>
          </w:p>
        </w:tc>
      </w:tr>
      <w:tr w:rsidR="00A20ADC" w:rsidRPr="00A20ADC" w:rsidTr="00744925">
        <w:trPr>
          <w:gridAfter w:val="1"/>
          <w:wAfter w:w="1160" w:type="dxa"/>
          <w:trHeight w:val="300"/>
          <w:jc w:val="center"/>
        </w:trPr>
        <w:tc>
          <w:tcPr>
            <w:tcW w:w="2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чел.</w:t>
            </w:r>
          </w:p>
        </w:tc>
      </w:tr>
      <w:tr w:rsidR="00A20ADC" w:rsidRPr="00A20ADC" w:rsidTr="00744925">
        <w:trPr>
          <w:gridAfter w:val="1"/>
          <w:wAfter w:w="1160" w:type="dxa"/>
          <w:trHeight w:val="300"/>
          <w:jc w:val="center"/>
        </w:trPr>
        <w:tc>
          <w:tcPr>
            <w:tcW w:w="2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чел.</w:t>
            </w:r>
          </w:p>
        </w:tc>
      </w:tr>
      <w:tr w:rsidR="00A20ADC" w:rsidRPr="00A20ADC" w:rsidTr="00744925">
        <w:trPr>
          <w:gridAfter w:val="1"/>
          <w:wAfter w:w="1160" w:type="dxa"/>
          <w:trHeight w:val="300"/>
          <w:jc w:val="center"/>
        </w:trPr>
        <w:tc>
          <w:tcPr>
            <w:tcW w:w="2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чел.</w:t>
            </w:r>
          </w:p>
        </w:tc>
      </w:tr>
      <w:tr w:rsidR="00A20ADC" w:rsidRPr="00A20ADC" w:rsidTr="00744925">
        <w:trPr>
          <w:gridAfter w:val="1"/>
          <w:wAfter w:w="1160" w:type="dxa"/>
          <w:trHeight w:val="300"/>
          <w:jc w:val="center"/>
        </w:trPr>
        <w:tc>
          <w:tcPr>
            <w:tcW w:w="2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чел.</w:t>
            </w:r>
          </w:p>
        </w:tc>
      </w:tr>
      <w:tr w:rsidR="00A20ADC" w:rsidRPr="00A20ADC" w:rsidTr="00744925">
        <w:trPr>
          <w:gridAfter w:val="1"/>
          <w:wAfter w:w="1160" w:type="dxa"/>
          <w:trHeight w:val="300"/>
          <w:jc w:val="center"/>
        </w:trPr>
        <w:tc>
          <w:tcPr>
            <w:tcW w:w="2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чел.</w:t>
            </w:r>
          </w:p>
        </w:tc>
      </w:tr>
      <w:tr w:rsidR="00A20ADC" w:rsidRPr="00A20ADC" w:rsidTr="00744925">
        <w:trPr>
          <w:gridAfter w:val="1"/>
          <w:wAfter w:w="1160" w:type="dxa"/>
          <w:trHeight w:val="300"/>
          <w:jc w:val="center"/>
        </w:trPr>
        <w:tc>
          <w:tcPr>
            <w:tcW w:w="2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чел.</w:t>
            </w:r>
          </w:p>
        </w:tc>
      </w:tr>
      <w:tr w:rsidR="00A20ADC" w:rsidRPr="00A20ADC" w:rsidTr="00744925">
        <w:trPr>
          <w:gridAfter w:val="1"/>
          <w:wAfter w:w="1160" w:type="dxa"/>
          <w:trHeight w:val="300"/>
          <w:jc w:val="center"/>
        </w:trPr>
        <w:tc>
          <w:tcPr>
            <w:tcW w:w="2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чел.</w:t>
            </w:r>
          </w:p>
        </w:tc>
      </w:tr>
      <w:tr w:rsidR="00A20ADC" w:rsidRPr="00A20ADC" w:rsidTr="00744925">
        <w:trPr>
          <w:gridAfter w:val="1"/>
          <w:wAfter w:w="1160" w:type="dxa"/>
          <w:trHeight w:val="300"/>
          <w:jc w:val="center"/>
        </w:trPr>
        <w:tc>
          <w:tcPr>
            <w:tcW w:w="2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чел.</w:t>
            </w:r>
          </w:p>
        </w:tc>
      </w:tr>
      <w:tr w:rsidR="00A20ADC" w:rsidRPr="00A20ADC" w:rsidTr="00744925">
        <w:trPr>
          <w:gridAfter w:val="1"/>
          <w:wAfter w:w="1160" w:type="dxa"/>
          <w:trHeight w:val="300"/>
          <w:jc w:val="center"/>
        </w:trPr>
        <w:tc>
          <w:tcPr>
            <w:tcW w:w="2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чел.</w:t>
            </w:r>
          </w:p>
        </w:tc>
      </w:tr>
      <w:tr w:rsidR="00A20ADC" w:rsidRPr="00A20ADC" w:rsidTr="00744925">
        <w:trPr>
          <w:gridAfter w:val="1"/>
          <w:wAfter w:w="1160" w:type="dxa"/>
          <w:trHeight w:val="300"/>
          <w:jc w:val="center"/>
        </w:trPr>
        <w:tc>
          <w:tcPr>
            <w:tcW w:w="2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DC" w:rsidRPr="00A20ADC" w:rsidRDefault="00A20ADC" w:rsidP="00D8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чел.</w:t>
            </w:r>
          </w:p>
        </w:tc>
      </w:tr>
      <w:tr w:rsidR="00A20ADC" w:rsidRPr="00A20ADC" w:rsidTr="00744925">
        <w:tblPrEx>
          <w:jc w:val="left"/>
        </w:tblPrEx>
        <w:trPr>
          <w:gridBefore w:val="1"/>
          <w:wBefore w:w="2135" w:type="dxa"/>
          <w:trHeight w:val="1470"/>
        </w:trPr>
        <w:tc>
          <w:tcPr>
            <w:tcW w:w="79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4925" w:rsidRDefault="00744925" w:rsidP="001E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44925" w:rsidRDefault="00744925" w:rsidP="001E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20ADC" w:rsidRPr="00A20ADC" w:rsidRDefault="00A20ADC" w:rsidP="001E635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Нормативы накопления твердых коммунальных отходов на территории Московской области, утвержденные распоряжением Министерства жилищно-коммунального хозяйства Московской области от 20.09.2021 № 431-РВ</w:t>
            </w:r>
          </w:p>
        </w:tc>
      </w:tr>
      <w:tr w:rsidR="0052696C" w:rsidRPr="00A20ADC" w:rsidTr="00744925">
        <w:tblPrEx>
          <w:jc w:val="left"/>
        </w:tblPrEx>
        <w:trPr>
          <w:gridBefore w:val="1"/>
          <w:wBefore w:w="2135" w:type="dxa"/>
          <w:trHeight w:val="300"/>
        </w:trPr>
        <w:tc>
          <w:tcPr>
            <w:tcW w:w="4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96C" w:rsidRPr="0052696C" w:rsidRDefault="0052696C" w:rsidP="001E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Домовладения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96C" w:rsidRPr="0052696C" w:rsidRDefault="0052696C" w:rsidP="001E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2696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Расчетная единица измерения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96C" w:rsidRPr="00A20ADC" w:rsidRDefault="0052696C" w:rsidP="001E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Годовой норматив накопления отходов, м3</w:t>
            </w:r>
          </w:p>
        </w:tc>
      </w:tr>
      <w:tr w:rsidR="0052696C" w:rsidRPr="00A20ADC" w:rsidTr="00744925">
        <w:tblPrEx>
          <w:jc w:val="left"/>
        </w:tblPrEx>
        <w:trPr>
          <w:gridBefore w:val="1"/>
          <w:wBefore w:w="2135" w:type="dxa"/>
          <w:trHeight w:val="415"/>
        </w:trPr>
        <w:tc>
          <w:tcPr>
            <w:tcW w:w="49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96C" w:rsidRPr="00A20ADC" w:rsidRDefault="0052696C" w:rsidP="001E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Многоквартирные дома: твердые коммунальные отходы, за исключением крупногабаритных отходов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96C" w:rsidRPr="00A20ADC" w:rsidRDefault="0052696C" w:rsidP="001E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кв. метр общей площади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96C" w:rsidRPr="00A20ADC" w:rsidRDefault="0052696C" w:rsidP="001E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0,086</w:t>
            </w:r>
          </w:p>
        </w:tc>
      </w:tr>
      <w:tr w:rsidR="0052696C" w:rsidRPr="00A20ADC" w:rsidTr="001345AD">
        <w:tblPrEx>
          <w:jc w:val="left"/>
        </w:tblPrEx>
        <w:trPr>
          <w:gridBefore w:val="1"/>
          <w:wBefore w:w="2135" w:type="dxa"/>
          <w:trHeight w:val="698"/>
        </w:trPr>
        <w:tc>
          <w:tcPr>
            <w:tcW w:w="49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96C" w:rsidRPr="00A20ADC" w:rsidRDefault="0052696C" w:rsidP="001E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Многоквартирные дома: крупногабаритные отходы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96C" w:rsidRPr="00A20ADC" w:rsidRDefault="0052696C" w:rsidP="001E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кв. метр общей площади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96C" w:rsidRPr="00A20ADC" w:rsidRDefault="0052696C" w:rsidP="001E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0,028</w:t>
            </w:r>
          </w:p>
        </w:tc>
      </w:tr>
      <w:tr w:rsidR="001345AD" w:rsidRPr="00A20ADC" w:rsidTr="001345AD">
        <w:tblPrEx>
          <w:jc w:val="left"/>
        </w:tblPrEx>
        <w:trPr>
          <w:gridBefore w:val="1"/>
          <w:wBefore w:w="2135" w:type="dxa"/>
          <w:trHeight w:val="698"/>
        </w:trPr>
        <w:tc>
          <w:tcPr>
            <w:tcW w:w="4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5AD" w:rsidRPr="00A20ADC" w:rsidRDefault="001345AD" w:rsidP="001E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5AD" w:rsidRPr="00A20ADC" w:rsidRDefault="001345AD" w:rsidP="001E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кв. метр общей площади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5AD" w:rsidRPr="00A20ADC" w:rsidRDefault="001345AD" w:rsidP="001E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0,114</w:t>
            </w:r>
          </w:p>
        </w:tc>
      </w:tr>
    </w:tbl>
    <w:p w:rsidR="000F0D59" w:rsidRDefault="000F0D59" w:rsidP="001E6358">
      <w:pPr>
        <w:tabs>
          <w:tab w:val="left" w:pos="7588"/>
        </w:tabs>
        <w:jc w:val="center"/>
        <w:rPr>
          <w:rFonts w:ascii="Times New Roman" w:hAnsi="Times New Roman" w:cs="Times New Roman"/>
        </w:rPr>
      </w:pPr>
    </w:p>
    <w:p w:rsidR="000F0D59" w:rsidRPr="001E6358" w:rsidRDefault="000F0D59" w:rsidP="001E63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6358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1E6358" w:rsidRPr="001E6358">
        <w:rPr>
          <w:rFonts w:ascii="Times New Roman" w:hAnsi="Times New Roman" w:cs="Times New Roman"/>
          <w:b/>
          <w:bCs/>
          <w:sz w:val="24"/>
          <w:szCs w:val="24"/>
        </w:rPr>
        <w:t>ормативы</w:t>
      </w:r>
      <w:r w:rsidR="00FE66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6358" w:rsidRPr="001E6358">
        <w:rPr>
          <w:rFonts w:ascii="Times New Roman" w:hAnsi="Times New Roman" w:cs="Times New Roman"/>
          <w:b/>
          <w:bCs/>
          <w:sz w:val="24"/>
          <w:szCs w:val="24"/>
        </w:rPr>
        <w:t xml:space="preserve">потребления природного газа населением </w:t>
      </w:r>
      <w:r w:rsidR="00FE665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E6358" w:rsidRPr="001E6358">
        <w:rPr>
          <w:rFonts w:ascii="Times New Roman" w:hAnsi="Times New Roman" w:cs="Times New Roman"/>
          <w:b/>
          <w:bCs/>
          <w:sz w:val="24"/>
          <w:szCs w:val="24"/>
        </w:rPr>
        <w:t xml:space="preserve">при отсутствии приборов учета газа, </w:t>
      </w:r>
      <w:r w:rsidR="00FE665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E6358" w:rsidRPr="001E6358">
        <w:rPr>
          <w:rFonts w:ascii="Times New Roman" w:hAnsi="Times New Roman" w:cs="Times New Roman"/>
          <w:b/>
          <w:bCs/>
          <w:sz w:val="24"/>
          <w:szCs w:val="24"/>
        </w:rPr>
        <w:t>утвержденные Постановление</w:t>
      </w:r>
      <w:r w:rsidR="001E6358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1E6358" w:rsidRPr="001E6358">
        <w:rPr>
          <w:rFonts w:ascii="Times New Roman" w:hAnsi="Times New Roman" w:cs="Times New Roman"/>
          <w:b/>
          <w:bCs/>
          <w:sz w:val="24"/>
          <w:szCs w:val="24"/>
        </w:rPr>
        <w:t xml:space="preserve"> Правительства МО</w:t>
      </w:r>
      <w:r w:rsidR="00FE665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E6358" w:rsidRPr="001E6358">
        <w:rPr>
          <w:rFonts w:ascii="Times New Roman" w:hAnsi="Times New Roman" w:cs="Times New Roman"/>
          <w:b/>
          <w:bCs/>
          <w:sz w:val="24"/>
          <w:szCs w:val="24"/>
        </w:rPr>
        <w:t xml:space="preserve"> от 09.11.2006 N 1047/43</w:t>
      </w:r>
      <w:bookmarkStart w:id="0" w:name="_GoBack"/>
      <w:bookmarkEnd w:id="0"/>
    </w:p>
    <w:p w:rsidR="000F0D59" w:rsidRDefault="000F0D59" w:rsidP="001E6358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</w:rPr>
      </w:pPr>
    </w:p>
    <w:tbl>
      <w:tblPr>
        <w:tblW w:w="956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65"/>
        <w:gridCol w:w="1985"/>
        <w:gridCol w:w="1843"/>
      </w:tblGrid>
      <w:tr w:rsidR="000F0D59" w:rsidRPr="001E6358" w:rsidTr="001E635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59" w:rsidRPr="001E6358" w:rsidRDefault="000F0D59" w:rsidP="001E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358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1E6358">
              <w:rPr>
                <w:rFonts w:ascii="Times New Roman" w:hAnsi="Times New Roman" w:cs="Times New Roman"/>
              </w:rPr>
              <w:t>п</w:t>
            </w:r>
            <w:proofErr w:type="gramEnd"/>
            <w:r w:rsidRPr="001E635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59" w:rsidRPr="001E6358" w:rsidRDefault="000F0D59" w:rsidP="001E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358">
              <w:rPr>
                <w:rFonts w:ascii="Times New Roman" w:hAnsi="Times New Roman" w:cs="Times New Roman"/>
              </w:rPr>
              <w:t>Направления использования природного газа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59" w:rsidRPr="001E6358" w:rsidRDefault="000F0D59" w:rsidP="001E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35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59" w:rsidRPr="001E6358" w:rsidRDefault="000F0D59" w:rsidP="001E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358">
              <w:rPr>
                <w:rFonts w:ascii="Times New Roman" w:hAnsi="Times New Roman" w:cs="Times New Roman"/>
              </w:rPr>
              <w:t>Нормативы потребления природного газа</w:t>
            </w:r>
          </w:p>
        </w:tc>
      </w:tr>
      <w:tr w:rsidR="000F0D59" w:rsidRPr="001E6358" w:rsidTr="001E635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59" w:rsidRPr="001E6358" w:rsidRDefault="000F0D59" w:rsidP="001E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3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59" w:rsidRPr="001E6358" w:rsidRDefault="000F0D59" w:rsidP="001E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3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59" w:rsidRPr="001E6358" w:rsidRDefault="000F0D59" w:rsidP="001E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3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59" w:rsidRPr="001E6358" w:rsidRDefault="000F0D59" w:rsidP="001E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358">
              <w:rPr>
                <w:rFonts w:ascii="Times New Roman" w:hAnsi="Times New Roman" w:cs="Times New Roman"/>
              </w:rPr>
              <w:t>4</w:t>
            </w:r>
          </w:p>
        </w:tc>
      </w:tr>
      <w:tr w:rsidR="000F0D59" w:rsidRPr="001E6358" w:rsidTr="00FE6651">
        <w:trPr>
          <w:trHeight w:val="9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59" w:rsidRPr="001E6358" w:rsidRDefault="000F0D59" w:rsidP="001E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35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59" w:rsidRPr="001E6358" w:rsidRDefault="000F0D59" w:rsidP="001E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358">
              <w:rPr>
                <w:rFonts w:ascii="Times New Roman" w:hAnsi="Times New Roman" w:cs="Times New Roman"/>
              </w:rPr>
              <w:t>Приготовление пищи и нагрев воды с использованием газовой плиты при наличии центрального отопления и центрального горячего водоснабжения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59" w:rsidRPr="001E6358" w:rsidRDefault="000F0D59" w:rsidP="001E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358">
              <w:rPr>
                <w:rFonts w:ascii="Times New Roman" w:hAnsi="Times New Roman" w:cs="Times New Roman"/>
              </w:rPr>
              <w:t>куб. м/чел. (в месяц)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59" w:rsidRPr="001E6358" w:rsidRDefault="000F0D59" w:rsidP="001E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358">
              <w:rPr>
                <w:rFonts w:ascii="Times New Roman" w:hAnsi="Times New Roman" w:cs="Times New Roman"/>
              </w:rPr>
              <w:t>10,00</w:t>
            </w:r>
          </w:p>
        </w:tc>
      </w:tr>
      <w:tr w:rsidR="000F0D59" w:rsidRPr="001E6358" w:rsidTr="00FE6651">
        <w:trPr>
          <w:trHeight w:val="8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59" w:rsidRPr="001E6358" w:rsidRDefault="000F0D59" w:rsidP="001E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35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59" w:rsidRPr="001E6358" w:rsidRDefault="000F0D59" w:rsidP="001E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358">
              <w:rPr>
                <w:rFonts w:ascii="Times New Roman" w:hAnsi="Times New Roman" w:cs="Times New Roman"/>
              </w:rPr>
              <w:t>Приготовление пищи и нагрев воды с использованием газовой плиты и газового водонагревателя при отсутствии центрального горячего водоснабжения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59" w:rsidRPr="001E6358" w:rsidRDefault="000F0D59" w:rsidP="001E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358">
              <w:rPr>
                <w:rFonts w:ascii="Times New Roman" w:hAnsi="Times New Roman" w:cs="Times New Roman"/>
              </w:rPr>
              <w:t>куб. м/чел. (в месяц)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59" w:rsidRPr="001E6358" w:rsidRDefault="000F0D59" w:rsidP="001E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358">
              <w:rPr>
                <w:rFonts w:ascii="Times New Roman" w:hAnsi="Times New Roman" w:cs="Times New Roman"/>
              </w:rPr>
              <w:t>23,10</w:t>
            </w:r>
          </w:p>
        </w:tc>
      </w:tr>
      <w:tr w:rsidR="000F0D59" w:rsidRPr="001E6358" w:rsidTr="001E635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59" w:rsidRPr="001E6358" w:rsidRDefault="000F0D59" w:rsidP="001E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35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59" w:rsidRPr="001E6358" w:rsidRDefault="000F0D59" w:rsidP="001E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358">
              <w:rPr>
                <w:rFonts w:ascii="Times New Roman" w:hAnsi="Times New Roman" w:cs="Times New Roman"/>
              </w:rPr>
              <w:t>Приготовление пищи и нагрев воды с использованием газовой плиты при отсутствии газового водонагревателя и центрального горячего водоснабжения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59" w:rsidRPr="001E6358" w:rsidRDefault="000F0D59" w:rsidP="001E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358">
              <w:rPr>
                <w:rFonts w:ascii="Times New Roman" w:hAnsi="Times New Roman" w:cs="Times New Roman"/>
              </w:rPr>
              <w:t>куб. м/чел. (в месяц)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59" w:rsidRPr="001E6358" w:rsidRDefault="000F0D59" w:rsidP="001E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358">
              <w:rPr>
                <w:rFonts w:ascii="Times New Roman" w:hAnsi="Times New Roman" w:cs="Times New Roman"/>
              </w:rPr>
              <w:t>11,60</w:t>
            </w:r>
          </w:p>
        </w:tc>
      </w:tr>
      <w:tr w:rsidR="000F0D59" w:rsidRPr="001E6358" w:rsidTr="00FE6651">
        <w:trPr>
          <w:trHeight w:val="42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59" w:rsidRPr="001E6358" w:rsidRDefault="000F0D59" w:rsidP="001E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35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59" w:rsidRPr="001E6358" w:rsidRDefault="000F0D59" w:rsidP="001E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358">
              <w:rPr>
                <w:rFonts w:ascii="Times New Roman" w:hAnsi="Times New Roman" w:cs="Times New Roman"/>
              </w:rPr>
              <w:t>Нагрев воды с использованием газового водонагревателя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59" w:rsidRPr="001E6358" w:rsidRDefault="000F0D59" w:rsidP="001E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358">
              <w:rPr>
                <w:rFonts w:ascii="Times New Roman" w:hAnsi="Times New Roman" w:cs="Times New Roman"/>
              </w:rPr>
              <w:t>куб. м/чел. (в месяц)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59" w:rsidRPr="001E6358" w:rsidRDefault="000F0D59" w:rsidP="001E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358">
              <w:rPr>
                <w:rFonts w:ascii="Times New Roman" w:hAnsi="Times New Roman" w:cs="Times New Roman"/>
              </w:rPr>
              <w:t>13,10</w:t>
            </w:r>
          </w:p>
        </w:tc>
      </w:tr>
      <w:tr w:rsidR="000F0D59" w:rsidRPr="001E6358" w:rsidTr="001E635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59" w:rsidRPr="001E6358" w:rsidRDefault="000F0D59" w:rsidP="001E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35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59" w:rsidRPr="001E6358" w:rsidRDefault="000F0D59" w:rsidP="001E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358">
              <w:rPr>
                <w:rFonts w:ascii="Times New Roman" w:hAnsi="Times New Roman" w:cs="Times New Roman"/>
              </w:rPr>
              <w:t>Индивидуальное (поквартирное) отопление жилых помещений (жилых домов, квартир, комнат)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59" w:rsidRPr="001E6358" w:rsidRDefault="000F0D59" w:rsidP="001E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358">
              <w:rPr>
                <w:rFonts w:ascii="Times New Roman" w:hAnsi="Times New Roman" w:cs="Times New Roman"/>
              </w:rPr>
              <w:t>куб. м/кв. м отапливаемой площади (в месяц)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59" w:rsidRPr="001E6358" w:rsidRDefault="000F0D59" w:rsidP="001E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358">
              <w:rPr>
                <w:rFonts w:ascii="Times New Roman" w:hAnsi="Times New Roman" w:cs="Times New Roman"/>
              </w:rPr>
              <w:t>7,00</w:t>
            </w:r>
          </w:p>
        </w:tc>
      </w:tr>
      <w:tr w:rsidR="000F0D59" w:rsidRPr="001E6358" w:rsidTr="001E635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59" w:rsidRPr="001E6358" w:rsidRDefault="000F0D59" w:rsidP="001E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35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59" w:rsidRPr="001E6358" w:rsidRDefault="000F0D59" w:rsidP="001E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358">
              <w:rPr>
                <w:rFonts w:ascii="Times New Roman" w:hAnsi="Times New Roman" w:cs="Times New Roman"/>
              </w:rPr>
              <w:t>Прочие цели (отопление нежилых помещений)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59" w:rsidRPr="001E6358" w:rsidRDefault="000F0D59" w:rsidP="001E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358">
              <w:rPr>
                <w:rFonts w:ascii="Times New Roman" w:hAnsi="Times New Roman" w:cs="Times New Roman"/>
              </w:rPr>
              <w:t xml:space="preserve">куб. м/кв. м отапливаемой </w:t>
            </w:r>
            <w:r w:rsidRPr="001E6358">
              <w:rPr>
                <w:rFonts w:ascii="Times New Roman" w:hAnsi="Times New Roman" w:cs="Times New Roman"/>
              </w:rPr>
              <w:lastRenderedPageBreak/>
              <w:t>площади (в месяц)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59" w:rsidRPr="001E6358" w:rsidRDefault="000F0D59" w:rsidP="001E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358">
              <w:rPr>
                <w:rFonts w:ascii="Times New Roman" w:hAnsi="Times New Roman" w:cs="Times New Roman"/>
              </w:rPr>
              <w:lastRenderedPageBreak/>
              <w:t>26,00</w:t>
            </w:r>
          </w:p>
        </w:tc>
      </w:tr>
    </w:tbl>
    <w:p w:rsidR="000F0D59" w:rsidRPr="00A20ADC" w:rsidRDefault="000F0D59" w:rsidP="001E6358">
      <w:pPr>
        <w:tabs>
          <w:tab w:val="left" w:pos="7588"/>
        </w:tabs>
        <w:jc w:val="center"/>
        <w:rPr>
          <w:rFonts w:ascii="Times New Roman" w:hAnsi="Times New Roman" w:cs="Times New Roman"/>
        </w:rPr>
      </w:pPr>
    </w:p>
    <w:sectPr w:rsidR="000F0D59" w:rsidRPr="00A20ADC" w:rsidSect="00526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C5F" w:rsidRDefault="00B42C5F" w:rsidP="00D865F6">
      <w:pPr>
        <w:spacing w:after="0" w:line="240" w:lineRule="auto"/>
      </w:pPr>
      <w:r>
        <w:separator/>
      </w:r>
    </w:p>
  </w:endnote>
  <w:endnote w:type="continuationSeparator" w:id="0">
    <w:p w:rsidR="00B42C5F" w:rsidRDefault="00B42C5F" w:rsidP="00D86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C5F" w:rsidRDefault="00B42C5F" w:rsidP="00D865F6">
      <w:pPr>
        <w:spacing w:after="0" w:line="240" w:lineRule="auto"/>
      </w:pPr>
      <w:r>
        <w:separator/>
      </w:r>
    </w:p>
  </w:footnote>
  <w:footnote w:type="continuationSeparator" w:id="0">
    <w:p w:rsidR="00B42C5F" w:rsidRDefault="00B42C5F" w:rsidP="00D86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284"/>
    <w:rsid w:val="000F0D59"/>
    <w:rsid w:val="001254EF"/>
    <w:rsid w:val="001345AD"/>
    <w:rsid w:val="001E6358"/>
    <w:rsid w:val="00433B6F"/>
    <w:rsid w:val="00434956"/>
    <w:rsid w:val="004928A6"/>
    <w:rsid w:val="00507E43"/>
    <w:rsid w:val="0052696C"/>
    <w:rsid w:val="00744925"/>
    <w:rsid w:val="00747284"/>
    <w:rsid w:val="007843C3"/>
    <w:rsid w:val="008A1957"/>
    <w:rsid w:val="009A1E87"/>
    <w:rsid w:val="009F4C13"/>
    <w:rsid w:val="00A20ADC"/>
    <w:rsid w:val="00AC14B6"/>
    <w:rsid w:val="00B42C5F"/>
    <w:rsid w:val="00C466CF"/>
    <w:rsid w:val="00D26266"/>
    <w:rsid w:val="00D865F6"/>
    <w:rsid w:val="00D94A48"/>
    <w:rsid w:val="00DC6EA9"/>
    <w:rsid w:val="00E50D4C"/>
    <w:rsid w:val="00F7012C"/>
    <w:rsid w:val="00FB47B6"/>
    <w:rsid w:val="00FE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2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6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65F6"/>
  </w:style>
  <w:style w:type="paragraph" w:styleId="a7">
    <w:name w:val="footer"/>
    <w:basedOn w:val="a"/>
    <w:link w:val="a8"/>
    <w:uiPriority w:val="99"/>
    <w:unhideWhenUsed/>
    <w:rsid w:val="00D86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65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2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6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65F6"/>
  </w:style>
  <w:style w:type="paragraph" w:styleId="a7">
    <w:name w:val="footer"/>
    <w:basedOn w:val="a"/>
    <w:link w:val="a8"/>
    <w:uiPriority w:val="99"/>
    <w:unhideWhenUsed/>
    <w:rsid w:val="00D86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6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02B9A-E0E7-46CD-8E10-E515DDCCA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MMM</dc:creator>
  <cp:lastModifiedBy>MMM</cp:lastModifiedBy>
  <cp:revision>6</cp:revision>
  <cp:lastPrinted>2021-11-19T13:16:00Z</cp:lastPrinted>
  <dcterms:created xsi:type="dcterms:W3CDTF">2021-11-18T08:31:00Z</dcterms:created>
  <dcterms:modified xsi:type="dcterms:W3CDTF">2021-11-19T13:39:00Z</dcterms:modified>
</cp:coreProperties>
</file>