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492" w:rsidRPr="00511697" w:rsidRDefault="00B60492" w:rsidP="00B60492">
      <w:pPr>
        <w:pStyle w:val="a5"/>
        <w:jc w:val="center"/>
        <w:rPr>
          <w:lang w:eastAsia="ar-SA"/>
        </w:rPr>
      </w:pPr>
      <w:r w:rsidRPr="00511697">
        <w:rPr>
          <w:noProof/>
          <w:lang w:eastAsia="ru-RU"/>
        </w:rPr>
        <w:drawing>
          <wp:inline distT="0" distB="0" distL="0" distR="0" wp14:anchorId="3650BD2B" wp14:editId="5275EE9D">
            <wp:extent cx="619125" cy="723900"/>
            <wp:effectExtent l="0" t="0" r="9525" b="0"/>
            <wp:docPr id="1" name="Рисунок 1" descr="gerb_cilyet-гот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_cilyet-готовый"/>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9125" cy="723900"/>
                    </a:xfrm>
                    <a:prstGeom prst="rect">
                      <a:avLst/>
                    </a:prstGeom>
                    <a:noFill/>
                    <a:ln>
                      <a:noFill/>
                    </a:ln>
                  </pic:spPr>
                </pic:pic>
              </a:graphicData>
            </a:graphic>
          </wp:inline>
        </w:drawing>
      </w:r>
    </w:p>
    <w:p w:rsidR="00670F32" w:rsidRPr="00511697" w:rsidRDefault="00670F32" w:rsidP="00670F32">
      <w:pPr>
        <w:pStyle w:val="a4"/>
        <w:rPr>
          <w:sz w:val="32"/>
          <w:lang w:val="ru-RU"/>
        </w:rPr>
      </w:pPr>
      <w:r w:rsidRPr="00511697">
        <w:rPr>
          <w:sz w:val="32"/>
          <w:lang w:val="ru-RU"/>
        </w:rPr>
        <w:t>СОВЕТ ДЕПУТАТОВ</w:t>
      </w:r>
    </w:p>
    <w:p w:rsidR="00670F32" w:rsidRPr="00511697" w:rsidRDefault="00670F32" w:rsidP="00670F32">
      <w:pPr>
        <w:pStyle w:val="a4"/>
        <w:rPr>
          <w:sz w:val="24"/>
          <w:lang w:val="ru-RU"/>
        </w:rPr>
      </w:pPr>
      <w:r w:rsidRPr="00511697">
        <w:rPr>
          <w:sz w:val="24"/>
          <w:lang w:val="ru-RU"/>
        </w:rPr>
        <w:t>НАРО-ФОМИНСКОГО ГОРОДСКОГО ОКРУГА</w:t>
      </w:r>
    </w:p>
    <w:p w:rsidR="00670F32" w:rsidRPr="00511697" w:rsidRDefault="00670F32" w:rsidP="00670F32">
      <w:pPr>
        <w:pStyle w:val="a4"/>
        <w:rPr>
          <w:sz w:val="24"/>
          <w:lang w:val="ru-RU"/>
        </w:rPr>
      </w:pPr>
      <w:r w:rsidRPr="00511697">
        <w:rPr>
          <w:sz w:val="24"/>
          <w:lang w:val="ru-RU"/>
        </w:rPr>
        <w:t>МОСКОВСКОЙ ОБЛАСТИ</w:t>
      </w:r>
    </w:p>
    <w:p w:rsidR="00670F32" w:rsidRPr="00511697" w:rsidRDefault="00670F32" w:rsidP="00670F32">
      <w:pPr>
        <w:pStyle w:val="a4"/>
        <w:rPr>
          <w:sz w:val="16"/>
          <w:lang w:val="ru-RU"/>
        </w:rPr>
      </w:pPr>
    </w:p>
    <w:p w:rsidR="00670F32" w:rsidRPr="00511697" w:rsidRDefault="00670F32" w:rsidP="00670F32">
      <w:pPr>
        <w:pStyle w:val="a4"/>
        <w:spacing w:line="360" w:lineRule="auto"/>
        <w:rPr>
          <w:sz w:val="32"/>
          <w:lang w:val="ru-RU"/>
        </w:rPr>
      </w:pPr>
      <w:r w:rsidRPr="00511697">
        <w:rPr>
          <w:sz w:val="32"/>
          <w:lang w:val="ru-RU"/>
        </w:rPr>
        <w:t>РЕШЕНИЕ</w:t>
      </w:r>
    </w:p>
    <w:p w:rsidR="00670F32" w:rsidRPr="00511697" w:rsidRDefault="00670F32" w:rsidP="00670F32">
      <w:pPr>
        <w:pStyle w:val="a4"/>
        <w:spacing w:line="360" w:lineRule="auto"/>
        <w:rPr>
          <w:b w:val="0"/>
          <w:sz w:val="22"/>
          <w:u w:val="single"/>
          <w:lang w:val="ru-RU"/>
        </w:rPr>
      </w:pPr>
      <w:proofErr w:type="gramStart"/>
      <w:r w:rsidRPr="00511697">
        <w:rPr>
          <w:b w:val="0"/>
          <w:sz w:val="22"/>
          <w:lang w:val="ru-RU"/>
        </w:rPr>
        <w:t xml:space="preserve">от </w:t>
      </w:r>
      <w:r w:rsidR="0036576B" w:rsidRPr="00511697">
        <w:rPr>
          <w:b w:val="0"/>
          <w:sz w:val="22"/>
          <w:u w:val="single"/>
          <w:lang w:val="ru-RU"/>
        </w:rPr>
        <w:t>__________ № _______</w:t>
      </w:r>
      <w:proofErr w:type="gramEnd"/>
    </w:p>
    <w:p w:rsidR="00670F32" w:rsidRPr="00511697" w:rsidRDefault="00670F32" w:rsidP="00153BD4">
      <w:pPr>
        <w:pStyle w:val="a4"/>
        <w:rPr>
          <w:sz w:val="24"/>
          <w:szCs w:val="24"/>
          <w:lang w:val="ru-RU"/>
        </w:rPr>
      </w:pPr>
      <w:r w:rsidRPr="00511697">
        <w:rPr>
          <w:b w:val="0"/>
          <w:sz w:val="22"/>
          <w:lang w:val="ru-RU"/>
        </w:rPr>
        <w:t>г. Наро-Фоминск</w:t>
      </w:r>
    </w:p>
    <w:p w:rsidR="0072216B" w:rsidRPr="00511697" w:rsidRDefault="0072216B" w:rsidP="00153BD4">
      <w:pPr>
        <w:spacing w:after="0" w:line="240" w:lineRule="auto"/>
        <w:jc w:val="right"/>
        <w:rPr>
          <w:rFonts w:ascii="Times New Roman" w:hAnsi="Times New Roman" w:cs="Times New Roman"/>
          <w:sz w:val="24"/>
          <w:szCs w:val="24"/>
        </w:rPr>
      </w:pPr>
    </w:p>
    <w:p w:rsidR="00670F32" w:rsidRPr="00511697" w:rsidRDefault="00670F32" w:rsidP="00153BD4">
      <w:pPr>
        <w:spacing w:after="0" w:line="240" w:lineRule="auto"/>
        <w:jc w:val="right"/>
        <w:rPr>
          <w:rFonts w:ascii="Times New Roman" w:hAnsi="Times New Roman" w:cs="Times New Roman"/>
          <w:sz w:val="24"/>
          <w:szCs w:val="24"/>
        </w:rPr>
      </w:pPr>
      <w:r w:rsidRPr="00511697">
        <w:rPr>
          <w:rFonts w:ascii="Times New Roman" w:hAnsi="Times New Roman" w:cs="Times New Roman"/>
          <w:sz w:val="24"/>
          <w:szCs w:val="24"/>
        </w:rPr>
        <w:t>ПРОЕКТ</w:t>
      </w:r>
    </w:p>
    <w:p w:rsidR="00670F32" w:rsidRPr="00511697" w:rsidRDefault="00670F32" w:rsidP="00153BD4">
      <w:pPr>
        <w:autoSpaceDE w:val="0"/>
        <w:autoSpaceDN w:val="0"/>
        <w:adjustRightInd w:val="0"/>
        <w:spacing w:after="0" w:line="240" w:lineRule="auto"/>
        <w:ind w:firstLine="540"/>
        <w:jc w:val="both"/>
        <w:rPr>
          <w:rFonts w:ascii="Times New Roman" w:hAnsi="Times New Roman" w:cs="Times New Roman"/>
          <w:sz w:val="24"/>
          <w:szCs w:val="24"/>
        </w:rPr>
      </w:pPr>
    </w:p>
    <w:p w:rsidR="00B60492" w:rsidRPr="00511697" w:rsidRDefault="00670F32" w:rsidP="00153BD4">
      <w:pPr>
        <w:autoSpaceDE w:val="0"/>
        <w:autoSpaceDN w:val="0"/>
        <w:adjustRightInd w:val="0"/>
        <w:spacing w:after="0" w:line="240" w:lineRule="auto"/>
        <w:jc w:val="center"/>
        <w:rPr>
          <w:rFonts w:ascii="Times New Roman" w:hAnsi="Times New Roman" w:cs="Times New Roman"/>
          <w:b/>
          <w:bCs/>
          <w:sz w:val="24"/>
          <w:szCs w:val="24"/>
        </w:rPr>
      </w:pPr>
      <w:r w:rsidRPr="00511697">
        <w:rPr>
          <w:rFonts w:ascii="Times New Roman" w:hAnsi="Times New Roman" w:cs="Times New Roman"/>
          <w:b/>
          <w:sz w:val="24"/>
          <w:szCs w:val="24"/>
        </w:rPr>
        <w:t>О</w:t>
      </w:r>
      <w:r w:rsidR="00C44056" w:rsidRPr="00511697">
        <w:rPr>
          <w:rFonts w:ascii="Times New Roman" w:hAnsi="Times New Roman" w:cs="Times New Roman"/>
          <w:b/>
          <w:sz w:val="24"/>
          <w:szCs w:val="24"/>
        </w:rPr>
        <w:t>б утверждении изменений, которые вносятся в П</w:t>
      </w:r>
      <w:r w:rsidR="00B60492" w:rsidRPr="00511697">
        <w:rPr>
          <w:rFonts w:ascii="Times New Roman" w:hAnsi="Times New Roman" w:cs="Times New Roman"/>
          <w:b/>
          <w:bCs/>
          <w:sz w:val="24"/>
          <w:szCs w:val="24"/>
        </w:rPr>
        <w:t>равил</w:t>
      </w:r>
      <w:r w:rsidR="009B0E87" w:rsidRPr="00511697">
        <w:rPr>
          <w:rFonts w:ascii="Times New Roman" w:hAnsi="Times New Roman" w:cs="Times New Roman"/>
          <w:b/>
          <w:bCs/>
          <w:sz w:val="24"/>
          <w:szCs w:val="24"/>
        </w:rPr>
        <w:t>а</w:t>
      </w:r>
      <w:r w:rsidR="00B60492" w:rsidRPr="00511697">
        <w:rPr>
          <w:rFonts w:ascii="Times New Roman" w:hAnsi="Times New Roman" w:cs="Times New Roman"/>
          <w:b/>
          <w:bCs/>
          <w:sz w:val="24"/>
          <w:szCs w:val="24"/>
        </w:rPr>
        <w:t xml:space="preserve"> благоустройства территории Наро-Фоминского городского округа</w:t>
      </w:r>
      <w:r w:rsidR="009B0E87" w:rsidRPr="00511697">
        <w:rPr>
          <w:rFonts w:ascii="Times New Roman" w:hAnsi="Times New Roman" w:cs="Times New Roman"/>
          <w:b/>
          <w:bCs/>
          <w:sz w:val="24"/>
          <w:szCs w:val="24"/>
        </w:rPr>
        <w:t xml:space="preserve">, утвержденные </w:t>
      </w:r>
      <w:hyperlink r:id="rId10" w:history="1">
        <w:r w:rsidR="009B0E87" w:rsidRPr="00511697">
          <w:rPr>
            <w:rFonts w:ascii="Times New Roman" w:hAnsi="Times New Roman" w:cs="Times New Roman"/>
            <w:b/>
            <w:sz w:val="24"/>
            <w:szCs w:val="24"/>
          </w:rPr>
          <w:t>решением Совета депутатов Наро-Фоминского городского округа Московской области от 02.04.2019 №</w:t>
        </w:r>
        <w:r w:rsidR="00C44056" w:rsidRPr="00511697">
          <w:rPr>
            <w:rFonts w:ascii="Times New Roman" w:hAnsi="Times New Roman" w:cs="Times New Roman"/>
            <w:b/>
            <w:sz w:val="24"/>
            <w:szCs w:val="24"/>
          </w:rPr>
          <w:t> </w:t>
        </w:r>
        <w:r w:rsidR="009B0E87" w:rsidRPr="00511697">
          <w:rPr>
            <w:rFonts w:ascii="Times New Roman" w:hAnsi="Times New Roman" w:cs="Times New Roman"/>
            <w:b/>
            <w:sz w:val="24"/>
            <w:szCs w:val="24"/>
          </w:rPr>
          <w:t>11/33</w:t>
        </w:r>
      </w:hyperlink>
      <w:r w:rsidR="009B0E87" w:rsidRPr="00511697">
        <w:rPr>
          <w:rFonts w:ascii="Times New Roman" w:hAnsi="Times New Roman" w:cs="Times New Roman"/>
          <w:b/>
          <w:sz w:val="24"/>
          <w:szCs w:val="24"/>
        </w:rPr>
        <w:t xml:space="preserve"> </w:t>
      </w:r>
    </w:p>
    <w:p w:rsidR="00670F32" w:rsidRPr="00511697" w:rsidRDefault="00670F32" w:rsidP="00153BD4">
      <w:pPr>
        <w:autoSpaceDE w:val="0"/>
        <w:autoSpaceDN w:val="0"/>
        <w:adjustRightInd w:val="0"/>
        <w:spacing w:after="0" w:line="240" w:lineRule="auto"/>
        <w:jc w:val="center"/>
        <w:rPr>
          <w:rFonts w:ascii="Times New Roman" w:hAnsi="Times New Roman" w:cs="Times New Roman"/>
          <w:b/>
          <w:sz w:val="24"/>
          <w:szCs w:val="24"/>
        </w:rPr>
      </w:pPr>
    </w:p>
    <w:p w:rsidR="00670F32" w:rsidRPr="00511697" w:rsidRDefault="00670F32" w:rsidP="00153BD4">
      <w:pPr>
        <w:autoSpaceDE w:val="0"/>
        <w:autoSpaceDN w:val="0"/>
        <w:adjustRightInd w:val="0"/>
        <w:spacing w:after="0" w:line="240" w:lineRule="auto"/>
        <w:ind w:firstLine="540"/>
        <w:jc w:val="both"/>
        <w:rPr>
          <w:rFonts w:ascii="Times New Roman" w:hAnsi="Times New Roman" w:cs="Times New Roman"/>
          <w:sz w:val="24"/>
          <w:szCs w:val="24"/>
        </w:rPr>
      </w:pPr>
    </w:p>
    <w:p w:rsidR="00557BD2" w:rsidRPr="00A02AB6" w:rsidRDefault="00557BD2" w:rsidP="00807914">
      <w:pPr>
        <w:tabs>
          <w:tab w:val="left" w:pos="567"/>
        </w:tabs>
        <w:suppressAutoHyphens/>
        <w:autoSpaceDE w:val="0"/>
        <w:autoSpaceDN w:val="0"/>
        <w:adjustRightInd w:val="0"/>
        <w:spacing w:after="0" w:line="240" w:lineRule="auto"/>
        <w:ind w:firstLine="567"/>
        <w:jc w:val="both"/>
        <w:rPr>
          <w:rFonts w:ascii="Times New Roman" w:hAnsi="Times New Roman" w:cs="Times New Roman"/>
          <w:sz w:val="24"/>
          <w:szCs w:val="24"/>
        </w:rPr>
      </w:pPr>
      <w:r w:rsidRPr="00F80F0C">
        <w:rPr>
          <w:rFonts w:ascii="Times New Roman" w:hAnsi="Times New Roman" w:cs="Times New Roman"/>
          <w:sz w:val="24"/>
          <w:szCs w:val="24"/>
        </w:rPr>
        <w:t xml:space="preserve">В соответствии с Федеральным </w:t>
      </w:r>
      <w:hyperlink r:id="rId11" w:history="1">
        <w:r w:rsidRPr="00F80F0C">
          <w:rPr>
            <w:rFonts w:ascii="Times New Roman" w:hAnsi="Times New Roman" w:cs="Times New Roman"/>
            <w:sz w:val="24"/>
            <w:szCs w:val="24"/>
          </w:rPr>
          <w:t>законом</w:t>
        </w:r>
      </w:hyperlink>
      <w:r w:rsidRPr="00F80F0C">
        <w:rPr>
          <w:rFonts w:ascii="Times New Roman" w:hAnsi="Times New Roman" w:cs="Times New Roman"/>
          <w:sz w:val="24"/>
          <w:szCs w:val="24"/>
        </w:rPr>
        <w:t xml:space="preserve"> от 06.10.2003 № 131-ФЗ «Об общих принципах организации местного самоуправления в Российской Федерации», Федераль</w:t>
      </w:r>
      <w:r>
        <w:rPr>
          <w:rFonts w:ascii="Times New Roman" w:hAnsi="Times New Roman" w:cs="Times New Roman"/>
          <w:sz w:val="24"/>
          <w:szCs w:val="24"/>
        </w:rPr>
        <w:t>ны</w:t>
      </w:r>
      <w:r w:rsidR="00A02AB6">
        <w:rPr>
          <w:rFonts w:ascii="Times New Roman" w:hAnsi="Times New Roman" w:cs="Times New Roman"/>
          <w:sz w:val="24"/>
          <w:szCs w:val="24"/>
        </w:rPr>
        <w:t>м</w:t>
      </w:r>
      <w:r>
        <w:rPr>
          <w:rFonts w:ascii="Times New Roman" w:hAnsi="Times New Roman" w:cs="Times New Roman"/>
          <w:sz w:val="24"/>
          <w:szCs w:val="24"/>
        </w:rPr>
        <w:t xml:space="preserve"> закон</w:t>
      </w:r>
      <w:r w:rsidR="00A02AB6">
        <w:rPr>
          <w:rFonts w:ascii="Times New Roman" w:hAnsi="Times New Roman" w:cs="Times New Roman"/>
          <w:sz w:val="24"/>
          <w:szCs w:val="24"/>
        </w:rPr>
        <w:t>ом</w:t>
      </w:r>
      <w:r>
        <w:rPr>
          <w:rFonts w:ascii="Times New Roman" w:hAnsi="Times New Roman" w:cs="Times New Roman"/>
          <w:sz w:val="24"/>
          <w:szCs w:val="24"/>
        </w:rPr>
        <w:t xml:space="preserve"> от 28.12.2009 №</w:t>
      </w:r>
      <w:r w:rsidR="00201B3A">
        <w:rPr>
          <w:rFonts w:ascii="Times New Roman" w:hAnsi="Times New Roman" w:cs="Times New Roman"/>
          <w:sz w:val="24"/>
          <w:szCs w:val="24"/>
        </w:rPr>
        <w:t> </w:t>
      </w:r>
      <w:r>
        <w:rPr>
          <w:rFonts w:ascii="Times New Roman" w:hAnsi="Times New Roman" w:cs="Times New Roman"/>
          <w:sz w:val="24"/>
          <w:szCs w:val="24"/>
        </w:rPr>
        <w:t>381-ФЗ «</w:t>
      </w:r>
      <w:r w:rsidRPr="00F80F0C">
        <w:rPr>
          <w:rFonts w:ascii="Times New Roman" w:hAnsi="Times New Roman" w:cs="Times New Roman"/>
          <w:sz w:val="24"/>
          <w:szCs w:val="24"/>
        </w:rPr>
        <w:t xml:space="preserve">Об основах государственного регулирования торговой </w:t>
      </w:r>
      <w:r w:rsidRPr="00C5050D">
        <w:rPr>
          <w:rFonts w:ascii="Times New Roman" w:hAnsi="Times New Roman" w:cs="Times New Roman"/>
          <w:sz w:val="24"/>
          <w:szCs w:val="24"/>
        </w:rPr>
        <w:t xml:space="preserve">деятельности в Российской Федерации», </w:t>
      </w:r>
      <w:r w:rsidR="00046327" w:rsidRPr="00A02AB6">
        <w:rPr>
          <w:rFonts w:ascii="Times New Roman" w:hAnsi="Times New Roman" w:cs="Times New Roman"/>
          <w:sz w:val="24"/>
          <w:szCs w:val="24"/>
        </w:rPr>
        <w:t>Закон</w:t>
      </w:r>
      <w:r w:rsidR="00046327">
        <w:rPr>
          <w:rFonts w:ascii="Times New Roman" w:hAnsi="Times New Roman" w:cs="Times New Roman"/>
          <w:sz w:val="24"/>
          <w:szCs w:val="24"/>
        </w:rPr>
        <w:t>ом</w:t>
      </w:r>
      <w:r w:rsidR="00046327" w:rsidRPr="00A02AB6">
        <w:rPr>
          <w:rFonts w:ascii="Times New Roman" w:hAnsi="Times New Roman" w:cs="Times New Roman"/>
          <w:sz w:val="24"/>
          <w:szCs w:val="24"/>
        </w:rPr>
        <w:t xml:space="preserve"> Московской области от 24.12.2010 №</w:t>
      </w:r>
      <w:r w:rsidR="00046327">
        <w:rPr>
          <w:rFonts w:ascii="Times New Roman" w:hAnsi="Times New Roman" w:cs="Times New Roman"/>
          <w:sz w:val="24"/>
          <w:szCs w:val="24"/>
        </w:rPr>
        <w:t> </w:t>
      </w:r>
      <w:r w:rsidR="00046327" w:rsidRPr="00A02AB6">
        <w:rPr>
          <w:rFonts w:ascii="Times New Roman" w:hAnsi="Times New Roman" w:cs="Times New Roman"/>
          <w:sz w:val="24"/>
          <w:szCs w:val="24"/>
        </w:rPr>
        <w:t>174/2010-</w:t>
      </w:r>
      <w:proofErr w:type="spellStart"/>
      <w:r w:rsidR="00046327" w:rsidRPr="00A02AB6">
        <w:rPr>
          <w:rFonts w:ascii="Times New Roman" w:hAnsi="Times New Roman" w:cs="Times New Roman"/>
          <w:sz w:val="24"/>
          <w:szCs w:val="24"/>
        </w:rPr>
        <w:t>ОЗ</w:t>
      </w:r>
      <w:proofErr w:type="spellEnd"/>
      <w:r w:rsidR="00046327" w:rsidRPr="00A02AB6">
        <w:rPr>
          <w:rFonts w:ascii="Times New Roman" w:hAnsi="Times New Roman" w:cs="Times New Roman"/>
          <w:sz w:val="24"/>
          <w:szCs w:val="24"/>
        </w:rPr>
        <w:t xml:space="preserve"> «О</w:t>
      </w:r>
      <w:r w:rsidR="00046327">
        <w:rPr>
          <w:rFonts w:ascii="Times New Roman" w:hAnsi="Times New Roman" w:cs="Times New Roman"/>
          <w:sz w:val="24"/>
          <w:szCs w:val="24"/>
        </w:rPr>
        <w:t> </w:t>
      </w:r>
      <w:r w:rsidR="00046327" w:rsidRPr="00A02AB6">
        <w:rPr>
          <w:rFonts w:ascii="Times New Roman" w:hAnsi="Times New Roman" w:cs="Times New Roman"/>
          <w:sz w:val="24"/>
          <w:szCs w:val="24"/>
        </w:rPr>
        <w:t xml:space="preserve">государственном регулировании торговой деятельности в Московской области», </w:t>
      </w:r>
      <w:r w:rsidRPr="00C5050D">
        <w:rPr>
          <w:rFonts w:ascii="Times New Roman" w:hAnsi="Times New Roman" w:cs="Times New Roman"/>
          <w:sz w:val="24"/>
          <w:szCs w:val="24"/>
        </w:rPr>
        <w:t>Законом Московской области от 30.12.2014 № 191/2014-</w:t>
      </w:r>
      <w:proofErr w:type="spellStart"/>
      <w:r w:rsidRPr="00C5050D">
        <w:rPr>
          <w:rFonts w:ascii="Times New Roman" w:hAnsi="Times New Roman" w:cs="Times New Roman"/>
          <w:sz w:val="24"/>
          <w:szCs w:val="24"/>
        </w:rPr>
        <w:t>ОЗ</w:t>
      </w:r>
      <w:proofErr w:type="spellEnd"/>
      <w:r w:rsidRPr="00C5050D">
        <w:rPr>
          <w:rFonts w:ascii="Times New Roman" w:hAnsi="Times New Roman" w:cs="Times New Roman"/>
          <w:sz w:val="24"/>
          <w:szCs w:val="24"/>
        </w:rPr>
        <w:t xml:space="preserve"> «О регулировании </w:t>
      </w:r>
      <w:r w:rsidRPr="00A02AB6">
        <w:rPr>
          <w:rFonts w:ascii="Times New Roman" w:hAnsi="Times New Roman" w:cs="Times New Roman"/>
          <w:sz w:val="24"/>
          <w:szCs w:val="24"/>
        </w:rPr>
        <w:t>дополнительных вопросов в</w:t>
      </w:r>
      <w:r w:rsidR="004619FE" w:rsidRPr="00A02AB6">
        <w:rPr>
          <w:rFonts w:ascii="Times New Roman" w:hAnsi="Times New Roman" w:cs="Times New Roman"/>
          <w:sz w:val="24"/>
          <w:szCs w:val="24"/>
        </w:rPr>
        <w:t> </w:t>
      </w:r>
      <w:r w:rsidRPr="00A02AB6">
        <w:rPr>
          <w:rFonts w:ascii="Times New Roman" w:hAnsi="Times New Roman" w:cs="Times New Roman"/>
          <w:sz w:val="24"/>
          <w:szCs w:val="24"/>
        </w:rPr>
        <w:t>сфере благоустройства в</w:t>
      </w:r>
      <w:r w:rsidR="00A02AB6">
        <w:rPr>
          <w:rFonts w:ascii="Times New Roman" w:hAnsi="Times New Roman" w:cs="Times New Roman"/>
          <w:sz w:val="24"/>
          <w:szCs w:val="24"/>
        </w:rPr>
        <w:t> </w:t>
      </w:r>
      <w:r w:rsidRPr="00A02AB6">
        <w:rPr>
          <w:rFonts w:ascii="Times New Roman" w:hAnsi="Times New Roman" w:cs="Times New Roman"/>
          <w:sz w:val="24"/>
          <w:szCs w:val="24"/>
        </w:rPr>
        <w:t xml:space="preserve">Московской области», </w:t>
      </w:r>
      <w:r w:rsidR="00A02AB6" w:rsidRPr="00A02AB6">
        <w:rPr>
          <w:rFonts w:ascii="Times New Roman" w:hAnsi="Times New Roman" w:cs="Times New Roman"/>
          <w:sz w:val="24"/>
          <w:szCs w:val="24"/>
        </w:rPr>
        <w:t>распоряжени</w:t>
      </w:r>
      <w:r w:rsidR="00A02AB6">
        <w:rPr>
          <w:rFonts w:ascii="Times New Roman" w:hAnsi="Times New Roman" w:cs="Times New Roman"/>
          <w:sz w:val="24"/>
          <w:szCs w:val="24"/>
        </w:rPr>
        <w:t xml:space="preserve">ем </w:t>
      </w:r>
      <w:r w:rsidR="00A02AB6" w:rsidRPr="00A02AB6">
        <w:rPr>
          <w:rFonts w:ascii="Times New Roman" w:hAnsi="Times New Roman" w:cs="Times New Roman"/>
          <w:sz w:val="24"/>
          <w:szCs w:val="24"/>
        </w:rPr>
        <w:t>Министерства благоустройства Московской области от 05.02.2021 № </w:t>
      </w:r>
      <w:proofErr w:type="spellStart"/>
      <w:r w:rsidR="00A02AB6" w:rsidRPr="00A02AB6">
        <w:rPr>
          <w:rFonts w:ascii="Times New Roman" w:hAnsi="Times New Roman" w:cs="Times New Roman"/>
          <w:sz w:val="24"/>
          <w:szCs w:val="24"/>
        </w:rPr>
        <w:t>10Р</w:t>
      </w:r>
      <w:proofErr w:type="spellEnd"/>
      <w:r w:rsidR="00A02AB6" w:rsidRPr="00A02AB6">
        <w:rPr>
          <w:rFonts w:ascii="Times New Roman" w:hAnsi="Times New Roman" w:cs="Times New Roman"/>
          <w:sz w:val="24"/>
          <w:szCs w:val="24"/>
        </w:rPr>
        <w:t>-5 «Об</w:t>
      </w:r>
      <w:r w:rsidR="00807914">
        <w:rPr>
          <w:rFonts w:ascii="Times New Roman" w:hAnsi="Times New Roman" w:cs="Times New Roman"/>
          <w:sz w:val="24"/>
          <w:szCs w:val="24"/>
        </w:rPr>
        <w:t> </w:t>
      </w:r>
      <w:r w:rsidR="00A02AB6" w:rsidRPr="00A02AB6">
        <w:rPr>
          <w:rFonts w:ascii="Times New Roman" w:hAnsi="Times New Roman" w:cs="Times New Roman"/>
          <w:sz w:val="24"/>
          <w:szCs w:val="24"/>
        </w:rPr>
        <w:t xml:space="preserve">утверждении методических рекомендаций «Региональный стандарт внешнего вида нестационарных строений, сооружений на территории Московской области», </w:t>
      </w:r>
      <w:r w:rsidRPr="00A02AB6">
        <w:rPr>
          <w:rFonts w:ascii="Times New Roman" w:hAnsi="Times New Roman" w:cs="Times New Roman"/>
          <w:sz w:val="24"/>
          <w:szCs w:val="24"/>
        </w:rPr>
        <w:t xml:space="preserve">руководствуясь </w:t>
      </w:r>
      <w:hyperlink r:id="rId12" w:history="1">
        <w:r w:rsidRPr="00A02AB6">
          <w:rPr>
            <w:rFonts w:ascii="Times New Roman" w:hAnsi="Times New Roman" w:cs="Times New Roman"/>
            <w:sz w:val="24"/>
            <w:szCs w:val="24"/>
          </w:rPr>
          <w:t>Уставом</w:t>
        </w:r>
      </w:hyperlink>
      <w:r w:rsidRPr="00A02AB6">
        <w:rPr>
          <w:rFonts w:ascii="Times New Roman" w:hAnsi="Times New Roman" w:cs="Times New Roman"/>
          <w:sz w:val="24"/>
          <w:szCs w:val="24"/>
        </w:rPr>
        <w:t xml:space="preserve"> Наро-Фоминского городского округа Московской области, Совет депутатов Наро-Фоминского городского округа Московской области </w:t>
      </w:r>
      <w:r w:rsidRPr="00A02AB6">
        <w:rPr>
          <w:rFonts w:ascii="Times New Roman" w:hAnsi="Times New Roman" w:cs="Times New Roman"/>
          <w:b/>
          <w:sz w:val="24"/>
          <w:szCs w:val="24"/>
        </w:rPr>
        <w:t>решил:</w:t>
      </w:r>
    </w:p>
    <w:p w:rsidR="00670F32" w:rsidRPr="00A02AB6" w:rsidRDefault="00670F32" w:rsidP="00807914">
      <w:pPr>
        <w:suppressAutoHyphens/>
        <w:autoSpaceDE w:val="0"/>
        <w:autoSpaceDN w:val="0"/>
        <w:adjustRightInd w:val="0"/>
        <w:spacing w:after="0" w:line="240" w:lineRule="auto"/>
        <w:ind w:firstLine="539"/>
        <w:jc w:val="both"/>
        <w:rPr>
          <w:rFonts w:ascii="Times New Roman" w:hAnsi="Times New Roman" w:cs="Times New Roman"/>
          <w:sz w:val="24"/>
          <w:szCs w:val="24"/>
        </w:rPr>
      </w:pPr>
    </w:p>
    <w:p w:rsidR="00670F32" w:rsidRPr="004619FE" w:rsidRDefault="00C44056" w:rsidP="00807914">
      <w:pPr>
        <w:pStyle w:val="a3"/>
        <w:numPr>
          <w:ilvl w:val="0"/>
          <w:numId w:val="1"/>
        </w:numPr>
        <w:tabs>
          <w:tab w:val="left" w:pos="1134"/>
        </w:tabs>
        <w:suppressAutoHyphens/>
        <w:autoSpaceDE w:val="0"/>
        <w:autoSpaceDN w:val="0"/>
        <w:adjustRightInd w:val="0"/>
        <w:spacing w:after="0" w:line="240" w:lineRule="auto"/>
        <w:ind w:left="0" w:firstLine="567"/>
        <w:jc w:val="both"/>
        <w:rPr>
          <w:rFonts w:ascii="Times New Roman" w:hAnsi="Times New Roman" w:cs="Times New Roman"/>
          <w:bCs/>
          <w:sz w:val="24"/>
          <w:szCs w:val="24"/>
        </w:rPr>
      </w:pPr>
      <w:r w:rsidRPr="00511697">
        <w:rPr>
          <w:rFonts w:ascii="Times New Roman" w:hAnsi="Times New Roman" w:cs="Times New Roman"/>
          <w:sz w:val="24"/>
          <w:szCs w:val="24"/>
        </w:rPr>
        <w:t xml:space="preserve">Утвердить прилагаемые изменения, которые вносятся в </w:t>
      </w:r>
      <w:r w:rsidR="00B60492" w:rsidRPr="00511697">
        <w:rPr>
          <w:rFonts w:ascii="Times New Roman" w:hAnsi="Times New Roman" w:cs="Times New Roman"/>
          <w:bCs/>
          <w:sz w:val="24"/>
          <w:szCs w:val="24"/>
        </w:rPr>
        <w:t>Правил</w:t>
      </w:r>
      <w:r w:rsidR="009B0E87" w:rsidRPr="00511697">
        <w:rPr>
          <w:rFonts w:ascii="Times New Roman" w:hAnsi="Times New Roman" w:cs="Times New Roman"/>
          <w:bCs/>
          <w:sz w:val="24"/>
          <w:szCs w:val="24"/>
        </w:rPr>
        <w:t>а</w:t>
      </w:r>
      <w:r w:rsidR="00B60492" w:rsidRPr="00511697">
        <w:rPr>
          <w:rFonts w:ascii="Times New Roman" w:hAnsi="Times New Roman" w:cs="Times New Roman"/>
          <w:bCs/>
          <w:sz w:val="24"/>
          <w:szCs w:val="24"/>
        </w:rPr>
        <w:t xml:space="preserve"> благоустройства территории Наро-Фоминского городского округа</w:t>
      </w:r>
      <w:r w:rsidR="009B0E87" w:rsidRPr="00511697">
        <w:rPr>
          <w:rFonts w:ascii="Times New Roman" w:hAnsi="Times New Roman" w:cs="Times New Roman"/>
          <w:bCs/>
          <w:sz w:val="24"/>
          <w:szCs w:val="24"/>
        </w:rPr>
        <w:t>, утвержденные</w:t>
      </w:r>
      <w:r w:rsidR="00B60492" w:rsidRPr="00511697">
        <w:rPr>
          <w:rFonts w:ascii="Times New Roman" w:hAnsi="Times New Roman" w:cs="Times New Roman"/>
          <w:bCs/>
          <w:sz w:val="24"/>
          <w:szCs w:val="24"/>
        </w:rPr>
        <w:t xml:space="preserve"> </w:t>
      </w:r>
      <w:hyperlink r:id="rId13" w:history="1">
        <w:r w:rsidR="009B0E87" w:rsidRPr="004619FE">
          <w:rPr>
            <w:rFonts w:ascii="Times New Roman" w:hAnsi="Times New Roman" w:cs="Times New Roman"/>
            <w:sz w:val="24"/>
            <w:szCs w:val="24"/>
          </w:rPr>
          <w:t>решением Совета депутатов Наро-Фоминского городского округа Московской области от</w:t>
        </w:r>
        <w:r w:rsidR="004619FE" w:rsidRPr="004619FE">
          <w:rPr>
            <w:rFonts w:ascii="Times New Roman" w:hAnsi="Times New Roman" w:cs="Times New Roman"/>
            <w:sz w:val="24"/>
            <w:szCs w:val="24"/>
          </w:rPr>
          <w:t> </w:t>
        </w:r>
        <w:r w:rsidR="009B0E87" w:rsidRPr="004619FE">
          <w:rPr>
            <w:rFonts w:ascii="Times New Roman" w:hAnsi="Times New Roman" w:cs="Times New Roman"/>
            <w:sz w:val="24"/>
            <w:szCs w:val="24"/>
          </w:rPr>
          <w:t>02.04.2019 № 11/33</w:t>
        </w:r>
      </w:hyperlink>
      <w:r w:rsidR="009B0E87" w:rsidRPr="004619FE">
        <w:rPr>
          <w:rFonts w:ascii="Times New Roman" w:hAnsi="Times New Roman" w:cs="Times New Roman"/>
          <w:sz w:val="24"/>
          <w:szCs w:val="24"/>
        </w:rPr>
        <w:t xml:space="preserve"> </w:t>
      </w:r>
      <w:r w:rsidR="009B0E87" w:rsidRPr="004619FE">
        <w:rPr>
          <w:rFonts w:ascii="Times New Roman" w:hAnsi="Times New Roman" w:cs="Times New Roman"/>
          <w:bCs/>
          <w:sz w:val="24"/>
          <w:szCs w:val="24"/>
        </w:rPr>
        <w:t xml:space="preserve">(в редакции </w:t>
      </w:r>
      <w:r w:rsidR="004619FE" w:rsidRPr="004619FE">
        <w:rPr>
          <w:rFonts w:ascii="Times New Roman" w:hAnsi="Times New Roman" w:cs="Times New Roman"/>
          <w:sz w:val="24"/>
          <w:szCs w:val="24"/>
          <w:lang w:eastAsia="ru-RU"/>
        </w:rPr>
        <w:t>от 10.11.2020 № 5/54</w:t>
      </w:r>
      <w:r w:rsidR="009B0E87" w:rsidRPr="004619FE">
        <w:rPr>
          <w:rFonts w:ascii="Times New Roman" w:hAnsi="Times New Roman" w:cs="Times New Roman"/>
          <w:bCs/>
          <w:sz w:val="24"/>
          <w:szCs w:val="24"/>
        </w:rPr>
        <w:t>)</w:t>
      </w:r>
      <w:r w:rsidRPr="004619FE">
        <w:rPr>
          <w:rFonts w:ascii="Times New Roman" w:hAnsi="Times New Roman" w:cs="Times New Roman"/>
          <w:bCs/>
          <w:sz w:val="24"/>
          <w:szCs w:val="24"/>
        </w:rPr>
        <w:t>.</w:t>
      </w:r>
    </w:p>
    <w:p w:rsidR="00C44056" w:rsidRPr="00511697" w:rsidRDefault="00140433" w:rsidP="00807914">
      <w:pPr>
        <w:pStyle w:val="a3"/>
        <w:numPr>
          <w:ilvl w:val="0"/>
          <w:numId w:val="1"/>
        </w:numPr>
        <w:tabs>
          <w:tab w:val="left" w:pos="1134"/>
        </w:tabs>
        <w:suppressAutoHyphens/>
        <w:autoSpaceDE w:val="0"/>
        <w:autoSpaceDN w:val="0"/>
        <w:adjustRightInd w:val="0"/>
        <w:spacing w:after="0" w:line="240" w:lineRule="auto"/>
        <w:ind w:left="0" w:firstLine="567"/>
        <w:jc w:val="both"/>
        <w:rPr>
          <w:rFonts w:ascii="Times New Roman" w:hAnsi="Times New Roman" w:cs="Times New Roman"/>
          <w:bCs/>
          <w:sz w:val="24"/>
          <w:szCs w:val="24"/>
        </w:rPr>
      </w:pPr>
      <w:r w:rsidRPr="00511697">
        <w:rPr>
          <w:rFonts w:ascii="Times New Roman" w:hAnsi="Times New Roman" w:cs="Times New Roman"/>
          <w:sz w:val="24"/>
          <w:szCs w:val="24"/>
        </w:rPr>
        <w:t xml:space="preserve">Опубликовать настоящее решение в периодическом печатном издании газете </w:t>
      </w:r>
      <w:r w:rsidR="00E9769D" w:rsidRPr="00511697">
        <w:rPr>
          <w:rFonts w:ascii="Times New Roman" w:hAnsi="Times New Roman" w:cs="Times New Roman"/>
          <w:sz w:val="24"/>
          <w:szCs w:val="24"/>
        </w:rPr>
        <w:t>«</w:t>
      </w:r>
      <w:r w:rsidRPr="00511697">
        <w:rPr>
          <w:rFonts w:ascii="Times New Roman" w:hAnsi="Times New Roman" w:cs="Times New Roman"/>
          <w:sz w:val="24"/>
          <w:szCs w:val="24"/>
        </w:rPr>
        <w:t>Основа</w:t>
      </w:r>
      <w:r w:rsidR="00E9769D" w:rsidRPr="00511697">
        <w:rPr>
          <w:rFonts w:ascii="Times New Roman" w:hAnsi="Times New Roman" w:cs="Times New Roman"/>
          <w:sz w:val="24"/>
          <w:szCs w:val="24"/>
        </w:rPr>
        <w:t>»</w:t>
      </w:r>
      <w:r w:rsidRPr="00511697">
        <w:rPr>
          <w:rFonts w:ascii="Times New Roman" w:hAnsi="Times New Roman" w:cs="Times New Roman"/>
          <w:sz w:val="24"/>
          <w:szCs w:val="24"/>
        </w:rPr>
        <w:t xml:space="preserve"> и сетевом </w:t>
      </w:r>
      <w:r w:rsidR="008C088B" w:rsidRPr="00511697">
        <w:rPr>
          <w:rFonts w:ascii="Times New Roman" w:hAnsi="Times New Roman" w:cs="Times New Roman"/>
          <w:sz w:val="24"/>
          <w:szCs w:val="24"/>
        </w:rPr>
        <w:t>издании «</w:t>
      </w:r>
      <w:r w:rsidRPr="00511697">
        <w:rPr>
          <w:rFonts w:ascii="Times New Roman" w:hAnsi="Times New Roman" w:cs="Times New Roman"/>
          <w:sz w:val="24"/>
          <w:szCs w:val="24"/>
        </w:rPr>
        <w:t>Официальный сайт органов местного самоуправления Наро-Фоминского городского округа</w:t>
      </w:r>
      <w:r w:rsidR="00E9769D" w:rsidRPr="00511697">
        <w:rPr>
          <w:rFonts w:ascii="Times New Roman" w:hAnsi="Times New Roman" w:cs="Times New Roman"/>
          <w:sz w:val="24"/>
          <w:szCs w:val="24"/>
        </w:rPr>
        <w:t>»</w:t>
      </w:r>
      <w:r w:rsidRPr="00511697">
        <w:rPr>
          <w:rFonts w:ascii="Times New Roman" w:hAnsi="Times New Roman" w:cs="Times New Roman"/>
          <w:sz w:val="24"/>
          <w:szCs w:val="24"/>
        </w:rPr>
        <w:t xml:space="preserve"> в информационно-телекоммуникационной сети Интернет.</w:t>
      </w:r>
    </w:p>
    <w:p w:rsidR="00C44056" w:rsidRPr="00511697" w:rsidRDefault="00C44056" w:rsidP="00807914">
      <w:pPr>
        <w:pStyle w:val="a3"/>
        <w:numPr>
          <w:ilvl w:val="0"/>
          <w:numId w:val="1"/>
        </w:numPr>
        <w:tabs>
          <w:tab w:val="left" w:pos="1134"/>
        </w:tabs>
        <w:suppressAutoHyphens/>
        <w:autoSpaceDE w:val="0"/>
        <w:autoSpaceDN w:val="0"/>
        <w:adjustRightInd w:val="0"/>
        <w:spacing w:after="0" w:line="240" w:lineRule="auto"/>
        <w:ind w:left="0" w:firstLine="567"/>
        <w:jc w:val="both"/>
        <w:rPr>
          <w:rFonts w:ascii="Times New Roman" w:hAnsi="Times New Roman" w:cs="Times New Roman"/>
          <w:bCs/>
          <w:sz w:val="24"/>
          <w:szCs w:val="24"/>
        </w:rPr>
      </w:pPr>
      <w:r w:rsidRPr="00511697">
        <w:rPr>
          <w:rFonts w:ascii="Times New Roman" w:hAnsi="Times New Roman" w:cs="Times New Roman"/>
          <w:sz w:val="24"/>
          <w:szCs w:val="24"/>
          <w:lang w:eastAsia="ru-RU"/>
        </w:rPr>
        <w:t xml:space="preserve">Настоящее решение вступает в силу </w:t>
      </w:r>
      <w:proofErr w:type="gramStart"/>
      <w:r w:rsidRPr="00511697">
        <w:rPr>
          <w:rFonts w:ascii="Times New Roman" w:hAnsi="Times New Roman" w:cs="Times New Roman"/>
          <w:sz w:val="24"/>
          <w:szCs w:val="24"/>
          <w:lang w:eastAsia="ru-RU"/>
        </w:rPr>
        <w:t>с</w:t>
      </w:r>
      <w:proofErr w:type="gramEnd"/>
      <w:r w:rsidRPr="00511697">
        <w:rPr>
          <w:rFonts w:ascii="Times New Roman" w:hAnsi="Times New Roman" w:cs="Times New Roman"/>
          <w:sz w:val="24"/>
          <w:szCs w:val="24"/>
          <w:lang w:eastAsia="ru-RU"/>
        </w:rPr>
        <w:t xml:space="preserve"> даты его официального опубликования.</w:t>
      </w:r>
    </w:p>
    <w:p w:rsidR="00427B76" w:rsidRPr="00511697" w:rsidRDefault="00427B76" w:rsidP="00427B76">
      <w:pPr>
        <w:tabs>
          <w:tab w:val="left" w:pos="993"/>
        </w:tabs>
        <w:autoSpaceDE w:val="0"/>
        <w:autoSpaceDN w:val="0"/>
        <w:adjustRightInd w:val="0"/>
        <w:spacing w:after="0" w:line="240" w:lineRule="auto"/>
        <w:ind w:firstLine="567"/>
        <w:jc w:val="both"/>
        <w:rPr>
          <w:rFonts w:ascii="Times New Roman" w:hAnsi="Times New Roman" w:cs="Times New Roman"/>
          <w:sz w:val="24"/>
          <w:szCs w:val="24"/>
        </w:rPr>
      </w:pPr>
    </w:p>
    <w:p w:rsidR="00427B76" w:rsidRPr="00511697" w:rsidRDefault="00427B76" w:rsidP="00427B76">
      <w:pPr>
        <w:tabs>
          <w:tab w:val="left" w:pos="993"/>
        </w:tabs>
        <w:autoSpaceDE w:val="0"/>
        <w:autoSpaceDN w:val="0"/>
        <w:adjustRightInd w:val="0"/>
        <w:spacing w:after="0" w:line="240" w:lineRule="auto"/>
        <w:ind w:firstLine="567"/>
        <w:jc w:val="both"/>
        <w:rPr>
          <w:rFonts w:ascii="Times New Roman" w:hAnsi="Times New Roman" w:cs="Times New Roman"/>
          <w:sz w:val="24"/>
          <w:szCs w:val="24"/>
        </w:rPr>
      </w:pPr>
    </w:p>
    <w:p w:rsidR="00670F32" w:rsidRPr="00511697" w:rsidRDefault="00670F32" w:rsidP="00670F32">
      <w:pPr>
        <w:autoSpaceDE w:val="0"/>
        <w:autoSpaceDN w:val="0"/>
        <w:adjustRightInd w:val="0"/>
        <w:spacing w:after="0" w:line="240" w:lineRule="auto"/>
        <w:ind w:left="851"/>
        <w:jc w:val="both"/>
        <w:rPr>
          <w:rFonts w:ascii="Times New Roman" w:hAnsi="Times New Roman" w:cs="Times New Roman"/>
          <w:b/>
          <w:sz w:val="24"/>
          <w:szCs w:val="24"/>
        </w:rPr>
      </w:pPr>
      <w:r w:rsidRPr="00511697">
        <w:rPr>
          <w:rFonts w:ascii="Times New Roman" w:hAnsi="Times New Roman" w:cs="Times New Roman"/>
          <w:b/>
          <w:sz w:val="24"/>
          <w:szCs w:val="24"/>
        </w:rPr>
        <w:t xml:space="preserve">           </w:t>
      </w:r>
      <w:r w:rsidR="00140433" w:rsidRPr="00511697">
        <w:rPr>
          <w:rFonts w:ascii="Times New Roman" w:hAnsi="Times New Roman" w:cs="Times New Roman"/>
          <w:b/>
          <w:sz w:val="24"/>
          <w:szCs w:val="24"/>
        </w:rPr>
        <w:t xml:space="preserve">Глава </w:t>
      </w:r>
    </w:p>
    <w:p w:rsidR="00140433" w:rsidRPr="00511697" w:rsidRDefault="00140433" w:rsidP="00670F32">
      <w:pPr>
        <w:autoSpaceDE w:val="0"/>
        <w:autoSpaceDN w:val="0"/>
        <w:adjustRightInd w:val="0"/>
        <w:spacing w:after="0" w:line="240" w:lineRule="auto"/>
        <w:ind w:left="851"/>
        <w:jc w:val="both"/>
        <w:rPr>
          <w:rFonts w:ascii="Times New Roman" w:hAnsi="Times New Roman" w:cs="Times New Roman"/>
          <w:b/>
          <w:sz w:val="24"/>
          <w:szCs w:val="24"/>
        </w:rPr>
      </w:pPr>
      <w:r w:rsidRPr="00511697">
        <w:rPr>
          <w:rFonts w:ascii="Times New Roman" w:hAnsi="Times New Roman" w:cs="Times New Roman"/>
          <w:b/>
          <w:sz w:val="24"/>
          <w:szCs w:val="24"/>
        </w:rPr>
        <w:t>Наро-Фоминского</w:t>
      </w:r>
    </w:p>
    <w:p w:rsidR="00140433" w:rsidRPr="00511697" w:rsidRDefault="00670F32" w:rsidP="00670F32">
      <w:pPr>
        <w:autoSpaceDE w:val="0"/>
        <w:autoSpaceDN w:val="0"/>
        <w:adjustRightInd w:val="0"/>
        <w:spacing w:after="0" w:line="240" w:lineRule="auto"/>
        <w:ind w:left="851"/>
        <w:jc w:val="both"/>
        <w:rPr>
          <w:rFonts w:ascii="Times New Roman" w:hAnsi="Times New Roman" w:cs="Times New Roman"/>
          <w:b/>
          <w:sz w:val="24"/>
          <w:szCs w:val="24"/>
        </w:rPr>
      </w:pPr>
      <w:r w:rsidRPr="00511697">
        <w:rPr>
          <w:rFonts w:ascii="Times New Roman" w:hAnsi="Times New Roman" w:cs="Times New Roman"/>
          <w:b/>
          <w:sz w:val="24"/>
          <w:szCs w:val="24"/>
        </w:rPr>
        <w:t>городского округа</w:t>
      </w:r>
      <w:r w:rsidRPr="00511697">
        <w:rPr>
          <w:rFonts w:ascii="Times New Roman" w:hAnsi="Times New Roman" w:cs="Times New Roman"/>
          <w:b/>
          <w:sz w:val="24"/>
          <w:szCs w:val="24"/>
        </w:rPr>
        <w:tab/>
      </w:r>
      <w:r w:rsidRPr="00511697">
        <w:rPr>
          <w:rFonts w:ascii="Times New Roman" w:hAnsi="Times New Roman" w:cs="Times New Roman"/>
          <w:b/>
          <w:sz w:val="24"/>
          <w:szCs w:val="24"/>
        </w:rPr>
        <w:tab/>
      </w:r>
      <w:r w:rsidRPr="00511697">
        <w:rPr>
          <w:rFonts w:ascii="Times New Roman" w:hAnsi="Times New Roman" w:cs="Times New Roman"/>
          <w:b/>
          <w:sz w:val="24"/>
          <w:szCs w:val="24"/>
        </w:rPr>
        <w:tab/>
      </w:r>
      <w:r w:rsidRPr="00511697">
        <w:rPr>
          <w:rFonts w:ascii="Times New Roman" w:hAnsi="Times New Roman" w:cs="Times New Roman"/>
          <w:b/>
          <w:sz w:val="24"/>
          <w:szCs w:val="24"/>
        </w:rPr>
        <w:tab/>
      </w:r>
      <w:r w:rsidRPr="00511697">
        <w:rPr>
          <w:rFonts w:ascii="Times New Roman" w:hAnsi="Times New Roman" w:cs="Times New Roman"/>
          <w:b/>
          <w:sz w:val="24"/>
          <w:szCs w:val="24"/>
        </w:rPr>
        <w:tab/>
      </w:r>
      <w:r w:rsidRPr="00511697">
        <w:rPr>
          <w:rFonts w:ascii="Times New Roman" w:hAnsi="Times New Roman" w:cs="Times New Roman"/>
          <w:b/>
          <w:sz w:val="24"/>
          <w:szCs w:val="24"/>
        </w:rPr>
        <w:tab/>
      </w:r>
      <w:r w:rsidRPr="00511697">
        <w:rPr>
          <w:rFonts w:ascii="Times New Roman" w:hAnsi="Times New Roman" w:cs="Times New Roman"/>
          <w:b/>
          <w:sz w:val="24"/>
          <w:szCs w:val="24"/>
        </w:rPr>
        <w:tab/>
        <w:t xml:space="preserve">    </w:t>
      </w:r>
      <w:proofErr w:type="spellStart"/>
      <w:r w:rsidR="00140433" w:rsidRPr="00511697">
        <w:rPr>
          <w:rFonts w:ascii="Times New Roman" w:hAnsi="Times New Roman" w:cs="Times New Roman"/>
          <w:b/>
          <w:sz w:val="24"/>
          <w:szCs w:val="24"/>
        </w:rPr>
        <w:t>Р.Л</w:t>
      </w:r>
      <w:proofErr w:type="spellEnd"/>
      <w:r w:rsidR="00140433" w:rsidRPr="00511697">
        <w:rPr>
          <w:rFonts w:ascii="Times New Roman" w:hAnsi="Times New Roman" w:cs="Times New Roman"/>
          <w:b/>
          <w:sz w:val="24"/>
          <w:szCs w:val="24"/>
        </w:rPr>
        <w:t xml:space="preserve">. </w:t>
      </w:r>
      <w:proofErr w:type="spellStart"/>
      <w:r w:rsidR="00140433" w:rsidRPr="00511697">
        <w:rPr>
          <w:rFonts w:ascii="Times New Roman" w:hAnsi="Times New Roman" w:cs="Times New Roman"/>
          <w:b/>
          <w:sz w:val="24"/>
          <w:szCs w:val="24"/>
        </w:rPr>
        <w:t>Шамнэ</w:t>
      </w:r>
      <w:proofErr w:type="spellEnd"/>
    </w:p>
    <w:p w:rsidR="00173840" w:rsidRPr="00511697" w:rsidRDefault="00173840" w:rsidP="00670F32">
      <w:pPr>
        <w:autoSpaceDE w:val="0"/>
        <w:autoSpaceDN w:val="0"/>
        <w:adjustRightInd w:val="0"/>
        <w:spacing w:after="0" w:line="240" w:lineRule="auto"/>
        <w:ind w:left="851"/>
        <w:jc w:val="both"/>
        <w:rPr>
          <w:rFonts w:ascii="Times New Roman" w:hAnsi="Times New Roman" w:cs="Times New Roman"/>
          <w:b/>
          <w:sz w:val="24"/>
          <w:szCs w:val="24"/>
        </w:rPr>
      </w:pPr>
    </w:p>
    <w:p w:rsidR="00140433" w:rsidRPr="00511697" w:rsidRDefault="00140433" w:rsidP="00670F32">
      <w:pPr>
        <w:autoSpaceDE w:val="0"/>
        <w:autoSpaceDN w:val="0"/>
        <w:adjustRightInd w:val="0"/>
        <w:spacing w:after="0" w:line="240" w:lineRule="auto"/>
        <w:jc w:val="both"/>
        <w:rPr>
          <w:rFonts w:ascii="Times New Roman" w:hAnsi="Times New Roman" w:cs="Times New Roman"/>
          <w:b/>
          <w:sz w:val="24"/>
          <w:szCs w:val="24"/>
        </w:rPr>
      </w:pPr>
    </w:p>
    <w:p w:rsidR="00670F32" w:rsidRPr="00511697" w:rsidRDefault="00670F32" w:rsidP="00670F32">
      <w:pPr>
        <w:autoSpaceDE w:val="0"/>
        <w:autoSpaceDN w:val="0"/>
        <w:adjustRightInd w:val="0"/>
        <w:spacing w:after="0" w:line="240" w:lineRule="auto"/>
        <w:jc w:val="both"/>
        <w:rPr>
          <w:rFonts w:ascii="Times New Roman" w:hAnsi="Times New Roman" w:cs="Times New Roman"/>
          <w:b/>
          <w:sz w:val="24"/>
          <w:szCs w:val="24"/>
        </w:rPr>
      </w:pPr>
      <w:r w:rsidRPr="00511697">
        <w:rPr>
          <w:rFonts w:ascii="Times New Roman" w:hAnsi="Times New Roman" w:cs="Times New Roman"/>
          <w:b/>
          <w:sz w:val="24"/>
          <w:szCs w:val="24"/>
        </w:rPr>
        <w:t xml:space="preserve">                  П</w:t>
      </w:r>
      <w:r w:rsidR="00140433" w:rsidRPr="00511697">
        <w:rPr>
          <w:rFonts w:ascii="Times New Roman" w:hAnsi="Times New Roman" w:cs="Times New Roman"/>
          <w:b/>
          <w:sz w:val="24"/>
          <w:szCs w:val="24"/>
        </w:rPr>
        <w:t>редседател</w:t>
      </w:r>
      <w:r w:rsidRPr="00511697">
        <w:rPr>
          <w:rFonts w:ascii="Times New Roman" w:hAnsi="Times New Roman" w:cs="Times New Roman"/>
          <w:b/>
          <w:sz w:val="24"/>
          <w:szCs w:val="24"/>
        </w:rPr>
        <w:t>ь</w:t>
      </w:r>
    </w:p>
    <w:p w:rsidR="00140433" w:rsidRPr="00511697" w:rsidRDefault="00670F32" w:rsidP="00670F32">
      <w:pPr>
        <w:autoSpaceDE w:val="0"/>
        <w:autoSpaceDN w:val="0"/>
        <w:adjustRightInd w:val="0"/>
        <w:spacing w:after="0" w:line="240" w:lineRule="auto"/>
        <w:jc w:val="both"/>
        <w:rPr>
          <w:rFonts w:ascii="Times New Roman" w:hAnsi="Times New Roman" w:cs="Times New Roman"/>
          <w:b/>
          <w:sz w:val="24"/>
          <w:szCs w:val="24"/>
        </w:rPr>
      </w:pPr>
      <w:r w:rsidRPr="00511697">
        <w:rPr>
          <w:rFonts w:ascii="Times New Roman" w:hAnsi="Times New Roman" w:cs="Times New Roman"/>
          <w:b/>
          <w:sz w:val="24"/>
          <w:szCs w:val="24"/>
        </w:rPr>
        <w:t xml:space="preserve">               </w:t>
      </w:r>
      <w:r w:rsidR="00140433" w:rsidRPr="00511697">
        <w:rPr>
          <w:rFonts w:ascii="Times New Roman" w:hAnsi="Times New Roman" w:cs="Times New Roman"/>
          <w:b/>
          <w:sz w:val="24"/>
          <w:szCs w:val="24"/>
        </w:rPr>
        <w:t>Совета депутатов</w:t>
      </w:r>
    </w:p>
    <w:p w:rsidR="00140433" w:rsidRPr="00511697" w:rsidRDefault="00140433" w:rsidP="00670F32">
      <w:pPr>
        <w:autoSpaceDE w:val="0"/>
        <w:autoSpaceDN w:val="0"/>
        <w:adjustRightInd w:val="0"/>
        <w:spacing w:after="0" w:line="240" w:lineRule="auto"/>
        <w:jc w:val="both"/>
        <w:rPr>
          <w:rFonts w:ascii="Times New Roman" w:hAnsi="Times New Roman" w:cs="Times New Roman"/>
          <w:b/>
          <w:sz w:val="24"/>
          <w:szCs w:val="24"/>
        </w:rPr>
      </w:pPr>
      <w:r w:rsidRPr="00511697">
        <w:rPr>
          <w:rFonts w:ascii="Times New Roman" w:hAnsi="Times New Roman" w:cs="Times New Roman"/>
          <w:b/>
          <w:sz w:val="24"/>
          <w:szCs w:val="24"/>
        </w:rPr>
        <w:t>Наро-Фоминского городского окру</w:t>
      </w:r>
      <w:r w:rsidR="00670F32" w:rsidRPr="00511697">
        <w:rPr>
          <w:rFonts w:ascii="Times New Roman" w:hAnsi="Times New Roman" w:cs="Times New Roman"/>
          <w:b/>
          <w:sz w:val="24"/>
          <w:szCs w:val="24"/>
        </w:rPr>
        <w:t>га</w:t>
      </w:r>
      <w:r w:rsidR="00670F32" w:rsidRPr="00511697">
        <w:rPr>
          <w:rFonts w:ascii="Times New Roman" w:hAnsi="Times New Roman" w:cs="Times New Roman"/>
          <w:b/>
          <w:sz w:val="24"/>
          <w:szCs w:val="24"/>
        </w:rPr>
        <w:tab/>
      </w:r>
      <w:r w:rsidR="00670F32" w:rsidRPr="00511697">
        <w:rPr>
          <w:rFonts w:ascii="Times New Roman" w:hAnsi="Times New Roman" w:cs="Times New Roman"/>
          <w:b/>
          <w:sz w:val="24"/>
          <w:szCs w:val="24"/>
        </w:rPr>
        <w:tab/>
      </w:r>
      <w:r w:rsidR="00670F32" w:rsidRPr="00511697">
        <w:rPr>
          <w:rFonts w:ascii="Times New Roman" w:hAnsi="Times New Roman" w:cs="Times New Roman"/>
          <w:b/>
          <w:sz w:val="24"/>
          <w:szCs w:val="24"/>
        </w:rPr>
        <w:tab/>
      </w:r>
      <w:r w:rsidR="00670F32" w:rsidRPr="00511697">
        <w:rPr>
          <w:rFonts w:ascii="Times New Roman" w:hAnsi="Times New Roman" w:cs="Times New Roman"/>
          <w:b/>
          <w:sz w:val="24"/>
          <w:szCs w:val="24"/>
        </w:rPr>
        <w:tab/>
      </w:r>
      <w:r w:rsidR="00440582" w:rsidRPr="00511697">
        <w:rPr>
          <w:rFonts w:ascii="Times New Roman" w:hAnsi="Times New Roman" w:cs="Times New Roman"/>
          <w:b/>
          <w:sz w:val="24"/>
          <w:szCs w:val="24"/>
        </w:rPr>
        <w:t xml:space="preserve">         </w:t>
      </w:r>
      <w:r w:rsidR="00670F32" w:rsidRPr="00511697">
        <w:rPr>
          <w:rFonts w:ascii="Times New Roman" w:hAnsi="Times New Roman" w:cs="Times New Roman"/>
          <w:b/>
          <w:sz w:val="24"/>
          <w:szCs w:val="24"/>
        </w:rPr>
        <w:tab/>
      </w:r>
      <w:r w:rsidR="00440582" w:rsidRPr="00511697">
        <w:rPr>
          <w:rFonts w:ascii="Times New Roman" w:hAnsi="Times New Roman" w:cs="Times New Roman"/>
          <w:b/>
          <w:sz w:val="24"/>
          <w:szCs w:val="24"/>
        </w:rPr>
        <w:t xml:space="preserve">           </w:t>
      </w:r>
      <w:proofErr w:type="spellStart"/>
      <w:r w:rsidR="00670F32" w:rsidRPr="00511697">
        <w:rPr>
          <w:rFonts w:ascii="Times New Roman" w:hAnsi="Times New Roman" w:cs="Times New Roman"/>
          <w:b/>
          <w:sz w:val="24"/>
          <w:szCs w:val="24"/>
        </w:rPr>
        <w:t>А.С</w:t>
      </w:r>
      <w:proofErr w:type="spellEnd"/>
      <w:r w:rsidR="00670F32" w:rsidRPr="00511697">
        <w:rPr>
          <w:rFonts w:ascii="Times New Roman" w:hAnsi="Times New Roman" w:cs="Times New Roman"/>
          <w:b/>
          <w:sz w:val="24"/>
          <w:szCs w:val="24"/>
        </w:rPr>
        <w:t>. Шкурков</w:t>
      </w:r>
    </w:p>
    <w:p w:rsidR="00CD115F" w:rsidRPr="00511697" w:rsidRDefault="00CD115F">
      <w:pPr>
        <w:rPr>
          <w:rFonts w:ascii="Times New Roman" w:hAnsi="Times New Roman" w:cs="Times New Roman"/>
          <w:b/>
          <w:sz w:val="24"/>
          <w:szCs w:val="24"/>
        </w:rPr>
      </w:pPr>
      <w:r w:rsidRPr="00511697">
        <w:rPr>
          <w:rFonts w:ascii="Times New Roman" w:hAnsi="Times New Roman" w:cs="Times New Roman"/>
          <w:b/>
          <w:sz w:val="24"/>
          <w:szCs w:val="24"/>
        </w:rPr>
        <w:br w:type="page"/>
      </w:r>
    </w:p>
    <w:p w:rsidR="00670F32" w:rsidRPr="00EB6973" w:rsidRDefault="00670F32" w:rsidP="006A12C5">
      <w:pPr>
        <w:spacing w:after="0" w:line="240" w:lineRule="atLeast"/>
        <w:jc w:val="both"/>
        <w:rPr>
          <w:rFonts w:ascii="Times New Roman" w:hAnsi="Times New Roman" w:cs="Times New Roman"/>
          <w:sz w:val="24"/>
          <w:szCs w:val="24"/>
        </w:rPr>
      </w:pPr>
      <w:r w:rsidRPr="00EB6973">
        <w:rPr>
          <w:rFonts w:ascii="Times New Roman" w:hAnsi="Times New Roman" w:cs="Times New Roman"/>
          <w:sz w:val="24"/>
          <w:szCs w:val="24"/>
        </w:rPr>
        <w:lastRenderedPageBreak/>
        <w:t xml:space="preserve">Согласовано: </w:t>
      </w:r>
    </w:p>
    <w:p w:rsidR="00670F32" w:rsidRPr="00EB6973" w:rsidRDefault="00670F32" w:rsidP="00670F32">
      <w:pPr>
        <w:spacing w:after="0" w:line="240" w:lineRule="atLeast"/>
        <w:jc w:val="both"/>
        <w:rPr>
          <w:rFonts w:ascii="Times New Roman" w:hAnsi="Times New Roman" w:cs="Times New Roman"/>
          <w:sz w:val="24"/>
          <w:szCs w:val="24"/>
        </w:rPr>
      </w:pPr>
    </w:p>
    <w:p w:rsidR="00670F32" w:rsidRPr="00EB6973" w:rsidRDefault="00670F32" w:rsidP="00670F32">
      <w:pPr>
        <w:spacing w:after="0" w:line="240" w:lineRule="atLeast"/>
        <w:jc w:val="both"/>
        <w:rPr>
          <w:rFonts w:ascii="Times New Roman" w:hAnsi="Times New Roman" w:cs="Times New Roman"/>
          <w:sz w:val="24"/>
          <w:szCs w:val="24"/>
        </w:rPr>
      </w:pPr>
      <w:r w:rsidRPr="00EB6973">
        <w:rPr>
          <w:rFonts w:ascii="Times New Roman" w:hAnsi="Times New Roman" w:cs="Times New Roman"/>
          <w:sz w:val="24"/>
          <w:szCs w:val="24"/>
        </w:rPr>
        <w:t>Заместитель Главы Администрации</w:t>
      </w:r>
    </w:p>
    <w:p w:rsidR="00670F32" w:rsidRPr="00EB6973" w:rsidRDefault="00670F32" w:rsidP="00670F32">
      <w:pPr>
        <w:spacing w:after="0" w:line="240" w:lineRule="atLeast"/>
        <w:jc w:val="both"/>
        <w:rPr>
          <w:rFonts w:ascii="Times New Roman" w:hAnsi="Times New Roman" w:cs="Times New Roman"/>
          <w:sz w:val="24"/>
          <w:szCs w:val="24"/>
        </w:rPr>
      </w:pPr>
      <w:r w:rsidRPr="00EB6973">
        <w:rPr>
          <w:rFonts w:ascii="Times New Roman" w:hAnsi="Times New Roman" w:cs="Times New Roman"/>
          <w:sz w:val="24"/>
          <w:szCs w:val="24"/>
        </w:rPr>
        <w:t xml:space="preserve">Наро-Фоминского городского округа </w:t>
      </w:r>
      <w:r w:rsidRPr="00EB6973">
        <w:rPr>
          <w:rFonts w:ascii="Times New Roman" w:hAnsi="Times New Roman" w:cs="Times New Roman"/>
          <w:sz w:val="24"/>
          <w:szCs w:val="24"/>
        </w:rPr>
        <w:tab/>
      </w:r>
      <w:r w:rsidRPr="00EB6973">
        <w:rPr>
          <w:rFonts w:ascii="Times New Roman" w:hAnsi="Times New Roman" w:cs="Times New Roman"/>
          <w:sz w:val="24"/>
          <w:szCs w:val="24"/>
        </w:rPr>
        <w:tab/>
      </w:r>
      <w:r w:rsidRPr="00EB6973">
        <w:rPr>
          <w:rFonts w:ascii="Times New Roman" w:hAnsi="Times New Roman" w:cs="Times New Roman"/>
          <w:sz w:val="24"/>
          <w:szCs w:val="24"/>
        </w:rPr>
        <w:tab/>
      </w:r>
      <w:r w:rsidRPr="00EB6973">
        <w:rPr>
          <w:rFonts w:ascii="Times New Roman" w:hAnsi="Times New Roman" w:cs="Times New Roman"/>
          <w:sz w:val="24"/>
          <w:szCs w:val="24"/>
        </w:rPr>
        <w:tab/>
        <w:t xml:space="preserve">   </w:t>
      </w:r>
      <w:r w:rsidRPr="00EB6973">
        <w:rPr>
          <w:rFonts w:ascii="Times New Roman" w:hAnsi="Times New Roman" w:cs="Times New Roman"/>
          <w:sz w:val="24"/>
          <w:szCs w:val="24"/>
        </w:rPr>
        <w:tab/>
        <w:t xml:space="preserve">         </w:t>
      </w:r>
      <w:r w:rsidR="00173840" w:rsidRPr="00EB6973">
        <w:rPr>
          <w:rFonts w:ascii="Times New Roman" w:hAnsi="Times New Roman" w:cs="Times New Roman"/>
          <w:sz w:val="24"/>
          <w:szCs w:val="24"/>
        </w:rPr>
        <w:t xml:space="preserve"> </w:t>
      </w:r>
      <w:proofErr w:type="spellStart"/>
      <w:r w:rsidRPr="00EB6973">
        <w:rPr>
          <w:rFonts w:ascii="Times New Roman" w:hAnsi="Times New Roman" w:cs="Times New Roman"/>
          <w:sz w:val="24"/>
          <w:szCs w:val="24"/>
        </w:rPr>
        <w:t>А.А</w:t>
      </w:r>
      <w:proofErr w:type="spellEnd"/>
      <w:r w:rsidRPr="00EB6973">
        <w:rPr>
          <w:rFonts w:ascii="Times New Roman" w:hAnsi="Times New Roman" w:cs="Times New Roman"/>
          <w:sz w:val="24"/>
          <w:szCs w:val="24"/>
        </w:rPr>
        <w:t xml:space="preserve">. Гусаков </w:t>
      </w:r>
    </w:p>
    <w:p w:rsidR="00670F32" w:rsidRPr="00EB6973" w:rsidRDefault="00670F32" w:rsidP="00670F32">
      <w:pPr>
        <w:spacing w:after="0" w:line="240" w:lineRule="atLeast"/>
        <w:jc w:val="both"/>
        <w:rPr>
          <w:rFonts w:ascii="Times New Roman" w:hAnsi="Times New Roman" w:cs="Times New Roman"/>
          <w:sz w:val="24"/>
          <w:szCs w:val="24"/>
        </w:rPr>
      </w:pPr>
    </w:p>
    <w:p w:rsidR="00460CF1" w:rsidRPr="00EB6973" w:rsidRDefault="00460CF1" w:rsidP="00460CF1">
      <w:pPr>
        <w:spacing w:after="0" w:line="240" w:lineRule="auto"/>
        <w:rPr>
          <w:rFonts w:ascii="Times New Roman" w:hAnsi="Times New Roman" w:cs="Times New Roman"/>
          <w:sz w:val="24"/>
          <w:szCs w:val="24"/>
        </w:rPr>
      </w:pPr>
      <w:r w:rsidRPr="00EB6973">
        <w:rPr>
          <w:rFonts w:ascii="Times New Roman" w:hAnsi="Times New Roman" w:cs="Times New Roman"/>
          <w:sz w:val="24"/>
          <w:szCs w:val="24"/>
        </w:rPr>
        <w:t xml:space="preserve">Председатель Комитета по ЖКХ </w:t>
      </w:r>
    </w:p>
    <w:p w:rsidR="00460CF1" w:rsidRPr="00EB6973" w:rsidRDefault="00460CF1" w:rsidP="00460CF1">
      <w:pPr>
        <w:spacing w:after="0" w:line="240" w:lineRule="auto"/>
        <w:rPr>
          <w:rFonts w:ascii="Times New Roman" w:hAnsi="Times New Roman" w:cs="Times New Roman"/>
          <w:sz w:val="24"/>
          <w:szCs w:val="24"/>
        </w:rPr>
      </w:pPr>
      <w:r w:rsidRPr="00EB6973">
        <w:rPr>
          <w:rFonts w:ascii="Times New Roman" w:hAnsi="Times New Roman" w:cs="Times New Roman"/>
          <w:sz w:val="24"/>
          <w:szCs w:val="24"/>
        </w:rPr>
        <w:t xml:space="preserve">и дорожной деятельности </w:t>
      </w:r>
    </w:p>
    <w:p w:rsidR="00460CF1" w:rsidRPr="00EB6973" w:rsidRDefault="00460CF1" w:rsidP="00460CF1">
      <w:pPr>
        <w:spacing w:after="0" w:line="240" w:lineRule="auto"/>
        <w:rPr>
          <w:rFonts w:ascii="Times New Roman" w:hAnsi="Times New Roman" w:cs="Times New Roman"/>
          <w:sz w:val="24"/>
          <w:szCs w:val="24"/>
        </w:rPr>
      </w:pPr>
      <w:r w:rsidRPr="00EB6973">
        <w:rPr>
          <w:rFonts w:ascii="Times New Roman" w:hAnsi="Times New Roman" w:cs="Times New Roman"/>
          <w:sz w:val="24"/>
          <w:szCs w:val="24"/>
        </w:rPr>
        <w:t xml:space="preserve">Администрации Наро-Фоминского </w:t>
      </w:r>
    </w:p>
    <w:p w:rsidR="00460CF1" w:rsidRPr="00EB6973" w:rsidRDefault="00460CF1" w:rsidP="00460CF1">
      <w:pPr>
        <w:spacing w:after="0" w:line="240" w:lineRule="auto"/>
        <w:rPr>
          <w:rFonts w:ascii="Times New Roman" w:hAnsi="Times New Roman" w:cs="Times New Roman"/>
          <w:sz w:val="24"/>
          <w:szCs w:val="24"/>
        </w:rPr>
      </w:pPr>
      <w:r w:rsidRPr="00EB6973">
        <w:rPr>
          <w:rFonts w:ascii="Times New Roman" w:hAnsi="Times New Roman" w:cs="Times New Roman"/>
          <w:sz w:val="24"/>
          <w:szCs w:val="24"/>
        </w:rPr>
        <w:t xml:space="preserve">городского округа                                                                                                </w:t>
      </w:r>
      <w:r w:rsidR="00B37EC5" w:rsidRPr="00EB6973">
        <w:rPr>
          <w:rFonts w:ascii="Times New Roman" w:hAnsi="Times New Roman" w:cs="Times New Roman"/>
          <w:sz w:val="24"/>
          <w:szCs w:val="24"/>
        </w:rPr>
        <w:t xml:space="preserve"> </w:t>
      </w:r>
      <w:r w:rsidRPr="00EB6973">
        <w:rPr>
          <w:rFonts w:ascii="Times New Roman" w:hAnsi="Times New Roman" w:cs="Times New Roman"/>
          <w:sz w:val="24"/>
          <w:szCs w:val="24"/>
        </w:rPr>
        <w:t xml:space="preserve"> </w:t>
      </w:r>
      <w:proofErr w:type="spellStart"/>
      <w:r w:rsidRPr="00EB6973">
        <w:rPr>
          <w:rFonts w:ascii="Times New Roman" w:hAnsi="Times New Roman" w:cs="Times New Roman"/>
          <w:sz w:val="24"/>
          <w:szCs w:val="24"/>
        </w:rPr>
        <w:t>С.Н</w:t>
      </w:r>
      <w:proofErr w:type="spellEnd"/>
      <w:r w:rsidRPr="00EB6973">
        <w:rPr>
          <w:rFonts w:ascii="Times New Roman" w:hAnsi="Times New Roman" w:cs="Times New Roman"/>
          <w:sz w:val="24"/>
          <w:szCs w:val="24"/>
        </w:rPr>
        <w:t>. Ермак</w:t>
      </w:r>
    </w:p>
    <w:p w:rsidR="00EC60D6" w:rsidRPr="00EB6973" w:rsidRDefault="00EC60D6" w:rsidP="00460CF1">
      <w:pPr>
        <w:spacing w:after="0" w:line="240" w:lineRule="auto"/>
        <w:rPr>
          <w:rFonts w:ascii="Times New Roman" w:hAnsi="Times New Roman" w:cs="Times New Roman"/>
          <w:sz w:val="24"/>
          <w:szCs w:val="24"/>
        </w:rPr>
      </w:pPr>
    </w:p>
    <w:p w:rsidR="00C14723" w:rsidRPr="00EB6973" w:rsidRDefault="00C14723" w:rsidP="00C14723">
      <w:pPr>
        <w:suppressAutoHyphens/>
        <w:autoSpaceDE w:val="0"/>
        <w:spacing w:after="0" w:line="240" w:lineRule="auto"/>
        <w:rPr>
          <w:rFonts w:ascii="Times New Roman" w:eastAsia="Times New Roman CYR" w:hAnsi="Times New Roman"/>
          <w:sz w:val="24"/>
          <w:szCs w:val="24"/>
          <w:lang w:eastAsia="ar-SA"/>
        </w:rPr>
      </w:pPr>
      <w:r w:rsidRPr="00EB6973">
        <w:rPr>
          <w:rFonts w:ascii="Times New Roman" w:eastAsia="Times New Roman CYR" w:hAnsi="Times New Roman"/>
          <w:sz w:val="24"/>
          <w:szCs w:val="24"/>
          <w:lang w:eastAsia="ar-SA"/>
        </w:rPr>
        <w:t>Начальник отдела по работе со СМИ</w:t>
      </w:r>
    </w:p>
    <w:p w:rsidR="00C14723" w:rsidRPr="00EB6973" w:rsidRDefault="00C14723" w:rsidP="00C14723">
      <w:pPr>
        <w:suppressAutoHyphens/>
        <w:autoSpaceDE w:val="0"/>
        <w:spacing w:after="0" w:line="240" w:lineRule="auto"/>
        <w:rPr>
          <w:rFonts w:ascii="Times New Roman" w:eastAsia="Times New Roman CYR" w:hAnsi="Times New Roman"/>
          <w:sz w:val="24"/>
          <w:szCs w:val="24"/>
          <w:lang w:eastAsia="ar-SA"/>
        </w:rPr>
      </w:pPr>
      <w:r w:rsidRPr="00EB6973">
        <w:rPr>
          <w:rFonts w:ascii="Times New Roman" w:eastAsia="Times New Roman CYR" w:hAnsi="Times New Roman"/>
          <w:sz w:val="24"/>
          <w:szCs w:val="24"/>
          <w:lang w:eastAsia="ar-SA"/>
        </w:rPr>
        <w:t xml:space="preserve">и </w:t>
      </w:r>
      <w:proofErr w:type="gramStart"/>
      <w:r w:rsidRPr="00EB6973">
        <w:rPr>
          <w:rFonts w:ascii="Times New Roman" w:eastAsia="Times New Roman CYR" w:hAnsi="Times New Roman"/>
          <w:sz w:val="24"/>
          <w:szCs w:val="24"/>
          <w:lang w:eastAsia="ar-SA"/>
        </w:rPr>
        <w:t>интернет-коммуникациям</w:t>
      </w:r>
      <w:proofErr w:type="gramEnd"/>
      <w:r w:rsidRPr="00EB6973">
        <w:rPr>
          <w:rFonts w:ascii="Times New Roman" w:eastAsia="Times New Roman CYR" w:hAnsi="Times New Roman"/>
          <w:sz w:val="24"/>
          <w:szCs w:val="24"/>
          <w:lang w:eastAsia="ar-SA"/>
        </w:rPr>
        <w:t xml:space="preserve"> </w:t>
      </w:r>
    </w:p>
    <w:p w:rsidR="00C14723" w:rsidRPr="00EB6973" w:rsidRDefault="00C14723" w:rsidP="00C14723">
      <w:pPr>
        <w:suppressAutoHyphens/>
        <w:autoSpaceDE w:val="0"/>
        <w:spacing w:after="0" w:line="240" w:lineRule="auto"/>
        <w:rPr>
          <w:rFonts w:ascii="Times New Roman" w:eastAsia="Times New Roman CYR" w:hAnsi="Times New Roman"/>
          <w:sz w:val="24"/>
          <w:szCs w:val="24"/>
          <w:lang w:eastAsia="ar-SA"/>
        </w:rPr>
      </w:pPr>
      <w:r w:rsidRPr="00EB6973">
        <w:rPr>
          <w:rFonts w:ascii="Times New Roman" w:eastAsia="Times New Roman CYR" w:hAnsi="Times New Roman"/>
          <w:sz w:val="24"/>
          <w:szCs w:val="24"/>
          <w:lang w:eastAsia="ar-SA"/>
        </w:rPr>
        <w:t xml:space="preserve">Управления по </w:t>
      </w:r>
      <w:proofErr w:type="gramStart"/>
      <w:r w:rsidRPr="00EB6973">
        <w:rPr>
          <w:rFonts w:ascii="Times New Roman" w:eastAsia="Times New Roman CYR" w:hAnsi="Times New Roman"/>
          <w:sz w:val="24"/>
          <w:szCs w:val="24"/>
          <w:lang w:eastAsia="ar-SA"/>
        </w:rPr>
        <w:t>территориальной</w:t>
      </w:r>
      <w:proofErr w:type="gramEnd"/>
      <w:r w:rsidRPr="00EB6973">
        <w:rPr>
          <w:rFonts w:ascii="Times New Roman" w:eastAsia="Times New Roman CYR" w:hAnsi="Times New Roman"/>
          <w:sz w:val="24"/>
          <w:szCs w:val="24"/>
          <w:lang w:eastAsia="ar-SA"/>
        </w:rPr>
        <w:t xml:space="preserve"> и информационной</w:t>
      </w:r>
    </w:p>
    <w:p w:rsidR="00C14723" w:rsidRPr="00EB6973" w:rsidRDefault="00C14723" w:rsidP="00C14723">
      <w:pPr>
        <w:suppressAutoHyphens/>
        <w:autoSpaceDE w:val="0"/>
        <w:spacing w:after="0" w:line="240" w:lineRule="auto"/>
        <w:rPr>
          <w:rFonts w:ascii="Times New Roman" w:eastAsia="Times New Roman CYR" w:hAnsi="Times New Roman"/>
          <w:sz w:val="24"/>
          <w:szCs w:val="24"/>
          <w:lang w:eastAsia="ar-SA"/>
        </w:rPr>
      </w:pPr>
      <w:r w:rsidRPr="00EB6973">
        <w:rPr>
          <w:rFonts w:ascii="Times New Roman" w:eastAsia="Times New Roman CYR" w:hAnsi="Times New Roman"/>
          <w:sz w:val="24"/>
          <w:szCs w:val="24"/>
          <w:lang w:eastAsia="ar-SA"/>
        </w:rPr>
        <w:t xml:space="preserve">Политике Администрации Наро-Фоминского </w:t>
      </w:r>
    </w:p>
    <w:p w:rsidR="00C14723" w:rsidRPr="00EB6973" w:rsidRDefault="00C14723" w:rsidP="00C14723">
      <w:pPr>
        <w:suppressAutoHyphens/>
        <w:autoSpaceDE w:val="0"/>
        <w:spacing w:after="0" w:line="240" w:lineRule="auto"/>
        <w:rPr>
          <w:rFonts w:ascii="Times New Roman" w:eastAsia="Times New Roman CYR" w:hAnsi="Times New Roman"/>
          <w:sz w:val="24"/>
          <w:szCs w:val="24"/>
          <w:lang w:eastAsia="ar-SA"/>
        </w:rPr>
      </w:pPr>
      <w:r w:rsidRPr="00EB6973">
        <w:rPr>
          <w:rFonts w:ascii="Times New Roman" w:eastAsia="Times New Roman CYR" w:hAnsi="Times New Roman"/>
          <w:sz w:val="24"/>
          <w:szCs w:val="24"/>
          <w:lang w:eastAsia="ar-SA"/>
        </w:rPr>
        <w:t>городского округа</w:t>
      </w:r>
      <w:r w:rsidRPr="00EB6973">
        <w:rPr>
          <w:rFonts w:ascii="Times New Roman" w:eastAsia="Times New Roman CYR" w:hAnsi="Times New Roman"/>
          <w:sz w:val="24"/>
          <w:szCs w:val="24"/>
          <w:lang w:eastAsia="ar-SA"/>
        </w:rPr>
        <w:tab/>
      </w:r>
      <w:r w:rsidRPr="00EB6973">
        <w:rPr>
          <w:rFonts w:ascii="Times New Roman" w:eastAsia="Times New Roman CYR" w:hAnsi="Times New Roman"/>
          <w:sz w:val="24"/>
          <w:szCs w:val="24"/>
          <w:lang w:eastAsia="ar-SA"/>
        </w:rPr>
        <w:tab/>
      </w:r>
      <w:r w:rsidRPr="00EB6973">
        <w:rPr>
          <w:rFonts w:ascii="Times New Roman" w:eastAsia="Times New Roman CYR" w:hAnsi="Times New Roman"/>
          <w:sz w:val="24"/>
          <w:szCs w:val="24"/>
          <w:lang w:eastAsia="ar-SA"/>
        </w:rPr>
        <w:tab/>
      </w:r>
      <w:r w:rsidRPr="00EB6973">
        <w:rPr>
          <w:rFonts w:ascii="Times New Roman" w:eastAsia="Times New Roman CYR" w:hAnsi="Times New Roman"/>
          <w:sz w:val="24"/>
          <w:szCs w:val="24"/>
          <w:lang w:eastAsia="ar-SA"/>
        </w:rPr>
        <w:tab/>
      </w:r>
      <w:r w:rsidRPr="00EB6973">
        <w:rPr>
          <w:rFonts w:ascii="Times New Roman" w:eastAsia="Times New Roman CYR" w:hAnsi="Times New Roman"/>
          <w:sz w:val="24"/>
          <w:szCs w:val="24"/>
          <w:lang w:eastAsia="ar-SA"/>
        </w:rPr>
        <w:tab/>
      </w:r>
      <w:r w:rsidRPr="00EB6973">
        <w:rPr>
          <w:rFonts w:ascii="Times New Roman" w:eastAsia="Times New Roman CYR" w:hAnsi="Times New Roman"/>
          <w:sz w:val="24"/>
          <w:szCs w:val="24"/>
          <w:lang w:eastAsia="ar-SA"/>
        </w:rPr>
        <w:tab/>
      </w:r>
      <w:r w:rsidRPr="00EB6973">
        <w:rPr>
          <w:rFonts w:ascii="Times New Roman" w:eastAsia="Times New Roman CYR" w:hAnsi="Times New Roman"/>
          <w:sz w:val="24"/>
          <w:szCs w:val="24"/>
          <w:lang w:eastAsia="ar-SA"/>
        </w:rPr>
        <w:tab/>
      </w:r>
      <w:r w:rsidRPr="00EB6973">
        <w:rPr>
          <w:rFonts w:ascii="Times New Roman" w:eastAsia="Times New Roman CYR" w:hAnsi="Times New Roman"/>
          <w:sz w:val="24"/>
          <w:szCs w:val="24"/>
          <w:lang w:eastAsia="ar-SA"/>
        </w:rPr>
        <w:tab/>
        <w:t xml:space="preserve">       </w:t>
      </w:r>
      <w:r w:rsidR="000209F9" w:rsidRPr="00EB6973">
        <w:rPr>
          <w:rFonts w:ascii="Times New Roman" w:eastAsia="Times New Roman CYR" w:hAnsi="Times New Roman"/>
          <w:sz w:val="24"/>
          <w:szCs w:val="24"/>
          <w:lang w:eastAsia="ar-SA"/>
        </w:rPr>
        <w:t xml:space="preserve">   </w:t>
      </w:r>
      <w:r w:rsidR="00EB6973">
        <w:rPr>
          <w:rFonts w:ascii="Times New Roman" w:eastAsia="Times New Roman CYR" w:hAnsi="Times New Roman"/>
          <w:sz w:val="24"/>
          <w:szCs w:val="24"/>
          <w:lang w:eastAsia="ar-SA"/>
        </w:rPr>
        <w:t xml:space="preserve">  </w:t>
      </w:r>
      <w:proofErr w:type="spellStart"/>
      <w:r w:rsidR="00EB6973">
        <w:rPr>
          <w:rFonts w:ascii="Times New Roman" w:eastAsia="Times New Roman CYR" w:hAnsi="Times New Roman"/>
          <w:sz w:val="24"/>
          <w:szCs w:val="24"/>
          <w:lang w:eastAsia="ar-SA"/>
        </w:rPr>
        <w:t>Д.</w:t>
      </w:r>
      <w:r w:rsidRPr="00EB6973">
        <w:rPr>
          <w:rFonts w:ascii="Times New Roman" w:eastAsia="Times New Roman CYR" w:hAnsi="Times New Roman"/>
          <w:sz w:val="24"/>
          <w:szCs w:val="24"/>
          <w:lang w:eastAsia="ar-SA"/>
        </w:rPr>
        <w:t>А</w:t>
      </w:r>
      <w:proofErr w:type="spellEnd"/>
      <w:r w:rsidRPr="00EB6973">
        <w:rPr>
          <w:rFonts w:ascii="Times New Roman" w:eastAsia="Times New Roman CYR" w:hAnsi="Times New Roman"/>
          <w:sz w:val="24"/>
          <w:szCs w:val="24"/>
          <w:lang w:eastAsia="ar-SA"/>
        </w:rPr>
        <w:t xml:space="preserve">. </w:t>
      </w:r>
      <w:proofErr w:type="gramStart"/>
      <w:r w:rsidRPr="00EB6973">
        <w:rPr>
          <w:rFonts w:ascii="Times New Roman" w:eastAsia="Times New Roman CYR" w:hAnsi="Times New Roman"/>
          <w:sz w:val="24"/>
          <w:szCs w:val="24"/>
          <w:lang w:eastAsia="ar-SA"/>
        </w:rPr>
        <w:t>Голубев</w:t>
      </w:r>
      <w:proofErr w:type="gramEnd"/>
    </w:p>
    <w:p w:rsidR="00670F32" w:rsidRPr="00EB6973" w:rsidRDefault="00670F32" w:rsidP="00670F32">
      <w:pPr>
        <w:spacing w:after="0" w:line="240" w:lineRule="atLeast"/>
        <w:jc w:val="both"/>
        <w:rPr>
          <w:rFonts w:ascii="Times New Roman" w:hAnsi="Times New Roman" w:cs="Times New Roman"/>
          <w:sz w:val="24"/>
          <w:szCs w:val="24"/>
        </w:rPr>
      </w:pPr>
    </w:p>
    <w:p w:rsidR="00670F32" w:rsidRPr="00EB6973" w:rsidRDefault="00670F32" w:rsidP="00670F32">
      <w:pPr>
        <w:spacing w:after="0" w:line="240" w:lineRule="atLeast"/>
        <w:jc w:val="both"/>
        <w:rPr>
          <w:rFonts w:ascii="Times New Roman" w:hAnsi="Times New Roman" w:cs="Times New Roman"/>
          <w:sz w:val="24"/>
          <w:szCs w:val="24"/>
        </w:rPr>
      </w:pPr>
      <w:r w:rsidRPr="00EB6973">
        <w:rPr>
          <w:rFonts w:ascii="Times New Roman" w:hAnsi="Times New Roman" w:cs="Times New Roman"/>
          <w:sz w:val="24"/>
          <w:szCs w:val="24"/>
        </w:rPr>
        <w:t xml:space="preserve">Начальник договорно-правового отдела </w:t>
      </w:r>
    </w:p>
    <w:p w:rsidR="00670F32" w:rsidRPr="00EB6973" w:rsidRDefault="00670F32" w:rsidP="00670F32">
      <w:pPr>
        <w:spacing w:after="0" w:line="240" w:lineRule="atLeast"/>
        <w:jc w:val="both"/>
        <w:rPr>
          <w:rFonts w:ascii="Times New Roman" w:hAnsi="Times New Roman" w:cs="Times New Roman"/>
          <w:sz w:val="24"/>
          <w:szCs w:val="24"/>
        </w:rPr>
      </w:pPr>
      <w:r w:rsidRPr="00EB6973">
        <w:rPr>
          <w:rFonts w:ascii="Times New Roman" w:hAnsi="Times New Roman" w:cs="Times New Roman"/>
          <w:sz w:val="24"/>
          <w:szCs w:val="24"/>
        </w:rPr>
        <w:t>Администрации Наро-Фоминского городского округа</w:t>
      </w:r>
      <w:r w:rsidRPr="00EB6973">
        <w:rPr>
          <w:rFonts w:ascii="Times New Roman" w:hAnsi="Times New Roman" w:cs="Times New Roman"/>
          <w:sz w:val="24"/>
          <w:szCs w:val="24"/>
        </w:rPr>
        <w:tab/>
      </w:r>
      <w:r w:rsidRPr="00EB6973">
        <w:rPr>
          <w:rFonts w:ascii="Times New Roman" w:hAnsi="Times New Roman" w:cs="Times New Roman"/>
          <w:sz w:val="24"/>
          <w:szCs w:val="24"/>
        </w:rPr>
        <w:tab/>
      </w:r>
      <w:r w:rsidRPr="00EB6973">
        <w:rPr>
          <w:rFonts w:ascii="Times New Roman" w:hAnsi="Times New Roman" w:cs="Times New Roman"/>
          <w:sz w:val="24"/>
          <w:szCs w:val="24"/>
        </w:rPr>
        <w:tab/>
      </w:r>
      <w:r w:rsidRPr="00EB6973">
        <w:rPr>
          <w:rFonts w:ascii="Times New Roman" w:hAnsi="Times New Roman" w:cs="Times New Roman"/>
          <w:sz w:val="24"/>
          <w:szCs w:val="24"/>
        </w:rPr>
        <w:tab/>
      </w:r>
      <w:proofErr w:type="spellStart"/>
      <w:r w:rsidRPr="00EB6973">
        <w:rPr>
          <w:rFonts w:ascii="Times New Roman" w:hAnsi="Times New Roman" w:cs="Times New Roman"/>
          <w:sz w:val="24"/>
          <w:szCs w:val="24"/>
        </w:rPr>
        <w:t>А.В</w:t>
      </w:r>
      <w:proofErr w:type="spellEnd"/>
      <w:r w:rsidRPr="00EB6973">
        <w:rPr>
          <w:rFonts w:ascii="Times New Roman" w:hAnsi="Times New Roman" w:cs="Times New Roman"/>
          <w:sz w:val="24"/>
          <w:szCs w:val="24"/>
        </w:rPr>
        <w:t xml:space="preserve">. </w:t>
      </w:r>
      <w:proofErr w:type="spellStart"/>
      <w:r w:rsidRPr="00EB6973">
        <w:rPr>
          <w:rFonts w:ascii="Times New Roman" w:hAnsi="Times New Roman" w:cs="Times New Roman"/>
          <w:sz w:val="24"/>
          <w:szCs w:val="24"/>
        </w:rPr>
        <w:t>Рекуц</w:t>
      </w:r>
      <w:proofErr w:type="spellEnd"/>
    </w:p>
    <w:p w:rsidR="00670F32" w:rsidRPr="00EB6973" w:rsidRDefault="00670F32" w:rsidP="00670F32">
      <w:pPr>
        <w:spacing w:after="0" w:line="240" w:lineRule="atLeast"/>
        <w:jc w:val="both"/>
        <w:rPr>
          <w:rFonts w:ascii="Times New Roman" w:hAnsi="Times New Roman" w:cs="Times New Roman"/>
          <w:sz w:val="24"/>
          <w:szCs w:val="24"/>
        </w:rPr>
      </w:pPr>
    </w:p>
    <w:p w:rsidR="00692830" w:rsidRPr="00EB6973" w:rsidRDefault="00692830" w:rsidP="00692830">
      <w:pPr>
        <w:spacing w:after="0" w:line="240" w:lineRule="auto"/>
        <w:jc w:val="both"/>
        <w:rPr>
          <w:rFonts w:ascii="Times New Roman" w:hAnsi="Times New Roman" w:cs="Times New Roman"/>
          <w:sz w:val="24"/>
          <w:szCs w:val="24"/>
        </w:rPr>
      </w:pPr>
      <w:r w:rsidRPr="00EB6973">
        <w:rPr>
          <w:rFonts w:ascii="Times New Roman" w:eastAsia="Times New Roman CYR" w:hAnsi="Times New Roman" w:cs="Times New Roman"/>
          <w:sz w:val="24"/>
          <w:szCs w:val="24"/>
        </w:rPr>
        <w:t xml:space="preserve">Юрисконсульт </w:t>
      </w:r>
      <w:r w:rsidRPr="00EB6973">
        <w:rPr>
          <w:rFonts w:ascii="Times New Roman" w:hAnsi="Times New Roman" w:cs="Times New Roman"/>
          <w:sz w:val="24"/>
          <w:szCs w:val="24"/>
        </w:rPr>
        <w:t xml:space="preserve">Комитета </w:t>
      </w:r>
    </w:p>
    <w:p w:rsidR="00692830" w:rsidRPr="00EB6973" w:rsidRDefault="00692830" w:rsidP="00692830">
      <w:pPr>
        <w:spacing w:after="0" w:line="240" w:lineRule="auto"/>
        <w:jc w:val="both"/>
        <w:rPr>
          <w:rFonts w:ascii="Times New Roman" w:hAnsi="Times New Roman" w:cs="Times New Roman"/>
          <w:sz w:val="24"/>
          <w:szCs w:val="24"/>
        </w:rPr>
      </w:pPr>
      <w:r w:rsidRPr="00EB6973">
        <w:rPr>
          <w:rFonts w:ascii="Times New Roman" w:hAnsi="Times New Roman" w:cs="Times New Roman"/>
          <w:sz w:val="24"/>
          <w:szCs w:val="24"/>
        </w:rPr>
        <w:t xml:space="preserve">по жилищно-коммунальному хозяйству </w:t>
      </w:r>
    </w:p>
    <w:p w:rsidR="00692830" w:rsidRPr="00EB6973" w:rsidRDefault="00692830" w:rsidP="00692830">
      <w:pPr>
        <w:spacing w:after="0" w:line="240" w:lineRule="auto"/>
        <w:jc w:val="both"/>
        <w:rPr>
          <w:rFonts w:ascii="Times New Roman" w:hAnsi="Times New Roman" w:cs="Times New Roman"/>
          <w:sz w:val="24"/>
          <w:szCs w:val="24"/>
        </w:rPr>
      </w:pPr>
      <w:r w:rsidRPr="00EB6973">
        <w:rPr>
          <w:rFonts w:ascii="Times New Roman" w:hAnsi="Times New Roman" w:cs="Times New Roman"/>
          <w:sz w:val="24"/>
          <w:szCs w:val="24"/>
        </w:rPr>
        <w:t xml:space="preserve">и дорожной деятельности </w:t>
      </w:r>
    </w:p>
    <w:p w:rsidR="00692830" w:rsidRPr="00EB6973" w:rsidRDefault="00692830" w:rsidP="00692830">
      <w:pPr>
        <w:spacing w:after="0" w:line="240" w:lineRule="auto"/>
        <w:jc w:val="both"/>
        <w:rPr>
          <w:rFonts w:ascii="Times New Roman" w:hAnsi="Times New Roman" w:cs="Times New Roman"/>
          <w:sz w:val="24"/>
          <w:szCs w:val="24"/>
        </w:rPr>
      </w:pPr>
      <w:r w:rsidRPr="00EB6973">
        <w:rPr>
          <w:rFonts w:ascii="Times New Roman" w:hAnsi="Times New Roman" w:cs="Times New Roman"/>
          <w:sz w:val="24"/>
          <w:szCs w:val="24"/>
        </w:rPr>
        <w:t xml:space="preserve">Администрации Наро-Фоминского </w:t>
      </w:r>
    </w:p>
    <w:p w:rsidR="00692830" w:rsidRPr="00EB6973" w:rsidRDefault="00692830" w:rsidP="00692830">
      <w:pPr>
        <w:autoSpaceDE w:val="0"/>
        <w:spacing w:after="0" w:line="240" w:lineRule="auto"/>
        <w:rPr>
          <w:rFonts w:ascii="Times New Roman" w:eastAsia="Times New Roman CYR" w:hAnsi="Times New Roman" w:cs="Times New Roman"/>
          <w:sz w:val="24"/>
          <w:szCs w:val="24"/>
        </w:rPr>
      </w:pPr>
      <w:r w:rsidRPr="00EB6973">
        <w:rPr>
          <w:rFonts w:ascii="Times New Roman" w:hAnsi="Times New Roman" w:cs="Times New Roman"/>
          <w:sz w:val="24"/>
          <w:szCs w:val="24"/>
        </w:rPr>
        <w:t xml:space="preserve">городского округа                                                                     </w:t>
      </w:r>
      <w:r w:rsidR="0083524D">
        <w:rPr>
          <w:rFonts w:ascii="Times New Roman" w:hAnsi="Times New Roman" w:cs="Times New Roman"/>
          <w:sz w:val="24"/>
          <w:szCs w:val="24"/>
        </w:rPr>
        <w:t xml:space="preserve">                               </w:t>
      </w:r>
      <w:proofErr w:type="spellStart"/>
      <w:r w:rsidRPr="00EB6973">
        <w:rPr>
          <w:rFonts w:ascii="Times New Roman" w:hAnsi="Times New Roman" w:cs="Times New Roman"/>
          <w:sz w:val="24"/>
          <w:szCs w:val="24"/>
        </w:rPr>
        <w:t>А.А</w:t>
      </w:r>
      <w:proofErr w:type="spellEnd"/>
      <w:r w:rsidRPr="00EB6973">
        <w:rPr>
          <w:rFonts w:ascii="Times New Roman" w:hAnsi="Times New Roman" w:cs="Times New Roman"/>
          <w:sz w:val="24"/>
          <w:szCs w:val="24"/>
        </w:rPr>
        <w:t>. Вегеле</w:t>
      </w:r>
    </w:p>
    <w:p w:rsidR="00692830" w:rsidRPr="00EB6973" w:rsidRDefault="00692830" w:rsidP="00692830">
      <w:pPr>
        <w:autoSpaceDE w:val="0"/>
        <w:spacing w:after="0" w:line="240" w:lineRule="auto"/>
        <w:ind w:right="375"/>
        <w:rPr>
          <w:rFonts w:ascii="Times New Roman CYR" w:eastAsia="Times New Roman CYR" w:hAnsi="Times New Roman CYR" w:cs="Times New Roman CYR"/>
        </w:rPr>
      </w:pPr>
    </w:p>
    <w:p w:rsidR="00692830" w:rsidRPr="00EB6973" w:rsidRDefault="00692830" w:rsidP="00692830">
      <w:pPr>
        <w:autoSpaceDE w:val="0"/>
        <w:spacing w:after="0" w:line="240" w:lineRule="auto"/>
        <w:ind w:right="375"/>
        <w:rPr>
          <w:rFonts w:ascii="Times New Roman" w:eastAsia="Times New Roman CYR" w:hAnsi="Times New Roman"/>
          <w:bCs/>
          <w:sz w:val="24"/>
          <w:szCs w:val="24"/>
        </w:rPr>
      </w:pPr>
    </w:p>
    <w:p w:rsidR="00692830" w:rsidRPr="00EB6973" w:rsidRDefault="00692830" w:rsidP="00692830">
      <w:pPr>
        <w:autoSpaceDE w:val="0"/>
        <w:spacing w:after="0" w:line="240" w:lineRule="auto"/>
        <w:ind w:right="375"/>
        <w:rPr>
          <w:rFonts w:ascii="Times New Roman" w:eastAsia="Times New Roman CYR" w:hAnsi="Times New Roman"/>
          <w:bCs/>
          <w:sz w:val="24"/>
          <w:szCs w:val="24"/>
        </w:rPr>
      </w:pPr>
    </w:p>
    <w:p w:rsidR="00692830" w:rsidRPr="00EB6973" w:rsidRDefault="00692830" w:rsidP="00692830">
      <w:pPr>
        <w:autoSpaceDE w:val="0"/>
        <w:spacing w:after="0" w:line="240" w:lineRule="auto"/>
        <w:ind w:right="375"/>
        <w:rPr>
          <w:rFonts w:ascii="Times New Roman" w:eastAsia="Times New Roman CYR" w:hAnsi="Times New Roman"/>
          <w:bCs/>
          <w:sz w:val="24"/>
          <w:szCs w:val="24"/>
        </w:rPr>
      </w:pPr>
    </w:p>
    <w:p w:rsidR="00692830" w:rsidRPr="00EB6973" w:rsidRDefault="00692830" w:rsidP="00692830">
      <w:pPr>
        <w:autoSpaceDE w:val="0"/>
        <w:spacing w:after="0" w:line="240" w:lineRule="auto"/>
        <w:ind w:right="375"/>
        <w:rPr>
          <w:rFonts w:ascii="Times New Roman" w:eastAsia="Times New Roman CYR" w:hAnsi="Times New Roman"/>
          <w:bCs/>
          <w:sz w:val="24"/>
          <w:szCs w:val="24"/>
        </w:rPr>
      </w:pPr>
    </w:p>
    <w:p w:rsidR="00692830" w:rsidRPr="00EB6973" w:rsidRDefault="00692830" w:rsidP="00692830">
      <w:pPr>
        <w:autoSpaceDE w:val="0"/>
        <w:spacing w:after="0" w:line="240" w:lineRule="auto"/>
        <w:ind w:right="375"/>
        <w:rPr>
          <w:rFonts w:ascii="Times New Roman" w:eastAsia="Times New Roman CYR" w:hAnsi="Times New Roman"/>
          <w:bCs/>
          <w:sz w:val="20"/>
          <w:szCs w:val="20"/>
        </w:rPr>
      </w:pPr>
      <w:r w:rsidRPr="00EB6973">
        <w:rPr>
          <w:rFonts w:ascii="Times New Roman" w:eastAsia="Times New Roman CYR" w:hAnsi="Times New Roman"/>
          <w:bCs/>
          <w:sz w:val="20"/>
          <w:szCs w:val="20"/>
        </w:rPr>
        <w:t xml:space="preserve">Исп.: </w:t>
      </w:r>
      <w:r w:rsidR="000209F9" w:rsidRPr="00EB6973">
        <w:rPr>
          <w:rFonts w:ascii="Times New Roman" w:eastAsia="Times New Roman CYR" w:hAnsi="Times New Roman"/>
          <w:bCs/>
          <w:sz w:val="20"/>
          <w:szCs w:val="20"/>
        </w:rPr>
        <w:t xml:space="preserve">Шеватурин </w:t>
      </w:r>
      <w:proofErr w:type="spellStart"/>
      <w:r w:rsidR="000209F9" w:rsidRPr="00EB6973">
        <w:rPr>
          <w:rFonts w:ascii="Times New Roman" w:eastAsia="Times New Roman CYR" w:hAnsi="Times New Roman"/>
          <w:bCs/>
          <w:sz w:val="20"/>
          <w:szCs w:val="20"/>
        </w:rPr>
        <w:t>П.П</w:t>
      </w:r>
      <w:proofErr w:type="spellEnd"/>
      <w:r w:rsidR="000209F9" w:rsidRPr="00EB6973">
        <w:rPr>
          <w:rFonts w:ascii="Times New Roman" w:eastAsia="Times New Roman CYR" w:hAnsi="Times New Roman"/>
          <w:bCs/>
          <w:sz w:val="20"/>
          <w:szCs w:val="20"/>
        </w:rPr>
        <w:t>.</w:t>
      </w:r>
      <w:r w:rsidRPr="00EB6973">
        <w:rPr>
          <w:rFonts w:ascii="Times New Roman" w:eastAsia="Times New Roman CYR" w:hAnsi="Times New Roman"/>
          <w:bCs/>
          <w:sz w:val="20"/>
          <w:szCs w:val="20"/>
        </w:rPr>
        <w:t xml:space="preserve">  </w:t>
      </w:r>
    </w:p>
    <w:p w:rsidR="00692830" w:rsidRPr="00EB6973" w:rsidRDefault="00692830" w:rsidP="00692830">
      <w:pPr>
        <w:jc w:val="both"/>
        <w:rPr>
          <w:rFonts w:ascii="Times New Roman" w:hAnsi="Times New Roman"/>
          <w:sz w:val="20"/>
          <w:szCs w:val="20"/>
        </w:rPr>
      </w:pPr>
      <w:r w:rsidRPr="00EB6973">
        <w:rPr>
          <w:rFonts w:ascii="Times New Roman" w:hAnsi="Times New Roman"/>
          <w:sz w:val="20"/>
          <w:szCs w:val="20"/>
        </w:rPr>
        <w:t>343-16-41</w:t>
      </w:r>
    </w:p>
    <w:p w:rsidR="00692830" w:rsidRPr="00511697" w:rsidRDefault="00692830">
      <w:pPr>
        <w:rPr>
          <w:rFonts w:ascii="Times New Roman" w:hAnsi="Times New Roman" w:cs="Times New Roman"/>
          <w:b/>
          <w:sz w:val="24"/>
          <w:szCs w:val="24"/>
        </w:rPr>
      </w:pPr>
      <w:r w:rsidRPr="00511697">
        <w:rPr>
          <w:rFonts w:ascii="Times New Roman" w:hAnsi="Times New Roman" w:cs="Times New Roman"/>
          <w:b/>
          <w:sz w:val="24"/>
          <w:szCs w:val="24"/>
        </w:rPr>
        <w:br w:type="page"/>
      </w:r>
    </w:p>
    <w:p w:rsidR="00C44056" w:rsidRPr="00511697" w:rsidRDefault="00432068" w:rsidP="00432068">
      <w:pPr>
        <w:spacing w:after="0" w:line="240" w:lineRule="auto"/>
        <w:jc w:val="right"/>
        <w:rPr>
          <w:rFonts w:ascii="Times New Roman" w:hAnsi="Times New Roman" w:cs="Times New Roman"/>
          <w:sz w:val="24"/>
          <w:szCs w:val="24"/>
        </w:rPr>
      </w:pPr>
      <w:proofErr w:type="gramStart"/>
      <w:r w:rsidRPr="00511697">
        <w:rPr>
          <w:rFonts w:ascii="Times New Roman" w:hAnsi="Times New Roman" w:cs="Times New Roman"/>
          <w:sz w:val="24"/>
          <w:szCs w:val="24"/>
        </w:rPr>
        <w:lastRenderedPageBreak/>
        <w:t>УТВЕРЖДЕНЫ</w:t>
      </w:r>
      <w:proofErr w:type="gramEnd"/>
    </w:p>
    <w:p w:rsidR="00432068" w:rsidRPr="00511697" w:rsidRDefault="004317C3" w:rsidP="0043206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w:t>
      </w:r>
      <w:r w:rsidR="00432068" w:rsidRPr="00511697">
        <w:rPr>
          <w:rFonts w:ascii="Times New Roman" w:hAnsi="Times New Roman" w:cs="Times New Roman"/>
          <w:sz w:val="24"/>
          <w:szCs w:val="24"/>
        </w:rPr>
        <w:t>ешением Совета депутатов</w:t>
      </w:r>
    </w:p>
    <w:p w:rsidR="00432068" w:rsidRPr="00511697" w:rsidRDefault="00432068" w:rsidP="00432068">
      <w:pPr>
        <w:spacing w:after="0" w:line="240" w:lineRule="auto"/>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432068" w:rsidRPr="00511697" w:rsidRDefault="00432068" w:rsidP="00432068">
      <w:pPr>
        <w:spacing w:after="0" w:line="240" w:lineRule="auto"/>
        <w:jc w:val="right"/>
        <w:rPr>
          <w:rFonts w:ascii="Times New Roman" w:hAnsi="Times New Roman" w:cs="Times New Roman"/>
          <w:sz w:val="24"/>
          <w:szCs w:val="24"/>
        </w:rPr>
      </w:pPr>
      <w:r w:rsidRPr="00511697">
        <w:rPr>
          <w:rFonts w:ascii="Times New Roman" w:hAnsi="Times New Roman" w:cs="Times New Roman"/>
          <w:sz w:val="24"/>
          <w:szCs w:val="24"/>
        </w:rPr>
        <w:t>Московской области</w:t>
      </w:r>
    </w:p>
    <w:p w:rsidR="00432068" w:rsidRPr="00511697" w:rsidRDefault="00432068" w:rsidP="00432068">
      <w:pPr>
        <w:spacing w:after="0" w:line="240" w:lineRule="auto"/>
        <w:jc w:val="right"/>
        <w:rPr>
          <w:rFonts w:ascii="Times New Roman" w:hAnsi="Times New Roman" w:cs="Times New Roman"/>
          <w:sz w:val="24"/>
          <w:szCs w:val="24"/>
        </w:rPr>
      </w:pPr>
      <w:proofErr w:type="gramStart"/>
      <w:r w:rsidRPr="00511697">
        <w:rPr>
          <w:rFonts w:ascii="Times New Roman" w:hAnsi="Times New Roman" w:cs="Times New Roman"/>
          <w:sz w:val="24"/>
          <w:szCs w:val="24"/>
        </w:rPr>
        <w:t>от ____________ №  ______</w:t>
      </w:r>
      <w:proofErr w:type="gramEnd"/>
    </w:p>
    <w:p w:rsidR="00432068" w:rsidRPr="00511697" w:rsidRDefault="00432068" w:rsidP="00432068">
      <w:pPr>
        <w:spacing w:after="0" w:line="240" w:lineRule="auto"/>
        <w:jc w:val="right"/>
        <w:rPr>
          <w:rFonts w:ascii="Times New Roman" w:hAnsi="Times New Roman" w:cs="Times New Roman"/>
          <w:sz w:val="24"/>
          <w:szCs w:val="24"/>
        </w:rPr>
      </w:pPr>
    </w:p>
    <w:p w:rsidR="00432068" w:rsidRPr="00511697" w:rsidRDefault="00432068" w:rsidP="00432068">
      <w:pPr>
        <w:jc w:val="center"/>
        <w:rPr>
          <w:rFonts w:ascii="Times New Roman" w:hAnsi="Times New Roman" w:cs="Times New Roman"/>
          <w:b/>
          <w:sz w:val="24"/>
          <w:szCs w:val="24"/>
        </w:rPr>
      </w:pPr>
    </w:p>
    <w:p w:rsidR="00C44056" w:rsidRPr="00511697" w:rsidRDefault="00432068" w:rsidP="00432068">
      <w:pPr>
        <w:jc w:val="center"/>
        <w:rPr>
          <w:rFonts w:ascii="Times New Roman" w:hAnsi="Times New Roman" w:cs="Times New Roman"/>
          <w:b/>
          <w:sz w:val="24"/>
          <w:szCs w:val="24"/>
        </w:rPr>
      </w:pPr>
      <w:r w:rsidRPr="00511697">
        <w:rPr>
          <w:rFonts w:ascii="Times New Roman" w:hAnsi="Times New Roman" w:cs="Times New Roman"/>
          <w:b/>
          <w:sz w:val="24"/>
          <w:szCs w:val="24"/>
        </w:rPr>
        <w:t xml:space="preserve">Изменения, которые вносятся в </w:t>
      </w:r>
      <w:r w:rsidRPr="00511697">
        <w:rPr>
          <w:rFonts w:ascii="Times New Roman" w:hAnsi="Times New Roman" w:cs="Times New Roman"/>
          <w:b/>
          <w:bCs/>
          <w:sz w:val="24"/>
          <w:szCs w:val="24"/>
        </w:rPr>
        <w:t xml:space="preserve">Правила благоустройства территории Наро-Фоминского городского округа, утвержденные </w:t>
      </w:r>
      <w:hyperlink r:id="rId14" w:history="1">
        <w:r w:rsidRPr="00511697">
          <w:rPr>
            <w:rFonts w:ascii="Times New Roman" w:hAnsi="Times New Roman" w:cs="Times New Roman"/>
            <w:b/>
            <w:sz w:val="24"/>
            <w:szCs w:val="24"/>
          </w:rPr>
          <w:t>решением Совета депутатов Наро-Фоминского городского округа Московской области от 02.04.2019 № 11/33</w:t>
        </w:r>
      </w:hyperlink>
    </w:p>
    <w:p w:rsidR="00C44056" w:rsidRPr="00511697" w:rsidRDefault="00C44056"/>
    <w:p w:rsidR="004317C3" w:rsidRPr="00721472" w:rsidRDefault="00C44056" w:rsidP="00C6251A">
      <w:pPr>
        <w:pStyle w:val="ConsPlusNormal"/>
        <w:numPr>
          <w:ilvl w:val="0"/>
          <w:numId w:val="2"/>
        </w:numPr>
        <w:tabs>
          <w:tab w:val="left" w:pos="993"/>
          <w:tab w:val="left" w:pos="1276"/>
        </w:tabs>
        <w:ind w:left="0" w:firstLine="567"/>
        <w:jc w:val="both"/>
        <w:rPr>
          <w:rFonts w:ascii="Times New Roman" w:hAnsi="Times New Roman" w:cs="Times New Roman"/>
          <w:sz w:val="24"/>
          <w:szCs w:val="24"/>
        </w:rPr>
      </w:pPr>
      <w:r w:rsidRPr="00721472">
        <w:rPr>
          <w:rFonts w:ascii="Times New Roman" w:hAnsi="Times New Roman" w:cs="Times New Roman"/>
          <w:sz w:val="24"/>
          <w:szCs w:val="24"/>
        </w:rPr>
        <w:t xml:space="preserve">Статью 4 </w:t>
      </w:r>
      <w:r w:rsidR="004317C3" w:rsidRPr="00721472">
        <w:rPr>
          <w:rFonts w:ascii="Times New Roman" w:hAnsi="Times New Roman" w:cs="Times New Roman"/>
          <w:sz w:val="24"/>
          <w:szCs w:val="24"/>
        </w:rPr>
        <w:t>дополнить абзацами следующего содержания:</w:t>
      </w:r>
    </w:p>
    <w:p w:rsidR="004317C3" w:rsidRPr="00721472" w:rsidRDefault="004317C3" w:rsidP="00C6251A">
      <w:pPr>
        <w:pStyle w:val="ConsPlusNormal"/>
        <w:spacing w:line="0" w:lineRule="atLeast"/>
        <w:ind w:firstLine="567"/>
        <w:jc w:val="both"/>
        <w:rPr>
          <w:rFonts w:ascii="Times New Roman" w:hAnsi="Times New Roman" w:cs="Times New Roman"/>
          <w:sz w:val="24"/>
          <w:szCs w:val="24"/>
        </w:rPr>
      </w:pPr>
      <w:r w:rsidRPr="00721472">
        <w:rPr>
          <w:rFonts w:ascii="Times New Roman" w:hAnsi="Times New Roman" w:cs="Times New Roman"/>
          <w:sz w:val="24"/>
          <w:szCs w:val="24"/>
        </w:rPr>
        <w:t xml:space="preserve"> </w:t>
      </w:r>
      <w:proofErr w:type="gramStart"/>
      <w:r w:rsidR="00C44056" w:rsidRPr="00721472">
        <w:rPr>
          <w:rFonts w:ascii="Times New Roman" w:hAnsi="Times New Roman" w:cs="Times New Roman"/>
          <w:sz w:val="24"/>
          <w:szCs w:val="24"/>
        </w:rPr>
        <w:t>«</w:t>
      </w:r>
      <w:r w:rsidRPr="00721472">
        <w:rPr>
          <w:rFonts w:ascii="Times New Roman" w:hAnsi="Times New Roman" w:cs="Times New Roman"/>
          <w:b/>
          <w:sz w:val="24"/>
          <w:szCs w:val="24"/>
        </w:rPr>
        <w:t>нестационарный торговый объект</w:t>
      </w:r>
      <w:r w:rsidRPr="00721472">
        <w:rPr>
          <w:rFonts w:ascii="Times New Roman" w:hAnsi="Times New Roman" w:cs="Times New Roman"/>
          <w:sz w:val="24"/>
          <w:szCs w:val="24"/>
        </w:rPr>
        <w:t xml:space="preserve"> </w:t>
      </w:r>
      <w:r w:rsidR="00277C82">
        <w:rPr>
          <w:rFonts w:ascii="Times New Roman" w:hAnsi="Times New Roman" w:cs="Times New Roman"/>
          <w:sz w:val="24"/>
          <w:szCs w:val="24"/>
        </w:rPr>
        <w:t>–</w:t>
      </w:r>
      <w:r w:rsidRPr="00721472">
        <w:rPr>
          <w:rFonts w:ascii="Times New Roman" w:hAnsi="Times New Roman" w:cs="Times New Roman"/>
          <w:sz w:val="24"/>
          <w:szCs w:val="24"/>
        </w:rPr>
        <w:t xml:space="preserve"> торговый</w:t>
      </w:r>
      <w:r w:rsidR="00277C82">
        <w:rPr>
          <w:rFonts w:ascii="Times New Roman" w:hAnsi="Times New Roman" w:cs="Times New Roman"/>
          <w:sz w:val="24"/>
          <w:szCs w:val="24"/>
        </w:rPr>
        <w:t xml:space="preserve"> </w:t>
      </w:r>
      <w:r w:rsidRPr="00721472">
        <w:rPr>
          <w:rFonts w:ascii="Times New Roman" w:hAnsi="Times New Roman" w:cs="Times New Roman"/>
          <w:sz w:val="24"/>
          <w:szCs w:val="24"/>
        </w:rPr>
        <w:t>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w:t>
      </w:r>
      <w:r w:rsidR="00277C82">
        <w:rPr>
          <w:rFonts w:ascii="Times New Roman" w:hAnsi="Times New Roman" w:cs="Times New Roman"/>
          <w:sz w:val="24"/>
          <w:szCs w:val="24"/>
        </w:rPr>
        <w:t>ом числе передвижное сооружение;</w:t>
      </w:r>
      <w:proofErr w:type="gramEnd"/>
    </w:p>
    <w:p w:rsidR="004317C3" w:rsidRPr="00721472" w:rsidRDefault="00277C82" w:rsidP="00C6251A">
      <w:pPr>
        <w:pStyle w:val="ConsPlusNormal"/>
        <w:spacing w:line="0" w:lineRule="atLeast"/>
        <w:ind w:firstLine="567"/>
        <w:jc w:val="both"/>
        <w:rPr>
          <w:rFonts w:ascii="Times New Roman" w:hAnsi="Times New Roman" w:cs="Times New Roman"/>
          <w:sz w:val="24"/>
          <w:szCs w:val="24"/>
        </w:rPr>
      </w:pPr>
      <w:proofErr w:type="gramStart"/>
      <w:r w:rsidRPr="00277C82">
        <w:rPr>
          <w:rFonts w:ascii="Times New Roman" w:hAnsi="Times New Roman" w:cs="Times New Roman"/>
          <w:b/>
          <w:sz w:val="24"/>
          <w:szCs w:val="24"/>
        </w:rPr>
        <w:t>н</w:t>
      </w:r>
      <w:r w:rsidR="004317C3" w:rsidRPr="00277C82">
        <w:rPr>
          <w:rFonts w:ascii="Times New Roman" w:hAnsi="Times New Roman" w:cs="Times New Roman"/>
          <w:b/>
          <w:sz w:val="24"/>
          <w:szCs w:val="24"/>
        </w:rPr>
        <w:t>естационарные строения, сооружения</w:t>
      </w:r>
      <w:r w:rsidR="004317C3" w:rsidRPr="00721472">
        <w:rPr>
          <w:rFonts w:ascii="Times New Roman" w:hAnsi="Times New Roman" w:cs="Times New Roman"/>
          <w:sz w:val="24"/>
          <w:szCs w:val="24"/>
        </w:rPr>
        <w:t xml:space="preserve"> </w:t>
      </w:r>
      <w:r>
        <w:rPr>
          <w:rFonts w:ascii="Times New Roman" w:hAnsi="Times New Roman" w:cs="Times New Roman"/>
          <w:sz w:val="24"/>
          <w:szCs w:val="24"/>
        </w:rPr>
        <w:t>–</w:t>
      </w:r>
      <w:r w:rsidR="004317C3" w:rsidRPr="00721472">
        <w:rPr>
          <w:rFonts w:ascii="Times New Roman" w:hAnsi="Times New Roman" w:cs="Times New Roman"/>
          <w:sz w:val="24"/>
          <w:szCs w:val="24"/>
        </w:rPr>
        <w:t xml:space="preserve"> элементы</w:t>
      </w:r>
      <w:r>
        <w:rPr>
          <w:rFonts w:ascii="Times New Roman" w:hAnsi="Times New Roman" w:cs="Times New Roman"/>
          <w:sz w:val="24"/>
          <w:szCs w:val="24"/>
        </w:rPr>
        <w:t xml:space="preserve"> </w:t>
      </w:r>
      <w:r w:rsidR="004317C3" w:rsidRPr="00721472">
        <w:rPr>
          <w:rFonts w:ascii="Times New Roman" w:hAnsi="Times New Roman" w:cs="Times New Roman"/>
          <w:sz w:val="24"/>
          <w:szCs w:val="24"/>
        </w:rPr>
        <w:t>благоустройства; один из видов некапитальных строений, сооружений; 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w:t>
      </w:r>
      <w:r w:rsidR="00F34EE3">
        <w:rPr>
          <w:rFonts w:ascii="Times New Roman" w:hAnsi="Times New Roman" w:cs="Times New Roman"/>
          <w:sz w:val="24"/>
          <w:szCs w:val="24"/>
        </w:rPr>
        <w:t> </w:t>
      </w:r>
      <w:r w:rsidR="004317C3" w:rsidRPr="00721472">
        <w:rPr>
          <w:rFonts w:ascii="Times New Roman" w:hAnsi="Times New Roman" w:cs="Times New Roman"/>
          <w:sz w:val="24"/>
          <w:szCs w:val="24"/>
        </w:rPr>
        <w:t>соответствии с законодательством Российской Федерации; 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roofErr w:type="gramEnd"/>
      <w:r w:rsidR="004317C3" w:rsidRPr="00721472">
        <w:rPr>
          <w:rFonts w:ascii="Times New Roman" w:hAnsi="Times New Roman" w:cs="Times New Roman"/>
          <w:sz w:val="24"/>
          <w:szCs w:val="24"/>
        </w:rPr>
        <w:t xml:space="preserve"> </w:t>
      </w:r>
      <w:proofErr w:type="gramStart"/>
      <w:r w:rsidR="004317C3" w:rsidRPr="00721472">
        <w:rPr>
          <w:rFonts w:ascii="Times New Roman" w:hAnsi="Times New Roman" w:cs="Times New Roman"/>
          <w:sz w:val="24"/>
          <w:szCs w:val="24"/>
        </w:rPr>
        <w:t>не имеют прочной связи с землей вне</w:t>
      </w:r>
      <w:r w:rsidR="00F34EE3">
        <w:rPr>
          <w:rFonts w:ascii="Times New Roman" w:hAnsi="Times New Roman" w:cs="Times New Roman"/>
          <w:sz w:val="24"/>
          <w:szCs w:val="24"/>
        </w:rPr>
        <w:t> </w:t>
      </w:r>
      <w:r w:rsidR="004317C3" w:rsidRPr="00721472">
        <w:rPr>
          <w:rFonts w:ascii="Times New Roman" w:hAnsi="Times New Roman" w:cs="Times New Roman"/>
          <w:sz w:val="24"/>
          <w:szCs w:val="24"/>
        </w:rPr>
        <w:t>зависимости от наличия или отсутствия подключения (технологического присоединения) к</w:t>
      </w:r>
      <w:r w:rsidR="00F34EE3">
        <w:rPr>
          <w:rFonts w:ascii="Times New Roman" w:hAnsi="Times New Roman" w:cs="Times New Roman"/>
          <w:sz w:val="24"/>
          <w:szCs w:val="24"/>
        </w:rPr>
        <w:t> </w:t>
      </w:r>
      <w:r w:rsidR="004317C3" w:rsidRPr="00721472">
        <w:rPr>
          <w:rFonts w:ascii="Times New Roman" w:hAnsi="Times New Roman" w:cs="Times New Roman"/>
          <w:sz w:val="24"/>
          <w:szCs w:val="24"/>
        </w:rPr>
        <w:t>сетям инженерно-технического обеспечения;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предназначены (используются) всеми категориями населения, в том числе маломобильными группами населения и инвалидами, имеющими намерение при</w:t>
      </w:r>
      <w:r w:rsidR="0028528C">
        <w:rPr>
          <w:rFonts w:ascii="Times New Roman" w:hAnsi="Times New Roman" w:cs="Times New Roman"/>
          <w:sz w:val="24"/>
          <w:szCs w:val="24"/>
        </w:rPr>
        <w:t>обрести (приобретающими) товары;</w:t>
      </w:r>
      <w:proofErr w:type="gramEnd"/>
    </w:p>
    <w:p w:rsidR="006E439A" w:rsidRPr="008A6541" w:rsidRDefault="0028528C" w:rsidP="00C6251A">
      <w:pPr>
        <w:widowControl w:val="0"/>
        <w:autoSpaceDE w:val="0"/>
        <w:autoSpaceDN w:val="0"/>
        <w:spacing w:after="0" w:line="240" w:lineRule="auto"/>
        <w:ind w:firstLine="567"/>
        <w:jc w:val="both"/>
        <w:rPr>
          <w:rFonts w:ascii="Times New Roman" w:eastAsia="Times New Roman" w:hAnsi="Times New Roman" w:cs="Times New Roman"/>
          <w:sz w:val="24"/>
          <w:szCs w:val="24"/>
          <w:lang w:eastAsia="ru-RU"/>
        </w:rPr>
      </w:pPr>
      <w:proofErr w:type="gramStart"/>
      <w:r>
        <w:rPr>
          <w:rFonts w:ascii="Times New Roman" w:hAnsi="Times New Roman" w:cs="Times New Roman"/>
          <w:b/>
          <w:sz w:val="24"/>
          <w:szCs w:val="24"/>
        </w:rPr>
        <w:t>с</w:t>
      </w:r>
      <w:r w:rsidR="004317C3" w:rsidRPr="0028528C">
        <w:rPr>
          <w:rFonts w:ascii="Times New Roman" w:hAnsi="Times New Roman" w:cs="Times New Roman"/>
          <w:b/>
          <w:sz w:val="24"/>
          <w:szCs w:val="24"/>
        </w:rPr>
        <w:t xml:space="preserve">хема размещения нестационарных торговых объектов </w:t>
      </w:r>
      <w:r>
        <w:rPr>
          <w:rFonts w:ascii="Times New Roman" w:hAnsi="Times New Roman" w:cs="Times New Roman"/>
          <w:sz w:val="24"/>
          <w:szCs w:val="24"/>
        </w:rPr>
        <w:t>–</w:t>
      </w:r>
      <w:r w:rsidR="004317C3" w:rsidRPr="00721472">
        <w:rPr>
          <w:rFonts w:ascii="Times New Roman" w:hAnsi="Times New Roman" w:cs="Times New Roman"/>
          <w:sz w:val="24"/>
          <w:szCs w:val="24"/>
        </w:rPr>
        <w:t xml:space="preserve"> документ, состоящий из</w:t>
      </w:r>
      <w:r w:rsidR="00F34EE3">
        <w:rPr>
          <w:rFonts w:ascii="Times New Roman" w:hAnsi="Times New Roman" w:cs="Times New Roman"/>
          <w:sz w:val="24"/>
          <w:szCs w:val="24"/>
        </w:rPr>
        <w:t> </w:t>
      </w:r>
      <w:r w:rsidR="004317C3" w:rsidRPr="00721472">
        <w:rPr>
          <w:rFonts w:ascii="Times New Roman" w:hAnsi="Times New Roman" w:cs="Times New Roman"/>
          <w:sz w:val="24"/>
          <w:szCs w:val="24"/>
        </w:rPr>
        <w:t xml:space="preserve">текстовой и графической частей, содержащий: адресные ориентиры, вид и специализацию нестационарных торговых объектов, в том числе тип нестационарного строения, </w:t>
      </w:r>
      <w:r w:rsidR="004317C3" w:rsidRPr="008A6541">
        <w:rPr>
          <w:rFonts w:ascii="Times New Roman" w:hAnsi="Times New Roman" w:cs="Times New Roman"/>
          <w:sz w:val="24"/>
          <w:szCs w:val="24"/>
        </w:rPr>
        <w:t>сооружения; форму собственности земельных участков, на которых будут расположены нестационарные торговые объекты; период размещения нестационарных торговых объектов; информацию о возможности размещения нестационарных торговых объектов малого и</w:t>
      </w:r>
      <w:r w:rsidR="00F34EE3">
        <w:rPr>
          <w:rFonts w:ascii="Times New Roman" w:hAnsi="Times New Roman" w:cs="Times New Roman"/>
          <w:sz w:val="24"/>
          <w:szCs w:val="24"/>
        </w:rPr>
        <w:t> </w:t>
      </w:r>
      <w:r w:rsidR="004317C3" w:rsidRPr="008A6541">
        <w:rPr>
          <w:rFonts w:ascii="Times New Roman" w:hAnsi="Times New Roman" w:cs="Times New Roman"/>
          <w:sz w:val="24"/>
          <w:szCs w:val="24"/>
        </w:rPr>
        <w:t>среднего предпринимательства;</w:t>
      </w:r>
      <w:proofErr w:type="gramEnd"/>
      <w:r w:rsidR="004317C3" w:rsidRPr="008A6541">
        <w:rPr>
          <w:rFonts w:ascii="Times New Roman" w:hAnsi="Times New Roman" w:cs="Times New Roman"/>
          <w:sz w:val="24"/>
          <w:szCs w:val="24"/>
        </w:rPr>
        <w:t xml:space="preserve"> графическая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r w:rsidR="006E439A" w:rsidRPr="008A6541">
        <w:rPr>
          <w:rFonts w:ascii="Times New Roman" w:eastAsia="Times New Roman" w:hAnsi="Times New Roman" w:cs="Times New Roman"/>
          <w:sz w:val="24"/>
          <w:szCs w:val="24"/>
          <w:lang w:eastAsia="ru-RU"/>
        </w:rPr>
        <w:t>;</w:t>
      </w:r>
    </w:p>
    <w:p w:rsidR="006E439A" w:rsidRDefault="008A6541" w:rsidP="00C6251A">
      <w:pPr>
        <w:pStyle w:val="ConsPlusNormal"/>
        <w:ind w:firstLine="567"/>
        <w:jc w:val="both"/>
        <w:rPr>
          <w:rFonts w:ascii="Times New Roman" w:hAnsi="Times New Roman" w:cs="Times New Roman"/>
          <w:sz w:val="24"/>
          <w:szCs w:val="24"/>
        </w:rPr>
      </w:pPr>
      <w:r>
        <w:rPr>
          <w:rFonts w:ascii="Times New Roman" w:hAnsi="Times New Roman" w:cs="Times New Roman"/>
          <w:b/>
          <w:sz w:val="24"/>
          <w:szCs w:val="24"/>
        </w:rPr>
        <w:t>к</w:t>
      </w:r>
      <w:r w:rsidR="006E439A" w:rsidRPr="008A6541">
        <w:rPr>
          <w:rFonts w:ascii="Times New Roman" w:hAnsi="Times New Roman" w:cs="Times New Roman"/>
          <w:b/>
          <w:sz w:val="24"/>
          <w:szCs w:val="24"/>
        </w:rPr>
        <w:t>иоск</w:t>
      </w:r>
      <w:r w:rsidR="006E439A" w:rsidRPr="008A6541">
        <w:rPr>
          <w:rFonts w:ascii="Times New Roman" w:hAnsi="Times New Roman" w:cs="Times New Roman"/>
          <w:sz w:val="24"/>
          <w:szCs w:val="24"/>
        </w:rPr>
        <w:t xml:space="preserve"> </w:t>
      </w:r>
      <w:r w:rsidR="00AA5305">
        <w:rPr>
          <w:rFonts w:ascii="Times New Roman" w:hAnsi="Times New Roman" w:cs="Times New Roman"/>
          <w:sz w:val="24"/>
          <w:szCs w:val="24"/>
        </w:rPr>
        <w:t>–</w:t>
      </w:r>
      <w:r w:rsidR="006E439A" w:rsidRPr="008A6541">
        <w:rPr>
          <w:rFonts w:ascii="Times New Roman" w:hAnsi="Times New Roman" w:cs="Times New Roman"/>
          <w:sz w:val="24"/>
          <w:szCs w:val="24"/>
        </w:rPr>
        <w:t xml:space="preserve"> нестационарное</w:t>
      </w:r>
      <w:r w:rsidR="00AA5305">
        <w:rPr>
          <w:rFonts w:ascii="Times New Roman" w:hAnsi="Times New Roman" w:cs="Times New Roman"/>
          <w:sz w:val="24"/>
          <w:szCs w:val="24"/>
        </w:rPr>
        <w:t xml:space="preserve"> </w:t>
      </w:r>
      <w:r w:rsidR="006E439A" w:rsidRPr="008A6541">
        <w:rPr>
          <w:rFonts w:ascii="Times New Roman" w:hAnsi="Times New Roman" w:cs="Times New Roman"/>
          <w:sz w:val="24"/>
          <w:szCs w:val="24"/>
        </w:rPr>
        <w:t>строение, сооружение, оснащенное торговым оборудованием, с замкнутым помещением без торгового зала (помещения для обслуживания покупателей) и</w:t>
      </w:r>
      <w:r w:rsidR="00F34EE3">
        <w:rPr>
          <w:rFonts w:ascii="Times New Roman" w:hAnsi="Times New Roman" w:cs="Times New Roman"/>
          <w:sz w:val="24"/>
          <w:szCs w:val="24"/>
        </w:rPr>
        <w:t> </w:t>
      </w:r>
      <w:r w:rsidR="006E439A" w:rsidRPr="008A6541">
        <w:rPr>
          <w:rFonts w:ascii="Times New Roman" w:hAnsi="Times New Roman" w:cs="Times New Roman"/>
          <w:sz w:val="24"/>
          <w:szCs w:val="24"/>
        </w:rPr>
        <w:t>помещений для хранения товаров, рассчитанное на одно рабочее место продавца, на</w:t>
      </w:r>
      <w:r w:rsidR="00F34EE3">
        <w:rPr>
          <w:rFonts w:ascii="Times New Roman" w:hAnsi="Times New Roman" w:cs="Times New Roman"/>
          <w:sz w:val="24"/>
          <w:szCs w:val="24"/>
        </w:rPr>
        <w:t> </w:t>
      </w:r>
      <w:r w:rsidR="006E439A" w:rsidRPr="008A6541">
        <w:rPr>
          <w:rFonts w:ascii="Times New Roman" w:hAnsi="Times New Roman" w:cs="Times New Roman"/>
          <w:sz w:val="24"/>
          <w:szCs w:val="24"/>
        </w:rPr>
        <w:t>площади которого хранится товарный запас</w:t>
      </w:r>
      <w:r w:rsidR="00AA5305">
        <w:rPr>
          <w:rFonts w:ascii="Times New Roman" w:hAnsi="Times New Roman" w:cs="Times New Roman"/>
          <w:sz w:val="24"/>
          <w:szCs w:val="24"/>
        </w:rPr>
        <w:t>;</w:t>
      </w:r>
    </w:p>
    <w:p w:rsidR="006E439A" w:rsidRPr="008A6541" w:rsidRDefault="00127E47" w:rsidP="00C6251A">
      <w:pPr>
        <w:pStyle w:val="ConsPlusNormal"/>
        <w:ind w:firstLine="567"/>
        <w:jc w:val="both"/>
        <w:rPr>
          <w:rFonts w:ascii="Times New Roman" w:hAnsi="Times New Roman" w:cs="Times New Roman"/>
          <w:sz w:val="24"/>
          <w:szCs w:val="24"/>
        </w:rPr>
      </w:pPr>
      <w:r>
        <w:rPr>
          <w:rFonts w:ascii="Times New Roman" w:hAnsi="Times New Roman" w:cs="Times New Roman"/>
          <w:b/>
          <w:sz w:val="24"/>
          <w:szCs w:val="24"/>
        </w:rPr>
        <w:t>п</w:t>
      </w:r>
      <w:r w:rsidR="006E439A" w:rsidRPr="008A6541">
        <w:rPr>
          <w:rFonts w:ascii="Times New Roman" w:hAnsi="Times New Roman" w:cs="Times New Roman"/>
          <w:b/>
          <w:sz w:val="24"/>
          <w:szCs w:val="24"/>
        </w:rPr>
        <w:t>авильон</w:t>
      </w:r>
      <w:r w:rsidR="006E439A" w:rsidRPr="008A6541">
        <w:rPr>
          <w:rFonts w:ascii="Times New Roman" w:hAnsi="Times New Roman" w:cs="Times New Roman"/>
          <w:sz w:val="24"/>
          <w:szCs w:val="24"/>
        </w:rPr>
        <w:t xml:space="preserve"> </w:t>
      </w:r>
      <w:r w:rsidR="00D80E1D">
        <w:rPr>
          <w:rFonts w:ascii="Times New Roman" w:hAnsi="Times New Roman" w:cs="Times New Roman"/>
          <w:sz w:val="24"/>
          <w:szCs w:val="24"/>
        </w:rPr>
        <w:t>–</w:t>
      </w:r>
      <w:r w:rsidR="006E439A" w:rsidRPr="008A6541">
        <w:rPr>
          <w:rFonts w:ascii="Times New Roman" w:hAnsi="Times New Roman" w:cs="Times New Roman"/>
          <w:sz w:val="24"/>
          <w:szCs w:val="24"/>
        </w:rPr>
        <w:t xml:space="preserve"> нестационарное</w:t>
      </w:r>
      <w:r w:rsidR="00D80E1D">
        <w:rPr>
          <w:rFonts w:ascii="Times New Roman" w:hAnsi="Times New Roman" w:cs="Times New Roman"/>
          <w:sz w:val="24"/>
          <w:szCs w:val="24"/>
        </w:rPr>
        <w:t xml:space="preserve"> </w:t>
      </w:r>
      <w:r w:rsidR="006E439A" w:rsidRPr="008A6541">
        <w:rPr>
          <w:rFonts w:ascii="Times New Roman" w:hAnsi="Times New Roman" w:cs="Times New Roman"/>
          <w:sz w:val="24"/>
          <w:szCs w:val="24"/>
        </w:rPr>
        <w:t>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r>
        <w:rPr>
          <w:rFonts w:ascii="Times New Roman" w:hAnsi="Times New Roman" w:cs="Times New Roman"/>
          <w:sz w:val="24"/>
          <w:szCs w:val="24"/>
        </w:rPr>
        <w:t>;</w:t>
      </w:r>
    </w:p>
    <w:p w:rsidR="00D80E1D" w:rsidRDefault="00127E47" w:rsidP="00C6251A">
      <w:pPr>
        <w:widowControl w:val="0"/>
        <w:autoSpaceDE w:val="0"/>
        <w:autoSpaceDN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п</w:t>
      </w:r>
      <w:r w:rsidR="008A6541" w:rsidRPr="008A6541">
        <w:rPr>
          <w:rFonts w:ascii="Times New Roman" w:hAnsi="Times New Roman" w:cs="Times New Roman"/>
          <w:b/>
          <w:sz w:val="24"/>
          <w:szCs w:val="24"/>
        </w:rPr>
        <w:t>алатка</w:t>
      </w:r>
      <w:r w:rsidR="008A6541" w:rsidRPr="008A6541">
        <w:rPr>
          <w:rFonts w:ascii="Times New Roman" w:hAnsi="Times New Roman" w:cs="Times New Roman"/>
          <w:sz w:val="24"/>
          <w:szCs w:val="24"/>
        </w:rPr>
        <w:t xml:space="preserve"> </w:t>
      </w:r>
      <w:r w:rsidR="00455159">
        <w:rPr>
          <w:rFonts w:ascii="Times New Roman" w:hAnsi="Times New Roman" w:cs="Times New Roman"/>
          <w:sz w:val="24"/>
          <w:szCs w:val="24"/>
        </w:rPr>
        <w:t>–</w:t>
      </w:r>
      <w:r w:rsidR="008A6541" w:rsidRPr="008A6541">
        <w:rPr>
          <w:rFonts w:ascii="Times New Roman" w:hAnsi="Times New Roman" w:cs="Times New Roman"/>
          <w:sz w:val="24"/>
          <w:szCs w:val="24"/>
        </w:rPr>
        <w:t xml:space="preserve"> нестационарное</w:t>
      </w:r>
      <w:r w:rsidR="00455159">
        <w:rPr>
          <w:rFonts w:ascii="Times New Roman" w:hAnsi="Times New Roman" w:cs="Times New Roman"/>
          <w:sz w:val="24"/>
          <w:szCs w:val="24"/>
        </w:rPr>
        <w:t xml:space="preserve"> </w:t>
      </w:r>
      <w:r w:rsidR="008A6541" w:rsidRPr="008A6541">
        <w:rPr>
          <w:rFonts w:ascii="Times New Roman" w:hAnsi="Times New Roman" w:cs="Times New Roman"/>
          <w:sz w:val="24"/>
          <w:szCs w:val="24"/>
        </w:rPr>
        <w:t>строение, сооружение, оснащенное прилавком, с</w:t>
      </w:r>
      <w:r w:rsidR="00F34EE3">
        <w:rPr>
          <w:rFonts w:ascii="Times New Roman" w:hAnsi="Times New Roman" w:cs="Times New Roman"/>
          <w:sz w:val="24"/>
          <w:szCs w:val="24"/>
        </w:rPr>
        <w:t> </w:t>
      </w:r>
      <w:r w:rsidR="008A6541" w:rsidRPr="008A6541">
        <w:rPr>
          <w:rFonts w:ascii="Times New Roman" w:hAnsi="Times New Roman" w:cs="Times New Roman"/>
          <w:sz w:val="24"/>
          <w:szCs w:val="24"/>
        </w:rPr>
        <w:t>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r w:rsidR="00D80E1D">
        <w:rPr>
          <w:rFonts w:ascii="Times New Roman" w:hAnsi="Times New Roman" w:cs="Times New Roman"/>
          <w:sz w:val="24"/>
          <w:szCs w:val="24"/>
        </w:rPr>
        <w:t>;</w:t>
      </w:r>
    </w:p>
    <w:p w:rsidR="001D1897" w:rsidRDefault="00D80E1D" w:rsidP="00C6251A">
      <w:pPr>
        <w:pStyle w:val="ConsPlusNormal"/>
        <w:spacing w:line="0" w:lineRule="atLeast"/>
        <w:ind w:firstLine="567"/>
        <w:jc w:val="both"/>
        <w:rPr>
          <w:rFonts w:ascii="Times New Roman" w:hAnsi="Times New Roman" w:cs="Times New Roman"/>
          <w:sz w:val="24"/>
          <w:szCs w:val="24"/>
        </w:rPr>
      </w:pPr>
      <w:r w:rsidRPr="001833BC">
        <w:rPr>
          <w:rFonts w:ascii="Times New Roman" w:hAnsi="Times New Roman" w:cs="Times New Roman"/>
          <w:b/>
          <w:sz w:val="24"/>
          <w:szCs w:val="24"/>
        </w:rPr>
        <w:lastRenderedPageBreak/>
        <w:t>торговая галерея</w:t>
      </w:r>
      <w:r w:rsidRPr="001833B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817F3">
        <w:rPr>
          <w:rFonts w:ascii="Times New Roman" w:hAnsi="Times New Roman" w:cs="Times New Roman"/>
          <w:sz w:val="24"/>
          <w:szCs w:val="24"/>
        </w:rPr>
        <w:t>комплекс</w:t>
      </w:r>
      <w:r>
        <w:rPr>
          <w:rFonts w:ascii="Times New Roman" w:hAnsi="Times New Roman" w:cs="Times New Roman"/>
          <w:sz w:val="24"/>
          <w:szCs w:val="24"/>
        </w:rPr>
        <w:t xml:space="preserve"> </w:t>
      </w:r>
      <w:r w:rsidRPr="004817F3">
        <w:rPr>
          <w:rFonts w:ascii="Times New Roman" w:hAnsi="Times New Roman" w:cs="Times New Roman"/>
          <w:sz w:val="24"/>
          <w:szCs w:val="24"/>
        </w:rPr>
        <w:t>оснащенных торговым оборудованием однотипных модулей киосков или однотипных павильонов</w:t>
      </w:r>
      <w:r w:rsidR="001D1897">
        <w:rPr>
          <w:rFonts w:ascii="Times New Roman" w:hAnsi="Times New Roman" w:cs="Times New Roman"/>
          <w:sz w:val="24"/>
          <w:szCs w:val="24"/>
        </w:rPr>
        <w:t>;</w:t>
      </w:r>
    </w:p>
    <w:p w:rsidR="00655EB4" w:rsidRDefault="001D1897" w:rsidP="00C6251A">
      <w:pPr>
        <w:pStyle w:val="ConsPlusNormal"/>
        <w:tabs>
          <w:tab w:val="left" w:pos="993"/>
        </w:tabs>
        <w:spacing w:line="0" w:lineRule="atLeast"/>
        <w:ind w:firstLine="567"/>
        <w:jc w:val="both"/>
        <w:rPr>
          <w:rFonts w:ascii="Times New Roman" w:hAnsi="Times New Roman" w:cs="Times New Roman"/>
          <w:sz w:val="24"/>
          <w:szCs w:val="24"/>
        </w:rPr>
      </w:pPr>
      <w:proofErr w:type="gramStart"/>
      <w:r w:rsidRPr="001D1897">
        <w:rPr>
          <w:rFonts w:ascii="Times New Roman" w:hAnsi="Times New Roman" w:cs="Times New Roman"/>
          <w:b/>
          <w:sz w:val="24"/>
          <w:szCs w:val="24"/>
        </w:rPr>
        <w:t>павильон специализированного нестационарного торгового объекта</w:t>
      </w:r>
      <w:r w:rsidRPr="00C62FB3">
        <w:rPr>
          <w:rFonts w:ascii="Times New Roman" w:hAnsi="Times New Roman" w:cs="Times New Roman"/>
          <w:sz w:val="24"/>
          <w:szCs w:val="24"/>
        </w:rPr>
        <w:t xml:space="preserve"> </w:t>
      </w:r>
      <w:r w:rsidRPr="001D1897">
        <w:rPr>
          <w:rFonts w:ascii="Times New Roman" w:hAnsi="Times New Roman" w:cs="Times New Roman"/>
          <w:b/>
          <w:sz w:val="24"/>
          <w:szCs w:val="24"/>
        </w:rPr>
        <w:t>для</w:t>
      </w:r>
      <w:r w:rsidR="00F34EE3">
        <w:rPr>
          <w:rFonts w:ascii="Times New Roman" w:hAnsi="Times New Roman" w:cs="Times New Roman"/>
          <w:b/>
          <w:sz w:val="24"/>
          <w:szCs w:val="24"/>
        </w:rPr>
        <w:t> </w:t>
      </w:r>
      <w:r w:rsidRPr="001D1897">
        <w:rPr>
          <w:rFonts w:ascii="Times New Roman" w:hAnsi="Times New Roman" w:cs="Times New Roman"/>
          <w:b/>
          <w:sz w:val="24"/>
          <w:szCs w:val="24"/>
        </w:rPr>
        <w:t>организации реализации продукции сельскохозяйственных товаропроизводителей (специализированный павильон)</w:t>
      </w:r>
      <w:r>
        <w:rPr>
          <w:rFonts w:ascii="Times New Roman" w:hAnsi="Times New Roman" w:cs="Times New Roman"/>
          <w:sz w:val="24"/>
          <w:szCs w:val="24"/>
        </w:rPr>
        <w:t xml:space="preserve"> – </w:t>
      </w:r>
      <w:r w:rsidRPr="00C62FB3">
        <w:rPr>
          <w:rFonts w:ascii="Times New Roman" w:hAnsi="Times New Roman" w:cs="Times New Roman"/>
          <w:sz w:val="24"/>
          <w:szCs w:val="24"/>
        </w:rPr>
        <w:t>оснащенное</w:t>
      </w:r>
      <w:r>
        <w:rPr>
          <w:rFonts w:ascii="Times New Roman" w:hAnsi="Times New Roman" w:cs="Times New Roman"/>
          <w:sz w:val="24"/>
          <w:szCs w:val="24"/>
        </w:rPr>
        <w:t xml:space="preserve"> </w:t>
      </w:r>
      <w:r w:rsidRPr="00C62FB3">
        <w:rPr>
          <w:rFonts w:ascii="Times New Roman" w:hAnsi="Times New Roman" w:cs="Times New Roman"/>
          <w:sz w:val="24"/>
          <w:szCs w:val="24"/>
        </w:rPr>
        <w:t>торговым оборудованием строение, в</w:t>
      </w:r>
      <w:r w:rsidR="00F34EE3">
        <w:rPr>
          <w:rFonts w:ascii="Times New Roman" w:hAnsi="Times New Roman" w:cs="Times New Roman"/>
          <w:sz w:val="24"/>
          <w:szCs w:val="24"/>
        </w:rPr>
        <w:t> </w:t>
      </w:r>
      <w:r w:rsidRPr="00C62FB3">
        <w:rPr>
          <w:rFonts w:ascii="Times New Roman" w:hAnsi="Times New Roman" w:cs="Times New Roman"/>
          <w:sz w:val="24"/>
          <w:szCs w:val="24"/>
        </w:rPr>
        <w:t>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r w:rsidR="00655EB4">
        <w:rPr>
          <w:rFonts w:ascii="Times New Roman" w:hAnsi="Times New Roman" w:cs="Times New Roman"/>
          <w:sz w:val="24"/>
          <w:szCs w:val="24"/>
        </w:rPr>
        <w:t>;</w:t>
      </w:r>
      <w:proofErr w:type="gramEnd"/>
    </w:p>
    <w:p w:rsidR="00C44056" w:rsidRDefault="00655EB4" w:rsidP="00C6251A">
      <w:pPr>
        <w:autoSpaceDE w:val="0"/>
        <w:autoSpaceDN w:val="0"/>
        <w:adjustRightInd w:val="0"/>
        <w:spacing w:after="0" w:line="240" w:lineRule="auto"/>
        <w:ind w:firstLine="567"/>
        <w:jc w:val="both"/>
        <w:rPr>
          <w:rFonts w:ascii="Times New Roman" w:hAnsi="Times New Roman" w:cs="Times New Roman"/>
          <w:sz w:val="24"/>
          <w:szCs w:val="24"/>
        </w:rPr>
      </w:pPr>
      <w:proofErr w:type="gramStart"/>
      <w:r w:rsidRPr="00655EB4">
        <w:rPr>
          <w:rFonts w:ascii="Times New Roman" w:hAnsi="Times New Roman" w:cs="Times New Roman"/>
          <w:b/>
          <w:sz w:val="24"/>
          <w:szCs w:val="24"/>
        </w:rPr>
        <w:t>отходы строительства, сноса зданий и сооружений, в том числе грунты</w:t>
      </w:r>
      <w:r w:rsidRPr="00655EB4">
        <w:rPr>
          <w:rFonts w:ascii="Times New Roman" w:hAnsi="Times New Roman" w:cs="Times New Roman"/>
          <w:sz w:val="24"/>
          <w:szCs w:val="24"/>
        </w:rPr>
        <w:t xml:space="preserve"> </w:t>
      </w:r>
      <w:r>
        <w:rPr>
          <w:rFonts w:ascii="Times New Roman" w:hAnsi="Times New Roman" w:cs="Times New Roman"/>
          <w:sz w:val="24"/>
          <w:szCs w:val="24"/>
        </w:rPr>
        <w:t>–</w:t>
      </w:r>
      <w:r w:rsidRPr="00655EB4">
        <w:rPr>
          <w:rFonts w:ascii="Times New Roman" w:hAnsi="Times New Roman" w:cs="Times New Roman"/>
          <w:sz w:val="24"/>
          <w:szCs w:val="24"/>
        </w:rPr>
        <w:t xml:space="preserve"> остатки</w:t>
      </w:r>
      <w:r>
        <w:rPr>
          <w:rFonts w:ascii="Times New Roman" w:hAnsi="Times New Roman" w:cs="Times New Roman"/>
          <w:sz w:val="24"/>
          <w:szCs w:val="24"/>
        </w:rPr>
        <w:t xml:space="preserve"> </w:t>
      </w:r>
      <w:r w:rsidRPr="00655EB4">
        <w:rPr>
          <w:rFonts w:ascii="Times New Roman" w:hAnsi="Times New Roman" w:cs="Times New Roman"/>
          <w:sz w:val="24"/>
          <w:szCs w:val="24"/>
        </w:rPr>
        <w:t>сырья, материалов, изделий, иных продуктов строительства, образующиеся при</w:t>
      </w:r>
      <w:r w:rsidR="00F34EE3">
        <w:rPr>
          <w:rFonts w:ascii="Times New Roman" w:hAnsi="Times New Roman" w:cs="Times New Roman"/>
          <w:sz w:val="24"/>
          <w:szCs w:val="24"/>
        </w:rPr>
        <w:t> </w:t>
      </w:r>
      <w:r w:rsidRPr="00655EB4">
        <w:rPr>
          <w:rFonts w:ascii="Times New Roman" w:hAnsi="Times New Roman" w:cs="Times New Roman"/>
          <w:sz w:val="24"/>
          <w:szCs w:val="24"/>
        </w:rPr>
        <w:t>строительстве, реконструкции, разрушении, сносе, разборке, ремонте зданий, сооружений, инженерных коммуникаций, промышленных объектов, дорожно-мостового строительства и благоустройства, включая высвобождаемые грунты, а также при проведении ремонтно-отделочных работ в помещениях, за исключением новых строительных материалов, не использованных в процессе указанных работ.</w:t>
      </w:r>
      <w:r w:rsidR="00C44056" w:rsidRPr="008A6541">
        <w:rPr>
          <w:rFonts w:ascii="Times New Roman" w:hAnsi="Times New Roman" w:cs="Times New Roman"/>
          <w:sz w:val="24"/>
          <w:szCs w:val="24"/>
        </w:rPr>
        <w:t>»</w:t>
      </w:r>
      <w:r w:rsidR="008004D4" w:rsidRPr="008A6541">
        <w:rPr>
          <w:rFonts w:ascii="Times New Roman" w:hAnsi="Times New Roman" w:cs="Times New Roman"/>
          <w:sz w:val="24"/>
          <w:szCs w:val="24"/>
        </w:rPr>
        <w:t>.</w:t>
      </w:r>
      <w:proofErr w:type="gramEnd"/>
    </w:p>
    <w:p w:rsidR="00193025" w:rsidRPr="00442B3A" w:rsidRDefault="00193025" w:rsidP="00C6251A">
      <w:pPr>
        <w:pStyle w:val="ConsPlusNormal"/>
        <w:numPr>
          <w:ilvl w:val="0"/>
          <w:numId w:val="2"/>
        </w:numPr>
        <w:tabs>
          <w:tab w:val="left" w:pos="993"/>
        </w:tabs>
        <w:spacing w:line="0" w:lineRule="atLeast"/>
        <w:ind w:left="0" w:firstLine="567"/>
        <w:jc w:val="both"/>
        <w:rPr>
          <w:rFonts w:ascii="Times New Roman" w:hAnsi="Times New Roman" w:cs="Times New Roman"/>
          <w:sz w:val="24"/>
          <w:szCs w:val="24"/>
        </w:rPr>
      </w:pPr>
      <w:r w:rsidRPr="00442B3A">
        <w:rPr>
          <w:rFonts w:ascii="Times New Roman" w:hAnsi="Times New Roman" w:cs="Times New Roman"/>
          <w:sz w:val="24"/>
          <w:szCs w:val="24"/>
        </w:rPr>
        <w:t>Абзац пятый пункта «б» части 1 статьи 6 исключить.</w:t>
      </w:r>
    </w:p>
    <w:p w:rsidR="00902895" w:rsidRPr="002862BB" w:rsidRDefault="001A2ED3" w:rsidP="00C6251A">
      <w:pPr>
        <w:pStyle w:val="a3"/>
        <w:widowControl w:val="0"/>
        <w:numPr>
          <w:ilvl w:val="0"/>
          <w:numId w:val="2"/>
        </w:numPr>
        <w:tabs>
          <w:tab w:val="left" w:pos="993"/>
        </w:tabs>
        <w:autoSpaceDE w:val="0"/>
        <w:autoSpaceDN w:val="0"/>
        <w:spacing w:after="0" w:line="240" w:lineRule="auto"/>
        <w:ind w:left="0" w:firstLine="567"/>
        <w:jc w:val="both"/>
        <w:rPr>
          <w:rFonts w:ascii="Times New Roman" w:eastAsia="Times New Roman" w:hAnsi="Times New Roman" w:cs="Times New Roman"/>
          <w:sz w:val="24"/>
          <w:szCs w:val="24"/>
          <w:lang w:eastAsia="ru-RU"/>
        </w:rPr>
      </w:pPr>
      <w:r w:rsidRPr="002862BB">
        <w:rPr>
          <w:rFonts w:ascii="Times New Roman" w:eastAsia="Times New Roman" w:hAnsi="Times New Roman" w:cs="Times New Roman"/>
          <w:sz w:val="24"/>
          <w:szCs w:val="24"/>
          <w:lang w:eastAsia="ru-RU"/>
        </w:rPr>
        <w:t xml:space="preserve">Дополнить </w:t>
      </w:r>
      <w:r w:rsidR="00587C2C" w:rsidRPr="002862BB">
        <w:rPr>
          <w:rFonts w:ascii="Times New Roman" w:eastAsia="Times New Roman" w:hAnsi="Times New Roman" w:cs="Times New Roman"/>
          <w:sz w:val="24"/>
          <w:szCs w:val="24"/>
          <w:lang w:eastAsia="ru-RU"/>
        </w:rPr>
        <w:t>статьей 6.1</w:t>
      </w:r>
      <w:r w:rsidR="00990F76" w:rsidRPr="002862BB">
        <w:rPr>
          <w:rFonts w:ascii="Times New Roman" w:hAnsi="Times New Roman"/>
          <w:sz w:val="24"/>
          <w:szCs w:val="24"/>
          <w:lang w:eastAsia="ru-RU"/>
        </w:rPr>
        <w:t xml:space="preserve"> </w:t>
      </w:r>
      <w:r w:rsidR="00902895" w:rsidRPr="002862BB">
        <w:rPr>
          <w:rFonts w:ascii="Times New Roman" w:hAnsi="Times New Roman"/>
          <w:sz w:val="24"/>
          <w:szCs w:val="24"/>
          <w:lang w:eastAsia="ru-RU"/>
        </w:rPr>
        <w:t>следующего содержания:</w:t>
      </w:r>
    </w:p>
    <w:p w:rsidR="007236A5" w:rsidRPr="002862BB" w:rsidRDefault="00990F76" w:rsidP="00C6251A">
      <w:pPr>
        <w:widowControl w:val="0"/>
        <w:tabs>
          <w:tab w:val="left" w:pos="709"/>
        </w:tabs>
        <w:autoSpaceDE w:val="0"/>
        <w:autoSpaceDN w:val="0"/>
        <w:spacing w:after="0" w:line="240" w:lineRule="auto"/>
        <w:ind w:firstLine="567"/>
        <w:jc w:val="both"/>
        <w:rPr>
          <w:rFonts w:ascii="Times New Roman" w:eastAsia="Times New Roman" w:hAnsi="Times New Roman" w:cs="Times New Roman"/>
          <w:sz w:val="24"/>
          <w:szCs w:val="24"/>
          <w:lang w:eastAsia="ru-RU"/>
        </w:rPr>
      </w:pPr>
      <w:r w:rsidRPr="002862BB">
        <w:rPr>
          <w:rFonts w:ascii="Times New Roman" w:hAnsi="Times New Roman"/>
          <w:sz w:val="24"/>
          <w:szCs w:val="24"/>
          <w:lang w:eastAsia="ru-RU"/>
        </w:rPr>
        <w:t>«</w:t>
      </w:r>
      <w:r w:rsidR="00587C2C" w:rsidRPr="00B1057F">
        <w:rPr>
          <w:rFonts w:ascii="Times New Roman" w:hAnsi="Times New Roman"/>
          <w:b/>
          <w:sz w:val="24"/>
          <w:szCs w:val="24"/>
          <w:lang w:eastAsia="ru-RU"/>
        </w:rPr>
        <w:t>Статья 6.1.</w:t>
      </w:r>
      <w:r w:rsidR="00587C2C" w:rsidRPr="00B1057F">
        <w:rPr>
          <w:rFonts w:ascii="Times New Roman" w:hAnsi="Times New Roman"/>
          <w:sz w:val="24"/>
          <w:szCs w:val="24"/>
          <w:lang w:eastAsia="ru-RU"/>
        </w:rPr>
        <w:t xml:space="preserve"> </w:t>
      </w:r>
      <w:r w:rsidR="00B1057F">
        <w:rPr>
          <w:rFonts w:ascii="Times New Roman" w:hAnsi="Times New Roman" w:cs="Times New Roman"/>
          <w:b/>
          <w:sz w:val="24"/>
          <w:szCs w:val="24"/>
        </w:rPr>
        <w:t>Т</w:t>
      </w:r>
      <w:r w:rsidR="002862BB" w:rsidRPr="002862BB">
        <w:rPr>
          <w:rFonts w:ascii="Times New Roman" w:hAnsi="Times New Roman" w:cs="Times New Roman"/>
          <w:b/>
          <w:sz w:val="24"/>
          <w:szCs w:val="24"/>
        </w:rPr>
        <w:t>ребования к архитектурно-художественному облику в части требований к внешнему виду нестационарных строений, сооружений</w:t>
      </w:r>
    </w:p>
    <w:p w:rsidR="005255A1" w:rsidRPr="002862BB" w:rsidRDefault="005255A1" w:rsidP="00C6251A">
      <w:pPr>
        <w:pStyle w:val="ConsPlusTitle"/>
        <w:spacing w:line="0" w:lineRule="atLeast"/>
        <w:ind w:firstLine="567"/>
        <w:outlineLvl w:val="1"/>
        <w:rPr>
          <w:rFonts w:ascii="Times New Roman" w:hAnsi="Times New Roman" w:cs="Times New Roman"/>
          <w:sz w:val="24"/>
          <w:szCs w:val="24"/>
        </w:rPr>
      </w:pPr>
    </w:p>
    <w:p w:rsidR="00990F76" w:rsidRPr="005255A1" w:rsidRDefault="00990F76" w:rsidP="00C6251A">
      <w:pPr>
        <w:pStyle w:val="ConsPlusNormal"/>
        <w:numPr>
          <w:ilvl w:val="0"/>
          <w:numId w:val="13"/>
        </w:numPr>
        <w:tabs>
          <w:tab w:val="left" w:pos="851"/>
        </w:tabs>
        <w:spacing w:line="0" w:lineRule="atLeast"/>
        <w:ind w:left="0" w:firstLine="567"/>
        <w:jc w:val="both"/>
        <w:rPr>
          <w:rFonts w:ascii="Times New Roman" w:hAnsi="Times New Roman" w:cs="Times New Roman"/>
          <w:sz w:val="24"/>
          <w:szCs w:val="24"/>
        </w:rPr>
      </w:pPr>
      <w:r w:rsidRPr="002862BB">
        <w:rPr>
          <w:rFonts w:ascii="Times New Roman" w:hAnsi="Times New Roman" w:cs="Times New Roman"/>
          <w:sz w:val="24"/>
          <w:szCs w:val="24"/>
        </w:rPr>
        <w:t>Требования к внешнему виду нестационарных строений, сооружений не</w:t>
      </w:r>
      <w:r w:rsidR="00F34EE3">
        <w:rPr>
          <w:rFonts w:ascii="Times New Roman" w:hAnsi="Times New Roman" w:cs="Times New Roman"/>
          <w:sz w:val="24"/>
          <w:szCs w:val="24"/>
        </w:rPr>
        <w:t> </w:t>
      </w:r>
      <w:r w:rsidRPr="005255A1">
        <w:rPr>
          <w:rFonts w:ascii="Times New Roman" w:hAnsi="Times New Roman" w:cs="Times New Roman"/>
          <w:sz w:val="24"/>
          <w:szCs w:val="24"/>
        </w:rPr>
        <w:t xml:space="preserve">распространяются </w:t>
      </w:r>
      <w:proofErr w:type="gramStart"/>
      <w:r w:rsidRPr="005255A1">
        <w:rPr>
          <w:rFonts w:ascii="Times New Roman" w:hAnsi="Times New Roman" w:cs="Times New Roman"/>
          <w:sz w:val="24"/>
          <w:szCs w:val="24"/>
        </w:rPr>
        <w:t>на</w:t>
      </w:r>
      <w:proofErr w:type="gramEnd"/>
      <w:r w:rsidRPr="005255A1">
        <w:rPr>
          <w:rFonts w:ascii="Times New Roman" w:hAnsi="Times New Roman" w:cs="Times New Roman"/>
          <w:sz w:val="24"/>
          <w:szCs w:val="24"/>
        </w:rPr>
        <w:t>:</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r w:rsidRPr="005255A1">
        <w:rPr>
          <w:rFonts w:ascii="Times New Roman" w:hAnsi="Times New Roman" w:cs="Times New Roman"/>
          <w:sz w:val="24"/>
          <w:szCs w:val="24"/>
        </w:rPr>
        <w:t>отношения, связанные с размещением нестационарных торговых объектов на ярмарках;</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r w:rsidRPr="005255A1">
        <w:rPr>
          <w:rFonts w:ascii="Times New Roman" w:hAnsi="Times New Roman" w:cs="Times New Roman"/>
          <w:sz w:val="24"/>
          <w:szCs w:val="24"/>
        </w:rPr>
        <w:t>размещение нестационарных торговых объектов при проведении праздничных и иных массовых мероприятий, имеющих краткосрочный характер;</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r w:rsidRPr="005255A1">
        <w:rPr>
          <w:rFonts w:ascii="Times New Roman" w:hAnsi="Times New Roman" w:cs="Times New Roman"/>
          <w:sz w:val="24"/>
          <w:szCs w:val="24"/>
        </w:rPr>
        <w:t xml:space="preserve">объекты, требования к содержанию, сохранению и использованию которых установлены Федеральным </w:t>
      </w:r>
      <w:hyperlink r:id="rId15" w:history="1">
        <w:r w:rsidRPr="00077DCE">
          <w:rPr>
            <w:rFonts w:ascii="Times New Roman" w:hAnsi="Times New Roman" w:cs="Times New Roman"/>
            <w:sz w:val="24"/>
            <w:szCs w:val="24"/>
          </w:rPr>
          <w:t>законом</w:t>
        </w:r>
      </w:hyperlink>
      <w:r w:rsidR="00077DCE" w:rsidRPr="00077DCE">
        <w:rPr>
          <w:rFonts w:ascii="Times New Roman" w:hAnsi="Times New Roman" w:cs="Times New Roman"/>
          <w:sz w:val="24"/>
          <w:szCs w:val="24"/>
        </w:rPr>
        <w:t xml:space="preserve"> </w:t>
      </w:r>
      <w:r w:rsidR="00077DCE">
        <w:rPr>
          <w:rFonts w:ascii="Times New Roman" w:hAnsi="Times New Roman" w:cs="Times New Roman"/>
          <w:sz w:val="24"/>
          <w:szCs w:val="24"/>
        </w:rPr>
        <w:t>от 25.06.2002 № 73-ФЗ «</w:t>
      </w:r>
      <w:r w:rsidRPr="005255A1">
        <w:rPr>
          <w:rFonts w:ascii="Times New Roman" w:hAnsi="Times New Roman" w:cs="Times New Roman"/>
          <w:sz w:val="24"/>
          <w:szCs w:val="24"/>
        </w:rPr>
        <w:t>Об объектах культурного наследия (памятниках истории и культуры) народов Российской Федерации</w:t>
      </w:r>
      <w:r w:rsidR="00077DCE">
        <w:rPr>
          <w:rFonts w:ascii="Times New Roman" w:hAnsi="Times New Roman" w:cs="Times New Roman"/>
          <w:sz w:val="24"/>
          <w:szCs w:val="24"/>
        </w:rPr>
        <w:t>»</w:t>
      </w:r>
      <w:r w:rsidRPr="005255A1">
        <w:rPr>
          <w:rFonts w:ascii="Times New Roman" w:hAnsi="Times New Roman" w:cs="Times New Roman"/>
          <w:sz w:val="24"/>
          <w:szCs w:val="24"/>
        </w:rPr>
        <w:t>;</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r w:rsidRPr="005255A1">
        <w:rPr>
          <w:rFonts w:ascii="Times New Roman" w:hAnsi="Times New Roman" w:cs="Times New Roman"/>
          <w:sz w:val="24"/>
          <w:szCs w:val="24"/>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r w:rsidRPr="005255A1">
        <w:rPr>
          <w:rFonts w:ascii="Times New Roman" w:hAnsi="Times New Roman" w:cs="Times New Roman"/>
          <w:sz w:val="24"/>
          <w:szCs w:val="24"/>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5255A1">
        <w:rPr>
          <w:rFonts w:ascii="Times New Roman" w:hAnsi="Times New Roman" w:cs="Times New Roman"/>
          <w:sz w:val="24"/>
          <w:szCs w:val="24"/>
        </w:rPr>
        <w:t xml:space="preserve">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w:t>
      </w:r>
      <w:hyperlink r:id="rId16" w:history="1">
        <w:r w:rsidRPr="00077DCE">
          <w:rPr>
            <w:rFonts w:ascii="Times New Roman" w:hAnsi="Times New Roman" w:cs="Times New Roman"/>
            <w:sz w:val="24"/>
            <w:szCs w:val="24"/>
          </w:rPr>
          <w:t>закона</w:t>
        </w:r>
      </w:hyperlink>
      <w:r w:rsidR="00077DCE" w:rsidRPr="00077DCE">
        <w:rPr>
          <w:rFonts w:ascii="Times New Roman" w:hAnsi="Times New Roman" w:cs="Times New Roman"/>
          <w:sz w:val="24"/>
          <w:szCs w:val="24"/>
        </w:rPr>
        <w:t xml:space="preserve"> </w:t>
      </w:r>
      <w:r w:rsidR="00077DCE">
        <w:rPr>
          <w:rFonts w:ascii="Times New Roman" w:hAnsi="Times New Roman" w:cs="Times New Roman"/>
          <w:sz w:val="24"/>
          <w:szCs w:val="24"/>
        </w:rPr>
        <w:t>от 08.11.2007 № 257-ФЗ «</w:t>
      </w:r>
      <w:r w:rsidRPr="005255A1">
        <w:rPr>
          <w:rFonts w:ascii="Times New Roman" w:hAnsi="Times New Roman" w:cs="Times New Roman"/>
          <w:sz w:val="24"/>
          <w:szCs w:val="24"/>
        </w:rPr>
        <w:t>Об автомобильных дорогах и о дорожной деятельности в</w:t>
      </w:r>
      <w:r w:rsidR="002E5FCA">
        <w:rPr>
          <w:rFonts w:ascii="Times New Roman" w:hAnsi="Times New Roman" w:cs="Times New Roman"/>
          <w:sz w:val="24"/>
          <w:szCs w:val="24"/>
        </w:rPr>
        <w:t> </w:t>
      </w:r>
      <w:r w:rsidRPr="005255A1">
        <w:rPr>
          <w:rFonts w:ascii="Times New Roman" w:hAnsi="Times New Roman" w:cs="Times New Roman"/>
          <w:sz w:val="24"/>
          <w:szCs w:val="24"/>
        </w:rPr>
        <w:t>Российской Федерации и о внесении изменений в отдельные законодательные акты Российской Федерации</w:t>
      </w:r>
      <w:r w:rsidR="00077DCE">
        <w:rPr>
          <w:rFonts w:ascii="Times New Roman" w:hAnsi="Times New Roman" w:cs="Times New Roman"/>
          <w:sz w:val="24"/>
          <w:szCs w:val="24"/>
        </w:rPr>
        <w:t>»</w:t>
      </w:r>
      <w:r w:rsidRPr="005255A1">
        <w:rPr>
          <w:rFonts w:ascii="Times New Roman" w:hAnsi="Times New Roman" w:cs="Times New Roman"/>
          <w:sz w:val="24"/>
          <w:szCs w:val="24"/>
        </w:rPr>
        <w:t>;</w:t>
      </w:r>
      <w:proofErr w:type="gramEnd"/>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r w:rsidRPr="005255A1">
        <w:rPr>
          <w:rFonts w:ascii="Times New Roman" w:hAnsi="Times New Roman" w:cs="Times New Roman"/>
          <w:sz w:val="24"/>
          <w:szCs w:val="24"/>
        </w:rPr>
        <w:t>общественные территории (общественные пространства), благоустраиваемые в</w:t>
      </w:r>
      <w:r w:rsidR="002E5FCA">
        <w:rPr>
          <w:rFonts w:ascii="Times New Roman" w:hAnsi="Times New Roman" w:cs="Times New Roman"/>
          <w:sz w:val="24"/>
          <w:szCs w:val="24"/>
        </w:rPr>
        <w:t> </w:t>
      </w:r>
      <w:r w:rsidRPr="005255A1">
        <w:rPr>
          <w:rFonts w:ascii="Times New Roman" w:hAnsi="Times New Roman" w:cs="Times New Roman"/>
          <w:sz w:val="24"/>
          <w:szCs w:val="24"/>
        </w:rPr>
        <w:t>соответствии с архитектурно-планировочными концепциями общественных территорий (общественных пространств);</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5255A1">
        <w:rPr>
          <w:rFonts w:ascii="Times New Roman" w:hAnsi="Times New Roman" w:cs="Times New Roman"/>
          <w:sz w:val="24"/>
          <w:szCs w:val="24"/>
        </w:rPr>
        <w:t>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w:t>
      </w:r>
      <w:proofErr w:type="gramEnd"/>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r w:rsidRPr="005255A1">
        <w:rPr>
          <w:rFonts w:ascii="Times New Roman" w:hAnsi="Times New Roman" w:cs="Times New Roman"/>
          <w:sz w:val="24"/>
          <w:szCs w:val="24"/>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990F76" w:rsidRPr="005255A1" w:rsidRDefault="00990F76" w:rsidP="00C6251A">
      <w:pPr>
        <w:pStyle w:val="ConsPlusNormal"/>
        <w:numPr>
          <w:ilvl w:val="0"/>
          <w:numId w:val="13"/>
        </w:numPr>
        <w:tabs>
          <w:tab w:val="left" w:pos="851"/>
        </w:tabs>
        <w:spacing w:line="0" w:lineRule="atLeast"/>
        <w:ind w:left="0" w:firstLine="567"/>
        <w:jc w:val="both"/>
        <w:rPr>
          <w:rFonts w:ascii="Times New Roman" w:hAnsi="Times New Roman" w:cs="Times New Roman"/>
          <w:sz w:val="24"/>
          <w:szCs w:val="24"/>
        </w:rPr>
      </w:pPr>
      <w:r w:rsidRPr="005255A1">
        <w:rPr>
          <w:rFonts w:ascii="Times New Roman" w:hAnsi="Times New Roman" w:cs="Times New Roman"/>
          <w:sz w:val="24"/>
          <w:szCs w:val="24"/>
        </w:rPr>
        <w:t>Требования к внешнему виду нестационарных строений, сооружений устанавливаются:</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5255A1">
        <w:rPr>
          <w:rFonts w:ascii="Times New Roman" w:hAnsi="Times New Roman" w:cs="Times New Roman"/>
          <w:sz w:val="24"/>
          <w:szCs w:val="24"/>
        </w:rPr>
        <w:t>рекомендуемыми (не обязательными) для:</w:t>
      </w:r>
      <w:proofErr w:type="gramEnd"/>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r w:rsidRPr="005255A1">
        <w:rPr>
          <w:rFonts w:ascii="Times New Roman" w:hAnsi="Times New Roman" w:cs="Times New Roman"/>
          <w:sz w:val="24"/>
          <w:szCs w:val="24"/>
        </w:rPr>
        <w:t xml:space="preserve">существующих нестационарных строений, сооружений, мест размещения </w:t>
      </w:r>
      <w:r w:rsidRPr="005255A1">
        <w:rPr>
          <w:rFonts w:ascii="Times New Roman" w:hAnsi="Times New Roman" w:cs="Times New Roman"/>
          <w:sz w:val="24"/>
          <w:szCs w:val="24"/>
        </w:rPr>
        <w:lastRenderedPageBreak/>
        <w:t>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5255A1">
        <w:rPr>
          <w:rFonts w:ascii="Times New Roman" w:hAnsi="Times New Roman" w:cs="Times New Roman"/>
          <w:sz w:val="24"/>
          <w:szCs w:val="24"/>
        </w:rPr>
        <w:t>обязательными:</w:t>
      </w:r>
      <w:proofErr w:type="gramEnd"/>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r w:rsidRPr="005255A1">
        <w:rPr>
          <w:rFonts w:ascii="Times New Roman" w:hAnsi="Times New Roman" w:cs="Times New Roman"/>
          <w:sz w:val="24"/>
          <w:szCs w:val="24"/>
        </w:rPr>
        <w:t xml:space="preserve">при изменении внешнего вида и установки новых нестационарных строений, сооружений, иных объектов благоустройства и элементов </w:t>
      </w:r>
      <w:proofErr w:type="gramStart"/>
      <w:r w:rsidRPr="005255A1">
        <w:rPr>
          <w:rFonts w:ascii="Times New Roman" w:hAnsi="Times New Roman" w:cs="Times New Roman"/>
          <w:sz w:val="24"/>
          <w:szCs w:val="24"/>
        </w:rPr>
        <w:t>благоустройства мест размещения нестационарных торговых объектов</w:t>
      </w:r>
      <w:proofErr w:type="gramEnd"/>
      <w:r w:rsidRPr="005255A1">
        <w:rPr>
          <w:rFonts w:ascii="Times New Roman" w:hAnsi="Times New Roman" w:cs="Times New Roman"/>
          <w:sz w:val="24"/>
          <w:szCs w:val="24"/>
        </w:rPr>
        <w:t>;</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5255A1">
        <w:rPr>
          <w:rFonts w:ascii="Times New Roman" w:hAnsi="Times New Roman" w:cs="Times New Roman"/>
          <w:sz w:val="24"/>
          <w:szCs w:val="24"/>
        </w:rPr>
        <w:t>оформлении</w:t>
      </w:r>
      <w:proofErr w:type="gramEnd"/>
      <w:r w:rsidRPr="005255A1">
        <w:rPr>
          <w:rFonts w:ascii="Times New Roman" w:hAnsi="Times New Roman" w:cs="Times New Roman"/>
          <w:sz w:val="24"/>
          <w:szCs w:val="24"/>
        </w:rPr>
        <w:t xml:space="preserve"> паспортов колористических решений фасадов нестационарных строений, сооружений;</w:t>
      </w:r>
    </w:p>
    <w:p w:rsidR="00990F76" w:rsidRPr="005255A1"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5255A1">
        <w:rPr>
          <w:rFonts w:ascii="Times New Roman" w:hAnsi="Times New Roman" w:cs="Times New Roman"/>
          <w:sz w:val="24"/>
          <w:szCs w:val="24"/>
        </w:rPr>
        <w:t>включении новых мест размещения нестационарных торговых объектов в схемы размещения нестационарных торговых объектов на территории городского округа, заключении договоров на право размещения нестационарных торговых объектов.</w:t>
      </w:r>
      <w:proofErr w:type="gramEnd"/>
    </w:p>
    <w:p w:rsidR="00D773B3" w:rsidRPr="00D773B3" w:rsidRDefault="00D773B3" w:rsidP="00C6251A">
      <w:pPr>
        <w:pStyle w:val="ConsPlusNormal"/>
        <w:numPr>
          <w:ilvl w:val="0"/>
          <w:numId w:val="13"/>
        </w:numPr>
        <w:tabs>
          <w:tab w:val="left" w:pos="851"/>
        </w:tabs>
        <w:spacing w:line="0" w:lineRule="atLeast"/>
        <w:ind w:left="0" w:firstLine="567"/>
        <w:jc w:val="both"/>
        <w:rPr>
          <w:rFonts w:ascii="Times New Roman" w:hAnsi="Times New Roman" w:cs="Times New Roman"/>
          <w:sz w:val="24"/>
          <w:szCs w:val="24"/>
        </w:rPr>
      </w:pPr>
      <w:proofErr w:type="gramStart"/>
      <w:r w:rsidRPr="00D773B3">
        <w:rPr>
          <w:rFonts w:ascii="Times New Roman" w:hAnsi="Times New Roman" w:cs="Times New Roman"/>
          <w:sz w:val="24"/>
          <w:szCs w:val="24"/>
        </w:rPr>
        <w:t>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w:t>
      </w:r>
      <w:proofErr w:type="gramEnd"/>
    </w:p>
    <w:p w:rsidR="00D773B3" w:rsidRPr="00401E98" w:rsidRDefault="007B6149" w:rsidP="00C6251A">
      <w:pPr>
        <w:pStyle w:val="ConsPlusNormal"/>
        <w:spacing w:line="0" w:lineRule="atLeast"/>
        <w:ind w:firstLine="567"/>
        <w:jc w:val="both"/>
        <w:rPr>
          <w:rFonts w:ascii="Times New Roman" w:hAnsi="Times New Roman" w:cs="Times New Roman"/>
          <w:sz w:val="24"/>
          <w:szCs w:val="24"/>
        </w:rPr>
      </w:pPr>
      <w:hyperlink r:id="rId17" w:history="1">
        <w:r w:rsidR="00D773B3" w:rsidRPr="00401E98">
          <w:rPr>
            <w:rFonts w:ascii="Times New Roman" w:hAnsi="Times New Roman" w:cs="Times New Roman"/>
            <w:sz w:val="24"/>
            <w:szCs w:val="24"/>
          </w:rPr>
          <w:t>Закон</w:t>
        </w:r>
      </w:hyperlink>
      <w:r w:rsidR="00D773B3" w:rsidRPr="00401E98">
        <w:rPr>
          <w:rFonts w:ascii="Times New Roman" w:hAnsi="Times New Roman" w:cs="Times New Roman"/>
          <w:sz w:val="24"/>
          <w:szCs w:val="24"/>
        </w:rPr>
        <w:t xml:space="preserve"> Московской области от 30.12.2014 № 191/2014-</w:t>
      </w:r>
      <w:proofErr w:type="spellStart"/>
      <w:r w:rsidR="00D773B3" w:rsidRPr="00401E98">
        <w:rPr>
          <w:rFonts w:ascii="Times New Roman" w:hAnsi="Times New Roman" w:cs="Times New Roman"/>
          <w:sz w:val="24"/>
          <w:szCs w:val="24"/>
        </w:rPr>
        <w:t>ОЗ</w:t>
      </w:r>
      <w:proofErr w:type="spellEnd"/>
      <w:r w:rsidR="00D773B3" w:rsidRPr="00401E98">
        <w:rPr>
          <w:rFonts w:ascii="Times New Roman" w:hAnsi="Times New Roman" w:cs="Times New Roman"/>
          <w:sz w:val="24"/>
          <w:szCs w:val="24"/>
        </w:rPr>
        <w:t xml:space="preserve"> «О регулировании дополнительных вопросов в сфере благоустройства в Московской области»;</w:t>
      </w:r>
    </w:p>
    <w:p w:rsidR="00D773B3" w:rsidRPr="00401E98" w:rsidRDefault="007B6149" w:rsidP="00C6251A">
      <w:pPr>
        <w:pStyle w:val="ConsPlusNormal"/>
        <w:spacing w:line="0" w:lineRule="atLeast"/>
        <w:ind w:firstLine="567"/>
        <w:jc w:val="both"/>
        <w:rPr>
          <w:rFonts w:ascii="Times New Roman" w:hAnsi="Times New Roman" w:cs="Times New Roman"/>
          <w:sz w:val="24"/>
          <w:szCs w:val="24"/>
        </w:rPr>
      </w:pPr>
      <w:hyperlink r:id="rId18" w:history="1">
        <w:proofErr w:type="gramStart"/>
        <w:r w:rsidR="00D773B3" w:rsidRPr="00401E98">
          <w:rPr>
            <w:rFonts w:ascii="Times New Roman" w:hAnsi="Times New Roman" w:cs="Times New Roman"/>
            <w:sz w:val="24"/>
            <w:szCs w:val="24"/>
          </w:rPr>
          <w:t>распоряжение</w:t>
        </w:r>
      </w:hyperlink>
      <w:r w:rsidR="00D773B3" w:rsidRPr="00401E98">
        <w:rPr>
          <w:rFonts w:ascii="Times New Roman" w:hAnsi="Times New Roman" w:cs="Times New Roman"/>
          <w:sz w:val="24"/>
          <w:szCs w:val="24"/>
        </w:rPr>
        <w:t xml:space="preserve"> Министерства сельского хозяйства и продовольствия Московской области от 13.10.2020 № </w:t>
      </w:r>
      <w:proofErr w:type="spellStart"/>
      <w:r w:rsidR="00D773B3" w:rsidRPr="00401E98">
        <w:rPr>
          <w:rFonts w:ascii="Times New Roman" w:hAnsi="Times New Roman" w:cs="Times New Roman"/>
          <w:sz w:val="24"/>
          <w:szCs w:val="24"/>
        </w:rPr>
        <w:t>20РВ</w:t>
      </w:r>
      <w:proofErr w:type="spellEnd"/>
      <w:r w:rsidR="00D773B3" w:rsidRPr="00401E98">
        <w:rPr>
          <w:rFonts w:ascii="Times New Roman" w:hAnsi="Times New Roman" w:cs="Times New Roman"/>
          <w:sz w:val="24"/>
          <w:szCs w:val="24"/>
        </w:rPr>
        <w:t>-306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w:t>
      </w:r>
      <w:proofErr w:type="gramEnd"/>
    </w:p>
    <w:p w:rsidR="00D773B3" w:rsidRPr="00401E98" w:rsidRDefault="00D773B3" w:rsidP="00C6251A">
      <w:pPr>
        <w:pStyle w:val="ConsPlusNormal"/>
        <w:spacing w:line="0" w:lineRule="atLeast"/>
        <w:ind w:firstLine="567"/>
        <w:jc w:val="both"/>
        <w:rPr>
          <w:rFonts w:ascii="Times New Roman" w:hAnsi="Times New Roman" w:cs="Times New Roman"/>
          <w:sz w:val="24"/>
          <w:szCs w:val="24"/>
        </w:rPr>
      </w:pPr>
      <w:r w:rsidRPr="00401E98">
        <w:rPr>
          <w:rFonts w:ascii="Times New Roman" w:hAnsi="Times New Roman" w:cs="Times New Roman"/>
          <w:sz w:val="24"/>
          <w:szCs w:val="24"/>
        </w:rPr>
        <w:t>распоряжение Министерства благоустройства Московской области от 05.02.2021 №</w:t>
      </w:r>
      <w:r>
        <w:rPr>
          <w:rFonts w:ascii="Times New Roman" w:hAnsi="Times New Roman" w:cs="Times New Roman"/>
          <w:sz w:val="24"/>
          <w:szCs w:val="24"/>
        </w:rPr>
        <w:t> </w:t>
      </w:r>
      <w:proofErr w:type="spellStart"/>
      <w:r w:rsidRPr="00401E98">
        <w:rPr>
          <w:rFonts w:ascii="Times New Roman" w:hAnsi="Times New Roman" w:cs="Times New Roman"/>
          <w:sz w:val="24"/>
          <w:szCs w:val="24"/>
        </w:rPr>
        <w:t>10Р</w:t>
      </w:r>
      <w:proofErr w:type="spellEnd"/>
      <w:r w:rsidRPr="00401E98">
        <w:rPr>
          <w:rFonts w:ascii="Times New Roman" w:hAnsi="Times New Roman" w:cs="Times New Roman"/>
          <w:sz w:val="24"/>
          <w:szCs w:val="24"/>
        </w:rPr>
        <w:t>-5 «Об утверждении методических рекомендаций «Региональный стандарт внешнего вида нестационарных строений, сооружений на территории Московской области»;</w:t>
      </w:r>
    </w:p>
    <w:p w:rsidR="00D773B3" w:rsidRPr="00401E98" w:rsidRDefault="00D773B3" w:rsidP="00C6251A">
      <w:pPr>
        <w:pStyle w:val="ConsPlusNormal"/>
        <w:spacing w:line="0" w:lineRule="atLeast"/>
        <w:ind w:firstLine="567"/>
        <w:jc w:val="both"/>
        <w:rPr>
          <w:rFonts w:ascii="Times New Roman" w:hAnsi="Times New Roman" w:cs="Times New Roman"/>
          <w:sz w:val="24"/>
          <w:szCs w:val="24"/>
        </w:rPr>
      </w:pPr>
      <w:r w:rsidRPr="00401E98">
        <w:rPr>
          <w:rFonts w:ascii="Times New Roman" w:hAnsi="Times New Roman" w:cs="Times New Roman"/>
          <w:sz w:val="24"/>
          <w:szCs w:val="24"/>
        </w:rPr>
        <w:t>Правила благоустройства территории Наро-Фоминского городского округа;</w:t>
      </w:r>
    </w:p>
    <w:p w:rsidR="00D773B3" w:rsidRPr="00603755" w:rsidRDefault="00603755" w:rsidP="00C6251A">
      <w:pPr>
        <w:pStyle w:val="ConsPlusNormal"/>
        <w:spacing w:line="0" w:lineRule="atLeast"/>
        <w:ind w:firstLine="567"/>
        <w:jc w:val="both"/>
        <w:rPr>
          <w:rFonts w:ascii="Times New Roman" w:hAnsi="Times New Roman" w:cs="Times New Roman"/>
          <w:sz w:val="24"/>
          <w:szCs w:val="24"/>
        </w:rPr>
      </w:pPr>
      <w:r w:rsidRPr="00603755">
        <w:rPr>
          <w:rFonts w:ascii="Times New Roman" w:hAnsi="Times New Roman" w:cs="Times New Roman"/>
          <w:sz w:val="24"/>
          <w:szCs w:val="24"/>
        </w:rPr>
        <w:t>П</w:t>
      </w:r>
      <w:r w:rsidR="00D773B3" w:rsidRPr="00603755">
        <w:rPr>
          <w:rFonts w:ascii="Times New Roman" w:hAnsi="Times New Roman" w:cs="Times New Roman"/>
          <w:sz w:val="24"/>
          <w:szCs w:val="24"/>
        </w:rPr>
        <w:t xml:space="preserve">орядок размещения и эксплуатации нестационарных торговых объектов, установленный </w:t>
      </w:r>
      <w:r w:rsidRPr="00603755">
        <w:rPr>
          <w:rFonts w:ascii="Times New Roman" w:hAnsi="Times New Roman" w:cs="Times New Roman"/>
          <w:sz w:val="24"/>
          <w:szCs w:val="24"/>
        </w:rPr>
        <w:t>Администрацией Наро-Фоминского городского округа</w:t>
      </w:r>
      <w:r w:rsidR="00D773B3" w:rsidRPr="00603755">
        <w:rPr>
          <w:rFonts w:ascii="Times New Roman" w:hAnsi="Times New Roman" w:cs="Times New Roman"/>
          <w:sz w:val="24"/>
          <w:szCs w:val="24"/>
        </w:rPr>
        <w:t>;</w:t>
      </w:r>
    </w:p>
    <w:p w:rsidR="00D773B3" w:rsidRPr="00603755" w:rsidRDefault="00D773B3" w:rsidP="00C6251A">
      <w:pPr>
        <w:pStyle w:val="ConsPlusNormal"/>
        <w:spacing w:line="0" w:lineRule="atLeast"/>
        <w:ind w:firstLine="567"/>
        <w:jc w:val="both"/>
        <w:rPr>
          <w:rFonts w:ascii="Times New Roman" w:hAnsi="Times New Roman" w:cs="Times New Roman"/>
          <w:sz w:val="24"/>
          <w:szCs w:val="24"/>
        </w:rPr>
      </w:pPr>
      <w:r w:rsidRPr="00603755">
        <w:rPr>
          <w:rFonts w:ascii="Times New Roman" w:hAnsi="Times New Roman" w:cs="Times New Roman"/>
          <w:sz w:val="24"/>
          <w:szCs w:val="24"/>
        </w:rPr>
        <w:t>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990F76" w:rsidRDefault="00990F76" w:rsidP="00C6251A">
      <w:pPr>
        <w:pStyle w:val="ConsPlusNormal"/>
        <w:numPr>
          <w:ilvl w:val="0"/>
          <w:numId w:val="13"/>
        </w:numPr>
        <w:tabs>
          <w:tab w:val="left" w:pos="851"/>
        </w:tabs>
        <w:spacing w:line="0" w:lineRule="atLeast"/>
        <w:ind w:left="0" w:firstLine="567"/>
        <w:jc w:val="both"/>
        <w:rPr>
          <w:rFonts w:ascii="Times New Roman" w:hAnsi="Times New Roman" w:cs="Times New Roman"/>
          <w:sz w:val="24"/>
          <w:szCs w:val="24"/>
        </w:rPr>
      </w:pPr>
      <w:r w:rsidRPr="005255A1">
        <w:rPr>
          <w:rFonts w:ascii="Times New Roman" w:hAnsi="Times New Roman" w:cs="Times New Roman"/>
          <w:sz w:val="24"/>
          <w:szCs w:val="24"/>
        </w:rPr>
        <w:t>Нестационарные строения, сооружения, размещенные до утверждени</w:t>
      </w:r>
      <w:r w:rsidR="000C5D5C">
        <w:rPr>
          <w:rFonts w:ascii="Times New Roman" w:hAnsi="Times New Roman" w:cs="Times New Roman"/>
          <w:sz w:val="24"/>
          <w:szCs w:val="24"/>
        </w:rPr>
        <w:t>я</w:t>
      </w:r>
      <w:r w:rsidRPr="005255A1">
        <w:rPr>
          <w:rFonts w:ascii="Times New Roman" w:hAnsi="Times New Roman" w:cs="Times New Roman"/>
          <w:sz w:val="24"/>
          <w:szCs w:val="24"/>
        </w:rPr>
        <w:t xml:space="preserve"> требований к</w:t>
      </w:r>
      <w:r w:rsidR="002E5FCA">
        <w:rPr>
          <w:rFonts w:ascii="Times New Roman" w:hAnsi="Times New Roman" w:cs="Times New Roman"/>
          <w:sz w:val="24"/>
          <w:szCs w:val="24"/>
        </w:rPr>
        <w:t> </w:t>
      </w:r>
      <w:r w:rsidRPr="005255A1">
        <w:rPr>
          <w:rFonts w:ascii="Times New Roman" w:hAnsi="Times New Roman" w:cs="Times New Roman"/>
          <w:sz w:val="24"/>
          <w:szCs w:val="24"/>
        </w:rPr>
        <w:t>внешнему виду в настоящих Правилах, подлежат демонтажу (сносу) после окончания срока, установленного договором на размещение нестационарного торгового объекта.</w:t>
      </w:r>
    </w:p>
    <w:p w:rsidR="00990F76" w:rsidRDefault="00990F76" w:rsidP="00C6251A">
      <w:pPr>
        <w:pStyle w:val="ConsPlusNormal"/>
        <w:numPr>
          <w:ilvl w:val="0"/>
          <w:numId w:val="13"/>
        </w:numPr>
        <w:tabs>
          <w:tab w:val="left" w:pos="851"/>
        </w:tabs>
        <w:spacing w:line="0" w:lineRule="atLeast"/>
        <w:ind w:left="0" w:firstLine="567"/>
        <w:jc w:val="both"/>
        <w:rPr>
          <w:rFonts w:ascii="Times New Roman" w:hAnsi="Times New Roman" w:cs="Times New Roman"/>
          <w:sz w:val="24"/>
          <w:szCs w:val="24"/>
        </w:rPr>
      </w:pPr>
      <w:r w:rsidRPr="005F111D">
        <w:rPr>
          <w:rFonts w:ascii="Times New Roman" w:hAnsi="Times New Roman" w:cs="Times New Roman"/>
          <w:sz w:val="24"/>
          <w:szCs w:val="24"/>
        </w:rPr>
        <w:t>Благоустройство нестационарных строений, сооружений без приспособления для</w:t>
      </w:r>
      <w:r w:rsidR="002E5FCA">
        <w:rPr>
          <w:rFonts w:ascii="Times New Roman" w:hAnsi="Times New Roman" w:cs="Times New Roman"/>
          <w:sz w:val="24"/>
          <w:szCs w:val="24"/>
        </w:rPr>
        <w:t> </w:t>
      </w:r>
      <w:r w:rsidRPr="005F111D">
        <w:rPr>
          <w:rFonts w:ascii="Times New Roman" w:hAnsi="Times New Roman" w:cs="Times New Roman"/>
          <w:sz w:val="24"/>
          <w:szCs w:val="24"/>
        </w:rPr>
        <w:t>беспрепятственного доступа к ним и использования их инвалидами и другими маломобильными группами населения не допускается.</w:t>
      </w:r>
    </w:p>
    <w:p w:rsidR="00990F76" w:rsidRDefault="00990F76" w:rsidP="00C6251A">
      <w:pPr>
        <w:pStyle w:val="ConsPlusNormal"/>
        <w:numPr>
          <w:ilvl w:val="0"/>
          <w:numId w:val="13"/>
        </w:numPr>
        <w:tabs>
          <w:tab w:val="left" w:pos="851"/>
        </w:tabs>
        <w:spacing w:line="0" w:lineRule="atLeast"/>
        <w:ind w:left="0" w:firstLine="567"/>
        <w:jc w:val="both"/>
        <w:rPr>
          <w:rFonts w:ascii="Times New Roman" w:hAnsi="Times New Roman" w:cs="Times New Roman"/>
          <w:sz w:val="24"/>
          <w:szCs w:val="24"/>
        </w:rPr>
      </w:pPr>
      <w:r w:rsidRPr="00595256">
        <w:rPr>
          <w:rFonts w:ascii="Times New Roman" w:hAnsi="Times New Roman" w:cs="Times New Roman"/>
          <w:sz w:val="24"/>
          <w:szCs w:val="24"/>
        </w:rPr>
        <w:t xml:space="preserve">Перечень типов нестационарных строений, сооружений </w:t>
      </w:r>
      <w:r w:rsidR="001F0FF2" w:rsidRPr="00595256">
        <w:rPr>
          <w:rFonts w:ascii="Times New Roman" w:hAnsi="Times New Roman" w:cs="Times New Roman"/>
          <w:sz w:val="24"/>
          <w:szCs w:val="24"/>
        </w:rPr>
        <w:t>–</w:t>
      </w:r>
      <w:r w:rsidRPr="00595256">
        <w:rPr>
          <w:rFonts w:ascii="Times New Roman" w:hAnsi="Times New Roman" w:cs="Times New Roman"/>
          <w:sz w:val="24"/>
          <w:szCs w:val="24"/>
        </w:rPr>
        <w:t xml:space="preserve"> временных</w:t>
      </w:r>
      <w:r w:rsidR="001F0FF2" w:rsidRPr="00595256">
        <w:rPr>
          <w:rFonts w:ascii="Times New Roman" w:hAnsi="Times New Roman" w:cs="Times New Roman"/>
          <w:sz w:val="24"/>
          <w:szCs w:val="24"/>
        </w:rPr>
        <w:t xml:space="preserve"> </w:t>
      </w:r>
      <w:r w:rsidRPr="00595256">
        <w:rPr>
          <w:rFonts w:ascii="Times New Roman" w:hAnsi="Times New Roman" w:cs="Times New Roman"/>
          <w:sz w:val="24"/>
          <w:szCs w:val="24"/>
        </w:rPr>
        <w:t>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w:t>
      </w:r>
      <w:r w:rsidR="002E5FCA">
        <w:rPr>
          <w:rFonts w:ascii="Times New Roman" w:hAnsi="Times New Roman" w:cs="Times New Roman"/>
          <w:sz w:val="24"/>
          <w:szCs w:val="24"/>
        </w:rPr>
        <w:t> </w:t>
      </w:r>
      <w:r w:rsidRPr="00595256">
        <w:rPr>
          <w:rFonts w:ascii="Times New Roman" w:hAnsi="Times New Roman" w:cs="Times New Roman"/>
          <w:sz w:val="24"/>
          <w:szCs w:val="24"/>
        </w:rPr>
        <w:t>законодательством Российской Федерации, включает следующие:</w:t>
      </w:r>
      <w:r w:rsidR="001F0FF2" w:rsidRPr="00595256">
        <w:rPr>
          <w:rFonts w:ascii="Times New Roman" w:hAnsi="Times New Roman" w:cs="Times New Roman"/>
          <w:sz w:val="24"/>
          <w:szCs w:val="24"/>
        </w:rPr>
        <w:t xml:space="preserve"> </w:t>
      </w:r>
      <w:r w:rsidR="001F0FF2" w:rsidRPr="001E48F2">
        <w:rPr>
          <w:rFonts w:ascii="Times New Roman" w:hAnsi="Times New Roman" w:cs="Times New Roman"/>
          <w:sz w:val="24"/>
          <w:szCs w:val="24"/>
        </w:rPr>
        <w:t xml:space="preserve">киоск, </w:t>
      </w:r>
      <w:r w:rsidR="001F0FF2" w:rsidRPr="00595256">
        <w:rPr>
          <w:rFonts w:ascii="Times New Roman" w:hAnsi="Times New Roman" w:cs="Times New Roman"/>
          <w:sz w:val="24"/>
          <w:szCs w:val="24"/>
        </w:rPr>
        <w:t>павильон</w:t>
      </w:r>
      <w:r w:rsidR="001F0FF2" w:rsidRPr="00D05B05">
        <w:rPr>
          <w:rFonts w:ascii="Times New Roman" w:hAnsi="Times New Roman" w:cs="Times New Roman"/>
          <w:sz w:val="24"/>
          <w:szCs w:val="24"/>
        </w:rPr>
        <w:t>, палатка</w:t>
      </w:r>
      <w:r w:rsidR="00964DE4" w:rsidRPr="00D05B05">
        <w:rPr>
          <w:rFonts w:ascii="Times New Roman" w:hAnsi="Times New Roman" w:cs="Times New Roman"/>
          <w:sz w:val="24"/>
          <w:szCs w:val="24"/>
        </w:rPr>
        <w:t xml:space="preserve"> (рисунок № 1 </w:t>
      </w:r>
      <w:r w:rsidR="00964DE4" w:rsidRPr="00D05B05">
        <w:rPr>
          <w:rFonts w:ascii="Times New Roman" w:hAnsi="Times New Roman" w:cs="Times New Roman"/>
          <w:bCs/>
          <w:noProof/>
          <w:sz w:val="24"/>
          <w:szCs w:val="24"/>
        </w:rPr>
        <w:t xml:space="preserve"> «</w:t>
      </w:r>
      <w:r w:rsidR="00964DE4" w:rsidRPr="00D05B05">
        <w:rPr>
          <w:rFonts w:ascii="Times New Roman" w:hAnsi="Times New Roman" w:cs="Times New Roman"/>
          <w:sz w:val="24"/>
          <w:szCs w:val="24"/>
        </w:rPr>
        <w:t>Типы нестационарны</w:t>
      </w:r>
      <w:r w:rsidR="00964DE4" w:rsidRPr="00964DE4">
        <w:rPr>
          <w:rFonts w:ascii="Times New Roman" w:hAnsi="Times New Roman" w:cs="Times New Roman"/>
          <w:sz w:val="24"/>
          <w:szCs w:val="24"/>
        </w:rPr>
        <w:t>х строений, сооружений» Приложения №</w:t>
      </w:r>
      <w:r w:rsidR="002E5FCA">
        <w:rPr>
          <w:rFonts w:ascii="Times New Roman" w:hAnsi="Times New Roman" w:cs="Times New Roman"/>
          <w:sz w:val="24"/>
          <w:szCs w:val="24"/>
        </w:rPr>
        <w:t> </w:t>
      </w:r>
      <w:r w:rsidR="00964DE4" w:rsidRPr="00964DE4">
        <w:rPr>
          <w:rFonts w:ascii="Times New Roman" w:hAnsi="Times New Roman" w:cs="Times New Roman"/>
          <w:sz w:val="24"/>
          <w:szCs w:val="24"/>
        </w:rPr>
        <w:t>10 к</w:t>
      </w:r>
      <w:r w:rsidR="002E5FCA">
        <w:rPr>
          <w:rFonts w:ascii="Times New Roman" w:hAnsi="Times New Roman" w:cs="Times New Roman"/>
          <w:sz w:val="24"/>
          <w:szCs w:val="24"/>
        </w:rPr>
        <w:t> </w:t>
      </w:r>
      <w:r w:rsidR="00964DE4" w:rsidRPr="00964DE4">
        <w:rPr>
          <w:rFonts w:ascii="Times New Roman" w:hAnsi="Times New Roman" w:cs="Times New Roman"/>
          <w:sz w:val="24"/>
          <w:szCs w:val="24"/>
        </w:rPr>
        <w:t>настоящим Правилам).</w:t>
      </w:r>
    </w:p>
    <w:p w:rsidR="00990F76" w:rsidRDefault="00D05B05" w:rsidP="00C6251A">
      <w:pPr>
        <w:pStyle w:val="ConsPlusNormal"/>
        <w:numPr>
          <w:ilvl w:val="0"/>
          <w:numId w:val="13"/>
        </w:numPr>
        <w:tabs>
          <w:tab w:val="left" w:pos="851"/>
        </w:tabs>
        <w:spacing w:line="0" w:lineRule="atLeast"/>
        <w:ind w:left="0" w:firstLine="567"/>
        <w:jc w:val="both"/>
        <w:rPr>
          <w:rFonts w:ascii="Times New Roman" w:hAnsi="Times New Roman" w:cs="Times New Roman"/>
          <w:sz w:val="24"/>
          <w:szCs w:val="24"/>
        </w:rPr>
      </w:pPr>
      <w:r w:rsidRPr="00B91615">
        <w:rPr>
          <w:rFonts w:ascii="Times New Roman" w:hAnsi="Times New Roman" w:cs="Times New Roman"/>
          <w:sz w:val="24"/>
          <w:szCs w:val="24"/>
        </w:rPr>
        <w:t xml:space="preserve">Виды нестационарных </w:t>
      </w:r>
      <w:r w:rsidR="009917C3" w:rsidRPr="00B91615">
        <w:rPr>
          <w:rFonts w:ascii="Times New Roman" w:hAnsi="Times New Roman" w:cs="Times New Roman"/>
          <w:sz w:val="24"/>
          <w:szCs w:val="24"/>
        </w:rPr>
        <w:t xml:space="preserve">торговых объектов </w:t>
      </w:r>
      <w:r w:rsidRPr="00B91615">
        <w:rPr>
          <w:rFonts w:ascii="Times New Roman" w:hAnsi="Times New Roman" w:cs="Times New Roman"/>
          <w:sz w:val="24"/>
          <w:szCs w:val="24"/>
        </w:rPr>
        <w:t xml:space="preserve">с </w:t>
      </w:r>
      <w:r w:rsidR="009917C3" w:rsidRPr="00B91615">
        <w:rPr>
          <w:rFonts w:ascii="Times New Roman" w:hAnsi="Times New Roman" w:cs="Times New Roman"/>
          <w:sz w:val="24"/>
          <w:szCs w:val="24"/>
        </w:rPr>
        <w:t xml:space="preserve">объектами и </w:t>
      </w:r>
      <w:r w:rsidRPr="00B91615">
        <w:rPr>
          <w:rFonts w:ascii="Times New Roman" w:hAnsi="Times New Roman" w:cs="Times New Roman"/>
          <w:sz w:val="24"/>
          <w:szCs w:val="24"/>
        </w:rPr>
        <w:t xml:space="preserve">элементами </w:t>
      </w:r>
      <w:r w:rsidR="00A31929" w:rsidRPr="00B91615">
        <w:rPr>
          <w:rFonts w:ascii="Times New Roman" w:hAnsi="Times New Roman" w:cs="Times New Roman"/>
          <w:sz w:val="24"/>
          <w:szCs w:val="24"/>
        </w:rPr>
        <w:t xml:space="preserve">благоустройства </w:t>
      </w:r>
      <w:r w:rsidRPr="00B91615">
        <w:rPr>
          <w:rFonts w:ascii="Times New Roman" w:hAnsi="Times New Roman" w:cs="Times New Roman"/>
          <w:sz w:val="24"/>
          <w:szCs w:val="24"/>
        </w:rPr>
        <w:t>определ</w:t>
      </w:r>
      <w:r w:rsidR="00A31929" w:rsidRPr="00B91615">
        <w:rPr>
          <w:rFonts w:ascii="Times New Roman" w:hAnsi="Times New Roman" w:cs="Times New Roman"/>
          <w:sz w:val="24"/>
          <w:szCs w:val="24"/>
        </w:rPr>
        <w:t>ены в Таблице № 1 «Объекты и элементы благоустройства нестационарных торговых объектов» Приложения № 10 к настоящим Правилам.</w:t>
      </w:r>
      <w:r w:rsidR="00B91615" w:rsidRPr="00B91615">
        <w:rPr>
          <w:rFonts w:ascii="Times New Roman" w:hAnsi="Times New Roman" w:cs="Times New Roman"/>
          <w:sz w:val="24"/>
          <w:szCs w:val="24"/>
        </w:rPr>
        <w:t xml:space="preserve"> </w:t>
      </w:r>
      <w:r w:rsidR="00990F76" w:rsidRPr="00B91615">
        <w:rPr>
          <w:rFonts w:ascii="Times New Roman" w:hAnsi="Times New Roman" w:cs="Times New Roman"/>
          <w:sz w:val="24"/>
          <w:szCs w:val="24"/>
        </w:rPr>
        <w:t xml:space="preserve">Установка видов нестационарных торговых </w:t>
      </w:r>
      <w:proofErr w:type="gramStart"/>
      <w:r w:rsidR="00990F76" w:rsidRPr="00B91615">
        <w:rPr>
          <w:rFonts w:ascii="Times New Roman" w:hAnsi="Times New Roman" w:cs="Times New Roman"/>
          <w:sz w:val="24"/>
          <w:szCs w:val="24"/>
        </w:rPr>
        <w:t>объектов</w:t>
      </w:r>
      <w:proofErr w:type="gramEnd"/>
      <w:r w:rsidR="00990F76" w:rsidRPr="00B91615">
        <w:rPr>
          <w:rFonts w:ascii="Times New Roman" w:hAnsi="Times New Roman" w:cs="Times New Roman"/>
          <w:sz w:val="24"/>
          <w:szCs w:val="24"/>
        </w:rPr>
        <w:t xml:space="preserve"> не представленных в таблице </w:t>
      </w:r>
      <w:r w:rsidR="00B91615">
        <w:rPr>
          <w:rFonts w:ascii="Times New Roman" w:hAnsi="Times New Roman" w:cs="Times New Roman"/>
          <w:sz w:val="24"/>
          <w:szCs w:val="24"/>
        </w:rPr>
        <w:t>№ 1 «Объекты и</w:t>
      </w:r>
      <w:r w:rsidR="002E5FCA">
        <w:rPr>
          <w:rFonts w:ascii="Times New Roman" w:hAnsi="Times New Roman" w:cs="Times New Roman"/>
          <w:sz w:val="24"/>
          <w:szCs w:val="24"/>
        </w:rPr>
        <w:t> </w:t>
      </w:r>
      <w:r w:rsidR="00B91615">
        <w:rPr>
          <w:rFonts w:ascii="Times New Roman" w:hAnsi="Times New Roman" w:cs="Times New Roman"/>
          <w:sz w:val="24"/>
          <w:szCs w:val="24"/>
        </w:rPr>
        <w:t>э</w:t>
      </w:r>
      <w:r w:rsidR="00990F76" w:rsidRPr="00B91615">
        <w:rPr>
          <w:rFonts w:ascii="Times New Roman" w:hAnsi="Times New Roman" w:cs="Times New Roman"/>
          <w:sz w:val="24"/>
          <w:szCs w:val="24"/>
        </w:rPr>
        <w:t>лементы благоустройства нестационарных торговых объектов</w:t>
      </w:r>
      <w:r w:rsidR="00B91615">
        <w:rPr>
          <w:rFonts w:ascii="Times New Roman" w:hAnsi="Times New Roman" w:cs="Times New Roman"/>
          <w:sz w:val="24"/>
          <w:szCs w:val="24"/>
        </w:rPr>
        <w:t>»</w:t>
      </w:r>
      <w:r w:rsidR="004509FF">
        <w:rPr>
          <w:rFonts w:ascii="Times New Roman" w:hAnsi="Times New Roman" w:cs="Times New Roman"/>
          <w:sz w:val="24"/>
          <w:szCs w:val="24"/>
        </w:rPr>
        <w:t xml:space="preserve"> Приложения №</w:t>
      </w:r>
      <w:r w:rsidR="002E5FCA">
        <w:rPr>
          <w:rFonts w:ascii="Times New Roman" w:hAnsi="Times New Roman" w:cs="Times New Roman"/>
          <w:sz w:val="24"/>
          <w:szCs w:val="24"/>
        </w:rPr>
        <w:t> </w:t>
      </w:r>
      <w:r w:rsidR="004509FF">
        <w:rPr>
          <w:rFonts w:ascii="Times New Roman" w:hAnsi="Times New Roman" w:cs="Times New Roman"/>
          <w:sz w:val="24"/>
          <w:szCs w:val="24"/>
        </w:rPr>
        <w:t>10 к</w:t>
      </w:r>
      <w:r w:rsidR="002E5FCA">
        <w:rPr>
          <w:rFonts w:ascii="Times New Roman" w:hAnsi="Times New Roman" w:cs="Times New Roman"/>
          <w:sz w:val="24"/>
          <w:szCs w:val="24"/>
        </w:rPr>
        <w:t> </w:t>
      </w:r>
      <w:r w:rsidR="004509FF">
        <w:rPr>
          <w:rFonts w:ascii="Times New Roman" w:hAnsi="Times New Roman" w:cs="Times New Roman"/>
          <w:sz w:val="24"/>
          <w:szCs w:val="24"/>
        </w:rPr>
        <w:t xml:space="preserve">настоящим Правилам </w:t>
      </w:r>
      <w:r w:rsidR="00990F76" w:rsidRPr="00B91615">
        <w:rPr>
          <w:rFonts w:ascii="Times New Roman" w:hAnsi="Times New Roman" w:cs="Times New Roman"/>
          <w:sz w:val="24"/>
          <w:szCs w:val="24"/>
        </w:rPr>
        <w:t>не предусмотрена на территории городского округа.</w:t>
      </w:r>
    </w:p>
    <w:p w:rsidR="00990F76" w:rsidRPr="004509FF" w:rsidRDefault="00990F76" w:rsidP="00C6251A">
      <w:pPr>
        <w:pStyle w:val="ConsPlusNormal"/>
        <w:numPr>
          <w:ilvl w:val="0"/>
          <w:numId w:val="13"/>
        </w:numPr>
        <w:tabs>
          <w:tab w:val="left" w:pos="851"/>
        </w:tabs>
        <w:spacing w:line="0" w:lineRule="atLeast"/>
        <w:ind w:left="0" w:firstLine="567"/>
        <w:jc w:val="both"/>
        <w:rPr>
          <w:rFonts w:ascii="Times New Roman" w:hAnsi="Times New Roman" w:cs="Times New Roman"/>
          <w:sz w:val="24"/>
          <w:szCs w:val="24"/>
        </w:rPr>
      </w:pPr>
      <w:r w:rsidRPr="004509FF">
        <w:rPr>
          <w:rFonts w:ascii="Times New Roman" w:hAnsi="Times New Roman" w:cs="Times New Roman"/>
          <w:sz w:val="24"/>
          <w:szCs w:val="24"/>
        </w:rPr>
        <w:t>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контейнерная площадка на расстоянии не более 800 м;</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B91615">
        <w:rPr>
          <w:rFonts w:ascii="Times New Roman" w:hAnsi="Times New Roman" w:cs="Times New Roman"/>
          <w:sz w:val="24"/>
          <w:szCs w:val="24"/>
        </w:rPr>
        <w:t xml:space="preserve">не менее чем одно место для стоянки инвалидов на расстоянии не более 100 м в случае, </w:t>
      </w:r>
      <w:r w:rsidRPr="00B91615">
        <w:rPr>
          <w:rFonts w:ascii="Times New Roman" w:hAnsi="Times New Roman" w:cs="Times New Roman"/>
          <w:sz w:val="24"/>
          <w:szCs w:val="24"/>
        </w:rPr>
        <w:lastRenderedPageBreak/>
        <w:t>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roofErr w:type="gramEnd"/>
    </w:p>
    <w:p w:rsidR="00990F76" w:rsidRPr="004509FF"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4509FF">
        <w:rPr>
          <w:rFonts w:ascii="Times New Roman" w:hAnsi="Times New Roman" w:cs="Times New Roman"/>
          <w:sz w:val="24"/>
          <w:szCs w:val="24"/>
        </w:rPr>
        <w:t>Не допускается размещение нестационарных строений, сооружений:</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на дорожном полотне (дорожном покрытии);</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на разделительных полосах и обочинах улиц, дорог и проездов;</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 xml:space="preserve">на пешеходной части пешеходных коммуникаций, </w:t>
      </w:r>
      <w:proofErr w:type="spellStart"/>
      <w:r w:rsidRPr="00B91615">
        <w:rPr>
          <w:rFonts w:ascii="Times New Roman" w:hAnsi="Times New Roman" w:cs="Times New Roman"/>
          <w:sz w:val="24"/>
          <w:szCs w:val="24"/>
        </w:rPr>
        <w:t>велокоммуникациях</w:t>
      </w:r>
      <w:proofErr w:type="spellEnd"/>
      <w:r w:rsidRPr="00B91615">
        <w:rPr>
          <w:rFonts w:ascii="Times New Roman" w:hAnsi="Times New Roman" w:cs="Times New Roman"/>
          <w:sz w:val="24"/>
          <w:szCs w:val="24"/>
        </w:rPr>
        <w:t>, в пределах треугольников видимости, на газонах, травяных и мягких покрытиях (без устройства специального настила);</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 xml:space="preserve">на </w:t>
      </w:r>
      <w:proofErr w:type="spellStart"/>
      <w:r w:rsidRPr="00B91615">
        <w:rPr>
          <w:rFonts w:ascii="Times New Roman" w:hAnsi="Times New Roman" w:cs="Times New Roman"/>
          <w:sz w:val="24"/>
          <w:szCs w:val="24"/>
        </w:rPr>
        <w:t>отстойно</w:t>
      </w:r>
      <w:proofErr w:type="spellEnd"/>
      <w:r w:rsidRPr="00B91615">
        <w:rPr>
          <w:rFonts w:ascii="Times New Roman" w:hAnsi="Times New Roman" w:cs="Times New Roman"/>
          <w:sz w:val="24"/>
          <w:szCs w:val="24"/>
        </w:rPr>
        <w:t>-разворотных площадках, посадочных площадках остановочных пунктов, детских игровых площадках, контейнерных площадках;</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в охранных зонах трубопроводов (газопроводов, нефтепроводов и</w:t>
      </w:r>
      <w:r w:rsidR="002E5FCA">
        <w:rPr>
          <w:rFonts w:ascii="Times New Roman" w:hAnsi="Times New Roman" w:cs="Times New Roman"/>
          <w:sz w:val="24"/>
          <w:szCs w:val="24"/>
        </w:rPr>
        <w:t> </w:t>
      </w:r>
      <w:r w:rsidRPr="00B91615">
        <w:rPr>
          <w:rFonts w:ascii="Times New Roman" w:hAnsi="Times New Roman" w:cs="Times New Roman"/>
          <w:sz w:val="24"/>
          <w:szCs w:val="24"/>
        </w:rPr>
        <w:t xml:space="preserve">нефтепродуктопроводов, </w:t>
      </w:r>
      <w:proofErr w:type="spellStart"/>
      <w:r w:rsidRPr="00B91615">
        <w:rPr>
          <w:rFonts w:ascii="Times New Roman" w:hAnsi="Times New Roman" w:cs="Times New Roman"/>
          <w:sz w:val="24"/>
          <w:szCs w:val="24"/>
        </w:rPr>
        <w:t>аммиакопроводов</w:t>
      </w:r>
      <w:proofErr w:type="spellEnd"/>
      <w:r w:rsidRPr="00B91615">
        <w:rPr>
          <w:rFonts w:ascii="Times New Roman" w:hAnsi="Times New Roman" w:cs="Times New Roman"/>
          <w:sz w:val="24"/>
          <w:szCs w:val="24"/>
        </w:rPr>
        <w:t>), объектов электросетевого хозяйства, объектов централизованной системы горячего водоснабжения, холодного водоснабжения, водоотведения;</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на люках смотровых колодцев, дождеприемниках ливнесточных колодцев, дренажных траншеях, иных элементах отведения и очистки поверхностных стоков;</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B91615">
        <w:rPr>
          <w:rFonts w:ascii="Times New Roman" w:hAnsi="Times New Roman" w:cs="Times New Roman"/>
          <w:sz w:val="24"/>
          <w:szCs w:val="24"/>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w:t>
      </w:r>
      <w:r w:rsidR="002E5FCA">
        <w:rPr>
          <w:rFonts w:ascii="Times New Roman" w:hAnsi="Times New Roman" w:cs="Times New Roman"/>
          <w:sz w:val="24"/>
          <w:szCs w:val="24"/>
        </w:rPr>
        <w:t> </w:t>
      </w:r>
      <w:r w:rsidRPr="00B91615">
        <w:rPr>
          <w:rFonts w:ascii="Times New Roman" w:hAnsi="Times New Roman" w:cs="Times New Roman"/>
          <w:sz w:val="24"/>
          <w:szCs w:val="24"/>
        </w:rPr>
        <w:t>жилого назначения, менее 4 м от опор освещения и отдельно стоящих рекламных конструкций;</w:t>
      </w:r>
      <w:proofErr w:type="gramEnd"/>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 xml:space="preserve">на стоянках автомобилей и других </w:t>
      </w:r>
      <w:proofErr w:type="spellStart"/>
      <w:r w:rsidRPr="00B91615">
        <w:rPr>
          <w:rFonts w:ascii="Times New Roman" w:hAnsi="Times New Roman" w:cs="Times New Roman"/>
          <w:sz w:val="24"/>
          <w:szCs w:val="24"/>
        </w:rPr>
        <w:t>мототранспортных</w:t>
      </w:r>
      <w:proofErr w:type="spellEnd"/>
      <w:r w:rsidRPr="00B91615">
        <w:rPr>
          <w:rFonts w:ascii="Times New Roman" w:hAnsi="Times New Roman" w:cs="Times New Roman"/>
          <w:sz w:val="24"/>
          <w:szCs w:val="24"/>
        </w:rPr>
        <w:t xml:space="preserve"> средств, парковках;</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на площадках для выгула животных, дрессировки собак;</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на дворовых территориях;</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на расстоянии менее 25 м от входов на территорию и непосредственно вдоль ограждения территории объектов социальной инфраструктуры.</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Ограничение видимости дорожных знаков и светофоров при благоустройстве некапитальных строений, сооружений не допускается.</w:t>
      </w:r>
    </w:p>
    <w:p w:rsidR="00990F76" w:rsidRPr="004D2768"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proofErr w:type="gramStart"/>
      <w:r w:rsidRPr="004D2768">
        <w:rPr>
          <w:rFonts w:ascii="Times New Roman" w:hAnsi="Times New Roman" w:cs="Times New Roman"/>
          <w:sz w:val="24"/>
          <w:szCs w:val="24"/>
        </w:rPr>
        <w:t>Внешний вид нестационарных строений, сооружений подлежит согласованию с</w:t>
      </w:r>
      <w:r w:rsidR="002E5FCA">
        <w:rPr>
          <w:rFonts w:ascii="Times New Roman" w:hAnsi="Times New Roman" w:cs="Times New Roman"/>
          <w:sz w:val="24"/>
          <w:szCs w:val="24"/>
        </w:rPr>
        <w:t> </w:t>
      </w:r>
      <w:r w:rsidRPr="004D2768">
        <w:rPr>
          <w:rFonts w:ascii="Times New Roman" w:hAnsi="Times New Roman" w:cs="Times New Roman"/>
          <w:sz w:val="24"/>
          <w:szCs w:val="24"/>
        </w:rPr>
        <w:t>уполномоченным органом местного самоуправления в порядке, установленном административным регламентом предо</w:t>
      </w:r>
      <w:r w:rsidR="00A92CC0" w:rsidRPr="004D2768">
        <w:rPr>
          <w:rFonts w:ascii="Times New Roman" w:hAnsi="Times New Roman" w:cs="Times New Roman"/>
          <w:sz w:val="24"/>
          <w:szCs w:val="24"/>
        </w:rPr>
        <w:t>ставления муниципальной услуги «</w:t>
      </w:r>
      <w:r w:rsidRPr="004D2768">
        <w:rPr>
          <w:rFonts w:ascii="Times New Roman" w:hAnsi="Times New Roman" w:cs="Times New Roman"/>
          <w:sz w:val="24"/>
          <w:szCs w:val="24"/>
        </w:rPr>
        <w:t>Согласование проектных решений по отделке фасадов (паспортов колористических решений фасадов) зданий, строений, сооружений, ограждений</w:t>
      </w:r>
      <w:r w:rsidR="00A92CC0" w:rsidRPr="004D2768">
        <w:rPr>
          <w:rFonts w:ascii="Times New Roman" w:hAnsi="Times New Roman" w:cs="Times New Roman"/>
          <w:sz w:val="24"/>
          <w:szCs w:val="24"/>
        </w:rPr>
        <w:t>»</w:t>
      </w:r>
      <w:r w:rsidRPr="004D2768">
        <w:rPr>
          <w:rFonts w:ascii="Times New Roman" w:hAnsi="Times New Roman" w:cs="Times New Roman"/>
          <w:sz w:val="24"/>
          <w:szCs w:val="24"/>
        </w:rPr>
        <w:t>:</w:t>
      </w:r>
      <w:proofErr w:type="gramEnd"/>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1) 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городского округа:</w:t>
      </w:r>
    </w:p>
    <w:p w:rsidR="00990F76" w:rsidRDefault="00BD7FF9" w:rsidP="00C6251A">
      <w:pPr>
        <w:pStyle w:val="ConsPlusNormal"/>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общественные территории, «</w:t>
      </w:r>
      <w:proofErr w:type="spellStart"/>
      <w:r w:rsidR="004D2768" w:rsidRPr="00B91615">
        <w:rPr>
          <w:rFonts w:ascii="Times New Roman" w:hAnsi="Times New Roman" w:cs="Times New Roman"/>
          <w:sz w:val="24"/>
          <w:szCs w:val="24"/>
        </w:rPr>
        <w:t>вылетные</w:t>
      </w:r>
      <w:proofErr w:type="spellEnd"/>
      <w:r>
        <w:rPr>
          <w:rFonts w:ascii="Times New Roman" w:hAnsi="Times New Roman" w:cs="Times New Roman"/>
          <w:sz w:val="24"/>
          <w:szCs w:val="24"/>
        </w:rPr>
        <w:t>»</w:t>
      </w:r>
      <w:r w:rsidR="004D2768" w:rsidRPr="00B91615">
        <w:rPr>
          <w:rFonts w:ascii="Times New Roman" w:hAnsi="Times New Roman" w:cs="Times New Roman"/>
          <w:sz w:val="24"/>
          <w:szCs w:val="24"/>
        </w:rPr>
        <w:t xml:space="preserve"> магистрали (при наличии), иные территории общего пользования;</w:t>
      </w:r>
    </w:p>
    <w:p w:rsidR="004D2768" w:rsidRDefault="004D2768"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водные объекты общего пользования, находящиеся в государственной или</w:t>
      </w:r>
      <w:r w:rsidR="002E5FCA">
        <w:rPr>
          <w:rFonts w:ascii="Times New Roman" w:hAnsi="Times New Roman" w:cs="Times New Roman"/>
          <w:sz w:val="24"/>
          <w:szCs w:val="24"/>
        </w:rPr>
        <w:t> </w:t>
      </w:r>
      <w:r w:rsidRPr="00B91615">
        <w:rPr>
          <w:rFonts w:ascii="Times New Roman" w:hAnsi="Times New Roman" w:cs="Times New Roman"/>
          <w:sz w:val="24"/>
          <w:szCs w:val="24"/>
        </w:rPr>
        <w:t>муниципальной собственности, являющиеся общедоступными водными объектами: реки, каналы, озера, водохранилища, а также пруды и обводненные карьеры на</w:t>
      </w:r>
      <w:r w:rsidR="002E5FCA">
        <w:rPr>
          <w:rFonts w:ascii="Times New Roman" w:hAnsi="Times New Roman" w:cs="Times New Roman"/>
          <w:sz w:val="24"/>
          <w:szCs w:val="24"/>
        </w:rPr>
        <w:t> </w:t>
      </w:r>
      <w:r w:rsidRPr="00B91615">
        <w:rPr>
          <w:rFonts w:ascii="Times New Roman" w:hAnsi="Times New Roman" w:cs="Times New Roman"/>
          <w:sz w:val="24"/>
          <w:szCs w:val="24"/>
        </w:rPr>
        <w:t>общественных территориях;</w:t>
      </w:r>
    </w:p>
    <w:p w:rsidR="004D2768" w:rsidRDefault="004D2768"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территории объектов культурного наследия с исторически связанными с ними территориями;</w:t>
      </w:r>
    </w:p>
    <w:p w:rsidR="004D2768" w:rsidRDefault="004D2768"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территории объектов социальной инфраструктуры (объектов образования, здравоохранения, социальной защиты, культуры, физкультуры и спорта);</w:t>
      </w:r>
    </w:p>
    <w:p w:rsidR="004D2768" w:rsidRDefault="004D2768"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территории объектов религиозного использования;</w:t>
      </w:r>
    </w:p>
    <w:p w:rsidR="004D2768" w:rsidRDefault="004D2768"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 xml:space="preserve">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w:t>
      </w:r>
      <w:r w:rsidRPr="00B91615">
        <w:rPr>
          <w:rFonts w:ascii="Times New Roman" w:hAnsi="Times New Roman" w:cs="Times New Roman"/>
          <w:sz w:val="24"/>
          <w:szCs w:val="24"/>
        </w:rPr>
        <w:lastRenderedPageBreak/>
        <w:t>государственные и (или) муниципальные услуги;</w:t>
      </w:r>
    </w:p>
    <w:p w:rsidR="004D2768" w:rsidRDefault="004D2768"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 xml:space="preserve">территории въездных групп, мемориальных комплексов, </w:t>
      </w:r>
      <w:proofErr w:type="spellStart"/>
      <w:r w:rsidRPr="00B91615">
        <w:rPr>
          <w:rFonts w:ascii="Times New Roman" w:hAnsi="Times New Roman" w:cs="Times New Roman"/>
          <w:sz w:val="24"/>
          <w:szCs w:val="24"/>
        </w:rPr>
        <w:t>скульптурно</w:t>
      </w:r>
      <w:proofErr w:type="spellEnd"/>
      <w:r w:rsidRPr="00B91615">
        <w:rPr>
          <w:rFonts w:ascii="Times New Roman" w:hAnsi="Times New Roman" w:cs="Times New Roman"/>
          <w:sz w:val="24"/>
          <w:szCs w:val="24"/>
        </w:rPr>
        <w:t>-архитектурных композиций, монументально-декоративных композиций</w:t>
      </w:r>
      <w:r w:rsidR="00BD7FF9">
        <w:rPr>
          <w:rFonts w:ascii="Times New Roman" w:hAnsi="Times New Roman" w:cs="Times New Roman"/>
          <w:sz w:val="24"/>
          <w:szCs w:val="24"/>
        </w:rPr>
        <w:t>;</w:t>
      </w:r>
    </w:p>
    <w:p w:rsidR="00990F76" w:rsidRPr="00B91615" w:rsidRDefault="00990F76" w:rsidP="00C6251A">
      <w:pPr>
        <w:pStyle w:val="ConsPlusNormal"/>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2) собственниками (правообладателями) земельных участков, на которых планируется нанесение изображений на нестационарные строения, сооружения.</w:t>
      </w:r>
    </w:p>
    <w:p w:rsidR="00990F76"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B91615">
        <w:rPr>
          <w:rFonts w:ascii="Times New Roman" w:hAnsi="Times New Roman" w:cs="Times New Roman"/>
          <w:sz w:val="24"/>
          <w:szCs w:val="24"/>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w:t>
      </w:r>
      <w:r w:rsidR="002E5FCA">
        <w:rPr>
          <w:rFonts w:ascii="Times New Roman" w:hAnsi="Times New Roman" w:cs="Times New Roman"/>
          <w:sz w:val="24"/>
          <w:szCs w:val="24"/>
        </w:rPr>
        <w:t> </w:t>
      </w:r>
      <w:r w:rsidRPr="00B91615">
        <w:rPr>
          <w:rFonts w:ascii="Times New Roman" w:hAnsi="Times New Roman" w:cs="Times New Roman"/>
          <w:sz w:val="24"/>
          <w:szCs w:val="24"/>
        </w:rPr>
        <w:t>соответствии со схемой размещения нестационарного торгового объекта на территории городского округа, не требуется.</w:t>
      </w:r>
    </w:p>
    <w:p w:rsidR="00990F76"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proofErr w:type="gramStart"/>
      <w:r w:rsidRPr="00452EC7">
        <w:rPr>
          <w:rFonts w:ascii="Times New Roman" w:hAnsi="Times New Roman" w:cs="Times New Roman"/>
          <w:sz w:val="24"/>
          <w:szCs w:val="24"/>
        </w:rPr>
        <w:t>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должен соответствовать требованиям к внешнему виду, установленному настоящими Правилами.</w:t>
      </w:r>
      <w:proofErr w:type="gramEnd"/>
    </w:p>
    <w:p w:rsidR="00990F76" w:rsidRPr="002E2EAD"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2E2EAD">
        <w:rPr>
          <w:rFonts w:ascii="Times New Roman" w:hAnsi="Times New Roman" w:cs="Times New Roman"/>
          <w:sz w:val="24"/>
          <w:szCs w:val="24"/>
        </w:rPr>
        <w:t>В целях обеспечения привлекательности архитектурно-художественного облика территорий городского округа при изменении внешнего вида внешних поверхностей нестационарных строений, сооружений не допускаются:</w:t>
      </w:r>
    </w:p>
    <w:p w:rsidR="00760A7A" w:rsidRDefault="00990F76" w:rsidP="00C6251A">
      <w:pPr>
        <w:pStyle w:val="ConsPlusNormal"/>
        <w:numPr>
          <w:ilvl w:val="0"/>
          <w:numId w:val="14"/>
        </w:numPr>
        <w:tabs>
          <w:tab w:val="left" w:pos="993"/>
        </w:tabs>
        <w:spacing w:line="0" w:lineRule="atLeast"/>
        <w:ind w:left="0" w:firstLine="567"/>
        <w:jc w:val="both"/>
        <w:rPr>
          <w:rFonts w:ascii="Times New Roman" w:hAnsi="Times New Roman" w:cs="Times New Roman"/>
          <w:sz w:val="24"/>
          <w:szCs w:val="24"/>
        </w:rPr>
      </w:pPr>
      <w:r w:rsidRPr="00B91615">
        <w:rPr>
          <w:rFonts w:ascii="Times New Roman" w:hAnsi="Times New Roman" w:cs="Times New Roman"/>
          <w:sz w:val="24"/>
          <w:szCs w:val="24"/>
        </w:rPr>
        <w:t>для архитектурно-строительных изделий, архитектурного декора</w:t>
      </w:r>
      <w:r w:rsidR="00760A7A">
        <w:rPr>
          <w:rFonts w:ascii="Times New Roman" w:hAnsi="Times New Roman" w:cs="Times New Roman"/>
          <w:sz w:val="24"/>
          <w:szCs w:val="24"/>
        </w:rPr>
        <w:t>:</w:t>
      </w:r>
      <w:r w:rsidRPr="00B91615">
        <w:rPr>
          <w:rFonts w:ascii="Times New Roman" w:hAnsi="Times New Roman" w:cs="Times New Roman"/>
          <w:sz w:val="24"/>
          <w:szCs w:val="24"/>
        </w:rPr>
        <w:t xml:space="preserve"> </w:t>
      </w:r>
    </w:p>
    <w:p w:rsidR="00990F76" w:rsidRPr="00B91615" w:rsidRDefault="00990F76" w:rsidP="00C6251A">
      <w:pPr>
        <w:pStyle w:val="ConsPlusNormal"/>
        <w:tabs>
          <w:tab w:val="left" w:pos="993"/>
        </w:tabs>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окрашивание без снятия старых красочных слоев, без восполнения дефектов элементов названных изделий и декора;</w:t>
      </w:r>
    </w:p>
    <w:p w:rsidR="00990F76" w:rsidRPr="00B91615" w:rsidRDefault="00990F76" w:rsidP="00C6251A">
      <w:pPr>
        <w:pStyle w:val="ConsPlusNormal"/>
        <w:numPr>
          <w:ilvl w:val="0"/>
          <w:numId w:val="14"/>
        </w:numPr>
        <w:tabs>
          <w:tab w:val="left" w:pos="993"/>
        </w:tabs>
        <w:spacing w:line="0" w:lineRule="atLeast"/>
        <w:ind w:left="0" w:firstLine="567"/>
        <w:jc w:val="both"/>
        <w:rPr>
          <w:rFonts w:ascii="Times New Roman" w:hAnsi="Times New Roman" w:cs="Times New Roman"/>
          <w:sz w:val="24"/>
          <w:szCs w:val="24"/>
        </w:rPr>
      </w:pPr>
      <w:r w:rsidRPr="00B91615">
        <w:rPr>
          <w:rFonts w:ascii="Times New Roman" w:hAnsi="Times New Roman" w:cs="Times New Roman"/>
          <w:sz w:val="24"/>
          <w:szCs w:val="24"/>
        </w:rPr>
        <w:t>при облицовке (отделке) внешних поверхностей:</w:t>
      </w:r>
    </w:p>
    <w:p w:rsidR="00990F76" w:rsidRPr="00B91615" w:rsidRDefault="00990F76" w:rsidP="00C6251A">
      <w:pPr>
        <w:pStyle w:val="ConsPlusNormal"/>
        <w:tabs>
          <w:tab w:val="left" w:pos="993"/>
        </w:tabs>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силикатный кирпич и бетонные блоки без финишной отделки, имитации дикого, колотого камня из бетона и цемента;</w:t>
      </w:r>
    </w:p>
    <w:p w:rsidR="00990F76" w:rsidRPr="00B91615" w:rsidRDefault="00990F76" w:rsidP="00C6251A">
      <w:pPr>
        <w:pStyle w:val="ConsPlusNormal"/>
        <w:tabs>
          <w:tab w:val="left" w:pos="993"/>
        </w:tabs>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пластиковый сайдинг, полиуретановый декор, арматура, крупные фракции штукатурки "фактурная "шуба" и "короед";</w:t>
      </w:r>
    </w:p>
    <w:p w:rsidR="00990F76" w:rsidRPr="00B91615" w:rsidRDefault="00990F76" w:rsidP="00C6251A">
      <w:pPr>
        <w:pStyle w:val="ConsPlusNormal"/>
        <w:tabs>
          <w:tab w:val="left" w:pos="567"/>
          <w:tab w:val="left" w:pos="993"/>
        </w:tabs>
        <w:spacing w:line="0" w:lineRule="atLeast"/>
        <w:ind w:firstLine="567"/>
        <w:jc w:val="both"/>
        <w:rPr>
          <w:rFonts w:ascii="Times New Roman" w:hAnsi="Times New Roman" w:cs="Times New Roman"/>
          <w:sz w:val="24"/>
          <w:szCs w:val="24"/>
        </w:rPr>
      </w:pPr>
      <w:r w:rsidRPr="00B91615">
        <w:rPr>
          <w:rFonts w:ascii="Times New Roman" w:hAnsi="Times New Roman" w:cs="Times New Roman"/>
          <w:sz w:val="24"/>
          <w:szCs w:val="24"/>
        </w:rPr>
        <w:t xml:space="preserve">профнастил </w:t>
      </w:r>
      <w:proofErr w:type="spellStart"/>
      <w:r w:rsidRPr="00B91615">
        <w:rPr>
          <w:rFonts w:ascii="Times New Roman" w:hAnsi="Times New Roman" w:cs="Times New Roman"/>
          <w:sz w:val="24"/>
          <w:szCs w:val="24"/>
        </w:rPr>
        <w:t>непоэлементной</w:t>
      </w:r>
      <w:proofErr w:type="spellEnd"/>
      <w:r w:rsidRPr="00B91615">
        <w:rPr>
          <w:rFonts w:ascii="Times New Roman" w:hAnsi="Times New Roman" w:cs="Times New Roman"/>
          <w:sz w:val="24"/>
          <w:szCs w:val="24"/>
        </w:rPr>
        <w:t xml:space="preserve"> сборки с высотой профиля более 20 мм, </w:t>
      </w:r>
      <w:proofErr w:type="spellStart"/>
      <w:r w:rsidRPr="00B91615">
        <w:rPr>
          <w:rFonts w:ascii="Times New Roman" w:hAnsi="Times New Roman" w:cs="Times New Roman"/>
          <w:sz w:val="24"/>
          <w:szCs w:val="24"/>
        </w:rPr>
        <w:t>нащельники</w:t>
      </w:r>
      <w:proofErr w:type="spellEnd"/>
      <w:r w:rsidRPr="00B91615">
        <w:rPr>
          <w:rFonts w:ascii="Times New Roman" w:hAnsi="Times New Roman" w:cs="Times New Roman"/>
          <w:sz w:val="24"/>
          <w:szCs w:val="24"/>
        </w:rPr>
        <w:t xml:space="preserve"> на</w:t>
      </w:r>
      <w:r w:rsidR="002E5FCA">
        <w:rPr>
          <w:rFonts w:ascii="Times New Roman" w:hAnsi="Times New Roman" w:cs="Times New Roman"/>
          <w:sz w:val="24"/>
          <w:szCs w:val="24"/>
        </w:rPr>
        <w:t> </w:t>
      </w:r>
      <w:r w:rsidRPr="00B91615">
        <w:rPr>
          <w:rFonts w:ascii="Times New Roman" w:hAnsi="Times New Roman" w:cs="Times New Roman"/>
          <w:sz w:val="24"/>
          <w:szCs w:val="24"/>
        </w:rPr>
        <w:t>стыках панелей;</w:t>
      </w:r>
    </w:p>
    <w:p w:rsidR="00990F76" w:rsidRDefault="00990F76" w:rsidP="00C6251A">
      <w:pPr>
        <w:pStyle w:val="ConsPlusNormal"/>
        <w:numPr>
          <w:ilvl w:val="0"/>
          <w:numId w:val="14"/>
        </w:numPr>
        <w:tabs>
          <w:tab w:val="left" w:pos="993"/>
        </w:tabs>
        <w:spacing w:line="0" w:lineRule="atLeast"/>
        <w:ind w:left="0" w:firstLine="567"/>
        <w:jc w:val="both"/>
        <w:rPr>
          <w:rFonts w:ascii="Times New Roman" w:hAnsi="Times New Roman" w:cs="Times New Roman"/>
          <w:sz w:val="24"/>
          <w:szCs w:val="24"/>
        </w:rPr>
      </w:pPr>
      <w:r w:rsidRPr="00B91615">
        <w:rPr>
          <w:rFonts w:ascii="Times New Roman" w:hAnsi="Times New Roman" w:cs="Times New Roman"/>
          <w:sz w:val="24"/>
          <w:szCs w:val="24"/>
        </w:rPr>
        <w:t xml:space="preserve">для скатной кровли, козырьков, навесов профнастил с высотой профиля более 20 мм, мягкая черепица, </w:t>
      </w:r>
      <w:proofErr w:type="spellStart"/>
      <w:r w:rsidRPr="00B91615">
        <w:rPr>
          <w:rFonts w:ascii="Times New Roman" w:hAnsi="Times New Roman" w:cs="Times New Roman"/>
          <w:sz w:val="24"/>
          <w:szCs w:val="24"/>
        </w:rPr>
        <w:t>ондулин</w:t>
      </w:r>
      <w:proofErr w:type="spellEnd"/>
      <w:r w:rsidRPr="00B91615">
        <w:rPr>
          <w:rFonts w:ascii="Times New Roman" w:hAnsi="Times New Roman" w:cs="Times New Roman"/>
          <w:sz w:val="24"/>
          <w:szCs w:val="24"/>
        </w:rPr>
        <w:t xml:space="preserve">, шифер, </w:t>
      </w:r>
      <w:proofErr w:type="spellStart"/>
      <w:r w:rsidRPr="00B91615">
        <w:rPr>
          <w:rFonts w:ascii="Times New Roman" w:hAnsi="Times New Roman" w:cs="Times New Roman"/>
          <w:sz w:val="24"/>
          <w:szCs w:val="24"/>
        </w:rPr>
        <w:t>металлочерепица</w:t>
      </w:r>
      <w:proofErr w:type="spellEnd"/>
      <w:r w:rsidRPr="00B91615">
        <w:rPr>
          <w:rFonts w:ascii="Times New Roman" w:hAnsi="Times New Roman" w:cs="Times New Roman"/>
          <w:sz w:val="24"/>
          <w:szCs w:val="24"/>
        </w:rPr>
        <w:t>, керамическая и песчано-цементная черепица, сланцевая кровля, сотовый или профилированный поликарбонат;</w:t>
      </w:r>
    </w:p>
    <w:p w:rsidR="00990F76" w:rsidRDefault="00990F76" w:rsidP="00C6251A">
      <w:pPr>
        <w:pStyle w:val="ConsPlusNormal"/>
        <w:numPr>
          <w:ilvl w:val="0"/>
          <w:numId w:val="14"/>
        </w:numPr>
        <w:tabs>
          <w:tab w:val="left" w:pos="993"/>
        </w:tabs>
        <w:spacing w:line="0" w:lineRule="atLeast"/>
        <w:ind w:left="0" w:firstLine="567"/>
        <w:jc w:val="both"/>
        <w:rPr>
          <w:rFonts w:ascii="Times New Roman" w:hAnsi="Times New Roman" w:cs="Times New Roman"/>
          <w:sz w:val="24"/>
          <w:szCs w:val="24"/>
        </w:rPr>
      </w:pPr>
      <w:r w:rsidRPr="00B22B2C">
        <w:rPr>
          <w:rFonts w:ascii="Times New Roman" w:hAnsi="Times New Roman" w:cs="Times New Roman"/>
          <w:sz w:val="24"/>
          <w:szCs w:val="24"/>
        </w:rPr>
        <w:t xml:space="preserve">для подшивки кровли поливинилхлоридные софитные панели, сайдинг, фанера, </w:t>
      </w:r>
      <w:proofErr w:type="spellStart"/>
      <w:r w:rsidRPr="00B22B2C">
        <w:rPr>
          <w:rFonts w:ascii="Times New Roman" w:hAnsi="Times New Roman" w:cs="Times New Roman"/>
          <w:sz w:val="24"/>
          <w:szCs w:val="24"/>
        </w:rPr>
        <w:t>вагонка</w:t>
      </w:r>
      <w:proofErr w:type="spellEnd"/>
      <w:r w:rsidRPr="00B22B2C">
        <w:rPr>
          <w:rFonts w:ascii="Times New Roman" w:hAnsi="Times New Roman" w:cs="Times New Roman"/>
          <w:sz w:val="24"/>
          <w:szCs w:val="24"/>
        </w:rPr>
        <w:t>;</w:t>
      </w:r>
    </w:p>
    <w:p w:rsidR="00990F76" w:rsidRDefault="00990F76" w:rsidP="00C6251A">
      <w:pPr>
        <w:pStyle w:val="ConsPlusNormal"/>
        <w:numPr>
          <w:ilvl w:val="0"/>
          <w:numId w:val="14"/>
        </w:numPr>
        <w:tabs>
          <w:tab w:val="left" w:pos="993"/>
        </w:tabs>
        <w:spacing w:line="0" w:lineRule="atLeast"/>
        <w:ind w:left="0" w:firstLine="567"/>
        <w:jc w:val="both"/>
        <w:rPr>
          <w:rFonts w:ascii="Times New Roman" w:hAnsi="Times New Roman" w:cs="Times New Roman"/>
          <w:sz w:val="24"/>
          <w:szCs w:val="24"/>
        </w:rPr>
      </w:pPr>
      <w:r w:rsidRPr="00E22E78">
        <w:rPr>
          <w:rFonts w:ascii="Times New Roman" w:hAnsi="Times New Roman" w:cs="Times New Roman"/>
          <w:sz w:val="24"/>
          <w:szCs w:val="24"/>
        </w:rPr>
        <w:t>белые пластиковые откосы, окна, двери, витрины и витражи;</w:t>
      </w:r>
    </w:p>
    <w:p w:rsidR="00990F76" w:rsidRDefault="00990F76" w:rsidP="00C6251A">
      <w:pPr>
        <w:pStyle w:val="ConsPlusNormal"/>
        <w:numPr>
          <w:ilvl w:val="0"/>
          <w:numId w:val="14"/>
        </w:numPr>
        <w:tabs>
          <w:tab w:val="left" w:pos="993"/>
        </w:tabs>
        <w:spacing w:line="0" w:lineRule="atLeast"/>
        <w:ind w:left="0" w:firstLine="567"/>
        <w:jc w:val="both"/>
        <w:rPr>
          <w:rFonts w:ascii="Times New Roman" w:hAnsi="Times New Roman" w:cs="Times New Roman"/>
          <w:sz w:val="24"/>
          <w:szCs w:val="24"/>
        </w:rPr>
      </w:pPr>
      <w:r w:rsidRPr="00E22E78">
        <w:rPr>
          <w:rFonts w:ascii="Times New Roman" w:hAnsi="Times New Roman" w:cs="Times New Roman"/>
          <w:sz w:val="24"/>
          <w:szCs w:val="24"/>
        </w:rPr>
        <w:t>тонировка пленкой и фотопечать с непрозрачностью более 50%;</w:t>
      </w:r>
    </w:p>
    <w:p w:rsidR="00990F76" w:rsidRPr="00E22E78" w:rsidRDefault="00990F76" w:rsidP="00C6251A">
      <w:pPr>
        <w:pStyle w:val="ConsPlusNormal"/>
        <w:numPr>
          <w:ilvl w:val="0"/>
          <w:numId w:val="14"/>
        </w:numPr>
        <w:tabs>
          <w:tab w:val="left" w:pos="993"/>
        </w:tabs>
        <w:spacing w:line="0" w:lineRule="atLeast"/>
        <w:ind w:left="0" w:firstLine="567"/>
        <w:jc w:val="both"/>
        <w:rPr>
          <w:rFonts w:ascii="Times New Roman" w:hAnsi="Times New Roman" w:cs="Times New Roman"/>
          <w:sz w:val="24"/>
          <w:szCs w:val="24"/>
        </w:rPr>
      </w:pPr>
      <w:r w:rsidRPr="00E22E78">
        <w:rPr>
          <w:rFonts w:ascii="Times New Roman" w:hAnsi="Times New Roman" w:cs="Times New Roman"/>
          <w:sz w:val="24"/>
          <w:szCs w:val="24"/>
        </w:rPr>
        <w:t>стилизаци</w:t>
      </w:r>
      <w:r w:rsidR="00E22E78">
        <w:rPr>
          <w:rFonts w:ascii="Times New Roman" w:hAnsi="Times New Roman" w:cs="Times New Roman"/>
          <w:sz w:val="24"/>
          <w:szCs w:val="24"/>
        </w:rPr>
        <w:t>я</w:t>
      </w:r>
      <w:r w:rsidRPr="00E22E78">
        <w:rPr>
          <w:rFonts w:ascii="Times New Roman" w:hAnsi="Times New Roman" w:cs="Times New Roman"/>
          <w:sz w:val="24"/>
          <w:szCs w:val="24"/>
        </w:rPr>
        <w:t xml:space="preserve"> под сельскую архитектуру (ранчо, фермы, </w:t>
      </w:r>
      <w:proofErr w:type="spellStart"/>
      <w:r w:rsidRPr="00E22E78">
        <w:rPr>
          <w:rFonts w:ascii="Times New Roman" w:hAnsi="Times New Roman" w:cs="Times New Roman"/>
          <w:sz w:val="24"/>
          <w:szCs w:val="24"/>
        </w:rPr>
        <w:t>хуторы</w:t>
      </w:r>
      <w:proofErr w:type="spellEnd"/>
      <w:r w:rsidRPr="00E22E78">
        <w:rPr>
          <w:rFonts w:ascii="Times New Roman" w:hAnsi="Times New Roman" w:cs="Times New Roman"/>
          <w:sz w:val="24"/>
          <w:szCs w:val="24"/>
        </w:rPr>
        <w:t>, мазанки), средневековые замки и крепости.</w:t>
      </w:r>
    </w:p>
    <w:p w:rsidR="00990F76"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B91615">
        <w:rPr>
          <w:rFonts w:ascii="Times New Roman" w:hAnsi="Times New Roman" w:cs="Times New Roman"/>
          <w:sz w:val="24"/>
          <w:szCs w:val="24"/>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городского округа, не допускается.</w:t>
      </w:r>
    </w:p>
    <w:p w:rsidR="00990F76"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1C032E">
        <w:rPr>
          <w:rFonts w:ascii="Times New Roman" w:hAnsi="Times New Roman" w:cs="Times New Roman"/>
          <w:sz w:val="24"/>
          <w:szCs w:val="24"/>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w:t>
      </w:r>
      <w:r w:rsidR="002E5FCA">
        <w:rPr>
          <w:rFonts w:ascii="Times New Roman" w:hAnsi="Times New Roman" w:cs="Times New Roman"/>
          <w:sz w:val="24"/>
          <w:szCs w:val="24"/>
        </w:rPr>
        <w:t> </w:t>
      </w:r>
      <w:r w:rsidRPr="001C032E">
        <w:rPr>
          <w:rFonts w:ascii="Times New Roman" w:hAnsi="Times New Roman" w:cs="Times New Roman"/>
          <w:sz w:val="24"/>
          <w:szCs w:val="24"/>
        </w:rPr>
        <w:t>соответствии со схемой размещения нестационарного торгового объекта на территории городского округа, не допускается.</w:t>
      </w:r>
    </w:p>
    <w:p w:rsidR="00990F76" w:rsidRPr="004A23C7"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4A23C7">
        <w:rPr>
          <w:rFonts w:ascii="Times New Roman" w:hAnsi="Times New Roman" w:cs="Times New Roman"/>
          <w:sz w:val="24"/>
          <w:szCs w:val="24"/>
        </w:rPr>
        <w:t>При содержании и иных работах на внешних поверхностях нестационарных строений, сооружений не допускаются:</w:t>
      </w:r>
    </w:p>
    <w:p w:rsidR="00990F76" w:rsidRPr="004A23C7" w:rsidRDefault="00990F76" w:rsidP="00C6251A">
      <w:pPr>
        <w:pStyle w:val="ConsPlusNormal"/>
        <w:numPr>
          <w:ilvl w:val="0"/>
          <w:numId w:val="15"/>
        </w:numPr>
        <w:tabs>
          <w:tab w:val="left" w:pos="567"/>
          <w:tab w:val="left" w:pos="993"/>
        </w:tabs>
        <w:spacing w:line="0" w:lineRule="atLeast"/>
        <w:ind w:left="0" w:firstLine="567"/>
        <w:jc w:val="both"/>
        <w:rPr>
          <w:rFonts w:ascii="Times New Roman" w:hAnsi="Times New Roman" w:cs="Times New Roman"/>
          <w:sz w:val="24"/>
          <w:szCs w:val="24"/>
        </w:rPr>
      </w:pPr>
      <w:r w:rsidRPr="004A23C7">
        <w:rPr>
          <w:rFonts w:ascii="Times New Roman" w:hAnsi="Times New Roman" w:cs="Times New Roman"/>
          <w:sz w:val="24"/>
          <w:szCs w:val="24"/>
        </w:rPr>
        <w:t>эксплуатационные деформации внешних поверхностей:</w:t>
      </w:r>
    </w:p>
    <w:p w:rsidR="004600AE"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4A23C7">
        <w:rPr>
          <w:rFonts w:ascii="Times New Roman" w:hAnsi="Times New Roman" w:cs="Times New Roman"/>
          <w:sz w:val="24"/>
          <w:szCs w:val="24"/>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4A23C7">
        <w:rPr>
          <w:rFonts w:ascii="Times New Roman" w:hAnsi="Times New Roman" w:cs="Times New Roman"/>
          <w:sz w:val="24"/>
          <w:szCs w:val="24"/>
        </w:rPr>
        <w:t>высолы</w:t>
      </w:r>
      <w:proofErr w:type="spellEnd"/>
      <w:r w:rsidRPr="004A23C7">
        <w:rPr>
          <w:rFonts w:ascii="Times New Roman" w:hAnsi="Times New Roman" w:cs="Times New Roman"/>
          <w:sz w:val="24"/>
          <w:szCs w:val="24"/>
        </w:rPr>
        <w:t>,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roofErr w:type="gramEnd"/>
    </w:p>
    <w:p w:rsidR="004600AE"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4A23C7">
        <w:rPr>
          <w:rFonts w:ascii="Times New Roman" w:hAnsi="Times New Roman" w:cs="Times New Roman"/>
          <w:sz w:val="24"/>
          <w:szCs w:val="24"/>
        </w:rPr>
        <w:t>разрушение архитектурно-строительных изделий, архитектурного декора:</w:t>
      </w:r>
    </w:p>
    <w:p w:rsidR="00990F76" w:rsidRDefault="00990F76" w:rsidP="00C6251A">
      <w:pPr>
        <w:pStyle w:val="ConsPlusNormal"/>
        <w:tabs>
          <w:tab w:val="left" w:pos="993"/>
        </w:tabs>
        <w:spacing w:line="0" w:lineRule="atLeast"/>
        <w:ind w:firstLine="567"/>
        <w:jc w:val="both"/>
        <w:rPr>
          <w:rFonts w:ascii="Times New Roman" w:hAnsi="Times New Roman" w:cs="Times New Roman"/>
          <w:sz w:val="24"/>
          <w:szCs w:val="24"/>
        </w:rPr>
      </w:pPr>
      <w:r w:rsidRPr="004600AE">
        <w:rPr>
          <w:rFonts w:ascii="Times New Roman" w:hAnsi="Times New Roman" w:cs="Times New Roman"/>
          <w:sz w:val="24"/>
          <w:szCs w:val="24"/>
        </w:rPr>
        <w:t xml:space="preserve">деструкции гипсового материала, обнажения крепежных элементов, утраты материала </w:t>
      </w:r>
      <w:r w:rsidRPr="004600AE">
        <w:rPr>
          <w:rFonts w:ascii="Times New Roman" w:hAnsi="Times New Roman" w:cs="Times New Roman"/>
          <w:sz w:val="24"/>
          <w:szCs w:val="24"/>
        </w:rPr>
        <w:lastRenderedPageBreak/>
        <w:t>и (или) лакокрасочного слоя, потеря пластики декора из-за многослойных окрашиваний и</w:t>
      </w:r>
      <w:r w:rsidR="002E5FCA">
        <w:rPr>
          <w:rFonts w:ascii="Times New Roman" w:hAnsi="Times New Roman" w:cs="Times New Roman"/>
          <w:sz w:val="24"/>
          <w:szCs w:val="24"/>
        </w:rPr>
        <w:t> </w:t>
      </w:r>
      <w:r w:rsidRPr="004600AE">
        <w:rPr>
          <w:rFonts w:ascii="Times New Roman" w:hAnsi="Times New Roman" w:cs="Times New Roman"/>
          <w:sz w:val="24"/>
          <w:szCs w:val="24"/>
        </w:rPr>
        <w:t>(или) окрашиваний без восполнения дефектов элементов названных изделий и декора;</w:t>
      </w:r>
    </w:p>
    <w:p w:rsidR="00990F76"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4A23C7">
        <w:rPr>
          <w:rFonts w:ascii="Times New Roman" w:hAnsi="Times New Roman" w:cs="Times New Roman"/>
          <w:sz w:val="24"/>
          <w:szCs w:val="24"/>
        </w:rPr>
        <w:t>загрязнения, сорная растительность;</w:t>
      </w:r>
    </w:p>
    <w:p w:rsidR="00990F76"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rsidR="006F615C"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рекламные конструкции:</w:t>
      </w:r>
    </w:p>
    <w:p w:rsidR="00990F76" w:rsidRDefault="00990F76" w:rsidP="00C6251A">
      <w:pPr>
        <w:pStyle w:val="ConsPlusNormal"/>
        <w:tabs>
          <w:tab w:val="left" w:pos="993"/>
        </w:tabs>
        <w:spacing w:line="0" w:lineRule="atLeast"/>
        <w:ind w:firstLine="567"/>
        <w:jc w:val="both"/>
        <w:rPr>
          <w:rFonts w:ascii="Times New Roman" w:hAnsi="Times New Roman" w:cs="Times New Roman"/>
          <w:sz w:val="24"/>
          <w:szCs w:val="24"/>
        </w:rPr>
      </w:pPr>
      <w:r w:rsidRPr="006F615C">
        <w:rPr>
          <w:rFonts w:ascii="Times New Roman" w:hAnsi="Times New Roman" w:cs="Times New Roman"/>
          <w:sz w:val="24"/>
          <w:szCs w:val="24"/>
        </w:rPr>
        <w:t>самовольно размещенные, эксплуатируемые после окончания срока договора на</w:t>
      </w:r>
      <w:r w:rsidR="002E5FCA">
        <w:rPr>
          <w:rFonts w:ascii="Times New Roman" w:hAnsi="Times New Roman" w:cs="Times New Roman"/>
          <w:sz w:val="24"/>
          <w:szCs w:val="24"/>
        </w:rPr>
        <w:t> </w:t>
      </w:r>
      <w:r w:rsidRPr="006F615C">
        <w:rPr>
          <w:rFonts w:ascii="Times New Roman" w:hAnsi="Times New Roman" w:cs="Times New Roman"/>
          <w:sz w:val="24"/>
          <w:szCs w:val="24"/>
        </w:rPr>
        <w:t>установку, эксплуатируемые после аннулирования ранее выданного разрешения, эксплуатируемые с нарушением требований к установке и эксплуатации;</w:t>
      </w:r>
    </w:p>
    <w:p w:rsidR="006F615C"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средства информации:</w:t>
      </w:r>
    </w:p>
    <w:p w:rsidR="00990F76" w:rsidRDefault="00990F76" w:rsidP="00C6251A">
      <w:pPr>
        <w:pStyle w:val="ConsPlusNormal"/>
        <w:tabs>
          <w:tab w:val="left" w:pos="993"/>
        </w:tabs>
        <w:spacing w:line="0" w:lineRule="atLeast"/>
        <w:ind w:firstLine="567"/>
        <w:jc w:val="both"/>
        <w:rPr>
          <w:rFonts w:ascii="Times New Roman" w:hAnsi="Times New Roman" w:cs="Times New Roman"/>
          <w:sz w:val="24"/>
          <w:szCs w:val="24"/>
        </w:rPr>
      </w:pPr>
      <w:r w:rsidRPr="006F615C">
        <w:rPr>
          <w:rFonts w:ascii="Times New Roman" w:hAnsi="Times New Roman" w:cs="Times New Roman"/>
          <w:sz w:val="24"/>
          <w:szCs w:val="24"/>
        </w:rPr>
        <w:t xml:space="preserve">самовольно размещенные, эксплуатируемые после окончания срока согласования размещения информации, эксплуатируемые с нарушением </w:t>
      </w:r>
      <w:proofErr w:type="gramStart"/>
      <w:r w:rsidRPr="006F615C">
        <w:rPr>
          <w:rFonts w:ascii="Times New Roman" w:hAnsi="Times New Roman" w:cs="Times New Roman"/>
          <w:sz w:val="24"/>
          <w:szCs w:val="24"/>
        </w:rPr>
        <w:t>дизайн-проекта</w:t>
      </w:r>
      <w:proofErr w:type="gramEnd"/>
      <w:r w:rsidRPr="006F615C">
        <w:rPr>
          <w:rFonts w:ascii="Times New Roman" w:hAnsi="Times New Roman" w:cs="Times New Roman"/>
          <w:sz w:val="24"/>
          <w:szCs w:val="24"/>
        </w:rPr>
        <w:t>, в соответствии с</w:t>
      </w:r>
      <w:r w:rsidR="002E5FCA">
        <w:rPr>
          <w:rFonts w:ascii="Times New Roman" w:hAnsi="Times New Roman" w:cs="Times New Roman"/>
          <w:sz w:val="24"/>
          <w:szCs w:val="24"/>
        </w:rPr>
        <w:t> </w:t>
      </w:r>
      <w:r w:rsidRPr="006F615C">
        <w:rPr>
          <w:rFonts w:ascii="Times New Roman" w:hAnsi="Times New Roman" w:cs="Times New Roman"/>
          <w:sz w:val="24"/>
          <w:szCs w:val="24"/>
        </w:rPr>
        <w:t>которым получено согласование размещения информации;</w:t>
      </w:r>
    </w:p>
    <w:p w:rsidR="00990F76"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сезонные (летние) кафе вдоль внешней поверхности строения, сооружения: самовольно размещенные, эксплуатируемые с нарушением требований к эксплуатации;</w:t>
      </w:r>
    </w:p>
    <w:p w:rsidR="00990F76"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самовольно установленные цветочные ящики с внешней стороны окон;</w:t>
      </w:r>
    </w:p>
    <w:p w:rsidR="00990F76"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объекты, установленные на внешних поверхностях строений, сооружений, ставящие под угрозу обеспечение безопасности в случае их падения;</w:t>
      </w:r>
    </w:p>
    <w:p w:rsidR="00990F76"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вандальные изображения;</w:t>
      </w:r>
    </w:p>
    <w:p w:rsidR="00990F76"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нарушение внешнего вида, установленного паспортом колористического решения фасадов некапитальных строений, сооружений;</w:t>
      </w:r>
    </w:p>
    <w:p w:rsidR="00990F76"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w:t>
      </w:r>
    </w:p>
    <w:p w:rsidR="00990F76" w:rsidRPr="006F615C" w:rsidRDefault="00990F76" w:rsidP="00C6251A">
      <w:pPr>
        <w:pStyle w:val="ConsPlusNormal"/>
        <w:numPr>
          <w:ilvl w:val="0"/>
          <w:numId w:val="15"/>
        </w:numPr>
        <w:tabs>
          <w:tab w:val="left" w:pos="993"/>
        </w:tabs>
        <w:spacing w:line="0" w:lineRule="atLeast"/>
        <w:ind w:left="0" w:firstLine="567"/>
        <w:jc w:val="both"/>
        <w:rPr>
          <w:rFonts w:ascii="Times New Roman" w:hAnsi="Times New Roman" w:cs="Times New Roman"/>
          <w:sz w:val="24"/>
          <w:szCs w:val="24"/>
        </w:rPr>
      </w:pPr>
      <w:r w:rsidRPr="006F615C">
        <w:rPr>
          <w:rFonts w:ascii="Times New Roman" w:hAnsi="Times New Roman" w:cs="Times New Roman"/>
          <w:sz w:val="24"/>
          <w:szCs w:val="24"/>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w:t>
      </w:r>
      <w:r w:rsidR="002E5FCA">
        <w:rPr>
          <w:rFonts w:ascii="Times New Roman" w:hAnsi="Times New Roman" w:cs="Times New Roman"/>
          <w:sz w:val="24"/>
          <w:szCs w:val="24"/>
        </w:rPr>
        <w:t> </w:t>
      </w:r>
      <w:r w:rsidRPr="006F615C">
        <w:rPr>
          <w:rFonts w:ascii="Times New Roman" w:hAnsi="Times New Roman" w:cs="Times New Roman"/>
          <w:sz w:val="24"/>
          <w:szCs w:val="24"/>
        </w:rPr>
        <w:t>обеспечения беспрепятственного доступа маломобильных групп населения.</w:t>
      </w:r>
    </w:p>
    <w:p w:rsidR="00990F76" w:rsidRPr="004A23C7"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4A23C7">
        <w:rPr>
          <w:rFonts w:ascii="Times New Roman" w:hAnsi="Times New Roman" w:cs="Times New Roman"/>
          <w:sz w:val="24"/>
          <w:szCs w:val="24"/>
        </w:rPr>
        <w:t>Нестационарные строения, сооружения подлежат демонтажу (сносу) в случаях:</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несоответствия типу нестационарного строения, сооружения, установленному в</w:t>
      </w:r>
      <w:r w:rsidR="002E5FCA">
        <w:rPr>
          <w:rFonts w:ascii="Times New Roman" w:hAnsi="Times New Roman" w:cs="Times New Roman"/>
          <w:sz w:val="24"/>
          <w:szCs w:val="24"/>
        </w:rPr>
        <w:t> </w:t>
      </w:r>
      <w:r w:rsidRPr="004A23C7">
        <w:rPr>
          <w:rFonts w:ascii="Times New Roman" w:hAnsi="Times New Roman" w:cs="Times New Roman"/>
          <w:sz w:val="24"/>
          <w:szCs w:val="24"/>
        </w:rPr>
        <w:t>договоре на право размещения нестационарного торгового объекта;</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w:t>
      </w:r>
      <w:r w:rsidR="002E5FCA">
        <w:rPr>
          <w:rFonts w:ascii="Times New Roman" w:hAnsi="Times New Roman" w:cs="Times New Roman"/>
          <w:sz w:val="24"/>
          <w:szCs w:val="24"/>
        </w:rPr>
        <w:t> </w:t>
      </w:r>
      <w:r w:rsidRPr="004A23C7">
        <w:rPr>
          <w:rFonts w:ascii="Times New Roman" w:hAnsi="Times New Roman" w:cs="Times New Roman"/>
          <w:sz w:val="24"/>
          <w:szCs w:val="24"/>
        </w:rPr>
        <w:t>беспрепятственного доступа к нестационарным строениям, сооружениям и</w:t>
      </w:r>
      <w:r w:rsidR="002E5FCA">
        <w:rPr>
          <w:rFonts w:ascii="Times New Roman" w:hAnsi="Times New Roman" w:cs="Times New Roman"/>
          <w:sz w:val="24"/>
          <w:szCs w:val="24"/>
        </w:rPr>
        <w:t> </w:t>
      </w:r>
      <w:r w:rsidRPr="004A23C7">
        <w:rPr>
          <w:rFonts w:ascii="Times New Roman" w:hAnsi="Times New Roman" w:cs="Times New Roman"/>
          <w:sz w:val="24"/>
          <w:szCs w:val="24"/>
        </w:rPr>
        <w:t>использования их инвалидами и другими маломобильными группами населения;</w:t>
      </w:r>
    </w:p>
    <w:p w:rsidR="00990F76"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несоответствия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w:t>
      </w:r>
    </w:p>
    <w:p w:rsidR="00990F76"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proofErr w:type="gramStart"/>
      <w:r w:rsidRPr="00800F6D">
        <w:rPr>
          <w:rFonts w:ascii="Times New Roman" w:hAnsi="Times New Roman" w:cs="Times New Roman"/>
          <w:sz w:val="24"/>
          <w:szCs w:val="24"/>
        </w:rPr>
        <w:t>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w:t>
      </w:r>
      <w:r w:rsidR="006A1579">
        <w:rPr>
          <w:rFonts w:ascii="Times New Roman" w:hAnsi="Times New Roman" w:cs="Times New Roman"/>
          <w:sz w:val="24"/>
          <w:szCs w:val="24"/>
        </w:rPr>
        <w:t> </w:t>
      </w:r>
      <w:r w:rsidRPr="00800F6D">
        <w:rPr>
          <w:rFonts w:ascii="Times New Roman" w:hAnsi="Times New Roman" w:cs="Times New Roman"/>
          <w:sz w:val="24"/>
          <w:szCs w:val="24"/>
        </w:rPr>
        <w:t xml:space="preserve">соответствии с порядком, установленным </w:t>
      </w:r>
      <w:r w:rsidR="00AC210B">
        <w:rPr>
          <w:rFonts w:ascii="Times New Roman" w:hAnsi="Times New Roman" w:cs="Times New Roman"/>
          <w:sz w:val="24"/>
          <w:szCs w:val="24"/>
        </w:rPr>
        <w:t>Администрацией Наро-Фоминского городского округа</w:t>
      </w:r>
      <w:r w:rsidRPr="00800F6D">
        <w:rPr>
          <w:rFonts w:ascii="Times New Roman" w:hAnsi="Times New Roman" w:cs="Times New Roman"/>
          <w:sz w:val="24"/>
          <w:szCs w:val="24"/>
        </w:rPr>
        <w:t>.</w:t>
      </w:r>
      <w:proofErr w:type="gramEnd"/>
    </w:p>
    <w:p w:rsidR="003D1F1A"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3D1F1A">
        <w:rPr>
          <w:rFonts w:ascii="Times New Roman" w:hAnsi="Times New Roman" w:cs="Times New Roman"/>
          <w:sz w:val="24"/>
          <w:szCs w:val="24"/>
        </w:rPr>
        <w:t>Требования к внешнему виду нестационарных строений применяются ко всем типам существующим типам застройки территории городского округа.</w:t>
      </w:r>
    </w:p>
    <w:p w:rsidR="00990F76" w:rsidRPr="003D1F1A" w:rsidRDefault="00990F76"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3D1F1A">
        <w:rPr>
          <w:rFonts w:ascii="Times New Roman" w:hAnsi="Times New Roman" w:cs="Times New Roman"/>
          <w:sz w:val="24"/>
          <w:szCs w:val="24"/>
        </w:rPr>
        <w:t xml:space="preserve"> Требования к внешнему виду нестационарных строений, сооружений</w:t>
      </w:r>
      <w:r w:rsidR="003D1F1A">
        <w:rPr>
          <w:rFonts w:ascii="Times New Roman" w:hAnsi="Times New Roman" w:cs="Times New Roman"/>
          <w:sz w:val="24"/>
          <w:szCs w:val="24"/>
        </w:rPr>
        <w:t>:</w:t>
      </w:r>
    </w:p>
    <w:p w:rsidR="00990F76" w:rsidRPr="004A23C7" w:rsidRDefault="00990F76" w:rsidP="00C6251A">
      <w:pPr>
        <w:pStyle w:val="ConsPlusNormal"/>
        <w:numPr>
          <w:ilvl w:val="0"/>
          <w:numId w:val="16"/>
        </w:numPr>
        <w:tabs>
          <w:tab w:val="left" w:pos="993"/>
        </w:tabs>
        <w:spacing w:line="0" w:lineRule="atLeast"/>
        <w:ind w:left="0" w:firstLine="567"/>
        <w:jc w:val="both"/>
        <w:rPr>
          <w:rFonts w:ascii="Times New Roman" w:hAnsi="Times New Roman" w:cs="Times New Roman"/>
          <w:sz w:val="24"/>
          <w:szCs w:val="24"/>
        </w:rPr>
      </w:pPr>
      <w:r w:rsidRPr="004A23C7">
        <w:rPr>
          <w:rFonts w:ascii="Times New Roman" w:hAnsi="Times New Roman" w:cs="Times New Roman"/>
          <w:sz w:val="24"/>
          <w:szCs w:val="24"/>
        </w:rPr>
        <w:t>Киоск</w:t>
      </w:r>
      <w:r w:rsidR="0020277D">
        <w:rPr>
          <w:rFonts w:ascii="Times New Roman" w:hAnsi="Times New Roman" w:cs="Times New Roman"/>
          <w:sz w:val="24"/>
          <w:szCs w:val="24"/>
        </w:rPr>
        <w:t xml:space="preserve"> (Приложение № 11 к настоящим Правилам)</w:t>
      </w:r>
      <w:r w:rsidRPr="004A23C7">
        <w:rPr>
          <w:rFonts w:ascii="Times New Roman" w:hAnsi="Times New Roman" w:cs="Times New Roman"/>
          <w:sz w:val="24"/>
          <w:szCs w:val="24"/>
        </w:rPr>
        <w:t>:</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без торгового зала (без доступа покупателей в строение);</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с одним входом для продавца:</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ширина дверного проема в свету - 0,9-1,2 м;</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без поднятой входной площадки, лестницы, пандуса (вход непосредственно с твердого покрытия площадки киоска);</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с оконным (витринным) проемом для реализации товара;</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lastRenderedPageBreak/>
        <w:t>с одним помещением, рассчитанным на одно рабочее место продавца и хранение товарного запаса;</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хранение товарного запаса:</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типы киосков в зависимости от площади помещения:</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малый - площадь помещения 2,0-9,0 кв. м;</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proofErr w:type="gramStart"/>
      <w:r w:rsidRPr="004A23C7">
        <w:rPr>
          <w:rFonts w:ascii="Times New Roman" w:hAnsi="Times New Roman" w:cs="Times New Roman"/>
          <w:sz w:val="24"/>
          <w:szCs w:val="24"/>
        </w:rPr>
        <w:t>большой</w:t>
      </w:r>
      <w:proofErr w:type="gramEnd"/>
      <w:r w:rsidRPr="004A23C7">
        <w:rPr>
          <w:rFonts w:ascii="Times New Roman" w:hAnsi="Times New Roman" w:cs="Times New Roman"/>
          <w:sz w:val="24"/>
          <w:szCs w:val="24"/>
        </w:rPr>
        <w:t xml:space="preserve"> - площадь помещения 9,0-30,0 кв. м;</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минимальная высота помещения - не менее 2,7 м;</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максимальная высота киоска от уровня земли - 4,0 м;</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инженерно-техническое обеспечение:</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подключение к энергосети (внешнее и внутреннее освещение, отопление, торговое оборудование);</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водоотведение ливневых стоков;</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кондиционирование;</w:t>
      </w:r>
    </w:p>
    <w:p w:rsidR="00990F76" w:rsidRPr="004A23C7"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водоснабжение привозной водой, отопление электрическое;</w:t>
      </w:r>
    </w:p>
    <w:p w:rsidR="00990F76" w:rsidRDefault="00990F76" w:rsidP="00C6251A">
      <w:pPr>
        <w:pStyle w:val="ConsPlusNormal"/>
        <w:spacing w:line="0" w:lineRule="atLeast"/>
        <w:ind w:firstLine="567"/>
        <w:jc w:val="both"/>
        <w:rPr>
          <w:rFonts w:ascii="Times New Roman" w:hAnsi="Times New Roman" w:cs="Times New Roman"/>
          <w:sz w:val="24"/>
          <w:szCs w:val="24"/>
        </w:rPr>
      </w:pPr>
      <w:r w:rsidRPr="004A23C7">
        <w:rPr>
          <w:rFonts w:ascii="Times New Roman" w:hAnsi="Times New Roman" w:cs="Times New Roman"/>
          <w:sz w:val="24"/>
          <w:szCs w:val="24"/>
        </w:rPr>
        <w:t>демонстрация товара на улице не допускается (могут быть размещены выносное холодильное оборудование и (или) торговый автомат (</w:t>
      </w:r>
      <w:proofErr w:type="spellStart"/>
      <w:r w:rsidRPr="004A23C7">
        <w:rPr>
          <w:rFonts w:ascii="Times New Roman" w:hAnsi="Times New Roman" w:cs="Times New Roman"/>
          <w:sz w:val="24"/>
          <w:szCs w:val="24"/>
        </w:rPr>
        <w:t>вендинговый</w:t>
      </w:r>
      <w:proofErr w:type="spellEnd"/>
      <w:r w:rsidRPr="004A23C7">
        <w:rPr>
          <w:rFonts w:ascii="Times New Roman" w:hAnsi="Times New Roman" w:cs="Times New Roman"/>
          <w:sz w:val="24"/>
          <w:szCs w:val="24"/>
        </w:rPr>
        <w:t xml:space="preserve"> автомат), в этом случае их размер должен быть добавлен в размер места размещения нестационарного торгового объекта).</w:t>
      </w:r>
    </w:p>
    <w:p w:rsidR="00A44292" w:rsidRPr="00A44292" w:rsidRDefault="00A44292" w:rsidP="00C6251A">
      <w:pPr>
        <w:pStyle w:val="ConsPlusNormal"/>
        <w:numPr>
          <w:ilvl w:val="0"/>
          <w:numId w:val="16"/>
        </w:numPr>
        <w:tabs>
          <w:tab w:val="left" w:pos="993"/>
        </w:tabs>
        <w:spacing w:line="0" w:lineRule="atLeast"/>
        <w:ind w:left="0" w:firstLine="567"/>
        <w:jc w:val="both"/>
        <w:rPr>
          <w:rFonts w:ascii="Times New Roman" w:hAnsi="Times New Roman" w:cs="Times New Roman"/>
          <w:sz w:val="24"/>
          <w:szCs w:val="24"/>
        </w:rPr>
      </w:pPr>
      <w:r w:rsidRPr="00A44292">
        <w:rPr>
          <w:rFonts w:ascii="Times New Roman" w:hAnsi="Times New Roman" w:cs="Times New Roman"/>
          <w:sz w:val="24"/>
          <w:szCs w:val="24"/>
        </w:rPr>
        <w:t>Павильон</w:t>
      </w:r>
      <w:r w:rsidR="00B12EDC">
        <w:rPr>
          <w:rFonts w:ascii="Times New Roman" w:hAnsi="Times New Roman" w:cs="Times New Roman"/>
          <w:sz w:val="24"/>
          <w:szCs w:val="24"/>
        </w:rPr>
        <w:t xml:space="preserve"> (Приложение № 12 к настоящим Правилам)</w:t>
      </w:r>
      <w:r w:rsidRPr="00A44292">
        <w:rPr>
          <w:rFonts w:ascii="Times New Roman" w:hAnsi="Times New Roman" w:cs="Times New Roman"/>
          <w:sz w:val="24"/>
          <w:szCs w:val="24"/>
        </w:rPr>
        <w:t>:</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с не менее чем двумя помещениями, рассчитанными на не менее чем одно рабочее место продавца и хранение товарного запаса:</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торговым залом (с доступом покупателей внутрь);</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помещением (помещениями) для хранения товарного запаса;</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с не менее чем двумя входами:</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proofErr w:type="gramStart"/>
      <w:r w:rsidRPr="00A44292">
        <w:rPr>
          <w:rFonts w:ascii="Times New Roman" w:hAnsi="Times New Roman" w:cs="Times New Roman"/>
          <w:sz w:val="24"/>
          <w:szCs w:val="24"/>
        </w:rPr>
        <w:t>входом для продавца (в помещения хранения товарного запаса (ширина дверного проема в свету не менее 0,9 м);</w:t>
      </w:r>
      <w:proofErr w:type="gramEnd"/>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proofErr w:type="gramStart"/>
      <w:r w:rsidRPr="00A44292">
        <w:rPr>
          <w:rFonts w:ascii="Times New Roman" w:hAnsi="Times New Roman" w:cs="Times New Roman"/>
          <w:sz w:val="24"/>
          <w:szCs w:val="24"/>
        </w:rPr>
        <w:t>входом для покупателей (в торговый зал (ширина дверного проема в свету не менее 1,2</w:t>
      </w:r>
      <w:r w:rsidR="006A1579">
        <w:rPr>
          <w:rFonts w:ascii="Times New Roman" w:hAnsi="Times New Roman" w:cs="Times New Roman"/>
          <w:sz w:val="24"/>
          <w:szCs w:val="24"/>
        </w:rPr>
        <w:t> </w:t>
      </w:r>
      <w:r w:rsidRPr="00A44292">
        <w:rPr>
          <w:rFonts w:ascii="Times New Roman" w:hAnsi="Times New Roman" w:cs="Times New Roman"/>
          <w:sz w:val="24"/>
          <w:szCs w:val="24"/>
        </w:rPr>
        <w:t>м);</w:t>
      </w:r>
      <w:proofErr w:type="gramEnd"/>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хранение товарного запаса:</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помещение хранения товарного запаса не должно просматриваться из торгового зала (в</w:t>
      </w:r>
      <w:r w:rsidR="006A1579">
        <w:rPr>
          <w:rFonts w:ascii="Times New Roman" w:hAnsi="Times New Roman" w:cs="Times New Roman"/>
          <w:sz w:val="24"/>
          <w:szCs w:val="24"/>
        </w:rPr>
        <w:t> </w:t>
      </w:r>
      <w:r w:rsidRPr="00A44292">
        <w:rPr>
          <w:rFonts w:ascii="Times New Roman" w:hAnsi="Times New Roman" w:cs="Times New Roman"/>
          <w:sz w:val="24"/>
          <w:szCs w:val="24"/>
        </w:rPr>
        <w:t>большом павильоне должно быть отделено от торгового зала дверью);</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w:t>
      </w:r>
      <w:r w:rsidR="006A1579">
        <w:rPr>
          <w:rFonts w:ascii="Times New Roman" w:hAnsi="Times New Roman" w:cs="Times New Roman"/>
          <w:sz w:val="24"/>
          <w:szCs w:val="24"/>
        </w:rPr>
        <w:t> </w:t>
      </w:r>
      <w:r w:rsidRPr="00A44292">
        <w:rPr>
          <w:rFonts w:ascii="Times New Roman" w:hAnsi="Times New Roman" w:cs="Times New Roman"/>
          <w:sz w:val="24"/>
          <w:szCs w:val="24"/>
        </w:rPr>
        <w:t>допускается);</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типы павильонов в зависимости от площади объекта (в границах наружных стен): малый - 18-35 кв. м;</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proofErr w:type="gramStart"/>
      <w:r w:rsidRPr="00A44292">
        <w:rPr>
          <w:rFonts w:ascii="Times New Roman" w:hAnsi="Times New Roman" w:cs="Times New Roman"/>
          <w:sz w:val="24"/>
          <w:szCs w:val="24"/>
        </w:rPr>
        <w:t>большой - 35-50 кв. м;</w:t>
      </w:r>
      <w:proofErr w:type="gramEnd"/>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минимальная высота помещений (от пола до потолка):</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торгового зала - не менее 3,0 м;</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иных помещений - не менее 2,7 м (в обособленных помещениях хранения допускается понижение высоты до 2,2 м);</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минимальные габариты проходов для покупателей в торговом зале:</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при круговом движении - не менее 1,5 м;</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при тупиковом движении (</w:t>
      </w:r>
      <w:proofErr w:type="spellStart"/>
      <w:r w:rsidRPr="00A44292">
        <w:rPr>
          <w:rFonts w:ascii="Times New Roman" w:hAnsi="Times New Roman" w:cs="Times New Roman"/>
          <w:sz w:val="24"/>
          <w:szCs w:val="24"/>
        </w:rPr>
        <w:t>периметральном</w:t>
      </w:r>
      <w:proofErr w:type="spellEnd"/>
      <w:r w:rsidRPr="00A44292">
        <w:rPr>
          <w:rFonts w:ascii="Times New Roman" w:hAnsi="Times New Roman" w:cs="Times New Roman"/>
          <w:sz w:val="24"/>
          <w:szCs w:val="24"/>
        </w:rPr>
        <w:t xml:space="preserve"> размещении прилавков) - не менее 1,8 м;</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инженерно-техническое обеспечение:</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подключение к энергосети (внешнее и внутреннее освещение, отопление, торговое оборудование);</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водоотведение ливневых стоков;</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кондиционирование;</w:t>
      </w:r>
    </w:p>
    <w:p w:rsidR="00A44292" w:rsidRP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t>водоснабжение привозной водой, отопление электрическое;</w:t>
      </w:r>
    </w:p>
    <w:p w:rsidR="00A44292" w:rsidRDefault="00A44292" w:rsidP="00C6251A">
      <w:pPr>
        <w:pStyle w:val="ConsPlusNormal"/>
        <w:spacing w:line="0" w:lineRule="atLeast"/>
        <w:ind w:firstLine="567"/>
        <w:jc w:val="both"/>
        <w:rPr>
          <w:rFonts w:ascii="Times New Roman" w:hAnsi="Times New Roman" w:cs="Times New Roman"/>
          <w:sz w:val="24"/>
          <w:szCs w:val="24"/>
        </w:rPr>
      </w:pPr>
      <w:r w:rsidRPr="00A44292">
        <w:rPr>
          <w:rFonts w:ascii="Times New Roman" w:hAnsi="Times New Roman" w:cs="Times New Roman"/>
          <w:sz w:val="24"/>
          <w:szCs w:val="24"/>
        </w:rPr>
        <w:lastRenderedPageBreak/>
        <w:t>демонстрация товара на улице не допускается (могут быть размещены выносное холодильное оборудование и (или) торговый автомат (</w:t>
      </w:r>
      <w:proofErr w:type="spellStart"/>
      <w:r w:rsidRPr="00A44292">
        <w:rPr>
          <w:rFonts w:ascii="Times New Roman" w:hAnsi="Times New Roman" w:cs="Times New Roman"/>
          <w:sz w:val="24"/>
          <w:szCs w:val="24"/>
        </w:rPr>
        <w:t>вендинговый</w:t>
      </w:r>
      <w:proofErr w:type="spellEnd"/>
      <w:r w:rsidRPr="00A44292">
        <w:rPr>
          <w:rFonts w:ascii="Times New Roman" w:hAnsi="Times New Roman" w:cs="Times New Roman"/>
          <w:sz w:val="24"/>
          <w:szCs w:val="24"/>
        </w:rPr>
        <w:t xml:space="preserve"> автомат), в этом случае их размер должен быть добавлен в размер места размещения нестационарного торгового объекта).</w:t>
      </w:r>
    </w:p>
    <w:p w:rsidR="007A4C4A" w:rsidRPr="004817F3" w:rsidRDefault="007A4C4A" w:rsidP="00C6251A">
      <w:pPr>
        <w:pStyle w:val="ConsPlusNormal"/>
        <w:numPr>
          <w:ilvl w:val="0"/>
          <w:numId w:val="16"/>
        </w:numPr>
        <w:tabs>
          <w:tab w:val="left" w:pos="993"/>
        </w:tabs>
        <w:spacing w:line="0" w:lineRule="atLeast"/>
        <w:ind w:left="0" w:firstLine="567"/>
        <w:jc w:val="both"/>
        <w:rPr>
          <w:rFonts w:ascii="Times New Roman" w:hAnsi="Times New Roman" w:cs="Times New Roman"/>
          <w:sz w:val="24"/>
          <w:szCs w:val="24"/>
        </w:rPr>
      </w:pPr>
      <w:r w:rsidRPr="004817F3">
        <w:rPr>
          <w:rFonts w:ascii="Times New Roman" w:hAnsi="Times New Roman" w:cs="Times New Roman"/>
          <w:sz w:val="24"/>
          <w:szCs w:val="24"/>
        </w:rPr>
        <w:t>Торговая галерея</w:t>
      </w:r>
      <w:r w:rsidR="003753EB">
        <w:rPr>
          <w:rFonts w:ascii="Times New Roman" w:hAnsi="Times New Roman" w:cs="Times New Roman"/>
          <w:sz w:val="24"/>
          <w:szCs w:val="24"/>
        </w:rPr>
        <w:t xml:space="preserve"> (Приложение № 13 к настоящим Правилам)</w:t>
      </w:r>
      <w:r w:rsidRPr="004817F3">
        <w:rPr>
          <w:rFonts w:ascii="Times New Roman" w:hAnsi="Times New Roman" w:cs="Times New Roman"/>
          <w:sz w:val="24"/>
          <w:szCs w:val="24"/>
        </w:rPr>
        <w:t>:</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proofErr w:type="gramStart"/>
      <w:r w:rsidRPr="004817F3">
        <w:rPr>
          <w:rFonts w:ascii="Times New Roman" w:hAnsi="Times New Roman" w:cs="Times New Roman"/>
          <w:sz w:val="24"/>
          <w:szCs w:val="24"/>
        </w:rPr>
        <w:t xml:space="preserve">варианты возможного </w:t>
      </w:r>
      <w:r>
        <w:rPr>
          <w:rFonts w:ascii="Times New Roman" w:hAnsi="Times New Roman" w:cs="Times New Roman"/>
          <w:sz w:val="24"/>
          <w:szCs w:val="24"/>
        </w:rPr>
        <w:t xml:space="preserve">состава торговой галереи: </w:t>
      </w:r>
      <w:r w:rsidRPr="004817F3">
        <w:rPr>
          <w:rFonts w:ascii="Times New Roman" w:hAnsi="Times New Roman" w:cs="Times New Roman"/>
          <w:sz w:val="24"/>
          <w:szCs w:val="24"/>
        </w:rPr>
        <w:t>не более 10 специализированных малых киосков (не более 5 киосков в 1 ряду)</w:t>
      </w:r>
      <w:r>
        <w:rPr>
          <w:rFonts w:ascii="Times New Roman" w:hAnsi="Times New Roman" w:cs="Times New Roman"/>
          <w:sz w:val="24"/>
          <w:szCs w:val="24"/>
        </w:rPr>
        <w:t>/</w:t>
      </w:r>
      <w:r w:rsidRPr="004817F3">
        <w:rPr>
          <w:rFonts w:ascii="Times New Roman" w:hAnsi="Times New Roman" w:cs="Times New Roman"/>
          <w:sz w:val="24"/>
          <w:szCs w:val="24"/>
        </w:rPr>
        <w:t>не более 10 специализированных больших киосков (не более 5 киосков в 1 ряду)</w:t>
      </w:r>
      <w:r>
        <w:rPr>
          <w:rFonts w:ascii="Times New Roman" w:hAnsi="Times New Roman" w:cs="Times New Roman"/>
          <w:sz w:val="24"/>
          <w:szCs w:val="24"/>
        </w:rPr>
        <w:t>/</w:t>
      </w:r>
      <w:r w:rsidRPr="004817F3">
        <w:rPr>
          <w:rFonts w:ascii="Times New Roman" w:hAnsi="Times New Roman" w:cs="Times New Roman"/>
          <w:sz w:val="24"/>
          <w:szCs w:val="24"/>
        </w:rPr>
        <w:t>не более 10 малых павильонов (</w:t>
      </w:r>
      <w:r>
        <w:rPr>
          <w:rFonts w:ascii="Times New Roman" w:hAnsi="Times New Roman" w:cs="Times New Roman"/>
          <w:sz w:val="24"/>
          <w:szCs w:val="24"/>
        </w:rPr>
        <w:t>не более 5 павильонов в 1 ряду)/</w:t>
      </w:r>
      <w:r w:rsidRPr="004817F3">
        <w:rPr>
          <w:rFonts w:ascii="Times New Roman" w:hAnsi="Times New Roman" w:cs="Times New Roman"/>
          <w:sz w:val="24"/>
          <w:szCs w:val="24"/>
        </w:rPr>
        <w:t>не более 10 больших павильонов (не более 5 павильонов в 1 ряду);</w:t>
      </w:r>
      <w:proofErr w:type="gramEnd"/>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proofErr w:type="gramStart"/>
      <w:r w:rsidRPr="004817F3">
        <w:rPr>
          <w:rFonts w:ascii="Times New Roman" w:hAnsi="Times New Roman" w:cs="Times New Roman"/>
          <w:sz w:val="24"/>
          <w:szCs w:val="24"/>
        </w:rPr>
        <w:t>варианты пространственного решения торговой галереи:</w:t>
      </w:r>
      <w:r>
        <w:rPr>
          <w:rFonts w:ascii="Times New Roman" w:hAnsi="Times New Roman" w:cs="Times New Roman"/>
          <w:sz w:val="24"/>
          <w:szCs w:val="24"/>
        </w:rPr>
        <w:t xml:space="preserve"> </w:t>
      </w:r>
      <w:r w:rsidRPr="004817F3">
        <w:rPr>
          <w:rFonts w:ascii="Times New Roman" w:hAnsi="Times New Roman" w:cs="Times New Roman"/>
          <w:sz w:val="24"/>
          <w:szCs w:val="24"/>
        </w:rPr>
        <w:t>двухстороннее симметричное расположение нестационарных строений, сооружений</w:t>
      </w:r>
      <w:r>
        <w:rPr>
          <w:rFonts w:ascii="Times New Roman" w:hAnsi="Times New Roman" w:cs="Times New Roman"/>
          <w:sz w:val="24"/>
          <w:szCs w:val="24"/>
        </w:rPr>
        <w:t>/</w:t>
      </w:r>
      <w:r w:rsidRPr="004817F3">
        <w:rPr>
          <w:rFonts w:ascii="Times New Roman" w:hAnsi="Times New Roman" w:cs="Times New Roman"/>
          <w:sz w:val="24"/>
          <w:szCs w:val="24"/>
        </w:rPr>
        <w:t>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w:t>
      </w:r>
      <w:proofErr w:type="gramEnd"/>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максимальная протяженность торговой галереи - не более 52 м;</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максимальная суммарная площадь всех нестационарных строений, сооружений торговой галереи - не более 500 кв. м;</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проход для покупателей между рядами нестационарных строений, сооружений:</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proofErr w:type="gramStart"/>
      <w:r w:rsidRPr="004817F3">
        <w:rPr>
          <w:rFonts w:ascii="Times New Roman" w:hAnsi="Times New Roman" w:cs="Times New Roman"/>
          <w:sz w:val="24"/>
          <w:szCs w:val="24"/>
        </w:rPr>
        <w:t>освещенный</w:t>
      </w:r>
      <w:proofErr w:type="gramEnd"/>
      <w:r w:rsidRPr="004817F3">
        <w:rPr>
          <w:rFonts w:ascii="Times New Roman" w:hAnsi="Times New Roman" w:cs="Times New Roman"/>
          <w:sz w:val="24"/>
          <w:szCs w:val="24"/>
        </w:rPr>
        <w:t xml:space="preserve"> объектами (средствами) наружного освещения в вечерне-ночное время;</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со светопроницаемой крышей для защиты посетителей от осадков;</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транзитный, беспрепятственный для доступа всех категорий населения (сужения, тупики, иные преграды не допускаются);</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ширина прохода (расстояние между стенами нестационарных строений сооружений) - не менее 2,0 м;</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высота прохода (от отметки покрытия до нижнего края нижней выступающей конструкции крыши) - не менее 4,5 м;</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инженерно-техническое обеспечение:</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подключение к энергосети (внешнее и внутреннее освещение, отопление, торговое оборудование);</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водоотведение ливневых стоков;</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кондиционирование;</w:t>
      </w:r>
    </w:p>
    <w:p w:rsidR="007A4C4A" w:rsidRPr="004817F3" w:rsidRDefault="007A4C4A" w:rsidP="00C6251A">
      <w:pPr>
        <w:pStyle w:val="ConsPlusNormal"/>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водоснабжение привозной водой, отопление электрическое;</w:t>
      </w:r>
    </w:p>
    <w:p w:rsidR="007A4C4A"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4817F3">
        <w:rPr>
          <w:rFonts w:ascii="Times New Roman" w:hAnsi="Times New Roman" w:cs="Times New Roman"/>
          <w:sz w:val="24"/>
          <w:szCs w:val="24"/>
        </w:rPr>
        <w:t xml:space="preserve">демонстрация товара на улице не допускается (могут быть размещены выносное </w:t>
      </w:r>
      <w:r w:rsidRPr="00EE15F8">
        <w:rPr>
          <w:rFonts w:ascii="Times New Roman" w:hAnsi="Times New Roman" w:cs="Times New Roman"/>
          <w:sz w:val="24"/>
          <w:szCs w:val="24"/>
        </w:rPr>
        <w:t>холодильное оборудование и (или) торговый автомат (</w:t>
      </w:r>
      <w:proofErr w:type="spellStart"/>
      <w:r w:rsidRPr="00EE15F8">
        <w:rPr>
          <w:rFonts w:ascii="Times New Roman" w:hAnsi="Times New Roman" w:cs="Times New Roman"/>
          <w:sz w:val="24"/>
          <w:szCs w:val="24"/>
        </w:rPr>
        <w:t>вендинговый</w:t>
      </w:r>
      <w:proofErr w:type="spellEnd"/>
      <w:r w:rsidRPr="00EE15F8">
        <w:rPr>
          <w:rFonts w:ascii="Times New Roman" w:hAnsi="Times New Roman" w:cs="Times New Roman"/>
          <w:sz w:val="24"/>
          <w:szCs w:val="24"/>
        </w:rPr>
        <w:t xml:space="preserve">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p>
    <w:p w:rsidR="007A4C4A" w:rsidRPr="00C62FB3" w:rsidRDefault="007A4C4A" w:rsidP="00C6251A">
      <w:pPr>
        <w:pStyle w:val="ConsPlusNormal"/>
        <w:numPr>
          <w:ilvl w:val="0"/>
          <w:numId w:val="16"/>
        </w:numPr>
        <w:tabs>
          <w:tab w:val="left" w:pos="993"/>
        </w:tabs>
        <w:spacing w:line="0" w:lineRule="atLeast"/>
        <w:ind w:left="0" w:firstLine="567"/>
        <w:jc w:val="both"/>
        <w:rPr>
          <w:rFonts w:ascii="Times New Roman" w:hAnsi="Times New Roman" w:cs="Times New Roman"/>
          <w:sz w:val="24"/>
          <w:szCs w:val="24"/>
        </w:rPr>
      </w:pPr>
      <w:r w:rsidRPr="00C62FB3">
        <w:rPr>
          <w:rFonts w:ascii="Times New Roman" w:hAnsi="Times New Roman" w:cs="Times New Roman"/>
          <w:sz w:val="24"/>
          <w:szCs w:val="24"/>
        </w:rPr>
        <w:t>Павильон специализированного нестационарного торгового объекта для</w:t>
      </w:r>
      <w:r w:rsidR="006A1579">
        <w:rPr>
          <w:rFonts w:ascii="Times New Roman" w:hAnsi="Times New Roman" w:cs="Times New Roman"/>
          <w:sz w:val="24"/>
          <w:szCs w:val="24"/>
        </w:rPr>
        <w:t> </w:t>
      </w:r>
      <w:r w:rsidRPr="00C62FB3">
        <w:rPr>
          <w:rFonts w:ascii="Times New Roman" w:hAnsi="Times New Roman" w:cs="Times New Roman"/>
          <w:sz w:val="24"/>
          <w:szCs w:val="24"/>
        </w:rPr>
        <w:t xml:space="preserve">организации реализации продукции сельскохозяйственных товаропроизводителей </w:t>
      </w:r>
      <w:r w:rsidR="0075192E">
        <w:rPr>
          <w:rFonts w:ascii="Times New Roman" w:hAnsi="Times New Roman" w:cs="Times New Roman"/>
          <w:sz w:val="24"/>
          <w:szCs w:val="24"/>
        </w:rPr>
        <w:t>–</w:t>
      </w:r>
      <w:r w:rsidR="003433B3">
        <w:rPr>
          <w:rFonts w:ascii="Times New Roman" w:hAnsi="Times New Roman" w:cs="Times New Roman"/>
          <w:sz w:val="24"/>
          <w:szCs w:val="24"/>
        </w:rPr>
        <w:t xml:space="preserve"> </w:t>
      </w:r>
      <w:r w:rsidRPr="00C62FB3">
        <w:rPr>
          <w:rFonts w:ascii="Times New Roman" w:hAnsi="Times New Roman" w:cs="Times New Roman"/>
          <w:sz w:val="24"/>
          <w:szCs w:val="24"/>
        </w:rPr>
        <w:t>специализированный</w:t>
      </w:r>
      <w:r w:rsidR="0075192E">
        <w:rPr>
          <w:rFonts w:ascii="Times New Roman" w:hAnsi="Times New Roman" w:cs="Times New Roman"/>
          <w:sz w:val="24"/>
          <w:szCs w:val="24"/>
        </w:rPr>
        <w:t xml:space="preserve"> </w:t>
      </w:r>
      <w:r w:rsidRPr="00C62FB3">
        <w:rPr>
          <w:rFonts w:ascii="Times New Roman" w:hAnsi="Times New Roman" w:cs="Times New Roman"/>
          <w:sz w:val="24"/>
          <w:szCs w:val="24"/>
        </w:rPr>
        <w:t>павильон</w:t>
      </w:r>
      <w:r w:rsidR="003433B3">
        <w:rPr>
          <w:rFonts w:ascii="Times New Roman" w:hAnsi="Times New Roman" w:cs="Times New Roman"/>
          <w:sz w:val="24"/>
          <w:szCs w:val="24"/>
        </w:rPr>
        <w:t xml:space="preserve"> (Приложение № 14 к настоящим Правилам)</w:t>
      </w:r>
      <w:r w:rsidRPr="00C62FB3">
        <w:rPr>
          <w:rFonts w:ascii="Times New Roman" w:hAnsi="Times New Roman" w:cs="Times New Roman"/>
          <w:sz w:val="24"/>
          <w:szCs w:val="24"/>
        </w:rPr>
        <w:t>:</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с не менее чем двумя помещениями, рассчитанными на не менее чем одно рабочее место продавца и хранение товарного запаса:</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с помещением (группой помещений) для хранения товарного запаса;</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proofErr w:type="gramStart"/>
      <w:r w:rsidRPr="00C62FB3">
        <w:rPr>
          <w:rFonts w:ascii="Times New Roman" w:hAnsi="Times New Roman" w:cs="Times New Roman"/>
          <w:sz w:val="24"/>
          <w:szCs w:val="24"/>
        </w:rPr>
        <w:t>с не менее чем двумя входами:</w:t>
      </w:r>
      <w:r w:rsidR="00851F8A">
        <w:rPr>
          <w:rFonts w:ascii="Times New Roman" w:hAnsi="Times New Roman" w:cs="Times New Roman"/>
          <w:sz w:val="24"/>
          <w:szCs w:val="24"/>
        </w:rPr>
        <w:t xml:space="preserve"> </w:t>
      </w:r>
      <w:r w:rsidRPr="00C62FB3">
        <w:rPr>
          <w:rFonts w:ascii="Times New Roman" w:hAnsi="Times New Roman" w:cs="Times New Roman"/>
          <w:sz w:val="24"/>
          <w:szCs w:val="24"/>
        </w:rPr>
        <w:t>входом для продавца (в помещения хранения товарного запаса (ширина дверного проема в свету не менее 0,9 м)</w:t>
      </w:r>
      <w:r w:rsidR="00851F8A">
        <w:rPr>
          <w:rFonts w:ascii="Times New Roman" w:hAnsi="Times New Roman" w:cs="Times New Roman"/>
          <w:sz w:val="24"/>
          <w:szCs w:val="24"/>
        </w:rPr>
        <w:t xml:space="preserve"> и </w:t>
      </w:r>
      <w:r w:rsidRPr="00C62FB3">
        <w:rPr>
          <w:rFonts w:ascii="Times New Roman" w:hAnsi="Times New Roman" w:cs="Times New Roman"/>
          <w:sz w:val="24"/>
          <w:szCs w:val="24"/>
        </w:rPr>
        <w:t>входом для покупателей (в</w:t>
      </w:r>
      <w:r w:rsidR="006A1579">
        <w:rPr>
          <w:rFonts w:ascii="Times New Roman" w:hAnsi="Times New Roman" w:cs="Times New Roman"/>
          <w:sz w:val="24"/>
          <w:szCs w:val="24"/>
        </w:rPr>
        <w:t> </w:t>
      </w:r>
      <w:r w:rsidRPr="00C62FB3">
        <w:rPr>
          <w:rFonts w:ascii="Times New Roman" w:hAnsi="Times New Roman" w:cs="Times New Roman"/>
          <w:sz w:val="24"/>
          <w:szCs w:val="24"/>
        </w:rPr>
        <w:t>торговый зал (ширина дверного проема в свету не менее 1,2 м);</w:t>
      </w:r>
      <w:proofErr w:type="gramEnd"/>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proofErr w:type="gramStart"/>
      <w:r w:rsidRPr="00C62FB3">
        <w:rPr>
          <w:rFonts w:ascii="Times New Roman" w:hAnsi="Times New Roman" w:cs="Times New Roman"/>
          <w:sz w:val="24"/>
          <w:szCs w:val="24"/>
        </w:rPr>
        <w:t>хранение товарного запаса</w:t>
      </w:r>
      <w:r w:rsidR="00851F8A">
        <w:rPr>
          <w:rFonts w:ascii="Times New Roman" w:hAnsi="Times New Roman" w:cs="Times New Roman"/>
          <w:sz w:val="24"/>
          <w:szCs w:val="24"/>
        </w:rPr>
        <w:t xml:space="preserve"> – </w:t>
      </w:r>
      <w:r w:rsidRPr="00C62FB3">
        <w:rPr>
          <w:rFonts w:ascii="Times New Roman" w:hAnsi="Times New Roman" w:cs="Times New Roman"/>
          <w:sz w:val="24"/>
          <w:szCs w:val="24"/>
        </w:rPr>
        <w:t>помещение</w:t>
      </w:r>
      <w:r w:rsidR="00851F8A">
        <w:rPr>
          <w:rFonts w:ascii="Times New Roman" w:hAnsi="Times New Roman" w:cs="Times New Roman"/>
          <w:sz w:val="24"/>
          <w:szCs w:val="24"/>
        </w:rPr>
        <w:t xml:space="preserve"> </w:t>
      </w:r>
      <w:r w:rsidRPr="00C62FB3">
        <w:rPr>
          <w:rFonts w:ascii="Times New Roman" w:hAnsi="Times New Roman" w:cs="Times New Roman"/>
          <w:sz w:val="24"/>
          <w:szCs w:val="24"/>
        </w:rPr>
        <w:t>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w:t>
      </w:r>
      <w:r w:rsidR="00851F8A">
        <w:rPr>
          <w:rFonts w:ascii="Times New Roman" w:hAnsi="Times New Roman" w:cs="Times New Roman"/>
          <w:sz w:val="24"/>
          <w:szCs w:val="24"/>
        </w:rPr>
        <w:t xml:space="preserve"> </w:t>
      </w:r>
      <w:r w:rsidRPr="00C62FB3">
        <w:rPr>
          <w:rFonts w:ascii="Times New Roman" w:hAnsi="Times New Roman" w:cs="Times New Roman"/>
          <w:sz w:val="24"/>
          <w:szCs w:val="24"/>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w:t>
      </w:r>
      <w:r w:rsidR="006A1579">
        <w:rPr>
          <w:rFonts w:ascii="Times New Roman" w:hAnsi="Times New Roman" w:cs="Times New Roman"/>
          <w:sz w:val="24"/>
          <w:szCs w:val="24"/>
        </w:rPr>
        <w:t> </w:t>
      </w:r>
      <w:r w:rsidRPr="00C62FB3">
        <w:rPr>
          <w:rFonts w:ascii="Times New Roman" w:hAnsi="Times New Roman" w:cs="Times New Roman"/>
          <w:sz w:val="24"/>
          <w:szCs w:val="24"/>
        </w:rPr>
        <w:t>также около специализирова</w:t>
      </w:r>
      <w:r w:rsidR="00904F56">
        <w:rPr>
          <w:rFonts w:ascii="Times New Roman" w:hAnsi="Times New Roman" w:cs="Times New Roman"/>
          <w:sz w:val="24"/>
          <w:szCs w:val="24"/>
        </w:rPr>
        <w:t>нного павильона не допускается).</w:t>
      </w:r>
      <w:proofErr w:type="gramEnd"/>
    </w:p>
    <w:p w:rsidR="007A4C4A" w:rsidRPr="00C62FB3" w:rsidRDefault="00D91F94" w:rsidP="00C6251A">
      <w:pPr>
        <w:pStyle w:val="ConsPlusNormal"/>
        <w:tabs>
          <w:tab w:val="left" w:pos="993"/>
        </w:tabs>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Т</w:t>
      </w:r>
      <w:r w:rsidR="007A4C4A" w:rsidRPr="00C62FB3">
        <w:rPr>
          <w:rFonts w:ascii="Times New Roman" w:hAnsi="Times New Roman" w:cs="Times New Roman"/>
          <w:sz w:val="24"/>
          <w:szCs w:val="24"/>
        </w:rPr>
        <w:t>ипы специализированных павильонов в зависимости от площади (в границах наружных стен):</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lastRenderedPageBreak/>
        <w:t>малый - 50-100 кв. м;</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proofErr w:type="gramStart"/>
      <w:r w:rsidRPr="00C62FB3">
        <w:rPr>
          <w:rFonts w:ascii="Times New Roman" w:hAnsi="Times New Roman" w:cs="Times New Roman"/>
          <w:sz w:val="24"/>
          <w:szCs w:val="24"/>
        </w:rPr>
        <w:t>большой - 100-150 кв. м;</w:t>
      </w:r>
      <w:proofErr w:type="gramEnd"/>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минимальная высота помещений (от пола до потолка):</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 xml:space="preserve">торгового зала - не менее 3,0 м (при площади торгового зала более 100 </w:t>
      </w:r>
      <w:proofErr w:type="spellStart"/>
      <w:r w:rsidRPr="00C62FB3">
        <w:rPr>
          <w:rFonts w:ascii="Times New Roman" w:hAnsi="Times New Roman" w:cs="Times New Roman"/>
          <w:sz w:val="24"/>
          <w:szCs w:val="24"/>
        </w:rPr>
        <w:t>кв</w:t>
      </w:r>
      <w:proofErr w:type="gramStart"/>
      <w:r w:rsidRPr="00C62FB3">
        <w:rPr>
          <w:rFonts w:ascii="Times New Roman" w:hAnsi="Times New Roman" w:cs="Times New Roman"/>
          <w:sz w:val="24"/>
          <w:szCs w:val="24"/>
        </w:rPr>
        <w:t>.м</w:t>
      </w:r>
      <w:proofErr w:type="spellEnd"/>
      <w:proofErr w:type="gramEnd"/>
      <w:r w:rsidRPr="00C62FB3">
        <w:rPr>
          <w:rFonts w:ascii="Times New Roman" w:hAnsi="Times New Roman" w:cs="Times New Roman"/>
          <w:sz w:val="24"/>
          <w:szCs w:val="24"/>
        </w:rPr>
        <w:t xml:space="preserve"> высота не</w:t>
      </w:r>
      <w:r w:rsidR="006A1579">
        <w:rPr>
          <w:rFonts w:ascii="Times New Roman" w:hAnsi="Times New Roman" w:cs="Times New Roman"/>
          <w:sz w:val="24"/>
          <w:szCs w:val="24"/>
        </w:rPr>
        <w:t> </w:t>
      </w:r>
      <w:r w:rsidRPr="00C62FB3">
        <w:rPr>
          <w:rFonts w:ascii="Times New Roman" w:hAnsi="Times New Roman" w:cs="Times New Roman"/>
          <w:sz w:val="24"/>
          <w:szCs w:val="24"/>
        </w:rPr>
        <w:t>менее 4,2 м);</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иных помещений - не менее 2,7 м (в обособленных помещениях хранения допуска</w:t>
      </w:r>
      <w:r w:rsidR="00BD1B56">
        <w:rPr>
          <w:rFonts w:ascii="Times New Roman" w:hAnsi="Times New Roman" w:cs="Times New Roman"/>
          <w:sz w:val="24"/>
          <w:szCs w:val="24"/>
        </w:rPr>
        <w:t>ется понижение высоты до 2,2 м).</w:t>
      </w:r>
    </w:p>
    <w:p w:rsidR="007A4C4A" w:rsidRPr="00C62FB3" w:rsidRDefault="00BD1B56" w:rsidP="00C6251A">
      <w:pPr>
        <w:pStyle w:val="ConsPlusNormal"/>
        <w:tabs>
          <w:tab w:val="left" w:pos="993"/>
        </w:tabs>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М</w:t>
      </w:r>
      <w:r w:rsidR="007A4C4A" w:rsidRPr="00C62FB3">
        <w:rPr>
          <w:rFonts w:ascii="Times New Roman" w:hAnsi="Times New Roman" w:cs="Times New Roman"/>
          <w:sz w:val="24"/>
          <w:szCs w:val="24"/>
        </w:rPr>
        <w:t>инимальные габариты проходов для покупателей в торговом зале:</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при круговом движении - не менее 1,5 м;</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при тупиковом движении (</w:t>
      </w:r>
      <w:proofErr w:type="spellStart"/>
      <w:r w:rsidRPr="00C62FB3">
        <w:rPr>
          <w:rFonts w:ascii="Times New Roman" w:hAnsi="Times New Roman" w:cs="Times New Roman"/>
          <w:sz w:val="24"/>
          <w:szCs w:val="24"/>
        </w:rPr>
        <w:t>периметральном</w:t>
      </w:r>
      <w:proofErr w:type="spellEnd"/>
      <w:r w:rsidRPr="00C62FB3">
        <w:rPr>
          <w:rFonts w:ascii="Times New Roman" w:hAnsi="Times New Roman" w:cs="Times New Roman"/>
          <w:sz w:val="24"/>
          <w:szCs w:val="24"/>
        </w:rPr>
        <w:t xml:space="preserve"> размещении прилавков) - не менее 1,8 м;</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инженерно-техническое обеспечение:</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подключение к энергосети (внешнее и внутреннее освещение, отопление, торговое оборудование):</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водоотведение ливневых стоков;</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кондиционирование;</w:t>
      </w:r>
    </w:p>
    <w:p w:rsidR="007A4C4A" w:rsidRPr="00C62FB3" w:rsidRDefault="007A4C4A" w:rsidP="00C6251A">
      <w:pPr>
        <w:pStyle w:val="ConsPlusNormal"/>
        <w:tabs>
          <w:tab w:val="left" w:pos="993"/>
        </w:tabs>
        <w:spacing w:line="0" w:lineRule="atLeast"/>
        <w:ind w:firstLine="567"/>
        <w:jc w:val="both"/>
        <w:rPr>
          <w:rFonts w:ascii="Times New Roman" w:hAnsi="Times New Roman" w:cs="Times New Roman"/>
          <w:sz w:val="24"/>
          <w:szCs w:val="24"/>
        </w:rPr>
      </w:pPr>
      <w:r w:rsidRPr="00C62FB3">
        <w:rPr>
          <w:rFonts w:ascii="Times New Roman" w:hAnsi="Times New Roman" w:cs="Times New Roman"/>
          <w:sz w:val="24"/>
          <w:szCs w:val="24"/>
        </w:rPr>
        <w:t>водоснабжение привозной</w:t>
      </w:r>
      <w:r w:rsidR="00BD1B56">
        <w:rPr>
          <w:rFonts w:ascii="Times New Roman" w:hAnsi="Times New Roman" w:cs="Times New Roman"/>
          <w:sz w:val="24"/>
          <w:szCs w:val="24"/>
        </w:rPr>
        <w:t xml:space="preserve"> водой, отопление электрическое.</w:t>
      </w:r>
    </w:p>
    <w:p w:rsidR="007A4C4A" w:rsidRPr="00C62FB3" w:rsidRDefault="00BD1B56" w:rsidP="00C6251A">
      <w:pPr>
        <w:pStyle w:val="ConsPlusNormal"/>
        <w:tabs>
          <w:tab w:val="left" w:pos="993"/>
        </w:tabs>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Д</w:t>
      </w:r>
      <w:r w:rsidR="007A4C4A" w:rsidRPr="00C62FB3">
        <w:rPr>
          <w:rFonts w:ascii="Times New Roman" w:hAnsi="Times New Roman" w:cs="Times New Roman"/>
          <w:sz w:val="24"/>
          <w:szCs w:val="24"/>
        </w:rPr>
        <w:t>емонстрация</w:t>
      </w:r>
      <w:r>
        <w:rPr>
          <w:rFonts w:ascii="Times New Roman" w:hAnsi="Times New Roman" w:cs="Times New Roman"/>
          <w:sz w:val="24"/>
          <w:szCs w:val="24"/>
        </w:rPr>
        <w:t xml:space="preserve"> товара на улице не допускается.</w:t>
      </w:r>
    </w:p>
    <w:p w:rsidR="007A4C4A" w:rsidRPr="00C62FB3" w:rsidRDefault="00BD1B56" w:rsidP="00C6251A">
      <w:pPr>
        <w:pStyle w:val="ConsPlusNormal"/>
        <w:tabs>
          <w:tab w:val="left" w:pos="993"/>
        </w:tabs>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П</w:t>
      </w:r>
      <w:r w:rsidR="007A4C4A" w:rsidRPr="00C62FB3">
        <w:rPr>
          <w:rFonts w:ascii="Times New Roman" w:hAnsi="Times New Roman" w:cs="Times New Roman"/>
          <w:sz w:val="24"/>
          <w:szCs w:val="24"/>
        </w:rPr>
        <w:t>лощадка оперативной загрузки (площадка перед погрузочными воротами) для</w:t>
      </w:r>
      <w:r w:rsidR="006D06A1">
        <w:rPr>
          <w:rFonts w:ascii="Times New Roman" w:hAnsi="Times New Roman" w:cs="Times New Roman"/>
          <w:sz w:val="24"/>
          <w:szCs w:val="24"/>
        </w:rPr>
        <w:t> </w:t>
      </w:r>
      <w:r w:rsidR="007A4C4A" w:rsidRPr="00C62FB3">
        <w:rPr>
          <w:rFonts w:ascii="Times New Roman" w:hAnsi="Times New Roman" w:cs="Times New Roman"/>
          <w:sz w:val="24"/>
          <w:szCs w:val="24"/>
        </w:rPr>
        <w:t>больших специализированных павильонов</w:t>
      </w:r>
      <w:r>
        <w:rPr>
          <w:rFonts w:ascii="Times New Roman" w:hAnsi="Times New Roman" w:cs="Times New Roman"/>
          <w:sz w:val="24"/>
          <w:szCs w:val="24"/>
        </w:rPr>
        <w:t xml:space="preserve"> </w:t>
      </w:r>
      <w:r w:rsidR="007A4C4A" w:rsidRPr="00C62FB3">
        <w:rPr>
          <w:rFonts w:ascii="Times New Roman" w:hAnsi="Times New Roman" w:cs="Times New Roman"/>
          <w:sz w:val="24"/>
          <w:szCs w:val="24"/>
        </w:rPr>
        <w:t>не менее 3,0 x</w:t>
      </w:r>
      <w:r>
        <w:rPr>
          <w:rFonts w:ascii="Times New Roman" w:hAnsi="Times New Roman" w:cs="Times New Roman"/>
          <w:sz w:val="24"/>
          <w:szCs w:val="24"/>
        </w:rPr>
        <w:t xml:space="preserve"> 3,0 м (ворота только рулонные).</w:t>
      </w:r>
    </w:p>
    <w:p w:rsidR="007A4C4A" w:rsidRPr="00C62FB3" w:rsidRDefault="00BD1B56" w:rsidP="00C6251A">
      <w:pPr>
        <w:pStyle w:val="ConsPlusNormal"/>
        <w:tabs>
          <w:tab w:val="left" w:pos="993"/>
        </w:tabs>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С</w:t>
      </w:r>
      <w:r w:rsidR="007A4C4A" w:rsidRPr="00C62FB3">
        <w:rPr>
          <w:rFonts w:ascii="Times New Roman" w:hAnsi="Times New Roman" w:cs="Times New Roman"/>
          <w:sz w:val="24"/>
          <w:szCs w:val="24"/>
        </w:rPr>
        <w:t>кладирование тары, иной упаковки, мусора, контейнеров (бункеров) на площадке не</w:t>
      </w:r>
      <w:r w:rsidR="006D06A1">
        <w:rPr>
          <w:rFonts w:ascii="Times New Roman" w:hAnsi="Times New Roman" w:cs="Times New Roman"/>
          <w:sz w:val="24"/>
          <w:szCs w:val="24"/>
        </w:rPr>
        <w:t> </w:t>
      </w:r>
      <w:r w:rsidR="007A4C4A" w:rsidRPr="00C62FB3">
        <w:rPr>
          <w:rFonts w:ascii="Times New Roman" w:hAnsi="Times New Roman" w:cs="Times New Roman"/>
          <w:sz w:val="24"/>
          <w:szCs w:val="24"/>
        </w:rPr>
        <w:t>допускается.</w:t>
      </w:r>
    </w:p>
    <w:p w:rsidR="00073F7D" w:rsidRPr="00EE15F8" w:rsidRDefault="00073F7D" w:rsidP="00C6251A">
      <w:pPr>
        <w:pStyle w:val="ConsPlusNormal"/>
        <w:numPr>
          <w:ilvl w:val="0"/>
          <w:numId w:val="16"/>
        </w:numPr>
        <w:tabs>
          <w:tab w:val="left" w:pos="993"/>
        </w:tabs>
        <w:spacing w:line="0" w:lineRule="atLeast"/>
        <w:ind w:left="0" w:firstLine="567"/>
        <w:jc w:val="both"/>
        <w:rPr>
          <w:rFonts w:ascii="Times New Roman" w:hAnsi="Times New Roman" w:cs="Times New Roman"/>
          <w:sz w:val="24"/>
          <w:szCs w:val="24"/>
        </w:rPr>
      </w:pPr>
      <w:r w:rsidRPr="00EE15F8">
        <w:rPr>
          <w:rFonts w:ascii="Times New Roman" w:hAnsi="Times New Roman" w:cs="Times New Roman"/>
          <w:sz w:val="24"/>
          <w:szCs w:val="24"/>
        </w:rPr>
        <w:t>Палатка</w:t>
      </w:r>
      <w:r w:rsidR="00561F1F">
        <w:rPr>
          <w:rFonts w:ascii="Times New Roman" w:hAnsi="Times New Roman" w:cs="Times New Roman"/>
          <w:sz w:val="24"/>
          <w:szCs w:val="24"/>
        </w:rPr>
        <w:t xml:space="preserve"> (Приложение № 15 к настоящим Правилам)</w:t>
      </w:r>
      <w:r w:rsidRPr="00EE15F8">
        <w:rPr>
          <w:rFonts w:ascii="Times New Roman" w:hAnsi="Times New Roman" w:cs="Times New Roman"/>
          <w:sz w:val="24"/>
          <w:szCs w:val="24"/>
        </w:rPr>
        <w:t>:</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без торгового зала (без доступа посетителей в строение);</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с одним входом для продавца:</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ширина дверного проема в свету - 0,9-1,2 м;</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без поднятой входной площадки, лестницы, пандуса (вход непосредственно с твердого покрытия площадки палатки);</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с незастекленным проемом для реализации, демонстрации товара;</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с одним внутренним пространством (помещением), рассчитанным на одно или</w:t>
      </w:r>
      <w:r w:rsidR="006D06A1">
        <w:rPr>
          <w:rFonts w:ascii="Times New Roman" w:hAnsi="Times New Roman" w:cs="Times New Roman"/>
          <w:sz w:val="24"/>
          <w:szCs w:val="24"/>
        </w:rPr>
        <w:t> </w:t>
      </w:r>
      <w:r w:rsidRPr="00EE15F8">
        <w:rPr>
          <w:rFonts w:ascii="Times New Roman" w:hAnsi="Times New Roman" w:cs="Times New Roman"/>
          <w:sz w:val="24"/>
          <w:szCs w:val="24"/>
        </w:rPr>
        <w:t>несколько рабочих мест продавцов и товарного запаса на один день торговли;</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хранение товарного запаса:</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выделенная, организованная зона, максимально визуально скрытая от проема для</w:t>
      </w:r>
      <w:r w:rsidR="006D06A1">
        <w:rPr>
          <w:rFonts w:ascii="Times New Roman" w:hAnsi="Times New Roman" w:cs="Times New Roman"/>
          <w:sz w:val="24"/>
          <w:szCs w:val="24"/>
        </w:rPr>
        <w:t> </w:t>
      </w:r>
      <w:r w:rsidRPr="00EE15F8">
        <w:rPr>
          <w:rFonts w:ascii="Times New Roman" w:hAnsi="Times New Roman" w:cs="Times New Roman"/>
          <w:sz w:val="24"/>
          <w:szCs w:val="24"/>
        </w:rPr>
        <w:t>реализации товара (личные вещи продавцов, тару, иную упаковку, мусор, урны размещать в зоне видимости покупателей через проемы, а также около палатки не</w:t>
      </w:r>
      <w:r w:rsidR="006D06A1">
        <w:rPr>
          <w:rFonts w:ascii="Times New Roman" w:hAnsi="Times New Roman" w:cs="Times New Roman"/>
          <w:sz w:val="24"/>
          <w:szCs w:val="24"/>
        </w:rPr>
        <w:t> </w:t>
      </w:r>
      <w:r w:rsidRPr="00EE15F8">
        <w:rPr>
          <w:rFonts w:ascii="Times New Roman" w:hAnsi="Times New Roman" w:cs="Times New Roman"/>
          <w:sz w:val="24"/>
          <w:szCs w:val="24"/>
        </w:rPr>
        <w:t>допускается);</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типы палаток:</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proofErr w:type="gramStart"/>
      <w:r w:rsidRPr="00EE15F8">
        <w:rPr>
          <w:rFonts w:ascii="Times New Roman" w:hAnsi="Times New Roman" w:cs="Times New Roman"/>
          <w:sz w:val="24"/>
          <w:szCs w:val="24"/>
        </w:rPr>
        <w:t>жесткая</w:t>
      </w:r>
      <w:proofErr w:type="gramEnd"/>
      <w:r w:rsidRPr="00EE15F8">
        <w:rPr>
          <w:rFonts w:ascii="Times New Roman" w:hAnsi="Times New Roman" w:cs="Times New Roman"/>
          <w:sz w:val="24"/>
          <w:szCs w:val="24"/>
        </w:rPr>
        <w:t xml:space="preserve"> (из строительных материалов);</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proofErr w:type="gramStart"/>
      <w:r w:rsidRPr="00EE15F8">
        <w:rPr>
          <w:rFonts w:ascii="Times New Roman" w:hAnsi="Times New Roman" w:cs="Times New Roman"/>
          <w:sz w:val="24"/>
          <w:szCs w:val="24"/>
        </w:rPr>
        <w:t>мягкая (тканевая);</w:t>
      </w:r>
      <w:proofErr w:type="gramEnd"/>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минимальная высота внутреннего пространства (помещения) - не менее 2,7 м;</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максимальная высота палатки от уровня земли - 4,0 м;</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инженерно-техническое обеспечение:</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подключение к энергосети (внешнее и внутреннее освещение, торговое оборудование);</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размеры палатки-модуля:</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минимальный габарит - 2,0 x 2,0 м;</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максимальный габарит квадратной - 3,0 x 3,0 м, прямоугольной - 3,0 x 4,0 (где 4,0 м - длина стороны с незастекленным проемом);</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минимальная длина блока модулей - не более 4,0 м (для модулей 2,0 x 2,0 м), не более 9,0 м (для модулей 3,0 x 3,0 м), не более 12,0 м (для модулей 3,0 x 4,0 м);</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максимальная ширина блока модулей - не более 4,0 м (для модулей 2,0 x 2,0 м), не</w:t>
      </w:r>
      <w:r w:rsidR="006D06A1">
        <w:rPr>
          <w:rFonts w:ascii="Times New Roman" w:hAnsi="Times New Roman" w:cs="Times New Roman"/>
          <w:sz w:val="24"/>
          <w:szCs w:val="24"/>
        </w:rPr>
        <w:t> </w:t>
      </w:r>
      <w:r w:rsidRPr="00EE15F8">
        <w:rPr>
          <w:rFonts w:ascii="Times New Roman" w:hAnsi="Times New Roman" w:cs="Times New Roman"/>
          <w:sz w:val="24"/>
          <w:szCs w:val="24"/>
        </w:rPr>
        <w:t>более 6,0 м (для модулей 3,0 x 3,0 м, 3 x 4 м);</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lastRenderedPageBreak/>
        <w:t>максимальная общая площадь блока модулей - не более 16,0 м (для модулей 2,0</w:t>
      </w:r>
      <w:r w:rsidR="006D06A1">
        <w:rPr>
          <w:rFonts w:ascii="Times New Roman" w:hAnsi="Times New Roman" w:cs="Times New Roman"/>
          <w:sz w:val="24"/>
          <w:szCs w:val="24"/>
        </w:rPr>
        <w:t> </w:t>
      </w:r>
      <w:r w:rsidRPr="00EE15F8">
        <w:rPr>
          <w:rFonts w:ascii="Times New Roman" w:hAnsi="Times New Roman" w:cs="Times New Roman"/>
          <w:sz w:val="24"/>
          <w:szCs w:val="24"/>
        </w:rPr>
        <w:t>x</w:t>
      </w:r>
      <w:r w:rsidR="006D06A1">
        <w:rPr>
          <w:rFonts w:ascii="Times New Roman" w:hAnsi="Times New Roman" w:cs="Times New Roman"/>
          <w:sz w:val="24"/>
          <w:szCs w:val="24"/>
        </w:rPr>
        <w:t> </w:t>
      </w:r>
      <w:r w:rsidRPr="00EE15F8">
        <w:rPr>
          <w:rFonts w:ascii="Times New Roman" w:hAnsi="Times New Roman" w:cs="Times New Roman"/>
          <w:sz w:val="24"/>
          <w:szCs w:val="24"/>
        </w:rPr>
        <w:t>2,0</w:t>
      </w:r>
      <w:r w:rsidR="006D06A1">
        <w:rPr>
          <w:rFonts w:ascii="Times New Roman" w:hAnsi="Times New Roman" w:cs="Times New Roman"/>
          <w:sz w:val="24"/>
          <w:szCs w:val="24"/>
        </w:rPr>
        <w:t> </w:t>
      </w:r>
      <w:r w:rsidRPr="00EE15F8">
        <w:rPr>
          <w:rFonts w:ascii="Times New Roman" w:hAnsi="Times New Roman" w:cs="Times New Roman"/>
          <w:sz w:val="24"/>
          <w:szCs w:val="24"/>
        </w:rPr>
        <w:t>м), не более 54,0 м (для модулей 3,0 x 3,0 м);</w:t>
      </w:r>
    </w:p>
    <w:p w:rsidR="00073F7D" w:rsidRPr="00EE15F8" w:rsidRDefault="00073F7D" w:rsidP="00C6251A">
      <w:pPr>
        <w:pStyle w:val="ConsPlusNormal"/>
        <w:spacing w:line="0" w:lineRule="atLeast"/>
        <w:ind w:firstLine="567"/>
        <w:jc w:val="both"/>
        <w:rPr>
          <w:rFonts w:ascii="Times New Roman" w:hAnsi="Times New Roman" w:cs="Times New Roman"/>
          <w:sz w:val="24"/>
          <w:szCs w:val="24"/>
        </w:rPr>
      </w:pPr>
      <w:r w:rsidRPr="00EE15F8">
        <w:rPr>
          <w:rFonts w:ascii="Times New Roman" w:hAnsi="Times New Roman" w:cs="Times New Roman"/>
          <w:sz w:val="24"/>
          <w:szCs w:val="24"/>
        </w:rPr>
        <w:t>не более 7</w:t>
      </w:r>
      <w:r w:rsidR="00561F1F">
        <w:rPr>
          <w:rFonts w:ascii="Times New Roman" w:hAnsi="Times New Roman" w:cs="Times New Roman"/>
          <w:sz w:val="24"/>
          <w:szCs w:val="24"/>
        </w:rPr>
        <w:t>2,0 м (для модулей 3,0 x 4,0 м).</w:t>
      </w:r>
    </w:p>
    <w:p w:rsidR="00073F7D" w:rsidRDefault="00561F1F" w:rsidP="00C6251A">
      <w:pPr>
        <w:pStyle w:val="ConsPlusNormal"/>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Д</w:t>
      </w:r>
      <w:r w:rsidR="00073F7D" w:rsidRPr="00EE15F8">
        <w:rPr>
          <w:rFonts w:ascii="Times New Roman" w:hAnsi="Times New Roman" w:cs="Times New Roman"/>
          <w:sz w:val="24"/>
          <w:szCs w:val="24"/>
        </w:rPr>
        <w:t>емонстрация товара на улице не допускается.</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Общие требования к средствам информации на ткани мягкой палатки:</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все информационно-декоративные элементы (декор) выполняются методом сублимационной печати на оборудовании производителя палаток;</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все информационно-декоративные элементы (декор) располагаются строго на</w:t>
      </w:r>
      <w:r w:rsidR="006D06A1">
        <w:rPr>
          <w:rFonts w:ascii="Times New Roman" w:hAnsi="Times New Roman" w:cs="Times New Roman"/>
          <w:sz w:val="24"/>
          <w:szCs w:val="24"/>
        </w:rPr>
        <w:t> </w:t>
      </w:r>
      <w:r w:rsidRPr="004274C1">
        <w:rPr>
          <w:rFonts w:ascii="Times New Roman" w:hAnsi="Times New Roman" w:cs="Times New Roman"/>
          <w:sz w:val="24"/>
          <w:szCs w:val="24"/>
        </w:rPr>
        <w:t>центральной оси палатки;</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w:t>
      </w:r>
      <w:r w:rsidR="006D06A1">
        <w:rPr>
          <w:rFonts w:ascii="Times New Roman" w:hAnsi="Times New Roman" w:cs="Times New Roman"/>
          <w:sz w:val="24"/>
          <w:szCs w:val="24"/>
        </w:rPr>
        <w:t> </w:t>
      </w:r>
      <w:r w:rsidRPr="004274C1">
        <w:rPr>
          <w:rFonts w:ascii="Times New Roman" w:hAnsi="Times New Roman" w:cs="Times New Roman"/>
          <w:sz w:val="24"/>
          <w:szCs w:val="24"/>
        </w:rPr>
        <w:t>цветов;</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высота букв, используемых в декоре, - 160 мм;</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габариты декоративного элемента (логотипа) не должны превышать 600 x 600 мм;</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материал ткани мягкой палатки:</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акрил (рекомендуется (дополнительно: со специальным тефлоновым покрытием и</w:t>
      </w:r>
      <w:r w:rsidR="006D06A1">
        <w:rPr>
          <w:rFonts w:ascii="Times New Roman" w:hAnsi="Times New Roman" w:cs="Times New Roman"/>
          <w:sz w:val="24"/>
          <w:szCs w:val="24"/>
        </w:rPr>
        <w:t> </w:t>
      </w:r>
      <w:r w:rsidRPr="004274C1">
        <w:rPr>
          <w:rFonts w:ascii="Times New Roman" w:hAnsi="Times New Roman" w:cs="Times New Roman"/>
          <w:sz w:val="24"/>
          <w:szCs w:val="24"/>
        </w:rPr>
        <w:t>антигрибковой пропиткой);</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полиэстер (допускается (дополнительно: с акриловым лаком и антигрибковой пропиткой);</w:t>
      </w:r>
    </w:p>
    <w:p w:rsidR="004274C1" w:rsidRP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материал каркаса мягкой палатки:</w:t>
      </w:r>
    </w:p>
    <w:p w:rsidR="004274C1" w:rsidRDefault="004274C1" w:rsidP="00C6251A">
      <w:pPr>
        <w:pStyle w:val="ConsPlusNormal"/>
        <w:spacing w:line="0" w:lineRule="atLeast"/>
        <w:ind w:firstLine="567"/>
        <w:jc w:val="both"/>
        <w:rPr>
          <w:rFonts w:ascii="Times New Roman" w:hAnsi="Times New Roman" w:cs="Times New Roman"/>
          <w:sz w:val="24"/>
          <w:szCs w:val="24"/>
        </w:rPr>
      </w:pPr>
      <w:r w:rsidRPr="004274C1">
        <w:rPr>
          <w:rFonts w:ascii="Times New Roman" w:hAnsi="Times New Roman" w:cs="Times New Roman"/>
          <w:sz w:val="24"/>
          <w:szCs w:val="24"/>
        </w:rPr>
        <w:t>металл, композитные материалы (поверхность с декоративным слоем, устойчивым к</w:t>
      </w:r>
      <w:r w:rsidR="006D06A1">
        <w:rPr>
          <w:rFonts w:ascii="Times New Roman" w:hAnsi="Times New Roman" w:cs="Times New Roman"/>
          <w:sz w:val="24"/>
          <w:szCs w:val="24"/>
        </w:rPr>
        <w:t> </w:t>
      </w:r>
      <w:r w:rsidRPr="004274C1">
        <w:rPr>
          <w:rFonts w:ascii="Times New Roman" w:hAnsi="Times New Roman" w:cs="Times New Roman"/>
          <w:sz w:val="24"/>
          <w:szCs w:val="24"/>
        </w:rPr>
        <w:t>атмосферным и механическим воздействиям, неоднократному мытью агрессивными растворами и щетками).</w:t>
      </w:r>
    </w:p>
    <w:p w:rsidR="00FF3F26" w:rsidRPr="00FF3F26" w:rsidRDefault="00FF3F26" w:rsidP="00C6251A">
      <w:pPr>
        <w:pStyle w:val="ConsPlusNormal"/>
        <w:numPr>
          <w:ilvl w:val="0"/>
          <w:numId w:val="16"/>
        </w:numPr>
        <w:tabs>
          <w:tab w:val="left" w:pos="993"/>
        </w:tabs>
        <w:spacing w:line="0" w:lineRule="atLeast"/>
        <w:ind w:left="0" w:firstLine="567"/>
        <w:jc w:val="both"/>
        <w:rPr>
          <w:rFonts w:ascii="Times New Roman" w:hAnsi="Times New Roman" w:cs="Times New Roman"/>
          <w:sz w:val="24"/>
          <w:szCs w:val="24"/>
        </w:rPr>
      </w:pPr>
      <w:r w:rsidRPr="00FF3F26">
        <w:rPr>
          <w:rFonts w:ascii="Times New Roman" w:hAnsi="Times New Roman" w:cs="Times New Roman"/>
          <w:sz w:val="24"/>
          <w:szCs w:val="24"/>
        </w:rPr>
        <w:t>Пункт быстрого питания с площадкой сезонного (летнего) кафе</w:t>
      </w:r>
      <w:r w:rsidR="00114F12">
        <w:rPr>
          <w:rFonts w:ascii="Times New Roman" w:hAnsi="Times New Roman" w:cs="Times New Roman"/>
          <w:sz w:val="24"/>
          <w:szCs w:val="24"/>
        </w:rPr>
        <w:t xml:space="preserve"> (Приложение №</w:t>
      </w:r>
      <w:r w:rsidR="006D06A1">
        <w:rPr>
          <w:rFonts w:ascii="Times New Roman" w:hAnsi="Times New Roman" w:cs="Times New Roman"/>
          <w:sz w:val="24"/>
          <w:szCs w:val="24"/>
        </w:rPr>
        <w:t> </w:t>
      </w:r>
      <w:r w:rsidR="00114F12">
        <w:rPr>
          <w:rFonts w:ascii="Times New Roman" w:hAnsi="Times New Roman" w:cs="Times New Roman"/>
          <w:sz w:val="24"/>
          <w:szCs w:val="24"/>
        </w:rPr>
        <w:t>16 к настоящим Правилам)</w:t>
      </w:r>
      <w:r w:rsidRPr="00FF3F26">
        <w:rPr>
          <w:rFonts w:ascii="Times New Roman" w:hAnsi="Times New Roman" w:cs="Times New Roman"/>
          <w:sz w:val="24"/>
          <w:szCs w:val="24"/>
        </w:rPr>
        <w:t>.</w:t>
      </w:r>
    </w:p>
    <w:p w:rsidR="00FF3F26" w:rsidRPr="00FF3F26" w:rsidRDefault="00FF3F26" w:rsidP="00C6251A">
      <w:pPr>
        <w:pStyle w:val="ConsPlusNormal"/>
        <w:spacing w:line="0" w:lineRule="atLeast"/>
        <w:ind w:firstLine="567"/>
        <w:jc w:val="both"/>
        <w:rPr>
          <w:rFonts w:ascii="Times New Roman" w:hAnsi="Times New Roman" w:cs="Times New Roman"/>
          <w:sz w:val="24"/>
          <w:szCs w:val="24"/>
        </w:rPr>
      </w:pPr>
      <w:r w:rsidRPr="00FF3F26">
        <w:rPr>
          <w:rFonts w:ascii="Times New Roman" w:hAnsi="Times New Roman" w:cs="Times New Roman"/>
          <w:sz w:val="24"/>
          <w:szCs w:val="24"/>
        </w:rPr>
        <w:t>Пункт быстрого питания с площадкой сезонного (летнего) кафе - комплекс из</w:t>
      </w:r>
      <w:r w:rsidR="006D06A1">
        <w:rPr>
          <w:rFonts w:ascii="Times New Roman" w:hAnsi="Times New Roman" w:cs="Times New Roman"/>
          <w:sz w:val="24"/>
          <w:szCs w:val="24"/>
        </w:rPr>
        <w:t> </w:t>
      </w:r>
      <w:r w:rsidRPr="00FF3F26">
        <w:rPr>
          <w:rFonts w:ascii="Times New Roman" w:hAnsi="Times New Roman" w:cs="Times New Roman"/>
          <w:sz w:val="24"/>
          <w:szCs w:val="24"/>
        </w:rPr>
        <w:t>2</w:t>
      </w:r>
      <w:r w:rsidR="006D06A1">
        <w:rPr>
          <w:rFonts w:ascii="Times New Roman" w:hAnsi="Times New Roman" w:cs="Times New Roman"/>
          <w:sz w:val="24"/>
          <w:szCs w:val="24"/>
        </w:rPr>
        <w:t> </w:t>
      </w:r>
      <w:r w:rsidRPr="00FF3F26">
        <w:rPr>
          <w:rFonts w:ascii="Times New Roman" w:hAnsi="Times New Roman" w:cs="Times New Roman"/>
          <w:sz w:val="24"/>
          <w:szCs w:val="24"/>
        </w:rPr>
        <w:t>временных строений (конструкций), состоящий из павильона (киоска) и оборудованной площадки сезонного (летнего) кафе.</w:t>
      </w:r>
    </w:p>
    <w:p w:rsidR="00FF3F26" w:rsidRPr="00FF3F26" w:rsidRDefault="00FF3F26" w:rsidP="00C6251A">
      <w:pPr>
        <w:pStyle w:val="ConsPlusNormal"/>
        <w:spacing w:line="0" w:lineRule="atLeast"/>
        <w:ind w:firstLine="567"/>
        <w:jc w:val="both"/>
        <w:rPr>
          <w:rFonts w:ascii="Times New Roman" w:hAnsi="Times New Roman" w:cs="Times New Roman"/>
          <w:sz w:val="24"/>
          <w:szCs w:val="24"/>
        </w:rPr>
      </w:pPr>
      <w:r w:rsidRPr="00FF3F26">
        <w:rPr>
          <w:rFonts w:ascii="Times New Roman" w:hAnsi="Times New Roman" w:cs="Times New Roman"/>
          <w:sz w:val="24"/>
          <w:szCs w:val="24"/>
        </w:rPr>
        <w:t>Типы оборудованных площадок сезонных (летних) кафе:</w:t>
      </w:r>
    </w:p>
    <w:p w:rsidR="00FF3F26" w:rsidRPr="00FF3F26" w:rsidRDefault="00FF3F26" w:rsidP="00C6251A">
      <w:pPr>
        <w:pStyle w:val="ConsPlusNormal"/>
        <w:spacing w:line="0" w:lineRule="atLeast"/>
        <w:ind w:firstLine="567"/>
        <w:jc w:val="both"/>
        <w:rPr>
          <w:rFonts w:ascii="Times New Roman" w:hAnsi="Times New Roman" w:cs="Times New Roman"/>
          <w:sz w:val="24"/>
          <w:szCs w:val="24"/>
        </w:rPr>
      </w:pPr>
      <w:r w:rsidRPr="00FF3F26">
        <w:rPr>
          <w:rFonts w:ascii="Times New Roman" w:hAnsi="Times New Roman" w:cs="Times New Roman"/>
          <w:sz w:val="24"/>
          <w:szCs w:val="24"/>
        </w:rPr>
        <w:t>до 10 мест;</w:t>
      </w:r>
    </w:p>
    <w:p w:rsidR="00FF3F26" w:rsidRPr="00FF3F26" w:rsidRDefault="00FF3F26" w:rsidP="00C6251A">
      <w:pPr>
        <w:pStyle w:val="ConsPlusNormal"/>
        <w:spacing w:line="0" w:lineRule="atLeast"/>
        <w:ind w:firstLine="567"/>
        <w:jc w:val="both"/>
        <w:rPr>
          <w:rFonts w:ascii="Times New Roman" w:hAnsi="Times New Roman" w:cs="Times New Roman"/>
          <w:sz w:val="24"/>
          <w:szCs w:val="24"/>
        </w:rPr>
      </w:pPr>
      <w:r w:rsidRPr="00FF3F26">
        <w:rPr>
          <w:rFonts w:ascii="Times New Roman" w:hAnsi="Times New Roman" w:cs="Times New Roman"/>
          <w:sz w:val="24"/>
          <w:szCs w:val="24"/>
        </w:rPr>
        <w:t>10-26 мест;</w:t>
      </w:r>
    </w:p>
    <w:p w:rsidR="00FF3F26" w:rsidRPr="00FF3F26" w:rsidRDefault="00FF3F26" w:rsidP="00C6251A">
      <w:pPr>
        <w:pStyle w:val="ConsPlusNormal"/>
        <w:spacing w:line="0" w:lineRule="atLeast"/>
        <w:ind w:firstLine="567"/>
        <w:jc w:val="both"/>
        <w:rPr>
          <w:rFonts w:ascii="Times New Roman" w:hAnsi="Times New Roman" w:cs="Times New Roman"/>
          <w:sz w:val="24"/>
          <w:szCs w:val="24"/>
        </w:rPr>
      </w:pPr>
      <w:r w:rsidRPr="00FF3F26">
        <w:rPr>
          <w:rFonts w:ascii="Times New Roman" w:hAnsi="Times New Roman" w:cs="Times New Roman"/>
          <w:sz w:val="24"/>
          <w:szCs w:val="24"/>
        </w:rPr>
        <w:t>26-50 мест (размещение только с павильоном);</w:t>
      </w:r>
    </w:p>
    <w:p w:rsidR="00FF3F26" w:rsidRDefault="00FF3F26" w:rsidP="00C6251A">
      <w:pPr>
        <w:pStyle w:val="ConsPlusNormal"/>
        <w:spacing w:line="0" w:lineRule="atLeast"/>
        <w:ind w:firstLine="567"/>
        <w:jc w:val="both"/>
        <w:rPr>
          <w:rFonts w:ascii="Times New Roman" w:hAnsi="Times New Roman" w:cs="Times New Roman"/>
          <w:sz w:val="24"/>
          <w:szCs w:val="24"/>
        </w:rPr>
      </w:pPr>
      <w:r w:rsidRPr="00FF3F26">
        <w:rPr>
          <w:rFonts w:ascii="Times New Roman" w:hAnsi="Times New Roman" w:cs="Times New Roman"/>
          <w:sz w:val="24"/>
          <w:szCs w:val="24"/>
        </w:rPr>
        <w:t>внешний вид временных строений (сооружений) пунктов быстрого питания с</w:t>
      </w:r>
      <w:r w:rsidR="006D06A1">
        <w:rPr>
          <w:rFonts w:ascii="Times New Roman" w:hAnsi="Times New Roman" w:cs="Times New Roman"/>
          <w:sz w:val="24"/>
          <w:szCs w:val="24"/>
        </w:rPr>
        <w:t> </w:t>
      </w:r>
      <w:r w:rsidRPr="00FF3F26">
        <w:rPr>
          <w:rFonts w:ascii="Times New Roman" w:hAnsi="Times New Roman" w:cs="Times New Roman"/>
          <w:sz w:val="24"/>
          <w:szCs w:val="24"/>
        </w:rPr>
        <w:t>площадкой сезонного (летнего) кафе принимается в соответствии с внешним видом киосков (павильонов).</w:t>
      </w:r>
    </w:p>
    <w:p w:rsidR="0005467A" w:rsidRPr="0005467A" w:rsidRDefault="0005467A" w:rsidP="00C6251A">
      <w:pPr>
        <w:pStyle w:val="ConsPlusNormal"/>
        <w:spacing w:line="0" w:lineRule="atLeast"/>
        <w:ind w:firstLine="567"/>
        <w:jc w:val="both"/>
        <w:rPr>
          <w:rFonts w:ascii="Times New Roman" w:hAnsi="Times New Roman" w:cs="Times New Roman"/>
          <w:sz w:val="24"/>
          <w:szCs w:val="24"/>
        </w:rPr>
      </w:pPr>
      <w:proofErr w:type="gramStart"/>
      <w:r w:rsidRPr="0005467A">
        <w:rPr>
          <w:rFonts w:ascii="Times New Roman" w:hAnsi="Times New Roman" w:cs="Times New Roman"/>
          <w:sz w:val="24"/>
          <w:szCs w:val="24"/>
        </w:rPr>
        <w:t>Варианты оборудованных площадок кафе в зависимости от вида устройств для защиты от дождя и солнечных лучей:</w:t>
      </w:r>
      <w:r>
        <w:rPr>
          <w:rFonts w:ascii="Times New Roman" w:hAnsi="Times New Roman" w:cs="Times New Roman"/>
          <w:sz w:val="24"/>
          <w:szCs w:val="24"/>
        </w:rPr>
        <w:t xml:space="preserve"> </w:t>
      </w:r>
      <w:r w:rsidRPr="0005467A">
        <w:rPr>
          <w:rFonts w:ascii="Times New Roman" w:hAnsi="Times New Roman" w:cs="Times New Roman"/>
          <w:sz w:val="24"/>
          <w:szCs w:val="24"/>
        </w:rPr>
        <w:t>открытая площадка</w:t>
      </w:r>
      <w:r>
        <w:rPr>
          <w:rFonts w:ascii="Times New Roman" w:hAnsi="Times New Roman" w:cs="Times New Roman"/>
          <w:sz w:val="24"/>
          <w:szCs w:val="24"/>
        </w:rPr>
        <w:t>/</w:t>
      </w:r>
      <w:r w:rsidRPr="0005467A">
        <w:rPr>
          <w:rFonts w:ascii="Times New Roman" w:hAnsi="Times New Roman" w:cs="Times New Roman"/>
          <w:sz w:val="24"/>
          <w:szCs w:val="24"/>
        </w:rPr>
        <w:t>площадка с однокупольными зонтами</w:t>
      </w:r>
      <w:r>
        <w:rPr>
          <w:rFonts w:ascii="Times New Roman" w:hAnsi="Times New Roman" w:cs="Times New Roman"/>
          <w:sz w:val="24"/>
          <w:szCs w:val="24"/>
        </w:rPr>
        <w:t>/</w:t>
      </w:r>
      <w:r w:rsidRPr="0005467A">
        <w:rPr>
          <w:rFonts w:ascii="Times New Roman" w:hAnsi="Times New Roman" w:cs="Times New Roman"/>
          <w:sz w:val="24"/>
          <w:szCs w:val="24"/>
        </w:rPr>
        <w:t>площадка с многокупольными зонтами</w:t>
      </w:r>
      <w:r>
        <w:rPr>
          <w:rFonts w:ascii="Times New Roman" w:hAnsi="Times New Roman" w:cs="Times New Roman"/>
          <w:sz w:val="24"/>
          <w:szCs w:val="24"/>
        </w:rPr>
        <w:t>/</w:t>
      </w:r>
      <w:r w:rsidRPr="0005467A">
        <w:rPr>
          <w:rFonts w:ascii="Times New Roman" w:hAnsi="Times New Roman" w:cs="Times New Roman"/>
          <w:sz w:val="24"/>
          <w:szCs w:val="24"/>
        </w:rPr>
        <w:t>площадка с двухсторонней маркизой</w:t>
      </w:r>
      <w:r>
        <w:rPr>
          <w:rFonts w:ascii="Times New Roman" w:hAnsi="Times New Roman" w:cs="Times New Roman"/>
          <w:sz w:val="24"/>
          <w:szCs w:val="24"/>
        </w:rPr>
        <w:t>/</w:t>
      </w:r>
      <w:r w:rsidRPr="0005467A">
        <w:rPr>
          <w:rFonts w:ascii="Times New Roman" w:hAnsi="Times New Roman" w:cs="Times New Roman"/>
          <w:sz w:val="24"/>
          <w:szCs w:val="24"/>
        </w:rPr>
        <w:t xml:space="preserve">площадка со сборно-разборной </w:t>
      </w:r>
      <w:proofErr w:type="spellStart"/>
      <w:r w:rsidRPr="0005467A">
        <w:rPr>
          <w:rFonts w:ascii="Times New Roman" w:hAnsi="Times New Roman" w:cs="Times New Roman"/>
          <w:sz w:val="24"/>
          <w:szCs w:val="24"/>
        </w:rPr>
        <w:t>перголой</w:t>
      </w:r>
      <w:proofErr w:type="spellEnd"/>
      <w:r w:rsidRPr="0005467A">
        <w:rPr>
          <w:rFonts w:ascii="Times New Roman" w:hAnsi="Times New Roman" w:cs="Times New Roman"/>
          <w:sz w:val="24"/>
          <w:szCs w:val="24"/>
        </w:rPr>
        <w:t>.</w:t>
      </w:r>
      <w:proofErr w:type="gramEnd"/>
      <w:r w:rsidR="000C7A1D">
        <w:rPr>
          <w:rFonts w:ascii="Times New Roman" w:hAnsi="Times New Roman" w:cs="Times New Roman"/>
          <w:sz w:val="24"/>
          <w:szCs w:val="24"/>
        </w:rPr>
        <w:t xml:space="preserve"> </w:t>
      </w:r>
      <w:r w:rsidRPr="0005467A">
        <w:rPr>
          <w:rFonts w:ascii="Times New Roman" w:hAnsi="Times New Roman" w:cs="Times New Roman"/>
          <w:sz w:val="24"/>
          <w:szCs w:val="24"/>
        </w:rPr>
        <w:t>Допускается совмещение устройств на</w:t>
      </w:r>
      <w:r w:rsidR="006D06A1">
        <w:rPr>
          <w:rFonts w:ascii="Times New Roman" w:hAnsi="Times New Roman" w:cs="Times New Roman"/>
          <w:sz w:val="24"/>
          <w:szCs w:val="24"/>
        </w:rPr>
        <w:t> </w:t>
      </w:r>
      <w:r w:rsidRPr="0005467A">
        <w:rPr>
          <w:rFonts w:ascii="Times New Roman" w:hAnsi="Times New Roman" w:cs="Times New Roman"/>
          <w:sz w:val="24"/>
          <w:szCs w:val="24"/>
        </w:rPr>
        <w:t>одной площадке.</w:t>
      </w:r>
    </w:p>
    <w:p w:rsidR="0005467A" w:rsidRPr="000B0A5E" w:rsidRDefault="000B0A5E" w:rsidP="00C6251A">
      <w:pPr>
        <w:pStyle w:val="ConsPlusNormal"/>
        <w:spacing w:line="0" w:lineRule="atLeast"/>
        <w:ind w:firstLine="567"/>
        <w:jc w:val="both"/>
        <w:rPr>
          <w:rFonts w:ascii="Times New Roman" w:hAnsi="Times New Roman" w:cs="Times New Roman"/>
          <w:sz w:val="24"/>
          <w:szCs w:val="24"/>
        </w:rPr>
      </w:pPr>
      <w:r w:rsidRPr="000B0A5E">
        <w:rPr>
          <w:rFonts w:ascii="Times New Roman" w:hAnsi="Times New Roman" w:cs="Times New Roman"/>
          <w:sz w:val="24"/>
          <w:szCs w:val="24"/>
        </w:rPr>
        <w:t xml:space="preserve">Размещение </w:t>
      </w:r>
      <w:proofErr w:type="spellStart"/>
      <w:r w:rsidRPr="000B0A5E">
        <w:rPr>
          <w:rFonts w:ascii="Times New Roman" w:hAnsi="Times New Roman" w:cs="Times New Roman"/>
          <w:sz w:val="24"/>
          <w:szCs w:val="24"/>
        </w:rPr>
        <w:t>пергол</w:t>
      </w:r>
      <w:proofErr w:type="spellEnd"/>
      <w:r w:rsidRPr="000B0A5E">
        <w:rPr>
          <w:rFonts w:ascii="Times New Roman" w:hAnsi="Times New Roman" w:cs="Times New Roman"/>
          <w:sz w:val="24"/>
          <w:szCs w:val="24"/>
        </w:rPr>
        <w:t xml:space="preserve"> не допускается</w:t>
      </w:r>
      <w:r w:rsidR="00E03C3C">
        <w:rPr>
          <w:rFonts w:ascii="Times New Roman" w:hAnsi="Times New Roman" w:cs="Times New Roman"/>
          <w:sz w:val="24"/>
          <w:szCs w:val="24"/>
        </w:rPr>
        <w:t xml:space="preserve"> </w:t>
      </w:r>
      <w:r w:rsidRPr="000B0A5E">
        <w:rPr>
          <w:rFonts w:ascii="Times New Roman" w:hAnsi="Times New Roman" w:cs="Times New Roman"/>
          <w:sz w:val="24"/>
          <w:szCs w:val="24"/>
        </w:rPr>
        <w:t>вдоль фасадов исторических зданий;</w:t>
      </w:r>
      <w:r w:rsidR="00E03C3C">
        <w:rPr>
          <w:rFonts w:ascii="Times New Roman" w:hAnsi="Times New Roman" w:cs="Times New Roman"/>
          <w:sz w:val="24"/>
          <w:szCs w:val="24"/>
        </w:rPr>
        <w:t xml:space="preserve"> </w:t>
      </w:r>
      <w:r w:rsidRPr="000B0A5E">
        <w:rPr>
          <w:rFonts w:ascii="Times New Roman" w:hAnsi="Times New Roman" w:cs="Times New Roman"/>
          <w:sz w:val="24"/>
          <w:szCs w:val="24"/>
        </w:rPr>
        <w:t>непосредственно между проезжей частью и фасадами зданий, строений, сооружений;</w:t>
      </w:r>
      <w:r w:rsidR="00E03C3C">
        <w:rPr>
          <w:rFonts w:ascii="Times New Roman" w:hAnsi="Times New Roman" w:cs="Times New Roman"/>
          <w:sz w:val="24"/>
          <w:szCs w:val="24"/>
        </w:rPr>
        <w:t xml:space="preserve"> </w:t>
      </w:r>
      <w:r w:rsidRPr="000B0A5E">
        <w:rPr>
          <w:rFonts w:ascii="Times New Roman" w:hAnsi="Times New Roman" w:cs="Times New Roman"/>
          <w:sz w:val="24"/>
          <w:szCs w:val="24"/>
        </w:rPr>
        <w:t>непосредственно между проезжей частью и ограждениями индивидуальной жилой застройки</w:t>
      </w:r>
      <w:r w:rsidR="00E03C3C">
        <w:rPr>
          <w:rFonts w:ascii="Times New Roman" w:hAnsi="Times New Roman" w:cs="Times New Roman"/>
          <w:sz w:val="24"/>
          <w:szCs w:val="24"/>
        </w:rPr>
        <w:t>.</w:t>
      </w:r>
    </w:p>
    <w:p w:rsidR="00404AD0" w:rsidRPr="00404AD0" w:rsidRDefault="00404AD0" w:rsidP="00C6251A">
      <w:pPr>
        <w:pStyle w:val="ConsPlusNormal"/>
        <w:spacing w:line="0" w:lineRule="atLeast"/>
        <w:ind w:firstLine="567"/>
        <w:jc w:val="both"/>
        <w:rPr>
          <w:rFonts w:ascii="Times New Roman" w:hAnsi="Times New Roman" w:cs="Times New Roman"/>
          <w:sz w:val="24"/>
          <w:szCs w:val="24"/>
        </w:rPr>
      </w:pPr>
      <w:r w:rsidRPr="00404AD0">
        <w:rPr>
          <w:rFonts w:ascii="Times New Roman" w:hAnsi="Times New Roman" w:cs="Times New Roman"/>
          <w:sz w:val="24"/>
          <w:szCs w:val="24"/>
        </w:rPr>
        <w:t xml:space="preserve">Материал каркаса устраиваемых зонтов, </w:t>
      </w:r>
      <w:proofErr w:type="spellStart"/>
      <w:r w:rsidRPr="00404AD0">
        <w:rPr>
          <w:rFonts w:ascii="Times New Roman" w:hAnsi="Times New Roman" w:cs="Times New Roman"/>
          <w:sz w:val="24"/>
          <w:szCs w:val="24"/>
        </w:rPr>
        <w:t>пергол</w:t>
      </w:r>
      <w:proofErr w:type="spellEnd"/>
      <w:r w:rsidRPr="00404AD0">
        <w:rPr>
          <w:rFonts w:ascii="Times New Roman" w:hAnsi="Times New Roman" w:cs="Times New Roman"/>
          <w:sz w:val="24"/>
          <w:szCs w:val="24"/>
        </w:rPr>
        <w:t>: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404AD0" w:rsidRPr="00404AD0" w:rsidRDefault="00404AD0" w:rsidP="00C6251A">
      <w:pPr>
        <w:pStyle w:val="ConsPlusNormal"/>
        <w:spacing w:line="0" w:lineRule="atLeast"/>
        <w:ind w:firstLine="567"/>
        <w:jc w:val="both"/>
        <w:rPr>
          <w:rFonts w:ascii="Times New Roman" w:hAnsi="Times New Roman" w:cs="Times New Roman"/>
          <w:sz w:val="24"/>
          <w:szCs w:val="24"/>
        </w:rPr>
      </w:pPr>
      <w:r w:rsidRPr="00404AD0">
        <w:rPr>
          <w:rFonts w:ascii="Times New Roman" w:hAnsi="Times New Roman" w:cs="Times New Roman"/>
          <w:sz w:val="24"/>
          <w:szCs w:val="24"/>
        </w:rPr>
        <w:t xml:space="preserve">Материал натяжной мягкой (тканой) части для зонтов, </w:t>
      </w:r>
      <w:proofErr w:type="spellStart"/>
      <w:r w:rsidRPr="00404AD0">
        <w:rPr>
          <w:rFonts w:ascii="Times New Roman" w:hAnsi="Times New Roman" w:cs="Times New Roman"/>
          <w:sz w:val="24"/>
          <w:szCs w:val="24"/>
        </w:rPr>
        <w:t>пергол</w:t>
      </w:r>
      <w:proofErr w:type="spellEnd"/>
      <w:r w:rsidRPr="00404AD0">
        <w:rPr>
          <w:rFonts w:ascii="Times New Roman" w:hAnsi="Times New Roman" w:cs="Times New Roman"/>
          <w:sz w:val="24"/>
          <w:szCs w:val="24"/>
        </w:rPr>
        <w:t>:</w:t>
      </w:r>
    </w:p>
    <w:p w:rsidR="00404AD0" w:rsidRPr="00404AD0" w:rsidRDefault="00E939C0" w:rsidP="00C6251A">
      <w:pPr>
        <w:pStyle w:val="ConsPlusNormal"/>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а</w:t>
      </w:r>
      <w:r w:rsidR="00404AD0" w:rsidRPr="00404AD0">
        <w:rPr>
          <w:rFonts w:ascii="Times New Roman" w:hAnsi="Times New Roman" w:cs="Times New Roman"/>
          <w:sz w:val="24"/>
          <w:szCs w:val="24"/>
        </w:rPr>
        <w:t>крил (рекомендуется (дополнительно: со специальным тефлоновым покры</w:t>
      </w:r>
      <w:r>
        <w:rPr>
          <w:rFonts w:ascii="Times New Roman" w:hAnsi="Times New Roman" w:cs="Times New Roman"/>
          <w:sz w:val="24"/>
          <w:szCs w:val="24"/>
        </w:rPr>
        <w:t>тием и</w:t>
      </w:r>
      <w:r w:rsidR="0023247F">
        <w:rPr>
          <w:rFonts w:ascii="Times New Roman" w:hAnsi="Times New Roman" w:cs="Times New Roman"/>
          <w:sz w:val="24"/>
          <w:szCs w:val="24"/>
        </w:rPr>
        <w:t> </w:t>
      </w:r>
      <w:r>
        <w:rPr>
          <w:rFonts w:ascii="Times New Roman" w:hAnsi="Times New Roman" w:cs="Times New Roman"/>
          <w:sz w:val="24"/>
          <w:szCs w:val="24"/>
        </w:rPr>
        <w:t>антигрибковой пропиткой);</w:t>
      </w:r>
    </w:p>
    <w:p w:rsidR="00FF3F26" w:rsidRDefault="00E939C0" w:rsidP="00C6251A">
      <w:pPr>
        <w:pStyle w:val="ConsPlusNormal"/>
        <w:spacing w:line="0" w:lineRule="atLeast"/>
        <w:ind w:firstLine="567"/>
        <w:jc w:val="both"/>
        <w:rPr>
          <w:rFonts w:ascii="Times New Roman" w:hAnsi="Times New Roman" w:cs="Times New Roman"/>
          <w:sz w:val="24"/>
          <w:szCs w:val="24"/>
        </w:rPr>
      </w:pPr>
      <w:proofErr w:type="gramStart"/>
      <w:r>
        <w:rPr>
          <w:rFonts w:ascii="Times New Roman" w:hAnsi="Times New Roman" w:cs="Times New Roman"/>
          <w:sz w:val="24"/>
          <w:szCs w:val="24"/>
        </w:rPr>
        <w:t>п</w:t>
      </w:r>
      <w:r w:rsidR="00404AD0" w:rsidRPr="00404AD0">
        <w:rPr>
          <w:rFonts w:ascii="Times New Roman" w:hAnsi="Times New Roman" w:cs="Times New Roman"/>
          <w:sz w:val="24"/>
          <w:szCs w:val="24"/>
        </w:rPr>
        <w:t>олиэстер (допускается (дополнительно: с акриловым лаком и антигрибковой пропиткой)</w:t>
      </w:r>
      <w:r>
        <w:rPr>
          <w:rFonts w:ascii="Times New Roman" w:hAnsi="Times New Roman" w:cs="Times New Roman"/>
          <w:sz w:val="24"/>
          <w:szCs w:val="24"/>
        </w:rPr>
        <w:t>.</w:t>
      </w:r>
      <w:proofErr w:type="gramEnd"/>
    </w:p>
    <w:p w:rsidR="00C874CD" w:rsidRPr="00C874CD" w:rsidRDefault="00C874CD" w:rsidP="00C6251A">
      <w:pPr>
        <w:pStyle w:val="ConsPlusNormal"/>
        <w:spacing w:line="0" w:lineRule="atLeast"/>
        <w:ind w:firstLine="567"/>
        <w:jc w:val="both"/>
        <w:rPr>
          <w:rFonts w:ascii="Times New Roman" w:hAnsi="Times New Roman" w:cs="Times New Roman"/>
          <w:sz w:val="24"/>
          <w:szCs w:val="24"/>
        </w:rPr>
      </w:pPr>
      <w:r w:rsidRPr="00C874CD">
        <w:rPr>
          <w:rFonts w:ascii="Times New Roman" w:hAnsi="Times New Roman" w:cs="Times New Roman"/>
          <w:sz w:val="24"/>
          <w:szCs w:val="24"/>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w:t>
      </w:r>
      <w:r w:rsidRPr="00C874CD">
        <w:rPr>
          <w:rFonts w:ascii="Times New Roman" w:hAnsi="Times New Roman" w:cs="Times New Roman"/>
          <w:sz w:val="24"/>
          <w:szCs w:val="24"/>
        </w:rPr>
        <w:lastRenderedPageBreak/>
        <w:t xml:space="preserve">установленными на технологическом настиле </w:t>
      </w:r>
      <w:proofErr w:type="spellStart"/>
      <w:r w:rsidRPr="00C874CD">
        <w:rPr>
          <w:rFonts w:ascii="Times New Roman" w:hAnsi="Times New Roman" w:cs="Times New Roman"/>
          <w:sz w:val="24"/>
          <w:szCs w:val="24"/>
        </w:rPr>
        <w:t>перголами</w:t>
      </w:r>
      <w:proofErr w:type="spellEnd"/>
      <w:r w:rsidRPr="00C874CD">
        <w:rPr>
          <w:rFonts w:ascii="Times New Roman" w:hAnsi="Times New Roman" w:cs="Times New Roman"/>
          <w:sz w:val="24"/>
          <w:szCs w:val="24"/>
        </w:rPr>
        <w:t>.</w:t>
      </w:r>
    </w:p>
    <w:p w:rsidR="00C874CD" w:rsidRPr="00C874CD" w:rsidRDefault="00C874CD" w:rsidP="00C6251A">
      <w:pPr>
        <w:pStyle w:val="ConsPlusNormal"/>
        <w:spacing w:line="0" w:lineRule="atLeast"/>
        <w:ind w:firstLine="567"/>
        <w:jc w:val="both"/>
        <w:rPr>
          <w:rFonts w:ascii="Times New Roman" w:hAnsi="Times New Roman" w:cs="Times New Roman"/>
          <w:sz w:val="24"/>
          <w:szCs w:val="24"/>
        </w:rPr>
      </w:pPr>
      <w:r w:rsidRPr="00C874CD">
        <w:rPr>
          <w:rFonts w:ascii="Times New Roman" w:hAnsi="Times New Roman" w:cs="Times New Roman"/>
          <w:sz w:val="24"/>
          <w:szCs w:val="24"/>
        </w:rPr>
        <w:t>Покрытие площадки сезонного (летнего) кафе с количеством мест 10 и более - технологический настил, располагаемый:</w:t>
      </w:r>
    </w:p>
    <w:p w:rsidR="00C874CD" w:rsidRPr="00C874CD" w:rsidRDefault="00C874CD" w:rsidP="00C6251A">
      <w:pPr>
        <w:pStyle w:val="ConsPlusNormal"/>
        <w:spacing w:line="0" w:lineRule="atLeast"/>
        <w:ind w:firstLine="567"/>
        <w:jc w:val="both"/>
        <w:rPr>
          <w:rFonts w:ascii="Times New Roman" w:hAnsi="Times New Roman" w:cs="Times New Roman"/>
          <w:sz w:val="24"/>
          <w:szCs w:val="24"/>
        </w:rPr>
      </w:pPr>
      <w:r w:rsidRPr="00C874CD">
        <w:rPr>
          <w:rFonts w:ascii="Times New Roman" w:hAnsi="Times New Roman" w:cs="Times New Roman"/>
          <w:sz w:val="24"/>
          <w:szCs w:val="24"/>
        </w:rPr>
        <w:t>на твердых покрытиях;</w:t>
      </w:r>
    </w:p>
    <w:p w:rsidR="00C874CD" w:rsidRPr="00C874CD" w:rsidRDefault="00C874CD" w:rsidP="00C6251A">
      <w:pPr>
        <w:pStyle w:val="ConsPlusNormal"/>
        <w:spacing w:line="0" w:lineRule="atLeast"/>
        <w:ind w:firstLine="567"/>
        <w:jc w:val="both"/>
        <w:rPr>
          <w:rFonts w:ascii="Times New Roman" w:hAnsi="Times New Roman" w:cs="Times New Roman"/>
          <w:sz w:val="24"/>
          <w:szCs w:val="24"/>
        </w:rPr>
      </w:pPr>
      <w:r w:rsidRPr="00C874CD">
        <w:rPr>
          <w:rFonts w:ascii="Times New Roman" w:hAnsi="Times New Roman" w:cs="Times New Roman"/>
          <w:sz w:val="24"/>
          <w:szCs w:val="24"/>
        </w:rPr>
        <w:t>на мягких покрытиях (грунтовых, травяных, щебеночных и т.п.) при условии доступа на технологический настил только с твердого покрытия;</w:t>
      </w:r>
    </w:p>
    <w:p w:rsidR="00C874CD" w:rsidRPr="00C874CD" w:rsidRDefault="00C874CD" w:rsidP="00C6251A">
      <w:pPr>
        <w:pStyle w:val="ConsPlusNormal"/>
        <w:spacing w:line="0" w:lineRule="atLeast"/>
        <w:ind w:firstLine="567"/>
        <w:jc w:val="both"/>
        <w:rPr>
          <w:rFonts w:ascii="Times New Roman" w:hAnsi="Times New Roman" w:cs="Times New Roman"/>
          <w:sz w:val="24"/>
          <w:szCs w:val="24"/>
        </w:rPr>
      </w:pPr>
      <w:r w:rsidRPr="00C874CD">
        <w:rPr>
          <w:rFonts w:ascii="Times New Roman" w:hAnsi="Times New Roman" w:cs="Times New Roman"/>
          <w:sz w:val="24"/>
          <w:szCs w:val="24"/>
        </w:rPr>
        <w:t>покрытие площадки сезонного (летнего) кафе с количеством мест менее 10 - твердое покр</w:t>
      </w:r>
      <w:r w:rsidR="002B38AD">
        <w:rPr>
          <w:rFonts w:ascii="Times New Roman" w:hAnsi="Times New Roman" w:cs="Times New Roman"/>
          <w:sz w:val="24"/>
          <w:szCs w:val="24"/>
        </w:rPr>
        <w:t>ытие или технологический настил.</w:t>
      </w:r>
    </w:p>
    <w:p w:rsidR="003056A5" w:rsidRDefault="00EE6B47" w:rsidP="00C6251A">
      <w:pPr>
        <w:pStyle w:val="ConsPlusNormal"/>
        <w:numPr>
          <w:ilvl w:val="0"/>
          <w:numId w:val="16"/>
        </w:numPr>
        <w:tabs>
          <w:tab w:val="left" w:pos="993"/>
        </w:tabs>
        <w:spacing w:line="0" w:lineRule="atLeast"/>
        <w:ind w:left="0" w:firstLine="567"/>
        <w:jc w:val="both"/>
        <w:rPr>
          <w:rFonts w:ascii="Times New Roman" w:hAnsi="Times New Roman" w:cs="Times New Roman"/>
          <w:sz w:val="24"/>
          <w:szCs w:val="24"/>
        </w:rPr>
      </w:pPr>
      <w:r w:rsidRPr="00EE6B47">
        <w:rPr>
          <w:rFonts w:ascii="Times New Roman" w:hAnsi="Times New Roman" w:cs="Times New Roman"/>
          <w:sz w:val="24"/>
          <w:szCs w:val="24"/>
        </w:rPr>
        <w:t>Объект реализации сельскохозяйственных и декоративных кустов и растений</w:t>
      </w:r>
      <w:r w:rsidR="003056A5">
        <w:rPr>
          <w:rFonts w:ascii="Times New Roman" w:hAnsi="Times New Roman" w:cs="Times New Roman"/>
          <w:sz w:val="24"/>
          <w:szCs w:val="24"/>
        </w:rPr>
        <w:t xml:space="preserve"> (Приложение № 17 к настоящим Правилам):</w:t>
      </w:r>
    </w:p>
    <w:p w:rsidR="00EE6B47" w:rsidRPr="00EE6B47" w:rsidRDefault="003056A5" w:rsidP="00C6251A">
      <w:pPr>
        <w:pStyle w:val="ConsPlusNormal"/>
        <w:tabs>
          <w:tab w:val="left" w:pos="993"/>
        </w:tabs>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Состоит из к</w:t>
      </w:r>
      <w:r w:rsidR="00EE6B47" w:rsidRPr="00EE6B47">
        <w:rPr>
          <w:rFonts w:ascii="Times New Roman" w:hAnsi="Times New Roman" w:cs="Times New Roman"/>
          <w:sz w:val="24"/>
          <w:szCs w:val="24"/>
        </w:rPr>
        <w:t>омплекс</w:t>
      </w:r>
      <w:r>
        <w:rPr>
          <w:rFonts w:ascii="Times New Roman" w:hAnsi="Times New Roman" w:cs="Times New Roman"/>
          <w:sz w:val="24"/>
          <w:szCs w:val="24"/>
        </w:rPr>
        <w:t>а</w:t>
      </w:r>
      <w:r w:rsidR="00EE6B47" w:rsidRPr="00EE6B47">
        <w:rPr>
          <w:rFonts w:ascii="Times New Roman" w:hAnsi="Times New Roman" w:cs="Times New Roman"/>
          <w:sz w:val="24"/>
          <w:szCs w:val="24"/>
        </w:rPr>
        <w:t xml:space="preserve"> временных строений (конструкций), состоящ</w:t>
      </w:r>
      <w:r>
        <w:rPr>
          <w:rFonts w:ascii="Times New Roman" w:hAnsi="Times New Roman" w:cs="Times New Roman"/>
          <w:sz w:val="24"/>
          <w:szCs w:val="24"/>
        </w:rPr>
        <w:t>его</w:t>
      </w:r>
      <w:r w:rsidR="00EE6B47" w:rsidRPr="00EE6B47">
        <w:rPr>
          <w:rFonts w:ascii="Times New Roman" w:hAnsi="Times New Roman" w:cs="Times New Roman"/>
          <w:sz w:val="24"/>
          <w:szCs w:val="24"/>
        </w:rPr>
        <w:t xml:space="preserve"> из павильона (специализированного павильона, киоска) и оборудованно</w:t>
      </w:r>
      <w:r>
        <w:rPr>
          <w:rFonts w:ascii="Times New Roman" w:hAnsi="Times New Roman" w:cs="Times New Roman"/>
          <w:sz w:val="24"/>
          <w:szCs w:val="24"/>
        </w:rPr>
        <w:t>го</w:t>
      </w:r>
      <w:r w:rsidR="00EE6B47" w:rsidRPr="00EE6B47">
        <w:rPr>
          <w:rFonts w:ascii="Times New Roman" w:hAnsi="Times New Roman" w:cs="Times New Roman"/>
          <w:sz w:val="24"/>
          <w:szCs w:val="24"/>
        </w:rPr>
        <w:t xml:space="preserve"> площадки экспонирования растений.</w:t>
      </w:r>
    </w:p>
    <w:p w:rsidR="00EE6B47" w:rsidRPr="00EE6B47" w:rsidRDefault="00EE6B47" w:rsidP="00C6251A">
      <w:pPr>
        <w:pStyle w:val="ConsPlusNormal"/>
        <w:tabs>
          <w:tab w:val="left" w:pos="993"/>
        </w:tabs>
        <w:spacing w:line="0" w:lineRule="atLeast"/>
        <w:ind w:firstLine="567"/>
        <w:jc w:val="both"/>
        <w:rPr>
          <w:rFonts w:ascii="Times New Roman" w:hAnsi="Times New Roman" w:cs="Times New Roman"/>
          <w:sz w:val="24"/>
          <w:szCs w:val="24"/>
        </w:rPr>
      </w:pPr>
      <w:r w:rsidRPr="00EE6B47">
        <w:rPr>
          <w:rFonts w:ascii="Times New Roman" w:hAnsi="Times New Roman" w:cs="Times New Roman"/>
          <w:sz w:val="24"/>
          <w:szCs w:val="24"/>
        </w:rPr>
        <w:t>Типы оборудованных садовых центров:</w:t>
      </w:r>
    </w:p>
    <w:p w:rsidR="00EE6B47" w:rsidRPr="00EE6B47" w:rsidRDefault="00EE6B47" w:rsidP="00C6251A">
      <w:pPr>
        <w:pStyle w:val="ConsPlusNormal"/>
        <w:tabs>
          <w:tab w:val="left" w:pos="993"/>
        </w:tabs>
        <w:spacing w:line="0" w:lineRule="atLeast"/>
        <w:ind w:firstLine="567"/>
        <w:jc w:val="both"/>
        <w:rPr>
          <w:rFonts w:ascii="Times New Roman" w:hAnsi="Times New Roman" w:cs="Times New Roman"/>
          <w:sz w:val="24"/>
          <w:szCs w:val="24"/>
        </w:rPr>
      </w:pPr>
      <w:r w:rsidRPr="00EE6B47">
        <w:rPr>
          <w:rFonts w:ascii="Times New Roman" w:hAnsi="Times New Roman" w:cs="Times New Roman"/>
          <w:sz w:val="24"/>
          <w:szCs w:val="24"/>
        </w:rPr>
        <w:t xml:space="preserve">малый </w:t>
      </w:r>
      <w:r w:rsidR="0083403B">
        <w:rPr>
          <w:rFonts w:ascii="Times New Roman" w:hAnsi="Times New Roman" w:cs="Times New Roman"/>
          <w:sz w:val="24"/>
          <w:szCs w:val="24"/>
        </w:rPr>
        <w:t>–</w:t>
      </w:r>
      <w:r w:rsidRPr="00EE6B47">
        <w:rPr>
          <w:rFonts w:ascii="Times New Roman" w:hAnsi="Times New Roman" w:cs="Times New Roman"/>
          <w:sz w:val="24"/>
          <w:szCs w:val="24"/>
        </w:rPr>
        <w:t xml:space="preserve"> площадка</w:t>
      </w:r>
      <w:r w:rsidR="0083403B">
        <w:rPr>
          <w:rFonts w:ascii="Times New Roman" w:hAnsi="Times New Roman" w:cs="Times New Roman"/>
          <w:sz w:val="24"/>
          <w:szCs w:val="24"/>
        </w:rPr>
        <w:t xml:space="preserve"> </w:t>
      </w:r>
      <w:r w:rsidRPr="00EE6B47">
        <w:rPr>
          <w:rFonts w:ascii="Times New Roman" w:hAnsi="Times New Roman" w:cs="Times New Roman"/>
          <w:sz w:val="24"/>
          <w:szCs w:val="24"/>
        </w:rPr>
        <w:t>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p>
    <w:p w:rsidR="00EE6B47" w:rsidRPr="00EE6B47" w:rsidRDefault="00EE6B47" w:rsidP="00C6251A">
      <w:pPr>
        <w:pStyle w:val="ConsPlusNormal"/>
        <w:tabs>
          <w:tab w:val="left" w:pos="993"/>
        </w:tabs>
        <w:spacing w:line="0" w:lineRule="atLeast"/>
        <w:ind w:firstLine="567"/>
        <w:jc w:val="both"/>
        <w:rPr>
          <w:rFonts w:ascii="Times New Roman" w:hAnsi="Times New Roman" w:cs="Times New Roman"/>
          <w:sz w:val="24"/>
          <w:szCs w:val="24"/>
        </w:rPr>
      </w:pPr>
      <w:proofErr w:type="gramStart"/>
      <w:r w:rsidRPr="00EE6B47">
        <w:rPr>
          <w:rFonts w:ascii="Times New Roman" w:hAnsi="Times New Roman" w:cs="Times New Roman"/>
          <w:sz w:val="24"/>
          <w:szCs w:val="24"/>
        </w:rPr>
        <w:t xml:space="preserve">большой </w:t>
      </w:r>
      <w:r w:rsidR="0083403B">
        <w:rPr>
          <w:rFonts w:ascii="Times New Roman" w:hAnsi="Times New Roman" w:cs="Times New Roman"/>
          <w:sz w:val="24"/>
          <w:szCs w:val="24"/>
        </w:rPr>
        <w:t>–</w:t>
      </w:r>
      <w:r w:rsidRPr="00EE6B47">
        <w:rPr>
          <w:rFonts w:ascii="Times New Roman" w:hAnsi="Times New Roman" w:cs="Times New Roman"/>
          <w:sz w:val="24"/>
          <w:szCs w:val="24"/>
        </w:rPr>
        <w:t xml:space="preserve"> площадка</w:t>
      </w:r>
      <w:r w:rsidR="0083403B">
        <w:rPr>
          <w:rFonts w:ascii="Times New Roman" w:hAnsi="Times New Roman" w:cs="Times New Roman"/>
          <w:sz w:val="24"/>
          <w:szCs w:val="24"/>
        </w:rPr>
        <w:t xml:space="preserve"> </w:t>
      </w:r>
      <w:r w:rsidRPr="00EE6B47">
        <w:rPr>
          <w:rFonts w:ascii="Times New Roman" w:hAnsi="Times New Roman" w:cs="Times New Roman"/>
          <w:sz w:val="24"/>
          <w:szCs w:val="24"/>
        </w:rPr>
        <w:t>для экспонирования растений 300 - 800 кв. м с продажей деревьев, кустарников, растений, сопутствующих товаров.</w:t>
      </w:r>
      <w:proofErr w:type="gramEnd"/>
    </w:p>
    <w:p w:rsidR="00486509" w:rsidRPr="00486509" w:rsidRDefault="00486509" w:rsidP="00C6251A">
      <w:pPr>
        <w:pStyle w:val="ConsPlusNormal"/>
        <w:spacing w:line="0" w:lineRule="atLeast"/>
        <w:ind w:firstLine="567"/>
        <w:jc w:val="both"/>
        <w:rPr>
          <w:rFonts w:ascii="Times New Roman" w:hAnsi="Times New Roman" w:cs="Times New Roman"/>
          <w:sz w:val="24"/>
          <w:szCs w:val="24"/>
        </w:rPr>
      </w:pPr>
      <w:r w:rsidRPr="00486509">
        <w:rPr>
          <w:rFonts w:ascii="Times New Roman" w:hAnsi="Times New Roman" w:cs="Times New Roman"/>
          <w:sz w:val="24"/>
          <w:szCs w:val="24"/>
        </w:rPr>
        <w:t>Состав площадок объекта реализации сельскохозяйственных и декоративных кустов и</w:t>
      </w:r>
      <w:r w:rsidR="0023247F">
        <w:rPr>
          <w:rFonts w:ascii="Times New Roman" w:hAnsi="Times New Roman" w:cs="Times New Roman"/>
          <w:sz w:val="24"/>
          <w:szCs w:val="24"/>
        </w:rPr>
        <w:t> </w:t>
      </w:r>
      <w:r w:rsidRPr="00486509">
        <w:rPr>
          <w:rFonts w:ascii="Times New Roman" w:hAnsi="Times New Roman" w:cs="Times New Roman"/>
          <w:sz w:val="24"/>
          <w:szCs w:val="24"/>
        </w:rPr>
        <w:t>растений:</w:t>
      </w:r>
      <w:r>
        <w:rPr>
          <w:rFonts w:ascii="Times New Roman" w:hAnsi="Times New Roman" w:cs="Times New Roman"/>
          <w:sz w:val="24"/>
          <w:szCs w:val="24"/>
        </w:rPr>
        <w:t xml:space="preserve"> </w:t>
      </w:r>
      <w:r w:rsidRPr="00486509">
        <w:rPr>
          <w:rFonts w:ascii="Times New Roman" w:hAnsi="Times New Roman" w:cs="Times New Roman"/>
          <w:sz w:val="24"/>
          <w:szCs w:val="24"/>
        </w:rPr>
        <w:t>административная площадка с нестационарным строением (сооружением);</w:t>
      </w:r>
      <w:r>
        <w:rPr>
          <w:rFonts w:ascii="Times New Roman" w:hAnsi="Times New Roman" w:cs="Times New Roman"/>
          <w:sz w:val="24"/>
          <w:szCs w:val="24"/>
        </w:rPr>
        <w:t xml:space="preserve"> </w:t>
      </w:r>
      <w:r w:rsidRPr="00486509">
        <w:rPr>
          <w:rFonts w:ascii="Times New Roman" w:hAnsi="Times New Roman" w:cs="Times New Roman"/>
          <w:sz w:val="24"/>
          <w:szCs w:val="24"/>
        </w:rPr>
        <w:t>экспозиционная площадка;</w:t>
      </w:r>
      <w:r>
        <w:rPr>
          <w:rFonts w:ascii="Times New Roman" w:hAnsi="Times New Roman" w:cs="Times New Roman"/>
          <w:sz w:val="24"/>
          <w:szCs w:val="24"/>
        </w:rPr>
        <w:t xml:space="preserve"> </w:t>
      </w:r>
      <w:r w:rsidRPr="00486509">
        <w:rPr>
          <w:rFonts w:ascii="Times New Roman" w:hAnsi="Times New Roman" w:cs="Times New Roman"/>
          <w:sz w:val="24"/>
          <w:szCs w:val="24"/>
        </w:rPr>
        <w:t>декоративная площадка.</w:t>
      </w:r>
    </w:p>
    <w:p w:rsidR="007B6A9B" w:rsidRPr="007B6A9B" w:rsidRDefault="007B6A9B" w:rsidP="00C6251A">
      <w:pPr>
        <w:pStyle w:val="ConsPlusNormal"/>
        <w:spacing w:line="0" w:lineRule="atLeast"/>
        <w:ind w:firstLine="567"/>
        <w:jc w:val="both"/>
        <w:rPr>
          <w:rFonts w:ascii="Times New Roman" w:hAnsi="Times New Roman" w:cs="Times New Roman"/>
          <w:sz w:val="24"/>
          <w:szCs w:val="24"/>
        </w:rPr>
      </w:pPr>
      <w:proofErr w:type="gramStart"/>
      <w:r w:rsidRPr="007B6A9B">
        <w:rPr>
          <w:rFonts w:ascii="Times New Roman" w:hAnsi="Times New Roman" w:cs="Times New Roman"/>
          <w:sz w:val="24"/>
          <w:szCs w:val="24"/>
        </w:rPr>
        <w:t>Состав экспозиционной площадки:</w:t>
      </w:r>
      <w:r>
        <w:rPr>
          <w:rFonts w:ascii="Times New Roman" w:hAnsi="Times New Roman" w:cs="Times New Roman"/>
          <w:sz w:val="24"/>
          <w:szCs w:val="24"/>
        </w:rPr>
        <w:t xml:space="preserve"> </w:t>
      </w:r>
      <w:proofErr w:type="spellStart"/>
      <w:r w:rsidRPr="007B6A9B">
        <w:rPr>
          <w:rFonts w:ascii="Times New Roman" w:hAnsi="Times New Roman" w:cs="Times New Roman"/>
          <w:sz w:val="24"/>
          <w:szCs w:val="24"/>
        </w:rPr>
        <w:t>прикопочная</w:t>
      </w:r>
      <w:proofErr w:type="spellEnd"/>
      <w:r w:rsidRPr="007B6A9B">
        <w:rPr>
          <w:rFonts w:ascii="Times New Roman" w:hAnsi="Times New Roman" w:cs="Times New Roman"/>
          <w:sz w:val="24"/>
          <w:szCs w:val="24"/>
        </w:rPr>
        <w:t xml:space="preserve"> площадка (площадки) - экспонирование растений путем временного хранения в грунте без контейнеров;</w:t>
      </w:r>
      <w:r>
        <w:rPr>
          <w:rFonts w:ascii="Times New Roman" w:hAnsi="Times New Roman" w:cs="Times New Roman"/>
          <w:sz w:val="24"/>
          <w:szCs w:val="24"/>
        </w:rPr>
        <w:t xml:space="preserve"> </w:t>
      </w:r>
      <w:r w:rsidRPr="007B6A9B">
        <w:rPr>
          <w:rFonts w:ascii="Times New Roman" w:hAnsi="Times New Roman" w:cs="Times New Roman"/>
          <w:sz w:val="24"/>
          <w:szCs w:val="24"/>
        </w:rPr>
        <w:t>площадка (площадки) растений в контейнерах - экспонирование растений путем временного хранения в контейнерах;</w:t>
      </w:r>
      <w:r>
        <w:rPr>
          <w:rFonts w:ascii="Times New Roman" w:hAnsi="Times New Roman" w:cs="Times New Roman"/>
          <w:sz w:val="24"/>
          <w:szCs w:val="24"/>
        </w:rPr>
        <w:t xml:space="preserve"> </w:t>
      </w:r>
      <w:r w:rsidRPr="007B6A9B">
        <w:rPr>
          <w:rFonts w:ascii="Times New Roman" w:hAnsi="Times New Roman" w:cs="Times New Roman"/>
          <w:sz w:val="24"/>
          <w:szCs w:val="24"/>
        </w:rPr>
        <w:t>площадка (площадки) сопутствующих товаров;</w:t>
      </w:r>
      <w:r>
        <w:rPr>
          <w:rFonts w:ascii="Times New Roman" w:hAnsi="Times New Roman" w:cs="Times New Roman"/>
          <w:sz w:val="24"/>
          <w:szCs w:val="24"/>
        </w:rPr>
        <w:t xml:space="preserve"> </w:t>
      </w:r>
      <w:r w:rsidRPr="007B6A9B">
        <w:rPr>
          <w:rFonts w:ascii="Times New Roman" w:hAnsi="Times New Roman" w:cs="Times New Roman"/>
          <w:sz w:val="24"/>
          <w:szCs w:val="24"/>
        </w:rPr>
        <w:t>путь (пути) движения пешеходов (главный (не менее 2,0 м), второстепенные (не менее 1,2 м);</w:t>
      </w:r>
      <w:proofErr w:type="gramEnd"/>
      <w:r>
        <w:rPr>
          <w:rFonts w:ascii="Times New Roman" w:hAnsi="Times New Roman" w:cs="Times New Roman"/>
          <w:sz w:val="24"/>
          <w:szCs w:val="24"/>
        </w:rPr>
        <w:t xml:space="preserve"> </w:t>
      </w:r>
      <w:r w:rsidRPr="007B6A9B">
        <w:rPr>
          <w:rFonts w:ascii="Times New Roman" w:hAnsi="Times New Roman" w:cs="Times New Roman"/>
          <w:sz w:val="24"/>
          <w:szCs w:val="24"/>
        </w:rPr>
        <w:t>технический проход (0,5-1,0 м);</w:t>
      </w:r>
      <w:r>
        <w:rPr>
          <w:rFonts w:ascii="Times New Roman" w:hAnsi="Times New Roman" w:cs="Times New Roman"/>
          <w:sz w:val="24"/>
          <w:szCs w:val="24"/>
        </w:rPr>
        <w:t xml:space="preserve"> </w:t>
      </w:r>
      <w:r w:rsidRPr="007B6A9B">
        <w:rPr>
          <w:rFonts w:ascii="Times New Roman" w:hAnsi="Times New Roman" w:cs="Times New Roman"/>
          <w:sz w:val="24"/>
          <w:szCs w:val="24"/>
        </w:rPr>
        <w:t>система наружного освещения;</w:t>
      </w:r>
      <w:r>
        <w:rPr>
          <w:rFonts w:ascii="Times New Roman" w:hAnsi="Times New Roman" w:cs="Times New Roman"/>
          <w:sz w:val="24"/>
          <w:szCs w:val="24"/>
        </w:rPr>
        <w:t xml:space="preserve"> </w:t>
      </w:r>
      <w:r w:rsidRPr="007B6A9B">
        <w:rPr>
          <w:rFonts w:ascii="Times New Roman" w:hAnsi="Times New Roman" w:cs="Times New Roman"/>
          <w:sz w:val="24"/>
          <w:szCs w:val="24"/>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w:t>
      </w:r>
      <w:r w:rsidR="0023247F">
        <w:rPr>
          <w:rFonts w:ascii="Times New Roman" w:hAnsi="Times New Roman" w:cs="Times New Roman"/>
          <w:sz w:val="24"/>
          <w:szCs w:val="24"/>
        </w:rPr>
        <w:t> </w:t>
      </w:r>
      <w:r w:rsidRPr="007B6A9B">
        <w:rPr>
          <w:rFonts w:ascii="Times New Roman" w:hAnsi="Times New Roman" w:cs="Times New Roman"/>
          <w:sz w:val="24"/>
          <w:szCs w:val="24"/>
        </w:rPr>
        <w:t>его</w:t>
      </w:r>
      <w:r w:rsidR="0023247F">
        <w:rPr>
          <w:rFonts w:ascii="Times New Roman" w:hAnsi="Times New Roman" w:cs="Times New Roman"/>
          <w:sz w:val="24"/>
          <w:szCs w:val="24"/>
        </w:rPr>
        <w:t> </w:t>
      </w:r>
      <w:r w:rsidRPr="007B6A9B">
        <w:rPr>
          <w:rFonts w:ascii="Times New Roman" w:hAnsi="Times New Roman" w:cs="Times New Roman"/>
          <w:sz w:val="24"/>
          <w:szCs w:val="24"/>
        </w:rPr>
        <w:t>отсутствии на расстоянии более 100 м).</w:t>
      </w:r>
    </w:p>
    <w:p w:rsidR="005B6868" w:rsidRPr="005B6868" w:rsidRDefault="005B6868" w:rsidP="00C6251A">
      <w:pPr>
        <w:pStyle w:val="ConsPlusNormal"/>
        <w:spacing w:line="0" w:lineRule="atLeast"/>
        <w:ind w:firstLine="567"/>
        <w:jc w:val="both"/>
        <w:rPr>
          <w:rFonts w:ascii="Times New Roman" w:hAnsi="Times New Roman" w:cs="Times New Roman"/>
          <w:sz w:val="24"/>
          <w:szCs w:val="24"/>
        </w:rPr>
      </w:pPr>
      <w:r w:rsidRPr="005B6868">
        <w:rPr>
          <w:rFonts w:ascii="Times New Roman" w:hAnsi="Times New Roman" w:cs="Times New Roman"/>
          <w:sz w:val="24"/>
          <w:szCs w:val="24"/>
        </w:rPr>
        <w:t>Покрытия площадок и дорожек объекта реализации сельскохозяйственных и</w:t>
      </w:r>
      <w:r w:rsidR="0023247F">
        <w:rPr>
          <w:rFonts w:ascii="Times New Roman" w:hAnsi="Times New Roman" w:cs="Times New Roman"/>
          <w:sz w:val="24"/>
          <w:szCs w:val="24"/>
        </w:rPr>
        <w:t> </w:t>
      </w:r>
      <w:r w:rsidRPr="005B6868">
        <w:rPr>
          <w:rFonts w:ascii="Times New Roman" w:hAnsi="Times New Roman" w:cs="Times New Roman"/>
          <w:sz w:val="24"/>
          <w:szCs w:val="24"/>
        </w:rPr>
        <w:t>декоративных кустов и растений:</w:t>
      </w:r>
    </w:p>
    <w:p w:rsidR="005B6868" w:rsidRPr="005B6868" w:rsidRDefault="005B6868" w:rsidP="00C6251A">
      <w:pPr>
        <w:pStyle w:val="ConsPlusNormal"/>
        <w:spacing w:line="0" w:lineRule="atLeast"/>
        <w:ind w:firstLine="567"/>
        <w:jc w:val="both"/>
        <w:rPr>
          <w:rFonts w:ascii="Times New Roman" w:hAnsi="Times New Roman" w:cs="Times New Roman"/>
          <w:sz w:val="24"/>
          <w:szCs w:val="24"/>
        </w:rPr>
      </w:pPr>
      <w:proofErr w:type="spellStart"/>
      <w:r w:rsidRPr="005B6868">
        <w:rPr>
          <w:rFonts w:ascii="Times New Roman" w:hAnsi="Times New Roman" w:cs="Times New Roman"/>
          <w:sz w:val="24"/>
          <w:szCs w:val="24"/>
        </w:rPr>
        <w:t>прикопочная</w:t>
      </w:r>
      <w:proofErr w:type="spellEnd"/>
      <w:r w:rsidRPr="005B6868">
        <w:rPr>
          <w:rFonts w:ascii="Times New Roman" w:hAnsi="Times New Roman" w:cs="Times New Roman"/>
          <w:sz w:val="24"/>
          <w:szCs w:val="24"/>
        </w:rPr>
        <w:t xml:space="preserve"> площадка - </w:t>
      </w:r>
      <w:proofErr w:type="gramStart"/>
      <w:r w:rsidRPr="005B6868">
        <w:rPr>
          <w:rFonts w:ascii="Times New Roman" w:hAnsi="Times New Roman" w:cs="Times New Roman"/>
          <w:sz w:val="24"/>
          <w:szCs w:val="24"/>
        </w:rPr>
        <w:t>мягкое</w:t>
      </w:r>
      <w:proofErr w:type="gramEnd"/>
      <w:r w:rsidRPr="005B6868">
        <w:rPr>
          <w:rFonts w:ascii="Times New Roman" w:hAnsi="Times New Roman" w:cs="Times New Roman"/>
          <w:sz w:val="24"/>
          <w:szCs w:val="24"/>
        </w:rPr>
        <w:t xml:space="preserve"> (грунтовое);</w:t>
      </w:r>
    </w:p>
    <w:p w:rsidR="005B6868" w:rsidRPr="005B6868" w:rsidRDefault="005B6868" w:rsidP="00C6251A">
      <w:pPr>
        <w:pStyle w:val="ConsPlusNormal"/>
        <w:spacing w:line="0" w:lineRule="atLeast"/>
        <w:ind w:firstLine="567"/>
        <w:jc w:val="both"/>
        <w:rPr>
          <w:rFonts w:ascii="Times New Roman" w:hAnsi="Times New Roman" w:cs="Times New Roman"/>
          <w:sz w:val="24"/>
          <w:szCs w:val="24"/>
        </w:rPr>
      </w:pPr>
      <w:proofErr w:type="gramStart"/>
      <w:r w:rsidRPr="005B6868">
        <w:rPr>
          <w:rFonts w:ascii="Times New Roman" w:hAnsi="Times New Roman" w:cs="Times New Roman"/>
          <w:sz w:val="24"/>
          <w:szCs w:val="24"/>
        </w:rPr>
        <w:t>площадка растений в контейнерах - твердое покрытие и (или) резиновое (синтетическое), и (или) деревянный настил;</w:t>
      </w:r>
      <w:proofErr w:type="gramEnd"/>
    </w:p>
    <w:p w:rsidR="005B6868" w:rsidRPr="005B6868" w:rsidRDefault="005B6868" w:rsidP="00C6251A">
      <w:pPr>
        <w:pStyle w:val="ConsPlusNormal"/>
        <w:spacing w:line="0" w:lineRule="atLeast"/>
        <w:ind w:firstLine="567"/>
        <w:jc w:val="both"/>
        <w:rPr>
          <w:rFonts w:ascii="Times New Roman" w:hAnsi="Times New Roman" w:cs="Times New Roman"/>
          <w:sz w:val="24"/>
          <w:szCs w:val="24"/>
        </w:rPr>
      </w:pPr>
      <w:r w:rsidRPr="005B6868">
        <w:rPr>
          <w:rFonts w:ascii="Times New Roman" w:hAnsi="Times New Roman" w:cs="Times New Roman"/>
          <w:sz w:val="24"/>
          <w:szCs w:val="24"/>
        </w:rPr>
        <w:t>площадка сопутствующего инвентаря - твердое покрытие и (или) деревянный настил;</w:t>
      </w:r>
    </w:p>
    <w:p w:rsidR="005B6868" w:rsidRPr="005B6868" w:rsidRDefault="005B6868" w:rsidP="00C6251A">
      <w:pPr>
        <w:pStyle w:val="ConsPlusNormal"/>
        <w:spacing w:line="0" w:lineRule="atLeast"/>
        <w:ind w:firstLine="567"/>
        <w:jc w:val="both"/>
        <w:rPr>
          <w:rFonts w:ascii="Times New Roman" w:hAnsi="Times New Roman" w:cs="Times New Roman"/>
          <w:sz w:val="24"/>
          <w:szCs w:val="24"/>
        </w:rPr>
      </w:pPr>
      <w:r w:rsidRPr="005B6868">
        <w:rPr>
          <w:rFonts w:ascii="Times New Roman" w:hAnsi="Times New Roman" w:cs="Times New Roman"/>
          <w:sz w:val="24"/>
          <w:szCs w:val="24"/>
        </w:rPr>
        <w:t>административная площадка - твердое покрытие и (или) деревянный настил;</w:t>
      </w:r>
    </w:p>
    <w:p w:rsidR="005B6868" w:rsidRPr="005B6868" w:rsidRDefault="005B6868" w:rsidP="00C6251A">
      <w:pPr>
        <w:pStyle w:val="ConsPlusNormal"/>
        <w:spacing w:line="0" w:lineRule="atLeast"/>
        <w:ind w:firstLine="567"/>
        <w:jc w:val="both"/>
        <w:rPr>
          <w:rFonts w:ascii="Times New Roman" w:hAnsi="Times New Roman" w:cs="Times New Roman"/>
          <w:sz w:val="24"/>
          <w:szCs w:val="24"/>
        </w:rPr>
      </w:pPr>
      <w:proofErr w:type="gramStart"/>
      <w:r w:rsidRPr="005B6868">
        <w:rPr>
          <w:rFonts w:ascii="Times New Roman" w:hAnsi="Times New Roman" w:cs="Times New Roman"/>
          <w:sz w:val="24"/>
          <w:szCs w:val="24"/>
        </w:rPr>
        <w:t>технические проходы - твердое покрытие и (или) отсев, резиновое (синтетическое), и</w:t>
      </w:r>
      <w:r w:rsidR="0023247F">
        <w:rPr>
          <w:rFonts w:ascii="Times New Roman" w:hAnsi="Times New Roman" w:cs="Times New Roman"/>
          <w:sz w:val="24"/>
          <w:szCs w:val="24"/>
        </w:rPr>
        <w:t> </w:t>
      </w:r>
      <w:r w:rsidRPr="005B6868">
        <w:rPr>
          <w:rFonts w:ascii="Times New Roman" w:hAnsi="Times New Roman" w:cs="Times New Roman"/>
          <w:sz w:val="24"/>
          <w:szCs w:val="24"/>
        </w:rPr>
        <w:t>(или) деревянный настил;</w:t>
      </w:r>
      <w:proofErr w:type="gramEnd"/>
    </w:p>
    <w:p w:rsidR="005B6868" w:rsidRPr="005B6868" w:rsidRDefault="005B6868" w:rsidP="00C6251A">
      <w:pPr>
        <w:pStyle w:val="ConsPlusNormal"/>
        <w:spacing w:line="0" w:lineRule="atLeast"/>
        <w:ind w:firstLine="567"/>
        <w:jc w:val="both"/>
        <w:rPr>
          <w:rFonts w:ascii="Times New Roman" w:hAnsi="Times New Roman" w:cs="Times New Roman"/>
          <w:sz w:val="24"/>
          <w:szCs w:val="24"/>
        </w:rPr>
      </w:pPr>
      <w:r w:rsidRPr="005B6868">
        <w:rPr>
          <w:rFonts w:ascii="Times New Roman" w:hAnsi="Times New Roman" w:cs="Times New Roman"/>
          <w:sz w:val="24"/>
          <w:szCs w:val="24"/>
        </w:rPr>
        <w:t>пути пешеходного движения, хозяйственная площадка, площадка для посетителей - твердое покрытие и (или) деревянный настил.</w:t>
      </w:r>
    </w:p>
    <w:p w:rsidR="00E268E1" w:rsidRPr="00E268E1" w:rsidRDefault="00E268E1" w:rsidP="00C6251A">
      <w:pPr>
        <w:pStyle w:val="ConsPlusNormal"/>
        <w:numPr>
          <w:ilvl w:val="0"/>
          <w:numId w:val="13"/>
        </w:numPr>
        <w:tabs>
          <w:tab w:val="left" w:pos="993"/>
        </w:tabs>
        <w:spacing w:line="0" w:lineRule="atLeast"/>
        <w:ind w:left="0" w:firstLine="567"/>
        <w:jc w:val="both"/>
        <w:rPr>
          <w:rFonts w:ascii="Times New Roman" w:hAnsi="Times New Roman" w:cs="Times New Roman"/>
          <w:sz w:val="24"/>
          <w:szCs w:val="24"/>
        </w:rPr>
      </w:pPr>
      <w:r w:rsidRPr="00E268E1">
        <w:rPr>
          <w:rFonts w:ascii="Times New Roman" w:hAnsi="Times New Roman" w:cs="Times New Roman"/>
          <w:sz w:val="24"/>
          <w:szCs w:val="24"/>
        </w:rPr>
        <w:t>Требования к внешнему виду элементов благоустройства,  размещаемых совместно с нестационарными  строениями, сооружениями</w:t>
      </w:r>
      <w:r w:rsidR="00FB6849" w:rsidRPr="00FB6849">
        <w:rPr>
          <w:rFonts w:ascii="Times New Roman" w:hAnsi="Times New Roman" w:cs="Times New Roman"/>
          <w:sz w:val="24"/>
          <w:szCs w:val="24"/>
        </w:rPr>
        <w:t xml:space="preserve"> </w:t>
      </w:r>
      <w:r w:rsidR="00FB6849">
        <w:rPr>
          <w:rFonts w:ascii="Times New Roman" w:hAnsi="Times New Roman" w:cs="Times New Roman"/>
          <w:sz w:val="24"/>
          <w:szCs w:val="24"/>
        </w:rPr>
        <w:t>(Приложение № 18 к настоящим Правилам)</w:t>
      </w:r>
      <w:r w:rsidR="002C1441">
        <w:rPr>
          <w:rFonts w:ascii="Times New Roman" w:hAnsi="Times New Roman" w:cs="Times New Roman"/>
          <w:sz w:val="24"/>
          <w:szCs w:val="24"/>
        </w:rPr>
        <w:t>.</w:t>
      </w:r>
    </w:p>
    <w:p w:rsidR="00E268E1" w:rsidRPr="00E268E1" w:rsidRDefault="00E268E1"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sidRPr="00E268E1">
        <w:rPr>
          <w:rFonts w:ascii="Times New Roman" w:hAnsi="Times New Roman" w:cs="Times New Roman"/>
          <w:sz w:val="24"/>
          <w:szCs w:val="24"/>
        </w:rPr>
        <w:t>Средства размещения информации на нестационарном строении, сооружении:</w:t>
      </w:r>
    </w:p>
    <w:p w:rsidR="00E268E1" w:rsidRPr="00E268E1" w:rsidRDefault="00E268E1" w:rsidP="00C6251A">
      <w:pPr>
        <w:pStyle w:val="ConsPlusNormal"/>
        <w:spacing w:line="0" w:lineRule="atLeast"/>
        <w:ind w:firstLine="567"/>
        <w:jc w:val="both"/>
        <w:rPr>
          <w:rFonts w:ascii="Times New Roman" w:hAnsi="Times New Roman" w:cs="Times New Roman"/>
          <w:sz w:val="24"/>
          <w:szCs w:val="24"/>
        </w:rPr>
      </w:pPr>
      <w:r w:rsidRPr="00E268E1">
        <w:rPr>
          <w:rFonts w:ascii="Times New Roman" w:hAnsi="Times New Roman" w:cs="Times New Roman"/>
          <w:sz w:val="24"/>
          <w:szCs w:val="24"/>
        </w:rPr>
        <w:t>вывески;</w:t>
      </w:r>
    </w:p>
    <w:p w:rsidR="00E268E1" w:rsidRPr="00E268E1" w:rsidRDefault="00E268E1" w:rsidP="00C6251A">
      <w:pPr>
        <w:pStyle w:val="ConsPlusNormal"/>
        <w:spacing w:line="0" w:lineRule="atLeast"/>
        <w:ind w:firstLine="567"/>
        <w:jc w:val="both"/>
        <w:rPr>
          <w:rFonts w:ascii="Times New Roman" w:hAnsi="Times New Roman" w:cs="Times New Roman"/>
          <w:sz w:val="24"/>
          <w:szCs w:val="24"/>
        </w:rPr>
      </w:pPr>
      <w:r w:rsidRPr="00E268E1">
        <w:rPr>
          <w:rFonts w:ascii="Times New Roman" w:hAnsi="Times New Roman" w:cs="Times New Roman"/>
          <w:sz w:val="24"/>
          <w:szCs w:val="24"/>
        </w:rPr>
        <w:t>информационные доски;</w:t>
      </w:r>
    </w:p>
    <w:p w:rsidR="00E268E1" w:rsidRPr="00E268E1" w:rsidRDefault="00E268E1" w:rsidP="00C6251A">
      <w:pPr>
        <w:pStyle w:val="ConsPlusNormal"/>
        <w:spacing w:line="0" w:lineRule="atLeast"/>
        <w:ind w:firstLine="567"/>
        <w:jc w:val="both"/>
        <w:rPr>
          <w:rFonts w:ascii="Times New Roman" w:hAnsi="Times New Roman" w:cs="Times New Roman"/>
          <w:sz w:val="24"/>
          <w:szCs w:val="24"/>
        </w:rPr>
      </w:pPr>
      <w:r w:rsidRPr="00E268E1">
        <w:rPr>
          <w:rFonts w:ascii="Times New Roman" w:hAnsi="Times New Roman" w:cs="Times New Roman"/>
          <w:sz w:val="24"/>
          <w:szCs w:val="24"/>
        </w:rPr>
        <w:t>элементы, составляющие вывески:</w:t>
      </w:r>
    </w:p>
    <w:p w:rsidR="00E268E1" w:rsidRPr="00E268E1" w:rsidRDefault="00E268E1" w:rsidP="00C6251A">
      <w:pPr>
        <w:pStyle w:val="ConsPlusNormal"/>
        <w:spacing w:line="0" w:lineRule="atLeast"/>
        <w:ind w:firstLine="567"/>
        <w:jc w:val="both"/>
        <w:rPr>
          <w:rFonts w:ascii="Times New Roman" w:hAnsi="Times New Roman" w:cs="Times New Roman"/>
          <w:sz w:val="24"/>
          <w:szCs w:val="24"/>
        </w:rPr>
      </w:pPr>
      <w:r w:rsidRPr="00E268E1">
        <w:rPr>
          <w:rFonts w:ascii="Times New Roman" w:hAnsi="Times New Roman" w:cs="Times New Roman"/>
          <w:sz w:val="24"/>
          <w:szCs w:val="24"/>
        </w:rPr>
        <w:t>информационное поле (</w:t>
      </w:r>
      <w:proofErr w:type="spellStart"/>
      <w:r w:rsidRPr="00E268E1">
        <w:rPr>
          <w:rFonts w:ascii="Times New Roman" w:hAnsi="Times New Roman" w:cs="Times New Roman"/>
          <w:sz w:val="24"/>
          <w:szCs w:val="24"/>
        </w:rPr>
        <w:t>ИП</w:t>
      </w:r>
      <w:proofErr w:type="spellEnd"/>
      <w:r w:rsidRPr="00E268E1">
        <w:rPr>
          <w:rFonts w:ascii="Times New Roman" w:hAnsi="Times New Roman" w:cs="Times New Roman"/>
          <w:sz w:val="24"/>
          <w:szCs w:val="24"/>
        </w:rPr>
        <w:t>) в виде отдельных букв, крепящихся без фонового основания непосредственно на фасад;</w:t>
      </w:r>
    </w:p>
    <w:p w:rsidR="00E268E1" w:rsidRPr="00E268E1" w:rsidRDefault="00E268E1" w:rsidP="00C6251A">
      <w:pPr>
        <w:pStyle w:val="ConsPlusNormal"/>
        <w:spacing w:line="0" w:lineRule="atLeast"/>
        <w:ind w:firstLine="567"/>
        <w:jc w:val="both"/>
        <w:rPr>
          <w:rFonts w:ascii="Times New Roman" w:hAnsi="Times New Roman" w:cs="Times New Roman"/>
          <w:sz w:val="24"/>
          <w:szCs w:val="24"/>
        </w:rPr>
      </w:pPr>
      <w:r w:rsidRPr="00E268E1">
        <w:rPr>
          <w:rFonts w:ascii="Times New Roman" w:hAnsi="Times New Roman" w:cs="Times New Roman"/>
          <w:sz w:val="24"/>
          <w:szCs w:val="24"/>
        </w:rPr>
        <w:t>декоративно-художественные элементы (ДЭ);</w:t>
      </w:r>
    </w:p>
    <w:p w:rsidR="00E268E1" w:rsidRPr="00E268E1" w:rsidRDefault="00E268E1" w:rsidP="00C6251A">
      <w:pPr>
        <w:pStyle w:val="ConsPlusNormal"/>
        <w:spacing w:line="0" w:lineRule="atLeast"/>
        <w:ind w:firstLine="567"/>
        <w:jc w:val="both"/>
        <w:rPr>
          <w:rFonts w:ascii="Times New Roman" w:hAnsi="Times New Roman" w:cs="Times New Roman"/>
          <w:sz w:val="24"/>
          <w:szCs w:val="24"/>
        </w:rPr>
      </w:pPr>
      <w:r w:rsidRPr="00E268E1">
        <w:rPr>
          <w:rFonts w:ascii="Times New Roman" w:hAnsi="Times New Roman" w:cs="Times New Roman"/>
          <w:sz w:val="24"/>
          <w:szCs w:val="24"/>
        </w:rPr>
        <w:t>виды информационных досок, допускаемых к размещению на НТО:</w:t>
      </w:r>
    </w:p>
    <w:p w:rsidR="00E268E1" w:rsidRPr="00E268E1" w:rsidRDefault="00E268E1" w:rsidP="00C6251A">
      <w:pPr>
        <w:pStyle w:val="ConsPlusNormal"/>
        <w:spacing w:line="0" w:lineRule="atLeast"/>
        <w:ind w:firstLine="567"/>
        <w:jc w:val="both"/>
        <w:rPr>
          <w:rFonts w:ascii="Times New Roman" w:hAnsi="Times New Roman" w:cs="Times New Roman"/>
          <w:sz w:val="24"/>
          <w:szCs w:val="24"/>
        </w:rPr>
      </w:pPr>
      <w:r w:rsidRPr="00E268E1">
        <w:rPr>
          <w:rFonts w:ascii="Times New Roman" w:hAnsi="Times New Roman" w:cs="Times New Roman"/>
          <w:sz w:val="24"/>
          <w:szCs w:val="24"/>
        </w:rPr>
        <w:t>доска, содержащая информацию о зарегистрированном (юридическом) наименовании предприятия, организационно-правовой форме, о режиме работы предприятия;</w:t>
      </w:r>
    </w:p>
    <w:p w:rsidR="00E268E1" w:rsidRPr="00E268E1" w:rsidRDefault="00E268E1" w:rsidP="00C6251A">
      <w:pPr>
        <w:pStyle w:val="ConsPlusNormal"/>
        <w:spacing w:line="0" w:lineRule="atLeast"/>
        <w:ind w:firstLine="567"/>
        <w:jc w:val="both"/>
        <w:rPr>
          <w:rFonts w:ascii="Times New Roman" w:hAnsi="Times New Roman" w:cs="Times New Roman"/>
          <w:sz w:val="24"/>
          <w:szCs w:val="24"/>
        </w:rPr>
      </w:pPr>
      <w:r w:rsidRPr="00E268E1">
        <w:rPr>
          <w:rFonts w:ascii="Times New Roman" w:hAnsi="Times New Roman" w:cs="Times New Roman"/>
          <w:sz w:val="24"/>
          <w:szCs w:val="24"/>
        </w:rPr>
        <w:lastRenderedPageBreak/>
        <w:t>меню;</w:t>
      </w:r>
    </w:p>
    <w:p w:rsidR="00E268E1" w:rsidRPr="00E268E1" w:rsidRDefault="00E268E1" w:rsidP="00C6251A">
      <w:pPr>
        <w:pStyle w:val="ConsPlusNormal"/>
        <w:spacing w:line="0" w:lineRule="atLeast"/>
        <w:ind w:firstLine="567"/>
        <w:jc w:val="both"/>
        <w:rPr>
          <w:rFonts w:ascii="Times New Roman" w:hAnsi="Times New Roman" w:cs="Times New Roman"/>
          <w:sz w:val="24"/>
          <w:szCs w:val="24"/>
        </w:rPr>
      </w:pPr>
      <w:r w:rsidRPr="00E268E1">
        <w:rPr>
          <w:rFonts w:ascii="Times New Roman" w:hAnsi="Times New Roman" w:cs="Times New Roman"/>
          <w:sz w:val="24"/>
          <w:szCs w:val="24"/>
        </w:rPr>
        <w:t>доска для ежедневной информации (грифельная доска).</w:t>
      </w:r>
    </w:p>
    <w:p w:rsidR="00FA7F15" w:rsidRPr="00FA7F15" w:rsidRDefault="00FA7F15"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sidRPr="00FA7F15">
        <w:rPr>
          <w:rFonts w:ascii="Times New Roman" w:hAnsi="Times New Roman" w:cs="Times New Roman"/>
          <w:sz w:val="24"/>
          <w:szCs w:val="24"/>
        </w:rPr>
        <w:t>Оформление витрин нестационарных строений, сооружений:</w:t>
      </w:r>
    </w:p>
    <w:p w:rsidR="00FA7F15" w:rsidRPr="00FA7F15" w:rsidRDefault="00FA7F15" w:rsidP="00C6251A">
      <w:pPr>
        <w:pStyle w:val="ConsPlusNormal"/>
        <w:spacing w:line="0" w:lineRule="atLeast"/>
        <w:ind w:firstLine="567"/>
        <w:jc w:val="both"/>
        <w:rPr>
          <w:rFonts w:ascii="Times New Roman" w:hAnsi="Times New Roman" w:cs="Times New Roman"/>
          <w:sz w:val="24"/>
          <w:szCs w:val="24"/>
        </w:rPr>
      </w:pPr>
      <w:r w:rsidRPr="00FA7F15">
        <w:rPr>
          <w:rFonts w:ascii="Times New Roman" w:hAnsi="Times New Roman" w:cs="Times New Roman"/>
          <w:sz w:val="24"/>
          <w:szCs w:val="24"/>
        </w:rPr>
        <w:t>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w:t>
      </w:r>
      <w:r w:rsidR="0023247F">
        <w:rPr>
          <w:rFonts w:ascii="Times New Roman" w:hAnsi="Times New Roman" w:cs="Times New Roman"/>
          <w:sz w:val="24"/>
          <w:szCs w:val="24"/>
        </w:rPr>
        <w:t> </w:t>
      </w:r>
      <w:r w:rsidRPr="00FA7F15">
        <w:rPr>
          <w:rFonts w:ascii="Times New Roman" w:hAnsi="Times New Roman" w:cs="Times New Roman"/>
          <w:sz w:val="24"/>
          <w:szCs w:val="24"/>
        </w:rPr>
        <w:t>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FA7F15" w:rsidRPr="00FA7F15" w:rsidRDefault="00FA7F15" w:rsidP="00C6251A">
      <w:pPr>
        <w:pStyle w:val="ConsPlusNormal"/>
        <w:spacing w:line="0" w:lineRule="atLeast"/>
        <w:ind w:firstLine="567"/>
        <w:jc w:val="both"/>
        <w:rPr>
          <w:rFonts w:ascii="Times New Roman" w:hAnsi="Times New Roman" w:cs="Times New Roman"/>
          <w:sz w:val="24"/>
          <w:szCs w:val="24"/>
        </w:rPr>
      </w:pPr>
      <w:r w:rsidRPr="00FA7F15">
        <w:rPr>
          <w:rFonts w:ascii="Times New Roman" w:hAnsi="Times New Roman" w:cs="Times New Roman"/>
          <w:sz w:val="24"/>
          <w:szCs w:val="24"/>
        </w:rPr>
        <w:t xml:space="preserve">витрина (остекление витрины, </w:t>
      </w:r>
      <w:proofErr w:type="spellStart"/>
      <w:r w:rsidRPr="00FA7F15">
        <w:rPr>
          <w:rFonts w:ascii="Times New Roman" w:hAnsi="Times New Roman" w:cs="Times New Roman"/>
          <w:sz w:val="24"/>
          <w:szCs w:val="24"/>
        </w:rPr>
        <w:t>межвитринное</w:t>
      </w:r>
      <w:proofErr w:type="spellEnd"/>
      <w:r w:rsidRPr="00FA7F15">
        <w:rPr>
          <w:rFonts w:ascii="Times New Roman" w:hAnsi="Times New Roman" w:cs="Times New Roman"/>
          <w:sz w:val="24"/>
          <w:szCs w:val="24"/>
        </w:rPr>
        <w:t xml:space="preserve"> пространство от остекления до</w:t>
      </w:r>
      <w:r w:rsidR="0023247F">
        <w:rPr>
          <w:rFonts w:ascii="Times New Roman" w:hAnsi="Times New Roman" w:cs="Times New Roman"/>
          <w:sz w:val="24"/>
          <w:szCs w:val="24"/>
        </w:rPr>
        <w:t> </w:t>
      </w:r>
      <w:r w:rsidRPr="00FA7F15">
        <w:rPr>
          <w:rFonts w:ascii="Times New Roman" w:hAnsi="Times New Roman" w:cs="Times New Roman"/>
          <w:sz w:val="24"/>
          <w:szCs w:val="24"/>
        </w:rPr>
        <w:t xml:space="preserve">помещения) должна содержаться в чистоте; </w:t>
      </w:r>
      <w:proofErr w:type="gramStart"/>
      <w:r w:rsidRPr="00FA7F15">
        <w:rPr>
          <w:rFonts w:ascii="Times New Roman" w:hAnsi="Times New Roman" w:cs="Times New Roman"/>
          <w:sz w:val="24"/>
          <w:szCs w:val="24"/>
        </w:rPr>
        <w:t>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w:t>
      </w:r>
      <w:proofErr w:type="gramEnd"/>
    </w:p>
    <w:p w:rsidR="00FA7F15" w:rsidRPr="00FA7F15" w:rsidRDefault="00FA7F15" w:rsidP="00C6251A">
      <w:pPr>
        <w:pStyle w:val="ConsPlusNormal"/>
        <w:spacing w:line="0" w:lineRule="atLeast"/>
        <w:ind w:firstLine="567"/>
        <w:jc w:val="both"/>
        <w:rPr>
          <w:rFonts w:ascii="Times New Roman" w:hAnsi="Times New Roman" w:cs="Times New Roman"/>
          <w:sz w:val="24"/>
          <w:szCs w:val="24"/>
        </w:rPr>
      </w:pPr>
      <w:r w:rsidRPr="00FA7F15">
        <w:rPr>
          <w:rFonts w:ascii="Times New Roman" w:hAnsi="Times New Roman" w:cs="Times New Roman"/>
          <w:sz w:val="24"/>
          <w:szCs w:val="24"/>
        </w:rPr>
        <w:t xml:space="preserve">при ремонтных работах, смене экспозиции </w:t>
      </w:r>
      <w:proofErr w:type="spellStart"/>
      <w:r w:rsidRPr="00FA7F15">
        <w:rPr>
          <w:rFonts w:ascii="Times New Roman" w:hAnsi="Times New Roman" w:cs="Times New Roman"/>
          <w:sz w:val="24"/>
          <w:szCs w:val="24"/>
        </w:rPr>
        <w:t>межвитринного</w:t>
      </w:r>
      <w:proofErr w:type="spellEnd"/>
      <w:r w:rsidRPr="00FA7F15">
        <w:rPr>
          <w:rFonts w:ascii="Times New Roman" w:hAnsi="Times New Roman" w:cs="Times New Roman"/>
          <w:sz w:val="24"/>
          <w:szCs w:val="24"/>
        </w:rPr>
        <w:t xml:space="preserve"> пространства остекление витрины должно быть закрыто однотонной </w:t>
      </w:r>
      <w:proofErr w:type="gramStart"/>
      <w:r w:rsidRPr="00FA7F15">
        <w:rPr>
          <w:rFonts w:ascii="Times New Roman" w:hAnsi="Times New Roman" w:cs="Times New Roman"/>
          <w:sz w:val="24"/>
          <w:szCs w:val="24"/>
        </w:rPr>
        <w:t>непрозрачной плотной</w:t>
      </w:r>
      <w:proofErr w:type="gramEnd"/>
      <w:r w:rsidRPr="00FA7F15">
        <w:rPr>
          <w:rFonts w:ascii="Times New Roman" w:hAnsi="Times New Roman" w:cs="Times New Roman"/>
          <w:sz w:val="24"/>
          <w:szCs w:val="24"/>
        </w:rPr>
        <w:t xml:space="preserve"> бумагой (картоном, тканью) с информацией о дате открытия;</w:t>
      </w:r>
    </w:p>
    <w:p w:rsidR="00FA7F15" w:rsidRPr="00FA7F15" w:rsidRDefault="00FA7F15" w:rsidP="00C6251A">
      <w:pPr>
        <w:pStyle w:val="ConsPlusNormal"/>
        <w:spacing w:line="0" w:lineRule="atLeast"/>
        <w:ind w:firstLine="567"/>
        <w:jc w:val="both"/>
        <w:rPr>
          <w:rFonts w:ascii="Times New Roman" w:hAnsi="Times New Roman" w:cs="Times New Roman"/>
          <w:sz w:val="24"/>
          <w:szCs w:val="24"/>
        </w:rPr>
      </w:pPr>
      <w:proofErr w:type="spellStart"/>
      <w:proofErr w:type="gramStart"/>
      <w:r w:rsidRPr="00FA7F15">
        <w:rPr>
          <w:rFonts w:ascii="Times New Roman" w:hAnsi="Times New Roman" w:cs="Times New Roman"/>
          <w:sz w:val="24"/>
          <w:szCs w:val="24"/>
        </w:rPr>
        <w:t>межвитринные</w:t>
      </w:r>
      <w:proofErr w:type="spellEnd"/>
      <w:r w:rsidRPr="00FA7F15">
        <w:rPr>
          <w:rFonts w:ascii="Times New Roman" w:hAnsi="Times New Roman" w:cs="Times New Roman"/>
          <w:sz w:val="24"/>
          <w:szCs w:val="24"/>
        </w:rPr>
        <w:t xml:space="preserve">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городского округа.</w:t>
      </w:r>
      <w:proofErr w:type="gramEnd"/>
    </w:p>
    <w:p w:rsidR="00923C91" w:rsidRPr="00923C91" w:rsidRDefault="00923C91"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sidRPr="00923C91">
        <w:rPr>
          <w:rFonts w:ascii="Times New Roman" w:hAnsi="Times New Roman" w:cs="Times New Roman"/>
          <w:sz w:val="24"/>
          <w:szCs w:val="24"/>
        </w:rPr>
        <w:t>Объекты (средства) наружного освещения нестационарных торговых объектов:</w:t>
      </w:r>
    </w:p>
    <w:p w:rsidR="00923C91" w:rsidRPr="00923C91" w:rsidRDefault="00923C91" w:rsidP="00C6251A">
      <w:pPr>
        <w:pStyle w:val="ConsPlusNormal"/>
        <w:spacing w:line="0" w:lineRule="atLeast"/>
        <w:ind w:firstLine="567"/>
        <w:jc w:val="both"/>
        <w:rPr>
          <w:rFonts w:ascii="Times New Roman" w:hAnsi="Times New Roman" w:cs="Times New Roman"/>
          <w:sz w:val="24"/>
          <w:szCs w:val="24"/>
        </w:rPr>
      </w:pPr>
      <w:r w:rsidRPr="00923C91">
        <w:rPr>
          <w:rFonts w:ascii="Times New Roman" w:hAnsi="Times New Roman" w:cs="Times New Roman"/>
          <w:sz w:val="24"/>
          <w:szCs w:val="24"/>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37334C" w:rsidRPr="0037334C" w:rsidRDefault="0037334C"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sidRPr="0037334C">
        <w:rPr>
          <w:rFonts w:ascii="Times New Roman" w:hAnsi="Times New Roman" w:cs="Times New Roman"/>
          <w:sz w:val="24"/>
          <w:szCs w:val="24"/>
        </w:rPr>
        <w:t>Контейнеры для мобильного озеленения мест размещения н</w:t>
      </w:r>
      <w:r w:rsidR="006E7AD3">
        <w:rPr>
          <w:rFonts w:ascii="Times New Roman" w:hAnsi="Times New Roman" w:cs="Times New Roman"/>
          <w:sz w:val="24"/>
          <w:szCs w:val="24"/>
        </w:rPr>
        <w:t xml:space="preserve">естационарных торговых объектов </w:t>
      </w:r>
      <w:r w:rsidRPr="0037334C">
        <w:rPr>
          <w:rFonts w:ascii="Times New Roman" w:hAnsi="Times New Roman" w:cs="Times New Roman"/>
          <w:sz w:val="24"/>
          <w:szCs w:val="24"/>
        </w:rPr>
        <w:t xml:space="preserve">должны быть прочными, лаконичной формы (квадрат, цилиндр и т.д.), серых оттенков (цвет, близкий к </w:t>
      </w:r>
      <w:proofErr w:type="spellStart"/>
      <w:r w:rsidRPr="0037334C">
        <w:rPr>
          <w:rFonts w:ascii="Times New Roman" w:hAnsi="Times New Roman" w:cs="Times New Roman"/>
          <w:sz w:val="24"/>
          <w:szCs w:val="24"/>
        </w:rPr>
        <w:t>RAL</w:t>
      </w:r>
      <w:proofErr w:type="spellEnd"/>
      <w:r w:rsidRPr="0037334C">
        <w:rPr>
          <w:rFonts w:ascii="Times New Roman" w:hAnsi="Times New Roman" w:cs="Times New Roman"/>
          <w:sz w:val="24"/>
          <w:szCs w:val="24"/>
        </w:rPr>
        <w:t xml:space="preserve"> 7037, или матовый металлик, камень, имитация ка</w:t>
      </w:r>
      <w:r w:rsidR="006E7AD3">
        <w:rPr>
          <w:rFonts w:ascii="Times New Roman" w:hAnsi="Times New Roman" w:cs="Times New Roman"/>
          <w:sz w:val="24"/>
          <w:szCs w:val="24"/>
        </w:rPr>
        <w:t xml:space="preserve">мня из композита), без рисунков, </w:t>
      </w:r>
      <w:r w:rsidRPr="0037334C">
        <w:rPr>
          <w:rFonts w:ascii="Times New Roman" w:hAnsi="Times New Roman" w:cs="Times New Roman"/>
          <w:sz w:val="24"/>
          <w:szCs w:val="24"/>
        </w:rPr>
        <w:t>высотой не более 60 см.</w:t>
      </w:r>
    </w:p>
    <w:p w:rsidR="00B12C2E" w:rsidRPr="00B12C2E" w:rsidRDefault="00B12C2E"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Pr>
          <w:rFonts w:ascii="Times New Roman" w:hAnsi="Times New Roman" w:cs="Times New Roman"/>
          <w:sz w:val="24"/>
          <w:szCs w:val="24"/>
        </w:rPr>
        <w:t>П</w:t>
      </w:r>
      <w:r w:rsidRPr="00B12C2E">
        <w:rPr>
          <w:rFonts w:ascii="Times New Roman" w:hAnsi="Times New Roman" w:cs="Times New Roman"/>
          <w:sz w:val="24"/>
          <w:szCs w:val="24"/>
        </w:rPr>
        <w:t xml:space="preserve">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 x 360 x 1030 (Д x </w:t>
      </w:r>
      <w:proofErr w:type="gramStart"/>
      <w:r w:rsidRPr="00B12C2E">
        <w:rPr>
          <w:rFonts w:ascii="Times New Roman" w:hAnsi="Times New Roman" w:cs="Times New Roman"/>
          <w:sz w:val="24"/>
          <w:szCs w:val="24"/>
        </w:rPr>
        <w:t>Ш</w:t>
      </w:r>
      <w:proofErr w:type="gramEnd"/>
      <w:r w:rsidRPr="00B12C2E">
        <w:rPr>
          <w:rFonts w:ascii="Times New Roman" w:hAnsi="Times New Roman" w:cs="Times New Roman"/>
          <w:sz w:val="24"/>
          <w:szCs w:val="24"/>
        </w:rPr>
        <w:t xml:space="preserve"> x В);</w:t>
      </w:r>
    </w:p>
    <w:p w:rsidR="00B12C2E" w:rsidRPr="00B12C2E" w:rsidRDefault="00B12C2E" w:rsidP="00C6251A">
      <w:pPr>
        <w:pStyle w:val="ConsPlusNormal"/>
        <w:spacing w:line="0" w:lineRule="atLeast"/>
        <w:ind w:firstLine="567"/>
        <w:jc w:val="both"/>
        <w:rPr>
          <w:rFonts w:ascii="Times New Roman" w:hAnsi="Times New Roman" w:cs="Times New Roman"/>
          <w:sz w:val="24"/>
          <w:szCs w:val="24"/>
        </w:rPr>
      </w:pPr>
      <w:r>
        <w:rPr>
          <w:rFonts w:ascii="Times New Roman" w:hAnsi="Times New Roman" w:cs="Times New Roman"/>
          <w:sz w:val="24"/>
          <w:szCs w:val="24"/>
        </w:rPr>
        <w:t>В</w:t>
      </w:r>
      <w:r w:rsidRPr="00B12C2E">
        <w:rPr>
          <w:rFonts w:ascii="Times New Roman" w:hAnsi="Times New Roman" w:cs="Times New Roman"/>
          <w:sz w:val="24"/>
          <w:szCs w:val="24"/>
        </w:rPr>
        <w:t>нешний вид урн:</w:t>
      </w:r>
    </w:p>
    <w:p w:rsidR="00B12C2E" w:rsidRPr="00B12C2E" w:rsidRDefault="00B12C2E" w:rsidP="00C6251A">
      <w:pPr>
        <w:pStyle w:val="ConsPlusNormal"/>
        <w:spacing w:line="0" w:lineRule="atLeast"/>
        <w:ind w:firstLine="567"/>
        <w:jc w:val="both"/>
        <w:rPr>
          <w:rFonts w:ascii="Times New Roman" w:hAnsi="Times New Roman" w:cs="Times New Roman"/>
          <w:sz w:val="24"/>
          <w:szCs w:val="24"/>
        </w:rPr>
      </w:pPr>
      <w:r w:rsidRPr="00B12C2E">
        <w:rPr>
          <w:rFonts w:ascii="Times New Roman" w:hAnsi="Times New Roman" w:cs="Times New Roman"/>
          <w:sz w:val="24"/>
          <w:szCs w:val="24"/>
        </w:rPr>
        <w:t xml:space="preserve">цвет серый, приближенный к </w:t>
      </w:r>
      <w:proofErr w:type="spellStart"/>
      <w:r w:rsidRPr="00B12C2E">
        <w:rPr>
          <w:rFonts w:ascii="Times New Roman" w:hAnsi="Times New Roman" w:cs="Times New Roman"/>
          <w:sz w:val="24"/>
          <w:szCs w:val="24"/>
        </w:rPr>
        <w:t>RAL</w:t>
      </w:r>
      <w:proofErr w:type="spellEnd"/>
      <w:r w:rsidRPr="00B12C2E">
        <w:rPr>
          <w:rFonts w:ascii="Times New Roman" w:hAnsi="Times New Roman" w:cs="Times New Roman"/>
          <w:sz w:val="24"/>
          <w:szCs w:val="24"/>
        </w:rPr>
        <w:t xml:space="preserve"> 7037, или матовый металлик;</w:t>
      </w:r>
    </w:p>
    <w:p w:rsidR="00B12C2E" w:rsidRPr="00B12C2E" w:rsidRDefault="00B12C2E" w:rsidP="00C6251A">
      <w:pPr>
        <w:pStyle w:val="ConsPlusNormal"/>
        <w:spacing w:line="0" w:lineRule="atLeast"/>
        <w:ind w:firstLine="567"/>
        <w:jc w:val="both"/>
        <w:rPr>
          <w:rFonts w:ascii="Times New Roman" w:hAnsi="Times New Roman" w:cs="Times New Roman"/>
          <w:sz w:val="24"/>
          <w:szCs w:val="24"/>
        </w:rPr>
      </w:pPr>
      <w:r w:rsidRPr="00B12C2E">
        <w:rPr>
          <w:rFonts w:ascii="Times New Roman" w:hAnsi="Times New Roman" w:cs="Times New Roman"/>
          <w:sz w:val="24"/>
          <w:szCs w:val="24"/>
        </w:rPr>
        <w:t>материал бака сталь, порошковая окраска в заводских условиях;</w:t>
      </w:r>
    </w:p>
    <w:p w:rsidR="00B12C2E" w:rsidRPr="00B12C2E" w:rsidRDefault="00B12C2E" w:rsidP="00C6251A">
      <w:pPr>
        <w:pStyle w:val="ConsPlusNormal"/>
        <w:spacing w:line="0" w:lineRule="atLeast"/>
        <w:ind w:firstLine="567"/>
        <w:jc w:val="both"/>
        <w:rPr>
          <w:rFonts w:ascii="Times New Roman" w:hAnsi="Times New Roman" w:cs="Times New Roman"/>
          <w:sz w:val="24"/>
          <w:szCs w:val="24"/>
        </w:rPr>
      </w:pPr>
      <w:r w:rsidRPr="00B12C2E">
        <w:rPr>
          <w:rFonts w:ascii="Times New Roman" w:hAnsi="Times New Roman" w:cs="Times New Roman"/>
          <w:sz w:val="24"/>
          <w:szCs w:val="24"/>
        </w:rPr>
        <w:t>материал облицовки - сталь, порошковая окраска в заводских условиях (допускается вставка из деревянных или композитных ламелей).</w:t>
      </w:r>
    </w:p>
    <w:p w:rsidR="00146B1D" w:rsidRPr="00146B1D" w:rsidRDefault="00146B1D"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sidRPr="00146B1D">
        <w:rPr>
          <w:rFonts w:ascii="Times New Roman" w:hAnsi="Times New Roman" w:cs="Times New Roman"/>
          <w:sz w:val="24"/>
          <w:szCs w:val="24"/>
        </w:rPr>
        <w:t>Элементы, обеспечивающие доступность нестационарных строений, сооружений, в</w:t>
      </w:r>
      <w:r w:rsidR="0023247F">
        <w:rPr>
          <w:rFonts w:ascii="Times New Roman" w:hAnsi="Times New Roman" w:cs="Times New Roman"/>
          <w:sz w:val="24"/>
          <w:szCs w:val="24"/>
        </w:rPr>
        <w:t> </w:t>
      </w:r>
      <w:r w:rsidRPr="00146B1D">
        <w:rPr>
          <w:rFonts w:ascii="Times New Roman" w:hAnsi="Times New Roman" w:cs="Times New Roman"/>
          <w:sz w:val="24"/>
          <w:szCs w:val="24"/>
        </w:rPr>
        <w:t>том числе для беспрепятственного доступа к ним и использования их инвалидами и другими маломобильными группами населения (далее - МГН):</w:t>
      </w:r>
    </w:p>
    <w:p w:rsidR="00146B1D" w:rsidRPr="00146B1D" w:rsidRDefault="00146B1D" w:rsidP="00C6251A">
      <w:pPr>
        <w:pStyle w:val="ConsPlusNormal"/>
        <w:spacing w:line="0" w:lineRule="atLeast"/>
        <w:ind w:firstLine="567"/>
        <w:jc w:val="both"/>
        <w:rPr>
          <w:rFonts w:ascii="Times New Roman" w:hAnsi="Times New Roman" w:cs="Times New Roman"/>
          <w:sz w:val="24"/>
          <w:szCs w:val="24"/>
        </w:rPr>
      </w:pPr>
      <w:r w:rsidRPr="00146B1D">
        <w:rPr>
          <w:rFonts w:ascii="Times New Roman" w:hAnsi="Times New Roman" w:cs="Times New Roman"/>
          <w:sz w:val="24"/>
          <w:szCs w:val="24"/>
        </w:rPr>
        <w:t>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w:t>
      </w:r>
    </w:p>
    <w:p w:rsidR="00146B1D" w:rsidRPr="00146B1D" w:rsidRDefault="00146B1D" w:rsidP="00C6251A">
      <w:pPr>
        <w:pStyle w:val="ConsPlusNormal"/>
        <w:spacing w:line="0" w:lineRule="atLeast"/>
        <w:ind w:firstLine="567"/>
        <w:jc w:val="both"/>
        <w:rPr>
          <w:rFonts w:ascii="Times New Roman" w:hAnsi="Times New Roman" w:cs="Times New Roman"/>
          <w:sz w:val="24"/>
          <w:szCs w:val="24"/>
        </w:rPr>
      </w:pPr>
      <w:r w:rsidRPr="00146B1D">
        <w:rPr>
          <w:rFonts w:ascii="Times New Roman" w:hAnsi="Times New Roman" w:cs="Times New Roman"/>
          <w:sz w:val="24"/>
          <w:szCs w:val="24"/>
        </w:rPr>
        <w:t>основные элементы входов с адаптацией для МГН:</w:t>
      </w:r>
    </w:p>
    <w:p w:rsidR="00146B1D" w:rsidRPr="00146B1D" w:rsidRDefault="00146B1D" w:rsidP="00C6251A">
      <w:pPr>
        <w:pStyle w:val="ConsPlusNormal"/>
        <w:spacing w:line="0" w:lineRule="atLeast"/>
        <w:ind w:firstLine="567"/>
        <w:jc w:val="both"/>
        <w:rPr>
          <w:rFonts w:ascii="Times New Roman" w:hAnsi="Times New Roman" w:cs="Times New Roman"/>
          <w:sz w:val="24"/>
          <w:szCs w:val="24"/>
        </w:rPr>
      </w:pPr>
      <w:r w:rsidRPr="00146B1D">
        <w:rPr>
          <w:rFonts w:ascii="Times New Roman" w:hAnsi="Times New Roman" w:cs="Times New Roman"/>
          <w:sz w:val="24"/>
          <w:szCs w:val="24"/>
        </w:rPr>
        <w:t>свободная зона перед входной дверью (пандусом, лестницей);</w:t>
      </w:r>
    </w:p>
    <w:p w:rsidR="00146B1D" w:rsidRPr="00146B1D" w:rsidRDefault="00146B1D" w:rsidP="00C6251A">
      <w:pPr>
        <w:pStyle w:val="ConsPlusNormal"/>
        <w:spacing w:line="0" w:lineRule="atLeast"/>
        <w:ind w:firstLine="567"/>
        <w:jc w:val="both"/>
        <w:rPr>
          <w:rFonts w:ascii="Times New Roman" w:hAnsi="Times New Roman" w:cs="Times New Roman"/>
          <w:sz w:val="24"/>
          <w:szCs w:val="24"/>
        </w:rPr>
      </w:pPr>
      <w:r w:rsidRPr="00146B1D">
        <w:rPr>
          <w:rFonts w:ascii="Times New Roman" w:hAnsi="Times New Roman" w:cs="Times New Roman"/>
          <w:sz w:val="24"/>
          <w:szCs w:val="24"/>
        </w:rPr>
        <w:t>лестница, пандус, входная площадка;</w:t>
      </w:r>
    </w:p>
    <w:p w:rsidR="00146B1D" w:rsidRPr="00146B1D" w:rsidRDefault="00146B1D" w:rsidP="00C6251A">
      <w:pPr>
        <w:pStyle w:val="ConsPlusNormal"/>
        <w:spacing w:line="0" w:lineRule="atLeast"/>
        <w:ind w:firstLine="567"/>
        <w:jc w:val="both"/>
        <w:rPr>
          <w:rFonts w:ascii="Times New Roman" w:hAnsi="Times New Roman" w:cs="Times New Roman"/>
          <w:sz w:val="24"/>
          <w:szCs w:val="24"/>
        </w:rPr>
      </w:pPr>
      <w:r w:rsidRPr="00146B1D">
        <w:rPr>
          <w:rFonts w:ascii="Times New Roman" w:hAnsi="Times New Roman" w:cs="Times New Roman"/>
          <w:sz w:val="24"/>
          <w:szCs w:val="24"/>
        </w:rPr>
        <w:t>дверное пространство;</w:t>
      </w:r>
    </w:p>
    <w:p w:rsidR="00146B1D" w:rsidRPr="00146B1D" w:rsidRDefault="00146B1D" w:rsidP="00C6251A">
      <w:pPr>
        <w:pStyle w:val="ConsPlusNormal"/>
        <w:spacing w:line="0" w:lineRule="atLeast"/>
        <w:ind w:firstLine="567"/>
        <w:jc w:val="both"/>
        <w:rPr>
          <w:rFonts w:ascii="Times New Roman" w:hAnsi="Times New Roman" w:cs="Times New Roman"/>
          <w:sz w:val="24"/>
          <w:szCs w:val="24"/>
        </w:rPr>
      </w:pPr>
      <w:r w:rsidRPr="00146B1D">
        <w:rPr>
          <w:rFonts w:ascii="Times New Roman" w:hAnsi="Times New Roman" w:cs="Times New Roman"/>
          <w:sz w:val="24"/>
          <w:szCs w:val="24"/>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146B1D" w:rsidRPr="00146B1D" w:rsidRDefault="00146B1D" w:rsidP="00C6251A">
      <w:pPr>
        <w:pStyle w:val="ConsPlusNormal"/>
        <w:spacing w:line="0" w:lineRule="atLeast"/>
        <w:ind w:firstLine="567"/>
        <w:jc w:val="both"/>
        <w:rPr>
          <w:rFonts w:ascii="Times New Roman" w:hAnsi="Times New Roman" w:cs="Times New Roman"/>
          <w:sz w:val="24"/>
          <w:szCs w:val="24"/>
        </w:rPr>
      </w:pPr>
      <w:r w:rsidRPr="00146B1D">
        <w:rPr>
          <w:rFonts w:ascii="Times New Roman" w:hAnsi="Times New Roman" w:cs="Times New Roman"/>
          <w:sz w:val="24"/>
          <w:szCs w:val="24"/>
        </w:rPr>
        <w:t>путь должен быть показан рельефными полосами, а перед препятствиями - конусами;</w:t>
      </w:r>
    </w:p>
    <w:p w:rsidR="00146B1D" w:rsidRPr="00146B1D" w:rsidRDefault="00146B1D" w:rsidP="00C6251A">
      <w:pPr>
        <w:pStyle w:val="ConsPlusNormal"/>
        <w:spacing w:line="0" w:lineRule="atLeast"/>
        <w:ind w:firstLine="567"/>
        <w:jc w:val="both"/>
        <w:rPr>
          <w:rFonts w:ascii="Times New Roman" w:hAnsi="Times New Roman" w:cs="Times New Roman"/>
          <w:sz w:val="24"/>
          <w:szCs w:val="24"/>
        </w:rPr>
      </w:pPr>
      <w:r w:rsidRPr="00146B1D">
        <w:rPr>
          <w:rFonts w:ascii="Times New Roman" w:hAnsi="Times New Roman" w:cs="Times New Roman"/>
          <w:sz w:val="24"/>
          <w:szCs w:val="24"/>
        </w:rPr>
        <w:t>напольные тактильные указатели могут быть представлены в виде тактильной плитки или специального универсального покрытия.</w:t>
      </w:r>
    </w:p>
    <w:p w:rsidR="001E24A5" w:rsidRDefault="001E24A5"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sidRPr="001E24A5">
        <w:rPr>
          <w:rFonts w:ascii="Times New Roman" w:hAnsi="Times New Roman" w:cs="Times New Roman"/>
          <w:sz w:val="24"/>
          <w:szCs w:val="24"/>
        </w:rPr>
        <w:lastRenderedPageBreak/>
        <w:t xml:space="preserve">Для доступности незрячих и слабовидящих лестница должна быть оборудована </w:t>
      </w:r>
      <w:proofErr w:type="gramStart"/>
      <w:r w:rsidRPr="001E24A5">
        <w:rPr>
          <w:rFonts w:ascii="Times New Roman" w:hAnsi="Times New Roman" w:cs="Times New Roman"/>
          <w:sz w:val="24"/>
          <w:szCs w:val="24"/>
        </w:rPr>
        <w:t>специальной контрастной</w:t>
      </w:r>
      <w:proofErr w:type="gramEnd"/>
      <w:r w:rsidRPr="001E24A5">
        <w:rPr>
          <w:rFonts w:ascii="Times New Roman" w:hAnsi="Times New Roman" w:cs="Times New Roman"/>
          <w:sz w:val="24"/>
          <w:szCs w:val="24"/>
        </w:rPr>
        <w:t xml:space="preserve"> маркировкой ступеней (первая и последняя ступени лестничного марша).</w:t>
      </w:r>
    </w:p>
    <w:p w:rsidR="00F86054" w:rsidRDefault="006B4ACD"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sidRPr="006B4ACD">
        <w:rPr>
          <w:rFonts w:ascii="Times New Roman" w:hAnsi="Times New Roman" w:cs="Times New Roman"/>
          <w:sz w:val="24"/>
          <w:szCs w:val="24"/>
        </w:rPr>
        <w:t>Обустройство входной двери (витрины с остеклением ниже 1,0 м от уровня земли):</w:t>
      </w:r>
    </w:p>
    <w:p w:rsidR="006B4ACD" w:rsidRPr="00F86054" w:rsidRDefault="006B4ACD" w:rsidP="00C6251A">
      <w:pPr>
        <w:pStyle w:val="ConsPlusNormal"/>
        <w:tabs>
          <w:tab w:val="left" w:pos="993"/>
        </w:tabs>
        <w:spacing w:line="0" w:lineRule="atLeast"/>
        <w:ind w:firstLine="567"/>
        <w:jc w:val="both"/>
        <w:rPr>
          <w:rFonts w:ascii="Times New Roman" w:hAnsi="Times New Roman" w:cs="Times New Roman"/>
          <w:sz w:val="24"/>
          <w:szCs w:val="24"/>
        </w:rPr>
      </w:pPr>
      <w:r w:rsidRPr="00F86054">
        <w:rPr>
          <w:rFonts w:ascii="Times New Roman" w:hAnsi="Times New Roman" w:cs="Times New Roman"/>
          <w:sz w:val="24"/>
          <w:szCs w:val="24"/>
        </w:rPr>
        <w:t>ширина дверного проема не менее 1,2 м;</w:t>
      </w:r>
    </w:p>
    <w:p w:rsidR="006B4ACD" w:rsidRPr="006B4ACD" w:rsidRDefault="006B4ACD" w:rsidP="00C6251A">
      <w:pPr>
        <w:pStyle w:val="ConsPlusNormal"/>
        <w:tabs>
          <w:tab w:val="left" w:pos="993"/>
        </w:tabs>
        <w:spacing w:line="0" w:lineRule="atLeast"/>
        <w:ind w:firstLine="567"/>
        <w:jc w:val="both"/>
        <w:rPr>
          <w:rFonts w:ascii="Times New Roman" w:hAnsi="Times New Roman" w:cs="Times New Roman"/>
          <w:sz w:val="24"/>
          <w:szCs w:val="24"/>
        </w:rPr>
      </w:pPr>
      <w:r w:rsidRPr="006B4ACD">
        <w:rPr>
          <w:rFonts w:ascii="Times New Roman" w:hAnsi="Times New Roman" w:cs="Times New Roman"/>
          <w:sz w:val="24"/>
          <w:szCs w:val="24"/>
        </w:rPr>
        <w:t>должна быть предусмотрена контрастная маркировка;</w:t>
      </w:r>
    </w:p>
    <w:p w:rsidR="006B4ACD" w:rsidRPr="006B4ACD" w:rsidRDefault="006B4ACD" w:rsidP="00C6251A">
      <w:pPr>
        <w:pStyle w:val="ConsPlusNormal"/>
        <w:tabs>
          <w:tab w:val="left" w:pos="993"/>
        </w:tabs>
        <w:spacing w:line="0" w:lineRule="atLeast"/>
        <w:ind w:firstLine="567"/>
        <w:jc w:val="both"/>
        <w:rPr>
          <w:rFonts w:ascii="Times New Roman" w:hAnsi="Times New Roman" w:cs="Times New Roman"/>
          <w:sz w:val="24"/>
          <w:szCs w:val="24"/>
        </w:rPr>
      </w:pPr>
      <w:r w:rsidRPr="006B4ACD">
        <w:rPr>
          <w:rFonts w:ascii="Times New Roman" w:hAnsi="Times New Roman" w:cs="Times New Roman"/>
          <w:sz w:val="24"/>
          <w:szCs w:val="24"/>
        </w:rPr>
        <w:t>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w:t>
      </w:r>
    </w:p>
    <w:p w:rsidR="006B4ACD" w:rsidRDefault="006B4ACD" w:rsidP="00C6251A">
      <w:pPr>
        <w:pStyle w:val="ConsPlusNormal"/>
        <w:tabs>
          <w:tab w:val="left" w:pos="993"/>
        </w:tabs>
        <w:spacing w:line="0" w:lineRule="atLeast"/>
        <w:ind w:firstLine="567"/>
        <w:jc w:val="both"/>
        <w:rPr>
          <w:rFonts w:ascii="Times New Roman" w:hAnsi="Times New Roman" w:cs="Times New Roman"/>
          <w:sz w:val="24"/>
          <w:szCs w:val="24"/>
        </w:rPr>
      </w:pPr>
      <w:r w:rsidRPr="006B4ACD">
        <w:rPr>
          <w:rFonts w:ascii="Times New Roman" w:hAnsi="Times New Roman" w:cs="Times New Roman"/>
          <w:sz w:val="24"/>
          <w:szCs w:val="24"/>
        </w:rPr>
        <w:t>обязательна установка доводчика, рекомендуется автоматическая установка закрывания.</w:t>
      </w:r>
    </w:p>
    <w:p w:rsidR="00514AE3" w:rsidRDefault="00514AE3"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sidRPr="00514AE3">
        <w:rPr>
          <w:rFonts w:ascii="Times New Roman" w:hAnsi="Times New Roman" w:cs="Times New Roman"/>
          <w:sz w:val="24"/>
          <w:szCs w:val="24"/>
        </w:rPr>
        <w:t>Иные элементы, обеспечивающие доступность для беспрепятственного доступа к</w:t>
      </w:r>
      <w:r w:rsidR="0023247F">
        <w:rPr>
          <w:rFonts w:ascii="Times New Roman" w:hAnsi="Times New Roman" w:cs="Times New Roman"/>
          <w:sz w:val="24"/>
          <w:szCs w:val="24"/>
        </w:rPr>
        <w:t> </w:t>
      </w:r>
      <w:r w:rsidRPr="00514AE3">
        <w:rPr>
          <w:rFonts w:ascii="Times New Roman" w:hAnsi="Times New Roman" w:cs="Times New Roman"/>
          <w:sz w:val="24"/>
          <w:szCs w:val="24"/>
        </w:rPr>
        <w:t xml:space="preserve">ним и использования их МГН, выполняются в соответствии с </w:t>
      </w:r>
      <w:hyperlink r:id="rId19" w:history="1">
        <w:r w:rsidRPr="00514AE3">
          <w:rPr>
            <w:rFonts w:ascii="Times New Roman" w:hAnsi="Times New Roman" w:cs="Times New Roman"/>
            <w:sz w:val="24"/>
            <w:szCs w:val="24"/>
          </w:rPr>
          <w:t>СП 59.13330.2016</w:t>
        </w:r>
      </w:hyperlink>
      <w:r>
        <w:rPr>
          <w:rFonts w:ascii="Times New Roman" w:hAnsi="Times New Roman" w:cs="Times New Roman"/>
          <w:sz w:val="24"/>
          <w:szCs w:val="24"/>
        </w:rPr>
        <w:t xml:space="preserve"> «</w:t>
      </w:r>
      <w:r w:rsidRPr="00514AE3">
        <w:rPr>
          <w:rFonts w:ascii="Times New Roman" w:hAnsi="Times New Roman" w:cs="Times New Roman"/>
          <w:sz w:val="24"/>
          <w:szCs w:val="24"/>
        </w:rPr>
        <w:t>Свод правил. Доступность зданий и сооружений для маломобильных групп населения. Актуализиро</w:t>
      </w:r>
      <w:r>
        <w:rPr>
          <w:rFonts w:ascii="Times New Roman" w:hAnsi="Times New Roman" w:cs="Times New Roman"/>
          <w:sz w:val="24"/>
          <w:szCs w:val="24"/>
        </w:rPr>
        <w:t>ванная редакция СНиП 35-01-2001»</w:t>
      </w:r>
      <w:r w:rsidRPr="00514AE3">
        <w:rPr>
          <w:rFonts w:ascii="Times New Roman" w:hAnsi="Times New Roman" w:cs="Times New Roman"/>
          <w:sz w:val="24"/>
          <w:szCs w:val="24"/>
        </w:rPr>
        <w:t>.</w:t>
      </w:r>
    </w:p>
    <w:p w:rsidR="00514AE3" w:rsidRPr="00514AE3" w:rsidRDefault="00514AE3" w:rsidP="00C6251A">
      <w:pPr>
        <w:pStyle w:val="ConsPlusNormal"/>
        <w:numPr>
          <w:ilvl w:val="0"/>
          <w:numId w:val="18"/>
        </w:numPr>
        <w:tabs>
          <w:tab w:val="left" w:pos="993"/>
        </w:tabs>
        <w:spacing w:line="0" w:lineRule="atLeast"/>
        <w:ind w:left="0" w:firstLine="567"/>
        <w:jc w:val="both"/>
        <w:rPr>
          <w:rFonts w:ascii="Times New Roman" w:hAnsi="Times New Roman" w:cs="Times New Roman"/>
          <w:sz w:val="24"/>
          <w:szCs w:val="24"/>
        </w:rPr>
      </w:pPr>
      <w:r w:rsidRPr="00514AE3">
        <w:rPr>
          <w:rFonts w:ascii="Times New Roman" w:hAnsi="Times New Roman" w:cs="Times New Roman"/>
          <w:sz w:val="24"/>
          <w:szCs w:val="24"/>
        </w:rPr>
        <w:t>Общественный туалет нестационарного типа:</w:t>
      </w:r>
    </w:p>
    <w:p w:rsidR="00514AE3" w:rsidRPr="00514AE3" w:rsidRDefault="00514AE3" w:rsidP="00C6251A">
      <w:pPr>
        <w:pStyle w:val="ConsPlusNormal"/>
        <w:tabs>
          <w:tab w:val="left" w:pos="993"/>
        </w:tabs>
        <w:spacing w:line="0" w:lineRule="atLeast"/>
        <w:ind w:firstLine="567"/>
        <w:jc w:val="both"/>
        <w:rPr>
          <w:rFonts w:ascii="Times New Roman" w:hAnsi="Times New Roman" w:cs="Times New Roman"/>
          <w:sz w:val="24"/>
          <w:szCs w:val="24"/>
        </w:rPr>
      </w:pPr>
      <w:proofErr w:type="gramStart"/>
      <w:r w:rsidRPr="00514AE3">
        <w:rPr>
          <w:rFonts w:ascii="Times New Roman" w:hAnsi="Times New Roman" w:cs="Times New Roman"/>
          <w:sz w:val="24"/>
          <w:szCs w:val="24"/>
        </w:rPr>
        <w:t>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roofErr w:type="gramEnd"/>
    </w:p>
    <w:p w:rsidR="00514AE3" w:rsidRPr="00514AE3" w:rsidRDefault="00514AE3" w:rsidP="00C6251A">
      <w:pPr>
        <w:pStyle w:val="ConsPlusNormal"/>
        <w:tabs>
          <w:tab w:val="left" w:pos="993"/>
        </w:tabs>
        <w:spacing w:line="0" w:lineRule="atLeast"/>
        <w:ind w:firstLine="567"/>
        <w:jc w:val="both"/>
        <w:rPr>
          <w:rFonts w:ascii="Times New Roman" w:hAnsi="Times New Roman" w:cs="Times New Roman"/>
          <w:sz w:val="24"/>
          <w:szCs w:val="24"/>
        </w:rPr>
      </w:pPr>
      <w:r w:rsidRPr="00514AE3">
        <w:rPr>
          <w:rFonts w:ascii="Times New Roman" w:hAnsi="Times New Roman" w:cs="Times New Roman"/>
          <w:sz w:val="24"/>
          <w:szCs w:val="24"/>
        </w:rPr>
        <w:t>общественные туалеты нестационарного типа должны быть доступны для</w:t>
      </w:r>
      <w:r w:rsidR="0023247F">
        <w:rPr>
          <w:rFonts w:ascii="Times New Roman" w:hAnsi="Times New Roman" w:cs="Times New Roman"/>
          <w:sz w:val="24"/>
          <w:szCs w:val="24"/>
        </w:rPr>
        <w:t> </w:t>
      </w:r>
      <w:r w:rsidRPr="00514AE3">
        <w:rPr>
          <w:rFonts w:ascii="Times New Roman" w:hAnsi="Times New Roman" w:cs="Times New Roman"/>
          <w:sz w:val="24"/>
          <w:szCs w:val="24"/>
        </w:rPr>
        <w:t>маломобильных групп населения;</w:t>
      </w:r>
    </w:p>
    <w:p w:rsidR="00514AE3" w:rsidRPr="00514AE3" w:rsidRDefault="00514AE3" w:rsidP="00C6251A">
      <w:pPr>
        <w:pStyle w:val="ConsPlusNormal"/>
        <w:tabs>
          <w:tab w:val="left" w:pos="993"/>
        </w:tabs>
        <w:spacing w:line="0" w:lineRule="atLeast"/>
        <w:ind w:firstLine="567"/>
        <w:jc w:val="both"/>
        <w:rPr>
          <w:rFonts w:ascii="Times New Roman" w:hAnsi="Times New Roman" w:cs="Times New Roman"/>
          <w:sz w:val="24"/>
          <w:szCs w:val="24"/>
        </w:rPr>
      </w:pPr>
      <w:r w:rsidRPr="00514AE3">
        <w:rPr>
          <w:rFonts w:ascii="Times New Roman" w:hAnsi="Times New Roman" w:cs="Times New Roman"/>
          <w:sz w:val="24"/>
          <w:szCs w:val="24"/>
        </w:rPr>
        <w:t>общественные туалеты нестационарного типа планируют из расчетной нагрузки на</w:t>
      </w:r>
      <w:r w:rsidR="0023247F">
        <w:rPr>
          <w:rFonts w:ascii="Times New Roman" w:hAnsi="Times New Roman" w:cs="Times New Roman"/>
          <w:sz w:val="24"/>
          <w:szCs w:val="24"/>
        </w:rPr>
        <w:t> </w:t>
      </w:r>
      <w:r w:rsidRPr="00514AE3">
        <w:rPr>
          <w:rFonts w:ascii="Times New Roman" w:hAnsi="Times New Roman" w:cs="Times New Roman"/>
          <w:sz w:val="24"/>
          <w:szCs w:val="24"/>
        </w:rPr>
        <w:t>санитарные приборы:</w:t>
      </w:r>
    </w:p>
    <w:p w:rsidR="00514AE3" w:rsidRPr="00514AE3" w:rsidRDefault="00514AE3" w:rsidP="00C6251A">
      <w:pPr>
        <w:pStyle w:val="ConsPlusNormal"/>
        <w:tabs>
          <w:tab w:val="left" w:pos="993"/>
        </w:tabs>
        <w:spacing w:line="0" w:lineRule="atLeast"/>
        <w:ind w:firstLine="567"/>
        <w:jc w:val="both"/>
        <w:rPr>
          <w:rFonts w:ascii="Times New Roman" w:hAnsi="Times New Roman" w:cs="Times New Roman"/>
          <w:sz w:val="24"/>
          <w:szCs w:val="24"/>
        </w:rPr>
      </w:pPr>
      <w:proofErr w:type="gramStart"/>
      <w:r w:rsidRPr="00514AE3">
        <w:rPr>
          <w:rFonts w:ascii="Times New Roman" w:hAnsi="Times New Roman" w:cs="Times New Roman"/>
          <w:sz w:val="24"/>
          <w:szCs w:val="24"/>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w:t>
      </w:r>
      <w:r w:rsidR="0023247F">
        <w:rPr>
          <w:rFonts w:ascii="Times New Roman" w:hAnsi="Times New Roman" w:cs="Times New Roman"/>
          <w:sz w:val="24"/>
          <w:szCs w:val="24"/>
        </w:rPr>
        <w:t> </w:t>
      </w:r>
      <w:r w:rsidRPr="00514AE3">
        <w:rPr>
          <w:rFonts w:ascii="Times New Roman" w:hAnsi="Times New Roman" w:cs="Times New Roman"/>
          <w:sz w:val="24"/>
          <w:szCs w:val="24"/>
        </w:rPr>
        <w:t>не</w:t>
      </w:r>
      <w:r w:rsidR="0023247F">
        <w:rPr>
          <w:rFonts w:ascii="Times New Roman" w:hAnsi="Times New Roman" w:cs="Times New Roman"/>
          <w:sz w:val="24"/>
          <w:szCs w:val="24"/>
        </w:rPr>
        <w:t> </w:t>
      </w:r>
      <w:r w:rsidRPr="00514AE3">
        <w:rPr>
          <w:rFonts w:ascii="Times New Roman" w:hAnsi="Times New Roman" w:cs="Times New Roman"/>
          <w:sz w:val="24"/>
          <w:szCs w:val="24"/>
        </w:rPr>
        <w:t>менее одного умывальника на одну мобильную туалетную кабину;</w:t>
      </w:r>
      <w:proofErr w:type="gramEnd"/>
    </w:p>
    <w:p w:rsidR="00514AE3" w:rsidRPr="00514AE3" w:rsidRDefault="00514AE3" w:rsidP="00C6251A">
      <w:pPr>
        <w:pStyle w:val="ConsPlusNormal"/>
        <w:tabs>
          <w:tab w:val="left" w:pos="993"/>
        </w:tabs>
        <w:spacing w:line="0" w:lineRule="atLeast"/>
        <w:ind w:firstLine="567"/>
        <w:jc w:val="both"/>
        <w:rPr>
          <w:rFonts w:ascii="Times New Roman" w:hAnsi="Times New Roman" w:cs="Times New Roman"/>
          <w:sz w:val="24"/>
          <w:szCs w:val="24"/>
        </w:rPr>
      </w:pPr>
      <w:proofErr w:type="gramStart"/>
      <w:r w:rsidRPr="00514AE3">
        <w:rPr>
          <w:rFonts w:ascii="Times New Roman" w:hAnsi="Times New Roman" w:cs="Times New Roman"/>
          <w:sz w:val="24"/>
          <w:szCs w:val="24"/>
        </w:rPr>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roofErr w:type="gramEnd"/>
    </w:p>
    <w:p w:rsidR="00514AE3" w:rsidRDefault="00514AE3" w:rsidP="00C6251A">
      <w:pPr>
        <w:pStyle w:val="ConsPlusNormal"/>
        <w:tabs>
          <w:tab w:val="left" w:pos="993"/>
        </w:tabs>
        <w:spacing w:line="0" w:lineRule="atLeast"/>
        <w:ind w:firstLine="567"/>
        <w:jc w:val="both"/>
        <w:rPr>
          <w:rFonts w:ascii="Times New Roman" w:hAnsi="Times New Roman" w:cs="Times New Roman"/>
          <w:sz w:val="24"/>
          <w:szCs w:val="24"/>
        </w:rPr>
      </w:pPr>
      <w:r w:rsidRPr="00514AE3">
        <w:rPr>
          <w:rFonts w:ascii="Times New Roman" w:hAnsi="Times New Roman" w:cs="Times New Roman"/>
          <w:sz w:val="24"/>
          <w:szCs w:val="24"/>
        </w:rPr>
        <w:t>не допускается установка мобильных туалетных кабин из пластика (в том числе однослойного пластика)</w:t>
      </w:r>
      <w:proofErr w:type="gramStart"/>
      <w:r w:rsidRPr="00514AE3">
        <w:rPr>
          <w:rFonts w:ascii="Times New Roman" w:hAnsi="Times New Roman" w:cs="Times New Roman"/>
          <w:sz w:val="24"/>
          <w:szCs w:val="24"/>
        </w:rPr>
        <w:t>.</w:t>
      </w:r>
      <w:r w:rsidR="00C1790F">
        <w:rPr>
          <w:rFonts w:ascii="Times New Roman" w:hAnsi="Times New Roman" w:cs="Times New Roman"/>
          <w:sz w:val="24"/>
          <w:szCs w:val="24"/>
        </w:rPr>
        <w:t>»</w:t>
      </w:r>
      <w:proofErr w:type="gramEnd"/>
      <w:r w:rsidR="00C1790F">
        <w:rPr>
          <w:rFonts w:ascii="Times New Roman" w:hAnsi="Times New Roman" w:cs="Times New Roman"/>
          <w:sz w:val="24"/>
          <w:szCs w:val="24"/>
        </w:rPr>
        <w:t>.</w:t>
      </w:r>
    </w:p>
    <w:p w:rsidR="009F64A2" w:rsidRPr="009F64A2" w:rsidRDefault="00362BA1" w:rsidP="009F64A2">
      <w:pPr>
        <w:pStyle w:val="a3"/>
        <w:numPr>
          <w:ilvl w:val="0"/>
          <w:numId w:val="2"/>
        </w:numPr>
        <w:tabs>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 xml:space="preserve">Часть 2 статьи 13 </w:t>
      </w:r>
      <w:r w:rsidRPr="00362BA1">
        <w:rPr>
          <w:rFonts w:ascii="Times New Roman" w:hAnsi="Times New Roman" w:cs="Times New Roman"/>
          <w:sz w:val="24"/>
          <w:szCs w:val="24"/>
        </w:rPr>
        <w:t>изложить в следующей редакции:</w:t>
      </w:r>
    </w:p>
    <w:p w:rsidR="00362BA1" w:rsidRPr="009F64A2" w:rsidRDefault="009F64A2" w:rsidP="009F64A2">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r>
        <w:rPr>
          <w:rFonts w:ascii="Times New Roman" w:hAnsi="Times New Roman" w:cs="Times New Roman"/>
          <w:sz w:val="24"/>
          <w:szCs w:val="24"/>
        </w:rPr>
        <w:t>«</w:t>
      </w:r>
      <w:r w:rsidR="00362BA1" w:rsidRPr="009F64A2">
        <w:rPr>
          <w:rFonts w:ascii="Times New Roman" w:hAnsi="Times New Roman" w:cs="Times New Roman"/>
          <w:sz w:val="24"/>
          <w:szCs w:val="24"/>
        </w:rPr>
        <w:t>2. Не допускается размещение строений, некапитальных нестационарных сооружений, рекламных щитов, зеленых насаждений высотой более 0,5 м в пределах треугольника видимости наземного пешеходного перехода, определенного национальным стандартом Российской Федерации</w:t>
      </w:r>
      <w:proofErr w:type="gramStart"/>
      <w:r w:rsidR="00362BA1" w:rsidRPr="009F64A2">
        <w:rPr>
          <w:rFonts w:ascii="Times New Roman" w:hAnsi="Times New Roman" w:cs="Times New Roman"/>
          <w:sz w:val="24"/>
          <w:szCs w:val="24"/>
        </w:rPr>
        <w:t>.</w:t>
      </w:r>
      <w:r>
        <w:rPr>
          <w:rFonts w:ascii="Times New Roman" w:hAnsi="Times New Roman" w:cs="Times New Roman"/>
          <w:sz w:val="24"/>
          <w:szCs w:val="24"/>
        </w:rPr>
        <w:t>».</w:t>
      </w:r>
      <w:proofErr w:type="gramEnd"/>
    </w:p>
    <w:p w:rsidR="00CF1F78" w:rsidRPr="00D23B4C" w:rsidRDefault="00DB082E" w:rsidP="00C6251A">
      <w:pPr>
        <w:pStyle w:val="a3"/>
        <w:numPr>
          <w:ilvl w:val="0"/>
          <w:numId w:val="2"/>
        </w:numPr>
        <w:tabs>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С</w:t>
      </w:r>
      <w:r w:rsidR="00CF1F78">
        <w:rPr>
          <w:rFonts w:ascii="Times New Roman" w:hAnsi="Times New Roman" w:cs="Times New Roman"/>
          <w:bCs/>
          <w:sz w:val="24"/>
          <w:szCs w:val="24"/>
        </w:rPr>
        <w:t>тать</w:t>
      </w:r>
      <w:r>
        <w:rPr>
          <w:rFonts w:ascii="Times New Roman" w:hAnsi="Times New Roman" w:cs="Times New Roman"/>
          <w:bCs/>
          <w:sz w:val="24"/>
          <w:szCs w:val="24"/>
        </w:rPr>
        <w:t>ю</w:t>
      </w:r>
      <w:r w:rsidR="00CF1F78">
        <w:rPr>
          <w:rFonts w:ascii="Times New Roman" w:hAnsi="Times New Roman" w:cs="Times New Roman"/>
          <w:bCs/>
          <w:sz w:val="24"/>
          <w:szCs w:val="24"/>
        </w:rPr>
        <w:t xml:space="preserve"> 14 </w:t>
      </w:r>
      <w:r w:rsidR="00CF1F78" w:rsidRPr="00C46AC6">
        <w:rPr>
          <w:rFonts w:ascii="Times New Roman" w:hAnsi="Times New Roman" w:cs="Times New Roman"/>
          <w:sz w:val="24"/>
          <w:szCs w:val="24"/>
        </w:rPr>
        <w:t>признать утративш</w:t>
      </w:r>
      <w:r w:rsidR="00CF1F78">
        <w:rPr>
          <w:rFonts w:ascii="Times New Roman" w:hAnsi="Times New Roman" w:cs="Times New Roman"/>
          <w:sz w:val="24"/>
          <w:szCs w:val="24"/>
        </w:rPr>
        <w:t>ей</w:t>
      </w:r>
      <w:r w:rsidR="00CF1F78" w:rsidRPr="00C46AC6">
        <w:rPr>
          <w:rFonts w:ascii="Times New Roman" w:hAnsi="Times New Roman" w:cs="Times New Roman"/>
          <w:sz w:val="24"/>
          <w:szCs w:val="24"/>
        </w:rPr>
        <w:t xml:space="preserve"> силу</w:t>
      </w:r>
      <w:r w:rsidR="00CF1F78">
        <w:rPr>
          <w:rFonts w:ascii="Times New Roman" w:hAnsi="Times New Roman" w:cs="Times New Roman"/>
          <w:sz w:val="24"/>
          <w:szCs w:val="24"/>
        </w:rPr>
        <w:t>.</w:t>
      </w:r>
    </w:p>
    <w:p w:rsidR="007F0137" w:rsidRPr="000B4D02" w:rsidRDefault="007F0137" w:rsidP="00C6251A">
      <w:pPr>
        <w:pStyle w:val="ConsPlusNormal"/>
        <w:numPr>
          <w:ilvl w:val="0"/>
          <w:numId w:val="2"/>
        </w:numPr>
        <w:tabs>
          <w:tab w:val="left" w:pos="993"/>
        </w:tabs>
        <w:ind w:left="0" w:firstLine="567"/>
        <w:jc w:val="both"/>
        <w:rPr>
          <w:rFonts w:ascii="Times New Roman" w:hAnsi="Times New Roman" w:cs="Times New Roman"/>
          <w:sz w:val="24"/>
          <w:szCs w:val="24"/>
        </w:rPr>
      </w:pPr>
      <w:r w:rsidRPr="000B4D02">
        <w:rPr>
          <w:rFonts w:ascii="Times New Roman" w:hAnsi="Times New Roman" w:cs="Times New Roman"/>
          <w:sz w:val="24"/>
          <w:szCs w:val="24"/>
        </w:rPr>
        <w:t xml:space="preserve">Статью 60 </w:t>
      </w:r>
      <w:r w:rsidRPr="000B4D02">
        <w:rPr>
          <w:rFonts w:ascii="Times New Roman" w:hAnsi="Times New Roman" w:cs="Times New Roman"/>
          <w:bCs/>
          <w:sz w:val="24"/>
          <w:szCs w:val="24"/>
        </w:rPr>
        <w:t>дополнить частью 19 следующего содержания:</w:t>
      </w:r>
    </w:p>
    <w:p w:rsidR="000B4D02" w:rsidRDefault="000B4D02" w:rsidP="00C6251A">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r w:rsidRPr="000B4D02">
        <w:rPr>
          <w:rFonts w:ascii="Times New Roman" w:hAnsi="Times New Roman" w:cs="Times New Roman"/>
          <w:bCs/>
          <w:sz w:val="24"/>
          <w:szCs w:val="24"/>
        </w:rPr>
        <w:t>«19</w:t>
      </w:r>
      <w:r w:rsidR="007F0137" w:rsidRPr="000B4D02">
        <w:rPr>
          <w:rFonts w:ascii="Times New Roman" w:hAnsi="Times New Roman" w:cs="Times New Roman"/>
          <w:bCs/>
          <w:sz w:val="24"/>
          <w:szCs w:val="24"/>
        </w:rPr>
        <w:t xml:space="preserve">. </w:t>
      </w:r>
      <w:proofErr w:type="gramStart"/>
      <w:r w:rsidR="007F0137" w:rsidRPr="000B4D02">
        <w:rPr>
          <w:rFonts w:ascii="Times New Roman" w:hAnsi="Times New Roman" w:cs="Times New Roman"/>
          <w:bCs/>
          <w:sz w:val="24"/>
          <w:szCs w:val="24"/>
        </w:rPr>
        <w:t xml:space="preserve">Юридические лица (индивидуальные предприниматели), осуществляющие свою деятельность на территории </w:t>
      </w:r>
      <w:r w:rsidR="00B62D1B">
        <w:rPr>
          <w:rFonts w:ascii="Times New Roman" w:hAnsi="Times New Roman" w:cs="Times New Roman"/>
          <w:bCs/>
          <w:sz w:val="24"/>
          <w:szCs w:val="24"/>
        </w:rPr>
        <w:t>городского округа</w:t>
      </w:r>
      <w:r w:rsidR="007F0137" w:rsidRPr="000B4D02">
        <w:rPr>
          <w:rFonts w:ascii="Times New Roman" w:hAnsi="Times New Roman" w:cs="Times New Roman"/>
          <w:bCs/>
          <w:sz w:val="24"/>
          <w:szCs w:val="24"/>
        </w:rPr>
        <w:t>,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 Московской области, утверждаемым уполномоченным центральным исполнительным органом государственной власти Московской области специальной компетенции</w:t>
      </w:r>
      <w:proofErr w:type="gramEnd"/>
      <w:r w:rsidR="007F0137" w:rsidRPr="000B4D02">
        <w:rPr>
          <w:rFonts w:ascii="Times New Roman" w:hAnsi="Times New Roman" w:cs="Times New Roman"/>
          <w:bCs/>
          <w:sz w:val="24"/>
          <w:szCs w:val="24"/>
        </w:rPr>
        <w:t xml:space="preserve">, </w:t>
      </w:r>
      <w:proofErr w:type="gramStart"/>
      <w:r w:rsidR="007F0137" w:rsidRPr="000B4D02">
        <w:rPr>
          <w:rFonts w:ascii="Times New Roman" w:hAnsi="Times New Roman" w:cs="Times New Roman"/>
          <w:bCs/>
          <w:sz w:val="24"/>
          <w:szCs w:val="24"/>
        </w:rPr>
        <w:t>осуществляющим</w:t>
      </w:r>
      <w:proofErr w:type="gramEnd"/>
      <w:r w:rsidR="007F0137" w:rsidRPr="000B4D02">
        <w:rPr>
          <w:rFonts w:ascii="Times New Roman" w:hAnsi="Times New Roman" w:cs="Times New Roman"/>
          <w:bCs/>
          <w:sz w:val="24"/>
          <w:szCs w:val="24"/>
        </w:rPr>
        <w:t xml:space="preserve"> исполнительно-распорядительную деятельность на территории Московской области в сфере охраны окружающей среды (далее - Порядок обращения с</w:t>
      </w:r>
      <w:r w:rsidR="0023247F">
        <w:rPr>
          <w:rFonts w:ascii="Times New Roman" w:hAnsi="Times New Roman" w:cs="Times New Roman"/>
          <w:bCs/>
          <w:sz w:val="24"/>
          <w:szCs w:val="24"/>
        </w:rPr>
        <w:t> </w:t>
      </w:r>
      <w:r w:rsidR="007F0137" w:rsidRPr="000B4D02">
        <w:rPr>
          <w:rFonts w:ascii="Times New Roman" w:hAnsi="Times New Roman" w:cs="Times New Roman"/>
          <w:bCs/>
          <w:sz w:val="24"/>
          <w:szCs w:val="24"/>
        </w:rPr>
        <w:t>отходами строительства и сноса).</w:t>
      </w:r>
    </w:p>
    <w:p w:rsidR="000B4D02" w:rsidRDefault="007F0137" w:rsidP="00C6251A">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proofErr w:type="gramStart"/>
      <w:r w:rsidRPr="000B4D02">
        <w:rPr>
          <w:rFonts w:ascii="Times New Roman" w:hAnsi="Times New Roman" w:cs="Times New Roman"/>
          <w:bCs/>
          <w:sz w:val="24"/>
          <w:szCs w:val="24"/>
        </w:rPr>
        <w:t xml:space="preserve">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исполнительным органом государственной власти Московской области специальной </w:t>
      </w:r>
      <w:r w:rsidRPr="000B4D02">
        <w:rPr>
          <w:rFonts w:ascii="Times New Roman" w:hAnsi="Times New Roman" w:cs="Times New Roman"/>
          <w:bCs/>
          <w:sz w:val="24"/>
          <w:szCs w:val="24"/>
        </w:rPr>
        <w:lastRenderedPageBreak/>
        <w:t>компетенции, осуществляющим</w:t>
      </w:r>
      <w:proofErr w:type="gramEnd"/>
      <w:r w:rsidRPr="000B4D02">
        <w:rPr>
          <w:rFonts w:ascii="Times New Roman" w:hAnsi="Times New Roman" w:cs="Times New Roman"/>
          <w:bCs/>
          <w:sz w:val="24"/>
          <w:szCs w:val="24"/>
        </w:rPr>
        <w:t xml:space="preserve"> исполнительно-распорядительную деятельность на</w:t>
      </w:r>
      <w:r w:rsidR="0023247F">
        <w:rPr>
          <w:rFonts w:ascii="Times New Roman" w:hAnsi="Times New Roman" w:cs="Times New Roman"/>
          <w:bCs/>
          <w:sz w:val="24"/>
          <w:szCs w:val="24"/>
        </w:rPr>
        <w:t> </w:t>
      </w:r>
      <w:r w:rsidRPr="000B4D02">
        <w:rPr>
          <w:rFonts w:ascii="Times New Roman" w:hAnsi="Times New Roman" w:cs="Times New Roman"/>
          <w:bCs/>
          <w:sz w:val="24"/>
          <w:szCs w:val="24"/>
        </w:rPr>
        <w:t>территории Московской области в сфере охраны окружающей среды.</w:t>
      </w:r>
    </w:p>
    <w:p w:rsidR="007F0137" w:rsidRDefault="007F0137" w:rsidP="00C6251A">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proofErr w:type="gramStart"/>
      <w:r w:rsidRPr="000B4D02">
        <w:rPr>
          <w:rFonts w:ascii="Times New Roman" w:hAnsi="Times New Roman" w:cs="Times New Roman"/>
          <w:bCs/>
          <w:sz w:val="24"/>
          <w:szCs w:val="24"/>
        </w:rPr>
        <w:t xml:space="preserve">Процедура, порядок выдачи и форма разрешения на перемещение отходов строительства, сноса зданий и сооружений, в том числе грунтов, устанавливаются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w:t>
      </w:r>
      <w:r w:rsidR="000B4D02">
        <w:rPr>
          <w:rFonts w:ascii="Times New Roman" w:hAnsi="Times New Roman" w:cs="Times New Roman"/>
          <w:bCs/>
          <w:sz w:val="24"/>
          <w:szCs w:val="24"/>
        </w:rPr>
        <w:t>сфере охраны окружающей среды.».</w:t>
      </w:r>
      <w:proofErr w:type="gramEnd"/>
    </w:p>
    <w:p w:rsidR="005C6ABF" w:rsidRPr="005C6ABF" w:rsidRDefault="005C6ABF" w:rsidP="005C6ABF">
      <w:pPr>
        <w:pStyle w:val="a3"/>
        <w:numPr>
          <w:ilvl w:val="0"/>
          <w:numId w:val="2"/>
        </w:numPr>
        <w:tabs>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Pr>
          <w:rFonts w:ascii="Times New Roman" w:hAnsi="Times New Roman" w:cs="Times New Roman"/>
          <w:sz w:val="24"/>
          <w:szCs w:val="24"/>
        </w:rPr>
        <w:t xml:space="preserve">Часть 10 статьи 63 </w:t>
      </w:r>
      <w:r w:rsidRPr="005C6ABF">
        <w:rPr>
          <w:rFonts w:ascii="Times New Roman" w:hAnsi="Times New Roman" w:cs="Times New Roman"/>
          <w:sz w:val="24"/>
          <w:szCs w:val="24"/>
        </w:rPr>
        <w:t>изложить в следующей редакции:</w:t>
      </w:r>
    </w:p>
    <w:p w:rsidR="005C6ABF" w:rsidRPr="005C6ABF" w:rsidRDefault="005C6ABF" w:rsidP="005C6ABF">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r>
        <w:rPr>
          <w:rFonts w:ascii="Times New Roman" w:hAnsi="Times New Roman" w:cs="Times New Roman"/>
          <w:sz w:val="24"/>
          <w:szCs w:val="24"/>
        </w:rPr>
        <w:t>«</w:t>
      </w:r>
      <w:r w:rsidRPr="005C6ABF">
        <w:rPr>
          <w:rFonts w:ascii="Times New Roman" w:hAnsi="Times New Roman" w:cs="Times New Roman"/>
          <w:sz w:val="24"/>
          <w:szCs w:val="24"/>
        </w:rPr>
        <w:t xml:space="preserve">10. </w:t>
      </w:r>
      <w:proofErr w:type="gramStart"/>
      <w:r w:rsidRPr="005C6ABF">
        <w:rPr>
          <w:rFonts w:ascii="Times New Roman" w:hAnsi="Times New Roman" w:cs="Times New Roman"/>
          <w:sz w:val="24"/>
          <w:szCs w:val="24"/>
        </w:rPr>
        <w:t>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площади и площадки для посетителей общественных зданий, пешеходные коммуникации до входных площадок и входные площадки входов для посетителей общественных зданий и иные места массового</w:t>
      </w:r>
      <w:proofErr w:type="gramEnd"/>
      <w:r w:rsidRPr="005C6ABF">
        <w:rPr>
          <w:rFonts w:ascii="Times New Roman" w:hAnsi="Times New Roman" w:cs="Times New Roman"/>
          <w:sz w:val="24"/>
          <w:szCs w:val="24"/>
        </w:rPr>
        <w:t xml:space="preserve"> </w:t>
      </w:r>
      <w:r w:rsidR="00FF2281">
        <w:rPr>
          <w:rFonts w:ascii="Times New Roman" w:hAnsi="Times New Roman" w:cs="Times New Roman"/>
          <w:sz w:val="24"/>
          <w:szCs w:val="24"/>
        </w:rPr>
        <w:t>посещения</w:t>
      </w:r>
      <w:proofErr w:type="gramStart"/>
      <w:r w:rsidR="0086267B">
        <w:rPr>
          <w:rFonts w:ascii="Times New Roman" w:hAnsi="Times New Roman" w:cs="Times New Roman"/>
          <w:sz w:val="24"/>
          <w:szCs w:val="24"/>
        </w:rPr>
        <w:t>.».</w:t>
      </w:r>
      <w:proofErr w:type="gramEnd"/>
    </w:p>
    <w:p w:rsidR="00201B3A" w:rsidRPr="00FE03C8" w:rsidRDefault="00C440F7" w:rsidP="00C6251A">
      <w:pPr>
        <w:pStyle w:val="a3"/>
        <w:numPr>
          <w:ilvl w:val="0"/>
          <w:numId w:val="2"/>
        </w:numPr>
        <w:tabs>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Pr>
          <w:rFonts w:ascii="Times New Roman" w:hAnsi="Times New Roman" w:cs="Times New Roman"/>
          <w:sz w:val="24"/>
          <w:szCs w:val="24"/>
        </w:rPr>
        <w:t>Ч</w:t>
      </w:r>
      <w:r w:rsidR="00201B3A" w:rsidRPr="00FE03C8">
        <w:rPr>
          <w:rFonts w:ascii="Times New Roman" w:hAnsi="Times New Roman" w:cs="Times New Roman"/>
          <w:sz w:val="24"/>
          <w:szCs w:val="24"/>
        </w:rPr>
        <w:t>аст</w:t>
      </w:r>
      <w:r>
        <w:rPr>
          <w:rFonts w:ascii="Times New Roman" w:hAnsi="Times New Roman" w:cs="Times New Roman"/>
          <w:sz w:val="24"/>
          <w:szCs w:val="24"/>
        </w:rPr>
        <w:t>ь</w:t>
      </w:r>
      <w:r w:rsidR="00201B3A" w:rsidRPr="00FE03C8">
        <w:rPr>
          <w:rFonts w:ascii="Times New Roman" w:hAnsi="Times New Roman" w:cs="Times New Roman"/>
          <w:sz w:val="24"/>
          <w:szCs w:val="24"/>
        </w:rPr>
        <w:t xml:space="preserve"> 8 статьи 64 </w:t>
      </w:r>
      <w:r>
        <w:rPr>
          <w:rFonts w:ascii="Times New Roman" w:hAnsi="Times New Roman" w:cs="Times New Roman"/>
          <w:sz w:val="24"/>
          <w:szCs w:val="24"/>
        </w:rPr>
        <w:t>признать утратившей силу</w:t>
      </w:r>
      <w:r w:rsidR="00201B3A" w:rsidRPr="00FE03C8">
        <w:rPr>
          <w:rFonts w:ascii="Times New Roman" w:hAnsi="Times New Roman" w:cs="Times New Roman"/>
          <w:sz w:val="24"/>
          <w:szCs w:val="24"/>
        </w:rPr>
        <w:t>.</w:t>
      </w:r>
    </w:p>
    <w:p w:rsidR="00C71C0B" w:rsidRPr="00C71C0B" w:rsidRDefault="00C71C0B" w:rsidP="00C71C0B">
      <w:pPr>
        <w:pStyle w:val="a3"/>
        <w:numPr>
          <w:ilvl w:val="0"/>
          <w:numId w:val="2"/>
        </w:numPr>
        <w:tabs>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Pr>
          <w:rFonts w:ascii="Times New Roman" w:hAnsi="Times New Roman" w:cs="Times New Roman"/>
          <w:sz w:val="24"/>
          <w:szCs w:val="24"/>
        </w:rPr>
        <w:t>А</w:t>
      </w:r>
      <w:r w:rsidR="00B5716B">
        <w:rPr>
          <w:rFonts w:ascii="Times New Roman" w:hAnsi="Times New Roman" w:cs="Times New Roman"/>
          <w:sz w:val="24"/>
          <w:szCs w:val="24"/>
        </w:rPr>
        <w:t>бзац трет</w:t>
      </w:r>
      <w:r>
        <w:rPr>
          <w:rFonts w:ascii="Times New Roman" w:hAnsi="Times New Roman" w:cs="Times New Roman"/>
          <w:sz w:val="24"/>
          <w:szCs w:val="24"/>
        </w:rPr>
        <w:t>ий</w:t>
      </w:r>
      <w:r w:rsidR="00B5716B">
        <w:rPr>
          <w:rFonts w:ascii="Times New Roman" w:hAnsi="Times New Roman" w:cs="Times New Roman"/>
          <w:sz w:val="24"/>
          <w:szCs w:val="24"/>
        </w:rPr>
        <w:t xml:space="preserve"> части 2 статьи 65 </w:t>
      </w:r>
      <w:r w:rsidRPr="00C71C0B">
        <w:rPr>
          <w:rFonts w:ascii="Times New Roman" w:hAnsi="Times New Roman" w:cs="Times New Roman"/>
          <w:sz w:val="24"/>
          <w:szCs w:val="24"/>
        </w:rPr>
        <w:t>изложить в следующей редакции:</w:t>
      </w:r>
    </w:p>
    <w:p w:rsidR="00C71C0B" w:rsidRPr="00C71C0B" w:rsidRDefault="00C71C0B" w:rsidP="00C71C0B">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r>
        <w:rPr>
          <w:rFonts w:ascii="Times New Roman" w:hAnsi="Times New Roman" w:cs="Times New Roman"/>
          <w:sz w:val="24"/>
          <w:szCs w:val="24"/>
        </w:rPr>
        <w:t>«</w:t>
      </w:r>
      <w:r w:rsidRPr="00C71C0B">
        <w:rPr>
          <w:rFonts w:ascii="Times New Roman" w:hAnsi="Times New Roman" w:cs="Times New Roman"/>
          <w:sz w:val="24"/>
          <w:szCs w:val="24"/>
        </w:rPr>
        <w:t>Выпас скота и птицы на территориях улиц, в полосе отвода автомобильных дорог, садах, скверах, лесопарках, рекреационных зонах муниципальных образований запрещается</w:t>
      </w:r>
      <w:proofErr w:type="gramStart"/>
      <w:r w:rsidRPr="00C71C0B">
        <w:rPr>
          <w:rFonts w:ascii="Times New Roman" w:hAnsi="Times New Roman" w:cs="Times New Roman"/>
          <w:sz w:val="24"/>
          <w:szCs w:val="24"/>
        </w:rPr>
        <w:t>.</w:t>
      </w:r>
      <w:r>
        <w:rPr>
          <w:rFonts w:ascii="Times New Roman" w:hAnsi="Times New Roman" w:cs="Times New Roman"/>
          <w:sz w:val="24"/>
          <w:szCs w:val="24"/>
        </w:rPr>
        <w:t>».</w:t>
      </w:r>
      <w:proofErr w:type="gramEnd"/>
    </w:p>
    <w:p w:rsidR="000E1499" w:rsidRPr="000B4D02" w:rsidRDefault="000E1499" w:rsidP="00C6251A">
      <w:pPr>
        <w:pStyle w:val="ConsPlusNormal"/>
        <w:numPr>
          <w:ilvl w:val="0"/>
          <w:numId w:val="2"/>
        </w:numPr>
        <w:tabs>
          <w:tab w:val="left" w:pos="993"/>
        </w:tabs>
        <w:ind w:left="0" w:firstLine="567"/>
        <w:jc w:val="both"/>
        <w:rPr>
          <w:rFonts w:ascii="Times New Roman" w:hAnsi="Times New Roman" w:cs="Times New Roman"/>
          <w:sz w:val="24"/>
          <w:szCs w:val="24"/>
        </w:rPr>
      </w:pPr>
      <w:r>
        <w:rPr>
          <w:rFonts w:ascii="Times New Roman" w:hAnsi="Times New Roman" w:cs="Times New Roman"/>
          <w:sz w:val="24"/>
          <w:szCs w:val="24"/>
        </w:rPr>
        <w:t>Дополнить статьей 65.1</w:t>
      </w:r>
      <w:r w:rsidRPr="000B4D02">
        <w:rPr>
          <w:rFonts w:ascii="Times New Roman" w:hAnsi="Times New Roman" w:cs="Times New Roman"/>
          <w:bCs/>
          <w:sz w:val="24"/>
          <w:szCs w:val="24"/>
        </w:rPr>
        <w:t xml:space="preserve"> следующего содержания:</w:t>
      </w:r>
    </w:p>
    <w:p w:rsidR="00254B1D" w:rsidRDefault="00254B1D" w:rsidP="00C6251A">
      <w:pPr>
        <w:pStyle w:val="ConsPlusNormal"/>
        <w:tabs>
          <w:tab w:val="left" w:pos="993"/>
        </w:tabs>
        <w:ind w:firstLine="567"/>
        <w:jc w:val="both"/>
        <w:rPr>
          <w:rFonts w:ascii="Times New Roman" w:hAnsi="Times New Roman" w:cs="Times New Roman"/>
          <w:sz w:val="24"/>
          <w:szCs w:val="24"/>
        </w:rPr>
      </w:pPr>
      <w:r>
        <w:rPr>
          <w:rFonts w:ascii="Times New Roman" w:hAnsi="Times New Roman" w:cs="Times New Roman"/>
          <w:sz w:val="24"/>
          <w:szCs w:val="24"/>
        </w:rPr>
        <w:t>«</w:t>
      </w:r>
      <w:r w:rsidRPr="00254B1D">
        <w:rPr>
          <w:rFonts w:ascii="Times New Roman" w:hAnsi="Times New Roman" w:cs="Times New Roman"/>
          <w:b/>
          <w:sz w:val="24"/>
          <w:szCs w:val="24"/>
        </w:rPr>
        <w:t>Статья 6</w:t>
      </w:r>
      <w:r w:rsidR="0019658E">
        <w:rPr>
          <w:rFonts w:ascii="Times New Roman" w:hAnsi="Times New Roman" w:cs="Times New Roman"/>
          <w:b/>
          <w:sz w:val="24"/>
          <w:szCs w:val="24"/>
        </w:rPr>
        <w:t>5</w:t>
      </w:r>
      <w:r w:rsidRPr="00254B1D">
        <w:rPr>
          <w:rFonts w:ascii="Times New Roman" w:hAnsi="Times New Roman" w:cs="Times New Roman"/>
          <w:b/>
          <w:sz w:val="24"/>
          <w:szCs w:val="24"/>
        </w:rPr>
        <w:t>.1. Правила выгула домашних животных</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 Выгул домашних животных должен осуществляться при условии обязательного обеспечения безопасности граждан, домашних животных, сохранности имущества физических и юридических лиц.</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2. Не допускается причинение ущерба чужому имуществу или здоровью человека физическим воздействием домашнего животного.</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3. Владелец домашнего животного или лицо, осуществляющее выгул домашнего животного, за исключением собак-проводников, обязаны соблюдать следующие правила:</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 устранять загрязнения общественных мест, включая помещения общего пользования многоквартирных домов;</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 не допускать выгула домашних животных вне мест, определенных решением </w:t>
      </w:r>
      <w:r w:rsidR="006D69C9">
        <w:rPr>
          <w:rFonts w:ascii="Times New Roman" w:hAnsi="Times New Roman" w:cs="Times New Roman"/>
          <w:sz w:val="24"/>
          <w:szCs w:val="24"/>
        </w:rPr>
        <w:t>Администрации Наро-Фоминского городского округа</w:t>
      </w:r>
      <w:r>
        <w:rPr>
          <w:rFonts w:ascii="Times New Roman" w:hAnsi="Times New Roman" w:cs="Times New Roman"/>
          <w:sz w:val="24"/>
          <w:szCs w:val="24"/>
        </w:rPr>
        <w:t xml:space="preserve"> для выгула домашних животных;</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3) не допускать передвижения собак без поводка и намордника или иных средств контроля при пересечении проезжей части автомобильной дороги, в помещениях общего пользования многоквартирных домов, во дворах таких домов, на спортивных площадках, на</w:t>
      </w:r>
      <w:r w:rsidR="0023247F">
        <w:rPr>
          <w:rFonts w:ascii="Times New Roman" w:hAnsi="Times New Roman" w:cs="Times New Roman"/>
          <w:sz w:val="24"/>
          <w:szCs w:val="24"/>
        </w:rPr>
        <w:t> </w:t>
      </w:r>
      <w:r>
        <w:rPr>
          <w:rFonts w:ascii="Times New Roman" w:hAnsi="Times New Roman" w:cs="Times New Roman"/>
          <w:sz w:val="24"/>
          <w:szCs w:val="24"/>
        </w:rPr>
        <w:t>территориях, прилегающих к образовательным и медицинским организациям, и иных общественных местах;</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4) не допускать нахождения собак на детских площадках, на территориях дошкольных образовательных и общеобразовательных организаций;</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5) не допускать передвижения щенков в возрасте до трех месяцев и декоративных собак ростом до 25 сантиметров в холке в общественных местах без поводка;</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6) не допускать оставления собак в общественных местах без присмотра.</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4. Лицо, осуществляющее выгул домашнего животного, обязано не допускать повреждения и уничтожения домашними животными элементов объектов благоустройства территории, включая зеленые насаждения.</w:t>
      </w:r>
    </w:p>
    <w:p w:rsidR="00254B1D" w:rsidRDefault="00254B1D" w:rsidP="00C6251A">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5. Свободный выгул домашних животных может осуществляться на территории, принадлежащей их владельцам на праве собственности или ином законном основании, огороженной способом, не допускающим самостоятельного выхода животного за</w:t>
      </w:r>
      <w:r w:rsidR="001671C4">
        <w:rPr>
          <w:rFonts w:ascii="Times New Roman" w:hAnsi="Times New Roman" w:cs="Times New Roman"/>
          <w:sz w:val="24"/>
          <w:szCs w:val="24"/>
        </w:rPr>
        <w:t> </w:t>
      </w:r>
      <w:r>
        <w:rPr>
          <w:rFonts w:ascii="Times New Roman" w:hAnsi="Times New Roman" w:cs="Times New Roman"/>
          <w:sz w:val="24"/>
          <w:szCs w:val="24"/>
        </w:rPr>
        <w:t>ее</w:t>
      </w:r>
      <w:r w:rsidR="001671C4">
        <w:rPr>
          <w:rFonts w:ascii="Times New Roman" w:hAnsi="Times New Roman" w:cs="Times New Roman"/>
          <w:sz w:val="24"/>
          <w:szCs w:val="24"/>
        </w:rPr>
        <w:t> </w:t>
      </w:r>
      <w:r>
        <w:rPr>
          <w:rFonts w:ascii="Times New Roman" w:hAnsi="Times New Roman" w:cs="Times New Roman"/>
          <w:sz w:val="24"/>
          <w:szCs w:val="24"/>
        </w:rPr>
        <w:t>пределы</w:t>
      </w:r>
      <w:proofErr w:type="gramStart"/>
      <w:r>
        <w:rPr>
          <w:rFonts w:ascii="Times New Roman" w:hAnsi="Times New Roman" w:cs="Times New Roman"/>
          <w:sz w:val="24"/>
          <w:szCs w:val="24"/>
        </w:rPr>
        <w:t>.</w:t>
      </w:r>
      <w:r w:rsidR="006D69C9">
        <w:rPr>
          <w:rFonts w:ascii="Times New Roman" w:hAnsi="Times New Roman" w:cs="Times New Roman"/>
          <w:sz w:val="24"/>
          <w:szCs w:val="24"/>
        </w:rPr>
        <w:t>».</w:t>
      </w:r>
      <w:proofErr w:type="gramEnd"/>
    </w:p>
    <w:p w:rsidR="00FB1A62" w:rsidRDefault="00F86EA5" w:rsidP="00FB1A62">
      <w:pPr>
        <w:pStyle w:val="a3"/>
        <w:numPr>
          <w:ilvl w:val="0"/>
          <w:numId w:val="2"/>
        </w:numPr>
        <w:tabs>
          <w:tab w:val="left" w:pos="993"/>
        </w:tabs>
        <w:autoSpaceDE w:val="0"/>
        <w:autoSpaceDN w:val="0"/>
        <w:adjustRightInd w:val="0"/>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П</w:t>
      </w:r>
      <w:r w:rsidR="000C4127" w:rsidRPr="000C4127">
        <w:rPr>
          <w:rFonts w:ascii="Times New Roman" w:hAnsi="Times New Roman" w:cs="Times New Roman"/>
          <w:sz w:val="24"/>
          <w:szCs w:val="24"/>
        </w:rPr>
        <w:t xml:space="preserve">ункт «и» части 1 статьи </w:t>
      </w:r>
      <w:r>
        <w:rPr>
          <w:rFonts w:ascii="Times New Roman" w:hAnsi="Times New Roman" w:cs="Times New Roman"/>
          <w:sz w:val="24"/>
          <w:szCs w:val="24"/>
        </w:rPr>
        <w:t xml:space="preserve">67 </w:t>
      </w:r>
      <w:r w:rsidRPr="00F86EA5">
        <w:rPr>
          <w:rFonts w:ascii="Times New Roman" w:hAnsi="Times New Roman" w:cs="Times New Roman"/>
          <w:sz w:val="24"/>
          <w:szCs w:val="24"/>
        </w:rPr>
        <w:t>изложить в следующей редакции:</w:t>
      </w:r>
    </w:p>
    <w:p w:rsidR="00F86EA5" w:rsidRPr="00FB1A62" w:rsidRDefault="00FB1A62" w:rsidP="003448F4">
      <w:pPr>
        <w:tabs>
          <w:tab w:val="left" w:pos="993"/>
        </w:tabs>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w:t>
      </w:r>
      <w:r w:rsidR="00F86EA5" w:rsidRPr="00FB1A62">
        <w:rPr>
          <w:rFonts w:ascii="Times New Roman" w:hAnsi="Times New Roman" w:cs="Times New Roman"/>
          <w:sz w:val="24"/>
          <w:szCs w:val="24"/>
        </w:rPr>
        <w:t>и) по со</w:t>
      </w:r>
      <w:bookmarkStart w:id="0" w:name="_GoBack"/>
      <w:bookmarkEnd w:id="0"/>
      <w:r w:rsidR="00F86EA5" w:rsidRPr="00FB1A62">
        <w:rPr>
          <w:rFonts w:ascii="Times New Roman" w:hAnsi="Times New Roman" w:cs="Times New Roman"/>
          <w:sz w:val="24"/>
          <w:szCs w:val="24"/>
        </w:rPr>
        <w:t>держанию зеленых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 федеральным законодательством</w:t>
      </w:r>
      <w:proofErr w:type="gramStart"/>
      <w:r w:rsidR="00F86EA5" w:rsidRPr="00FB1A62">
        <w:rPr>
          <w:rFonts w:ascii="Times New Roman" w:hAnsi="Times New Roman" w:cs="Times New Roman"/>
          <w:sz w:val="24"/>
          <w:szCs w:val="24"/>
        </w:rPr>
        <w:t>;</w:t>
      </w:r>
      <w:r>
        <w:rPr>
          <w:rFonts w:ascii="Times New Roman" w:hAnsi="Times New Roman" w:cs="Times New Roman"/>
          <w:sz w:val="24"/>
          <w:szCs w:val="24"/>
        </w:rPr>
        <w:t>»</w:t>
      </w:r>
      <w:proofErr w:type="gramEnd"/>
      <w:r w:rsidR="00F86EA5" w:rsidRPr="00FB1A62">
        <w:rPr>
          <w:rFonts w:ascii="Times New Roman" w:hAnsi="Times New Roman" w:cs="Times New Roman"/>
          <w:sz w:val="24"/>
          <w:szCs w:val="24"/>
        </w:rPr>
        <w:t>.</w:t>
      </w:r>
    </w:p>
    <w:p w:rsidR="0015321F" w:rsidRDefault="0015321F" w:rsidP="00C6251A">
      <w:pPr>
        <w:pStyle w:val="a3"/>
        <w:numPr>
          <w:ilvl w:val="0"/>
          <w:numId w:val="2"/>
        </w:numPr>
        <w:tabs>
          <w:tab w:val="left" w:pos="993"/>
        </w:tabs>
        <w:autoSpaceDE w:val="0"/>
        <w:autoSpaceDN w:val="0"/>
        <w:adjustRightInd w:val="0"/>
        <w:spacing w:after="0" w:line="240" w:lineRule="auto"/>
        <w:ind w:left="0" w:firstLine="567"/>
        <w:jc w:val="both"/>
        <w:rPr>
          <w:rFonts w:ascii="Times New Roman" w:hAnsi="Times New Roman" w:cs="Times New Roman"/>
          <w:sz w:val="24"/>
          <w:szCs w:val="24"/>
        </w:rPr>
      </w:pPr>
      <w:r w:rsidRPr="00121EA0">
        <w:rPr>
          <w:rFonts w:ascii="Times New Roman" w:hAnsi="Times New Roman" w:cs="Times New Roman"/>
          <w:sz w:val="24"/>
          <w:szCs w:val="24"/>
        </w:rPr>
        <w:t xml:space="preserve">Абзац девятнадцатый статьи 73 дополнить словами </w:t>
      </w:r>
      <w:r>
        <w:rPr>
          <w:rFonts w:ascii="Times New Roman" w:hAnsi="Times New Roman" w:cs="Times New Roman"/>
          <w:sz w:val="24"/>
          <w:szCs w:val="24"/>
        </w:rPr>
        <w:t>«</w:t>
      </w:r>
      <w:r w:rsidRPr="00121EA0">
        <w:rPr>
          <w:rFonts w:ascii="Times New Roman" w:hAnsi="Times New Roman" w:cs="Times New Roman"/>
          <w:sz w:val="24"/>
          <w:szCs w:val="24"/>
        </w:rPr>
        <w:t>определя</w:t>
      </w:r>
      <w:r>
        <w:rPr>
          <w:rFonts w:ascii="Times New Roman" w:hAnsi="Times New Roman" w:cs="Times New Roman"/>
          <w:sz w:val="24"/>
          <w:szCs w:val="24"/>
        </w:rPr>
        <w:t>е</w:t>
      </w:r>
      <w:r w:rsidRPr="00121EA0">
        <w:rPr>
          <w:rFonts w:ascii="Times New Roman" w:hAnsi="Times New Roman" w:cs="Times New Roman"/>
          <w:sz w:val="24"/>
          <w:szCs w:val="24"/>
        </w:rPr>
        <w:t>т места для выгула домашних животных</w:t>
      </w:r>
      <w:proofErr w:type="gramStart"/>
      <w:r>
        <w:rPr>
          <w:rFonts w:ascii="Times New Roman" w:hAnsi="Times New Roman" w:cs="Times New Roman"/>
          <w:sz w:val="24"/>
          <w:szCs w:val="24"/>
        </w:rPr>
        <w:t>;</w:t>
      </w:r>
      <w:r w:rsidRPr="00121EA0">
        <w:rPr>
          <w:rFonts w:ascii="Times New Roman" w:hAnsi="Times New Roman" w:cs="Times New Roman"/>
          <w:sz w:val="24"/>
          <w:szCs w:val="24"/>
        </w:rPr>
        <w:t>»</w:t>
      </w:r>
      <w:proofErr w:type="gramEnd"/>
      <w:r w:rsidRPr="00121EA0">
        <w:rPr>
          <w:rFonts w:ascii="Times New Roman" w:hAnsi="Times New Roman" w:cs="Times New Roman"/>
          <w:sz w:val="24"/>
          <w:szCs w:val="24"/>
        </w:rPr>
        <w:t>.</w:t>
      </w:r>
    </w:p>
    <w:p w:rsidR="00C1790F" w:rsidRPr="00C1790F" w:rsidRDefault="00C1790F" w:rsidP="00C6251A">
      <w:pPr>
        <w:pStyle w:val="a3"/>
        <w:numPr>
          <w:ilvl w:val="0"/>
          <w:numId w:val="2"/>
        </w:numPr>
        <w:tabs>
          <w:tab w:val="left" w:pos="993"/>
        </w:tabs>
        <w:autoSpaceDE w:val="0"/>
        <w:autoSpaceDN w:val="0"/>
        <w:adjustRightInd w:val="0"/>
        <w:spacing w:after="0" w:line="240" w:lineRule="auto"/>
        <w:ind w:left="0" w:firstLine="567"/>
        <w:jc w:val="both"/>
        <w:rPr>
          <w:rFonts w:ascii="Times New Roman" w:hAnsi="Times New Roman" w:cs="Times New Roman"/>
          <w:sz w:val="24"/>
          <w:szCs w:val="24"/>
          <w:lang w:eastAsia="ru-RU"/>
        </w:rPr>
      </w:pPr>
      <w:r w:rsidRPr="00C1790F">
        <w:rPr>
          <w:rFonts w:ascii="Times New Roman" w:hAnsi="Times New Roman" w:cs="Times New Roman"/>
          <w:sz w:val="24"/>
          <w:szCs w:val="24"/>
          <w:lang w:eastAsia="ru-RU"/>
        </w:rPr>
        <w:t xml:space="preserve">Дополнить Приложениями №№ </w:t>
      </w:r>
      <w:r w:rsidR="008C6727">
        <w:rPr>
          <w:rFonts w:ascii="Times New Roman" w:hAnsi="Times New Roman" w:cs="Times New Roman"/>
          <w:sz w:val="24"/>
          <w:szCs w:val="24"/>
          <w:lang w:eastAsia="ru-RU"/>
        </w:rPr>
        <w:t>10</w:t>
      </w:r>
      <w:r w:rsidRPr="00C1790F">
        <w:rPr>
          <w:rFonts w:ascii="Times New Roman" w:hAnsi="Times New Roman" w:cs="Times New Roman"/>
          <w:sz w:val="24"/>
          <w:szCs w:val="24"/>
          <w:lang w:eastAsia="ru-RU"/>
        </w:rPr>
        <w:t>-</w:t>
      </w:r>
      <w:r w:rsidR="008C6727">
        <w:rPr>
          <w:rFonts w:ascii="Times New Roman" w:hAnsi="Times New Roman" w:cs="Times New Roman"/>
          <w:sz w:val="24"/>
          <w:szCs w:val="24"/>
          <w:lang w:eastAsia="ru-RU"/>
        </w:rPr>
        <w:t>18</w:t>
      </w:r>
      <w:r w:rsidRPr="00C1790F">
        <w:rPr>
          <w:rFonts w:ascii="Times New Roman" w:hAnsi="Times New Roman" w:cs="Times New Roman"/>
          <w:sz w:val="24"/>
          <w:szCs w:val="24"/>
          <w:lang w:eastAsia="ru-RU"/>
        </w:rPr>
        <w:t xml:space="preserve"> согласно Приложениям №№</w:t>
      </w:r>
      <w:r w:rsidR="001671C4">
        <w:rPr>
          <w:rFonts w:ascii="Times New Roman" w:hAnsi="Times New Roman" w:cs="Times New Roman"/>
          <w:sz w:val="24"/>
          <w:szCs w:val="24"/>
          <w:lang w:eastAsia="ru-RU"/>
        </w:rPr>
        <w:t> </w:t>
      </w:r>
      <w:r w:rsidR="000A27EE">
        <w:rPr>
          <w:rFonts w:ascii="Times New Roman" w:hAnsi="Times New Roman" w:cs="Times New Roman"/>
          <w:sz w:val="24"/>
          <w:szCs w:val="24"/>
          <w:lang w:eastAsia="ru-RU"/>
        </w:rPr>
        <w:t>1</w:t>
      </w:r>
      <w:r w:rsidRPr="00C1790F">
        <w:rPr>
          <w:rFonts w:ascii="Times New Roman" w:hAnsi="Times New Roman" w:cs="Times New Roman"/>
          <w:sz w:val="24"/>
          <w:szCs w:val="24"/>
          <w:lang w:eastAsia="ru-RU"/>
        </w:rPr>
        <w:t>-</w:t>
      </w:r>
      <w:r w:rsidR="000A27EE">
        <w:rPr>
          <w:rFonts w:ascii="Times New Roman" w:hAnsi="Times New Roman" w:cs="Times New Roman"/>
          <w:sz w:val="24"/>
          <w:szCs w:val="24"/>
          <w:lang w:eastAsia="ru-RU"/>
        </w:rPr>
        <w:t>9</w:t>
      </w:r>
      <w:r w:rsidRPr="00C1790F">
        <w:rPr>
          <w:rFonts w:ascii="Times New Roman" w:hAnsi="Times New Roman" w:cs="Times New Roman"/>
          <w:sz w:val="24"/>
          <w:szCs w:val="24"/>
          <w:lang w:eastAsia="ru-RU"/>
        </w:rPr>
        <w:t xml:space="preserve"> к</w:t>
      </w:r>
      <w:r w:rsidR="001671C4">
        <w:rPr>
          <w:rFonts w:ascii="Times New Roman" w:hAnsi="Times New Roman" w:cs="Times New Roman"/>
          <w:sz w:val="24"/>
          <w:szCs w:val="24"/>
          <w:lang w:eastAsia="ru-RU"/>
        </w:rPr>
        <w:t> </w:t>
      </w:r>
      <w:r w:rsidRPr="00C1790F">
        <w:rPr>
          <w:rFonts w:ascii="Times New Roman" w:hAnsi="Times New Roman" w:cs="Times New Roman"/>
          <w:sz w:val="24"/>
          <w:szCs w:val="24"/>
          <w:lang w:eastAsia="ru-RU"/>
        </w:rPr>
        <w:t>настоящим Изменениям.</w:t>
      </w:r>
    </w:p>
    <w:p w:rsidR="00990F76" w:rsidRPr="004A23C7" w:rsidRDefault="00990F76" w:rsidP="004A23C7">
      <w:pPr>
        <w:pStyle w:val="ConsPlusTitle"/>
        <w:spacing w:line="0" w:lineRule="atLeast"/>
        <w:ind w:firstLine="540"/>
        <w:jc w:val="center"/>
        <w:outlineLvl w:val="2"/>
        <w:rPr>
          <w:rFonts w:ascii="Times New Roman" w:hAnsi="Times New Roman" w:cs="Times New Roman"/>
          <w:b w:val="0"/>
          <w:sz w:val="24"/>
          <w:szCs w:val="24"/>
        </w:rPr>
      </w:pPr>
    </w:p>
    <w:p w:rsidR="00990F76" w:rsidRDefault="00990F76" w:rsidP="00990F76">
      <w:pPr>
        <w:pStyle w:val="ConsPlusTitle"/>
        <w:spacing w:line="0" w:lineRule="atLeast"/>
        <w:jc w:val="center"/>
        <w:outlineLvl w:val="2"/>
        <w:rPr>
          <w:rFonts w:ascii="Times New Roman" w:hAnsi="Times New Roman" w:cs="Times New Roman"/>
        </w:rPr>
        <w:sectPr w:rsidR="00990F76" w:rsidSect="00C8050D">
          <w:pgSz w:w="11906" w:h="16838"/>
          <w:pgMar w:top="567" w:right="567" w:bottom="1134" w:left="1701" w:header="709" w:footer="709" w:gutter="0"/>
          <w:cols w:space="708"/>
          <w:docGrid w:linePitch="360"/>
        </w:sectPr>
      </w:pPr>
    </w:p>
    <w:p w:rsidR="00595256" w:rsidRPr="00511697" w:rsidRDefault="00595256" w:rsidP="00595256">
      <w:pPr>
        <w:tabs>
          <w:tab w:val="right" w:pos="9637"/>
        </w:tabs>
        <w:spacing w:after="200"/>
        <w:ind w:firstLine="709"/>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lastRenderedPageBreak/>
        <w:t xml:space="preserve">Приложение </w:t>
      </w:r>
      <w:r w:rsidR="008C6727">
        <w:rPr>
          <w:rFonts w:ascii="Times New Roman" w:eastAsia="Calibri" w:hAnsi="Times New Roman" w:cs="Times New Roman"/>
          <w:sz w:val="24"/>
          <w:szCs w:val="24"/>
        </w:rPr>
        <w:t>№ 1</w:t>
      </w:r>
    </w:p>
    <w:p w:rsidR="00595256" w:rsidRPr="00511697" w:rsidRDefault="00595256" w:rsidP="00595256">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eastAsia="Calibri" w:hAnsi="Times New Roman" w:cs="Times New Roman"/>
          <w:sz w:val="24"/>
          <w:szCs w:val="24"/>
        </w:rPr>
        <w:t xml:space="preserve">к </w:t>
      </w:r>
      <w:r w:rsidRPr="00511697">
        <w:rPr>
          <w:rFonts w:ascii="Times New Roman" w:hAnsi="Times New Roman" w:cs="Times New Roman"/>
          <w:sz w:val="24"/>
          <w:szCs w:val="24"/>
        </w:rPr>
        <w:t>Изменениям, которые вносятся</w:t>
      </w:r>
    </w:p>
    <w:p w:rsidR="00595256" w:rsidRPr="00511697" w:rsidRDefault="00595256" w:rsidP="00595256">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sz w:val="24"/>
          <w:szCs w:val="24"/>
        </w:rPr>
        <w:t xml:space="preserve">в </w:t>
      </w:r>
      <w:r w:rsidRPr="00511697">
        <w:rPr>
          <w:rFonts w:ascii="Times New Roman" w:hAnsi="Times New Roman" w:cs="Times New Roman"/>
          <w:bCs/>
          <w:sz w:val="24"/>
          <w:szCs w:val="24"/>
        </w:rPr>
        <w:t>Правила благоустройства территории</w:t>
      </w:r>
    </w:p>
    <w:p w:rsidR="00595256" w:rsidRPr="00511697" w:rsidRDefault="00595256" w:rsidP="00595256">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bCs/>
          <w:sz w:val="24"/>
          <w:szCs w:val="24"/>
        </w:rPr>
        <w:t xml:space="preserve"> Наро-Фоминского городского округа,</w:t>
      </w:r>
    </w:p>
    <w:p w:rsidR="00595256" w:rsidRPr="00511697" w:rsidRDefault="00595256" w:rsidP="00595256">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bCs/>
          <w:sz w:val="24"/>
          <w:szCs w:val="24"/>
        </w:rPr>
        <w:t xml:space="preserve"> </w:t>
      </w:r>
      <w:proofErr w:type="gramStart"/>
      <w:r w:rsidRPr="00511697">
        <w:rPr>
          <w:rFonts w:ascii="Times New Roman" w:hAnsi="Times New Roman" w:cs="Times New Roman"/>
          <w:bCs/>
          <w:sz w:val="24"/>
          <w:szCs w:val="24"/>
        </w:rPr>
        <w:t>утвержденные</w:t>
      </w:r>
      <w:proofErr w:type="gramEnd"/>
      <w:r w:rsidRPr="00511697">
        <w:rPr>
          <w:rFonts w:ascii="Times New Roman" w:hAnsi="Times New Roman" w:cs="Times New Roman"/>
          <w:bCs/>
          <w:sz w:val="24"/>
          <w:szCs w:val="24"/>
        </w:rPr>
        <w:t xml:space="preserve"> </w:t>
      </w:r>
      <w:r w:rsidRPr="00511697">
        <w:rPr>
          <w:rFonts w:ascii="Times New Roman" w:hAnsi="Times New Roman" w:cs="Times New Roman"/>
          <w:sz w:val="24"/>
          <w:szCs w:val="24"/>
        </w:rPr>
        <w:t>решением  Совета депутатов</w:t>
      </w:r>
    </w:p>
    <w:p w:rsidR="00595256" w:rsidRPr="00511697" w:rsidRDefault="00595256" w:rsidP="00595256">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595256" w:rsidRPr="00511697" w:rsidRDefault="00595256" w:rsidP="00595256">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 xml:space="preserve"> Московской области от 02.04.2019 № 11/33</w:t>
      </w:r>
    </w:p>
    <w:p w:rsidR="00595256" w:rsidRPr="00511697" w:rsidRDefault="00595256" w:rsidP="00595256">
      <w:pPr>
        <w:tabs>
          <w:tab w:val="right" w:pos="9637"/>
        </w:tabs>
        <w:spacing w:after="0" w:line="240" w:lineRule="auto"/>
        <w:contextualSpacing/>
        <w:jc w:val="right"/>
        <w:rPr>
          <w:rFonts w:ascii="Times New Roman" w:eastAsia="Calibri" w:hAnsi="Times New Roman" w:cs="Times New Roman"/>
          <w:sz w:val="24"/>
          <w:szCs w:val="24"/>
        </w:rPr>
      </w:pPr>
      <w:proofErr w:type="gramStart"/>
      <w:r w:rsidRPr="00511697">
        <w:rPr>
          <w:rFonts w:ascii="Times New Roman" w:eastAsia="Calibri" w:hAnsi="Times New Roman" w:cs="Times New Roman"/>
          <w:sz w:val="24"/>
          <w:szCs w:val="24"/>
        </w:rPr>
        <w:t>от ______________ № _______</w:t>
      </w:r>
      <w:proofErr w:type="gramEnd"/>
    </w:p>
    <w:p w:rsidR="00595256" w:rsidRPr="00511697" w:rsidRDefault="00595256" w:rsidP="00595256">
      <w:pPr>
        <w:tabs>
          <w:tab w:val="right" w:pos="9637"/>
        </w:tabs>
        <w:spacing w:after="0" w:line="240" w:lineRule="auto"/>
        <w:ind w:firstLine="567"/>
        <w:contextualSpacing/>
        <w:jc w:val="right"/>
        <w:rPr>
          <w:rFonts w:ascii="Times New Roman" w:eastAsia="Calibri" w:hAnsi="Times New Roman" w:cs="Times New Roman"/>
          <w:sz w:val="24"/>
          <w:szCs w:val="24"/>
        </w:rPr>
      </w:pPr>
    </w:p>
    <w:p w:rsidR="00595256" w:rsidRPr="00511697" w:rsidRDefault="00595256" w:rsidP="00595256">
      <w:pPr>
        <w:tabs>
          <w:tab w:val="right" w:pos="9637"/>
        </w:tabs>
        <w:spacing w:after="0" w:line="240" w:lineRule="auto"/>
        <w:ind w:firstLine="567"/>
        <w:contextualSpacing/>
        <w:jc w:val="right"/>
        <w:rPr>
          <w:rFonts w:ascii="Times New Roman" w:hAnsi="Times New Roman" w:cs="Times New Roman"/>
          <w:sz w:val="24"/>
          <w:szCs w:val="24"/>
          <w:lang w:eastAsia="ru-RU"/>
        </w:rPr>
      </w:pPr>
      <w:r w:rsidRPr="00511697">
        <w:rPr>
          <w:rFonts w:ascii="Times New Roman" w:eastAsia="Calibri" w:hAnsi="Times New Roman" w:cs="Times New Roman"/>
          <w:sz w:val="24"/>
          <w:szCs w:val="24"/>
        </w:rPr>
        <w:t>«</w:t>
      </w:r>
      <w:r w:rsidRPr="00511697">
        <w:rPr>
          <w:rFonts w:ascii="Times New Roman" w:hAnsi="Times New Roman" w:cs="Times New Roman"/>
          <w:sz w:val="24"/>
          <w:szCs w:val="24"/>
          <w:lang w:eastAsia="ru-RU"/>
        </w:rPr>
        <w:t xml:space="preserve">Приложение № </w:t>
      </w:r>
      <w:r w:rsidR="00D158CB">
        <w:rPr>
          <w:rFonts w:ascii="Times New Roman" w:hAnsi="Times New Roman" w:cs="Times New Roman"/>
          <w:sz w:val="24"/>
          <w:szCs w:val="24"/>
          <w:lang w:eastAsia="ru-RU"/>
        </w:rPr>
        <w:t>10</w:t>
      </w:r>
      <w:r w:rsidRPr="00511697">
        <w:rPr>
          <w:rFonts w:ascii="Times New Roman" w:hAnsi="Times New Roman" w:cs="Times New Roman"/>
          <w:sz w:val="24"/>
          <w:szCs w:val="24"/>
          <w:lang w:eastAsia="ru-RU"/>
        </w:rPr>
        <w:t xml:space="preserve"> к Правилам</w:t>
      </w:r>
    </w:p>
    <w:p w:rsidR="00595256" w:rsidRPr="00511697" w:rsidRDefault="00595256" w:rsidP="00595256">
      <w:pPr>
        <w:autoSpaceDE w:val="0"/>
        <w:autoSpaceDN w:val="0"/>
        <w:adjustRightInd w:val="0"/>
        <w:spacing w:after="0" w:line="240" w:lineRule="auto"/>
        <w:ind w:firstLine="567"/>
        <w:jc w:val="right"/>
        <w:rPr>
          <w:rFonts w:ascii="Times New Roman" w:hAnsi="Times New Roman" w:cs="Times New Roman"/>
          <w:sz w:val="24"/>
          <w:szCs w:val="24"/>
          <w:lang w:eastAsia="ru-RU"/>
        </w:rPr>
      </w:pPr>
      <w:r w:rsidRPr="00511697">
        <w:rPr>
          <w:rFonts w:ascii="Times New Roman" w:hAnsi="Times New Roman" w:cs="Times New Roman"/>
          <w:sz w:val="24"/>
          <w:szCs w:val="24"/>
          <w:lang w:eastAsia="ru-RU"/>
        </w:rPr>
        <w:t>благоустройства территории</w:t>
      </w:r>
    </w:p>
    <w:p w:rsidR="00990F76" w:rsidRDefault="00595256" w:rsidP="00D158CB">
      <w:pPr>
        <w:pStyle w:val="ConsPlusTitle"/>
        <w:spacing w:line="0" w:lineRule="atLeast"/>
        <w:jc w:val="right"/>
        <w:outlineLvl w:val="2"/>
        <w:rPr>
          <w:rFonts w:ascii="Times New Roman" w:hAnsi="Times New Roman" w:cs="Times New Roman"/>
          <w:b w:val="0"/>
          <w:sz w:val="24"/>
          <w:szCs w:val="24"/>
        </w:rPr>
      </w:pPr>
      <w:r w:rsidRPr="00D158CB">
        <w:rPr>
          <w:rFonts w:ascii="Times New Roman" w:hAnsi="Times New Roman" w:cs="Times New Roman"/>
          <w:b w:val="0"/>
          <w:sz w:val="24"/>
          <w:szCs w:val="24"/>
        </w:rPr>
        <w:t>Наро-Фоминского городского округа</w:t>
      </w:r>
    </w:p>
    <w:p w:rsidR="00D158CB" w:rsidRPr="00D158CB" w:rsidRDefault="00D158CB" w:rsidP="00D158CB">
      <w:pPr>
        <w:pStyle w:val="ConsPlusTitle"/>
        <w:spacing w:line="0" w:lineRule="atLeast"/>
        <w:jc w:val="right"/>
        <w:outlineLvl w:val="2"/>
        <w:rPr>
          <w:rFonts w:ascii="Times New Roman" w:hAnsi="Times New Roman" w:cs="Times New Roman"/>
          <w:b w:val="0"/>
        </w:rPr>
      </w:pPr>
    </w:p>
    <w:p w:rsidR="003D7709" w:rsidRDefault="003D7709" w:rsidP="003D7709">
      <w:pPr>
        <w:pStyle w:val="ConsPlusNormal"/>
        <w:spacing w:line="0" w:lineRule="atLeast"/>
        <w:ind w:firstLine="540"/>
        <w:jc w:val="both"/>
        <w:rPr>
          <w:rFonts w:ascii="Times New Roman" w:hAnsi="Times New Roman" w:cs="Times New Roman"/>
        </w:rPr>
      </w:pPr>
    </w:p>
    <w:p w:rsidR="00D158CB" w:rsidRPr="00AA7703" w:rsidRDefault="003D7709" w:rsidP="00D158CB">
      <w:pPr>
        <w:pStyle w:val="ConsPlusTitle"/>
        <w:spacing w:line="0" w:lineRule="atLeast"/>
        <w:jc w:val="right"/>
        <w:outlineLvl w:val="2"/>
        <w:rPr>
          <w:rFonts w:ascii="Times New Roman" w:hAnsi="Times New Roman" w:cs="Times New Roman"/>
          <w:b w:val="0"/>
          <w:sz w:val="24"/>
          <w:szCs w:val="24"/>
        </w:rPr>
      </w:pPr>
      <w:r w:rsidRPr="00AA7703">
        <w:rPr>
          <w:rFonts w:ascii="Times New Roman" w:hAnsi="Times New Roman" w:cs="Times New Roman"/>
          <w:b w:val="0"/>
          <w:sz w:val="24"/>
          <w:szCs w:val="24"/>
        </w:rPr>
        <w:t>Рис</w:t>
      </w:r>
      <w:r w:rsidR="00D158CB" w:rsidRPr="00AA7703">
        <w:rPr>
          <w:rFonts w:ascii="Times New Roman" w:hAnsi="Times New Roman" w:cs="Times New Roman"/>
          <w:b w:val="0"/>
          <w:sz w:val="24"/>
          <w:szCs w:val="24"/>
        </w:rPr>
        <w:t>унок № 1</w:t>
      </w:r>
    </w:p>
    <w:p w:rsidR="00685771" w:rsidRPr="00685771" w:rsidRDefault="00685771" w:rsidP="00D158CB">
      <w:pPr>
        <w:pStyle w:val="ConsPlusTitle"/>
        <w:spacing w:line="0" w:lineRule="atLeast"/>
        <w:jc w:val="right"/>
        <w:outlineLvl w:val="2"/>
        <w:rPr>
          <w:rFonts w:ascii="Times New Roman" w:hAnsi="Times New Roman" w:cs="Times New Roman"/>
          <w:b w:val="0"/>
        </w:rPr>
      </w:pPr>
    </w:p>
    <w:p w:rsidR="003D7709" w:rsidRPr="00685771" w:rsidRDefault="00D158CB" w:rsidP="003D7709">
      <w:pPr>
        <w:pStyle w:val="ConsPlusTitle"/>
        <w:spacing w:line="0" w:lineRule="atLeast"/>
        <w:jc w:val="center"/>
        <w:outlineLvl w:val="2"/>
        <w:rPr>
          <w:rFonts w:ascii="Times New Roman" w:hAnsi="Times New Roman" w:cs="Times New Roman"/>
          <w:sz w:val="24"/>
          <w:szCs w:val="24"/>
        </w:rPr>
      </w:pPr>
      <w:r w:rsidRPr="00685771">
        <w:rPr>
          <w:rFonts w:ascii="Times New Roman" w:hAnsi="Times New Roman" w:cs="Times New Roman"/>
          <w:sz w:val="24"/>
          <w:szCs w:val="24"/>
        </w:rPr>
        <w:t>«</w:t>
      </w:r>
      <w:r w:rsidR="003D7709" w:rsidRPr="00685771">
        <w:rPr>
          <w:rFonts w:ascii="Times New Roman" w:hAnsi="Times New Roman" w:cs="Times New Roman"/>
          <w:sz w:val="24"/>
          <w:szCs w:val="24"/>
        </w:rPr>
        <w:t>Типы нестационарных строений, сооружений</w:t>
      </w:r>
      <w:r w:rsidRPr="00685771">
        <w:rPr>
          <w:rFonts w:ascii="Times New Roman" w:hAnsi="Times New Roman" w:cs="Times New Roman"/>
          <w:sz w:val="24"/>
          <w:szCs w:val="24"/>
        </w:rPr>
        <w:t>»</w:t>
      </w:r>
    </w:p>
    <w:p w:rsidR="003D7709" w:rsidRPr="0058257E" w:rsidRDefault="003D7709" w:rsidP="003D7709">
      <w:pPr>
        <w:pStyle w:val="ConsPlusNormal"/>
        <w:spacing w:line="0" w:lineRule="atLeast"/>
        <w:jc w:val="both"/>
        <w:rPr>
          <w:rFonts w:ascii="Times New Roman" w:hAnsi="Times New Roman" w:cs="Times New Roman"/>
        </w:rPr>
      </w:pPr>
    </w:p>
    <w:p w:rsidR="003D7709" w:rsidRDefault="003D7709" w:rsidP="003D7709">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14:anchorId="4995898F" wp14:editId="08CB181B">
            <wp:extent cx="9410700" cy="27432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410700" cy="2743200"/>
                    </a:xfrm>
                    <a:prstGeom prst="rect">
                      <a:avLst/>
                    </a:prstGeom>
                    <a:noFill/>
                    <a:ln>
                      <a:noFill/>
                    </a:ln>
                  </pic:spPr>
                </pic:pic>
              </a:graphicData>
            </a:graphic>
          </wp:inline>
        </w:drawing>
      </w:r>
    </w:p>
    <w:p w:rsidR="003A6716" w:rsidRDefault="003A6716" w:rsidP="003D7709">
      <w:pPr>
        <w:pStyle w:val="ConsPlusNormal"/>
        <w:spacing w:line="0" w:lineRule="atLeast"/>
        <w:jc w:val="both"/>
        <w:rPr>
          <w:rFonts w:ascii="Times New Roman" w:hAnsi="Times New Roman" w:cs="Times New Roman"/>
        </w:rPr>
        <w:sectPr w:rsidR="003A6716" w:rsidSect="003A6716">
          <w:pgSz w:w="16838" w:h="11906" w:orient="landscape"/>
          <w:pgMar w:top="567" w:right="567" w:bottom="1134" w:left="1134" w:header="709" w:footer="709" w:gutter="0"/>
          <w:cols w:space="708"/>
          <w:docGrid w:linePitch="360"/>
        </w:sectPr>
      </w:pPr>
    </w:p>
    <w:p w:rsidR="00685771" w:rsidRPr="00685771" w:rsidRDefault="00685771" w:rsidP="00685771">
      <w:pPr>
        <w:pStyle w:val="ConsPlusTitle"/>
        <w:spacing w:line="0" w:lineRule="atLeast"/>
        <w:jc w:val="right"/>
        <w:outlineLvl w:val="2"/>
        <w:rPr>
          <w:rFonts w:ascii="Times New Roman" w:hAnsi="Times New Roman" w:cs="Times New Roman"/>
          <w:b w:val="0"/>
        </w:rPr>
      </w:pPr>
      <w:r w:rsidRPr="00685771">
        <w:rPr>
          <w:rFonts w:ascii="Times New Roman" w:hAnsi="Times New Roman" w:cs="Times New Roman"/>
          <w:b w:val="0"/>
        </w:rPr>
        <w:lastRenderedPageBreak/>
        <w:t>Таблица № 1</w:t>
      </w:r>
    </w:p>
    <w:p w:rsidR="003D7709" w:rsidRPr="0058257E" w:rsidRDefault="004516A8" w:rsidP="003D7709">
      <w:pPr>
        <w:pStyle w:val="ConsPlusTitle"/>
        <w:spacing w:line="0" w:lineRule="atLeast"/>
        <w:jc w:val="center"/>
        <w:outlineLvl w:val="2"/>
        <w:rPr>
          <w:rFonts w:ascii="Times New Roman" w:hAnsi="Times New Roman" w:cs="Times New Roman"/>
        </w:rPr>
      </w:pPr>
      <w:r>
        <w:rPr>
          <w:rFonts w:ascii="Times New Roman" w:hAnsi="Times New Roman" w:cs="Times New Roman"/>
        </w:rPr>
        <w:t xml:space="preserve">«ОБЪЕКТЫ И </w:t>
      </w:r>
      <w:r w:rsidR="003D7709" w:rsidRPr="0058257E">
        <w:rPr>
          <w:rFonts w:ascii="Times New Roman" w:hAnsi="Times New Roman" w:cs="Times New Roman"/>
        </w:rPr>
        <w:t xml:space="preserve">ЭЛЕМЕНТЫ БЛАГОУСТРОЙСТВА </w:t>
      </w:r>
      <w:proofErr w:type="gramStart"/>
      <w:r w:rsidR="003D7709" w:rsidRPr="0058257E">
        <w:rPr>
          <w:rFonts w:ascii="Times New Roman" w:hAnsi="Times New Roman" w:cs="Times New Roman"/>
        </w:rPr>
        <w:t>НЕСТАЦИОНАРНЫХ</w:t>
      </w:r>
      <w:proofErr w:type="gramEnd"/>
    </w:p>
    <w:p w:rsidR="003D7709" w:rsidRDefault="004516A8" w:rsidP="004516A8">
      <w:pPr>
        <w:pStyle w:val="ConsPlusTitle"/>
        <w:spacing w:line="0" w:lineRule="atLeast"/>
        <w:jc w:val="center"/>
        <w:rPr>
          <w:rFonts w:ascii="Times New Roman" w:hAnsi="Times New Roman" w:cs="Times New Roman"/>
        </w:rPr>
      </w:pPr>
      <w:r>
        <w:rPr>
          <w:rFonts w:ascii="Times New Roman" w:hAnsi="Times New Roman" w:cs="Times New Roman"/>
        </w:rPr>
        <w:t>ТОРГОВЫХ ОБЪЕКТОВ»</w:t>
      </w:r>
    </w:p>
    <w:p w:rsidR="004516A8" w:rsidRPr="0058257E" w:rsidRDefault="004516A8" w:rsidP="004516A8">
      <w:pPr>
        <w:pStyle w:val="ConsPlusTitle"/>
        <w:spacing w:line="0" w:lineRule="atLeast"/>
        <w:jc w:val="center"/>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2150"/>
        <w:gridCol w:w="2194"/>
        <w:gridCol w:w="2551"/>
        <w:gridCol w:w="1985"/>
      </w:tblGrid>
      <w:tr w:rsidR="003D7709" w:rsidRPr="007E35AA" w:rsidTr="00B456F2">
        <w:tc>
          <w:tcPr>
            <w:tcW w:w="2830" w:type="dxa"/>
            <w:gridSpan w:val="2"/>
            <w:vMerge w:val="restart"/>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Виды нестационарных торговых объектов</w:t>
            </w:r>
          </w:p>
        </w:tc>
        <w:tc>
          <w:tcPr>
            <w:tcW w:w="6730" w:type="dxa"/>
            <w:gridSpan w:val="3"/>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Объекты благоустройства, элементы благоустройства нестационарных торговых объектов</w:t>
            </w:r>
          </w:p>
        </w:tc>
      </w:tr>
      <w:tr w:rsidR="003D7709" w:rsidRPr="007E35AA" w:rsidTr="00B456F2">
        <w:tc>
          <w:tcPr>
            <w:tcW w:w="2830" w:type="dxa"/>
            <w:gridSpan w:val="2"/>
            <w:vMerge/>
          </w:tcPr>
          <w:p w:rsidR="003D7709" w:rsidRPr="007E35AA" w:rsidRDefault="003D7709" w:rsidP="00595256">
            <w:pPr>
              <w:rPr>
                <w:rFonts w:ascii="Times New Roman" w:hAnsi="Times New Roman"/>
              </w:rPr>
            </w:pPr>
          </w:p>
        </w:tc>
        <w:tc>
          <w:tcPr>
            <w:tcW w:w="4745" w:type="dxa"/>
            <w:gridSpan w:val="2"/>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 xml:space="preserve">Перечень элементов благоустройства, объектов </w:t>
            </w:r>
            <w:proofErr w:type="gramStart"/>
            <w:r w:rsidRPr="0058257E">
              <w:rPr>
                <w:rFonts w:ascii="Times New Roman" w:hAnsi="Times New Roman" w:cs="Times New Roman"/>
              </w:rPr>
              <w:t>благоустройства места размещения нестационарного торгового объекта</w:t>
            </w:r>
            <w:proofErr w:type="gramEnd"/>
          </w:p>
        </w:tc>
        <w:tc>
          <w:tcPr>
            <w:tcW w:w="1985" w:type="dxa"/>
            <w:vMerge w:val="restart"/>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Применяемые типы нестационарных строений, сооружений</w:t>
            </w:r>
          </w:p>
        </w:tc>
      </w:tr>
      <w:tr w:rsidR="003D7709" w:rsidRPr="007E35AA" w:rsidTr="00B456F2">
        <w:tc>
          <w:tcPr>
            <w:tcW w:w="2830" w:type="dxa"/>
            <w:gridSpan w:val="2"/>
            <w:vMerge/>
          </w:tcPr>
          <w:p w:rsidR="003D7709" w:rsidRPr="007E35AA" w:rsidRDefault="003D7709" w:rsidP="00595256">
            <w:pPr>
              <w:rPr>
                <w:rFonts w:ascii="Times New Roman" w:hAnsi="Times New Roman"/>
              </w:rPr>
            </w:pPr>
          </w:p>
        </w:tc>
        <w:tc>
          <w:tcPr>
            <w:tcW w:w="2194" w:type="dxa"/>
          </w:tcPr>
          <w:p w:rsidR="003D7709" w:rsidRPr="0058257E" w:rsidRDefault="003D7709" w:rsidP="00595256">
            <w:pPr>
              <w:pStyle w:val="ConsPlusNormal"/>
              <w:spacing w:line="0" w:lineRule="atLeast"/>
              <w:jc w:val="center"/>
              <w:rPr>
                <w:rFonts w:ascii="Times New Roman" w:hAnsi="Times New Roman" w:cs="Times New Roman"/>
              </w:rPr>
            </w:pPr>
            <w:proofErr w:type="gramStart"/>
            <w:r w:rsidRPr="0058257E">
              <w:rPr>
                <w:rFonts w:ascii="Times New Roman" w:hAnsi="Times New Roman" w:cs="Times New Roman"/>
              </w:rPr>
              <w:t>Обязательные (основные)</w:t>
            </w:r>
            <w:proofErr w:type="gramEnd"/>
          </w:p>
        </w:tc>
        <w:tc>
          <w:tcPr>
            <w:tcW w:w="2551" w:type="dxa"/>
          </w:tcPr>
          <w:p w:rsidR="003D7709" w:rsidRPr="0058257E" w:rsidRDefault="003D7709" w:rsidP="00595256">
            <w:pPr>
              <w:pStyle w:val="ConsPlusNormal"/>
              <w:spacing w:line="0" w:lineRule="atLeast"/>
              <w:jc w:val="center"/>
              <w:rPr>
                <w:rFonts w:ascii="Times New Roman" w:hAnsi="Times New Roman" w:cs="Times New Roman"/>
              </w:rPr>
            </w:pPr>
            <w:proofErr w:type="gramStart"/>
            <w:r w:rsidRPr="0058257E">
              <w:rPr>
                <w:rFonts w:ascii="Times New Roman" w:hAnsi="Times New Roman" w:cs="Times New Roman"/>
              </w:rPr>
              <w:t>Допустимые (второстепенные)</w:t>
            </w:r>
            <w:proofErr w:type="gramEnd"/>
          </w:p>
        </w:tc>
        <w:tc>
          <w:tcPr>
            <w:tcW w:w="1985" w:type="dxa"/>
            <w:vMerge/>
          </w:tcPr>
          <w:p w:rsidR="003D7709" w:rsidRPr="007E35AA" w:rsidRDefault="003D7709" w:rsidP="00595256">
            <w:pPr>
              <w:rPr>
                <w:rFonts w:ascii="Times New Roman" w:hAnsi="Times New Roman"/>
              </w:rPr>
            </w:pP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1.</w:t>
            </w:r>
          </w:p>
        </w:tc>
        <w:tc>
          <w:tcPr>
            <w:tcW w:w="2150" w:type="dxa"/>
          </w:tcPr>
          <w:p w:rsidR="003D7709"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Павильон</w:t>
            </w:r>
            <w:r>
              <w:rPr>
                <w:rFonts w:ascii="Times New Roman" w:hAnsi="Times New Roman" w:cs="Times New Roman"/>
              </w:rPr>
              <w:t xml:space="preserve"> </w:t>
            </w: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Pr="0058257E" w:rsidRDefault="003D7709" w:rsidP="00595256">
            <w:pPr>
              <w:pStyle w:val="ConsPlusNormal"/>
              <w:spacing w:line="0" w:lineRule="atLeast"/>
              <w:rPr>
                <w:rFonts w:ascii="Times New Roman" w:hAnsi="Times New Roman" w:cs="Times New Roman"/>
              </w:rPr>
            </w:pPr>
          </w:p>
        </w:tc>
        <w:tc>
          <w:tcPr>
            <w:tcW w:w="2194" w:type="dxa"/>
          </w:tcPr>
          <w:p w:rsidR="003D7709" w:rsidRDefault="003D7709" w:rsidP="008E6DB7">
            <w:pPr>
              <w:pStyle w:val="ConsPlusNormal"/>
              <w:numPr>
                <w:ilvl w:val="0"/>
                <w:numId w:val="3"/>
              </w:numPr>
              <w:tabs>
                <w:tab w:val="left" w:pos="280"/>
                <w:tab w:val="left" w:pos="471"/>
              </w:tabs>
              <w:spacing w:line="0" w:lineRule="atLeast"/>
              <w:ind w:left="5" w:firstLine="142"/>
              <w:rPr>
                <w:rFonts w:ascii="Times New Roman" w:hAnsi="Times New Roman" w:cs="Times New Roman"/>
              </w:rPr>
            </w:pPr>
            <w:r w:rsidRPr="00825CDD">
              <w:rPr>
                <w:rFonts w:ascii="Times New Roman" w:hAnsi="Times New Roman" w:cs="Times New Roman"/>
              </w:rPr>
              <w:t>нестационарное строение, сооружение</w:t>
            </w:r>
          </w:p>
          <w:p w:rsidR="003D7709" w:rsidRPr="00825CDD" w:rsidRDefault="003D7709" w:rsidP="008E6DB7">
            <w:pPr>
              <w:pStyle w:val="ConsPlusNormal"/>
              <w:numPr>
                <w:ilvl w:val="0"/>
                <w:numId w:val="3"/>
              </w:numPr>
              <w:tabs>
                <w:tab w:val="left" w:pos="280"/>
                <w:tab w:val="left" w:pos="471"/>
              </w:tabs>
              <w:ind w:left="5" w:firstLine="142"/>
              <w:rPr>
                <w:rFonts w:ascii="Times New Roman" w:hAnsi="Times New Roman" w:cs="Times New Roman"/>
              </w:rPr>
            </w:pPr>
            <w:r w:rsidRPr="00825CDD">
              <w:rPr>
                <w:rFonts w:ascii="Times New Roman" w:hAnsi="Times New Roman" w:cs="Times New Roman"/>
              </w:rPr>
              <w:t>пешеходная коммуникация до входа</w:t>
            </w:r>
          </w:p>
          <w:p w:rsidR="003D7709" w:rsidRPr="00825CDD" w:rsidRDefault="003D7709" w:rsidP="008E6DB7">
            <w:pPr>
              <w:pStyle w:val="ConsPlusNormal"/>
              <w:numPr>
                <w:ilvl w:val="0"/>
                <w:numId w:val="3"/>
              </w:numPr>
              <w:tabs>
                <w:tab w:val="left" w:pos="280"/>
                <w:tab w:val="left" w:pos="471"/>
              </w:tabs>
              <w:ind w:left="5" w:firstLine="142"/>
              <w:rPr>
                <w:rFonts w:ascii="Times New Roman" w:hAnsi="Times New Roman" w:cs="Times New Roman"/>
              </w:rPr>
            </w:pPr>
            <w:r w:rsidRPr="00825CDD">
              <w:rPr>
                <w:rFonts w:ascii="Times New Roman" w:hAnsi="Times New Roman" w:cs="Times New Roman"/>
              </w:rPr>
              <w:t>площадка с твердым (усовершенствованным) покрытием</w:t>
            </w:r>
          </w:p>
          <w:p w:rsidR="003D7709" w:rsidRPr="00825CDD" w:rsidRDefault="003D7709" w:rsidP="008E6DB7">
            <w:pPr>
              <w:pStyle w:val="ConsPlusNormal"/>
              <w:numPr>
                <w:ilvl w:val="0"/>
                <w:numId w:val="3"/>
              </w:numPr>
              <w:tabs>
                <w:tab w:val="left" w:pos="280"/>
                <w:tab w:val="left" w:pos="471"/>
              </w:tabs>
              <w:ind w:left="5" w:firstLine="142"/>
              <w:rPr>
                <w:rFonts w:ascii="Times New Roman" w:hAnsi="Times New Roman" w:cs="Times New Roman"/>
              </w:rPr>
            </w:pPr>
            <w:r w:rsidRPr="00825CDD">
              <w:rPr>
                <w:rFonts w:ascii="Times New Roman" w:hAnsi="Times New Roman" w:cs="Times New Roman"/>
              </w:rPr>
              <w:t>информационно-декоративная вывеска, информационная доска</w:t>
            </w:r>
          </w:p>
          <w:p w:rsidR="003D7709" w:rsidRPr="00825CDD" w:rsidRDefault="003D7709" w:rsidP="008E6DB7">
            <w:pPr>
              <w:pStyle w:val="ConsPlusNormal"/>
              <w:numPr>
                <w:ilvl w:val="0"/>
                <w:numId w:val="3"/>
              </w:numPr>
              <w:tabs>
                <w:tab w:val="left" w:pos="280"/>
                <w:tab w:val="left" w:pos="471"/>
              </w:tabs>
              <w:ind w:left="5" w:firstLine="142"/>
              <w:rPr>
                <w:rFonts w:ascii="Times New Roman" w:hAnsi="Times New Roman" w:cs="Times New Roman"/>
              </w:rPr>
            </w:pPr>
            <w:r w:rsidRPr="00825CDD">
              <w:rPr>
                <w:rFonts w:ascii="Times New Roman" w:hAnsi="Times New Roman" w:cs="Times New Roman"/>
              </w:rPr>
              <w:t>урна</w:t>
            </w:r>
          </w:p>
          <w:p w:rsidR="003D7709" w:rsidRPr="00825CDD" w:rsidRDefault="003D7709" w:rsidP="008E6DB7">
            <w:pPr>
              <w:pStyle w:val="ConsPlusNormal"/>
              <w:numPr>
                <w:ilvl w:val="0"/>
                <w:numId w:val="3"/>
              </w:numPr>
              <w:tabs>
                <w:tab w:val="left" w:pos="280"/>
                <w:tab w:val="left" w:pos="471"/>
              </w:tabs>
              <w:ind w:left="5" w:firstLine="142"/>
              <w:rPr>
                <w:rFonts w:ascii="Times New Roman" w:hAnsi="Times New Roman" w:cs="Times New Roman"/>
              </w:rPr>
            </w:pPr>
            <w:r w:rsidRPr="00825CDD">
              <w:rPr>
                <w:rFonts w:ascii="Times New Roman" w:hAnsi="Times New Roman" w:cs="Times New Roman"/>
              </w:rPr>
              <w:t>освещение в вечерне-ночное время суток источниками света системы наружного освещения</w:t>
            </w:r>
          </w:p>
          <w:p w:rsidR="003D7709" w:rsidRPr="00825CDD" w:rsidRDefault="003D7709" w:rsidP="008E6DB7">
            <w:pPr>
              <w:pStyle w:val="ConsPlusNormal"/>
              <w:numPr>
                <w:ilvl w:val="0"/>
                <w:numId w:val="3"/>
              </w:numPr>
              <w:tabs>
                <w:tab w:val="left" w:pos="280"/>
                <w:tab w:val="left" w:pos="471"/>
              </w:tabs>
              <w:ind w:left="5" w:firstLine="142"/>
              <w:rPr>
                <w:rFonts w:ascii="Times New Roman" w:hAnsi="Times New Roman" w:cs="Times New Roman"/>
              </w:rPr>
            </w:pPr>
            <w:r w:rsidRPr="00825CDD">
              <w:rPr>
                <w:rFonts w:ascii="Times New Roman" w:hAnsi="Times New Roman" w:cs="Times New Roman"/>
              </w:rPr>
              <w:t>элементы, обеспечивающие доступность, в том числе для МГН</w:t>
            </w:r>
          </w:p>
          <w:p w:rsidR="003D7709" w:rsidRDefault="003D7709" w:rsidP="008E6DB7">
            <w:pPr>
              <w:pStyle w:val="ConsPlusNormal"/>
              <w:numPr>
                <w:ilvl w:val="0"/>
                <w:numId w:val="3"/>
              </w:numPr>
              <w:tabs>
                <w:tab w:val="left" w:pos="280"/>
                <w:tab w:val="left" w:pos="471"/>
              </w:tabs>
              <w:spacing w:line="0" w:lineRule="atLeast"/>
              <w:ind w:left="5" w:firstLine="142"/>
              <w:rPr>
                <w:rFonts w:ascii="Times New Roman" w:hAnsi="Times New Roman" w:cs="Times New Roman"/>
              </w:rPr>
            </w:pPr>
            <w:r w:rsidRPr="00825CDD">
              <w:rPr>
                <w:rFonts w:ascii="Times New Roman" w:hAnsi="Times New Roman" w:cs="Times New Roman"/>
              </w:rPr>
              <w:t>мобильное озеленение (при «глухих» фасадах протяженностью более 5,0 м, располагаемых вдоль тротуаров)</w:t>
            </w:r>
          </w:p>
          <w:p w:rsidR="003D7709" w:rsidRPr="0058257E" w:rsidRDefault="003D7709" w:rsidP="00595256">
            <w:pPr>
              <w:pStyle w:val="ConsPlusNormal"/>
              <w:tabs>
                <w:tab w:val="left" w:pos="280"/>
                <w:tab w:val="left" w:pos="471"/>
              </w:tabs>
              <w:spacing w:line="0" w:lineRule="atLeast"/>
              <w:ind w:left="5"/>
              <w:rPr>
                <w:rFonts w:ascii="Times New Roman" w:hAnsi="Times New Roman" w:cs="Times New Roman"/>
              </w:rPr>
            </w:pPr>
          </w:p>
        </w:tc>
        <w:tc>
          <w:tcPr>
            <w:tcW w:w="2551" w:type="dxa"/>
          </w:tcPr>
          <w:p w:rsidR="003D7709" w:rsidRPr="00825CDD" w:rsidRDefault="003D7709" w:rsidP="008E6DB7">
            <w:pPr>
              <w:pStyle w:val="ConsPlusNormal"/>
              <w:numPr>
                <w:ilvl w:val="0"/>
                <w:numId w:val="3"/>
              </w:numPr>
              <w:tabs>
                <w:tab w:val="left" w:pos="355"/>
              </w:tabs>
              <w:ind w:left="0" w:firstLine="142"/>
              <w:rPr>
                <w:rFonts w:ascii="Times New Roman" w:hAnsi="Times New Roman" w:cs="Times New Roman"/>
              </w:rPr>
            </w:pPr>
            <w:r w:rsidRPr="00825CDD">
              <w:rPr>
                <w:rFonts w:ascii="Times New Roman" w:hAnsi="Times New Roman" w:cs="Times New Roman"/>
              </w:rPr>
              <w:t>водные устройства</w:t>
            </w:r>
          </w:p>
          <w:p w:rsidR="003D7709" w:rsidRPr="00825CDD" w:rsidRDefault="003D7709" w:rsidP="008E6DB7">
            <w:pPr>
              <w:pStyle w:val="ConsPlusNormal"/>
              <w:numPr>
                <w:ilvl w:val="0"/>
                <w:numId w:val="3"/>
              </w:numPr>
              <w:tabs>
                <w:tab w:val="left" w:pos="355"/>
              </w:tabs>
              <w:ind w:left="0" w:firstLine="142"/>
              <w:rPr>
                <w:rFonts w:ascii="Times New Roman" w:hAnsi="Times New Roman" w:cs="Times New Roman"/>
              </w:rPr>
            </w:pPr>
            <w:r w:rsidRPr="00825CDD">
              <w:rPr>
                <w:rFonts w:ascii="Times New Roman" w:hAnsi="Times New Roman" w:cs="Times New Roman"/>
              </w:rPr>
              <w:t>праздничное оформление</w:t>
            </w:r>
          </w:p>
          <w:p w:rsidR="003D7709" w:rsidRPr="00825CDD" w:rsidRDefault="00B07DDA" w:rsidP="008E6DB7">
            <w:pPr>
              <w:pStyle w:val="ConsPlusNormal"/>
              <w:numPr>
                <w:ilvl w:val="0"/>
                <w:numId w:val="3"/>
              </w:numPr>
              <w:tabs>
                <w:tab w:val="left" w:pos="355"/>
              </w:tabs>
              <w:ind w:left="0" w:firstLine="142"/>
              <w:rPr>
                <w:rFonts w:ascii="Times New Roman" w:hAnsi="Times New Roman" w:cs="Times New Roman"/>
              </w:rPr>
            </w:pPr>
            <w:r>
              <w:rPr>
                <w:rFonts w:ascii="Times New Roman" w:hAnsi="Times New Roman" w:cs="Times New Roman"/>
              </w:rPr>
              <w:t>малые архитектурные формы</w:t>
            </w:r>
          </w:p>
          <w:p w:rsidR="003D7709" w:rsidRPr="002265D8" w:rsidRDefault="003D7709" w:rsidP="008E6DB7">
            <w:pPr>
              <w:pStyle w:val="ConsPlusNormal"/>
              <w:numPr>
                <w:ilvl w:val="0"/>
                <w:numId w:val="3"/>
              </w:numPr>
              <w:tabs>
                <w:tab w:val="left" w:pos="355"/>
              </w:tabs>
              <w:ind w:left="0" w:firstLine="142"/>
              <w:rPr>
                <w:rFonts w:ascii="Times New Roman" w:hAnsi="Times New Roman" w:cs="Times New Roman"/>
              </w:rPr>
            </w:pPr>
            <w:r w:rsidRPr="00825CDD">
              <w:rPr>
                <w:rFonts w:ascii="Times New Roman" w:hAnsi="Times New Roman" w:cs="Times New Roman"/>
              </w:rPr>
              <w:t>выносное холодильное оборудование,</w:t>
            </w:r>
            <w:r>
              <w:rPr>
                <w:rFonts w:ascii="Times New Roman" w:hAnsi="Times New Roman" w:cs="Times New Roman"/>
              </w:rPr>
              <w:t xml:space="preserve"> </w:t>
            </w:r>
            <w:r w:rsidRPr="002265D8">
              <w:rPr>
                <w:rFonts w:ascii="Times New Roman" w:hAnsi="Times New Roman" w:cs="Times New Roman"/>
              </w:rPr>
              <w:t>торговый автомат (</w:t>
            </w:r>
            <w:proofErr w:type="spellStart"/>
            <w:r w:rsidRPr="002265D8">
              <w:rPr>
                <w:rFonts w:ascii="Times New Roman" w:hAnsi="Times New Roman" w:cs="Times New Roman"/>
              </w:rPr>
              <w:t>вендинговый</w:t>
            </w:r>
            <w:proofErr w:type="spellEnd"/>
            <w:r w:rsidRPr="002265D8">
              <w:rPr>
                <w:rFonts w:ascii="Times New Roman" w:hAnsi="Times New Roman" w:cs="Times New Roman"/>
              </w:rPr>
              <w:t xml:space="preserve"> автомат)</w:t>
            </w:r>
          </w:p>
          <w:p w:rsidR="003D7709" w:rsidRPr="0058257E" w:rsidRDefault="003D7709" w:rsidP="008E6DB7">
            <w:pPr>
              <w:pStyle w:val="ConsPlusNormal"/>
              <w:numPr>
                <w:ilvl w:val="0"/>
                <w:numId w:val="3"/>
              </w:numPr>
              <w:tabs>
                <w:tab w:val="left" w:pos="355"/>
              </w:tabs>
              <w:spacing w:line="0" w:lineRule="atLeast"/>
              <w:ind w:left="0" w:firstLine="142"/>
              <w:rPr>
                <w:rFonts w:ascii="Times New Roman" w:hAnsi="Times New Roman" w:cs="Times New Roman"/>
              </w:rPr>
            </w:pPr>
            <w:r w:rsidRPr="00825CDD">
              <w:rPr>
                <w:rFonts w:ascii="Times New Roman" w:hAnsi="Times New Roman" w:cs="Times New Roman"/>
              </w:rPr>
              <w:t>общественный туалет нестационарного типа</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Павильон</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2.</w:t>
            </w:r>
          </w:p>
        </w:tc>
        <w:tc>
          <w:tcPr>
            <w:tcW w:w="2150" w:type="dxa"/>
          </w:tcPr>
          <w:p w:rsidR="003D7709"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Киоск</w:t>
            </w: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Default="003D7709" w:rsidP="00595256">
            <w:pPr>
              <w:pStyle w:val="ConsPlusNormal"/>
              <w:spacing w:line="0" w:lineRule="atLeast"/>
              <w:rPr>
                <w:rFonts w:ascii="Times New Roman" w:hAnsi="Times New Roman" w:cs="Times New Roman"/>
              </w:rPr>
            </w:pPr>
          </w:p>
          <w:p w:rsidR="003D7709" w:rsidRPr="00FC3A2E" w:rsidRDefault="003D7709" w:rsidP="00595256">
            <w:pPr>
              <w:pStyle w:val="ConsPlusNormal"/>
              <w:spacing w:line="0" w:lineRule="atLeast"/>
              <w:rPr>
                <w:rFonts w:ascii="Times New Roman" w:hAnsi="Times New Roman" w:cs="Times New Roman"/>
                <w:color w:val="0070C0"/>
              </w:rPr>
            </w:pPr>
          </w:p>
        </w:tc>
        <w:tc>
          <w:tcPr>
            <w:tcW w:w="2194" w:type="dxa"/>
          </w:tcPr>
          <w:p w:rsidR="003D7709" w:rsidRPr="00825CDD" w:rsidRDefault="003D7709" w:rsidP="008E6DB7">
            <w:pPr>
              <w:pStyle w:val="ConsPlusNormal"/>
              <w:numPr>
                <w:ilvl w:val="0"/>
                <w:numId w:val="4"/>
              </w:numPr>
              <w:tabs>
                <w:tab w:val="left" w:pos="289"/>
                <w:tab w:val="left" w:pos="431"/>
              </w:tabs>
              <w:ind w:left="5" w:firstLine="142"/>
              <w:rPr>
                <w:rFonts w:ascii="Times New Roman" w:hAnsi="Times New Roman" w:cs="Times New Roman"/>
              </w:rPr>
            </w:pPr>
            <w:r w:rsidRPr="00825CDD">
              <w:rPr>
                <w:rFonts w:ascii="Times New Roman" w:hAnsi="Times New Roman" w:cs="Times New Roman"/>
              </w:rPr>
              <w:lastRenderedPageBreak/>
              <w:t>нестационарное строение, сооружение</w:t>
            </w:r>
          </w:p>
          <w:p w:rsidR="003D7709" w:rsidRPr="00825CDD" w:rsidRDefault="003D7709" w:rsidP="008E6DB7">
            <w:pPr>
              <w:pStyle w:val="ConsPlusNormal"/>
              <w:numPr>
                <w:ilvl w:val="0"/>
                <w:numId w:val="4"/>
              </w:numPr>
              <w:tabs>
                <w:tab w:val="left" w:pos="289"/>
                <w:tab w:val="left" w:pos="431"/>
              </w:tabs>
              <w:ind w:left="5" w:firstLine="142"/>
              <w:rPr>
                <w:rFonts w:ascii="Times New Roman" w:hAnsi="Times New Roman" w:cs="Times New Roman"/>
              </w:rPr>
            </w:pPr>
            <w:r w:rsidRPr="00825CDD">
              <w:rPr>
                <w:rFonts w:ascii="Times New Roman" w:hAnsi="Times New Roman" w:cs="Times New Roman"/>
              </w:rPr>
              <w:t>пешеходная коммуникация до входа (прилавка)</w:t>
            </w:r>
          </w:p>
          <w:p w:rsidR="003D7709" w:rsidRPr="00825CDD" w:rsidRDefault="003D7709" w:rsidP="008E6DB7">
            <w:pPr>
              <w:pStyle w:val="ConsPlusNormal"/>
              <w:numPr>
                <w:ilvl w:val="0"/>
                <w:numId w:val="4"/>
              </w:numPr>
              <w:tabs>
                <w:tab w:val="left" w:pos="289"/>
                <w:tab w:val="left" w:pos="431"/>
              </w:tabs>
              <w:ind w:left="5" w:firstLine="142"/>
              <w:rPr>
                <w:rFonts w:ascii="Times New Roman" w:hAnsi="Times New Roman" w:cs="Times New Roman"/>
              </w:rPr>
            </w:pPr>
            <w:r w:rsidRPr="00825CDD">
              <w:rPr>
                <w:rFonts w:ascii="Times New Roman" w:hAnsi="Times New Roman" w:cs="Times New Roman"/>
              </w:rPr>
              <w:t>площадка с твердым (усовершенствованн</w:t>
            </w:r>
            <w:r w:rsidRPr="00825CDD">
              <w:rPr>
                <w:rFonts w:ascii="Times New Roman" w:hAnsi="Times New Roman" w:cs="Times New Roman"/>
              </w:rPr>
              <w:lastRenderedPageBreak/>
              <w:t>ым) покрытием или деревянный настил</w:t>
            </w:r>
          </w:p>
          <w:p w:rsidR="003D7709" w:rsidRPr="00825CDD" w:rsidRDefault="003D7709" w:rsidP="008E6DB7">
            <w:pPr>
              <w:pStyle w:val="ConsPlusNormal"/>
              <w:numPr>
                <w:ilvl w:val="0"/>
                <w:numId w:val="4"/>
              </w:numPr>
              <w:tabs>
                <w:tab w:val="left" w:pos="289"/>
                <w:tab w:val="left" w:pos="431"/>
              </w:tabs>
              <w:ind w:left="5" w:firstLine="142"/>
              <w:rPr>
                <w:rFonts w:ascii="Times New Roman" w:hAnsi="Times New Roman" w:cs="Times New Roman"/>
              </w:rPr>
            </w:pPr>
            <w:r w:rsidRPr="00825CDD">
              <w:rPr>
                <w:rFonts w:ascii="Times New Roman" w:hAnsi="Times New Roman" w:cs="Times New Roman"/>
              </w:rPr>
              <w:t>информационно-декоративная вывеска, информационная доска</w:t>
            </w:r>
          </w:p>
          <w:p w:rsidR="003D7709" w:rsidRPr="00825CDD" w:rsidRDefault="003D7709" w:rsidP="008E6DB7">
            <w:pPr>
              <w:pStyle w:val="ConsPlusNormal"/>
              <w:numPr>
                <w:ilvl w:val="0"/>
                <w:numId w:val="4"/>
              </w:numPr>
              <w:tabs>
                <w:tab w:val="left" w:pos="289"/>
                <w:tab w:val="left" w:pos="431"/>
              </w:tabs>
              <w:ind w:left="5" w:firstLine="142"/>
              <w:rPr>
                <w:rFonts w:ascii="Times New Roman" w:hAnsi="Times New Roman" w:cs="Times New Roman"/>
              </w:rPr>
            </w:pPr>
            <w:r w:rsidRPr="00825CDD">
              <w:rPr>
                <w:rFonts w:ascii="Times New Roman" w:hAnsi="Times New Roman" w:cs="Times New Roman"/>
              </w:rPr>
              <w:t>урна</w:t>
            </w:r>
          </w:p>
          <w:p w:rsidR="003D7709" w:rsidRPr="00825CDD" w:rsidRDefault="003D7709" w:rsidP="008E6DB7">
            <w:pPr>
              <w:pStyle w:val="ConsPlusNormal"/>
              <w:numPr>
                <w:ilvl w:val="0"/>
                <w:numId w:val="4"/>
              </w:numPr>
              <w:tabs>
                <w:tab w:val="left" w:pos="289"/>
                <w:tab w:val="left" w:pos="431"/>
              </w:tabs>
              <w:ind w:left="5" w:firstLine="142"/>
              <w:rPr>
                <w:rFonts w:ascii="Times New Roman" w:hAnsi="Times New Roman" w:cs="Times New Roman"/>
              </w:rPr>
            </w:pPr>
            <w:r w:rsidRPr="00825CDD">
              <w:rPr>
                <w:rFonts w:ascii="Times New Roman" w:hAnsi="Times New Roman" w:cs="Times New Roman"/>
              </w:rPr>
              <w:t>освещение в вечерне-ночное время суток источниками света системы наружного освещения</w:t>
            </w:r>
          </w:p>
          <w:p w:rsidR="003D7709" w:rsidRPr="001755E3" w:rsidRDefault="003D7709" w:rsidP="008E6DB7">
            <w:pPr>
              <w:pStyle w:val="ConsPlusNormal"/>
              <w:numPr>
                <w:ilvl w:val="0"/>
                <w:numId w:val="4"/>
              </w:numPr>
              <w:tabs>
                <w:tab w:val="left" w:pos="289"/>
                <w:tab w:val="left" w:pos="431"/>
              </w:tabs>
              <w:ind w:left="5" w:firstLine="142"/>
              <w:rPr>
                <w:rFonts w:ascii="Times New Roman" w:hAnsi="Times New Roman" w:cs="Times New Roman"/>
              </w:rPr>
            </w:pPr>
            <w:r w:rsidRPr="00825CDD">
              <w:rPr>
                <w:rFonts w:ascii="Times New Roman" w:hAnsi="Times New Roman" w:cs="Times New Roman"/>
              </w:rPr>
              <w:t xml:space="preserve">элементы, обеспечивающие доступность, в том </w:t>
            </w:r>
            <w:r w:rsidRPr="001755E3">
              <w:rPr>
                <w:rFonts w:ascii="Times New Roman" w:hAnsi="Times New Roman" w:cs="Times New Roman"/>
              </w:rPr>
              <w:t>числе для МГН</w:t>
            </w:r>
          </w:p>
          <w:p w:rsidR="003D7709" w:rsidRPr="0058257E" w:rsidRDefault="003D7709" w:rsidP="0043622F">
            <w:pPr>
              <w:pStyle w:val="ConsPlusNormal"/>
              <w:numPr>
                <w:ilvl w:val="0"/>
                <w:numId w:val="4"/>
              </w:numPr>
              <w:tabs>
                <w:tab w:val="left" w:pos="289"/>
                <w:tab w:val="left" w:pos="431"/>
              </w:tabs>
              <w:spacing w:line="0" w:lineRule="atLeast"/>
              <w:ind w:left="5" w:firstLine="142"/>
              <w:rPr>
                <w:rFonts w:ascii="Times New Roman" w:hAnsi="Times New Roman" w:cs="Times New Roman"/>
              </w:rPr>
            </w:pPr>
            <w:r w:rsidRPr="001755E3">
              <w:rPr>
                <w:rFonts w:ascii="Times New Roman" w:hAnsi="Times New Roman" w:cs="Times New Roman"/>
              </w:rPr>
              <w:t>мобильное озеленение (при «глухих» фасадах протяженностью более 5,0 м, располагаемых вдоль тротуаров)</w:t>
            </w:r>
          </w:p>
        </w:tc>
        <w:tc>
          <w:tcPr>
            <w:tcW w:w="2551" w:type="dxa"/>
          </w:tcPr>
          <w:p w:rsidR="003D7709" w:rsidRPr="00825CDD" w:rsidRDefault="003D7709" w:rsidP="008E6DB7">
            <w:pPr>
              <w:pStyle w:val="ConsPlusNormal"/>
              <w:numPr>
                <w:ilvl w:val="0"/>
                <w:numId w:val="4"/>
              </w:numPr>
              <w:tabs>
                <w:tab w:val="left" w:pos="382"/>
              </w:tabs>
              <w:ind w:left="79" w:firstLine="142"/>
              <w:rPr>
                <w:rFonts w:ascii="Times New Roman" w:hAnsi="Times New Roman" w:cs="Times New Roman"/>
              </w:rPr>
            </w:pPr>
            <w:r w:rsidRPr="00825CDD">
              <w:rPr>
                <w:rFonts w:ascii="Times New Roman" w:hAnsi="Times New Roman" w:cs="Times New Roman"/>
              </w:rPr>
              <w:lastRenderedPageBreak/>
              <w:t>водные устройства</w:t>
            </w:r>
          </w:p>
          <w:p w:rsidR="003D7709" w:rsidRPr="00825CDD" w:rsidRDefault="003D7709" w:rsidP="008E6DB7">
            <w:pPr>
              <w:pStyle w:val="ConsPlusNormal"/>
              <w:numPr>
                <w:ilvl w:val="0"/>
                <w:numId w:val="4"/>
              </w:numPr>
              <w:tabs>
                <w:tab w:val="left" w:pos="382"/>
              </w:tabs>
              <w:ind w:left="79" w:firstLine="142"/>
              <w:rPr>
                <w:rFonts w:ascii="Times New Roman" w:hAnsi="Times New Roman" w:cs="Times New Roman"/>
              </w:rPr>
            </w:pPr>
            <w:r w:rsidRPr="00825CDD">
              <w:rPr>
                <w:rFonts w:ascii="Times New Roman" w:hAnsi="Times New Roman" w:cs="Times New Roman"/>
              </w:rPr>
              <w:t>праздничное оформление</w:t>
            </w:r>
          </w:p>
          <w:p w:rsidR="003D7709" w:rsidRPr="00825CDD" w:rsidRDefault="00D70CD7" w:rsidP="008E6DB7">
            <w:pPr>
              <w:pStyle w:val="ConsPlusNormal"/>
              <w:numPr>
                <w:ilvl w:val="0"/>
                <w:numId w:val="4"/>
              </w:numPr>
              <w:tabs>
                <w:tab w:val="left" w:pos="382"/>
              </w:tabs>
              <w:ind w:left="79" w:firstLine="142"/>
              <w:rPr>
                <w:rFonts w:ascii="Times New Roman" w:hAnsi="Times New Roman" w:cs="Times New Roman"/>
              </w:rPr>
            </w:pPr>
            <w:r>
              <w:rPr>
                <w:rFonts w:ascii="Times New Roman" w:hAnsi="Times New Roman" w:cs="Times New Roman"/>
              </w:rPr>
              <w:t>малые архитектурные формы</w:t>
            </w:r>
          </w:p>
          <w:p w:rsidR="003D7709" w:rsidRPr="002265D8" w:rsidRDefault="003D7709" w:rsidP="008E6DB7">
            <w:pPr>
              <w:pStyle w:val="ConsPlusNormal"/>
              <w:numPr>
                <w:ilvl w:val="0"/>
                <w:numId w:val="4"/>
              </w:numPr>
              <w:tabs>
                <w:tab w:val="left" w:pos="382"/>
              </w:tabs>
              <w:ind w:left="79" w:firstLine="142"/>
              <w:rPr>
                <w:rFonts w:ascii="Times New Roman" w:hAnsi="Times New Roman" w:cs="Times New Roman"/>
              </w:rPr>
            </w:pPr>
            <w:r w:rsidRPr="00825CDD">
              <w:rPr>
                <w:rFonts w:ascii="Times New Roman" w:hAnsi="Times New Roman" w:cs="Times New Roman"/>
              </w:rPr>
              <w:t>выносное холодильное оборудование,</w:t>
            </w:r>
            <w:r>
              <w:rPr>
                <w:rFonts w:ascii="Times New Roman" w:hAnsi="Times New Roman" w:cs="Times New Roman"/>
              </w:rPr>
              <w:t xml:space="preserve"> </w:t>
            </w:r>
            <w:r w:rsidRPr="002265D8">
              <w:rPr>
                <w:rFonts w:ascii="Times New Roman" w:hAnsi="Times New Roman" w:cs="Times New Roman"/>
              </w:rPr>
              <w:t>торговый автомат (</w:t>
            </w:r>
            <w:proofErr w:type="spellStart"/>
            <w:r w:rsidRPr="002265D8">
              <w:rPr>
                <w:rFonts w:ascii="Times New Roman" w:hAnsi="Times New Roman" w:cs="Times New Roman"/>
              </w:rPr>
              <w:t>вендинговый</w:t>
            </w:r>
            <w:proofErr w:type="spellEnd"/>
            <w:r w:rsidRPr="002265D8">
              <w:rPr>
                <w:rFonts w:ascii="Times New Roman" w:hAnsi="Times New Roman" w:cs="Times New Roman"/>
              </w:rPr>
              <w:t xml:space="preserve"> </w:t>
            </w:r>
            <w:r w:rsidRPr="002265D8">
              <w:rPr>
                <w:rFonts w:ascii="Times New Roman" w:hAnsi="Times New Roman" w:cs="Times New Roman"/>
              </w:rPr>
              <w:lastRenderedPageBreak/>
              <w:t>автомат)</w:t>
            </w:r>
          </w:p>
          <w:p w:rsidR="003D7709" w:rsidRPr="0058257E" w:rsidRDefault="003D7709" w:rsidP="008E6DB7">
            <w:pPr>
              <w:pStyle w:val="ConsPlusNormal"/>
              <w:numPr>
                <w:ilvl w:val="0"/>
                <w:numId w:val="4"/>
              </w:numPr>
              <w:tabs>
                <w:tab w:val="left" w:pos="382"/>
              </w:tabs>
              <w:spacing w:line="0" w:lineRule="atLeast"/>
              <w:ind w:left="79" w:firstLine="142"/>
              <w:rPr>
                <w:rFonts w:ascii="Times New Roman" w:hAnsi="Times New Roman" w:cs="Times New Roman"/>
              </w:rPr>
            </w:pPr>
            <w:r w:rsidRPr="00825CDD">
              <w:rPr>
                <w:rFonts w:ascii="Times New Roman" w:hAnsi="Times New Roman" w:cs="Times New Roman"/>
              </w:rPr>
              <w:t>общественный туалет нестационарного типа</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lastRenderedPageBreak/>
              <w:t>Киоск</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lastRenderedPageBreak/>
              <w:t>3.</w:t>
            </w:r>
          </w:p>
        </w:tc>
        <w:tc>
          <w:tcPr>
            <w:tcW w:w="215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Торговая палатка</w:t>
            </w:r>
          </w:p>
        </w:tc>
        <w:tc>
          <w:tcPr>
            <w:tcW w:w="2194" w:type="dxa"/>
          </w:tcPr>
          <w:p w:rsidR="003D7709" w:rsidRPr="00825CDD" w:rsidRDefault="003D7709" w:rsidP="008E6DB7">
            <w:pPr>
              <w:pStyle w:val="ConsPlusNormal"/>
              <w:numPr>
                <w:ilvl w:val="0"/>
                <w:numId w:val="5"/>
              </w:numPr>
              <w:tabs>
                <w:tab w:val="left" w:pos="267"/>
                <w:tab w:val="left" w:pos="457"/>
              </w:tabs>
              <w:ind w:left="5" w:firstLine="142"/>
              <w:rPr>
                <w:rFonts w:ascii="Times New Roman" w:hAnsi="Times New Roman" w:cs="Times New Roman"/>
              </w:rPr>
            </w:pPr>
            <w:r w:rsidRPr="00825CDD">
              <w:rPr>
                <w:rFonts w:ascii="Times New Roman" w:hAnsi="Times New Roman" w:cs="Times New Roman"/>
              </w:rPr>
              <w:t>нестационарное строение, сооружение</w:t>
            </w:r>
          </w:p>
          <w:p w:rsidR="003D7709" w:rsidRDefault="003D7709" w:rsidP="008E6DB7">
            <w:pPr>
              <w:pStyle w:val="ConsPlusNormal"/>
              <w:numPr>
                <w:ilvl w:val="0"/>
                <w:numId w:val="5"/>
              </w:numPr>
              <w:tabs>
                <w:tab w:val="left" w:pos="267"/>
                <w:tab w:val="left" w:pos="457"/>
              </w:tabs>
              <w:spacing w:line="0" w:lineRule="atLeast"/>
              <w:ind w:left="5" w:firstLine="142"/>
              <w:rPr>
                <w:rFonts w:ascii="Times New Roman" w:hAnsi="Times New Roman" w:cs="Times New Roman"/>
              </w:rPr>
            </w:pPr>
            <w:r w:rsidRPr="00825CDD">
              <w:rPr>
                <w:rFonts w:ascii="Times New Roman" w:hAnsi="Times New Roman" w:cs="Times New Roman"/>
              </w:rPr>
              <w:t>пешеходная коммуникация до входа (прилавка)</w:t>
            </w:r>
          </w:p>
          <w:p w:rsidR="003D7709" w:rsidRPr="00825CDD" w:rsidRDefault="003D7709" w:rsidP="008E6DB7">
            <w:pPr>
              <w:pStyle w:val="ConsPlusNormal"/>
              <w:numPr>
                <w:ilvl w:val="0"/>
                <w:numId w:val="5"/>
              </w:numPr>
              <w:tabs>
                <w:tab w:val="left" w:pos="267"/>
                <w:tab w:val="left" w:pos="457"/>
              </w:tabs>
              <w:ind w:left="5" w:firstLine="142"/>
              <w:rPr>
                <w:rFonts w:ascii="Times New Roman" w:hAnsi="Times New Roman" w:cs="Times New Roman"/>
              </w:rPr>
            </w:pPr>
            <w:r w:rsidRPr="00825CDD">
              <w:rPr>
                <w:rFonts w:ascii="Times New Roman" w:hAnsi="Times New Roman" w:cs="Times New Roman"/>
              </w:rPr>
              <w:t>площадка с твердым (усовершенствованным) покрытием или деревянный настил</w:t>
            </w:r>
          </w:p>
          <w:p w:rsidR="003D7709" w:rsidRPr="00825CDD" w:rsidRDefault="003D7709" w:rsidP="008E6DB7">
            <w:pPr>
              <w:pStyle w:val="ConsPlusNormal"/>
              <w:numPr>
                <w:ilvl w:val="0"/>
                <w:numId w:val="5"/>
              </w:numPr>
              <w:tabs>
                <w:tab w:val="left" w:pos="267"/>
                <w:tab w:val="left" w:pos="457"/>
              </w:tabs>
              <w:ind w:left="5" w:firstLine="142"/>
              <w:rPr>
                <w:rFonts w:ascii="Times New Roman" w:hAnsi="Times New Roman" w:cs="Times New Roman"/>
              </w:rPr>
            </w:pPr>
            <w:r w:rsidRPr="00825CDD">
              <w:rPr>
                <w:rFonts w:ascii="Times New Roman" w:hAnsi="Times New Roman" w:cs="Times New Roman"/>
              </w:rPr>
              <w:t>информационно-декоративная вывеска, информационная доска</w:t>
            </w:r>
          </w:p>
          <w:p w:rsidR="003D7709" w:rsidRPr="00825CDD" w:rsidRDefault="003D7709" w:rsidP="008E6DB7">
            <w:pPr>
              <w:pStyle w:val="ConsPlusNormal"/>
              <w:numPr>
                <w:ilvl w:val="0"/>
                <w:numId w:val="5"/>
              </w:numPr>
              <w:tabs>
                <w:tab w:val="left" w:pos="267"/>
                <w:tab w:val="left" w:pos="457"/>
              </w:tabs>
              <w:ind w:left="5" w:firstLine="142"/>
              <w:rPr>
                <w:rFonts w:ascii="Times New Roman" w:hAnsi="Times New Roman" w:cs="Times New Roman"/>
              </w:rPr>
            </w:pPr>
            <w:r w:rsidRPr="00825CDD">
              <w:rPr>
                <w:rFonts w:ascii="Times New Roman" w:hAnsi="Times New Roman" w:cs="Times New Roman"/>
              </w:rPr>
              <w:t>урна</w:t>
            </w:r>
          </w:p>
          <w:p w:rsidR="003D7709" w:rsidRPr="00825CDD" w:rsidRDefault="003D7709" w:rsidP="008E6DB7">
            <w:pPr>
              <w:pStyle w:val="ConsPlusNormal"/>
              <w:numPr>
                <w:ilvl w:val="0"/>
                <w:numId w:val="5"/>
              </w:numPr>
              <w:tabs>
                <w:tab w:val="left" w:pos="267"/>
                <w:tab w:val="left" w:pos="457"/>
              </w:tabs>
              <w:ind w:left="5" w:firstLine="142"/>
              <w:rPr>
                <w:rFonts w:ascii="Times New Roman" w:hAnsi="Times New Roman" w:cs="Times New Roman"/>
              </w:rPr>
            </w:pPr>
            <w:r w:rsidRPr="00825CDD">
              <w:rPr>
                <w:rFonts w:ascii="Times New Roman" w:hAnsi="Times New Roman" w:cs="Times New Roman"/>
              </w:rPr>
              <w:t>освещение в вечерне-ночное время суток источниками света системы наружного освещения</w:t>
            </w:r>
          </w:p>
          <w:p w:rsidR="003D7709" w:rsidRPr="0058257E" w:rsidRDefault="003D7709" w:rsidP="008E6DB7">
            <w:pPr>
              <w:pStyle w:val="ConsPlusNormal"/>
              <w:numPr>
                <w:ilvl w:val="0"/>
                <w:numId w:val="5"/>
              </w:numPr>
              <w:tabs>
                <w:tab w:val="left" w:pos="267"/>
                <w:tab w:val="left" w:pos="457"/>
              </w:tabs>
              <w:spacing w:line="0" w:lineRule="atLeast"/>
              <w:ind w:left="5" w:firstLine="142"/>
              <w:rPr>
                <w:rFonts w:ascii="Times New Roman" w:hAnsi="Times New Roman" w:cs="Times New Roman"/>
              </w:rPr>
            </w:pPr>
            <w:r w:rsidRPr="00825CDD">
              <w:rPr>
                <w:rFonts w:ascii="Times New Roman" w:hAnsi="Times New Roman" w:cs="Times New Roman"/>
              </w:rPr>
              <w:t>элементы, обеспечивающие доступность, в том числе для МГН</w:t>
            </w:r>
          </w:p>
        </w:tc>
        <w:tc>
          <w:tcPr>
            <w:tcW w:w="2551" w:type="dxa"/>
          </w:tcPr>
          <w:p w:rsidR="003D7709" w:rsidRPr="0058257E" w:rsidRDefault="003D7709" w:rsidP="008E6DB7">
            <w:pPr>
              <w:pStyle w:val="ConsPlusNormal"/>
              <w:numPr>
                <w:ilvl w:val="0"/>
                <w:numId w:val="5"/>
              </w:numPr>
              <w:tabs>
                <w:tab w:val="left" w:pos="363"/>
              </w:tabs>
              <w:spacing w:line="0" w:lineRule="atLeast"/>
              <w:ind w:left="79" w:firstLine="142"/>
              <w:rPr>
                <w:rFonts w:ascii="Times New Roman" w:hAnsi="Times New Roman" w:cs="Times New Roman"/>
              </w:rPr>
            </w:pPr>
            <w:r>
              <w:rPr>
                <w:rFonts w:ascii="Times New Roman" w:hAnsi="Times New Roman" w:cs="Times New Roman"/>
              </w:rPr>
              <w:t xml:space="preserve">праздничное </w:t>
            </w:r>
            <w:r w:rsidRPr="00825CDD">
              <w:rPr>
                <w:rFonts w:ascii="Times New Roman" w:hAnsi="Times New Roman" w:cs="Times New Roman"/>
              </w:rPr>
              <w:t>оформление</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Pr>
                <w:rFonts w:ascii="Times New Roman" w:hAnsi="Times New Roman" w:cs="Times New Roman"/>
              </w:rPr>
              <w:t>П</w:t>
            </w:r>
            <w:r w:rsidRPr="0058257E">
              <w:rPr>
                <w:rFonts w:ascii="Times New Roman" w:hAnsi="Times New Roman" w:cs="Times New Roman"/>
              </w:rPr>
              <w:t>алатка</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4.</w:t>
            </w:r>
          </w:p>
        </w:tc>
        <w:tc>
          <w:tcPr>
            <w:tcW w:w="2150" w:type="dxa"/>
          </w:tcPr>
          <w:p w:rsidR="003D7709" w:rsidRPr="0058257E" w:rsidRDefault="003D7709" w:rsidP="00595256">
            <w:pPr>
              <w:pStyle w:val="ConsPlusNormal"/>
              <w:spacing w:line="0" w:lineRule="atLeast"/>
              <w:rPr>
                <w:rFonts w:ascii="Times New Roman" w:hAnsi="Times New Roman" w:cs="Times New Roman"/>
              </w:rPr>
            </w:pPr>
            <w:proofErr w:type="gramStart"/>
            <w:r w:rsidRPr="0058257E">
              <w:rPr>
                <w:rFonts w:ascii="Times New Roman" w:hAnsi="Times New Roman" w:cs="Times New Roman"/>
              </w:rPr>
              <w:t xml:space="preserve">Торговая галерея - выполненный в едином архитектурном </w:t>
            </w:r>
            <w:r w:rsidRPr="0058257E">
              <w:rPr>
                <w:rFonts w:ascii="Times New Roman" w:hAnsi="Times New Roman" w:cs="Times New Roman"/>
              </w:rPr>
              <w:lastRenderedPageBreak/>
              <w:t xml:space="preserve">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w:t>
            </w:r>
            <w:proofErr w:type="spellStart"/>
            <w:r w:rsidRPr="0058257E">
              <w:rPr>
                <w:rFonts w:ascii="Times New Roman" w:hAnsi="Times New Roman" w:cs="Times New Roman"/>
              </w:rPr>
              <w:t>светопрозрачной</w:t>
            </w:r>
            <w:proofErr w:type="spellEnd"/>
            <w:r w:rsidRPr="0058257E">
              <w:rPr>
                <w:rFonts w:ascii="Times New Roman" w:hAnsi="Times New Roman" w:cs="Times New Roman"/>
              </w:rPr>
              <w:t xml:space="preserve"> кровлей, не несущей теплоизоляционную функцию</w:t>
            </w:r>
            <w:proofErr w:type="gramEnd"/>
          </w:p>
        </w:tc>
        <w:tc>
          <w:tcPr>
            <w:tcW w:w="2194" w:type="dxa"/>
          </w:tcPr>
          <w:p w:rsidR="003D7709" w:rsidRPr="00825CDD" w:rsidRDefault="003D7709" w:rsidP="008E6DB7">
            <w:pPr>
              <w:pStyle w:val="ConsPlusNormal"/>
              <w:numPr>
                <w:ilvl w:val="0"/>
                <w:numId w:val="6"/>
              </w:numPr>
              <w:tabs>
                <w:tab w:val="left" w:pos="289"/>
              </w:tabs>
              <w:ind w:left="5" w:firstLine="142"/>
              <w:rPr>
                <w:rFonts w:ascii="Times New Roman" w:hAnsi="Times New Roman" w:cs="Times New Roman"/>
              </w:rPr>
            </w:pPr>
            <w:r w:rsidRPr="00825CDD">
              <w:rPr>
                <w:rFonts w:ascii="Times New Roman" w:hAnsi="Times New Roman" w:cs="Times New Roman"/>
              </w:rPr>
              <w:lastRenderedPageBreak/>
              <w:t>группа нестационарных строений, сооружений</w:t>
            </w:r>
          </w:p>
          <w:p w:rsidR="003D7709" w:rsidRPr="00825CDD" w:rsidRDefault="003D7709" w:rsidP="008E6DB7">
            <w:pPr>
              <w:pStyle w:val="ConsPlusNormal"/>
              <w:numPr>
                <w:ilvl w:val="0"/>
                <w:numId w:val="6"/>
              </w:numPr>
              <w:tabs>
                <w:tab w:val="left" w:pos="289"/>
              </w:tabs>
              <w:ind w:left="5" w:firstLine="142"/>
              <w:rPr>
                <w:rFonts w:ascii="Times New Roman" w:hAnsi="Times New Roman" w:cs="Times New Roman"/>
              </w:rPr>
            </w:pPr>
            <w:r w:rsidRPr="00825CDD">
              <w:rPr>
                <w:rFonts w:ascii="Times New Roman" w:hAnsi="Times New Roman" w:cs="Times New Roman"/>
              </w:rPr>
              <w:lastRenderedPageBreak/>
              <w:t>крыша (кровля)</w:t>
            </w:r>
          </w:p>
          <w:p w:rsidR="003D7709" w:rsidRPr="00825CDD" w:rsidRDefault="003D7709" w:rsidP="008E6DB7">
            <w:pPr>
              <w:pStyle w:val="ConsPlusNormal"/>
              <w:numPr>
                <w:ilvl w:val="0"/>
                <w:numId w:val="6"/>
              </w:numPr>
              <w:tabs>
                <w:tab w:val="left" w:pos="289"/>
              </w:tabs>
              <w:ind w:left="5" w:firstLine="142"/>
              <w:rPr>
                <w:rFonts w:ascii="Times New Roman" w:hAnsi="Times New Roman" w:cs="Times New Roman"/>
              </w:rPr>
            </w:pPr>
            <w:r w:rsidRPr="00825CDD">
              <w:rPr>
                <w:rFonts w:ascii="Times New Roman" w:hAnsi="Times New Roman" w:cs="Times New Roman"/>
              </w:rPr>
              <w:t>пешеходная коммуникация до входа (прилавка)</w:t>
            </w:r>
          </w:p>
          <w:p w:rsidR="003D7709" w:rsidRPr="00825CDD" w:rsidRDefault="003D7709" w:rsidP="008E6DB7">
            <w:pPr>
              <w:pStyle w:val="ConsPlusNormal"/>
              <w:numPr>
                <w:ilvl w:val="0"/>
                <w:numId w:val="6"/>
              </w:numPr>
              <w:tabs>
                <w:tab w:val="left" w:pos="289"/>
              </w:tabs>
              <w:ind w:left="5" w:firstLine="142"/>
              <w:rPr>
                <w:rFonts w:ascii="Times New Roman" w:hAnsi="Times New Roman" w:cs="Times New Roman"/>
              </w:rPr>
            </w:pPr>
            <w:r w:rsidRPr="00825CDD">
              <w:rPr>
                <w:rFonts w:ascii="Times New Roman" w:hAnsi="Times New Roman" w:cs="Times New Roman"/>
              </w:rPr>
              <w:t>площадка с твердым (усовершенствованным) покрытием или деревянный настил</w:t>
            </w:r>
          </w:p>
          <w:p w:rsidR="003D7709" w:rsidRPr="00825CDD" w:rsidRDefault="003D7709" w:rsidP="008E6DB7">
            <w:pPr>
              <w:pStyle w:val="ConsPlusNormal"/>
              <w:numPr>
                <w:ilvl w:val="0"/>
                <w:numId w:val="6"/>
              </w:numPr>
              <w:tabs>
                <w:tab w:val="left" w:pos="289"/>
              </w:tabs>
              <w:ind w:left="5" w:firstLine="142"/>
              <w:rPr>
                <w:rFonts w:ascii="Times New Roman" w:hAnsi="Times New Roman" w:cs="Times New Roman"/>
              </w:rPr>
            </w:pPr>
            <w:r w:rsidRPr="00825CDD">
              <w:rPr>
                <w:rFonts w:ascii="Times New Roman" w:hAnsi="Times New Roman" w:cs="Times New Roman"/>
              </w:rPr>
              <w:t>информационно-декоративная вывеска, информационная доска</w:t>
            </w:r>
          </w:p>
          <w:p w:rsidR="003D7709" w:rsidRPr="00825CDD" w:rsidRDefault="003D7709" w:rsidP="008E6DB7">
            <w:pPr>
              <w:pStyle w:val="ConsPlusNormal"/>
              <w:numPr>
                <w:ilvl w:val="0"/>
                <w:numId w:val="6"/>
              </w:numPr>
              <w:tabs>
                <w:tab w:val="left" w:pos="289"/>
              </w:tabs>
              <w:ind w:left="5" w:firstLine="142"/>
              <w:rPr>
                <w:rFonts w:ascii="Times New Roman" w:hAnsi="Times New Roman" w:cs="Times New Roman"/>
              </w:rPr>
            </w:pPr>
            <w:r w:rsidRPr="00825CDD">
              <w:rPr>
                <w:rFonts w:ascii="Times New Roman" w:hAnsi="Times New Roman" w:cs="Times New Roman"/>
              </w:rPr>
              <w:t>урны</w:t>
            </w:r>
          </w:p>
          <w:p w:rsidR="003D7709" w:rsidRPr="00825CDD" w:rsidRDefault="003D7709" w:rsidP="008E6DB7">
            <w:pPr>
              <w:pStyle w:val="ConsPlusNormal"/>
              <w:numPr>
                <w:ilvl w:val="0"/>
                <w:numId w:val="6"/>
              </w:numPr>
              <w:tabs>
                <w:tab w:val="left" w:pos="289"/>
              </w:tabs>
              <w:ind w:left="5" w:firstLine="142"/>
              <w:rPr>
                <w:rFonts w:ascii="Times New Roman" w:hAnsi="Times New Roman" w:cs="Times New Roman"/>
              </w:rPr>
            </w:pPr>
            <w:r w:rsidRPr="00825CDD">
              <w:rPr>
                <w:rFonts w:ascii="Times New Roman" w:hAnsi="Times New Roman" w:cs="Times New Roman"/>
              </w:rPr>
              <w:t>освещение в вечерне-ночное время суток источниками света системы наружного освещения</w:t>
            </w:r>
          </w:p>
          <w:p w:rsidR="003D7709" w:rsidRPr="00825CDD" w:rsidRDefault="003D7709" w:rsidP="008E6DB7">
            <w:pPr>
              <w:pStyle w:val="ConsPlusNormal"/>
              <w:numPr>
                <w:ilvl w:val="0"/>
                <w:numId w:val="6"/>
              </w:numPr>
              <w:tabs>
                <w:tab w:val="left" w:pos="289"/>
              </w:tabs>
              <w:ind w:left="5" w:firstLine="142"/>
              <w:rPr>
                <w:rFonts w:ascii="Times New Roman" w:hAnsi="Times New Roman" w:cs="Times New Roman"/>
              </w:rPr>
            </w:pPr>
            <w:r w:rsidRPr="00825CDD">
              <w:rPr>
                <w:rFonts w:ascii="Times New Roman" w:hAnsi="Times New Roman" w:cs="Times New Roman"/>
              </w:rPr>
              <w:t>элементы, обеспечивающие доступность, в том числе для МГН</w:t>
            </w:r>
          </w:p>
          <w:p w:rsidR="003D7709" w:rsidRPr="0058257E" w:rsidRDefault="003D7709" w:rsidP="008E6DB7">
            <w:pPr>
              <w:pStyle w:val="ConsPlusNormal"/>
              <w:numPr>
                <w:ilvl w:val="0"/>
                <w:numId w:val="6"/>
              </w:numPr>
              <w:tabs>
                <w:tab w:val="left" w:pos="289"/>
              </w:tabs>
              <w:spacing w:line="0" w:lineRule="atLeast"/>
              <w:ind w:left="5" w:firstLine="142"/>
              <w:rPr>
                <w:rFonts w:ascii="Times New Roman" w:hAnsi="Times New Roman" w:cs="Times New Roman"/>
              </w:rPr>
            </w:pPr>
            <w:r w:rsidRPr="00825CDD">
              <w:rPr>
                <w:rFonts w:ascii="Times New Roman" w:hAnsi="Times New Roman" w:cs="Times New Roman"/>
              </w:rPr>
              <w:t>мобильное озеленение (при «глухих» фасадах протяженностью более 5,0 м, располагаемых вдоль тротуаров)</w:t>
            </w:r>
          </w:p>
        </w:tc>
        <w:tc>
          <w:tcPr>
            <w:tcW w:w="2551" w:type="dxa"/>
          </w:tcPr>
          <w:p w:rsidR="003D7709" w:rsidRPr="00825CDD" w:rsidRDefault="003D7709" w:rsidP="008E6DB7">
            <w:pPr>
              <w:pStyle w:val="ConsPlusNormal"/>
              <w:numPr>
                <w:ilvl w:val="0"/>
                <w:numId w:val="6"/>
              </w:numPr>
              <w:tabs>
                <w:tab w:val="left" w:pos="355"/>
              </w:tabs>
              <w:ind w:left="79" w:firstLine="142"/>
              <w:rPr>
                <w:rFonts w:ascii="Times New Roman" w:hAnsi="Times New Roman" w:cs="Times New Roman"/>
              </w:rPr>
            </w:pPr>
            <w:r w:rsidRPr="00825CDD">
              <w:rPr>
                <w:rFonts w:ascii="Times New Roman" w:hAnsi="Times New Roman" w:cs="Times New Roman"/>
              </w:rPr>
              <w:lastRenderedPageBreak/>
              <w:t>водные устройства</w:t>
            </w:r>
          </w:p>
          <w:p w:rsidR="003D7709" w:rsidRPr="00825CDD" w:rsidRDefault="003D7709" w:rsidP="008E6DB7">
            <w:pPr>
              <w:pStyle w:val="ConsPlusNormal"/>
              <w:numPr>
                <w:ilvl w:val="0"/>
                <w:numId w:val="6"/>
              </w:numPr>
              <w:tabs>
                <w:tab w:val="left" w:pos="355"/>
              </w:tabs>
              <w:ind w:left="79" w:firstLine="142"/>
              <w:rPr>
                <w:rFonts w:ascii="Times New Roman" w:hAnsi="Times New Roman" w:cs="Times New Roman"/>
              </w:rPr>
            </w:pPr>
            <w:r w:rsidRPr="00825CDD">
              <w:rPr>
                <w:rFonts w:ascii="Times New Roman" w:hAnsi="Times New Roman" w:cs="Times New Roman"/>
              </w:rPr>
              <w:t>праздничное оформление</w:t>
            </w:r>
          </w:p>
          <w:p w:rsidR="003D7709" w:rsidRPr="00825CDD" w:rsidRDefault="00D70CD7" w:rsidP="008E6DB7">
            <w:pPr>
              <w:pStyle w:val="ConsPlusNormal"/>
              <w:numPr>
                <w:ilvl w:val="0"/>
                <w:numId w:val="6"/>
              </w:numPr>
              <w:tabs>
                <w:tab w:val="left" w:pos="355"/>
              </w:tabs>
              <w:ind w:left="79" w:firstLine="142"/>
              <w:rPr>
                <w:rFonts w:ascii="Times New Roman" w:hAnsi="Times New Roman" w:cs="Times New Roman"/>
              </w:rPr>
            </w:pPr>
            <w:r>
              <w:rPr>
                <w:rFonts w:ascii="Times New Roman" w:hAnsi="Times New Roman" w:cs="Times New Roman"/>
              </w:rPr>
              <w:t xml:space="preserve">малые архитектурные </w:t>
            </w:r>
            <w:r>
              <w:rPr>
                <w:rFonts w:ascii="Times New Roman" w:hAnsi="Times New Roman" w:cs="Times New Roman"/>
              </w:rPr>
              <w:lastRenderedPageBreak/>
              <w:t>формы</w:t>
            </w:r>
          </w:p>
          <w:p w:rsidR="003D7709" w:rsidRPr="002265D8" w:rsidRDefault="003D7709" w:rsidP="008E6DB7">
            <w:pPr>
              <w:pStyle w:val="ConsPlusNormal"/>
              <w:numPr>
                <w:ilvl w:val="0"/>
                <w:numId w:val="6"/>
              </w:numPr>
              <w:tabs>
                <w:tab w:val="left" w:pos="355"/>
              </w:tabs>
              <w:ind w:left="79" w:firstLine="142"/>
              <w:rPr>
                <w:rFonts w:ascii="Times New Roman" w:hAnsi="Times New Roman" w:cs="Times New Roman"/>
              </w:rPr>
            </w:pPr>
            <w:r>
              <w:rPr>
                <w:rFonts w:ascii="Times New Roman" w:hAnsi="Times New Roman" w:cs="Times New Roman"/>
              </w:rPr>
              <w:t xml:space="preserve">выносное </w:t>
            </w:r>
            <w:r w:rsidRPr="00825CDD">
              <w:rPr>
                <w:rFonts w:ascii="Times New Roman" w:hAnsi="Times New Roman" w:cs="Times New Roman"/>
              </w:rPr>
              <w:t>холодильное оборудование,</w:t>
            </w:r>
            <w:r>
              <w:rPr>
                <w:rFonts w:ascii="Times New Roman" w:hAnsi="Times New Roman" w:cs="Times New Roman"/>
              </w:rPr>
              <w:t xml:space="preserve"> </w:t>
            </w:r>
            <w:r w:rsidRPr="002265D8">
              <w:rPr>
                <w:rFonts w:ascii="Times New Roman" w:hAnsi="Times New Roman" w:cs="Times New Roman"/>
              </w:rPr>
              <w:t>торговый автомат (</w:t>
            </w:r>
            <w:proofErr w:type="spellStart"/>
            <w:r w:rsidRPr="002265D8">
              <w:rPr>
                <w:rFonts w:ascii="Times New Roman" w:hAnsi="Times New Roman" w:cs="Times New Roman"/>
              </w:rPr>
              <w:t>вендинговый</w:t>
            </w:r>
            <w:proofErr w:type="spellEnd"/>
            <w:r w:rsidRPr="002265D8">
              <w:rPr>
                <w:rFonts w:ascii="Times New Roman" w:hAnsi="Times New Roman" w:cs="Times New Roman"/>
              </w:rPr>
              <w:t xml:space="preserve"> автомат)</w:t>
            </w:r>
          </w:p>
          <w:p w:rsidR="003D7709" w:rsidRPr="00825CDD" w:rsidRDefault="003D7709" w:rsidP="008E6DB7">
            <w:pPr>
              <w:pStyle w:val="ConsPlusNormal"/>
              <w:numPr>
                <w:ilvl w:val="0"/>
                <w:numId w:val="6"/>
              </w:numPr>
              <w:tabs>
                <w:tab w:val="left" w:pos="355"/>
              </w:tabs>
              <w:ind w:left="79" w:firstLine="142"/>
              <w:rPr>
                <w:rFonts w:ascii="Times New Roman" w:hAnsi="Times New Roman" w:cs="Times New Roman"/>
              </w:rPr>
            </w:pPr>
            <w:r w:rsidRPr="00825CDD">
              <w:rPr>
                <w:rFonts w:ascii="Times New Roman" w:hAnsi="Times New Roman" w:cs="Times New Roman"/>
              </w:rPr>
              <w:t>оборудованная площадка сезонного (летнего) кафе</w:t>
            </w:r>
          </w:p>
          <w:p w:rsidR="003D7709" w:rsidRPr="0058257E" w:rsidRDefault="003D7709" w:rsidP="008E6DB7">
            <w:pPr>
              <w:pStyle w:val="ConsPlusNormal"/>
              <w:numPr>
                <w:ilvl w:val="0"/>
                <w:numId w:val="6"/>
              </w:numPr>
              <w:tabs>
                <w:tab w:val="left" w:pos="355"/>
              </w:tabs>
              <w:spacing w:line="0" w:lineRule="atLeast"/>
              <w:ind w:left="79" w:firstLine="142"/>
              <w:rPr>
                <w:rFonts w:ascii="Times New Roman" w:hAnsi="Times New Roman" w:cs="Times New Roman"/>
              </w:rPr>
            </w:pPr>
            <w:r w:rsidRPr="00825CDD">
              <w:rPr>
                <w:rFonts w:ascii="Times New Roman" w:hAnsi="Times New Roman" w:cs="Times New Roman"/>
              </w:rPr>
              <w:t>общественный туалет нестационарного типа</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lastRenderedPageBreak/>
              <w:t>Киоск, павильон</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lastRenderedPageBreak/>
              <w:t>5.</w:t>
            </w:r>
          </w:p>
        </w:tc>
        <w:tc>
          <w:tcPr>
            <w:tcW w:w="215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Пункт быстрого питания - 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2194" w:type="dxa"/>
          </w:tcPr>
          <w:p w:rsidR="003D7709" w:rsidRPr="00825CDD" w:rsidRDefault="003D7709" w:rsidP="008E6DB7">
            <w:pPr>
              <w:pStyle w:val="ConsPlusNormal"/>
              <w:numPr>
                <w:ilvl w:val="0"/>
                <w:numId w:val="7"/>
              </w:numPr>
              <w:tabs>
                <w:tab w:val="left" w:pos="280"/>
              </w:tabs>
              <w:ind w:left="5" w:firstLine="142"/>
              <w:rPr>
                <w:rFonts w:ascii="Times New Roman" w:hAnsi="Times New Roman" w:cs="Times New Roman"/>
              </w:rPr>
            </w:pPr>
            <w:r w:rsidRPr="00825CDD">
              <w:rPr>
                <w:rFonts w:ascii="Times New Roman" w:hAnsi="Times New Roman" w:cs="Times New Roman"/>
              </w:rPr>
              <w:t>группа нестационарных строений, сооружений</w:t>
            </w:r>
          </w:p>
          <w:p w:rsidR="003D7709" w:rsidRPr="00825CDD" w:rsidRDefault="003D7709" w:rsidP="008E6DB7">
            <w:pPr>
              <w:pStyle w:val="ConsPlusNormal"/>
              <w:numPr>
                <w:ilvl w:val="0"/>
                <w:numId w:val="7"/>
              </w:numPr>
              <w:tabs>
                <w:tab w:val="left" w:pos="280"/>
              </w:tabs>
              <w:ind w:left="5" w:firstLine="142"/>
              <w:rPr>
                <w:rFonts w:ascii="Times New Roman" w:hAnsi="Times New Roman" w:cs="Times New Roman"/>
              </w:rPr>
            </w:pPr>
            <w:r w:rsidRPr="00825CDD">
              <w:rPr>
                <w:rFonts w:ascii="Times New Roman" w:hAnsi="Times New Roman" w:cs="Times New Roman"/>
              </w:rPr>
              <w:t>пешеходная коммуникация до входа (прилавка)</w:t>
            </w:r>
          </w:p>
          <w:p w:rsidR="003D7709" w:rsidRPr="00825CDD" w:rsidRDefault="003D7709" w:rsidP="008E6DB7">
            <w:pPr>
              <w:pStyle w:val="ConsPlusNormal"/>
              <w:numPr>
                <w:ilvl w:val="0"/>
                <w:numId w:val="7"/>
              </w:numPr>
              <w:tabs>
                <w:tab w:val="left" w:pos="280"/>
              </w:tabs>
              <w:ind w:left="5" w:firstLine="142"/>
              <w:rPr>
                <w:rFonts w:ascii="Times New Roman" w:hAnsi="Times New Roman" w:cs="Times New Roman"/>
              </w:rPr>
            </w:pPr>
            <w:r w:rsidRPr="00825CDD">
              <w:rPr>
                <w:rFonts w:ascii="Times New Roman" w:hAnsi="Times New Roman" w:cs="Times New Roman"/>
              </w:rPr>
              <w:t>площадка с твердым (усовершенствованным) покрытием или деревянный настил</w:t>
            </w:r>
          </w:p>
          <w:p w:rsidR="003D7709" w:rsidRPr="00825CDD" w:rsidRDefault="003D7709" w:rsidP="008E6DB7">
            <w:pPr>
              <w:pStyle w:val="ConsPlusNormal"/>
              <w:numPr>
                <w:ilvl w:val="0"/>
                <w:numId w:val="7"/>
              </w:numPr>
              <w:tabs>
                <w:tab w:val="left" w:pos="280"/>
              </w:tabs>
              <w:ind w:left="5" w:firstLine="142"/>
              <w:rPr>
                <w:rFonts w:ascii="Times New Roman" w:hAnsi="Times New Roman" w:cs="Times New Roman"/>
              </w:rPr>
            </w:pPr>
            <w:r w:rsidRPr="00825CDD">
              <w:rPr>
                <w:rFonts w:ascii="Times New Roman" w:hAnsi="Times New Roman" w:cs="Times New Roman"/>
              </w:rPr>
              <w:t>информационно-декоративная вывеска, информационная доска</w:t>
            </w:r>
          </w:p>
          <w:p w:rsidR="003D7709" w:rsidRPr="00825CDD" w:rsidRDefault="003D7709" w:rsidP="008E6DB7">
            <w:pPr>
              <w:pStyle w:val="ConsPlusNormal"/>
              <w:numPr>
                <w:ilvl w:val="0"/>
                <w:numId w:val="7"/>
              </w:numPr>
              <w:tabs>
                <w:tab w:val="left" w:pos="280"/>
              </w:tabs>
              <w:ind w:left="5" w:firstLine="142"/>
              <w:rPr>
                <w:rFonts w:ascii="Times New Roman" w:hAnsi="Times New Roman" w:cs="Times New Roman"/>
              </w:rPr>
            </w:pPr>
            <w:r w:rsidRPr="00825CDD">
              <w:rPr>
                <w:rFonts w:ascii="Times New Roman" w:hAnsi="Times New Roman" w:cs="Times New Roman"/>
              </w:rPr>
              <w:t>урна</w:t>
            </w:r>
          </w:p>
          <w:p w:rsidR="003D7709" w:rsidRPr="00825CDD" w:rsidRDefault="003D7709" w:rsidP="008E6DB7">
            <w:pPr>
              <w:pStyle w:val="ConsPlusNormal"/>
              <w:numPr>
                <w:ilvl w:val="0"/>
                <w:numId w:val="7"/>
              </w:numPr>
              <w:tabs>
                <w:tab w:val="left" w:pos="280"/>
              </w:tabs>
              <w:ind w:left="5" w:firstLine="142"/>
              <w:rPr>
                <w:rFonts w:ascii="Times New Roman" w:hAnsi="Times New Roman" w:cs="Times New Roman"/>
              </w:rPr>
            </w:pPr>
            <w:r w:rsidRPr="00825CDD">
              <w:rPr>
                <w:rFonts w:ascii="Times New Roman" w:hAnsi="Times New Roman" w:cs="Times New Roman"/>
              </w:rPr>
              <w:t>освещение в вечерне-ночное время суток источниками света системы наружного освещения</w:t>
            </w:r>
          </w:p>
          <w:p w:rsidR="003D7709" w:rsidRPr="0058257E" w:rsidRDefault="003D7709" w:rsidP="008E6DB7">
            <w:pPr>
              <w:pStyle w:val="ConsPlusNormal"/>
              <w:numPr>
                <w:ilvl w:val="0"/>
                <w:numId w:val="7"/>
              </w:numPr>
              <w:tabs>
                <w:tab w:val="left" w:pos="280"/>
              </w:tabs>
              <w:spacing w:line="0" w:lineRule="atLeast"/>
              <w:ind w:left="5" w:firstLine="142"/>
              <w:rPr>
                <w:rFonts w:ascii="Times New Roman" w:hAnsi="Times New Roman" w:cs="Times New Roman"/>
              </w:rPr>
            </w:pPr>
            <w:r w:rsidRPr="00825CDD">
              <w:rPr>
                <w:rFonts w:ascii="Times New Roman" w:hAnsi="Times New Roman" w:cs="Times New Roman"/>
              </w:rPr>
              <w:t xml:space="preserve">элементы, </w:t>
            </w:r>
            <w:r w:rsidRPr="00825CDD">
              <w:rPr>
                <w:rFonts w:ascii="Times New Roman" w:hAnsi="Times New Roman" w:cs="Times New Roman"/>
              </w:rPr>
              <w:lastRenderedPageBreak/>
              <w:t>обеспечивающие доступность, в том числе для МГН</w:t>
            </w:r>
          </w:p>
        </w:tc>
        <w:tc>
          <w:tcPr>
            <w:tcW w:w="2551" w:type="dxa"/>
          </w:tcPr>
          <w:p w:rsidR="003D7709" w:rsidRPr="00825CDD" w:rsidRDefault="003D7709" w:rsidP="008E6DB7">
            <w:pPr>
              <w:pStyle w:val="ConsPlusNormal"/>
              <w:numPr>
                <w:ilvl w:val="0"/>
                <w:numId w:val="7"/>
              </w:numPr>
              <w:tabs>
                <w:tab w:val="left" w:pos="363"/>
              </w:tabs>
              <w:ind w:left="0" w:firstLine="221"/>
              <w:rPr>
                <w:rFonts w:ascii="Times New Roman" w:hAnsi="Times New Roman" w:cs="Times New Roman"/>
              </w:rPr>
            </w:pPr>
            <w:r w:rsidRPr="00825CDD">
              <w:rPr>
                <w:rFonts w:ascii="Times New Roman" w:hAnsi="Times New Roman" w:cs="Times New Roman"/>
              </w:rPr>
              <w:lastRenderedPageBreak/>
              <w:t>водные устройства</w:t>
            </w:r>
          </w:p>
          <w:p w:rsidR="003D7709" w:rsidRPr="00825CDD" w:rsidRDefault="003D7709" w:rsidP="008E6DB7">
            <w:pPr>
              <w:pStyle w:val="ConsPlusNormal"/>
              <w:numPr>
                <w:ilvl w:val="0"/>
                <w:numId w:val="7"/>
              </w:numPr>
              <w:tabs>
                <w:tab w:val="left" w:pos="363"/>
              </w:tabs>
              <w:ind w:left="0" w:firstLine="221"/>
              <w:rPr>
                <w:rFonts w:ascii="Times New Roman" w:hAnsi="Times New Roman" w:cs="Times New Roman"/>
              </w:rPr>
            </w:pPr>
            <w:r w:rsidRPr="00825CDD">
              <w:rPr>
                <w:rFonts w:ascii="Times New Roman" w:hAnsi="Times New Roman" w:cs="Times New Roman"/>
              </w:rPr>
              <w:t>праздничное оформление</w:t>
            </w:r>
          </w:p>
          <w:p w:rsidR="003D7709" w:rsidRPr="00825CDD" w:rsidRDefault="00214FC9" w:rsidP="008E6DB7">
            <w:pPr>
              <w:pStyle w:val="ConsPlusNormal"/>
              <w:numPr>
                <w:ilvl w:val="0"/>
                <w:numId w:val="7"/>
              </w:numPr>
              <w:tabs>
                <w:tab w:val="left" w:pos="363"/>
              </w:tabs>
              <w:ind w:left="0" w:firstLine="221"/>
              <w:rPr>
                <w:rFonts w:ascii="Times New Roman" w:hAnsi="Times New Roman" w:cs="Times New Roman"/>
              </w:rPr>
            </w:pPr>
            <w:r>
              <w:rPr>
                <w:rFonts w:ascii="Times New Roman" w:hAnsi="Times New Roman" w:cs="Times New Roman"/>
              </w:rPr>
              <w:t>малые архитектурные формы</w:t>
            </w:r>
          </w:p>
          <w:p w:rsidR="003D7709" w:rsidRPr="002265D8" w:rsidRDefault="003D7709" w:rsidP="008E6DB7">
            <w:pPr>
              <w:pStyle w:val="ConsPlusNormal"/>
              <w:numPr>
                <w:ilvl w:val="0"/>
                <w:numId w:val="7"/>
              </w:numPr>
              <w:tabs>
                <w:tab w:val="left" w:pos="363"/>
              </w:tabs>
              <w:ind w:left="0" w:firstLine="221"/>
              <w:rPr>
                <w:rFonts w:ascii="Times New Roman" w:hAnsi="Times New Roman" w:cs="Times New Roman"/>
              </w:rPr>
            </w:pPr>
            <w:r w:rsidRPr="00825CDD">
              <w:rPr>
                <w:rFonts w:ascii="Times New Roman" w:hAnsi="Times New Roman" w:cs="Times New Roman"/>
              </w:rPr>
              <w:t>выносное холодильное оборудование,</w:t>
            </w:r>
            <w:r>
              <w:rPr>
                <w:rFonts w:ascii="Times New Roman" w:hAnsi="Times New Roman" w:cs="Times New Roman"/>
              </w:rPr>
              <w:t xml:space="preserve"> </w:t>
            </w:r>
            <w:r w:rsidRPr="002265D8">
              <w:rPr>
                <w:rFonts w:ascii="Times New Roman" w:hAnsi="Times New Roman" w:cs="Times New Roman"/>
              </w:rPr>
              <w:t>торговый автомат (</w:t>
            </w:r>
            <w:proofErr w:type="spellStart"/>
            <w:r w:rsidRPr="002265D8">
              <w:rPr>
                <w:rFonts w:ascii="Times New Roman" w:hAnsi="Times New Roman" w:cs="Times New Roman"/>
              </w:rPr>
              <w:t>вендинговый</w:t>
            </w:r>
            <w:proofErr w:type="spellEnd"/>
            <w:r w:rsidRPr="002265D8">
              <w:rPr>
                <w:rFonts w:ascii="Times New Roman" w:hAnsi="Times New Roman" w:cs="Times New Roman"/>
              </w:rPr>
              <w:t xml:space="preserve"> автомат)</w:t>
            </w:r>
          </w:p>
          <w:p w:rsidR="003D7709" w:rsidRPr="00825CDD" w:rsidRDefault="003D7709" w:rsidP="008E6DB7">
            <w:pPr>
              <w:pStyle w:val="ConsPlusNormal"/>
              <w:numPr>
                <w:ilvl w:val="0"/>
                <w:numId w:val="7"/>
              </w:numPr>
              <w:tabs>
                <w:tab w:val="left" w:pos="363"/>
              </w:tabs>
              <w:ind w:left="0" w:firstLine="221"/>
              <w:rPr>
                <w:rFonts w:ascii="Times New Roman" w:hAnsi="Times New Roman" w:cs="Times New Roman"/>
              </w:rPr>
            </w:pPr>
            <w:r w:rsidRPr="00825CDD">
              <w:rPr>
                <w:rFonts w:ascii="Times New Roman" w:hAnsi="Times New Roman" w:cs="Times New Roman"/>
              </w:rPr>
              <w:t>оборудованная площадка сезонного (летнего) кафе</w:t>
            </w:r>
          </w:p>
          <w:p w:rsidR="003D7709" w:rsidRPr="0058257E" w:rsidRDefault="003D7709" w:rsidP="008E6DB7">
            <w:pPr>
              <w:pStyle w:val="ConsPlusNormal"/>
              <w:numPr>
                <w:ilvl w:val="0"/>
                <w:numId w:val="8"/>
              </w:numPr>
              <w:tabs>
                <w:tab w:val="left" w:pos="342"/>
              </w:tabs>
              <w:spacing w:line="0" w:lineRule="atLeast"/>
              <w:ind w:left="0" w:firstLine="221"/>
              <w:rPr>
                <w:rFonts w:ascii="Times New Roman" w:hAnsi="Times New Roman" w:cs="Times New Roman"/>
              </w:rPr>
            </w:pPr>
            <w:r w:rsidRPr="00825CDD">
              <w:rPr>
                <w:rFonts w:ascii="Times New Roman" w:hAnsi="Times New Roman" w:cs="Times New Roman"/>
              </w:rPr>
              <w:t>общественный туалет нестационарного типа</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Киоск, павильон</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lastRenderedPageBreak/>
              <w:t>6.</w:t>
            </w:r>
          </w:p>
        </w:tc>
        <w:tc>
          <w:tcPr>
            <w:tcW w:w="215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Мобильный пункт быстрого питания - передвижное сооружение (</w:t>
            </w:r>
            <w:proofErr w:type="spellStart"/>
            <w:r w:rsidRPr="0058257E">
              <w:rPr>
                <w:rFonts w:ascii="Times New Roman" w:hAnsi="Times New Roman" w:cs="Times New Roman"/>
              </w:rPr>
              <w:t>автокафе</w:t>
            </w:r>
            <w:proofErr w:type="spellEnd"/>
            <w:r w:rsidRPr="0058257E">
              <w:rPr>
                <w:rFonts w:ascii="Times New Roman" w:hAnsi="Times New Roman" w:cs="Times New Roman"/>
              </w:rPr>
              <w:t>),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2194" w:type="dxa"/>
          </w:tcPr>
          <w:p w:rsidR="003D7709" w:rsidRDefault="003D7709" w:rsidP="008E6DB7">
            <w:pPr>
              <w:pStyle w:val="ConsPlusNormal"/>
              <w:numPr>
                <w:ilvl w:val="0"/>
                <w:numId w:val="8"/>
              </w:numPr>
              <w:tabs>
                <w:tab w:val="left" w:pos="289"/>
              </w:tabs>
              <w:spacing w:line="0" w:lineRule="atLeast"/>
              <w:ind w:left="5" w:firstLine="142"/>
              <w:rPr>
                <w:rFonts w:ascii="Times New Roman" w:hAnsi="Times New Roman" w:cs="Times New Roman"/>
              </w:rPr>
            </w:pPr>
            <w:r w:rsidRPr="00825CDD">
              <w:rPr>
                <w:rFonts w:ascii="Times New Roman" w:hAnsi="Times New Roman" w:cs="Times New Roman"/>
              </w:rPr>
              <w:t>площадка с твердым (усовершенствованным) покрытием или деревянный настил</w:t>
            </w:r>
          </w:p>
          <w:p w:rsidR="003D7709" w:rsidRPr="00825CDD" w:rsidRDefault="003D7709" w:rsidP="008E6DB7">
            <w:pPr>
              <w:pStyle w:val="ConsPlusNormal"/>
              <w:numPr>
                <w:ilvl w:val="0"/>
                <w:numId w:val="8"/>
              </w:numPr>
              <w:tabs>
                <w:tab w:val="left" w:pos="289"/>
              </w:tabs>
              <w:ind w:left="5" w:firstLine="142"/>
              <w:rPr>
                <w:rFonts w:ascii="Times New Roman" w:hAnsi="Times New Roman" w:cs="Times New Roman"/>
              </w:rPr>
            </w:pPr>
            <w:r w:rsidRPr="00825CDD">
              <w:rPr>
                <w:rFonts w:ascii="Times New Roman" w:hAnsi="Times New Roman" w:cs="Times New Roman"/>
              </w:rPr>
              <w:t>пешеходная коммуникация до входа (прилавка)</w:t>
            </w:r>
          </w:p>
          <w:p w:rsidR="003D7709" w:rsidRPr="00825CDD" w:rsidRDefault="003D7709" w:rsidP="008E6DB7">
            <w:pPr>
              <w:pStyle w:val="ConsPlusNormal"/>
              <w:numPr>
                <w:ilvl w:val="0"/>
                <w:numId w:val="8"/>
              </w:numPr>
              <w:tabs>
                <w:tab w:val="left" w:pos="289"/>
              </w:tabs>
              <w:ind w:left="5" w:firstLine="142"/>
              <w:rPr>
                <w:rFonts w:ascii="Times New Roman" w:hAnsi="Times New Roman" w:cs="Times New Roman"/>
              </w:rPr>
            </w:pPr>
            <w:r w:rsidRPr="00825CDD">
              <w:rPr>
                <w:rFonts w:ascii="Times New Roman" w:hAnsi="Times New Roman" w:cs="Times New Roman"/>
              </w:rPr>
              <w:t>информационно-декоративная вывеска, информационная доска</w:t>
            </w:r>
          </w:p>
          <w:p w:rsidR="003D7709" w:rsidRPr="00825CDD" w:rsidRDefault="003D7709" w:rsidP="008E6DB7">
            <w:pPr>
              <w:pStyle w:val="ConsPlusNormal"/>
              <w:numPr>
                <w:ilvl w:val="0"/>
                <w:numId w:val="8"/>
              </w:numPr>
              <w:tabs>
                <w:tab w:val="left" w:pos="289"/>
              </w:tabs>
              <w:ind w:left="5" w:firstLine="142"/>
              <w:rPr>
                <w:rFonts w:ascii="Times New Roman" w:hAnsi="Times New Roman" w:cs="Times New Roman"/>
              </w:rPr>
            </w:pPr>
            <w:r w:rsidRPr="00825CDD">
              <w:rPr>
                <w:rFonts w:ascii="Times New Roman" w:hAnsi="Times New Roman" w:cs="Times New Roman"/>
              </w:rPr>
              <w:t>урна</w:t>
            </w:r>
          </w:p>
          <w:p w:rsidR="003D7709" w:rsidRPr="00825CDD" w:rsidRDefault="003D7709" w:rsidP="008E6DB7">
            <w:pPr>
              <w:pStyle w:val="ConsPlusNormal"/>
              <w:numPr>
                <w:ilvl w:val="0"/>
                <w:numId w:val="8"/>
              </w:numPr>
              <w:tabs>
                <w:tab w:val="left" w:pos="289"/>
              </w:tabs>
              <w:ind w:left="5" w:firstLine="142"/>
              <w:rPr>
                <w:rFonts w:ascii="Times New Roman" w:hAnsi="Times New Roman" w:cs="Times New Roman"/>
              </w:rPr>
            </w:pPr>
            <w:r w:rsidRPr="00825CDD">
              <w:rPr>
                <w:rFonts w:ascii="Times New Roman" w:hAnsi="Times New Roman" w:cs="Times New Roman"/>
              </w:rPr>
              <w:t>освещение в вечерне-ночное время суток источниками света системы наружного освещения</w:t>
            </w:r>
          </w:p>
          <w:p w:rsidR="003D7709" w:rsidRPr="0058257E" w:rsidRDefault="003D7709" w:rsidP="008E6DB7">
            <w:pPr>
              <w:pStyle w:val="ConsPlusNormal"/>
              <w:numPr>
                <w:ilvl w:val="0"/>
                <w:numId w:val="8"/>
              </w:numPr>
              <w:tabs>
                <w:tab w:val="left" w:pos="289"/>
              </w:tabs>
              <w:spacing w:line="0" w:lineRule="atLeast"/>
              <w:ind w:left="5" w:firstLine="142"/>
              <w:rPr>
                <w:rFonts w:ascii="Times New Roman" w:hAnsi="Times New Roman" w:cs="Times New Roman"/>
              </w:rPr>
            </w:pPr>
            <w:r w:rsidRPr="00825CDD">
              <w:rPr>
                <w:rFonts w:ascii="Times New Roman" w:hAnsi="Times New Roman" w:cs="Times New Roman"/>
              </w:rPr>
              <w:t>элементы, обеспечивающие доступность, в том числе для МГН</w:t>
            </w:r>
          </w:p>
        </w:tc>
        <w:tc>
          <w:tcPr>
            <w:tcW w:w="2551" w:type="dxa"/>
          </w:tcPr>
          <w:p w:rsidR="003D7709" w:rsidRPr="0058257E" w:rsidRDefault="003D7709" w:rsidP="008E6DB7">
            <w:pPr>
              <w:pStyle w:val="ConsPlusNormal"/>
              <w:numPr>
                <w:ilvl w:val="0"/>
                <w:numId w:val="8"/>
              </w:numPr>
              <w:tabs>
                <w:tab w:val="left" w:pos="342"/>
              </w:tabs>
              <w:spacing w:line="0" w:lineRule="atLeast"/>
              <w:ind w:left="0" w:firstLine="221"/>
              <w:rPr>
                <w:rFonts w:ascii="Times New Roman" w:hAnsi="Times New Roman" w:cs="Times New Roman"/>
              </w:rPr>
            </w:pPr>
            <w:r w:rsidRPr="00825CDD">
              <w:rPr>
                <w:rFonts w:ascii="Times New Roman" w:hAnsi="Times New Roman" w:cs="Times New Roman"/>
              </w:rPr>
              <w:t>праздничное оформление</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7.</w:t>
            </w:r>
          </w:p>
        </w:tc>
        <w:tc>
          <w:tcPr>
            <w:tcW w:w="215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Выносное холодильное оборудование - холодильник для хранения и реализации прохладительных напитков и мороженого</w:t>
            </w:r>
          </w:p>
        </w:tc>
        <w:tc>
          <w:tcPr>
            <w:tcW w:w="2194" w:type="dxa"/>
          </w:tcPr>
          <w:p w:rsidR="003D7709" w:rsidRPr="00AE095A" w:rsidRDefault="003D7709" w:rsidP="008E6DB7">
            <w:pPr>
              <w:pStyle w:val="ConsPlusNormal"/>
              <w:numPr>
                <w:ilvl w:val="0"/>
                <w:numId w:val="8"/>
              </w:numPr>
              <w:tabs>
                <w:tab w:val="left" w:pos="253"/>
              </w:tabs>
              <w:ind w:left="5" w:firstLine="142"/>
              <w:rPr>
                <w:rFonts w:ascii="Times New Roman" w:hAnsi="Times New Roman" w:cs="Times New Roman"/>
              </w:rPr>
            </w:pPr>
            <w:r w:rsidRPr="00AE095A">
              <w:rPr>
                <w:rFonts w:ascii="Times New Roman" w:hAnsi="Times New Roman" w:cs="Times New Roman"/>
              </w:rPr>
              <w:t>площадка с твердым (усовершенствованным) покрытием или деревянный настил</w:t>
            </w:r>
          </w:p>
          <w:p w:rsidR="003D7709" w:rsidRPr="00AE095A" w:rsidRDefault="003D7709" w:rsidP="008E6DB7">
            <w:pPr>
              <w:pStyle w:val="ConsPlusNormal"/>
              <w:numPr>
                <w:ilvl w:val="0"/>
                <w:numId w:val="8"/>
              </w:numPr>
              <w:tabs>
                <w:tab w:val="left" w:pos="253"/>
              </w:tabs>
              <w:ind w:left="5" w:firstLine="142"/>
              <w:rPr>
                <w:rFonts w:ascii="Times New Roman" w:hAnsi="Times New Roman" w:cs="Times New Roman"/>
              </w:rPr>
            </w:pPr>
            <w:r w:rsidRPr="00AE095A">
              <w:rPr>
                <w:rFonts w:ascii="Times New Roman" w:hAnsi="Times New Roman" w:cs="Times New Roman"/>
              </w:rPr>
              <w:t>пешеходная коммуникация до входа (прилавка)</w:t>
            </w:r>
          </w:p>
          <w:p w:rsidR="003D7709" w:rsidRPr="00AE095A" w:rsidRDefault="003D7709" w:rsidP="008E6DB7">
            <w:pPr>
              <w:pStyle w:val="ConsPlusNormal"/>
              <w:numPr>
                <w:ilvl w:val="0"/>
                <w:numId w:val="8"/>
              </w:numPr>
              <w:tabs>
                <w:tab w:val="left" w:pos="253"/>
              </w:tabs>
              <w:ind w:left="5" w:firstLine="142"/>
              <w:rPr>
                <w:rFonts w:ascii="Times New Roman" w:hAnsi="Times New Roman" w:cs="Times New Roman"/>
              </w:rPr>
            </w:pPr>
            <w:r w:rsidRPr="00AE095A">
              <w:rPr>
                <w:rFonts w:ascii="Times New Roman" w:hAnsi="Times New Roman" w:cs="Times New Roman"/>
              </w:rPr>
              <w:t>урна</w:t>
            </w:r>
          </w:p>
          <w:p w:rsidR="003D7709" w:rsidRPr="00AE095A" w:rsidRDefault="003D7709" w:rsidP="008E6DB7">
            <w:pPr>
              <w:pStyle w:val="ConsPlusNormal"/>
              <w:numPr>
                <w:ilvl w:val="0"/>
                <w:numId w:val="8"/>
              </w:numPr>
              <w:tabs>
                <w:tab w:val="left" w:pos="253"/>
              </w:tabs>
              <w:ind w:left="5" w:firstLine="142"/>
              <w:rPr>
                <w:rFonts w:ascii="Times New Roman" w:hAnsi="Times New Roman" w:cs="Times New Roman"/>
              </w:rPr>
            </w:pPr>
            <w:r w:rsidRPr="00AE095A">
              <w:rPr>
                <w:rFonts w:ascii="Times New Roman" w:hAnsi="Times New Roman" w:cs="Times New Roman"/>
              </w:rPr>
              <w:t>освещение в вечерне-ночное время суток источниками света системы наружного освещения</w:t>
            </w:r>
          </w:p>
          <w:p w:rsidR="003D7709" w:rsidRPr="0058257E" w:rsidRDefault="003D7709" w:rsidP="008E6DB7">
            <w:pPr>
              <w:pStyle w:val="ConsPlusNormal"/>
              <w:numPr>
                <w:ilvl w:val="0"/>
                <w:numId w:val="8"/>
              </w:numPr>
              <w:tabs>
                <w:tab w:val="left" w:pos="253"/>
              </w:tabs>
              <w:spacing w:line="0" w:lineRule="atLeast"/>
              <w:ind w:left="5" w:firstLine="142"/>
              <w:rPr>
                <w:rFonts w:ascii="Times New Roman" w:hAnsi="Times New Roman" w:cs="Times New Roman"/>
              </w:rPr>
            </w:pPr>
            <w:r w:rsidRPr="00AE095A">
              <w:rPr>
                <w:rFonts w:ascii="Times New Roman" w:hAnsi="Times New Roman" w:cs="Times New Roman"/>
              </w:rPr>
              <w:t>элементы, обеспечивающие доступность, в том числе для МГН</w:t>
            </w:r>
          </w:p>
        </w:tc>
        <w:tc>
          <w:tcPr>
            <w:tcW w:w="2551" w:type="dxa"/>
          </w:tcPr>
          <w:p w:rsidR="003D7709" w:rsidRPr="00AE095A" w:rsidRDefault="003D7709" w:rsidP="008E6DB7">
            <w:pPr>
              <w:pStyle w:val="ConsPlusNormal"/>
              <w:numPr>
                <w:ilvl w:val="0"/>
                <w:numId w:val="8"/>
              </w:numPr>
              <w:tabs>
                <w:tab w:val="left" w:pos="328"/>
              </w:tabs>
              <w:ind w:left="0" w:firstLine="221"/>
              <w:rPr>
                <w:rFonts w:ascii="Times New Roman" w:hAnsi="Times New Roman" w:cs="Times New Roman"/>
              </w:rPr>
            </w:pPr>
            <w:r w:rsidRPr="00AE095A">
              <w:rPr>
                <w:rFonts w:ascii="Times New Roman" w:hAnsi="Times New Roman" w:cs="Times New Roman"/>
              </w:rPr>
              <w:t>праздничное оформление</w:t>
            </w:r>
          </w:p>
          <w:p w:rsidR="003D7709" w:rsidRPr="0058257E" w:rsidRDefault="003D7709" w:rsidP="008E6DB7">
            <w:pPr>
              <w:pStyle w:val="ConsPlusNormal"/>
              <w:numPr>
                <w:ilvl w:val="0"/>
                <w:numId w:val="8"/>
              </w:numPr>
              <w:tabs>
                <w:tab w:val="left" w:pos="328"/>
              </w:tabs>
              <w:spacing w:line="0" w:lineRule="atLeast"/>
              <w:ind w:left="0" w:firstLine="221"/>
              <w:rPr>
                <w:rFonts w:ascii="Times New Roman" w:hAnsi="Times New Roman" w:cs="Times New Roman"/>
              </w:rPr>
            </w:pPr>
            <w:r w:rsidRPr="00AE095A">
              <w:rPr>
                <w:rFonts w:ascii="Times New Roman" w:hAnsi="Times New Roman" w:cs="Times New Roman"/>
              </w:rPr>
              <w:t>пешеходная коммуникация до входа (прилавка)</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8.</w:t>
            </w:r>
          </w:p>
        </w:tc>
        <w:tc>
          <w:tcPr>
            <w:tcW w:w="215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Торговый автомат (</w:t>
            </w:r>
            <w:proofErr w:type="spellStart"/>
            <w:r w:rsidRPr="0058257E">
              <w:rPr>
                <w:rFonts w:ascii="Times New Roman" w:hAnsi="Times New Roman" w:cs="Times New Roman"/>
              </w:rPr>
              <w:t>вендинговый</w:t>
            </w:r>
            <w:proofErr w:type="spellEnd"/>
            <w:r w:rsidRPr="0058257E">
              <w:rPr>
                <w:rFonts w:ascii="Times New Roman" w:hAnsi="Times New Roman" w:cs="Times New Roman"/>
              </w:rPr>
              <w:t xml:space="preserve"> автомат) - временное техническое устройство, сооружение или конструкция, осуществляющее продажу штучного </w:t>
            </w:r>
            <w:r w:rsidRPr="0058257E">
              <w:rPr>
                <w:rFonts w:ascii="Times New Roman" w:hAnsi="Times New Roman" w:cs="Times New Roman"/>
              </w:rPr>
              <w:lastRenderedPageBreak/>
              <w:t>товара, оплата и выдача которого осуществляется с помощью технических приспособлений, не требующих непосредственного участия продавца</w:t>
            </w:r>
          </w:p>
        </w:tc>
        <w:tc>
          <w:tcPr>
            <w:tcW w:w="2194" w:type="dxa"/>
          </w:tcPr>
          <w:p w:rsidR="003D7709" w:rsidRPr="00AE095A" w:rsidRDefault="003D7709" w:rsidP="008E6DB7">
            <w:pPr>
              <w:pStyle w:val="ConsPlusNormal"/>
              <w:numPr>
                <w:ilvl w:val="0"/>
                <w:numId w:val="8"/>
              </w:numPr>
              <w:tabs>
                <w:tab w:val="left" w:pos="267"/>
              </w:tabs>
              <w:ind w:left="0" w:firstLine="147"/>
              <w:rPr>
                <w:rFonts w:ascii="Times New Roman" w:hAnsi="Times New Roman" w:cs="Times New Roman"/>
              </w:rPr>
            </w:pPr>
            <w:r w:rsidRPr="00AE095A">
              <w:rPr>
                <w:rFonts w:ascii="Times New Roman" w:hAnsi="Times New Roman" w:cs="Times New Roman"/>
              </w:rPr>
              <w:lastRenderedPageBreak/>
              <w:t>площадка с твердым (усовершенствованным) покрытием или деревянный настил</w:t>
            </w:r>
          </w:p>
          <w:p w:rsidR="003D7709" w:rsidRPr="00AE095A" w:rsidRDefault="003D7709" w:rsidP="008E6DB7">
            <w:pPr>
              <w:pStyle w:val="ConsPlusNormal"/>
              <w:numPr>
                <w:ilvl w:val="0"/>
                <w:numId w:val="8"/>
              </w:numPr>
              <w:tabs>
                <w:tab w:val="left" w:pos="267"/>
              </w:tabs>
              <w:ind w:left="0" w:firstLine="147"/>
              <w:rPr>
                <w:rFonts w:ascii="Times New Roman" w:hAnsi="Times New Roman" w:cs="Times New Roman"/>
              </w:rPr>
            </w:pPr>
            <w:r w:rsidRPr="00AE095A">
              <w:rPr>
                <w:rFonts w:ascii="Times New Roman" w:hAnsi="Times New Roman" w:cs="Times New Roman"/>
              </w:rPr>
              <w:t>пешеходная коммуникация до входа (прилавка)</w:t>
            </w:r>
          </w:p>
          <w:p w:rsidR="003D7709" w:rsidRPr="00AE095A" w:rsidRDefault="003D7709" w:rsidP="008E6DB7">
            <w:pPr>
              <w:pStyle w:val="ConsPlusNormal"/>
              <w:numPr>
                <w:ilvl w:val="0"/>
                <w:numId w:val="8"/>
              </w:numPr>
              <w:tabs>
                <w:tab w:val="left" w:pos="267"/>
              </w:tabs>
              <w:ind w:left="0" w:firstLine="147"/>
              <w:rPr>
                <w:rFonts w:ascii="Times New Roman" w:hAnsi="Times New Roman" w:cs="Times New Roman"/>
              </w:rPr>
            </w:pPr>
            <w:r w:rsidRPr="00AE095A">
              <w:rPr>
                <w:rFonts w:ascii="Times New Roman" w:hAnsi="Times New Roman" w:cs="Times New Roman"/>
              </w:rPr>
              <w:t>урна</w:t>
            </w:r>
          </w:p>
          <w:p w:rsidR="003D7709" w:rsidRPr="00AE095A" w:rsidRDefault="003D7709" w:rsidP="008E6DB7">
            <w:pPr>
              <w:pStyle w:val="ConsPlusNormal"/>
              <w:numPr>
                <w:ilvl w:val="0"/>
                <w:numId w:val="8"/>
              </w:numPr>
              <w:tabs>
                <w:tab w:val="left" w:pos="267"/>
              </w:tabs>
              <w:ind w:left="0" w:firstLine="147"/>
              <w:rPr>
                <w:rFonts w:ascii="Times New Roman" w:hAnsi="Times New Roman" w:cs="Times New Roman"/>
              </w:rPr>
            </w:pPr>
            <w:r w:rsidRPr="00AE095A">
              <w:rPr>
                <w:rFonts w:ascii="Times New Roman" w:hAnsi="Times New Roman" w:cs="Times New Roman"/>
              </w:rPr>
              <w:lastRenderedPageBreak/>
              <w:t>освещение в вечерне-ночное время суток источниками света системы наружного освещения</w:t>
            </w:r>
          </w:p>
          <w:p w:rsidR="003D7709" w:rsidRPr="0058257E" w:rsidRDefault="003D7709" w:rsidP="008E6DB7">
            <w:pPr>
              <w:pStyle w:val="ConsPlusNormal"/>
              <w:numPr>
                <w:ilvl w:val="0"/>
                <w:numId w:val="8"/>
              </w:numPr>
              <w:tabs>
                <w:tab w:val="left" w:pos="267"/>
              </w:tabs>
              <w:spacing w:line="0" w:lineRule="atLeast"/>
              <w:ind w:left="0" w:firstLine="147"/>
              <w:rPr>
                <w:rFonts w:ascii="Times New Roman" w:hAnsi="Times New Roman" w:cs="Times New Roman"/>
              </w:rPr>
            </w:pPr>
            <w:r w:rsidRPr="00AE095A">
              <w:rPr>
                <w:rFonts w:ascii="Times New Roman" w:hAnsi="Times New Roman" w:cs="Times New Roman"/>
              </w:rPr>
              <w:t>элементы, обеспечивающие доступность, в том числе для МГН</w:t>
            </w:r>
          </w:p>
        </w:tc>
        <w:tc>
          <w:tcPr>
            <w:tcW w:w="2551" w:type="dxa"/>
          </w:tcPr>
          <w:p w:rsidR="003D7709" w:rsidRPr="0058257E" w:rsidRDefault="003D7709" w:rsidP="008E6DB7">
            <w:pPr>
              <w:pStyle w:val="ConsPlusNormal"/>
              <w:numPr>
                <w:ilvl w:val="0"/>
                <w:numId w:val="8"/>
              </w:numPr>
              <w:tabs>
                <w:tab w:val="left" w:pos="355"/>
              </w:tabs>
              <w:spacing w:line="0" w:lineRule="atLeast"/>
              <w:ind w:left="79" w:firstLine="142"/>
              <w:rPr>
                <w:rFonts w:ascii="Times New Roman" w:hAnsi="Times New Roman" w:cs="Times New Roman"/>
              </w:rPr>
            </w:pPr>
            <w:r w:rsidRPr="00AE095A">
              <w:rPr>
                <w:rFonts w:ascii="Times New Roman" w:hAnsi="Times New Roman" w:cs="Times New Roman"/>
              </w:rPr>
              <w:lastRenderedPageBreak/>
              <w:t>праздничное оформление</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lastRenderedPageBreak/>
              <w:t>9.</w:t>
            </w:r>
          </w:p>
        </w:tc>
        <w:tc>
          <w:tcPr>
            <w:tcW w:w="2150" w:type="dxa"/>
          </w:tcPr>
          <w:p w:rsidR="003D7709" w:rsidRPr="0058257E" w:rsidRDefault="003D7709" w:rsidP="00595256">
            <w:pPr>
              <w:pStyle w:val="ConsPlusNormal"/>
              <w:spacing w:line="0" w:lineRule="atLeast"/>
              <w:rPr>
                <w:rFonts w:ascii="Times New Roman" w:hAnsi="Times New Roman" w:cs="Times New Roman"/>
              </w:rPr>
            </w:pPr>
            <w:proofErr w:type="gramStart"/>
            <w:r w:rsidRPr="0058257E">
              <w:rPr>
                <w:rFonts w:ascii="Times New Roman" w:hAnsi="Times New Roman" w:cs="Times New Roman"/>
              </w:rPr>
              <w:t>Бахчевой развал - 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roofErr w:type="gramEnd"/>
          </w:p>
        </w:tc>
        <w:tc>
          <w:tcPr>
            <w:tcW w:w="2194" w:type="dxa"/>
          </w:tcPr>
          <w:p w:rsidR="003D7709" w:rsidRPr="00AE095A" w:rsidRDefault="003D7709" w:rsidP="008E6DB7">
            <w:pPr>
              <w:pStyle w:val="ConsPlusNormal"/>
              <w:numPr>
                <w:ilvl w:val="0"/>
                <w:numId w:val="9"/>
              </w:numPr>
              <w:tabs>
                <w:tab w:val="left" w:pos="289"/>
              </w:tabs>
              <w:ind w:left="5" w:firstLine="142"/>
              <w:rPr>
                <w:rFonts w:ascii="Times New Roman" w:hAnsi="Times New Roman" w:cs="Times New Roman"/>
              </w:rPr>
            </w:pPr>
            <w:r w:rsidRPr="00AE095A">
              <w:rPr>
                <w:rFonts w:ascii="Times New Roman" w:hAnsi="Times New Roman" w:cs="Times New Roman"/>
              </w:rPr>
              <w:t>нестационарное строение, сооружение</w:t>
            </w:r>
          </w:p>
          <w:p w:rsidR="003D7709" w:rsidRPr="00AE095A" w:rsidRDefault="003D7709" w:rsidP="008E6DB7">
            <w:pPr>
              <w:pStyle w:val="ConsPlusNormal"/>
              <w:numPr>
                <w:ilvl w:val="0"/>
                <w:numId w:val="9"/>
              </w:numPr>
              <w:tabs>
                <w:tab w:val="left" w:pos="289"/>
              </w:tabs>
              <w:ind w:left="5" w:firstLine="142"/>
              <w:rPr>
                <w:rFonts w:ascii="Times New Roman" w:hAnsi="Times New Roman" w:cs="Times New Roman"/>
              </w:rPr>
            </w:pPr>
            <w:r w:rsidRPr="00AE095A">
              <w:rPr>
                <w:rFonts w:ascii="Times New Roman" w:hAnsi="Times New Roman" w:cs="Times New Roman"/>
              </w:rPr>
              <w:t>пешеходная коммуникация до входа (прилавка)</w:t>
            </w:r>
          </w:p>
          <w:p w:rsidR="003D7709" w:rsidRPr="00AE095A" w:rsidRDefault="003D7709" w:rsidP="008E6DB7">
            <w:pPr>
              <w:pStyle w:val="ConsPlusNormal"/>
              <w:numPr>
                <w:ilvl w:val="0"/>
                <w:numId w:val="9"/>
              </w:numPr>
              <w:tabs>
                <w:tab w:val="left" w:pos="289"/>
              </w:tabs>
              <w:ind w:left="5" w:firstLine="142"/>
              <w:rPr>
                <w:rFonts w:ascii="Times New Roman" w:hAnsi="Times New Roman" w:cs="Times New Roman"/>
              </w:rPr>
            </w:pPr>
            <w:r w:rsidRPr="00AE095A">
              <w:rPr>
                <w:rFonts w:ascii="Times New Roman" w:hAnsi="Times New Roman" w:cs="Times New Roman"/>
              </w:rPr>
              <w:t>площадка с твердым (усовершенствованным) покрытием или деревянный настил</w:t>
            </w:r>
          </w:p>
          <w:p w:rsidR="003D7709" w:rsidRPr="00AE095A" w:rsidRDefault="003D7709" w:rsidP="008E6DB7">
            <w:pPr>
              <w:pStyle w:val="ConsPlusNormal"/>
              <w:numPr>
                <w:ilvl w:val="0"/>
                <w:numId w:val="9"/>
              </w:numPr>
              <w:tabs>
                <w:tab w:val="left" w:pos="289"/>
              </w:tabs>
              <w:ind w:left="5" w:firstLine="142"/>
              <w:rPr>
                <w:rFonts w:ascii="Times New Roman" w:hAnsi="Times New Roman" w:cs="Times New Roman"/>
              </w:rPr>
            </w:pPr>
            <w:r w:rsidRPr="00AE095A">
              <w:rPr>
                <w:rFonts w:ascii="Times New Roman" w:hAnsi="Times New Roman" w:cs="Times New Roman"/>
              </w:rPr>
              <w:t>информационно-декоративная вывеска, информационная доска</w:t>
            </w:r>
          </w:p>
          <w:p w:rsidR="003D7709" w:rsidRPr="00AE095A" w:rsidRDefault="003D7709" w:rsidP="008E6DB7">
            <w:pPr>
              <w:pStyle w:val="ConsPlusNormal"/>
              <w:numPr>
                <w:ilvl w:val="0"/>
                <w:numId w:val="9"/>
              </w:numPr>
              <w:tabs>
                <w:tab w:val="left" w:pos="289"/>
              </w:tabs>
              <w:ind w:left="5" w:firstLine="142"/>
              <w:rPr>
                <w:rFonts w:ascii="Times New Roman" w:hAnsi="Times New Roman" w:cs="Times New Roman"/>
              </w:rPr>
            </w:pPr>
            <w:r w:rsidRPr="00AE095A">
              <w:rPr>
                <w:rFonts w:ascii="Times New Roman" w:hAnsi="Times New Roman" w:cs="Times New Roman"/>
              </w:rPr>
              <w:t>урна</w:t>
            </w:r>
          </w:p>
          <w:p w:rsidR="003D7709" w:rsidRPr="00AE095A" w:rsidRDefault="003D7709" w:rsidP="008E6DB7">
            <w:pPr>
              <w:pStyle w:val="ConsPlusNormal"/>
              <w:numPr>
                <w:ilvl w:val="0"/>
                <w:numId w:val="9"/>
              </w:numPr>
              <w:tabs>
                <w:tab w:val="left" w:pos="289"/>
              </w:tabs>
              <w:ind w:left="5" w:firstLine="142"/>
              <w:rPr>
                <w:rFonts w:ascii="Times New Roman" w:hAnsi="Times New Roman" w:cs="Times New Roman"/>
              </w:rPr>
            </w:pPr>
            <w:r w:rsidRPr="00AE095A">
              <w:rPr>
                <w:rFonts w:ascii="Times New Roman" w:hAnsi="Times New Roman" w:cs="Times New Roman"/>
              </w:rPr>
              <w:t>освещение в вечерне-ночное время суток источниками света системы наружного освещения</w:t>
            </w:r>
          </w:p>
          <w:p w:rsidR="003D7709" w:rsidRPr="0058257E" w:rsidRDefault="003D7709" w:rsidP="008E6DB7">
            <w:pPr>
              <w:pStyle w:val="ConsPlusNormal"/>
              <w:numPr>
                <w:ilvl w:val="0"/>
                <w:numId w:val="9"/>
              </w:numPr>
              <w:tabs>
                <w:tab w:val="left" w:pos="289"/>
              </w:tabs>
              <w:spacing w:line="0" w:lineRule="atLeast"/>
              <w:ind w:left="5" w:firstLine="142"/>
              <w:rPr>
                <w:rFonts w:ascii="Times New Roman" w:hAnsi="Times New Roman" w:cs="Times New Roman"/>
              </w:rPr>
            </w:pPr>
            <w:r w:rsidRPr="00AE095A">
              <w:rPr>
                <w:rFonts w:ascii="Times New Roman" w:hAnsi="Times New Roman" w:cs="Times New Roman"/>
              </w:rPr>
              <w:t>элементы, обеспечивающие доступность, в том числе для МГН</w:t>
            </w:r>
          </w:p>
        </w:tc>
        <w:tc>
          <w:tcPr>
            <w:tcW w:w="2551" w:type="dxa"/>
          </w:tcPr>
          <w:p w:rsidR="003D7709" w:rsidRPr="00AE095A" w:rsidRDefault="003D7709" w:rsidP="008E6DB7">
            <w:pPr>
              <w:pStyle w:val="ConsPlusNormal"/>
              <w:numPr>
                <w:ilvl w:val="0"/>
                <w:numId w:val="9"/>
              </w:numPr>
              <w:tabs>
                <w:tab w:val="left" w:pos="328"/>
              </w:tabs>
              <w:ind w:left="79" w:firstLine="142"/>
              <w:rPr>
                <w:rFonts w:ascii="Times New Roman" w:hAnsi="Times New Roman" w:cs="Times New Roman"/>
              </w:rPr>
            </w:pPr>
            <w:r w:rsidRPr="00AE095A">
              <w:rPr>
                <w:rFonts w:ascii="Times New Roman" w:hAnsi="Times New Roman" w:cs="Times New Roman"/>
              </w:rPr>
              <w:t>место экспонирования</w:t>
            </w:r>
          </w:p>
          <w:p w:rsidR="003D7709" w:rsidRPr="0058257E" w:rsidRDefault="003D7709" w:rsidP="008E6DB7">
            <w:pPr>
              <w:pStyle w:val="ConsPlusNormal"/>
              <w:numPr>
                <w:ilvl w:val="0"/>
                <w:numId w:val="9"/>
              </w:numPr>
              <w:tabs>
                <w:tab w:val="left" w:pos="328"/>
              </w:tabs>
              <w:spacing w:line="0" w:lineRule="atLeast"/>
              <w:ind w:left="79" w:firstLine="142"/>
              <w:rPr>
                <w:rFonts w:ascii="Times New Roman" w:hAnsi="Times New Roman" w:cs="Times New Roman"/>
              </w:rPr>
            </w:pPr>
            <w:r w:rsidRPr="00AE095A">
              <w:rPr>
                <w:rFonts w:ascii="Times New Roman" w:hAnsi="Times New Roman" w:cs="Times New Roman"/>
              </w:rPr>
              <w:t>праздничное оформление</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Палатка</w:t>
            </w:r>
          </w:p>
          <w:p w:rsidR="003D7709" w:rsidRPr="0058257E" w:rsidRDefault="003D7709" w:rsidP="00595256">
            <w:pPr>
              <w:pStyle w:val="ConsPlusNormal"/>
              <w:spacing w:line="0" w:lineRule="atLeast"/>
              <w:jc w:val="center"/>
              <w:rPr>
                <w:rFonts w:ascii="Times New Roman" w:hAnsi="Times New Roman" w:cs="Times New Roman"/>
              </w:rPr>
            </w:pP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10.</w:t>
            </w:r>
          </w:p>
        </w:tc>
        <w:tc>
          <w:tcPr>
            <w:tcW w:w="215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Передвижное сооружение - изотермические емкости и цистерны, прочие передвижные объекты</w:t>
            </w:r>
          </w:p>
        </w:tc>
        <w:tc>
          <w:tcPr>
            <w:tcW w:w="2194" w:type="dxa"/>
          </w:tcPr>
          <w:p w:rsidR="003D7709" w:rsidRPr="00AE095A" w:rsidRDefault="003D7709" w:rsidP="008E6DB7">
            <w:pPr>
              <w:pStyle w:val="ConsPlusNormal"/>
              <w:numPr>
                <w:ilvl w:val="0"/>
                <w:numId w:val="10"/>
              </w:numPr>
              <w:tabs>
                <w:tab w:val="left" w:pos="267"/>
              </w:tabs>
              <w:ind w:left="5" w:firstLine="142"/>
              <w:rPr>
                <w:rFonts w:ascii="Times New Roman" w:hAnsi="Times New Roman" w:cs="Times New Roman"/>
              </w:rPr>
            </w:pPr>
            <w:r w:rsidRPr="00AE095A">
              <w:rPr>
                <w:rFonts w:ascii="Times New Roman" w:hAnsi="Times New Roman" w:cs="Times New Roman"/>
              </w:rPr>
              <w:t>площадка с твердым (усовершенствованным) покрытием или деревянный настил</w:t>
            </w:r>
          </w:p>
          <w:p w:rsidR="003D7709" w:rsidRPr="00AE095A" w:rsidRDefault="003D7709" w:rsidP="008E6DB7">
            <w:pPr>
              <w:pStyle w:val="ConsPlusNormal"/>
              <w:numPr>
                <w:ilvl w:val="0"/>
                <w:numId w:val="10"/>
              </w:numPr>
              <w:tabs>
                <w:tab w:val="left" w:pos="267"/>
              </w:tabs>
              <w:ind w:left="5" w:firstLine="142"/>
              <w:rPr>
                <w:rFonts w:ascii="Times New Roman" w:hAnsi="Times New Roman" w:cs="Times New Roman"/>
              </w:rPr>
            </w:pPr>
            <w:r w:rsidRPr="00AE095A">
              <w:rPr>
                <w:rFonts w:ascii="Times New Roman" w:hAnsi="Times New Roman" w:cs="Times New Roman"/>
              </w:rPr>
              <w:t>пешеходная коммуникация до входа (прилавка)</w:t>
            </w:r>
          </w:p>
          <w:p w:rsidR="003D7709" w:rsidRPr="00AE095A" w:rsidRDefault="003D7709" w:rsidP="008E6DB7">
            <w:pPr>
              <w:pStyle w:val="ConsPlusNormal"/>
              <w:numPr>
                <w:ilvl w:val="0"/>
                <w:numId w:val="10"/>
              </w:numPr>
              <w:tabs>
                <w:tab w:val="left" w:pos="267"/>
              </w:tabs>
              <w:ind w:left="5" w:firstLine="142"/>
              <w:rPr>
                <w:rFonts w:ascii="Times New Roman" w:hAnsi="Times New Roman" w:cs="Times New Roman"/>
              </w:rPr>
            </w:pPr>
            <w:r w:rsidRPr="00AE095A">
              <w:rPr>
                <w:rFonts w:ascii="Times New Roman" w:hAnsi="Times New Roman" w:cs="Times New Roman"/>
              </w:rPr>
              <w:t>урна</w:t>
            </w:r>
          </w:p>
          <w:p w:rsidR="003D7709" w:rsidRPr="00AE095A" w:rsidRDefault="003D7709" w:rsidP="008E6DB7">
            <w:pPr>
              <w:pStyle w:val="ConsPlusNormal"/>
              <w:numPr>
                <w:ilvl w:val="0"/>
                <w:numId w:val="10"/>
              </w:numPr>
              <w:tabs>
                <w:tab w:val="left" w:pos="267"/>
              </w:tabs>
              <w:ind w:left="5" w:firstLine="142"/>
              <w:rPr>
                <w:rFonts w:ascii="Times New Roman" w:hAnsi="Times New Roman" w:cs="Times New Roman"/>
              </w:rPr>
            </w:pPr>
            <w:r w:rsidRPr="00AE095A">
              <w:rPr>
                <w:rFonts w:ascii="Times New Roman" w:hAnsi="Times New Roman" w:cs="Times New Roman"/>
              </w:rPr>
              <w:t>освещение в вечерне-ночное время суток источниками света системы наружного освещения</w:t>
            </w:r>
          </w:p>
          <w:p w:rsidR="003D7709" w:rsidRPr="0058257E" w:rsidRDefault="003D7709" w:rsidP="008E6DB7">
            <w:pPr>
              <w:pStyle w:val="ConsPlusNormal"/>
              <w:numPr>
                <w:ilvl w:val="0"/>
                <w:numId w:val="10"/>
              </w:numPr>
              <w:tabs>
                <w:tab w:val="left" w:pos="267"/>
              </w:tabs>
              <w:spacing w:line="0" w:lineRule="atLeast"/>
              <w:ind w:left="5" w:firstLine="142"/>
              <w:rPr>
                <w:rFonts w:ascii="Times New Roman" w:hAnsi="Times New Roman" w:cs="Times New Roman"/>
              </w:rPr>
            </w:pPr>
            <w:r w:rsidRPr="00AE095A">
              <w:rPr>
                <w:rFonts w:ascii="Times New Roman" w:hAnsi="Times New Roman" w:cs="Times New Roman"/>
              </w:rPr>
              <w:t>элементы, обеспечивающие доступность, в том числе для МГН</w:t>
            </w:r>
          </w:p>
        </w:tc>
        <w:tc>
          <w:tcPr>
            <w:tcW w:w="2551" w:type="dxa"/>
          </w:tcPr>
          <w:p w:rsidR="003D7709" w:rsidRPr="0058257E" w:rsidRDefault="003D7709" w:rsidP="008E6DB7">
            <w:pPr>
              <w:pStyle w:val="ConsPlusNormal"/>
              <w:numPr>
                <w:ilvl w:val="0"/>
                <w:numId w:val="10"/>
              </w:numPr>
              <w:tabs>
                <w:tab w:val="left" w:pos="233"/>
              </w:tabs>
              <w:spacing w:line="0" w:lineRule="atLeast"/>
              <w:ind w:left="0" w:firstLine="79"/>
              <w:rPr>
                <w:rFonts w:ascii="Times New Roman" w:hAnsi="Times New Roman" w:cs="Times New Roman"/>
              </w:rPr>
            </w:pPr>
            <w:r w:rsidRPr="00AE095A">
              <w:rPr>
                <w:rFonts w:ascii="Times New Roman" w:hAnsi="Times New Roman" w:cs="Times New Roman"/>
              </w:rPr>
              <w:t>праздничное оформление</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lastRenderedPageBreak/>
              <w:t>11.</w:t>
            </w:r>
          </w:p>
        </w:tc>
        <w:tc>
          <w:tcPr>
            <w:tcW w:w="215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Объект мобильной торговли - 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tc>
        <w:tc>
          <w:tcPr>
            <w:tcW w:w="2194" w:type="dxa"/>
          </w:tcPr>
          <w:p w:rsidR="003D7709" w:rsidRPr="00AE095A" w:rsidRDefault="003D7709" w:rsidP="008E6DB7">
            <w:pPr>
              <w:pStyle w:val="ConsPlusNormal"/>
              <w:numPr>
                <w:ilvl w:val="0"/>
                <w:numId w:val="10"/>
              </w:numPr>
              <w:tabs>
                <w:tab w:val="left" w:pos="253"/>
              </w:tabs>
              <w:ind w:left="5" w:firstLine="142"/>
              <w:rPr>
                <w:rFonts w:ascii="Times New Roman" w:hAnsi="Times New Roman" w:cs="Times New Roman"/>
              </w:rPr>
            </w:pPr>
            <w:r w:rsidRPr="00AE095A">
              <w:rPr>
                <w:rFonts w:ascii="Times New Roman" w:hAnsi="Times New Roman" w:cs="Times New Roman"/>
              </w:rPr>
              <w:t>площадка с твердым (усовершенствованным) покрытием или деревянный настил</w:t>
            </w:r>
          </w:p>
          <w:p w:rsidR="003D7709" w:rsidRPr="00AE095A" w:rsidRDefault="003D7709" w:rsidP="008E6DB7">
            <w:pPr>
              <w:pStyle w:val="ConsPlusNormal"/>
              <w:numPr>
                <w:ilvl w:val="0"/>
                <w:numId w:val="10"/>
              </w:numPr>
              <w:tabs>
                <w:tab w:val="left" w:pos="253"/>
              </w:tabs>
              <w:ind w:left="5" w:firstLine="142"/>
              <w:rPr>
                <w:rFonts w:ascii="Times New Roman" w:hAnsi="Times New Roman" w:cs="Times New Roman"/>
              </w:rPr>
            </w:pPr>
            <w:r w:rsidRPr="00AE095A">
              <w:rPr>
                <w:rFonts w:ascii="Times New Roman" w:hAnsi="Times New Roman" w:cs="Times New Roman"/>
              </w:rPr>
              <w:t>пешеходная коммуникация до входа (прилавка)</w:t>
            </w:r>
          </w:p>
          <w:p w:rsidR="003D7709" w:rsidRPr="00AE095A" w:rsidRDefault="003D7709" w:rsidP="008E6DB7">
            <w:pPr>
              <w:pStyle w:val="ConsPlusNormal"/>
              <w:numPr>
                <w:ilvl w:val="0"/>
                <w:numId w:val="10"/>
              </w:numPr>
              <w:tabs>
                <w:tab w:val="left" w:pos="253"/>
              </w:tabs>
              <w:ind w:left="5" w:firstLine="142"/>
              <w:rPr>
                <w:rFonts w:ascii="Times New Roman" w:hAnsi="Times New Roman" w:cs="Times New Roman"/>
              </w:rPr>
            </w:pPr>
            <w:r w:rsidRPr="00AE095A">
              <w:rPr>
                <w:rFonts w:ascii="Times New Roman" w:hAnsi="Times New Roman" w:cs="Times New Roman"/>
              </w:rPr>
              <w:t>урна</w:t>
            </w:r>
          </w:p>
          <w:p w:rsidR="003D7709" w:rsidRPr="00AE095A" w:rsidRDefault="003D7709" w:rsidP="008E6DB7">
            <w:pPr>
              <w:pStyle w:val="ConsPlusNormal"/>
              <w:numPr>
                <w:ilvl w:val="0"/>
                <w:numId w:val="10"/>
              </w:numPr>
              <w:tabs>
                <w:tab w:val="left" w:pos="253"/>
              </w:tabs>
              <w:ind w:left="5" w:firstLine="142"/>
              <w:rPr>
                <w:rFonts w:ascii="Times New Roman" w:hAnsi="Times New Roman" w:cs="Times New Roman"/>
              </w:rPr>
            </w:pPr>
            <w:r w:rsidRPr="00AE095A">
              <w:rPr>
                <w:rFonts w:ascii="Times New Roman" w:hAnsi="Times New Roman" w:cs="Times New Roman"/>
              </w:rPr>
              <w:t>освещение в вечерне-ночное время суток источниками света системы наружного освещения</w:t>
            </w:r>
          </w:p>
          <w:p w:rsidR="003D7709" w:rsidRPr="0058257E" w:rsidRDefault="003D7709" w:rsidP="008E6DB7">
            <w:pPr>
              <w:pStyle w:val="ConsPlusNormal"/>
              <w:numPr>
                <w:ilvl w:val="0"/>
                <w:numId w:val="10"/>
              </w:numPr>
              <w:tabs>
                <w:tab w:val="left" w:pos="253"/>
              </w:tabs>
              <w:spacing w:line="0" w:lineRule="atLeast"/>
              <w:ind w:left="5" w:firstLine="142"/>
              <w:rPr>
                <w:rFonts w:ascii="Times New Roman" w:hAnsi="Times New Roman" w:cs="Times New Roman"/>
              </w:rPr>
            </w:pPr>
            <w:r w:rsidRPr="00AE095A">
              <w:rPr>
                <w:rFonts w:ascii="Times New Roman" w:hAnsi="Times New Roman" w:cs="Times New Roman"/>
              </w:rPr>
              <w:t>элементы, обеспечивающие доступность, в том числе для МГН</w:t>
            </w:r>
          </w:p>
        </w:tc>
        <w:tc>
          <w:tcPr>
            <w:tcW w:w="2551" w:type="dxa"/>
          </w:tcPr>
          <w:p w:rsidR="003D7709" w:rsidRPr="0058257E" w:rsidRDefault="003D7709" w:rsidP="008E6DB7">
            <w:pPr>
              <w:pStyle w:val="ConsPlusNormal"/>
              <w:numPr>
                <w:ilvl w:val="0"/>
                <w:numId w:val="10"/>
              </w:numPr>
              <w:tabs>
                <w:tab w:val="left" w:pos="328"/>
              </w:tabs>
              <w:spacing w:line="0" w:lineRule="atLeast"/>
              <w:ind w:left="0" w:firstLine="221"/>
              <w:rPr>
                <w:rFonts w:ascii="Times New Roman" w:hAnsi="Times New Roman" w:cs="Times New Roman"/>
              </w:rPr>
            </w:pPr>
            <w:r w:rsidRPr="00AE095A">
              <w:rPr>
                <w:rFonts w:ascii="Times New Roman" w:hAnsi="Times New Roman" w:cs="Times New Roman"/>
              </w:rPr>
              <w:t>праздничное оформление</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12.</w:t>
            </w:r>
          </w:p>
        </w:tc>
        <w:tc>
          <w:tcPr>
            <w:tcW w:w="2150" w:type="dxa"/>
          </w:tcPr>
          <w:p w:rsidR="003D7709" w:rsidRPr="0058257E" w:rsidRDefault="003D7709" w:rsidP="00595256">
            <w:pPr>
              <w:pStyle w:val="ConsPlusNormal"/>
              <w:spacing w:line="0" w:lineRule="atLeast"/>
              <w:rPr>
                <w:rFonts w:ascii="Times New Roman" w:hAnsi="Times New Roman" w:cs="Times New Roman"/>
              </w:rPr>
            </w:pPr>
            <w:proofErr w:type="gramStart"/>
            <w:r w:rsidRPr="0058257E">
              <w:rPr>
                <w:rFonts w:ascii="Times New Roman" w:hAnsi="Times New Roman" w:cs="Times New Roman"/>
              </w:rPr>
              <w:t xml:space="preserve">Специализированный нестационарный торговый объект для организации реализации продукции сельскохозяйственных товаропроизводителей (специализированный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w:t>
            </w:r>
            <w:r w:rsidRPr="0058257E">
              <w:rPr>
                <w:rFonts w:ascii="Times New Roman" w:hAnsi="Times New Roman" w:cs="Times New Roman"/>
              </w:rPr>
              <w:lastRenderedPageBreak/>
              <w:t>товаропроизводителями</w:t>
            </w:r>
            <w:proofErr w:type="gramEnd"/>
            <w:r w:rsidRPr="0058257E">
              <w:rPr>
                <w:rFonts w:ascii="Times New Roman" w:hAnsi="Times New Roman" w:cs="Times New Roman"/>
              </w:rPr>
              <w:t xml:space="preserve">, в том числе </w:t>
            </w:r>
            <w:proofErr w:type="gramStart"/>
            <w:r w:rsidRPr="0058257E">
              <w:rPr>
                <w:rFonts w:ascii="Times New Roman" w:hAnsi="Times New Roman" w:cs="Times New Roman"/>
              </w:rPr>
              <w:t>осуществляющими</w:t>
            </w:r>
            <w:proofErr w:type="gramEnd"/>
            <w:r w:rsidRPr="0058257E">
              <w:rPr>
                <w:rFonts w:ascii="Times New Roman" w:hAnsi="Times New Roman" w:cs="Times New Roman"/>
              </w:rPr>
              <w:t xml:space="preserve"> деятельность на территории Московской области</w:t>
            </w:r>
          </w:p>
        </w:tc>
        <w:tc>
          <w:tcPr>
            <w:tcW w:w="2194" w:type="dxa"/>
          </w:tcPr>
          <w:p w:rsidR="003D7709" w:rsidRPr="00AE095A" w:rsidRDefault="003D7709" w:rsidP="008E6DB7">
            <w:pPr>
              <w:pStyle w:val="ConsPlusNormal"/>
              <w:numPr>
                <w:ilvl w:val="0"/>
                <w:numId w:val="10"/>
              </w:numPr>
              <w:tabs>
                <w:tab w:val="left" w:pos="289"/>
              </w:tabs>
              <w:ind w:left="5" w:firstLine="142"/>
              <w:rPr>
                <w:rFonts w:ascii="Times New Roman" w:hAnsi="Times New Roman" w:cs="Times New Roman"/>
              </w:rPr>
            </w:pPr>
            <w:r w:rsidRPr="00AE095A">
              <w:rPr>
                <w:rFonts w:ascii="Times New Roman" w:hAnsi="Times New Roman" w:cs="Times New Roman"/>
              </w:rPr>
              <w:lastRenderedPageBreak/>
              <w:t>нестационарное строение, сооружение</w:t>
            </w:r>
          </w:p>
          <w:p w:rsidR="003D7709" w:rsidRPr="00AE095A" w:rsidRDefault="003D7709" w:rsidP="008E6DB7">
            <w:pPr>
              <w:pStyle w:val="ConsPlusNormal"/>
              <w:numPr>
                <w:ilvl w:val="0"/>
                <w:numId w:val="10"/>
              </w:numPr>
              <w:tabs>
                <w:tab w:val="left" w:pos="289"/>
              </w:tabs>
              <w:ind w:left="5" w:firstLine="142"/>
              <w:rPr>
                <w:rFonts w:ascii="Times New Roman" w:hAnsi="Times New Roman" w:cs="Times New Roman"/>
              </w:rPr>
            </w:pPr>
            <w:r w:rsidRPr="00AE095A">
              <w:rPr>
                <w:rFonts w:ascii="Times New Roman" w:hAnsi="Times New Roman" w:cs="Times New Roman"/>
              </w:rPr>
              <w:t>пешеходная коммуникация до входа</w:t>
            </w:r>
          </w:p>
          <w:p w:rsidR="003D7709" w:rsidRPr="00AE095A" w:rsidRDefault="003D7709" w:rsidP="008E6DB7">
            <w:pPr>
              <w:pStyle w:val="ConsPlusNormal"/>
              <w:numPr>
                <w:ilvl w:val="0"/>
                <w:numId w:val="10"/>
              </w:numPr>
              <w:tabs>
                <w:tab w:val="left" w:pos="289"/>
              </w:tabs>
              <w:ind w:left="5" w:firstLine="142"/>
              <w:rPr>
                <w:rFonts w:ascii="Times New Roman" w:hAnsi="Times New Roman" w:cs="Times New Roman"/>
              </w:rPr>
            </w:pPr>
            <w:r w:rsidRPr="00AE095A">
              <w:rPr>
                <w:rFonts w:ascii="Times New Roman" w:hAnsi="Times New Roman" w:cs="Times New Roman"/>
              </w:rPr>
              <w:t>площадка с твердым (усовершенствованным) покрытием</w:t>
            </w:r>
          </w:p>
          <w:p w:rsidR="003D7709" w:rsidRPr="00AE095A" w:rsidRDefault="003D7709" w:rsidP="008E6DB7">
            <w:pPr>
              <w:pStyle w:val="ConsPlusNormal"/>
              <w:numPr>
                <w:ilvl w:val="0"/>
                <w:numId w:val="10"/>
              </w:numPr>
              <w:tabs>
                <w:tab w:val="left" w:pos="289"/>
              </w:tabs>
              <w:ind w:left="5" w:firstLine="142"/>
              <w:rPr>
                <w:rFonts w:ascii="Times New Roman" w:hAnsi="Times New Roman" w:cs="Times New Roman"/>
              </w:rPr>
            </w:pPr>
            <w:r w:rsidRPr="00AE095A">
              <w:rPr>
                <w:rFonts w:ascii="Times New Roman" w:hAnsi="Times New Roman" w:cs="Times New Roman"/>
              </w:rPr>
              <w:t>информационно-декоративная вывеска, информационная доска</w:t>
            </w:r>
          </w:p>
          <w:p w:rsidR="003D7709" w:rsidRPr="00AE095A" w:rsidRDefault="003D7709" w:rsidP="008E6DB7">
            <w:pPr>
              <w:pStyle w:val="ConsPlusNormal"/>
              <w:numPr>
                <w:ilvl w:val="0"/>
                <w:numId w:val="10"/>
              </w:numPr>
              <w:tabs>
                <w:tab w:val="left" w:pos="289"/>
              </w:tabs>
              <w:ind w:left="5" w:firstLine="142"/>
              <w:rPr>
                <w:rFonts w:ascii="Times New Roman" w:hAnsi="Times New Roman" w:cs="Times New Roman"/>
              </w:rPr>
            </w:pPr>
            <w:r w:rsidRPr="00AE095A">
              <w:rPr>
                <w:rFonts w:ascii="Times New Roman" w:hAnsi="Times New Roman" w:cs="Times New Roman"/>
              </w:rPr>
              <w:t>урна</w:t>
            </w:r>
          </w:p>
          <w:p w:rsidR="003D7709" w:rsidRPr="00AE095A" w:rsidRDefault="003D7709" w:rsidP="008E6DB7">
            <w:pPr>
              <w:pStyle w:val="ConsPlusNormal"/>
              <w:numPr>
                <w:ilvl w:val="0"/>
                <w:numId w:val="10"/>
              </w:numPr>
              <w:tabs>
                <w:tab w:val="left" w:pos="289"/>
              </w:tabs>
              <w:ind w:left="5" w:firstLine="142"/>
              <w:rPr>
                <w:rFonts w:ascii="Times New Roman" w:hAnsi="Times New Roman" w:cs="Times New Roman"/>
              </w:rPr>
            </w:pPr>
            <w:r w:rsidRPr="00AE095A">
              <w:rPr>
                <w:rFonts w:ascii="Times New Roman" w:hAnsi="Times New Roman" w:cs="Times New Roman"/>
              </w:rPr>
              <w:t>освещение в вечерне-ночное время суток источниками света системы наружного освещения</w:t>
            </w:r>
          </w:p>
          <w:p w:rsidR="003D7709" w:rsidRPr="00AE095A" w:rsidRDefault="003D7709" w:rsidP="008E6DB7">
            <w:pPr>
              <w:pStyle w:val="ConsPlusNormal"/>
              <w:numPr>
                <w:ilvl w:val="0"/>
                <w:numId w:val="10"/>
              </w:numPr>
              <w:tabs>
                <w:tab w:val="left" w:pos="289"/>
              </w:tabs>
              <w:ind w:left="5" w:firstLine="142"/>
              <w:rPr>
                <w:rFonts w:ascii="Times New Roman" w:hAnsi="Times New Roman" w:cs="Times New Roman"/>
              </w:rPr>
            </w:pPr>
            <w:r w:rsidRPr="00AE095A">
              <w:rPr>
                <w:rFonts w:ascii="Times New Roman" w:hAnsi="Times New Roman" w:cs="Times New Roman"/>
              </w:rPr>
              <w:t>элементы, обеспечивающие доступность, в том числе для МГН</w:t>
            </w:r>
          </w:p>
          <w:p w:rsidR="003D7709" w:rsidRPr="0058257E" w:rsidRDefault="003D7709" w:rsidP="008E6DB7">
            <w:pPr>
              <w:pStyle w:val="ConsPlusNormal"/>
              <w:numPr>
                <w:ilvl w:val="0"/>
                <w:numId w:val="10"/>
              </w:numPr>
              <w:tabs>
                <w:tab w:val="left" w:pos="289"/>
              </w:tabs>
              <w:spacing w:line="0" w:lineRule="atLeast"/>
              <w:ind w:left="5" w:firstLine="142"/>
              <w:rPr>
                <w:rFonts w:ascii="Times New Roman" w:hAnsi="Times New Roman" w:cs="Times New Roman"/>
              </w:rPr>
            </w:pPr>
            <w:r w:rsidRPr="00AE095A">
              <w:rPr>
                <w:rFonts w:ascii="Times New Roman" w:hAnsi="Times New Roman" w:cs="Times New Roman"/>
              </w:rPr>
              <w:t>мобильное озеленение (при «глухих» фасадах протяженностью более 5,0 м, располагаемых вдоль тротуаров)</w:t>
            </w:r>
          </w:p>
        </w:tc>
        <w:tc>
          <w:tcPr>
            <w:tcW w:w="2551" w:type="dxa"/>
          </w:tcPr>
          <w:p w:rsidR="003D7709" w:rsidRPr="00AE095A" w:rsidRDefault="003D7709" w:rsidP="008E6DB7">
            <w:pPr>
              <w:pStyle w:val="ConsPlusNormal"/>
              <w:numPr>
                <w:ilvl w:val="0"/>
                <w:numId w:val="10"/>
              </w:numPr>
              <w:tabs>
                <w:tab w:val="left" w:pos="342"/>
              </w:tabs>
              <w:ind w:left="0" w:firstLine="221"/>
              <w:rPr>
                <w:rFonts w:ascii="Times New Roman" w:hAnsi="Times New Roman" w:cs="Times New Roman"/>
              </w:rPr>
            </w:pPr>
            <w:r w:rsidRPr="00AE095A">
              <w:rPr>
                <w:rFonts w:ascii="Times New Roman" w:hAnsi="Times New Roman" w:cs="Times New Roman"/>
              </w:rPr>
              <w:t>водные устройства</w:t>
            </w:r>
          </w:p>
          <w:p w:rsidR="003D7709" w:rsidRPr="00AE095A" w:rsidRDefault="003D7709" w:rsidP="008E6DB7">
            <w:pPr>
              <w:pStyle w:val="ConsPlusNormal"/>
              <w:numPr>
                <w:ilvl w:val="0"/>
                <w:numId w:val="10"/>
              </w:numPr>
              <w:tabs>
                <w:tab w:val="left" w:pos="342"/>
              </w:tabs>
              <w:ind w:left="0" w:firstLine="221"/>
              <w:rPr>
                <w:rFonts w:ascii="Times New Roman" w:hAnsi="Times New Roman" w:cs="Times New Roman"/>
              </w:rPr>
            </w:pPr>
            <w:r w:rsidRPr="00AE095A">
              <w:rPr>
                <w:rFonts w:ascii="Times New Roman" w:hAnsi="Times New Roman" w:cs="Times New Roman"/>
              </w:rPr>
              <w:t>праздничное оформление</w:t>
            </w:r>
          </w:p>
          <w:p w:rsidR="003D7709" w:rsidRPr="00AE095A" w:rsidRDefault="00214FC9" w:rsidP="008E6DB7">
            <w:pPr>
              <w:pStyle w:val="ConsPlusNormal"/>
              <w:numPr>
                <w:ilvl w:val="0"/>
                <w:numId w:val="10"/>
              </w:numPr>
              <w:tabs>
                <w:tab w:val="left" w:pos="342"/>
              </w:tabs>
              <w:ind w:left="0" w:firstLine="221"/>
              <w:rPr>
                <w:rFonts w:ascii="Times New Roman" w:hAnsi="Times New Roman" w:cs="Times New Roman"/>
              </w:rPr>
            </w:pPr>
            <w:r>
              <w:rPr>
                <w:rFonts w:ascii="Times New Roman" w:hAnsi="Times New Roman" w:cs="Times New Roman"/>
              </w:rPr>
              <w:t>малые архитектурные формы</w:t>
            </w:r>
          </w:p>
          <w:p w:rsidR="003D7709" w:rsidRPr="0058257E" w:rsidRDefault="003D7709" w:rsidP="008E6DB7">
            <w:pPr>
              <w:pStyle w:val="ConsPlusNormal"/>
              <w:numPr>
                <w:ilvl w:val="0"/>
                <w:numId w:val="10"/>
              </w:numPr>
              <w:tabs>
                <w:tab w:val="left" w:pos="342"/>
              </w:tabs>
              <w:spacing w:line="0" w:lineRule="atLeast"/>
              <w:ind w:left="0" w:firstLine="221"/>
              <w:rPr>
                <w:rFonts w:ascii="Times New Roman" w:hAnsi="Times New Roman" w:cs="Times New Roman"/>
              </w:rPr>
            </w:pPr>
            <w:r w:rsidRPr="00AE095A">
              <w:rPr>
                <w:rFonts w:ascii="Times New Roman" w:hAnsi="Times New Roman" w:cs="Times New Roman"/>
              </w:rPr>
              <w:t>общественный туалет нестационарного типа</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Павильон</w:t>
            </w:r>
          </w:p>
          <w:p w:rsidR="003D7709" w:rsidRPr="0058257E" w:rsidRDefault="003D7709" w:rsidP="00595256">
            <w:pPr>
              <w:pStyle w:val="ConsPlusNormal"/>
              <w:spacing w:line="0" w:lineRule="atLeast"/>
              <w:jc w:val="center"/>
              <w:rPr>
                <w:rFonts w:ascii="Times New Roman" w:hAnsi="Times New Roman" w:cs="Times New Roman"/>
              </w:rPr>
            </w:pP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lastRenderedPageBreak/>
              <w:t>13.</w:t>
            </w:r>
          </w:p>
        </w:tc>
        <w:tc>
          <w:tcPr>
            <w:tcW w:w="215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Елочный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tc>
        <w:tc>
          <w:tcPr>
            <w:tcW w:w="2194" w:type="dxa"/>
          </w:tcPr>
          <w:p w:rsidR="003D7709" w:rsidRPr="00AE095A" w:rsidRDefault="003D7709" w:rsidP="008E6DB7">
            <w:pPr>
              <w:pStyle w:val="ConsPlusNormal"/>
              <w:numPr>
                <w:ilvl w:val="0"/>
                <w:numId w:val="10"/>
              </w:numPr>
              <w:tabs>
                <w:tab w:val="left" w:pos="289"/>
              </w:tabs>
              <w:ind w:left="0" w:firstLine="147"/>
              <w:rPr>
                <w:rFonts w:ascii="Times New Roman" w:hAnsi="Times New Roman" w:cs="Times New Roman"/>
              </w:rPr>
            </w:pPr>
            <w:r w:rsidRPr="00AE095A">
              <w:rPr>
                <w:rFonts w:ascii="Times New Roman" w:hAnsi="Times New Roman" w:cs="Times New Roman"/>
              </w:rPr>
              <w:t>нестационарное строение, сооружение</w:t>
            </w:r>
          </w:p>
          <w:p w:rsidR="003D7709" w:rsidRPr="00AE095A" w:rsidRDefault="003D7709" w:rsidP="008E6DB7">
            <w:pPr>
              <w:pStyle w:val="ConsPlusNormal"/>
              <w:numPr>
                <w:ilvl w:val="0"/>
                <w:numId w:val="10"/>
              </w:numPr>
              <w:tabs>
                <w:tab w:val="left" w:pos="289"/>
              </w:tabs>
              <w:ind w:left="0" w:firstLine="147"/>
              <w:rPr>
                <w:rFonts w:ascii="Times New Roman" w:hAnsi="Times New Roman" w:cs="Times New Roman"/>
              </w:rPr>
            </w:pPr>
            <w:r w:rsidRPr="00AE095A">
              <w:rPr>
                <w:rFonts w:ascii="Times New Roman" w:hAnsi="Times New Roman" w:cs="Times New Roman"/>
              </w:rPr>
              <w:t>экспозиционная площадка</w:t>
            </w:r>
          </w:p>
          <w:p w:rsidR="003D7709" w:rsidRPr="00AE095A" w:rsidRDefault="003D7709" w:rsidP="008E6DB7">
            <w:pPr>
              <w:pStyle w:val="ConsPlusNormal"/>
              <w:numPr>
                <w:ilvl w:val="0"/>
                <w:numId w:val="10"/>
              </w:numPr>
              <w:tabs>
                <w:tab w:val="left" w:pos="289"/>
              </w:tabs>
              <w:ind w:left="0" w:firstLine="147"/>
              <w:rPr>
                <w:rFonts w:ascii="Times New Roman" w:hAnsi="Times New Roman" w:cs="Times New Roman"/>
              </w:rPr>
            </w:pPr>
            <w:r w:rsidRPr="00AE095A">
              <w:rPr>
                <w:rFonts w:ascii="Times New Roman" w:hAnsi="Times New Roman" w:cs="Times New Roman"/>
              </w:rPr>
              <w:t>пешеходная коммуникация до входа</w:t>
            </w:r>
          </w:p>
          <w:p w:rsidR="003D7709" w:rsidRPr="00AE095A" w:rsidRDefault="003D7709" w:rsidP="008E6DB7">
            <w:pPr>
              <w:pStyle w:val="ConsPlusNormal"/>
              <w:numPr>
                <w:ilvl w:val="0"/>
                <w:numId w:val="10"/>
              </w:numPr>
              <w:tabs>
                <w:tab w:val="left" w:pos="289"/>
              </w:tabs>
              <w:ind w:left="0" w:firstLine="147"/>
              <w:rPr>
                <w:rFonts w:ascii="Times New Roman" w:hAnsi="Times New Roman" w:cs="Times New Roman"/>
              </w:rPr>
            </w:pPr>
            <w:r w:rsidRPr="00AE095A">
              <w:rPr>
                <w:rFonts w:ascii="Times New Roman" w:hAnsi="Times New Roman" w:cs="Times New Roman"/>
              </w:rPr>
              <w:t>площадка с твердым (усовершенствованным) покрытием</w:t>
            </w:r>
          </w:p>
          <w:p w:rsidR="003D7709" w:rsidRPr="00AE095A" w:rsidRDefault="003D7709" w:rsidP="008E6DB7">
            <w:pPr>
              <w:pStyle w:val="ConsPlusNormal"/>
              <w:numPr>
                <w:ilvl w:val="0"/>
                <w:numId w:val="10"/>
              </w:numPr>
              <w:tabs>
                <w:tab w:val="left" w:pos="289"/>
              </w:tabs>
              <w:ind w:left="0" w:firstLine="147"/>
              <w:rPr>
                <w:rFonts w:ascii="Times New Roman" w:hAnsi="Times New Roman" w:cs="Times New Roman"/>
              </w:rPr>
            </w:pPr>
            <w:r w:rsidRPr="00AE095A">
              <w:rPr>
                <w:rFonts w:ascii="Times New Roman" w:hAnsi="Times New Roman" w:cs="Times New Roman"/>
              </w:rPr>
              <w:t>информационно-декоративная вывеска, информационная доска</w:t>
            </w:r>
          </w:p>
          <w:p w:rsidR="003D7709" w:rsidRPr="00AE095A" w:rsidRDefault="003D7709" w:rsidP="008E6DB7">
            <w:pPr>
              <w:pStyle w:val="ConsPlusNormal"/>
              <w:numPr>
                <w:ilvl w:val="0"/>
                <w:numId w:val="10"/>
              </w:numPr>
              <w:tabs>
                <w:tab w:val="left" w:pos="289"/>
              </w:tabs>
              <w:ind w:left="0" w:firstLine="147"/>
              <w:rPr>
                <w:rFonts w:ascii="Times New Roman" w:hAnsi="Times New Roman" w:cs="Times New Roman"/>
              </w:rPr>
            </w:pPr>
            <w:r w:rsidRPr="00AE095A">
              <w:rPr>
                <w:rFonts w:ascii="Times New Roman" w:hAnsi="Times New Roman" w:cs="Times New Roman"/>
              </w:rPr>
              <w:t>урна</w:t>
            </w:r>
          </w:p>
          <w:p w:rsidR="003D7709" w:rsidRPr="00AE095A" w:rsidRDefault="003D7709" w:rsidP="008E6DB7">
            <w:pPr>
              <w:pStyle w:val="ConsPlusNormal"/>
              <w:numPr>
                <w:ilvl w:val="0"/>
                <w:numId w:val="10"/>
              </w:numPr>
              <w:tabs>
                <w:tab w:val="left" w:pos="289"/>
              </w:tabs>
              <w:ind w:left="0" w:firstLine="147"/>
              <w:rPr>
                <w:rFonts w:ascii="Times New Roman" w:hAnsi="Times New Roman" w:cs="Times New Roman"/>
              </w:rPr>
            </w:pPr>
            <w:r w:rsidRPr="00AE095A">
              <w:rPr>
                <w:rFonts w:ascii="Times New Roman" w:hAnsi="Times New Roman" w:cs="Times New Roman"/>
              </w:rPr>
              <w:t>освещение в вечерне-ночное время суток источниками света системы наружного освещения</w:t>
            </w:r>
          </w:p>
          <w:p w:rsidR="003D7709" w:rsidRPr="00AE095A" w:rsidRDefault="003D7709" w:rsidP="008E6DB7">
            <w:pPr>
              <w:pStyle w:val="ConsPlusNormal"/>
              <w:numPr>
                <w:ilvl w:val="0"/>
                <w:numId w:val="10"/>
              </w:numPr>
              <w:tabs>
                <w:tab w:val="left" w:pos="289"/>
              </w:tabs>
              <w:ind w:left="0" w:firstLine="147"/>
              <w:rPr>
                <w:rFonts w:ascii="Times New Roman" w:hAnsi="Times New Roman" w:cs="Times New Roman"/>
              </w:rPr>
            </w:pPr>
            <w:r w:rsidRPr="00AE095A">
              <w:rPr>
                <w:rFonts w:ascii="Times New Roman" w:hAnsi="Times New Roman" w:cs="Times New Roman"/>
              </w:rPr>
              <w:t>элементы, обеспечивающие доступность, в том числе для МГН</w:t>
            </w:r>
          </w:p>
          <w:p w:rsidR="003D7709" w:rsidRPr="00AE095A" w:rsidRDefault="003D7709" w:rsidP="008E6DB7">
            <w:pPr>
              <w:pStyle w:val="ConsPlusNormal"/>
              <w:numPr>
                <w:ilvl w:val="0"/>
                <w:numId w:val="10"/>
              </w:numPr>
              <w:tabs>
                <w:tab w:val="left" w:pos="289"/>
              </w:tabs>
              <w:ind w:left="0" w:firstLine="147"/>
              <w:rPr>
                <w:rFonts w:ascii="Times New Roman" w:hAnsi="Times New Roman" w:cs="Times New Roman"/>
              </w:rPr>
            </w:pPr>
            <w:r w:rsidRPr="00AE095A">
              <w:rPr>
                <w:rFonts w:ascii="Times New Roman" w:hAnsi="Times New Roman" w:cs="Times New Roman"/>
              </w:rPr>
              <w:t>праздничное оформление</w:t>
            </w:r>
          </w:p>
          <w:p w:rsidR="003D7709" w:rsidRPr="0058257E" w:rsidRDefault="003D7709" w:rsidP="008E6DB7">
            <w:pPr>
              <w:pStyle w:val="ConsPlusNormal"/>
              <w:numPr>
                <w:ilvl w:val="0"/>
                <w:numId w:val="10"/>
              </w:numPr>
              <w:tabs>
                <w:tab w:val="left" w:pos="289"/>
              </w:tabs>
              <w:spacing w:line="0" w:lineRule="atLeast"/>
              <w:ind w:left="0" w:firstLine="147"/>
              <w:rPr>
                <w:rFonts w:ascii="Times New Roman" w:hAnsi="Times New Roman" w:cs="Times New Roman"/>
              </w:rPr>
            </w:pPr>
            <w:r w:rsidRPr="00AE095A">
              <w:rPr>
                <w:rFonts w:ascii="Times New Roman" w:hAnsi="Times New Roman" w:cs="Times New Roman"/>
              </w:rPr>
              <w:t>ограждение</w:t>
            </w:r>
          </w:p>
        </w:tc>
        <w:tc>
          <w:tcPr>
            <w:tcW w:w="2551" w:type="dxa"/>
          </w:tcPr>
          <w:p w:rsidR="003D7709" w:rsidRPr="00AE095A" w:rsidRDefault="00214FC9" w:rsidP="008E6DB7">
            <w:pPr>
              <w:pStyle w:val="ConsPlusNormal"/>
              <w:numPr>
                <w:ilvl w:val="0"/>
                <w:numId w:val="10"/>
              </w:numPr>
              <w:tabs>
                <w:tab w:val="left" w:pos="363"/>
              </w:tabs>
              <w:ind w:left="79" w:firstLine="142"/>
              <w:rPr>
                <w:rFonts w:ascii="Times New Roman" w:hAnsi="Times New Roman" w:cs="Times New Roman"/>
              </w:rPr>
            </w:pPr>
            <w:r>
              <w:rPr>
                <w:rFonts w:ascii="Times New Roman" w:hAnsi="Times New Roman" w:cs="Times New Roman"/>
              </w:rPr>
              <w:t>малые архитектурные формы</w:t>
            </w:r>
          </w:p>
          <w:p w:rsidR="003D7709" w:rsidRPr="0058257E" w:rsidRDefault="003D7709" w:rsidP="008E6DB7">
            <w:pPr>
              <w:pStyle w:val="ConsPlusNormal"/>
              <w:numPr>
                <w:ilvl w:val="0"/>
                <w:numId w:val="10"/>
              </w:numPr>
              <w:tabs>
                <w:tab w:val="left" w:pos="363"/>
              </w:tabs>
              <w:spacing w:line="0" w:lineRule="atLeast"/>
              <w:ind w:left="79" w:firstLine="142"/>
              <w:rPr>
                <w:rFonts w:ascii="Times New Roman" w:hAnsi="Times New Roman" w:cs="Times New Roman"/>
              </w:rPr>
            </w:pPr>
            <w:r w:rsidRPr="00AE095A">
              <w:rPr>
                <w:rFonts w:ascii="Times New Roman" w:hAnsi="Times New Roman" w:cs="Times New Roman"/>
              </w:rPr>
              <w:t>общественный туалет нестационарного типа</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Павильон</w:t>
            </w:r>
          </w:p>
        </w:tc>
      </w:tr>
      <w:tr w:rsidR="003D7709" w:rsidRPr="007E35AA" w:rsidTr="00B456F2">
        <w:tc>
          <w:tcPr>
            <w:tcW w:w="680" w:type="dxa"/>
          </w:tcPr>
          <w:p w:rsidR="003D7709" w:rsidRPr="0058257E" w:rsidRDefault="003D7709" w:rsidP="00595256">
            <w:pPr>
              <w:pStyle w:val="ConsPlusNormal"/>
              <w:spacing w:line="0" w:lineRule="atLeast"/>
              <w:rPr>
                <w:rFonts w:ascii="Times New Roman" w:hAnsi="Times New Roman" w:cs="Times New Roman"/>
              </w:rPr>
            </w:pPr>
            <w:r w:rsidRPr="0058257E">
              <w:rPr>
                <w:rFonts w:ascii="Times New Roman" w:hAnsi="Times New Roman" w:cs="Times New Roman"/>
              </w:rPr>
              <w:t>14.</w:t>
            </w:r>
          </w:p>
        </w:tc>
        <w:tc>
          <w:tcPr>
            <w:tcW w:w="2150" w:type="dxa"/>
          </w:tcPr>
          <w:p w:rsidR="003D7709" w:rsidRPr="0058257E" w:rsidRDefault="003D7709" w:rsidP="00595256">
            <w:pPr>
              <w:pStyle w:val="ConsPlusNormal"/>
              <w:spacing w:line="0" w:lineRule="atLeast"/>
              <w:rPr>
                <w:rFonts w:ascii="Times New Roman" w:hAnsi="Times New Roman" w:cs="Times New Roman"/>
              </w:rPr>
            </w:pPr>
            <w:proofErr w:type="gramStart"/>
            <w:r w:rsidRPr="0058257E">
              <w:rPr>
                <w:rFonts w:ascii="Times New Roman" w:hAnsi="Times New Roman" w:cs="Times New Roman"/>
              </w:rPr>
              <w:t xml:space="preserve">Объект реализации сельскохозяйственных и декоративных кустов и растений - 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w:t>
            </w:r>
            <w:r w:rsidRPr="0058257E">
              <w:rPr>
                <w:rFonts w:ascii="Times New Roman" w:hAnsi="Times New Roman" w:cs="Times New Roman"/>
              </w:rPr>
              <w:lastRenderedPageBreak/>
              <w:t>для реализации сельскохозяйственных и декоративных деревьев, кустов и растений и сопутствующих товаров</w:t>
            </w:r>
            <w:proofErr w:type="gramEnd"/>
          </w:p>
        </w:tc>
        <w:tc>
          <w:tcPr>
            <w:tcW w:w="2194" w:type="dxa"/>
          </w:tcPr>
          <w:p w:rsidR="003D7709" w:rsidRPr="00AE095A" w:rsidRDefault="003D7709" w:rsidP="008E6DB7">
            <w:pPr>
              <w:pStyle w:val="ConsPlusNormal"/>
              <w:numPr>
                <w:ilvl w:val="0"/>
                <w:numId w:val="12"/>
              </w:numPr>
              <w:tabs>
                <w:tab w:val="left" w:pos="280"/>
              </w:tabs>
              <w:ind w:left="5" w:firstLine="142"/>
              <w:rPr>
                <w:rFonts w:ascii="Times New Roman" w:hAnsi="Times New Roman" w:cs="Times New Roman"/>
              </w:rPr>
            </w:pPr>
            <w:r w:rsidRPr="00AE095A">
              <w:rPr>
                <w:rFonts w:ascii="Times New Roman" w:hAnsi="Times New Roman" w:cs="Times New Roman"/>
              </w:rPr>
              <w:lastRenderedPageBreak/>
              <w:t>нестационарное строение, сооружение</w:t>
            </w:r>
          </w:p>
          <w:p w:rsidR="003D7709" w:rsidRPr="00AE095A" w:rsidRDefault="003D7709" w:rsidP="008E6DB7">
            <w:pPr>
              <w:pStyle w:val="ConsPlusNormal"/>
              <w:numPr>
                <w:ilvl w:val="0"/>
                <w:numId w:val="12"/>
              </w:numPr>
              <w:tabs>
                <w:tab w:val="left" w:pos="280"/>
              </w:tabs>
              <w:ind w:left="5" w:firstLine="142"/>
              <w:rPr>
                <w:rFonts w:ascii="Times New Roman" w:hAnsi="Times New Roman" w:cs="Times New Roman"/>
              </w:rPr>
            </w:pPr>
            <w:r w:rsidRPr="00AE095A">
              <w:rPr>
                <w:rFonts w:ascii="Times New Roman" w:hAnsi="Times New Roman" w:cs="Times New Roman"/>
              </w:rPr>
              <w:t>пешеходная коммуникация до входа и по экспозиционной площадке</w:t>
            </w:r>
          </w:p>
          <w:p w:rsidR="003D7709" w:rsidRDefault="003D7709" w:rsidP="008E6DB7">
            <w:pPr>
              <w:pStyle w:val="ConsPlusNormal"/>
              <w:numPr>
                <w:ilvl w:val="0"/>
                <w:numId w:val="12"/>
              </w:numPr>
              <w:tabs>
                <w:tab w:val="left" w:pos="280"/>
              </w:tabs>
              <w:ind w:left="5" w:firstLine="142"/>
              <w:rPr>
                <w:rFonts w:ascii="Times New Roman" w:hAnsi="Times New Roman" w:cs="Times New Roman"/>
              </w:rPr>
            </w:pPr>
            <w:r w:rsidRPr="00AE095A">
              <w:rPr>
                <w:rFonts w:ascii="Times New Roman" w:hAnsi="Times New Roman" w:cs="Times New Roman"/>
              </w:rPr>
              <w:t xml:space="preserve">экспозиционная площадка и (или) декоративная площадка </w:t>
            </w:r>
          </w:p>
          <w:p w:rsidR="003D7709" w:rsidRPr="00AE095A" w:rsidRDefault="003D7709" w:rsidP="008E6DB7">
            <w:pPr>
              <w:pStyle w:val="ConsPlusNormal"/>
              <w:numPr>
                <w:ilvl w:val="0"/>
                <w:numId w:val="12"/>
              </w:numPr>
              <w:tabs>
                <w:tab w:val="left" w:pos="280"/>
              </w:tabs>
              <w:ind w:left="5" w:firstLine="142"/>
              <w:rPr>
                <w:rFonts w:ascii="Times New Roman" w:hAnsi="Times New Roman" w:cs="Times New Roman"/>
              </w:rPr>
            </w:pPr>
            <w:r w:rsidRPr="00AE095A">
              <w:rPr>
                <w:rFonts w:ascii="Times New Roman" w:hAnsi="Times New Roman" w:cs="Times New Roman"/>
              </w:rPr>
              <w:t>площадка с твердым (усовершенствованным) покрытием</w:t>
            </w:r>
          </w:p>
          <w:p w:rsidR="003D7709" w:rsidRPr="00AE095A" w:rsidRDefault="003D7709" w:rsidP="008E6DB7">
            <w:pPr>
              <w:pStyle w:val="ConsPlusNormal"/>
              <w:numPr>
                <w:ilvl w:val="0"/>
                <w:numId w:val="12"/>
              </w:numPr>
              <w:tabs>
                <w:tab w:val="left" w:pos="280"/>
              </w:tabs>
              <w:ind w:left="5" w:firstLine="142"/>
              <w:rPr>
                <w:rFonts w:ascii="Times New Roman" w:hAnsi="Times New Roman" w:cs="Times New Roman"/>
              </w:rPr>
            </w:pPr>
            <w:r w:rsidRPr="00AE095A">
              <w:rPr>
                <w:rFonts w:ascii="Times New Roman" w:hAnsi="Times New Roman" w:cs="Times New Roman"/>
              </w:rPr>
              <w:t xml:space="preserve">информационно-декоративная вывеска, </w:t>
            </w:r>
            <w:r w:rsidRPr="00AE095A">
              <w:rPr>
                <w:rFonts w:ascii="Times New Roman" w:hAnsi="Times New Roman" w:cs="Times New Roman"/>
              </w:rPr>
              <w:lastRenderedPageBreak/>
              <w:t>информационная доска</w:t>
            </w:r>
          </w:p>
          <w:p w:rsidR="003D7709" w:rsidRPr="00AE095A" w:rsidRDefault="003D7709" w:rsidP="008E6DB7">
            <w:pPr>
              <w:pStyle w:val="ConsPlusNormal"/>
              <w:numPr>
                <w:ilvl w:val="0"/>
                <w:numId w:val="12"/>
              </w:numPr>
              <w:tabs>
                <w:tab w:val="left" w:pos="280"/>
              </w:tabs>
              <w:ind w:left="5" w:firstLine="142"/>
              <w:rPr>
                <w:rFonts w:ascii="Times New Roman" w:hAnsi="Times New Roman" w:cs="Times New Roman"/>
              </w:rPr>
            </w:pPr>
            <w:r w:rsidRPr="00AE095A">
              <w:rPr>
                <w:rFonts w:ascii="Times New Roman" w:hAnsi="Times New Roman" w:cs="Times New Roman"/>
              </w:rPr>
              <w:t>урна</w:t>
            </w:r>
          </w:p>
          <w:p w:rsidR="003D7709" w:rsidRPr="00AE095A" w:rsidRDefault="003D7709" w:rsidP="008E6DB7">
            <w:pPr>
              <w:pStyle w:val="ConsPlusNormal"/>
              <w:numPr>
                <w:ilvl w:val="0"/>
                <w:numId w:val="12"/>
              </w:numPr>
              <w:tabs>
                <w:tab w:val="left" w:pos="280"/>
              </w:tabs>
              <w:ind w:left="5" w:firstLine="142"/>
              <w:rPr>
                <w:rFonts w:ascii="Times New Roman" w:hAnsi="Times New Roman" w:cs="Times New Roman"/>
              </w:rPr>
            </w:pPr>
            <w:r w:rsidRPr="00AE095A">
              <w:rPr>
                <w:rFonts w:ascii="Times New Roman" w:hAnsi="Times New Roman" w:cs="Times New Roman"/>
              </w:rPr>
              <w:t>освещение в вечерне-ночное время суток источниками света системы наружного освещения</w:t>
            </w:r>
          </w:p>
          <w:p w:rsidR="003D7709" w:rsidRPr="00AE095A" w:rsidRDefault="003D7709" w:rsidP="008E6DB7">
            <w:pPr>
              <w:pStyle w:val="ConsPlusNormal"/>
              <w:numPr>
                <w:ilvl w:val="0"/>
                <w:numId w:val="12"/>
              </w:numPr>
              <w:tabs>
                <w:tab w:val="left" w:pos="280"/>
              </w:tabs>
              <w:ind w:left="5" w:firstLine="142"/>
              <w:rPr>
                <w:rFonts w:ascii="Times New Roman" w:hAnsi="Times New Roman" w:cs="Times New Roman"/>
              </w:rPr>
            </w:pPr>
            <w:r w:rsidRPr="00AE095A">
              <w:rPr>
                <w:rFonts w:ascii="Times New Roman" w:hAnsi="Times New Roman" w:cs="Times New Roman"/>
              </w:rPr>
              <w:t>элементы, обеспечивающие доступность, в том числе для МГН</w:t>
            </w:r>
          </w:p>
          <w:p w:rsidR="003D7709" w:rsidRPr="00AE095A" w:rsidRDefault="003D7709" w:rsidP="008E6DB7">
            <w:pPr>
              <w:pStyle w:val="ConsPlusNormal"/>
              <w:numPr>
                <w:ilvl w:val="0"/>
                <w:numId w:val="12"/>
              </w:numPr>
              <w:tabs>
                <w:tab w:val="left" w:pos="280"/>
              </w:tabs>
              <w:ind w:left="5" w:firstLine="142"/>
              <w:rPr>
                <w:rFonts w:ascii="Times New Roman" w:hAnsi="Times New Roman" w:cs="Times New Roman"/>
              </w:rPr>
            </w:pPr>
            <w:r w:rsidRPr="00AE095A">
              <w:rPr>
                <w:rFonts w:ascii="Times New Roman" w:hAnsi="Times New Roman" w:cs="Times New Roman"/>
              </w:rPr>
              <w:t>мобильное озеленение (при «глухих» фасадах протяженностью более 5,0 м, располагаемых вдоль тротуаров), вдоль ограждения</w:t>
            </w:r>
          </w:p>
          <w:p w:rsidR="003D7709" w:rsidRPr="0058257E" w:rsidRDefault="003D7709" w:rsidP="008E6DB7">
            <w:pPr>
              <w:pStyle w:val="ConsPlusNormal"/>
              <w:numPr>
                <w:ilvl w:val="0"/>
                <w:numId w:val="12"/>
              </w:numPr>
              <w:tabs>
                <w:tab w:val="left" w:pos="280"/>
              </w:tabs>
              <w:spacing w:line="0" w:lineRule="atLeast"/>
              <w:ind w:left="5" w:firstLine="142"/>
              <w:rPr>
                <w:rFonts w:ascii="Times New Roman" w:hAnsi="Times New Roman" w:cs="Times New Roman"/>
              </w:rPr>
            </w:pPr>
            <w:r w:rsidRPr="00AE095A">
              <w:rPr>
                <w:rFonts w:ascii="Times New Roman" w:hAnsi="Times New Roman" w:cs="Times New Roman"/>
              </w:rPr>
              <w:t>ограждение</w:t>
            </w:r>
          </w:p>
        </w:tc>
        <w:tc>
          <w:tcPr>
            <w:tcW w:w="2551" w:type="dxa"/>
          </w:tcPr>
          <w:p w:rsidR="003D7709" w:rsidRPr="00AE095A" w:rsidRDefault="003D7709" w:rsidP="008E6DB7">
            <w:pPr>
              <w:pStyle w:val="ConsPlusNormal"/>
              <w:numPr>
                <w:ilvl w:val="0"/>
                <w:numId w:val="11"/>
              </w:numPr>
              <w:tabs>
                <w:tab w:val="left" w:pos="221"/>
              </w:tabs>
              <w:ind w:left="0" w:firstLine="79"/>
              <w:rPr>
                <w:rFonts w:ascii="Times New Roman" w:hAnsi="Times New Roman" w:cs="Times New Roman"/>
              </w:rPr>
            </w:pPr>
            <w:r w:rsidRPr="00AE095A">
              <w:rPr>
                <w:rFonts w:ascii="Times New Roman" w:hAnsi="Times New Roman" w:cs="Times New Roman"/>
              </w:rPr>
              <w:lastRenderedPageBreak/>
              <w:t>водные устройства</w:t>
            </w:r>
          </w:p>
          <w:p w:rsidR="003D7709" w:rsidRPr="00AE095A" w:rsidRDefault="003D7709" w:rsidP="008E6DB7">
            <w:pPr>
              <w:pStyle w:val="ConsPlusNormal"/>
              <w:numPr>
                <w:ilvl w:val="0"/>
                <w:numId w:val="11"/>
              </w:numPr>
              <w:tabs>
                <w:tab w:val="left" w:pos="221"/>
              </w:tabs>
              <w:ind w:left="0" w:firstLine="79"/>
              <w:rPr>
                <w:rFonts w:ascii="Times New Roman" w:hAnsi="Times New Roman" w:cs="Times New Roman"/>
              </w:rPr>
            </w:pPr>
            <w:r w:rsidRPr="00AE095A">
              <w:rPr>
                <w:rFonts w:ascii="Times New Roman" w:hAnsi="Times New Roman" w:cs="Times New Roman"/>
              </w:rPr>
              <w:t>праздничное оформление</w:t>
            </w:r>
          </w:p>
          <w:p w:rsidR="003D7709" w:rsidRPr="00AE095A" w:rsidRDefault="00D70CD7" w:rsidP="008E6DB7">
            <w:pPr>
              <w:pStyle w:val="ConsPlusNormal"/>
              <w:numPr>
                <w:ilvl w:val="0"/>
                <w:numId w:val="11"/>
              </w:numPr>
              <w:tabs>
                <w:tab w:val="left" w:pos="221"/>
              </w:tabs>
              <w:ind w:left="0" w:firstLine="79"/>
              <w:rPr>
                <w:rFonts w:ascii="Times New Roman" w:hAnsi="Times New Roman" w:cs="Times New Roman"/>
              </w:rPr>
            </w:pPr>
            <w:r>
              <w:rPr>
                <w:rFonts w:ascii="Times New Roman" w:hAnsi="Times New Roman" w:cs="Times New Roman"/>
              </w:rPr>
              <w:t>малые архитектурные формы</w:t>
            </w:r>
          </w:p>
          <w:p w:rsidR="003D7709" w:rsidRPr="0058257E" w:rsidRDefault="003D7709" w:rsidP="008E6DB7">
            <w:pPr>
              <w:pStyle w:val="ConsPlusNormal"/>
              <w:numPr>
                <w:ilvl w:val="0"/>
                <w:numId w:val="11"/>
              </w:numPr>
              <w:tabs>
                <w:tab w:val="left" w:pos="221"/>
              </w:tabs>
              <w:spacing w:line="0" w:lineRule="atLeast"/>
              <w:ind w:left="0" w:firstLine="79"/>
              <w:rPr>
                <w:rFonts w:ascii="Times New Roman" w:hAnsi="Times New Roman" w:cs="Times New Roman"/>
              </w:rPr>
            </w:pPr>
            <w:r w:rsidRPr="00AE095A">
              <w:rPr>
                <w:rFonts w:ascii="Times New Roman" w:hAnsi="Times New Roman" w:cs="Times New Roman"/>
              </w:rPr>
              <w:t>общественный туалет нестационарного типа</w:t>
            </w:r>
          </w:p>
        </w:tc>
        <w:tc>
          <w:tcPr>
            <w:tcW w:w="1985" w:type="dxa"/>
          </w:tcPr>
          <w:p w:rsidR="003D7709" w:rsidRPr="0058257E" w:rsidRDefault="003D7709" w:rsidP="00595256">
            <w:pPr>
              <w:pStyle w:val="ConsPlusNormal"/>
              <w:spacing w:line="0" w:lineRule="atLeast"/>
              <w:jc w:val="center"/>
              <w:rPr>
                <w:rFonts w:ascii="Times New Roman" w:hAnsi="Times New Roman" w:cs="Times New Roman"/>
              </w:rPr>
            </w:pPr>
            <w:r w:rsidRPr="0058257E">
              <w:rPr>
                <w:rFonts w:ascii="Times New Roman" w:hAnsi="Times New Roman" w:cs="Times New Roman"/>
              </w:rPr>
              <w:t>Павильон, киоск</w:t>
            </w:r>
          </w:p>
        </w:tc>
      </w:tr>
    </w:tbl>
    <w:p w:rsidR="003D7709" w:rsidRPr="0058257E" w:rsidRDefault="003D7709" w:rsidP="003D7709">
      <w:pPr>
        <w:pStyle w:val="ConsPlusNormal"/>
        <w:spacing w:line="0" w:lineRule="atLeast"/>
        <w:jc w:val="both"/>
        <w:rPr>
          <w:rFonts w:ascii="Times New Roman" w:hAnsi="Times New Roman" w:cs="Times New Roman"/>
        </w:rPr>
      </w:pPr>
    </w:p>
    <w:p w:rsidR="00E32752" w:rsidRDefault="00E32752">
      <w:pPr>
        <w:rPr>
          <w:rFonts w:ascii="Times New Roman" w:eastAsia="Times New Roman" w:hAnsi="Times New Roman" w:cs="Times New Roman"/>
          <w:b/>
          <w:szCs w:val="20"/>
          <w:lang w:eastAsia="ru-RU"/>
        </w:rPr>
      </w:pPr>
      <w:r>
        <w:rPr>
          <w:rFonts w:ascii="Times New Roman" w:hAnsi="Times New Roman" w:cs="Times New Roman"/>
        </w:rPr>
        <w:br w:type="page"/>
      </w:r>
    </w:p>
    <w:p w:rsidR="004044BD" w:rsidRPr="00511697" w:rsidRDefault="004A53B9" w:rsidP="004044BD">
      <w:pPr>
        <w:tabs>
          <w:tab w:val="right" w:pos="9637"/>
        </w:tabs>
        <w:spacing w:after="200"/>
        <w:ind w:firstLine="709"/>
        <w:contextualSpacing/>
        <w:jc w:val="right"/>
        <w:rPr>
          <w:rFonts w:ascii="Times New Roman" w:eastAsia="Calibri" w:hAnsi="Times New Roman" w:cs="Times New Roman"/>
          <w:sz w:val="24"/>
          <w:szCs w:val="24"/>
        </w:rPr>
      </w:pPr>
      <w:r>
        <w:rPr>
          <w:rFonts w:ascii="Times New Roman" w:eastAsia="Calibri" w:hAnsi="Times New Roman" w:cs="Times New Roman"/>
          <w:sz w:val="24"/>
          <w:szCs w:val="24"/>
        </w:rPr>
        <w:lastRenderedPageBreak/>
        <w:t>Приложение № 2</w:t>
      </w:r>
    </w:p>
    <w:p w:rsidR="004044BD" w:rsidRPr="00511697" w:rsidRDefault="004044BD" w:rsidP="004044BD">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eastAsia="Calibri" w:hAnsi="Times New Roman" w:cs="Times New Roman"/>
          <w:sz w:val="24"/>
          <w:szCs w:val="24"/>
        </w:rPr>
        <w:t xml:space="preserve">к </w:t>
      </w:r>
      <w:r w:rsidRPr="00511697">
        <w:rPr>
          <w:rFonts w:ascii="Times New Roman" w:hAnsi="Times New Roman" w:cs="Times New Roman"/>
          <w:sz w:val="24"/>
          <w:szCs w:val="24"/>
        </w:rPr>
        <w:t>Изменениям, которые вносятся</w:t>
      </w:r>
    </w:p>
    <w:p w:rsidR="004044BD" w:rsidRPr="00511697" w:rsidRDefault="004044BD" w:rsidP="004044BD">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sz w:val="24"/>
          <w:szCs w:val="24"/>
        </w:rPr>
        <w:t xml:space="preserve">в </w:t>
      </w:r>
      <w:r w:rsidRPr="00511697">
        <w:rPr>
          <w:rFonts w:ascii="Times New Roman" w:hAnsi="Times New Roman" w:cs="Times New Roman"/>
          <w:bCs/>
          <w:sz w:val="24"/>
          <w:szCs w:val="24"/>
        </w:rPr>
        <w:t>Правила благоустройства территории</w:t>
      </w:r>
    </w:p>
    <w:p w:rsidR="004044BD" w:rsidRPr="00511697" w:rsidRDefault="004044BD" w:rsidP="004044BD">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bCs/>
          <w:sz w:val="24"/>
          <w:szCs w:val="24"/>
        </w:rPr>
        <w:t xml:space="preserve"> Наро-Фоминского городского округа,</w:t>
      </w:r>
    </w:p>
    <w:p w:rsidR="004044BD" w:rsidRPr="00511697" w:rsidRDefault="004044BD" w:rsidP="004044BD">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bCs/>
          <w:sz w:val="24"/>
          <w:szCs w:val="24"/>
        </w:rPr>
        <w:t xml:space="preserve"> </w:t>
      </w:r>
      <w:proofErr w:type="gramStart"/>
      <w:r w:rsidRPr="00511697">
        <w:rPr>
          <w:rFonts w:ascii="Times New Roman" w:hAnsi="Times New Roman" w:cs="Times New Roman"/>
          <w:bCs/>
          <w:sz w:val="24"/>
          <w:szCs w:val="24"/>
        </w:rPr>
        <w:t>утвержденные</w:t>
      </w:r>
      <w:proofErr w:type="gramEnd"/>
      <w:r w:rsidRPr="00511697">
        <w:rPr>
          <w:rFonts w:ascii="Times New Roman" w:hAnsi="Times New Roman" w:cs="Times New Roman"/>
          <w:bCs/>
          <w:sz w:val="24"/>
          <w:szCs w:val="24"/>
        </w:rPr>
        <w:t xml:space="preserve"> </w:t>
      </w:r>
      <w:r w:rsidRPr="00511697">
        <w:rPr>
          <w:rFonts w:ascii="Times New Roman" w:hAnsi="Times New Roman" w:cs="Times New Roman"/>
          <w:sz w:val="24"/>
          <w:szCs w:val="24"/>
        </w:rPr>
        <w:t>решением  Совета депутатов</w:t>
      </w:r>
    </w:p>
    <w:p w:rsidR="004044BD" w:rsidRPr="00511697" w:rsidRDefault="004044BD" w:rsidP="004044BD">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4044BD" w:rsidRPr="00511697" w:rsidRDefault="004044BD" w:rsidP="004044BD">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 xml:space="preserve"> Московской области от 02.04.2019 № 11/33</w:t>
      </w:r>
    </w:p>
    <w:p w:rsidR="004044BD" w:rsidRPr="00511697" w:rsidRDefault="004044BD" w:rsidP="004044BD">
      <w:pPr>
        <w:tabs>
          <w:tab w:val="right" w:pos="9637"/>
        </w:tabs>
        <w:spacing w:after="0" w:line="240" w:lineRule="auto"/>
        <w:contextualSpacing/>
        <w:jc w:val="right"/>
        <w:rPr>
          <w:rFonts w:ascii="Times New Roman" w:eastAsia="Calibri" w:hAnsi="Times New Roman" w:cs="Times New Roman"/>
          <w:sz w:val="24"/>
          <w:szCs w:val="24"/>
        </w:rPr>
      </w:pPr>
      <w:proofErr w:type="gramStart"/>
      <w:r w:rsidRPr="00511697">
        <w:rPr>
          <w:rFonts w:ascii="Times New Roman" w:eastAsia="Calibri" w:hAnsi="Times New Roman" w:cs="Times New Roman"/>
          <w:sz w:val="24"/>
          <w:szCs w:val="24"/>
        </w:rPr>
        <w:t>от ______________ № _______</w:t>
      </w:r>
      <w:proofErr w:type="gramEnd"/>
    </w:p>
    <w:p w:rsidR="004044BD" w:rsidRPr="00511697" w:rsidRDefault="004044BD" w:rsidP="004044BD">
      <w:pPr>
        <w:tabs>
          <w:tab w:val="right" w:pos="9637"/>
        </w:tabs>
        <w:spacing w:after="0" w:line="240" w:lineRule="auto"/>
        <w:ind w:firstLine="567"/>
        <w:contextualSpacing/>
        <w:jc w:val="right"/>
        <w:rPr>
          <w:rFonts w:ascii="Times New Roman" w:eastAsia="Calibri" w:hAnsi="Times New Roman" w:cs="Times New Roman"/>
          <w:sz w:val="24"/>
          <w:szCs w:val="24"/>
        </w:rPr>
      </w:pPr>
    </w:p>
    <w:p w:rsidR="004044BD" w:rsidRPr="00511697" w:rsidRDefault="004044BD" w:rsidP="004044BD">
      <w:pPr>
        <w:tabs>
          <w:tab w:val="right" w:pos="9637"/>
        </w:tabs>
        <w:spacing w:after="0" w:line="240" w:lineRule="auto"/>
        <w:ind w:firstLine="567"/>
        <w:contextualSpacing/>
        <w:jc w:val="right"/>
        <w:rPr>
          <w:rFonts w:ascii="Times New Roman" w:hAnsi="Times New Roman" w:cs="Times New Roman"/>
          <w:sz w:val="24"/>
          <w:szCs w:val="24"/>
          <w:lang w:eastAsia="ru-RU"/>
        </w:rPr>
      </w:pPr>
      <w:r w:rsidRPr="00511697">
        <w:rPr>
          <w:rFonts w:ascii="Times New Roman" w:eastAsia="Calibri" w:hAnsi="Times New Roman" w:cs="Times New Roman"/>
          <w:sz w:val="24"/>
          <w:szCs w:val="24"/>
        </w:rPr>
        <w:t>«</w:t>
      </w:r>
      <w:r w:rsidRPr="00511697">
        <w:rPr>
          <w:rFonts w:ascii="Times New Roman" w:hAnsi="Times New Roman" w:cs="Times New Roman"/>
          <w:sz w:val="24"/>
          <w:szCs w:val="24"/>
          <w:lang w:eastAsia="ru-RU"/>
        </w:rPr>
        <w:t xml:space="preserve">Приложение № </w:t>
      </w:r>
      <w:r>
        <w:rPr>
          <w:rFonts w:ascii="Times New Roman" w:hAnsi="Times New Roman" w:cs="Times New Roman"/>
          <w:sz w:val="24"/>
          <w:szCs w:val="24"/>
          <w:lang w:eastAsia="ru-RU"/>
        </w:rPr>
        <w:t>11</w:t>
      </w:r>
      <w:r w:rsidRPr="00511697">
        <w:rPr>
          <w:rFonts w:ascii="Times New Roman" w:hAnsi="Times New Roman" w:cs="Times New Roman"/>
          <w:sz w:val="24"/>
          <w:szCs w:val="24"/>
          <w:lang w:eastAsia="ru-RU"/>
        </w:rPr>
        <w:t xml:space="preserve"> к Правилам</w:t>
      </w:r>
    </w:p>
    <w:p w:rsidR="004044BD" w:rsidRPr="00511697" w:rsidRDefault="004044BD" w:rsidP="004044BD">
      <w:pPr>
        <w:autoSpaceDE w:val="0"/>
        <w:autoSpaceDN w:val="0"/>
        <w:adjustRightInd w:val="0"/>
        <w:spacing w:after="0" w:line="240" w:lineRule="auto"/>
        <w:ind w:firstLine="567"/>
        <w:jc w:val="right"/>
        <w:rPr>
          <w:rFonts w:ascii="Times New Roman" w:hAnsi="Times New Roman" w:cs="Times New Roman"/>
          <w:sz w:val="24"/>
          <w:szCs w:val="24"/>
          <w:lang w:eastAsia="ru-RU"/>
        </w:rPr>
      </w:pPr>
      <w:r w:rsidRPr="00511697">
        <w:rPr>
          <w:rFonts w:ascii="Times New Roman" w:hAnsi="Times New Roman" w:cs="Times New Roman"/>
          <w:sz w:val="24"/>
          <w:szCs w:val="24"/>
          <w:lang w:eastAsia="ru-RU"/>
        </w:rPr>
        <w:t>благоустройства территории</w:t>
      </w:r>
    </w:p>
    <w:p w:rsidR="004044BD" w:rsidRDefault="004044BD" w:rsidP="004044BD">
      <w:pPr>
        <w:pStyle w:val="ConsPlusTitle"/>
        <w:spacing w:line="0" w:lineRule="atLeast"/>
        <w:jc w:val="right"/>
        <w:outlineLvl w:val="2"/>
        <w:rPr>
          <w:rFonts w:ascii="Times New Roman" w:hAnsi="Times New Roman" w:cs="Times New Roman"/>
          <w:b w:val="0"/>
          <w:sz w:val="24"/>
          <w:szCs w:val="24"/>
        </w:rPr>
      </w:pPr>
      <w:r w:rsidRPr="00D158CB">
        <w:rPr>
          <w:rFonts w:ascii="Times New Roman" w:hAnsi="Times New Roman" w:cs="Times New Roman"/>
          <w:b w:val="0"/>
          <w:sz w:val="24"/>
          <w:szCs w:val="24"/>
        </w:rPr>
        <w:t>Наро-Фоминского городского округа</w:t>
      </w:r>
    </w:p>
    <w:p w:rsidR="003D7709" w:rsidRDefault="003D7709" w:rsidP="00990F76">
      <w:pPr>
        <w:pStyle w:val="ConsPlusTitle"/>
        <w:spacing w:line="0" w:lineRule="atLeast"/>
        <w:jc w:val="center"/>
        <w:outlineLvl w:val="2"/>
        <w:rPr>
          <w:rFonts w:ascii="Times New Roman" w:hAnsi="Times New Roman" w:cs="Times New Roman"/>
        </w:rPr>
      </w:pPr>
    </w:p>
    <w:p w:rsidR="003D7709" w:rsidRPr="001F6DD9" w:rsidRDefault="004C6BA9" w:rsidP="00990F76">
      <w:pPr>
        <w:pStyle w:val="ConsPlusTitle"/>
        <w:spacing w:line="0" w:lineRule="atLeast"/>
        <w:jc w:val="center"/>
        <w:outlineLvl w:val="2"/>
        <w:rPr>
          <w:rFonts w:ascii="Times New Roman" w:hAnsi="Times New Roman" w:cs="Times New Roman"/>
          <w:sz w:val="24"/>
          <w:szCs w:val="24"/>
        </w:rPr>
      </w:pPr>
      <w:r w:rsidRPr="001F6DD9">
        <w:rPr>
          <w:rFonts w:ascii="Times New Roman" w:hAnsi="Times New Roman" w:cs="Times New Roman"/>
          <w:sz w:val="24"/>
          <w:szCs w:val="24"/>
        </w:rPr>
        <w:t>Требования к внешнему виду нестационарных строений, сооружений</w:t>
      </w:r>
    </w:p>
    <w:p w:rsidR="003D7709" w:rsidRPr="001F6DD9" w:rsidRDefault="004C6BA9" w:rsidP="00990F76">
      <w:pPr>
        <w:pStyle w:val="ConsPlusTitle"/>
        <w:spacing w:line="0" w:lineRule="atLeast"/>
        <w:jc w:val="center"/>
        <w:outlineLvl w:val="2"/>
        <w:rPr>
          <w:rFonts w:ascii="Times New Roman" w:hAnsi="Times New Roman" w:cs="Times New Roman"/>
          <w:sz w:val="24"/>
          <w:szCs w:val="24"/>
        </w:rPr>
      </w:pPr>
      <w:r w:rsidRPr="001F6DD9">
        <w:rPr>
          <w:rFonts w:ascii="Times New Roman" w:hAnsi="Times New Roman" w:cs="Times New Roman"/>
          <w:sz w:val="24"/>
          <w:szCs w:val="24"/>
        </w:rPr>
        <w:t>КИОСК</w:t>
      </w:r>
    </w:p>
    <w:p w:rsidR="004C6BA9" w:rsidRPr="001F6DD9" w:rsidRDefault="004C6BA9" w:rsidP="004C6BA9">
      <w:pPr>
        <w:pStyle w:val="ConsPlusTitle"/>
        <w:spacing w:line="0" w:lineRule="atLeast"/>
        <w:jc w:val="right"/>
        <w:outlineLvl w:val="2"/>
        <w:rPr>
          <w:rFonts w:ascii="Times New Roman" w:hAnsi="Times New Roman" w:cs="Times New Roman"/>
          <w:b w:val="0"/>
          <w:sz w:val="24"/>
          <w:szCs w:val="24"/>
        </w:rPr>
      </w:pPr>
      <w:r w:rsidRPr="001F6DD9">
        <w:rPr>
          <w:rFonts w:ascii="Times New Roman" w:hAnsi="Times New Roman" w:cs="Times New Roman"/>
          <w:b w:val="0"/>
          <w:sz w:val="24"/>
          <w:szCs w:val="24"/>
        </w:rPr>
        <w:t>Рисунок № 1</w:t>
      </w:r>
    </w:p>
    <w:p w:rsidR="00990F76" w:rsidRPr="001F6DD9" w:rsidRDefault="001F6DD9" w:rsidP="00990F76">
      <w:pPr>
        <w:pStyle w:val="ConsPlusTitle"/>
        <w:spacing w:line="0" w:lineRule="atLeast"/>
        <w:jc w:val="center"/>
        <w:outlineLvl w:val="2"/>
        <w:rPr>
          <w:rFonts w:ascii="Times New Roman" w:hAnsi="Times New Roman" w:cs="Times New Roman"/>
          <w:sz w:val="24"/>
          <w:szCs w:val="24"/>
        </w:rPr>
      </w:pPr>
      <w:r w:rsidRPr="001F6DD9">
        <w:rPr>
          <w:rFonts w:ascii="Times New Roman" w:hAnsi="Times New Roman" w:cs="Times New Roman"/>
          <w:sz w:val="24"/>
          <w:szCs w:val="24"/>
        </w:rPr>
        <w:t>«</w:t>
      </w:r>
      <w:r w:rsidR="00990F76" w:rsidRPr="001F6DD9">
        <w:rPr>
          <w:rFonts w:ascii="Times New Roman" w:hAnsi="Times New Roman" w:cs="Times New Roman"/>
          <w:sz w:val="24"/>
          <w:szCs w:val="24"/>
        </w:rPr>
        <w:t>Варианты внешнего вида модулей киоска</w:t>
      </w:r>
      <w:r w:rsidRPr="001F6DD9">
        <w:rPr>
          <w:rFonts w:ascii="Times New Roman" w:hAnsi="Times New Roman" w:cs="Times New Roman"/>
          <w:sz w:val="24"/>
          <w:szCs w:val="24"/>
        </w:rPr>
        <w:t>»</w:t>
      </w:r>
    </w:p>
    <w:p w:rsidR="00990F76" w:rsidRPr="001F6DD9" w:rsidRDefault="0011224A" w:rsidP="00990F76">
      <w:pPr>
        <w:pStyle w:val="ConsPlusTitle"/>
        <w:spacing w:line="0" w:lineRule="atLeast"/>
        <w:outlineLvl w:val="2"/>
        <w:rPr>
          <w:rFonts w:ascii="Times New Roman" w:hAnsi="Times New Roman" w:cs="Times New Roman"/>
          <w:sz w:val="24"/>
          <w:szCs w:val="24"/>
        </w:rPr>
      </w:pPr>
      <w:r>
        <w:rPr>
          <w:rFonts w:ascii="Times New Roman" w:hAnsi="Times New Roman" w:cs="Times New Roman"/>
          <w:sz w:val="24"/>
          <w:szCs w:val="24"/>
        </w:rPr>
        <w:t>Вид 1</w:t>
      </w: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14:anchorId="15B093FA" wp14:editId="3229A8D3">
            <wp:extent cx="6111240" cy="6294120"/>
            <wp:effectExtent l="0" t="0" r="381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1240" cy="6294120"/>
                    </a:xfrm>
                    <a:prstGeom prst="rect">
                      <a:avLst/>
                    </a:prstGeom>
                    <a:noFill/>
                    <a:ln>
                      <a:noFill/>
                    </a:ln>
                  </pic:spPr>
                </pic:pic>
              </a:graphicData>
            </a:graphic>
          </wp:inline>
        </w:drawing>
      </w:r>
    </w:p>
    <w:p w:rsidR="001F6DD9" w:rsidRDefault="001F6DD9">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Pr="0011224A" w:rsidRDefault="0011224A" w:rsidP="00990F76">
      <w:pPr>
        <w:pStyle w:val="ConsPlusTitle"/>
        <w:spacing w:line="0" w:lineRule="atLeast"/>
        <w:outlineLvl w:val="2"/>
        <w:rPr>
          <w:rFonts w:ascii="Times New Roman" w:hAnsi="Times New Roman" w:cs="Times New Roman"/>
          <w:sz w:val="24"/>
          <w:szCs w:val="24"/>
        </w:rPr>
      </w:pPr>
      <w:r w:rsidRPr="0011224A">
        <w:rPr>
          <w:rFonts w:ascii="Times New Roman" w:hAnsi="Times New Roman" w:cs="Times New Roman"/>
          <w:sz w:val="24"/>
          <w:szCs w:val="24"/>
        </w:rPr>
        <w:lastRenderedPageBreak/>
        <w:t>Вид 2</w:t>
      </w:r>
    </w:p>
    <w:p w:rsidR="00990F76" w:rsidRDefault="00990F76" w:rsidP="00990F76">
      <w:pPr>
        <w:pStyle w:val="ConsPlusTitle"/>
        <w:spacing w:line="0" w:lineRule="atLeast"/>
        <w:outlineLvl w:val="2"/>
        <w:rPr>
          <w:rFonts w:ascii="Times New Roman" w:hAnsi="Times New Roman" w:cs="Times New Roman"/>
        </w:rPr>
      </w:pPr>
      <w:r>
        <w:rPr>
          <w:rFonts w:ascii="Times New Roman" w:hAnsi="Times New Roman" w:cs="Times New Roman"/>
          <w:noProof/>
        </w:rPr>
        <w:drawing>
          <wp:inline distT="0" distB="0" distL="0" distR="0" wp14:anchorId="033E79AD" wp14:editId="0ECE9F38">
            <wp:extent cx="6103620" cy="8336280"/>
            <wp:effectExtent l="0" t="0" r="0" b="762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3620" cy="8336280"/>
                    </a:xfrm>
                    <a:prstGeom prst="rect">
                      <a:avLst/>
                    </a:prstGeom>
                    <a:noFill/>
                    <a:ln>
                      <a:noFill/>
                    </a:ln>
                  </pic:spPr>
                </pic:pic>
              </a:graphicData>
            </a:graphic>
          </wp:inline>
        </w:drawing>
      </w:r>
    </w:p>
    <w:p w:rsidR="00E209C5" w:rsidRDefault="00E209C5">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Pr="0011224A" w:rsidRDefault="0011224A" w:rsidP="00990F76">
      <w:pPr>
        <w:pStyle w:val="ConsPlusTitle"/>
        <w:spacing w:line="0" w:lineRule="atLeast"/>
        <w:outlineLvl w:val="2"/>
        <w:rPr>
          <w:rFonts w:ascii="Times New Roman" w:hAnsi="Times New Roman" w:cs="Times New Roman"/>
          <w:sz w:val="24"/>
          <w:szCs w:val="24"/>
        </w:rPr>
      </w:pPr>
      <w:r>
        <w:rPr>
          <w:rFonts w:ascii="Times New Roman" w:hAnsi="Times New Roman" w:cs="Times New Roman"/>
          <w:sz w:val="24"/>
          <w:szCs w:val="24"/>
        </w:rPr>
        <w:lastRenderedPageBreak/>
        <w:t>Вид 3</w:t>
      </w:r>
    </w:p>
    <w:p w:rsidR="00990F76" w:rsidRDefault="00990F76" w:rsidP="00990F76">
      <w:pPr>
        <w:pStyle w:val="ConsPlusTitle"/>
        <w:spacing w:line="0" w:lineRule="atLeast"/>
        <w:outlineLvl w:val="2"/>
        <w:rPr>
          <w:rFonts w:ascii="Times New Roman" w:hAnsi="Times New Roman" w:cs="Times New Roman"/>
        </w:rPr>
      </w:pPr>
      <w:r>
        <w:rPr>
          <w:rFonts w:ascii="Times New Roman" w:hAnsi="Times New Roman" w:cs="Times New Roman"/>
          <w:noProof/>
        </w:rPr>
        <w:drawing>
          <wp:inline distT="0" distB="0" distL="0" distR="0" wp14:anchorId="27BED1C2" wp14:editId="5E81C29C">
            <wp:extent cx="6172200" cy="819912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2200" cy="8199120"/>
                    </a:xfrm>
                    <a:prstGeom prst="rect">
                      <a:avLst/>
                    </a:prstGeom>
                    <a:noFill/>
                    <a:ln>
                      <a:noFill/>
                    </a:ln>
                  </pic:spPr>
                </pic:pic>
              </a:graphicData>
            </a:graphic>
          </wp:inline>
        </w:drawing>
      </w:r>
    </w:p>
    <w:p w:rsidR="00E209C5" w:rsidRDefault="00E209C5">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Pr="0011224A" w:rsidRDefault="0011224A" w:rsidP="00990F76">
      <w:pPr>
        <w:pStyle w:val="ConsPlusTitle"/>
        <w:spacing w:line="0" w:lineRule="atLeast"/>
        <w:outlineLvl w:val="2"/>
        <w:rPr>
          <w:rFonts w:ascii="Times New Roman" w:hAnsi="Times New Roman" w:cs="Times New Roman"/>
          <w:sz w:val="24"/>
          <w:szCs w:val="24"/>
        </w:rPr>
      </w:pPr>
      <w:r>
        <w:rPr>
          <w:rFonts w:ascii="Times New Roman" w:hAnsi="Times New Roman" w:cs="Times New Roman"/>
          <w:sz w:val="24"/>
          <w:szCs w:val="24"/>
        </w:rPr>
        <w:lastRenderedPageBreak/>
        <w:t>Вид 4</w:t>
      </w:r>
    </w:p>
    <w:p w:rsidR="00990F76" w:rsidRDefault="00990F76" w:rsidP="00990F76">
      <w:pPr>
        <w:pStyle w:val="ConsPlusTitle"/>
        <w:spacing w:line="0" w:lineRule="atLeast"/>
        <w:outlineLvl w:val="2"/>
        <w:rPr>
          <w:rFonts w:ascii="Times New Roman" w:hAnsi="Times New Roman" w:cs="Times New Roman"/>
        </w:rPr>
      </w:pPr>
      <w:r>
        <w:rPr>
          <w:rFonts w:ascii="Times New Roman" w:hAnsi="Times New Roman" w:cs="Times New Roman"/>
          <w:noProof/>
        </w:rPr>
        <w:drawing>
          <wp:inline distT="0" distB="0" distL="0" distR="0" wp14:anchorId="3313D149" wp14:editId="1A50A59A">
            <wp:extent cx="6141720" cy="89154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1720" cy="8915400"/>
                    </a:xfrm>
                    <a:prstGeom prst="rect">
                      <a:avLst/>
                    </a:prstGeom>
                    <a:noFill/>
                    <a:ln>
                      <a:noFill/>
                    </a:ln>
                  </pic:spPr>
                </pic:pic>
              </a:graphicData>
            </a:graphic>
          </wp:inline>
        </w:drawing>
      </w:r>
    </w:p>
    <w:p w:rsidR="00990F76" w:rsidRDefault="00990F76" w:rsidP="00990F76">
      <w:pPr>
        <w:pStyle w:val="ConsPlusTitle"/>
        <w:spacing w:line="0" w:lineRule="atLeast"/>
        <w:outlineLvl w:val="2"/>
        <w:rPr>
          <w:rFonts w:ascii="Times New Roman" w:hAnsi="Times New Roman" w:cs="Times New Roman"/>
        </w:rPr>
      </w:pPr>
    </w:p>
    <w:p w:rsidR="00990F76" w:rsidRDefault="00990F76" w:rsidP="00990F76">
      <w:pPr>
        <w:pStyle w:val="ConsPlusTitle"/>
        <w:spacing w:line="0" w:lineRule="atLeast"/>
        <w:outlineLvl w:val="2"/>
        <w:rPr>
          <w:rFonts w:ascii="Times New Roman" w:hAnsi="Times New Roman" w:cs="Times New Roman"/>
        </w:rPr>
        <w:sectPr w:rsidR="00990F76" w:rsidSect="00871F29">
          <w:pgSz w:w="11906" w:h="16838"/>
          <w:pgMar w:top="567" w:right="567" w:bottom="1134" w:left="1701" w:header="709" w:footer="709" w:gutter="0"/>
          <w:cols w:space="708"/>
          <w:docGrid w:linePitch="360"/>
        </w:sectPr>
      </w:pPr>
    </w:p>
    <w:p w:rsidR="00990F76" w:rsidRPr="00C04F25" w:rsidRDefault="0087484E" w:rsidP="0087484E">
      <w:pPr>
        <w:pStyle w:val="ConsPlusTitle"/>
        <w:spacing w:line="0" w:lineRule="atLeast"/>
        <w:jc w:val="right"/>
        <w:outlineLvl w:val="2"/>
        <w:rPr>
          <w:rFonts w:ascii="Times New Roman" w:hAnsi="Times New Roman" w:cs="Times New Roman"/>
          <w:b w:val="0"/>
          <w:sz w:val="24"/>
          <w:szCs w:val="24"/>
        </w:rPr>
      </w:pPr>
      <w:r w:rsidRPr="00C04F25">
        <w:rPr>
          <w:rFonts w:ascii="Times New Roman" w:hAnsi="Times New Roman" w:cs="Times New Roman"/>
          <w:b w:val="0"/>
          <w:sz w:val="24"/>
          <w:szCs w:val="24"/>
        </w:rPr>
        <w:lastRenderedPageBreak/>
        <w:t>Рисунок № 2</w:t>
      </w:r>
    </w:p>
    <w:p w:rsidR="00990F76" w:rsidRPr="00C04F25" w:rsidRDefault="0087484E" w:rsidP="00990F76">
      <w:pPr>
        <w:pStyle w:val="ConsPlusTitle"/>
        <w:spacing w:line="0" w:lineRule="atLeast"/>
        <w:jc w:val="center"/>
        <w:outlineLvl w:val="2"/>
        <w:rPr>
          <w:rFonts w:ascii="Times New Roman" w:hAnsi="Times New Roman" w:cs="Times New Roman"/>
          <w:sz w:val="24"/>
          <w:szCs w:val="24"/>
        </w:rPr>
      </w:pPr>
      <w:r w:rsidRPr="00C04F25">
        <w:rPr>
          <w:rFonts w:ascii="Times New Roman" w:hAnsi="Times New Roman" w:cs="Times New Roman"/>
          <w:sz w:val="24"/>
          <w:szCs w:val="24"/>
        </w:rPr>
        <w:t>«</w:t>
      </w:r>
      <w:r w:rsidR="00990F76" w:rsidRPr="00C04F25">
        <w:rPr>
          <w:rFonts w:ascii="Times New Roman" w:hAnsi="Times New Roman" w:cs="Times New Roman"/>
          <w:sz w:val="24"/>
          <w:szCs w:val="24"/>
        </w:rPr>
        <w:t xml:space="preserve">Допустимые варианты </w:t>
      </w:r>
      <w:proofErr w:type="gramStart"/>
      <w:r w:rsidR="00990F76" w:rsidRPr="00C04F25">
        <w:rPr>
          <w:rFonts w:ascii="Times New Roman" w:hAnsi="Times New Roman" w:cs="Times New Roman"/>
          <w:sz w:val="24"/>
          <w:szCs w:val="24"/>
        </w:rPr>
        <w:t>габаритов элементов модулей киоска</w:t>
      </w:r>
      <w:proofErr w:type="gramEnd"/>
      <w:r w:rsidR="00990F76" w:rsidRPr="00C04F25">
        <w:rPr>
          <w:rFonts w:ascii="Times New Roman" w:hAnsi="Times New Roman" w:cs="Times New Roman"/>
          <w:sz w:val="24"/>
          <w:szCs w:val="24"/>
        </w:rPr>
        <w:t xml:space="preserve"> </w:t>
      </w:r>
      <w:r w:rsidRPr="00C04F25">
        <w:rPr>
          <w:rFonts w:ascii="Times New Roman" w:hAnsi="Times New Roman" w:cs="Times New Roman"/>
          <w:sz w:val="24"/>
          <w:szCs w:val="24"/>
        </w:rPr>
        <w:t>при планировании установки»</w:t>
      </w:r>
    </w:p>
    <w:p w:rsidR="00990F76" w:rsidRPr="0011224A" w:rsidRDefault="00990F76" w:rsidP="00990F76">
      <w:pPr>
        <w:pStyle w:val="ConsPlusTitle"/>
        <w:spacing w:line="0" w:lineRule="atLeast"/>
        <w:outlineLvl w:val="2"/>
        <w:rPr>
          <w:rFonts w:ascii="Times New Roman" w:hAnsi="Times New Roman" w:cs="Times New Roman"/>
          <w:sz w:val="24"/>
          <w:szCs w:val="24"/>
        </w:rPr>
      </w:pPr>
      <w:r w:rsidRPr="0011224A">
        <w:rPr>
          <w:rFonts w:ascii="Times New Roman" w:hAnsi="Times New Roman" w:cs="Times New Roman"/>
          <w:sz w:val="24"/>
          <w:szCs w:val="24"/>
        </w:rPr>
        <w:t>Вид 1.</w:t>
      </w:r>
    </w:p>
    <w:p w:rsidR="00990F76" w:rsidRDefault="00990F76" w:rsidP="00990F76">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9319260" cy="5745480"/>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19260" cy="5745480"/>
                    </a:xfrm>
                    <a:prstGeom prst="rect">
                      <a:avLst/>
                    </a:prstGeom>
                    <a:noFill/>
                    <a:ln>
                      <a:noFill/>
                    </a:ln>
                  </pic:spPr>
                </pic:pic>
              </a:graphicData>
            </a:graphic>
          </wp:inline>
        </w:drawing>
      </w:r>
    </w:p>
    <w:p w:rsidR="00990F76" w:rsidRDefault="00990F76" w:rsidP="00990F76">
      <w:pPr>
        <w:pStyle w:val="ConsPlusNormal"/>
        <w:spacing w:line="0" w:lineRule="atLeast"/>
        <w:jc w:val="both"/>
        <w:rPr>
          <w:rFonts w:ascii="Times New Roman" w:hAnsi="Times New Roman" w:cs="Times New Roman"/>
        </w:rPr>
        <w:sectPr w:rsidR="00990F76" w:rsidSect="001F0FF2">
          <w:pgSz w:w="16838" w:h="11906" w:orient="landscape"/>
          <w:pgMar w:top="1134" w:right="567" w:bottom="850" w:left="851" w:header="708" w:footer="708" w:gutter="0"/>
          <w:cols w:space="708"/>
          <w:docGrid w:linePitch="360"/>
        </w:sectPr>
      </w:pPr>
    </w:p>
    <w:p w:rsidR="00990F76" w:rsidRDefault="00990F76" w:rsidP="00990F76">
      <w:pPr>
        <w:pStyle w:val="ConsPlusNormal"/>
        <w:spacing w:line="0" w:lineRule="atLeast"/>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9326880" cy="6309360"/>
            <wp:effectExtent l="0" t="0" r="762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26880" cy="6309360"/>
                    </a:xfrm>
                    <a:prstGeom prst="rect">
                      <a:avLst/>
                    </a:prstGeom>
                    <a:noFill/>
                    <a:ln>
                      <a:noFill/>
                    </a:ln>
                  </pic:spPr>
                </pic:pic>
              </a:graphicData>
            </a:graphic>
          </wp:inline>
        </w:drawing>
      </w:r>
    </w:p>
    <w:p w:rsidR="00990F76" w:rsidRDefault="00990F76" w:rsidP="00990F76">
      <w:pPr>
        <w:pStyle w:val="ConsPlusNormal"/>
        <w:spacing w:line="0" w:lineRule="atLeast"/>
        <w:jc w:val="both"/>
        <w:rPr>
          <w:rFonts w:ascii="Times New Roman" w:hAnsi="Times New Roman" w:cs="Times New Roman"/>
          <w:b/>
        </w:rPr>
        <w:sectPr w:rsidR="00990F76" w:rsidSect="001F0FF2">
          <w:pgSz w:w="16838" w:h="11906" w:orient="landscape"/>
          <w:pgMar w:top="1134" w:right="567" w:bottom="850" w:left="851" w:header="708" w:footer="708" w:gutter="0"/>
          <w:cols w:space="708"/>
          <w:docGrid w:linePitch="360"/>
        </w:sectPr>
      </w:pPr>
    </w:p>
    <w:p w:rsidR="00990F76" w:rsidRPr="00C6000D" w:rsidRDefault="00990F76" w:rsidP="00990F76">
      <w:pPr>
        <w:pStyle w:val="ConsPlusNormal"/>
        <w:spacing w:line="0" w:lineRule="atLeast"/>
        <w:jc w:val="both"/>
        <w:rPr>
          <w:rFonts w:ascii="Times New Roman" w:hAnsi="Times New Roman" w:cs="Times New Roman"/>
          <w:b/>
          <w:sz w:val="24"/>
          <w:szCs w:val="24"/>
        </w:rPr>
      </w:pPr>
      <w:r w:rsidRPr="00C6000D">
        <w:rPr>
          <w:rFonts w:ascii="Times New Roman" w:hAnsi="Times New Roman" w:cs="Times New Roman"/>
          <w:b/>
          <w:sz w:val="24"/>
          <w:szCs w:val="24"/>
        </w:rPr>
        <w:lastRenderedPageBreak/>
        <w:t xml:space="preserve">Вид </w:t>
      </w:r>
      <w:r w:rsidR="00C6000D">
        <w:rPr>
          <w:rFonts w:ascii="Times New Roman" w:hAnsi="Times New Roman" w:cs="Times New Roman"/>
          <w:b/>
          <w:sz w:val="24"/>
          <w:szCs w:val="24"/>
        </w:rPr>
        <w:t>2</w:t>
      </w:r>
    </w:p>
    <w:p w:rsidR="00990F76" w:rsidRDefault="00990F76" w:rsidP="00990F76">
      <w:pPr>
        <w:pStyle w:val="ConsPlusNormal"/>
        <w:spacing w:line="0" w:lineRule="atLeast"/>
        <w:jc w:val="both"/>
        <w:rPr>
          <w:rFonts w:ascii="Times New Roman" w:hAnsi="Times New Roman" w:cs="Times New Roman"/>
          <w:b/>
        </w:rPr>
      </w:pPr>
    </w:p>
    <w:p w:rsidR="00990F76" w:rsidRDefault="00990F76" w:rsidP="00990F76">
      <w:pPr>
        <w:pStyle w:val="ConsPlusNormal"/>
        <w:spacing w:line="0" w:lineRule="atLeast"/>
        <w:jc w:val="both"/>
        <w:rPr>
          <w:rFonts w:ascii="Times New Roman" w:hAnsi="Times New Roman" w:cs="Times New Roman"/>
          <w:b/>
        </w:rPr>
        <w:sectPr w:rsidR="00990F76" w:rsidSect="001F0FF2">
          <w:pgSz w:w="16838" w:h="11906" w:orient="landscape"/>
          <w:pgMar w:top="1134" w:right="567" w:bottom="850" w:left="851" w:header="708" w:footer="708" w:gutter="0"/>
          <w:cols w:space="708"/>
          <w:docGrid w:linePitch="360"/>
        </w:sectPr>
      </w:pPr>
      <w:r>
        <w:rPr>
          <w:rFonts w:ascii="Times New Roman" w:hAnsi="Times New Roman" w:cs="Times New Roman"/>
          <w:b/>
          <w:noProof/>
        </w:rPr>
        <w:drawing>
          <wp:inline distT="0" distB="0" distL="0" distR="0">
            <wp:extent cx="9555480" cy="5890260"/>
            <wp:effectExtent l="0" t="0" r="762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55480" cy="5890260"/>
                    </a:xfrm>
                    <a:prstGeom prst="rect">
                      <a:avLst/>
                    </a:prstGeom>
                    <a:noFill/>
                    <a:ln>
                      <a:noFill/>
                    </a:ln>
                  </pic:spPr>
                </pic:pic>
              </a:graphicData>
            </a:graphic>
          </wp:inline>
        </w:drawing>
      </w:r>
    </w:p>
    <w:p w:rsidR="00990F76" w:rsidRDefault="00990F76" w:rsidP="00990F76">
      <w:pPr>
        <w:pStyle w:val="ConsPlusNormal"/>
        <w:spacing w:line="0" w:lineRule="atLeast"/>
        <w:rPr>
          <w:rFonts w:ascii="Times New Roman" w:hAnsi="Times New Roman" w:cs="Times New Roman"/>
          <w:b/>
        </w:rPr>
      </w:pPr>
      <w:r>
        <w:rPr>
          <w:rFonts w:ascii="Times New Roman" w:hAnsi="Times New Roman" w:cs="Times New Roman"/>
          <w:b/>
          <w:noProof/>
        </w:rPr>
        <w:lastRenderedPageBreak/>
        <w:drawing>
          <wp:inline distT="0" distB="0" distL="0" distR="0">
            <wp:extent cx="9532620" cy="627126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532620" cy="6271260"/>
                    </a:xfrm>
                    <a:prstGeom prst="rect">
                      <a:avLst/>
                    </a:prstGeom>
                    <a:noFill/>
                    <a:ln>
                      <a:noFill/>
                    </a:ln>
                  </pic:spPr>
                </pic:pic>
              </a:graphicData>
            </a:graphic>
          </wp:inline>
        </w:drawing>
      </w:r>
    </w:p>
    <w:p w:rsidR="00990F76" w:rsidRPr="00C6000D" w:rsidRDefault="00C6000D" w:rsidP="00990F76">
      <w:pPr>
        <w:pStyle w:val="ConsPlusNormal"/>
        <w:spacing w:line="0" w:lineRule="atLeast"/>
        <w:jc w:val="both"/>
        <w:rPr>
          <w:rFonts w:ascii="Times New Roman" w:hAnsi="Times New Roman" w:cs="Times New Roman"/>
          <w:b/>
          <w:sz w:val="24"/>
          <w:szCs w:val="24"/>
        </w:rPr>
      </w:pPr>
      <w:r w:rsidRPr="00C6000D">
        <w:rPr>
          <w:rFonts w:ascii="Times New Roman" w:hAnsi="Times New Roman" w:cs="Times New Roman"/>
          <w:b/>
          <w:sz w:val="24"/>
          <w:szCs w:val="24"/>
        </w:rPr>
        <w:lastRenderedPageBreak/>
        <w:t>Вид 3</w:t>
      </w:r>
    </w:p>
    <w:p w:rsidR="00990F76"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drawing>
          <wp:inline distT="0" distB="0" distL="0" distR="0">
            <wp:extent cx="9784080" cy="5935980"/>
            <wp:effectExtent l="0" t="0" r="7620" b="762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84080" cy="5935980"/>
                    </a:xfrm>
                    <a:prstGeom prst="rect">
                      <a:avLst/>
                    </a:prstGeom>
                    <a:noFill/>
                    <a:ln>
                      <a:noFill/>
                    </a:ln>
                  </pic:spPr>
                </pic:pic>
              </a:graphicData>
            </a:graphic>
          </wp:inline>
        </w:drawing>
      </w:r>
    </w:p>
    <w:p w:rsidR="00990F76" w:rsidRDefault="00990F76" w:rsidP="00990F76">
      <w:pPr>
        <w:pStyle w:val="ConsPlusNormal"/>
        <w:spacing w:line="0" w:lineRule="atLeast"/>
        <w:jc w:val="both"/>
        <w:rPr>
          <w:rFonts w:ascii="Times New Roman" w:hAnsi="Times New Roman" w:cs="Times New Roman"/>
          <w:b/>
        </w:rPr>
      </w:pPr>
    </w:p>
    <w:p w:rsidR="00990F76" w:rsidRDefault="00990F76" w:rsidP="00990F76">
      <w:pPr>
        <w:pStyle w:val="ConsPlusNormal"/>
        <w:spacing w:line="0" w:lineRule="atLeast"/>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9677400" cy="629412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677400" cy="6294120"/>
                    </a:xfrm>
                    <a:prstGeom prst="rect">
                      <a:avLst/>
                    </a:prstGeom>
                    <a:noFill/>
                    <a:ln>
                      <a:noFill/>
                    </a:ln>
                  </pic:spPr>
                </pic:pic>
              </a:graphicData>
            </a:graphic>
          </wp:inline>
        </w:drawing>
      </w:r>
    </w:p>
    <w:p w:rsidR="00990F76" w:rsidRPr="00C6000D" w:rsidRDefault="00C6000D" w:rsidP="00990F76">
      <w:pPr>
        <w:pStyle w:val="ConsPlusNormal"/>
        <w:spacing w:line="0" w:lineRule="atLeast"/>
        <w:jc w:val="both"/>
        <w:rPr>
          <w:rFonts w:ascii="Times New Roman" w:hAnsi="Times New Roman" w:cs="Times New Roman"/>
          <w:b/>
          <w:sz w:val="24"/>
          <w:szCs w:val="24"/>
        </w:rPr>
      </w:pPr>
      <w:r>
        <w:rPr>
          <w:rFonts w:ascii="Times New Roman" w:hAnsi="Times New Roman" w:cs="Times New Roman"/>
          <w:b/>
          <w:sz w:val="24"/>
          <w:szCs w:val="24"/>
        </w:rPr>
        <w:lastRenderedPageBreak/>
        <w:t>Вид 4</w:t>
      </w:r>
    </w:p>
    <w:p w:rsidR="00990F76"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drawing>
          <wp:inline distT="0" distB="0" distL="0" distR="0">
            <wp:extent cx="9784080" cy="6096000"/>
            <wp:effectExtent l="0" t="0" r="762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784080" cy="6096000"/>
                    </a:xfrm>
                    <a:prstGeom prst="rect">
                      <a:avLst/>
                    </a:prstGeom>
                    <a:noFill/>
                    <a:ln>
                      <a:noFill/>
                    </a:ln>
                  </pic:spPr>
                </pic:pic>
              </a:graphicData>
            </a:graphic>
          </wp:inline>
        </w:drawing>
      </w:r>
    </w:p>
    <w:p w:rsidR="00C6000D" w:rsidRDefault="00990F76" w:rsidP="00990F76">
      <w:pPr>
        <w:pStyle w:val="ConsPlusNormal"/>
        <w:spacing w:line="0" w:lineRule="atLeast"/>
        <w:jc w:val="center"/>
        <w:rPr>
          <w:rFonts w:ascii="Times New Roman" w:hAnsi="Times New Roman" w:cs="Times New Roman"/>
          <w:b/>
        </w:rPr>
      </w:pPr>
      <w:r>
        <w:rPr>
          <w:rFonts w:ascii="Times New Roman" w:hAnsi="Times New Roman" w:cs="Times New Roman"/>
          <w:b/>
          <w:noProof/>
        </w:rPr>
        <w:lastRenderedPageBreak/>
        <w:drawing>
          <wp:inline distT="0" distB="0" distL="0" distR="0">
            <wp:extent cx="9593580" cy="6103620"/>
            <wp:effectExtent l="0" t="0" r="762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93580" cy="6103620"/>
                    </a:xfrm>
                    <a:prstGeom prst="rect">
                      <a:avLst/>
                    </a:prstGeom>
                    <a:noFill/>
                    <a:ln>
                      <a:noFill/>
                    </a:ln>
                  </pic:spPr>
                </pic:pic>
              </a:graphicData>
            </a:graphic>
          </wp:inline>
        </w:drawing>
      </w:r>
    </w:p>
    <w:p w:rsidR="00C6000D" w:rsidRDefault="00C6000D">
      <w:pPr>
        <w:rPr>
          <w:rFonts w:ascii="Times New Roman" w:eastAsia="Times New Roman" w:hAnsi="Times New Roman" w:cs="Times New Roman"/>
          <w:b/>
          <w:szCs w:val="20"/>
          <w:lang w:eastAsia="ru-RU"/>
        </w:rPr>
      </w:pPr>
      <w:r>
        <w:rPr>
          <w:rFonts w:ascii="Times New Roman" w:hAnsi="Times New Roman" w:cs="Times New Roman"/>
          <w:b/>
        </w:rPr>
        <w:br w:type="page"/>
      </w:r>
    </w:p>
    <w:p w:rsidR="00990F76" w:rsidRPr="00CD7218" w:rsidRDefault="00C6000D" w:rsidP="00C6000D">
      <w:pPr>
        <w:pStyle w:val="ConsPlusNormal"/>
        <w:spacing w:line="0" w:lineRule="atLeast"/>
        <w:jc w:val="right"/>
        <w:rPr>
          <w:rFonts w:ascii="Times New Roman" w:hAnsi="Times New Roman" w:cs="Times New Roman"/>
          <w:sz w:val="24"/>
          <w:szCs w:val="24"/>
        </w:rPr>
      </w:pPr>
      <w:r w:rsidRPr="00CD7218">
        <w:rPr>
          <w:rFonts w:ascii="Times New Roman" w:hAnsi="Times New Roman" w:cs="Times New Roman"/>
          <w:sz w:val="24"/>
          <w:szCs w:val="24"/>
        </w:rPr>
        <w:lastRenderedPageBreak/>
        <w:t>Рисунок № 3</w:t>
      </w:r>
    </w:p>
    <w:p w:rsidR="00990F76" w:rsidRPr="00CD7218" w:rsidRDefault="00C6000D" w:rsidP="00CD7218">
      <w:pPr>
        <w:pStyle w:val="ConsPlusTitle"/>
        <w:spacing w:line="0" w:lineRule="atLeast"/>
        <w:jc w:val="center"/>
        <w:outlineLvl w:val="2"/>
        <w:rPr>
          <w:rFonts w:ascii="Times New Roman" w:hAnsi="Times New Roman" w:cs="Times New Roman"/>
          <w:sz w:val="24"/>
          <w:szCs w:val="24"/>
        </w:rPr>
      </w:pPr>
      <w:r w:rsidRPr="00CD7218">
        <w:rPr>
          <w:rFonts w:ascii="Times New Roman" w:hAnsi="Times New Roman" w:cs="Times New Roman"/>
          <w:sz w:val="24"/>
          <w:szCs w:val="24"/>
        </w:rPr>
        <w:t>«</w:t>
      </w:r>
      <w:r w:rsidR="00990F76" w:rsidRPr="00CD7218">
        <w:rPr>
          <w:rFonts w:ascii="Times New Roman" w:hAnsi="Times New Roman" w:cs="Times New Roman"/>
          <w:sz w:val="24"/>
          <w:szCs w:val="24"/>
        </w:rPr>
        <w:t>Основные параметры места размещения нестационарного</w:t>
      </w:r>
      <w:r w:rsidR="00CD7218" w:rsidRPr="00CD7218">
        <w:rPr>
          <w:rFonts w:ascii="Times New Roman" w:hAnsi="Times New Roman" w:cs="Times New Roman"/>
          <w:sz w:val="24"/>
          <w:szCs w:val="24"/>
        </w:rPr>
        <w:t xml:space="preserve"> торгового объекта для киосков»</w:t>
      </w:r>
    </w:p>
    <w:p w:rsidR="00990F76" w:rsidRPr="0058257E" w:rsidRDefault="00990F76" w:rsidP="00990F76">
      <w:pPr>
        <w:pStyle w:val="ConsPlusTitle"/>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8915400" cy="5783580"/>
            <wp:effectExtent l="0" t="0" r="0" b="762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15400" cy="5783580"/>
                    </a:xfrm>
                    <a:prstGeom prst="rect">
                      <a:avLst/>
                    </a:prstGeom>
                    <a:noFill/>
                    <a:ln>
                      <a:noFill/>
                    </a:ln>
                  </pic:spPr>
                </pic:pic>
              </a:graphicData>
            </a:graphic>
          </wp:inline>
        </w:drawing>
      </w:r>
    </w:p>
    <w:p w:rsidR="00990F76" w:rsidRPr="0058257E" w:rsidRDefault="00990F76" w:rsidP="00990F76">
      <w:pPr>
        <w:pStyle w:val="ConsPlusNormal"/>
        <w:spacing w:line="0" w:lineRule="atLeast"/>
        <w:jc w:val="both"/>
        <w:rPr>
          <w:rFonts w:ascii="Times New Roman" w:hAnsi="Times New Roman" w:cs="Times New Roman"/>
        </w:rPr>
      </w:pPr>
    </w:p>
    <w:p w:rsidR="00990F76" w:rsidRPr="0058257E" w:rsidRDefault="00990F76" w:rsidP="00990F76">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9250680" cy="4846320"/>
            <wp:effectExtent l="0" t="0" r="762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50680" cy="4846320"/>
                    </a:xfrm>
                    <a:prstGeom prst="rect">
                      <a:avLst/>
                    </a:prstGeom>
                    <a:noFill/>
                    <a:ln>
                      <a:noFill/>
                    </a:ln>
                  </pic:spPr>
                </pic:pic>
              </a:graphicData>
            </a:graphic>
          </wp:inline>
        </w:drawing>
      </w:r>
    </w:p>
    <w:p w:rsidR="00990F76" w:rsidRDefault="00990F76" w:rsidP="00990F76">
      <w:pPr>
        <w:pStyle w:val="ConsPlusNormal"/>
        <w:spacing w:line="0" w:lineRule="atLeast"/>
        <w:jc w:val="center"/>
        <w:rPr>
          <w:rFonts w:ascii="Times New Roman" w:hAnsi="Times New Roman" w:cs="Times New Roman"/>
        </w:rPr>
      </w:pPr>
      <w:r>
        <w:rPr>
          <w:rFonts w:ascii="Times New Roman" w:hAnsi="Times New Roman" w:cs="Times New Roman"/>
          <w:noProof/>
        </w:rPr>
        <w:lastRenderedPageBreak/>
        <w:drawing>
          <wp:inline distT="0" distB="0" distL="0" distR="0">
            <wp:extent cx="9258300" cy="629412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258300" cy="6294120"/>
                    </a:xfrm>
                    <a:prstGeom prst="rect">
                      <a:avLst/>
                    </a:prstGeom>
                    <a:noFill/>
                    <a:ln>
                      <a:noFill/>
                    </a:ln>
                  </pic:spPr>
                </pic:pic>
              </a:graphicData>
            </a:graphic>
          </wp:inline>
        </w:drawing>
      </w:r>
    </w:p>
    <w:p w:rsidR="00990F76" w:rsidRDefault="00990F76" w:rsidP="00990F76">
      <w:pPr>
        <w:pStyle w:val="ConsPlusNormal"/>
        <w:spacing w:line="0" w:lineRule="atLeast"/>
        <w:jc w:val="both"/>
        <w:rPr>
          <w:rFonts w:ascii="Times New Roman" w:hAnsi="Times New Roman" w:cs="Times New Roman"/>
        </w:rPr>
        <w:sectPr w:rsidR="00990F76" w:rsidSect="001F0FF2">
          <w:pgSz w:w="16838" w:h="11906" w:orient="landscape"/>
          <w:pgMar w:top="1134" w:right="567" w:bottom="850" w:left="851" w:header="708" w:footer="708" w:gutter="0"/>
          <w:cols w:space="708"/>
          <w:docGrid w:linePitch="360"/>
        </w:sectPr>
      </w:pPr>
    </w:p>
    <w:p w:rsidR="00990F76"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624060" cy="6301740"/>
            <wp:effectExtent l="0" t="0" r="0" b="381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624060" cy="6301740"/>
                    </a:xfrm>
                    <a:prstGeom prst="rect">
                      <a:avLst/>
                    </a:prstGeom>
                    <a:noFill/>
                    <a:ln>
                      <a:noFill/>
                    </a:ln>
                  </pic:spPr>
                </pic:pic>
              </a:graphicData>
            </a:graphic>
          </wp:inline>
        </w:drawing>
      </w:r>
    </w:p>
    <w:p w:rsidR="00990F76" w:rsidRDefault="00990F76" w:rsidP="00990F76">
      <w:pPr>
        <w:pStyle w:val="ConsPlusNormal"/>
        <w:spacing w:line="0" w:lineRule="atLeast"/>
        <w:ind w:firstLine="540"/>
        <w:jc w:val="both"/>
        <w:rPr>
          <w:rFonts w:ascii="Times New Roman" w:hAnsi="Times New Roman" w:cs="Times New Roman"/>
        </w:rPr>
        <w:sectPr w:rsidR="00990F76" w:rsidSect="001F0FF2">
          <w:pgSz w:w="16838" w:h="11906" w:orient="landscape"/>
          <w:pgMar w:top="1134" w:right="567" w:bottom="850" w:left="851" w:header="708" w:footer="708" w:gutter="0"/>
          <w:cols w:space="708"/>
          <w:docGrid w:linePitch="360"/>
        </w:sectPr>
      </w:pPr>
    </w:p>
    <w:p w:rsidR="00990F76" w:rsidRPr="00121211" w:rsidRDefault="00990F76" w:rsidP="00121211">
      <w:pPr>
        <w:pStyle w:val="ConsPlusNormal"/>
        <w:spacing w:line="0" w:lineRule="atLeast"/>
        <w:ind w:firstLine="540"/>
        <w:jc w:val="center"/>
        <w:rPr>
          <w:rFonts w:ascii="Times New Roman" w:hAnsi="Times New Roman" w:cs="Times New Roman"/>
          <w:sz w:val="24"/>
          <w:szCs w:val="24"/>
        </w:rPr>
      </w:pPr>
      <w:proofErr w:type="gramStart"/>
      <w:r w:rsidRPr="00121211">
        <w:rPr>
          <w:rFonts w:ascii="Times New Roman" w:hAnsi="Times New Roman" w:cs="Times New Roman"/>
          <w:sz w:val="24"/>
          <w:szCs w:val="24"/>
        </w:rPr>
        <w:lastRenderedPageBreak/>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w:t>
      </w:r>
      <w:proofErr w:type="gramEnd"/>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121211" w:rsidTr="001F0FF2">
        <w:tc>
          <w:tcPr>
            <w:tcW w:w="1701" w:type="dxa"/>
            <w:tcBorders>
              <w:top w:val="nil"/>
              <w:left w:val="nil"/>
              <w:bottom w:val="nil"/>
              <w:right w:val="nil"/>
            </w:tcBorders>
          </w:tcPr>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7E8F9D2C" wp14:editId="668D9DE3">
                  <wp:extent cx="327660" cy="32766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21211" w:rsidRDefault="00990F76" w:rsidP="001F0FF2">
            <w:pPr>
              <w:pStyle w:val="ConsPlusNormal"/>
              <w:spacing w:line="0" w:lineRule="atLeast"/>
              <w:rPr>
                <w:rFonts w:ascii="Times New Roman" w:hAnsi="Times New Roman" w:cs="Times New Roman"/>
                <w:sz w:val="24"/>
                <w:szCs w:val="24"/>
              </w:rPr>
            </w:pPr>
            <w:r w:rsidRPr="00121211">
              <w:rPr>
                <w:rFonts w:ascii="Times New Roman" w:hAnsi="Times New Roman" w:cs="Times New Roman"/>
                <w:sz w:val="24"/>
                <w:szCs w:val="24"/>
              </w:rPr>
              <w:t>информационно-декоративная вывеска</w:t>
            </w:r>
          </w:p>
        </w:tc>
      </w:tr>
      <w:tr w:rsidR="00990F76" w:rsidRPr="00121211" w:rsidTr="001F0FF2">
        <w:tc>
          <w:tcPr>
            <w:tcW w:w="1701" w:type="dxa"/>
            <w:tcBorders>
              <w:top w:val="nil"/>
              <w:left w:val="nil"/>
              <w:bottom w:val="nil"/>
              <w:right w:val="nil"/>
            </w:tcBorders>
          </w:tcPr>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737682D9" wp14:editId="2486C5EE">
                  <wp:extent cx="327660" cy="32766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21211" w:rsidRDefault="00990F76" w:rsidP="001F0FF2">
            <w:pPr>
              <w:pStyle w:val="ConsPlusNormal"/>
              <w:spacing w:line="0" w:lineRule="atLeast"/>
              <w:rPr>
                <w:rFonts w:ascii="Times New Roman" w:hAnsi="Times New Roman" w:cs="Times New Roman"/>
                <w:sz w:val="24"/>
                <w:szCs w:val="24"/>
              </w:rPr>
            </w:pPr>
            <w:r w:rsidRPr="00121211">
              <w:rPr>
                <w:rFonts w:ascii="Times New Roman" w:hAnsi="Times New Roman" w:cs="Times New Roman"/>
                <w:sz w:val="24"/>
                <w:szCs w:val="24"/>
              </w:rPr>
              <w:t>информационная доска</w:t>
            </w:r>
          </w:p>
        </w:tc>
      </w:tr>
      <w:tr w:rsidR="00990F76" w:rsidRPr="00121211" w:rsidTr="001F0FF2">
        <w:tc>
          <w:tcPr>
            <w:tcW w:w="1701" w:type="dxa"/>
            <w:tcBorders>
              <w:top w:val="nil"/>
              <w:left w:val="nil"/>
              <w:bottom w:val="nil"/>
              <w:right w:val="nil"/>
            </w:tcBorders>
          </w:tcPr>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4BEC9A32" wp14:editId="4EE44F19">
                  <wp:extent cx="335280" cy="335280"/>
                  <wp:effectExtent l="0" t="0" r="7620" b="762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21211" w:rsidRDefault="00990F76" w:rsidP="001F0FF2">
            <w:pPr>
              <w:pStyle w:val="ConsPlusNormal"/>
              <w:spacing w:line="0" w:lineRule="atLeast"/>
              <w:rPr>
                <w:rFonts w:ascii="Times New Roman" w:hAnsi="Times New Roman" w:cs="Times New Roman"/>
                <w:sz w:val="24"/>
                <w:szCs w:val="24"/>
              </w:rPr>
            </w:pPr>
            <w:r w:rsidRPr="00121211">
              <w:rPr>
                <w:rFonts w:ascii="Times New Roman" w:hAnsi="Times New Roman" w:cs="Times New Roman"/>
                <w:sz w:val="24"/>
                <w:szCs w:val="24"/>
              </w:rPr>
              <w:t>площадка с твердым покрытием (или деревянный настил)</w:t>
            </w:r>
          </w:p>
        </w:tc>
      </w:tr>
      <w:tr w:rsidR="00990F76" w:rsidRPr="00121211" w:rsidTr="001F0FF2">
        <w:tc>
          <w:tcPr>
            <w:tcW w:w="1701" w:type="dxa"/>
            <w:tcBorders>
              <w:top w:val="nil"/>
              <w:left w:val="nil"/>
              <w:bottom w:val="nil"/>
              <w:right w:val="nil"/>
            </w:tcBorders>
          </w:tcPr>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7DD4559A" wp14:editId="55E4F991">
                  <wp:extent cx="335280" cy="335280"/>
                  <wp:effectExtent l="0" t="0" r="7620" b="762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21211" w:rsidRDefault="00990F76" w:rsidP="001F0FF2">
            <w:pPr>
              <w:pStyle w:val="ConsPlusNormal"/>
              <w:spacing w:line="0" w:lineRule="atLeast"/>
              <w:rPr>
                <w:rFonts w:ascii="Times New Roman" w:hAnsi="Times New Roman" w:cs="Times New Roman"/>
                <w:sz w:val="24"/>
                <w:szCs w:val="24"/>
              </w:rPr>
            </w:pPr>
            <w:r w:rsidRPr="00121211">
              <w:rPr>
                <w:rFonts w:ascii="Times New Roman" w:hAnsi="Times New Roman" w:cs="Times New Roman"/>
                <w:sz w:val="24"/>
                <w:szCs w:val="24"/>
              </w:rPr>
              <w:t>урна</w:t>
            </w:r>
          </w:p>
        </w:tc>
      </w:tr>
      <w:tr w:rsidR="00990F76" w:rsidRPr="00121211" w:rsidTr="001F0FF2">
        <w:tc>
          <w:tcPr>
            <w:tcW w:w="1701" w:type="dxa"/>
            <w:tcBorders>
              <w:top w:val="nil"/>
              <w:left w:val="nil"/>
              <w:bottom w:val="nil"/>
              <w:right w:val="nil"/>
            </w:tcBorders>
          </w:tcPr>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344CFFE6" wp14:editId="0901EB68">
                  <wp:extent cx="304800" cy="32766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21211" w:rsidRDefault="00990F76" w:rsidP="001F0FF2">
            <w:pPr>
              <w:pStyle w:val="ConsPlusNormal"/>
              <w:spacing w:line="0" w:lineRule="atLeast"/>
              <w:rPr>
                <w:rFonts w:ascii="Times New Roman" w:hAnsi="Times New Roman" w:cs="Times New Roman"/>
                <w:sz w:val="24"/>
                <w:szCs w:val="24"/>
              </w:rPr>
            </w:pPr>
            <w:r w:rsidRPr="00121211">
              <w:rPr>
                <w:rFonts w:ascii="Times New Roman" w:hAnsi="Times New Roman" w:cs="Times New Roman"/>
                <w:sz w:val="24"/>
                <w:szCs w:val="24"/>
              </w:rPr>
              <w:t>элементы, обеспечивающие доступность киоска, в том числе для МГН</w:t>
            </w:r>
          </w:p>
        </w:tc>
      </w:tr>
      <w:tr w:rsidR="00990F76" w:rsidRPr="00121211" w:rsidTr="001F0FF2">
        <w:tc>
          <w:tcPr>
            <w:tcW w:w="1701" w:type="dxa"/>
            <w:tcBorders>
              <w:top w:val="nil"/>
              <w:left w:val="nil"/>
              <w:bottom w:val="nil"/>
              <w:right w:val="nil"/>
            </w:tcBorders>
          </w:tcPr>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5FFC83E0" wp14:editId="755C05BC">
                  <wp:extent cx="373380" cy="373380"/>
                  <wp:effectExtent l="0" t="0" r="7620" b="762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21211" w:rsidRDefault="00990F76" w:rsidP="001F0FF2">
            <w:pPr>
              <w:pStyle w:val="ConsPlusNormal"/>
              <w:spacing w:line="0" w:lineRule="atLeast"/>
              <w:rPr>
                <w:rFonts w:ascii="Times New Roman" w:hAnsi="Times New Roman" w:cs="Times New Roman"/>
                <w:sz w:val="24"/>
                <w:szCs w:val="24"/>
              </w:rPr>
            </w:pPr>
            <w:r w:rsidRPr="00121211">
              <w:rPr>
                <w:rFonts w:ascii="Times New Roman" w:hAnsi="Times New Roman" w:cs="Times New Roman"/>
                <w:sz w:val="24"/>
                <w:szCs w:val="24"/>
              </w:rPr>
              <w:t>объекты (средства) наружного освещения</w:t>
            </w:r>
          </w:p>
        </w:tc>
      </w:tr>
      <w:tr w:rsidR="00990F76" w:rsidRPr="00121211" w:rsidTr="001F0FF2">
        <w:tc>
          <w:tcPr>
            <w:tcW w:w="1701" w:type="dxa"/>
            <w:tcBorders>
              <w:top w:val="nil"/>
              <w:left w:val="nil"/>
              <w:bottom w:val="nil"/>
              <w:right w:val="nil"/>
            </w:tcBorders>
          </w:tcPr>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258432D6" wp14:editId="5B9EFEBA">
                  <wp:extent cx="381000" cy="3810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7370" w:type="dxa"/>
            <w:tcBorders>
              <w:top w:val="nil"/>
              <w:left w:val="nil"/>
              <w:bottom w:val="nil"/>
              <w:right w:val="nil"/>
            </w:tcBorders>
          </w:tcPr>
          <w:p w:rsidR="00990F76" w:rsidRPr="00121211" w:rsidRDefault="00990F76" w:rsidP="001F0FF2">
            <w:pPr>
              <w:pStyle w:val="ConsPlusNormal"/>
              <w:spacing w:line="0" w:lineRule="atLeast"/>
              <w:rPr>
                <w:rFonts w:ascii="Times New Roman" w:hAnsi="Times New Roman" w:cs="Times New Roman"/>
                <w:sz w:val="24"/>
                <w:szCs w:val="24"/>
              </w:rPr>
            </w:pPr>
            <w:r w:rsidRPr="00121211">
              <w:rPr>
                <w:rFonts w:ascii="Times New Roman" w:hAnsi="Times New Roman" w:cs="Times New Roman"/>
                <w:sz w:val="24"/>
                <w:szCs w:val="24"/>
              </w:rPr>
              <w:t>мобильное озеленение (при "глухих" фасадах киоска протяженностью более 5,0 м, располагаемых вдоль тротуаров)</w:t>
            </w:r>
          </w:p>
        </w:tc>
      </w:tr>
    </w:tbl>
    <w:p w:rsidR="00990F76" w:rsidRPr="00121211" w:rsidRDefault="00990F76" w:rsidP="00990F76">
      <w:pPr>
        <w:pStyle w:val="ConsPlusNormal"/>
        <w:spacing w:line="0" w:lineRule="atLeast"/>
        <w:jc w:val="both"/>
        <w:rPr>
          <w:rFonts w:ascii="Times New Roman" w:hAnsi="Times New Roman" w:cs="Times New Roman"/>
          <w:sz w:val="24"/>
          <w:szCs w:val="24"/>
        </w:rPr>
      </w:pPr>
    </w:p>
    <w:p w:rsidR="00990F76" w:rsidRPr="00121211" w:rsidRDefault="00990F76" w:rsidP="00C440EA">
      <w:pPr>
        <w:pStyle w:val="ConsPlusNormal"/>
        <w:spacing w:line="0" w:lineRule="atLeast"/>
        <w:ind w:firstLine="540"/>
        <w:jc w:val="center"/>
        <w:rPr>
          <w:rFonts w:ascii="Times New Roman" w:hAnsi="Times New Roman" w:cs="Times New Roman"/>
          <w:sz w:val="24"/>
          <w:szCs w:val="24"/>
        </w:rPr>
      </w:pPr>
      <w:proofErr w:type="gramStart"/>
      <w:r w:rsidRPr="00121211">
        <w:rPr>
          <w:rFonts w:ascii="Times New Roman" w:hAnsi="Times New Roman" w:cs="Times New Roman"/>
          <w:sz w:val="24"/>
          <w:szCs w:val="24"/>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roofErr w:type="gramEnd"/>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121211" w:rsidTr="001F0FF2">
        <w:tc>
          <w:tcPr>
            <w:tcW w:w="1701" w:type="dxa"/>
            <w:tcBorders>
              <w:top w:val="nil"/>
              <w:left w:val="nil"/>
              <w:bottom w:val="nil"/>
              <w:right w:val="nil"/>
            </w:tcBorders>
          </w:tcPr>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69C9D5F7" wp14:editId="7F2254BF">
                  <wp:extent cx="373380" cy="373380"/>
                  <wp:effectExtent l="0" t="0" r="7620" b="762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21211" w:rsidRDefault="00990F76" w:rsidP="001F0FF2">
            <w:pPr>
              <w:pStyle w:val="ConsPlusNormal"/>
              <w:spacing w:line="0" w:lineRule="atLeast"/>
              <w:rPr>
                <w:rFonts w:ascii="Times New Roman" w:hAnsi="Times New Roman" w:cs="Times New Roman"/>
                <w:sz w:val="24"/>
                <w:szCs w:val="24"/>
              </w:rPr>
            </w:pPr>
            <w:r w:rsidRPr="00121211">
              <w:rPr>
                <w:rFonts w:ascii="Times New Roman" w:hAnsi="Times New Roman" w:cs="Times New Roman"/>
                <w:sz w:val="24"/>
                <w:szCs w:val="24"/>
              </w:rPr>
              <w:t>пешеходная коммуникация, примыкающая к месту размещения нестационарного торгового объекта</w:t>
            </w:r>
          </w:p>
        </w:tc>
      </w:tr>
      <w:tr w:rsidR="00990F76" w:rsidRPr="00121211" w:rsidTr="001F0FF2">
        <w:tc>
          <w:tcPr>
            <w:tcW w:w="1701" w:type="dxa"/>
            <w:tcBorders>
              <w:top w:val="nil"/>
              <w:left w:val="nil"/>
              <w:bottom w:val="nil"/>
              <w:right w:val="nil"/>
            </w:tcBorders>
          </w:tcPr>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631A126E" wp14:editId="7A41E74A">
                  <wp:extent cx="373380" cy="373380"/>
                  <wp:effectExtent l="0" t="0" r="7620" b="762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990F76" w:rsidRPr="00121211" w:rsidRDefault="00990F76" w:rsidP="001F0FF2">
            <w:pPr>
              <w:pStyle w:val="ConsPlusNormal"/>
              <w:spacing w:line="0" w:lineRule="atLeast"/>
              <w:jc w:val="center"/>
              <w:rPr>
                <w:rFonts w:ascii="Times New Roman" w:hAnsi="Times New Roman" w:cs="Times New Roman"/>
                <w:sz w:val="24"/>
                <w:szCs w:val="24"/>
              </w:rPr>
            </w:pPr>
            <w:r w:rsidRPr="00121211">
              <w:rPr>
                <w:rFonts w:ascii="Times New Roman" w:hAnsi="Times New Roman" w:cs="Times New Roman"/>
                <w:noProof/>
                <w:sz w:val="24"/>
                <w:szCs w:val="24"/>
              </w:rPr>
              <w:drawing>
                <wp:inline distT="0" distB="0" distL="0" distR="0" wp14:anchorId="4D530036" wp14:editId="043BFB0D">
                  <wp:extent cx="373380" cy="373380"/>
                  <wp:effectExtent l="0" t="0" r="7620" b="762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21211" w:rsidRDefault="00990F76" w:rsidP="001F0FF2">
            <w:pPr>
              <w:pStyle w:val="ConsPlusNormal"/>
              <w:spacing w:line="0" w:lineRule="atLeast"/>
              <w:rPr>
                <w:rFonts w:ascii="Times New Roman" w:hAnsi="Times New Roman" w:cs="Times New Roman"/>
                <w:sz w:val="24"/>
                <w:szCs w:val="24"/>
              </w:rPr>
            </w:pPr>
            <w:proofErr w:type="gramStart"/>
            <w:r w:rsidRPr="00121211">
              <w:rPr>
                <w:rFonts w:ascii="Times New Roman" w:hAnsi="Times New Roman" w:cs="Times New Roman"/>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roofErr w:type="gramEnd"/>
          </w:p>
        </w:tc>
      </w:tr>
    </w:tbl>
    <w:p w:rsidR="0048740C" w:rsidRDefault="0048740C" w:rsidP="0048740C">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14:anchorId="0C1AD6A0" wp14:editId="7CA874BD">
            <wp:extent cx="6294120" cy="1386840"/>
            <wp:effectExtent l="0" t="0" r="0" b="381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4120" cy="1386840"/>
                    </a:xfrm>
                    <a:prstGeom prst="rect">
                      <a:avLst/>
                    </a:prstGeom>
                    <a:noFill/>
                    <a:ln>
                      <a:noFill/>
                    </a:ln>
                  </pic:spPr>
                </pic:pic>
              </a:graphicData>
            </a:graphic>
          </wp:inline>
        </w:drawing>
      </w:r>
    </w:p>
    <w:p w:rsidR="0048740C" w:rsidRDefault="0048740C" w:rsidP="00990F76">
      <w:pPr>
        <w:pStyle w:val="ConsPlusNormal"/>
        <w:spacing w:line="0" w:lineRule="atLeast"/>
        <w:jc w:val="both"/>
        <w:rPr>
          <w:rFonts w:ascii="Times New Roman" w:hAnsi="Times New Roman" w:cs="Times New Roman"/>
        </w:rPr>
      </w:pPr>
    </w:p>
    <w:p w:rsidR="00990F76" w:rsidRPr="004561E2" w:rsidRDefault="00990F76" w:rsidP="00990F76">
      <w:pPr>
        <w:tabs>
          <w:tab w:val="left" w:pos="3152"/>
        </w:tabs>
        <w:rPr>
          <w:lang w:eastAsia="ru-RU"/>
        </w:rPr>
        <w:sectPr w:rsidR="00990F76" w:rsidRPr="004561E2" w:rsidSect="00031F9E">
          <w:pgSz w:w="11906" w:h="16838"/>
          <w:pgMar w:top="567" w:right="567" w:bottom="1134" w:left="1701" w:header="709" w:footer="709" w:gutter="0"/>
          <w:cols w:space="708"/>
          <w:docGrid w:linePitch="360"/>
        </w:sectPr>
      </w:pPr>
    </w:p>
    <w:p w:rsidR="00CD276E" w:rsidRPr="00511697" w:rsidRDefault="00CD276E" w:rsidP="00CD276E">
      <w:pPr>
        <w:tabs>
          <w:tab w:val="right" w:pos="9637"/>
        </w:tabs>
        <w:spacing w:after="200"/>
        <w:ind w:firstLine="709"/>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lastRenderedPageBreak/>
        <w:t xml:space="preserve">Приложение </w:t>
      </w:r>
      <w:r w:rsidR="004A53B9">
        <w:rPr>
          <w:rFonts w:ascii="Times New Roman" w:eastAsia="Calibri" w:hAnsi="Times New Roman" w:cs="Times New Roman"/>
          <w:sz w:val="24"/>
          <w:szCs w:val="24"/>
        </w:rPr>
        <w:t>№ 3</w:t>
      </w:r>
    </w:p>
    <w:p w:rsidR="00CD276E" w:rsidRPr="00511697" w:rsidRDefault="00CD276E" w:rsidP="00CD276E">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eastAsia="Calibri" w:hAnsi="Times New Roman" w:cs="Times New Roman"/>
          <w:sz w:val="24"/>
          <w:szCs w:val="24"/>
        </w:rPr>
        <w:t xml:space="preserve">к </w:t>
      </w:r>
      <w:r w:rsidRPr="00511697">
        <w:rPr>
          <w:rFonts w:ascii="Times New Roman" w:hAnsi="Times New Roman" w:cs="Times New Roman"/>
          <w:sz w:val="24"/>
          <w:szCs w:val="24"/>
        </w:rPr>
        <w:t>Изменениям, которые вносятся</w:t>
      </w:r>
    </w:p>
    <w:p w:rsidR="00CD276E" w:rsidRPr="00511697" w:rsidRDefault="00CD276E" w:rsidP="00CD276E">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sz w:val="24"/>
          <w:szCs w:val="24"/>
        </w:rPr>
        <w:t xml:space="preserve">в </w:t>
      </w:r>
      <w:r w:rsidRPr="00511697">
        <w:rPr>
          <w:rFonts w:ascii="Times New Roman" w:hAnsi="Times New Roman" w:cs="Times New Roman"/>
          <w:bCs/>
          <w:sz w:val="24"/>
          <w:szCs w:val="24"/>
        </w:rPr>
        <w:t>Правила благоустройства территории</w:t>
      </w:r>
    </w:p>
    <w:p w:rsidR="00CD276E" w:rsidRPr="00511697" w:rsidRDefault="00CD276E" w:rsidP="00CD276E">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bCs/>
          <w:sz w:val="24"/>
          <w:szCs w:val="24"/>
        </w:rPr>
        <w:t xml:space="preserve"> Наро-Фоминского городского округа,</w:t>
      </w:r>
    </w:p>
    <w:p w:rsidR="00CD276E" w:rsidRPr="00511697" w:rsidRDefault="00CD276E" w:rsidP="00CD276E">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bCs/>
          <w:sz w:val="24"/>
          <w:szCs w:val="24"/>
        </w:rPr>
        <w:t xml:space="preserve"> </w:t>
      </w:r>
      <w:proofErr w:type="gramStart"/>
      <w:r w:rsidRPr="00511697">
        <w:rPr>
          <w:rFonts w:ascii="Times New Roman" w:hAnsi="Times New Roman" w:cs="Times New Roman"/>
          <w:bCs/>
          <w:sz w:val="24"/>
          <w:szCs w:val="24"/>
        </w:rPr>
        <w:t>утвержденные</w:t>
      </w:r>
      <w:proofErr w:type="gramEnd"/>
      <w:r w:rsidRPr="00511697">
        <w:rPr>
          <w:rFonts w:ascii="Times New Roman" w:hAnsi="Times New Roman" w:cs="Times New Roman"/>
          <w:bCs/>
          <w:sz w:val="24"/>
          <w:szCs w:val="24"/>
        </w:rPr>
        <w:t xml:space="preserve"> </w:t>
      </w:r>
      <w:r w:rsidRPr="00511697">
        <w:rPr>
          <w:rFonts w:ascii="Times New Roman" w:hAnsi="Times New Roman" w:cs="Times New Roman"/>
          <w:sz w:val="24"/>
          <w:szCs w:val="24"/>
        </w:rPr>
        <w:t>решением  Совета депутатов</w:t>
      </w:r>
    </w:p>
    <w:p w:rsidR="00CD276E" w:rsidRPr="00511697" w:rsidRDefault="00CD276E" w:rsidP="00CD276E">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CD276E" w:rsidRPr="00511697" w:rsidRDefault="00CD276E" w:rsidP="00CD276E">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 xml:space="preserve"> Московской области от 02.04.2019 № 11/33</w:t>
      </w:r>
    </w:p>
    <w:p w:rsidR="00CD276E" w:rsidRPr="00511697" w:rsidRDefault="00CD276E" w:rsidP="00CD276E">
      <w:pPr>
        <w:tabs>
          <w:tab w:val="right" w:pos="9637"/>
        </w:tabs>
        <w:spacing w:after="0" w:line="240" w:lineRule="auto"/>
        <w:contextualSpacing/>
        <w:jc w:val="right"/>
        <w:rPr>
          <w:rFonts w:ascii="Times New Roman" w:eastAsia="Calibri" w:hAnsi="Times New Roman" w:cs="Times New Roman"/>
          <w:sz w:val="24"/>
          <w:szCs w:val="24"/>
        </w:rPr>
      </w:pPr>
      <w:proofErr w:type="gramStart"/>
      <w:r w:rsidRPr="00511697">
        <w:rPr>
          <w:rFonts w:ascii="Times New Roman" w:eastAsia="Calibri" w:hAnsi="Times New Roman" w:cs="Times New Roman"/>
          <w:sz w:val="24"/>
          <w:szCs w:val="24"/>
        </w:rPr>
        <w:t>от ______________ № _______</w:t>
      </w:r>
      <w:proofErr w:type="gramEnd"/>
    </w:p>
    <w:p w:rsidR="00CD276E" w:rsidRPr="00511697" w:rsidRDefault="00CD276E" w:rsidP="00CD276E">
      <w:pPr>
        <w:tabs>
          <w:tab w:val="right" w:pos="9637"/>
        </w:tabs>
        <w:spacing w:after="0" w:line="240" w:lineRule="auto"/>
        <w:ind w:firstLine="567"/>
        <w:contextualSpacing/>
        <w:jc w:val="right"/>
        <w:rPr>
          <w:rFonts w:ascii="Times New Roman" w:eastAsia="Calibri" w:hAnsi="Times New Roman" w:cs="Times New Roman"/>
          <w:sz w:val="24"/>
          <w:szCs w:val="24"/>
        </w:rPr>
      </w:pPr>
    </w:p>
    <w:p w:rsidR="00CD276E" w:rsidRPr="00511697" w:rsidRDefault="00CD276E" w:rsidP="00CD276E">
      <w:pPr>
        <w:tabs>
          <w:tab w:val="right" w:pos="9637"/>
        </w:tabs>
        <w:spacing w:after="0" w:line="240" w:lineRule="auto"/>
        <w:ind w:firstLine="567"/>
        <w:contextualSpacing/>
        <w:jc w:val="right"/>
        <w:rPr>
          <w:rFonts w:ascii="Times New Roman" w:hAnsi="Times New Roman" w:cs="Times New Roman"/>
          <w:sz w:val="24"/>
          <w:szCs w:val="24"/>
          <w:lang w:eastAsia="ru-RU"/>
        </w:rPr>
      </w:pPr>
      <w:r w:rsidRPr="00511697">
        <w:rPr>
          <w:rFonts w:ascii="Times New Roman" w:eastAsia="Calibri" w:hAnsi="Times New Roman" w:cs="Times New Roman"/>
          <w:sz w:val="24"/>
          <w:szCs w:val="24"/>
        </w:rPr>
        <w:t>«</w:t>
      </w:r>
      <w:r w:rsidRPr="00511697">
        <w:rPr>
          <w:rFonts w:ascii="Times New Roman" w:hAnsi="Times New Roman" w:cs="Times New Roman"/>
          <w:sz w:val="24"/>
          <w:szCs w:val="24"/>
          <w:lang w:eastAsia="ru-RU"/>
        </w:rPr>
        <w:t xml:space="preserve">Приложение № </w:t>
      </w:r>
      <w:r>
        <w:rPr>
          <w:rFonts w:ascii="Times New Roman" w:hAnsi="Times New Roman" w:cs="Times New Roman"/>
          <w:sz w:val="24"/>
          <w:szCs w:val="24"/>
          <w:lang w:eastAsia="ru-RU"/>
        </w:rPr>
        <w:t>12</w:t>
      </w:r>
      <w:r w:rsidRPr="00511697">
        <w:rPr>
          <w:rFonts w:ascii="Times New Roman" w:hAnsi="Times New Roman" w:cs="Times New Roman"/>
          <w:sz w:val="24"/>
          <w:szCs w:val="24"/>
          <w:lang w:eastAsia="ru-RU"/>
        </w:rPr>
        <w:t xml:space="preserve"> к Правилам</w:t>
      </w:r>
    </w:p>
    <w:p w:rsidR="00CD276E" w:rsidRPr="00511697" w:rsidRDefault="00CD276E" w:rsidP="00CD276E">
      <w:pPr>
        <w:autoSpaceDE w:val="0"/>
        <w:autoSpaceDN w:val="0"/>
        <w:adjustRightInd w:val="0"/>
        <w:spacing w:after="0" w:line="240" w:lineRule="auto"/>
        <w:ind w:firstLine="567"/>
        <w:jc w:val="right"/>
        <w:rPr>
          <w:rFonts w:ascii="Times New Roman" w:hAnsi="Times New Roman" w:cs="Times New Roman"/>
          <w:sz w:val="24"/>
          <w:szCs w:val="24"/>
          <w:lang w:eastAsia="ru-RU"/>
        </w:rPr>
      </w:pPr>
      <w:r w:rsidRPr="00511697">
        <w:rPr>
          <w:rFonts w:ascii="Times New Roman" w:hAnsi="Times New Roman" w:cs="Times New Roman"/>
          <w:sz w:val="24"/>
          <w:szCs w:val="24"/>
          <w:lang w:eastAsia="ru-RU"/>
        </w:rPr>
        <w:t>благоустройства территории</w:t>
      </w:r>
    </w:p>
    <w:p w:rsidR="00CD276E" w:rsidRDefault="00CD276E" w:rsidP="00CD276E">
      <w:pPr>
        <w:pStyle w:val="ConsPlusTitle"/>
        <w:spacing w:line="0" w:lineRule="atLeast"/>
        <w:jc w:val="right"/>
        <w:outlineLvl w:val="2"/>
        <w:rPr>
          <w:rFonts w:ascii="Times New Roman" w:hAnsi="Times New Roman" w:cs="Times New Roman"/>
          <w:b w:val="0"/>
          <w:sz w:val="24"/>
          <w:szCs w:val="24"/>
        </w:rPr>
      </w:pPr>
      <w:r w:rsidRPr="00D158CB">
        <w:rPr>
          <w:rFonts w:ascii="Times New Roman" w:hAnsi="Times New Roman" w:cs="Times New Roman"/>
          <w:b w:val="0"/>
          <w:sz w:val="24"/>
          <w:szCs w:val="24"/>
        </w:rPr>
        <w:t>Наро-Фоминского городского округа</w:t>
      </w:r>
    </w:p>
    <w:p w:rsidR="00CD276E" w:rsidRDefault="00CD276E" w:rsidP="00CD276E">
      <w:pPr>
        <w:pStyle w:val="ConsPlusTitle"/>
        <w:spacing w:line="0" w:lineRule="atLeast"/>
        <w:jc w:val="center"/>
        <w:outlineLvl w:val="2"/>
        <w:rPr>
          <w:rFonts w:ascii="Times New Roman" w:hAnsi="Times New Roman" w:cs="Times New Roman"/>
        </w:rPr>
      </w:pPr>
    </w:p>
    <w:p w:rsidR="00CD276E" w:rsidRPr="009317BD" w:rsidRDefault="00CD276E" w:rsidP="00CD276E">
      <w:pPr>
        <w:pStyle w:val="ConsPlusTitle"/>
        <w:spacing w:line="0" w:lineRule="atLeast"/>
        <w:jc w:val="center"/>
        <w:outlineLvl w:val="2"/>
        <w:rPr>
          <w:rFonts w:ascii="Times New Roman" w:hAnsi="Times New Roman" w:cs="Times New Roman"/>
          <w:sz w:val="24"/>
          <w:szCs w:val="24"/>
        </w:rPr>
      </w:pPr>
      <w:r w:rsidRPr="009317BD">
        <w:rPr>
          <w:rFonts w:ascii="Times New Roman" w:hAnsi="Times New Roman" w:cs="Times New Roman"/>
          <w:sz w:val="24"/>
          <w:szCs w:val="24"/>
        </w:rPr>
        <w:t>Требования к внешнему виду нестационарных строений, сооружений</w:t>
      </w:r>
    </w:p>
    <w:p w:rsidR="00CD276E" w:rsidRPr="009317BD" w:rsidRDefault="00B1457B" w:rsidP="00CD276E">
      <w:pPr>
        <w:pStyle w:val="ConsPlusTitle"/>
        <w:spacing w:line="0" w:lineRule="atLeast"/>
        <w:jc w:val="center"/>
        <w:outlineLvl w:val="2"/>
        <w:rPr>
          <w:rFonts w:ascii="Times New Roman" w:hAnsi="Times New Roman" w:cs="Times New Roman"/>
          <w:sz w:val="24"/>
          <w:szCs w:val="24"/>
        </w:rPr>
      </w:pPr>
      <w:r w:rsidRPr="009317BD">
        <w:rPr>
          <w:rFonts w:ascii="Times New Roman" w:hAnsi="Times New Roman" w:cs="Times New Roman"/>
          <w:sz w:val="24"/>
          <w:szCs w:val="24"/>
        </w:rPr>
        <w:t>ПАВИЛЬОН</w:t>
      </w:r>
    </w:p>
    <w:p w:rsidR="00CD276E" w:rsidRPr="009317BD" w:rsidRDefault="00B1457B" w:rsidP="00B1457B">
      <w:pPr>
        <w:pStyle w:val="ConsPlusTitle"/>
        <w:spacing w:line="0" w:lineRule="atLeast"/>
        <w:jc w:val="right"/>
        <w:outlineLvl w:val="2"/>
        <w:rPr>
          <w:rFonts w:ascii="Times New Roman" w:hAnsi="Times New Roman" w:cs="Times New Roman"/>
          <w:b w:val="0"/>
          <w:sz w:val="24"/>
          <w:szCs w:val="24"/>
        </w:rPr>
      </w:pPr>
      <w:r w:rsidRPr="009317BD">
        <w:rPr>
          <w:rFonts w:ascii="Times New Roman" w:hAnsi="Times New Roman" w:cs="Times New Roman"/>
          <w:b w:val="0"/>
          <w:sz w:val="24"/>
          <w:szCs w:val="24"/>
        </w:rPr>
        <w:t>Рисунок № 1</w:t>
      </w:r>
    </w:p>
    <w:p w:rsidR="00B1457B" w:rsidRPr="009317BD" w:rsidRDefault="00B1457B" w:rsidP="00990F76">
      <w:pPr>
        <w:pStyle w:val="ConsPlusTitle"/>
        <w:spacing w:line="0" w:lineRule="atLeast"/>
        <w:jc w:val="center"/>
        <w:outlineLvl w:val="2"/>
        <w:rPr>
          <w:rFonts w:ascii="Times New Roman" w:hAnsi="Times New Roman" w:cs="Times New Roman"/>
          <w:sz w:val="24"/>
          <w:szCs w:val="24"/>
        </w:rPr>
      </w:pPr>
      <w:r w:rsidRPr="009317BD">
        <w:rPr>
          <w:rFonts w:ascii="Times New Roman" w:hAnsi="Times New Roman" w:cs="Times New Roman"/>
          <w:sz w:val="24"/>
          <w:szCs w:val="24"/>
        </w:rPr>
        <w:t>«</w:t>
      </w:r>
      <w:r w:rsidR="00990F76" w:rsidRPr="009317BD">
        <w:rPr>
          <w:rFonts w:ascii="Times New Roman" w:hAnsi="Times New Roman" w:cs="Times New Roman"/>
          <w:sz w:val="24"/>
          <w:szCs w:val="24"/>
        </w:rPr>
        <w:t xml:space="preserve">Допустимые варианты </w:t>
      </w:r>
      <w:proofErr w:type="gramStart"/>
      <w:r w:rsidR="00990F76" w:rsidRPr="009317BD">
        <w:rPr>
          <w:rFonts w:ascii="Times New Roman" w:hAnsi="Times New Roman" w:cs="Times New Roman"/>
          <w:sz w:val="24"/>
          <w:szCs w:val="24"/>
        </w:rPr>
        <w:t>габаритов элементов модулей павильонов</w:t>
      </w:r>
      <w:proofErr w:type="gramEnd"/>
      <w:r w:rsidR="00990F76" w:rsidRPr="009317BD">
        <w:rPr>
          <w:rFonts w:ascii="Times New Roman" w:hAnsi="Times New Roman" w:cs="Times New Roman"/>
          <w:sz w:val="24"/>
          <w:szCs w:val="24"/>
        </w:rPr>
        <w:t xml:space="preserve"> при планировании установки</w:t>
      </w:r>
      <w:r w:rsidRPr="009317BD">
        <w:rPr>
          <w:rFonts w:ascii="Times New Roman" w:hAnsi="Times New Roman" w:cs="Times New Roman"/>
          <w:sz w:val="24"/>
          <w:szCs w:val="24"/>
        </w:rPr>
        <w:t>»</w:t>
      </w:r>
    </w:p>
    <w:p w:rsidR="00990F76" w:rsidRPr="009317BD" w:rsidRDefault="00990F76" w:rsidP="00990F76">
      <w:pPr>
        <w:pStyle w:val="ConsPlusTitle"/>
        <w:spacing w:line="0" w:lineRule="atLeast"/>
        <w:jc w:val="center"/>
        <w:outlineLvl w:val="2"/>
        <w:rPr>
          <w:rFonts w:ascii="Times New Roman" w:hAnsi="Times New Roman" w:cs="Times New Roman"/>
          <w:sz w:val="24"/>
          <w:szCs w:val="24"/>
        </w:rPr>
      </w:pPr>
      <w:proofErr w:type="gramStart"/>
      <w:r w:rsidRPr="009317BD">
        <w:rPr>
          <w:rFonts w:ascii="Times New Roman" w:hAnsi="Times New Roman" w:cs="Times New Roman"/>
          <w:sz w:val="24"/>
          <w:szCs w:val="24"/>
        </w:rPr>
        <w:t>(варианты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proofErr w:type="gramEnd"/>
    </w:p>
    <w:p w:rsidR="00990F76" w:rsidRPr="009317BD" w:rsidRDefault="00990F76" w:rsidP="00990F76">
      <w:pPr>
        <w:pStyle w:val="ConsPlusTitle"/>
        <w:spacing w:line="0" w:lineRule="atLeast"/>
        <w:jc w:val="center"/>
        <w:rPr>
          <w:rFonts w:ascii="Times New Roman" w:hAnsi="Times New Roman" w:cs="Times New Roman"/>
          <w:sz w:val="24"/>
          <w:szCs w:val="24"/>
        </w:rPr>
      </w:pPr>
    </w:p>
    <w:p w:rsidR="00990F76" w:rsidRDefault="00990F76" w:rsidP="00990F76">
      <w:pPr>
        <w:pStyle w:val="ConsPlusNormal"/>
        <w:spacing w:line="0" w:lineRule="atLeast"/>
        <w:jc w:val="both"/>
        <w:rPr>
          <w:rFonts w:ascii="Times New Roman" w:hAnsi="Times New Roman" w:cs="Times New Roman"/>
          <w:b/>
          <w:sz w:val="24"/>
          <w:szCs w:val="24"/>
        </w:rPr>
      </w:pPr>
      <w:r w:rsidRPr="009317BD">
        <w:rPr>
          <w:rFonts w:ascii="Times New Roman" w:hAnsi="Times New Roman" w:cs="Times New Roman"/>
          <w:b/>
          <w:sz w:val="24"/>
          <w:szCs w:val="24"/>
        </w:rPr>
        <w:t>Вид 1</w:t>
      </w:r>
    </w:p>
    <w:p w:rsidR="00140701" w:rsidRDefault="00140701" w:rsidP="00E07FFB">
      <w:pPr>
        <w:pStyle w:val="a3"/>
        <w:spacing w:after="0" w:line="240" w:lineRule="auto"/>
        <w:ind w:left="709" w:right="426" w:hanging="709"/>
        <w:jc w:val="center"/>
        <w:rPr>
          <w:rFonts w:ascii="Times New Roman" w:hAnsi="Times New Roman" w:cs="Times New Roman"/>
          <w:spacing w:val="2"/>
          <w:sz w:val="24"/>
          <w:szCs w:val="24"/>
          <w:u w:val="single"/>
          <w:shd w:val="clear" w:color="auto" w:fill="FFFFFF"/>
        </w:rPr>
      </w:pPr>
      <w:r w:rsidRPr="005F4EEB">
        <w:rPr>
          <w:rFonts w:ascii="Times New Roman" w:hAnsi="Times New Roman" w:cs="Times New Roman"/>
          <w:spacing w:val="2"/>
          <w:sz w:val="24"/>
          <w:szCs w:val="24"/>
          <w:u w:val="single"/>
          <w:shd w:val="clear" w:color="auto" w:fill="FFFFFF"/>
        </w:rPr>
        <w:t>схемы допустимого изменения баланса остекления и простенков:</w:t>
      </w:r>
    </w:p>
    <w:p w:rsidR="0003102D" w:rsidRDefault="0003102D" w:rsidP="00E07FFB">
      <w:pPr>
        <w:pStyle w:val="a3"/>
        <w:spacing w:after="0" w:line="240" w:lineRule="auto"/>
        <w:ind w:left="709" w:right="426" w:hanging="709"/>
        <w:jc w:val="center"/>
        <w:rPr>
          <w:rFonts w:ascii="Times New Roman" w:hAnsi="Times New Roman" w:cs="Times New Roman"/>
          <w:spacing w:val="2"/>
          <w:sz w:val="24"/>
          <w:szCs w:val="24"/>
          <w:u w:val="single"/>
          <w:shd w:val="clear" w:color="auto" w:fill="FFFFFF"/>
        </w:rPr>
      </w:pPr>
    </w:p>
    <w:p w:rsidR="009C5DD7" w:rsidRPr="005416E7" w:rsidRDefault="009C5DD7" w:rsidP="009C5DD7">
      <w:pPr>
        <w:shd w:val="clear" w:color="auto" w:fill="FFFFFF"/>
        <w:spacing w:after="0" w:line="240" w:lineRule="auto"/>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lang w:eastAsia="ru-RU"/>
        </w:rPr>
        <w:drawing>
          <wp:inline distT="0" distB="0" distL="0" distR="0" wp14:anchorId="15C549CA" wp14:editId="4CAC94F0">
            <wp:extent cx="1181100" cy="1478280"/>
            <wp:effectExtent l="0" t="0" r="0" b="762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2"/>
                    <pic:cNvPicPr>
                      <a:picLocks noChangeAspect="1" noChangeArrowheads="1"/>
                    </pic:cNvPicPr>
                  </pic:nvPicPr>
                  <pic:blipFill>
                    <a:blip r:embed="rId47" cstate="print">
                      <a:extLst>
                        <a:ext uri="{28A0092B-C50C-407E-A947-70E740481C1C}">
                          <a14:useLocalDpi xmlns:a14="http://schemas.microsoft.com/office/drawing/2010/main" val="0"/>
                        </a:ext>
                      </a:extLst>
                    </a:blip>
                    <a:srcRect l="65411" t="19955" r="9816" b="13342"/>
                    <a:stretch>
                      <a:fillRect/>
                    </a:stretch>
                  </pic:blipFill>
                  <pic:spPr bwMode="auto">
                    <a:xfrm>
                      <a:off x="0" y="0"/>
                      <a:ext cx="1182670" cy="1480245"/>
                    </a:xfrm>
                    <a:prstGeom prst="rect">
                      <a:avLst/>
                    </a:prstGeom>
                    <a:noFill/>
                    <a:ln>
                      <a:noFill/>
                    </a:ln>
                  </pic:spPr>
                </pic:pic>
              </a:graphicData>
            </a:graphic>
          </wp:inline>
        </w:drawing>
      </w:r>
      <w:r w:rsidRPr="005416E7">
        <w:rPr>
          <w:rFonts w:ascii="Times New Roman" w:hAnsi="Times New Roman" w:cs="Times New Roman"/>
          <w:noProof/>
        </w:rPr>
        <w:t xml:space="preserve"> </w:t>
      </w:r>
      <w:r w:rsidR="00BD4083">
        <w:rPr>
          <w:rFonts w:ascii="Times New Roman" w:hAnsi="Times New Roman" w:cs="Times New Roman"/>
          <w:noProof/>
        </w:rPr>
        <w:t>.</w:t>
      </w:r>
      <w:r w:rsidRPr="005416E7">
        <w:rPr>
          <w:rFonts w:ascii="Times New Roman" w:hAnsi="Times New Roman" w:cs="Times New Roman"/>
          <w:noProof/>
        </w:rPr>
        <w:t xml:space="preserve"> </w:t>
      </w:r>
      <w:r w:rsidRPr="005416E7">
        <w:rPr>
          <w:rFonts w:ascii="Times New Roman" w:hAnsi="Times New Roman" w:cs="Times New Roman"/>
          <w:noProof/>
          <w:lang w:eastAsia="ru-RU"/>
        </w:rPr>
        <w:drawing>
          <wp:inline distT="0" distB="0" distL="0" distR="0" wp14:anchorId="13DA8AC4" wp14:editId="420A30EF">
            <wp:extent cx="1165859" cy="150876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3"/>
                    <pic:cNvPicPr>
                      <a:picLocks noChangeAspect="1" noChangeArrowheads="1"/>
                    </pic:cNvPicPr>
                  </pic:nvPicPr>
                  <pic:blipFill>
                    <a:blip r:embed="rId48" cstate="print">
                      <a:extLst>
                        <a:ext uri="{28A0092B-C50C-407E-A947-70E740481C1C}">
                          <a14:useLocalDpi xmlns:a14="http://schemas.microsoft.com/office/drawing/2010/main" val="0"/>
                        </a:ext>
                      </a:extLst>
                    </a:blip>
                    <a:srcRect l="34106" t="19955" r="37930" b="13342"/>
                    <a:stretch>
                      <a:fillRect/>
                    </a:stretch>
                  </pic:blipFill>
                  <pic:spPr bwMode="auto">
                    <a:xfrm>
                      <a:off x="0" y="0"/>
                      <a:ext cx="1167861" cy="1511351"/>
                    </a:xfrm>
                    <a:prstGeom prst="rect">
                      <a:avLst/>
                    </a:prstGeom>
                    <a:noFill/>
                    <a:ln>
                      <a:noFill/>
                    </a:ln>
                  </pic:spPr>
                </pic:pic>
              </a:graphicData>
            </a:graphic>
          </wp:inline>
        </w:drawing>
      </w:r>
      <w:r w:rsidRPr="005416E7">
        <w:rPr>
          <w:rFonts w:ascii="Times New Roman" w:hAnsi="Times New Roman" w:cs="Times New Roman"/>
          <w:noProof/>
        </w:rPr>
        <w:t xml:space="preserve"> </w:t>
      </w:r>
      <w:r w:rsidR="00BD4083">
        <w:rPr>
          <w:rFonts w:ascii="Times New Roman" w:hAnsi="Times New Roman" w:cs="Times New Roman"/>
          <w:noProof/>
        </w:rPr>
        <w:t>.</w:t>
      </w:r>
      <w:r w:rsidRPr="005416E7">
        <w:rPr>
          <w:rFonts w:ascii="Times New Roman" w:hAnsi="Times New Roman" w:cs="Times New Roman"/>
          <w:noProof/>
        </w:rPr>
        <w:t xml:space="preserve"> </w:t>
      </w:r>
      <w:r w:rsidRPr="00BD4083">
        <w:rPr>
          <w:rFonts w:ascii="Times New Roman" w:hAnsi="Times New Roman" w:cs="Times New Roman"/>
          <w:noProof/>
          <w:lang w:eastAsia="ru-RU"/>
        </w:rPr>
        <w:drawing>
          <wp:inline distT="0" distB="0" distL="0" distR="0" wp14:anchorId="1C040F5A" wp14:editId="62CDB0F5">
            <wp:extent cx="1005840" cy="1546860"/>
            <wp:effectExtent l="0" t="0" r="381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4"/>
                    <pic:cNvPicPr>
                      <a:picLocks noChangeAspect="1" noChangeArrowheads="1"/>
                    </pic:cNvPicPr>
                  </pic:nvPicPr>
                  <pic:blipFill>
                    <a:blip r:embed="rId49" cstate="print">
                      <a:extLst>
                        <a:ext uri="{28A0092B-C50C-407E-A947-70E740481C1C}">
                          <a14:useLocalDpi xmlns:a14="http://schemas.microsoft.com/office/drawing/2010/main" val="0"/>
                        </a:ext>
                      </a:extLst>
                    </a:blip>
                    <a:srcRect l="71605" t="19775" r="4443" b="13322"/>
                    <a:stretch>
                      <a:fillRect/>
                    </a:stretch>
                  </pic:blipFill>
                  <pic:spPr bwMode="auto">
                    <a:xfrm>
                      <a:off x="0" y="0"/>
                      <a:ext cx="1005840" cy="1546860"/>
                    </a:xfrm>
                    <a:prstGeom prst="rect">
                      <a:avLst/>
                    </a:prstGeom>
                    <a:noFill/>
                    <a:ln>
                      <a:noFill/>
                    </a:ln>
                  </pic:spPr>
                </pic:pic>
              </a:graphicData>
            </a:graphic>
          </wp:inline>
        </w:drawing>
      </w:r>
      <w:r w:rsidRPr="00BD4083">
        <w:rPr>
          <w:rFonts w:ascii="Times New Roman" w:hAnsi="Times New Roman" w:cs="Times New Roman"/>
          <w:spacing w:val="2"/>
          <w:sz w:val="20"/>
          <w:szCs w:val="20"/>
          <w:shd w:val="clear" w:color="auto" w:fill="FFFFFF"/>
        </w:rPr>
        <w:t xml:space="preserve"> </w:t>
      </w:r>
      <w:r w:rsidR="00BD4083" w:rsidRPr="00BD4083">
        <w:rPr>
          <w:rFonts w:ascii="Times New Roman" w:hAnsi="Times New Roman" w:cs="Times New Roman"/>
          <w:spacing w:val="2"/>
          <w:sz w:val="20"/>
          <w:szCs w:val="20"/>
          <w:shd w:val="clear" w:color="auto" w:fill="FFFFFF"/>
        </w:rPr>
        <w:t>.</w:t>
      </w:r>
      <w:r w:rsidRPr="007578F3">
        <w:rPr>
          <w:rFonts w:ascii="Times New Roman" w:hAnsi="Times New Roman" w:cs="Times New Roman"/>
          <w:spacing w:val="2"/>
          <w:sz w:val="20"/>
          <w:szCs w:val="20"/>
          <w:shd w:val="clear" w:color="auto" w:fill="FFFFFF"/>
        </w:rPr>
        <w:t xml:space="preserve"> </w:t>
      </w:r>
      <w:r w:rsidR="00BD4083" w:rsidRPr="005416E7">
        <w:rPr>
          <w:rFonts w:ascii="Times New Roman" w:hAnsi="Times New Roman" w:cs="Times New Roman"/>
          <w:noProof/>
          <w:lang w:eastAsia="ru-RU"/>
        </w:rPr>
        <w:drawing>
          <wp:inline distT="0" distB="0" distL="0" distR="0" wp14:anchorId="080A88DD" wp14:editId="1731424E">
            <wp:extent cx="1135380" cy="1562100"/>
            <wp:effectExtent l="0" t="0" r="762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5"/>
                    <pic:cNvPicPr>
                      <a:picLocks noChangeAspect="1" noChangeArrowheads="1"/>
                    </pic:cNvPicPr>
                  </pic:nvPicPr>
                  <pic:blipFill>
                    <a:blip r:embed="rId50" cstate="print">
                      <a:extLst>
                        <a:ext uri="{28A0092B-C50C-407E-A947-70E740481C1C}">
                          <a14:useLocalDpi xmlns:a14="http://schemas.microsoft.com/office/drawing/2010/main" val="0"/>
                        </a:ext>
                      </a:extLst>
                    </a:blip>
                    <a:srcRect l="39481" t="19775" r="35426" b="13322"/>
                    <a:stretch>
                      <a:fillRect/>
                    </a:stretch>
                  </pic:blipFill>
                  <pic:spPr bwMode="auto">
                    <a:xfrm>
                      <a:off x="0" y="0"/>
                      <a:ext cx="1135347" cy="1562055"/>
                    </a:xfrm>
                    <a:prstGeom prst="rect">
                      <a:avLst/>
                    </a:prstGeom>
                    <a:noFill/>
                    <a:ln>
                      <a:noFill/>
                    </a:ln>
                  </pic:spPr>
                </pic:pic>
              </a:graphicData>
            </a:graphic>
          </wp:inline>
        </w:drawing>
      </w:r>
      <w:r w:rsidRPr="007578F3">
        <w:rPr>
          <w:rFonts w:ascii="Times New Roman" w:hAnsi="Times New Roman" w:cs="Times New Roman"/>
          <w:spacing w:val="2"/>
          <w:sz w:val="20"/>
          <w:szCs w:val="20"/>
          <w:shd w:val="clear" w:color="auto" w:fill="FFFFFF"/>
        </w:rPr>
        <w:t xml:space="preserve"> </w:t>
      </w:r>
      <w:r w:rsidR="007578F3">
        <w:rPr>
          <w:rFonts w:ascii="Times New Roman" w:hAnsi="Times New Roman" w:cs="Times New Roman"/>
          <w:spacing w:val="2"/>
          <w:sz w:val="20"/>
          <w:szCs w:val="20"/>
          <w:shd w:val="clear" w:color="auto" w:fill="FFFFFF"/>
        </w:rPr>
        <w:t>.</w:t>
      </w:r>
      <w:r w:rsidRPr="007578F3">
        <w:rPr>
          <w:rFonts w:ascii="Times New Roman" w:hAnsi="Times New Roman" w:cs="Times New Roman"/>
          <w:noProof/>
        </w:rPr>
        <w:t xml:space="preserve"> </w:t>
      </w:r>
      <w:r w:rsidRPr="005416E7">
        <w:rPr>
          <w:rFonts w:ascii="Times New Roman" w:hAnsi="Times New Roman" w:cs="Times New Roman"/>
          <w:noProof/>
          <w:lang w:eastAsia="ru-RU"/>
        </w:rPr>
        <w:drawing>
          <wp:inline distT="0" distB="0" distL="0" distR="0" wp14:anchorId="2C3A83DA" wp14:editId="5BE0FD63">
            <wp:extent cx="1181099" cy="1516380"/>
            <wp:effectExtent l="0" t="0" r="635" b="762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6"/>
                    <pic:cNvPicPr>
                      <a:picLocks noChangeAspect="1" noChangeArrowheads="1"/>
                    </pic:cNvPicPr>
                  </pic:nvPicPr>
                  <pic:blipFill>
                    <a:blip r:embed="rId51" cstate="print">
                      <a:extLst>
                        <a:ext uri="{28A0092B-C50C-407E-A947-70E740481C1C}">
                          <a14:useLocalDpi xmlns:a14="http://schemas.microsoft.com/office/drawing/2010/main" val="0"/>
                        </a:ext>
                      </a:extLst>
                    </a:blip>
                    <a:srcRect l="7784" t="19775" r="67448" b="13322"/>
                    <a:stretch>
                      <a:fillRect/>
                    </a:stretch>
                  </pic:blipFill>
                  <pic:spPr bwMode="auto">
                    <a:xfrm>
                      <a:off x="0" y="0"/>
                      <a:ext cx="1179516" cy="1514347"/>
                    </a:xfrm>
                    <a:prstGeom prst="rect">
                      <a:avLst/>
                    </a:prstGeom>
                    <a:noFill/>
                    <a:ln>
                      <a:noFill/>
                    </a:ln>
                  </pic:spPr>
                </pic:pic>
              </a:graphicData>
            </a:graphic>
          </wp:inline>
        </w:drawing>
      </w:r>
    </w:p>
    <w:p w:rsidR="005E5D64" w:rsidRPr="005E5D64" w:rsidRDefault="005E5D64" w:rsidP="005E5D64">
      <w:pPr>
        <w:tabs>
          <w:tab w:val="left" w:pos="8364"/>
        </w:tabs>
        <w:spacing w:after="0" w:line="240" w:lineRule="auto"/>
        <w:jc w:val="both"/>
        <w:rPr>
          <w:rFonts w:ascii="Times New Roman" w:hAnsi="Times New Roman" w:cs="Times New Roman"/>
          <w:spacing w:val="2"/>
          <w:sz w:val="24"/>
          <w:szCs w:val="24"/>
          <w:shd w:val="clear" w:color="auto" w:fill="FFFFFF"/>
        </w:rPr>
      </w:pPr>
      <w:r w:rsidRPr="005E5D64">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684DA760" wp14:editId="061AEBFD">
                <wp:simplePos x="0" y="0"/>
                <wp:positionH relativeFrom="column">
                  <wp:posOffset>1871345</wp:posOffset>
                </wp:positionH>
                <wp:positionV relativeFrom="paragraph">
                  <wp:posOffset>69850</wp:posOffset>
                </wp:positionV>
                <wp:extent cx="2585085" cy="0"/>
                <wp:effectExtent l="38100" t="76200" r="24765" b="95250"/>
                <wp:wrapNone/>
                <wp:docPr id="3306" name="Прямая со стрелкой 3306"/>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6CCF33F" id="_x0000_t32" coordsize="21600,21600" o:spt="32" o:oned="t" path="m,l21600,21600e" filled="f">
                <v:path arrowok="t" fillok="f" o:connecttype="none"/>
                <o:lock v:ext="edit" shapetype="t"/>
              </v:shapetype>
              <v:shape id="Прямая со стрелкой 3306" o:spid="_x0000_s1026" type="#_x0000_t32" style="position:absolute;margin-left:147.35pt;margin-top:5.5pt;width:203.5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" strokecolor="black [3213]" strokeweight=".5pt">
                <v:stroke startarrow="block" endarrow="block" joinstyle="miter"/>
              </v:shape>
            </w:pict>
          </mc:Fallback>
        </mc:AlternateContent>
      </w:r>
      <w:r w:rsidRPr="005E5D64">
        <w:rPr>
          <w:rFonts w:ascii="Times New Roman" w:hAnsi="Times New Roman" w:cs="Times New Roman"/>
          <w:spacing w:val="2"/>
          <w:sz w:val="24"/>
          <w:szCs w:val="24"/>
          <w:shd w:val="clear" w:color="auto" w:fill="FFFFFF"/>
        </w:rPr>
        <w:t xml:space="preserve">   минимум                                                                                                                   максимум</w:t>
      </w:r>
    </w:p>
    <w:p w:rsidR="0003102D" w:rsidRDefault="0003102D" w:rsidP="00E07FFB">
      <w:pPr>
        <w:pStyle w:val="a3"/>
        <w:spacing w:after="0" w:line="240" w:lineRule="auto"/>
        <w:ind w:left="709" w:right="426" w:hanging="709"/>
        <w:jc w:val="center"/>
        <w:rPr>
          <w:rFonts w:ascii="Times New Roman" w:hAnsi="Times New Roman" w:cs="Times New Roman"/>
          <w:spacing w:val="2"/>
          <w:sz w:val="24"/>
          <w:szCs w:val="24"/>
          <w:u w:val="single"/>
          <w:shd w:val="clear" w:color="auto" w:fill="FFFFFF"/>
        </w:rPr>
      </w:pPr>
    </w:p>
    <w:p w:rsidR="00F24A84" w:rsidRPr="005F4EEB" w:rsidRDefault="00F24A84" w:rsidP="00E07FFB">
      <w:pPr>
        <w:pStyle w:val="a3"/>
        <w:spacing w:after="0" w:line="240" w:lineRule="auto"/>
        <w:ind w:left="709" w:right="426" w:hanging="709"/>
        <w:jc w:val="center"/>
        <w:rPr>
          <w:rFonts w:ascii="Times New Roman" w:hAnsi="Times New Roman" w:cs="Times New Roman"/>
          <w:spacing w:val="2"/>
          <w:sz w:val="24"/>
          <w:szCs w:val="24"/>
          <w:shd w:val="clear" w:color="auto" w:fill="FFFFFF"/>
        </w:rPr>
      </w:pPr>
    </w:p>
    <w:p w:rsidR="0003102D" w:rsidRDefault="0003102D" w:rsidP="0003102D">
      <w:pPr>
        <w:tabs>
          <w:tab w:val="left" w:pos="8364"/>
        </w:tabs>
        <w:spacing w:after="0" w:line="240" w:lineRule="auto"/>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lang w:eastAsia="ru-RU"/>
        </w:rPr>
        <w:drawing>
          <wp:inline distT="0" distB="0" distL="0" distR="0" wp14:anchorId="677BBEF3" wp14:editId="11596E16">
            <wp:extent cx="1089660" cy="152400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7"/>
                    <pic:cNvPicPr>
                      <a:picLocks noChangeAspect="1" noChangeArrowheads="1"/>
                    </pic:cNvPicPr>
                  </pic:nvPicPr>
                  <pic:blipFill>
                    <a:blip r:embed="rId52" cstate="print">
                      <a:extLst>
                        <a:ext uri="{28A0092B-C50C-407E-A947-70E740481C1C}">
                          <a14:useLocalDpi xmlns:a14="http://schemas.microsoft.com/office/drawing/2010/main" val="0"/>
                        </a:ext>
                      </a:extLst>
                    </a:blip>
                    <a:srcRect l="69760" t="19057" r="6984" b="17838"/>
                    <a:stretch>
                      <a:fillRect/>
                    </a:stretch>
                  </pic:blipFill>
                  <pic:spPr bwMode="auto">
                    <a:xfrm>
                      <a:off x="0" y="0"/>
                      <a:ext cx="1094587" cy="1530891"/>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lang w:eastAsia="ru-RU"/>
        </w:rPr>
        <w:drawing>
          <wp:inline distT="0" distB="0" distL="0" distR="0" wp14:anchorId="2EE0F47F" wp14:editId="07106FF3">
            <wp:extent cx="1242060" cy="1539240"/>
            <wp:effectExtent l="0" t="0" r="0" b="381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8"/>
                    <pic:cNvPicPr>
                      <a:picLocks noChangeAspect="1" noChangeArrowheads="1"/>
                    </pic:cNvPicPr>
                  </pic:nvPicPr>
                  <pic:blipFill>
                    <a:blip r:embed="rId53" cstate="print">
                      <a:extLst>
                        <a:ext uri="{28A0092B-C50C-407E-A947-70E740481C1C}">
                          <a14:useLocalDpi xmlns:a14="http://schemas.microsoft.com/office/drawing/2010/main" val="0"/>
                        </a:ext>
                      </a:extLst>
                    </a:blip>
                    <a:srcRect l="40149" t="19057" r="33388" b="17838"/>
                    <a:stretch>
                      <a:fillRect/>
                    </a:stretch>
                  </pic:blipFill>
                  <pic:spPr bwMode="auto">
                    <a:xfrm>
                      <a:off x="0" y="0"/>
                      <a:ext cx="1241657" cy="1538741"/>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lang w:eastAsia="ru-RU"/>
        </w:rPr>
        <w:drawing>
          <wp:inline distT="0" distB="0" distL="0" distR="0" wp14:anchorId="1CA37F84" wp14:editId="475FB44F">
            <wp:extent cx="1028700" cy="15621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9"/>
                    <pic:cNvPicPr>
                      <a:picLocks noChangeAspect="1" noChangeArrowheads="1"/>
                    </pic:cNvPicPr>
                  </pic:nvPicPr>
                  <pic:blipFill>
                    <a:blip r:embed="rId52" cstate="print">
                      <a:extLst>
                        <a:ext uri="{28A0092B-C50C-407E-A947-70E740481C1C}">
                          <a14:useLocalDpi xmlns:a14="http://schemas.microsoft.com/office/drawing/2010/main" val="0"/>
                        </a:ext>
                      </a:extLst>
                    </a:blip>
                    <a:srcRect l="10109" t="19057" r="66635" b="17838"/>
                    <a:stretch>
                      <a:fillRect/>
                    </a:stretch>
                  </pic:blipFill>
                  <pic:spPr bwMode="auto">
                    <a:xfrm>
                      <a:off x="0" y="0"/>
                      <a:ext cx="1037643" cy="1575680"/>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lang w:eastAsia="ru-RU"/>
        </w:rPr>
        <w:drawing>
          <wp:inline distT="0" distB="0" distL="0" distR="0" wp14:anchorId="3D950DDF" wp14:editId="1A41EF51">
            <wp:extent cx="1089659" cy="1539240"/>
            <wp:effectExtent l="0" t="0" r="0" b="381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0"/>
                    <pic:cNvPicPr>
                      <a:picLocks noChangeAspect="1" noChangeArrowheads="1"/>
                    </pic:cNvPicPr>
                  </pic:nvPicPr>
                  <pic:blipFill>
                    <a:blip r:embed="rId54" cstate="print">
                      <a:extLst>
                        <a:ext uri="{28A0092B-C50C-407E-A947-70E740481C1C}">
                          <a14:useLocalDpi xmlns:a14="http://schemas.microsoft.com/office/drawing/2010/main" val="0"/>
                        </a:ext>
                      </a:extLst>
                    </a:blip>
                    <a:srcRect l="41452" t="19057" r="34999" b="17844"/>
                    <a:stretch>
                      <a:fillRect/>
                    </a:stretch>
                  </pic:blipFill>
                  <pic:spPr bwMode="auto">
                    <a:xfrm>
                      <a:off x="0" y="0"/>
                      <a:ext cx="1090550" cy="1540499"/>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lang w:eastAsia="ru-RU"/>
        </w:rPr>
        <w:drawing>
          <wp:inline distT="0" distB="0" distL="0" distR="0" wp14:anchorId="6E86BEF4" wp14:editId="42589040">
            <wp:extent cx="1074420" cy="15240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1"/>
                    <pic:cNvPicPr>
                      <a:picLocks noChangeAspect="1" noChangeArrowheads="1"/>
                    </pic:cNvPicPr>
                  </pic:nvPicPr>
                  <pic:blipFill>
                    <a:blip r:embed="rId55" cstate="print">
                      <a:extLst>
                        <a:ext uri="{28A0092B-C50C-407E-A947-70E740481C1C}">
                          <a14:useLocalDpi xmlns:a14="http://schemas.microsoft.com/office/drawing/2010/main" val="0"/>
                        </a:ext>
                      </a:extLst>
                    </a:blip>
                    <a:srcRect l="11278" t="19057" r="65173" b="17844"/>
                    <a:stretch>
                      <a:fillRect/>
                    </a:stretch>
                  </pic:blipFill>
                  <pic:spPr bwMode="auto">
                    <a:xfrm>
                      <a:off x="0" y="0"/>
                      <a:ext cx="1073794" cy="1523112"/>
                    </a:xfrm>
                    <a:prstGeom prst="rect">
                      <a:avLst/>
                    </a:prstGeom>
                    <a:noFill/>
                    <a:ln>
                      <a:noFill/>
                    </a:ln>
                  </pic:spPr>
                </pic:pic>
              </a:graphicData>
            </a:graphic>
          </wp:inline>
        </w:drawing>
      </w:r>
    </w:p>
    <w:p w:rsidR="008E775A" w:rsidRPr="005E5D64" w:rsidRDefault="008E775A" w:rsidP="008E775A">
      <w:pPr>
        <w:tabs>
          <w:tab w:val="left" w:pos="8364"/>
        </w:tabs>
        <w:spacing w:after="0" w:line="240" w:lineRule="auto"/>
        <w:jc w:val="both"/>
        <w:rPr>
          <w:rFonts w:ascii="Times New Roman" w:hAnsi="Times New Roman" w:cs="Times New Roman"/>
          <w:spacing w:val="2"/>
          <w:sz w:val="24"/>
          <w:szCs w:val="24"/>
          <w:shd w:val="clear" w:color="auto" w:fill="FFFFFF"/>
        </w:rPr>
      </w:pPr>
      <w:r w:rsidRPr="005E5D64">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76F86B85" wp14:editId="3341D3F7">
                <wp:simplePos x="0" y="0"/>
                <wp:positionH relativeFrom="column">
                  <wp:posOffset>1871345</wp:posOffset>
                </wp:positionH>
                <wp:positionV relativeFrom="paragraph">
                  <wp:posOffset>69850</wp:posOffset>
                </wp:positionV>
                <wp:extent cx="2585085" cy="0"/>
                <wp:effectExtent l="38100" t="76200" r="24765" b="95250"/>
                <wp:wrapNone/>
                <wp:docPr id="194" name="Прямая со стрелкой 194"/>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2FBEE1" id="Прямая со стрелкой 194" o:spid="_x0000_s1026" type="#_x0000_t32" style="position:absolute;margin-left:147.35pt;margin-top:5.5pt;width:203.5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" strokecolor="black [3213]" strokeweight=".5pt">
                <v:stroke startarrow="block" endarrow="block" joinstyle="miter"/>
              </v:shape>
            </w:pict>
          </mc:Fallback>
        </mc:AlternateContent>
      </w:r>
      <w:r w:rsidRPr="005E5D64">
        <w:rPr>
          <w:rFonts w:ascii="Times New Roman" w:hAnsi="Times New Roman" w:cs="Times New Roman"/>
          <w:spacing w:val="2"/>
          <w:sz w:val="24"/>
          <w:szCs w:val="24"/>
          <w:shd w:val="clear" w:color="auto" w:fill="FFFFFF"/>
        </w:rPr>
        <w:t xml:space="preserve">   минимум                                                                                                                   максимум</w:t>
      </w:r>
    </w:p>
    <w:p w:rsidR="00FC1464" w:rsidRDefault="00FC1464" w:rsidP="0003102D">
      <w:pPr>
        <w:tabs>
          <w:tab w:val="left" w:pos="8364"/>
        </w:tabs>
        <w:spacing w:after="0" w:line="240" w:lineRule="auto"/>
        <w:jc w:val="both"/>
        <w:rPr>
          <w:rFonts w:ascii="Times New Roman" w:hAnsi="Times New Roman" w:cs="Times New Roman"/>
          <w:spacing w:val="2"/>
          <w:sz w:val="20"/>
          <w:szCs w:val="20"/>
          <w:shd w:val="clear" w:color="auto" w:fill="FFFFFF"/>
        </w:rPr>
      </w:pPr>
    </w:p>
    <w:p w:rsidR="00FC1464" w:rsidRPr="005416E7" w:rsidRDefault="00FC1464" w:rsidP="0003102D">
      <w:pPr>
        <w:tabs>
          <w:tab w:val="left" w:pos="8364"/>
        </w:tabs>
        <w:spacing w:after="0" w:line="240" w:lineRule="auto"/>
        <w:jc w:val="both"/>
        <w:rPr>
          <w:rFonts w:ascii="Times New Roman" w:hAnsi="Times New Roman" w:cs="Times New Roman"/>
          <w:spacing w:val="2"/>
          <w:sz w:val="20"/>
          <w:szCs w:val="20"/>
          <w:shd w:val="clear" w:color="auto" w:fill="FFFFFF"/>
        </w:rPr>
      </w:pPr>
    </w:p>
    <w:p w:rsidR="0003102D" w:rsidRDefault="0003102D" w:rsidP="00990F76">
      <w:pPr>
        <w:pStyle w:val="ConsPlusNormal"/>
        <w:spacing w:line="0" w:lineRule="atLeast"/>
        <w:jc w:val="both"/>
        <w:rPr>
          <w:rFonts w:ascii="Times New Roman" w:hAnsi="Times New Roman" w:cs="Times New Roman"/>
          <w:b/>
          <w:sz w:val="24"/>
          <w:szCs w:val="24"/>
        </w:rPr>
        <w:sectPr w:rsidR="0003102D" w:rsidSect="007578F3">
          <w:pgSz w:w="11906" w:h="16838"/>
          <w:pgMar w:top="567" w:right="567" w:bottom="1134" w:left="1701" w:header="709" w:footer="709" w:gutter="0"/>
          <w:cols w:space="708"/>
          <w:docGrid w:linePitch="360"/>
        </w:sectPr>
      </w:pPr>
    </w:p>
    <w:p w:rsidR="00990F76"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14:anchorId="739E757A" wp14:editId="210DB5D2">
            <wp:extent cx="9326880" cy="6004560"/>
            <wp:effectExtent l="0" t="0" r="762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326880" cy="6004560"/>
                    </a:xfrm>
                    <a:prstGeom prst="rect">
                      <a:avLst/>
                    </a:prstGeom>
                    <a:noFill/>
                    <a:ln>
                      <a:noFill/>
                    </a:ln>
                  </pic:spPr>
                </pic:pic>
              </a:graphicData>
            </a:graphic>
          </wp:inline>
        </w:drawing>
      </w:r>
    </w:p>
    <w:p w:rsidR="00F10603" w:rsidRDefault="00F10603">
      <w:pPr>
        <w:rPr>
          <w:rFonts w:ascii="Times New Roman" w:eastAsia="Times New Roman" w:hAnsi="Times New Roman" w:cs="Times New Roman"/>
          <w:szCs w:val="20"/>
          <w:lang w:eastAsia="ru-RU"/>
        </w:rPr>
      </w:pPr>
      <w:r>
        <w:rPr>
          <w:rFonts w:ascii="Times New Roman" w:hAnsi="Times New Roman" w:cs="Times New Roman"/>
        </w:rPr>
        <w:br w:type="page"/>
      </w:r>
    </w:p>
    <w:p w:rsidR="00990F76" w:rsidRPr="00F10603" w:rsidRDefault="00F10603" w:rsidP="00990F76">
      <w:pPr>
        <w:pStyle w:val="ConsPlusNormal"/>
        <w:spacing w:line="0" w:lineRule="atLeast"/>
        <w:jc w:val="both"/>
        <w:rPr>
          <w:rFonts w:ascii="Times New Roman" w:hAnsi="Times New Roman" w:cs="Times New Roman"/>
          <w:b/>
          <w:sz w:val="24"/>
          <w:szCs w:val="24"/>
        </w:rPr>
      </w:pPr>
      <w:r>
        <w:rPr>
          <w:rFonts w:ascii="Times New Roman" w:hAnsi="Times New Roman" w:cs="Times New Roman"/>
          <w:b/>
          <w:sz w:val="24"/>
          <w:szCs w:val="24"/>
        </w:rPr>
        <w:lastRenderedPageBreak/>
        <w:t>Вид 2</w:t>
      </w:r>
    </w:p>
    <w:p w:rsidR="00990F76"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drawing>
          <wp:inline distT="0" distB="0" distL="0" distR="0" wp14:anchorId="2604ED5E" wp14:editId="2612EBD8">
            <wp:extent cx="9616440" cy="5143500"/>
            <wp:effectExtent l="0" t="0" r="381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616440" cy="5143500"/>
                    </a:xfrm>
                    <a:prstGeom prst="rect">
                      <a:avLst/>
                    </a:prstGeom>
                    <a:noFill/>
                    <a:ln>
                      <a:noFill/>
                    </a:ln>
                  </pic:spPr>
                </pic:pic>
              </a:graphicData>
            </a:graphic>
          </wp:inline>
        </w:drawing>
      </w:r>
    </w:p>
    <w:p w:rsidR="00F10603" w:rsidRDefault="00F10603">
      <w:pPr>
        <w:rPr>
          <w:rFonts w:ascii="Times New Roman" w:eastAsia="Times New Roman" w:hAnsi="Times New Roman" w:cs="Times New Roman"/>
          <w:b/>
          <w:szCs w:val="20"/>
          <w:lang w:eastAsia="ru-RU"/>
        </w:rPr>
      </w:pPr>
      <w:r>
        <w:rPr>
          <w:rFonts w:ascii="Times New Roman" w:hAnsi="Times New Roman" w:cs="Times New Roman"/>
          <w:b/>
        </w:rPr>
        <w:br w:type="page"/>
      </w:r>
    </w:p>
    <w:p w:rsidR="00C4756E"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lastRenderedPageBreak/>
        <w:drawing>
          <wp:inline distT="0" distB="0" distL="0" distR="0" wp14:anchorId="3EEE75E4" wp14:editId="5D2D7D0D">
            <wp:extent cx="9624060" cy="6126480"/>
            <wp:effectExtent l="0" t="0" r="0" b="762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4060" cy="6126480"/>
                    </a:xfrm>
                    <a:prstGeom prst="rect">
                      <a:avLst/>
                    </a:prstGeom>
                    <a:noFill/>
                    <a:ln>
                      <a:noFill/>
                    </a:ln>
                  </pic:spPr>
                </pic:pic>
              </a:graphicData>
            </a:graphic>
          </wp:inline>
        </w:drawing>
      </w:r>
    </w:p>
    <w:p w:rsidR="00C4756E" w:rsidRDefault="00C4756E">
      <w:pPr>
        <w:rPr>
          <w:rFonts w:ascii="Times New Roman" w:eastAsia="Times New Roman" w:hAnsi="Times New Roman" w:cs="Times New Roman"/>
          <w:b/>
          <w:szCs w:val="20"/>
          <w:lang w:eastAsia="ru-RU"/>
        </w:rPr>
      </w:pPr>
      <w:r>
        <w:rPr>
          <w:rFonts w:ascii="Times New Roman" w:hAnsi="Times New Roman" w:cs="Times New Roman"/>
          <w:b/>
        </w:rPr>
        <w:br w:type="page"/>
      </w:r>
    </w:p>
    <w:p w:rsidR="00990F76" w:rsidRPr="00CE34CB" w:rsidRDefault="00CE34CB" w:rsidP="00990F76">
      <w:pPr>
        <w:pStyle w:val="ConsPlusNormal"/>
        <w:spacing w:line="0" w:lineRule="atLeast"/>
        <w:jc w:val="both"/>
        <w:rPr>
          <w:rFonts w:ascii="Times New Roman" w:hAnsi="Times New Roman" w:cs="Times New Roman"/>
          <w:b/>
          <w:sz w:val="24"/>
          <w:szCs w:val="24"/>
        </w:rPr>
      </w:pPr>
      <w:r>
        <w:rPr>
          <w:rFonts w:ascii="Times New Roman" w:hAnsi="Times New Roman" w:cs="Times New Roman"/>
          <w:b/>
          <w:sz w:val="24"/>
          <w:szCs w:val="24"/>
        </w:rPr>
        <w:lastRenderedPageBreak/>
        <w:t>Вид 3</w:t>
      </w:r>
    </w:p>
    <w:p w:rsidR="006E7A8B"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drawing>
          <wp:inline distT="0" distB="0" distL="0" distR="0" wp14:anchorId="352331AB" wp14:editId="22352DB6">
            <wp:extent cx="9585960" cy="5844540"/>
            <wp:effectExtent l="0" t="0" r="0" b="381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585960" cy="5844540"/>
                    </a:xfrm>
                    <a:prstGeom prst="rect">
                      <a:avLst/>
                    </a:prstGeom>
                    <a:noFill/>
                    <a:ln>
                      <a:noFill/>
                    </a:ln>
                  </pic:spPr>
                </pic:pic>
              </a:graphicData>
            </a:graphic>
          </wp:inline>
        </w:drawing>
      </w:r>
    </w:p>
    <w:p w:rsidR="006E7A8B" w:rsidRDefault="006E7A8B">
      <w:pPr>
        <w:rPr>
          <w:rFonts w:ascii="Times New Roman" w:eastAsia="Times New Roman" w:hAnsi="Times New Roman" w:cs="Times New Roman"/>
          <w:b/>
          <w:szCs w:val="20"/>
          <w:lang w:eastAsia="ru-RU"/>
        </w:rPr>
      </w:pPr>
      <w:r>
        <w:rPr>
          <w:rFonts w:ascii="Times New Roman" w:hAnsi="Times New Roman" w:cs="Times New Roman"/>
          <w:b/>
        </w:rPr>
        <w:br w:type="page"/>
      </w:r>
    </w:p>
    <w:p w:rsidR="00990F76"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lastRenderedPageBreak/>
        <w:drawing>
          <wp:inline distT="0" distB="0" distL="0" distR="0" wp14:anchorId="6D27689F" wp14:editId="1BE57CDF">
            <wp:extent cx="9585960" cy="6301740"/>
            <wp:effectExtent l="0" t="0" r="0" b="381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585960" cy="6301740"/>
                    </a:xfrm>
                    <a:prstGeom prst="rect">
                      <a:avLst/>
                    </a:prstGeom>
                    <a:noFill/>
                    <a:ln>
                      <a:noFill/>
                    </a:ln>
                  </pic:spPr>
                </pic:pic>
              </a:graphicData>
            </a:graphic>
          </wp:inline>
        </w:drawing>
      </w:r>
    </w:p>
    <w:p w:rsidR="00C30084" w:rsidRDefault="00C30084">
      <w:pPr>
        <w:rPr>
          <w:rFonts w:ascii="Times New Roman" w:eastAsia="Times New Roman" w:hAnsi="Times New Roman" w:cs="Times New Roman"/>
          <w:b/>
          <w:szCs w:val="20"/>
          <w:lang w:eastAsia="ru-RU"/>
        </w:rPr>
      </w:pPr>
      <w:r>
        <w:rPr>
          <w:rFonts w:ascii="Times New Roman" w:hAnsi="Times New Roman" w:cs="Times New Roman"/>
        </w:rPr>
        <w:br w:type="page"/>
      </w:r>
    </w:p>
    <w:p w:rsidR="00C30084" w:rsidRPr="00C30084" w:rsidRDefault="00C30084" w:rsidP="00C30084">
      <w:pPr>
        <w:pStyle w:val="ConsPlusTitle"/>
        <w:spacing w:line="0" w:lineRule="atLeast"/>
        <w:jc w:val="right"/>
        <w:outlineLvl w:val="2"/>
        <w:rPr>
          <w:rFonts w:ascii="Times New Roman" w:hAnsi="Times New Roman" w:cs="Times New Roman"/>
          <w:b w:val="0"/>
          <w:sz w:val="24"/>
          <w:szCs w:val="24"/>
        </w:rPr>
      </w:pPr>
      <w:r w:rsidRPr="00C30084">
        <w:rPr>
          <w:rFonts w:ascii="Times New Roman" w:hAnsi="Times New Roman" w:cs="Times New Roman"/>
          <w:b w:val="0"/>
          <w:sz w:val="24"/>
          <w:szCs w:val="24"/>
        </w:rPr>
        <w:lastRenderedPageBreak/>
        <w:t>Рисунок № 2</w:t>
      </w:r>
    </w:p>
    <w:p w:rsidR="00990F76" w:rsidRPr="00C30084" w:rsidRDefault="00C30084" w:rsidP="00C30084">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C30084">
        <w:rPr>
          <w:rFonts w:ascii="Times New Roman" w:hAnsi="Times New Roman" w:cs="Times New Roman"/>
          <w:sz w:val="24"/>
          <w:szCs w:val="24"/>
        </w:rPr>
        <w:t>Основные параметры места размещения нестационарного</w:t>
      </w:r>
      <w:r>
        <w:rPr>
          <w:rFonts w:ascii="Times New Roman" w:hAnsi="Times New Roman" w:cs="Times New Roman"/>
          <w:sz w:val="24"/>
          <w:szCs w:val="24"/>
        </w:rPr>
        <w:t xml:space="preserve"> </w:t>
      </w:r>
      <w:r w:rsidR="00990F76" w:rsidRPr="00C30084">
        <w:rPr>
          <w:rFonts w:ascii="Times New Roman" w:hAnsi="Times New Roman" w:cs="Times New Roman"/>
          <w:sz w:val="24"/>
          <w:szCs w:val="24"/>
        </w:rPr>
        <w:t>т</w:t>
      </w:r>
      <w:r>
        <w:rPr>
          <w:rFonts w:ascii="Times New Roman" w:hAnsi="Times New Roman" w:cs="Times New Roman"/>
          <w:sz w:val="24"/>
          <w:szCs w:val="24"/>
        </w:rPr>
        <w:t>оргового объекта для павильонов»</w:t>
      </w:r>
    </w:p>
    <w:p w:rsidR="00F338D9"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14:anchorId="4DF43A12" wp14:editId="2D64B42F">
            <wp:extent cx="9593580" cy="5951220"/>
            <wp:effectExtent l="0" t="0" r="762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593580" cy="5951220"/>
                    </a:xfrm>
                    <a:prstGeom prst="rect">
                      <a:avLst/>
                    </a:prstGeom>
                    <a:noFill/>
                    <a:ln>
                      <a:noFill/>
                    </a:ln>
                  </pic:spPr>
                </pic:pic>
              </a:graphicData>
            </a:graphic>
          </wp:inline>
        </w:drawing>
      </w:r>
    </w:p>
    <w:p w:rsidR="00F338D9" w:rsidRDefault="00F338D9">
      <w:pPr>
        <w:rPr>
          <w:rFonts w:ascii="Times New Roman" w:eastAsia="Times New Roman" w:hAnsi="Times New Roman" w:cs="Times New Roman"/>
          <w:szCs w:val="20"/>
          <w:lang w:eastAsia="ru-RU"/>
        </w:rPr>
      </w:pPr>
      <w:r>
        <w:rPr>
          <w:rFonts w:ascii="Times New Roman" w:hAnsi="Times New Roman" w:cs="Times New Roman"/>
        </w:rPr>
        <w:br w:type="page"/>
      </w:r>
    </w:p>
    <w:p w:rsidR="00990F76"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14:anchorId="0B613B48" wp14:editId="2C2BE238">
            <wp:extent cx="9502140" cy="4754880"/>
            <wp:effectExtent l="0" t="0" r="3810"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502140" cy="4754880"/>
                    </a:xfrm>
                    <a:prstGeom prst="rect">
                      <a:avLst/>
                    </a:prstGeom>
                    <a:noFill/>
                    <a:ln>
                      <a:noFill/>
                    </a:ln>
                  </pic:spPr>
                </pic:pic>
              </a:graphicData>
            </a:graphic>
          </wp:inline>
        </w:drawing>
      </w:r>
    </w:p>
    <w:p w:rsidR="00F338D9" w:rsidRDefault="00F338D9">
      <w:pPr>
        <w:rPr>
          <w:rFonts w:ascii="Times New Roman" w:eastAsia="Times New Roman" w:hAnsi="Times New Roman" w:cs="Times New Roman"/>
          <w:szCs w:val="20"/>
          <w:lang w:eastAsia="ru-RU"/>
        </w:rPr>
      </w:pPr>
      <w:r>
        <w:rPr>
          <w:rFonts w:ascii="Times New Roman" w:hAnsi="Times New Roman" w:cs="Times New Roman"/>
        </w:rPr>
        <w:br w:type="page"/>
      </w:r>
    </w:p>
    <w:p w:rsidR="00990F76" w:rsidRDefault="00990F76" w:rsidP="00990F76">
      <w:pPr>
        <w:pStyle w:val="ConsPlusNormal"/>
        <w:spacing w:line="0" w:lineRule="atLeast"/>
        <w:jc w:val="both"/>
        <w:rPr>
          <w:rFonts w:ascii="Times New Roman" w:hAnsi="Times New Roman" w:cs="Times New Roman"/>
        </w:rPr>
        <w:sectPr w:rsidR="00990F76" w:rsidSect="00C30084">
          <w:pgSz w:w="16838" w:h="11906" w:orient="landscape"/>
          <w:pgMar w:top="567" w:right="567" w:bottom="1134" w:left="1134" w:header="709" w:footer="709" w:gutter="0"/>
          <w:cols w:space="708"/>
          <w:docGrid w:linePitch="360"/>
        </w:sectPr>
      </w:pPr>
      <w:r>
        <w:rPr>
          <w:rFonts w:ascii="Times New Roman" w:hAnsi="Times New Roman" w:cs="Times New Roman"/>
          <w:noProof/>
        </w:rPr>
        <w:lastRenderedPageBreak/>
        <w:drawing>
          <wp:inline distT="0" distB="0" distL="0" distR="0" wp14:anchorId="2A924680" wp14:editId="48A77344">
            <wp:extent cx="9380220" cy="6301740"/>
            <wp:effectExtent l="0" t="0" r="0" b="381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380220" cy="6301740"/>
                    </a:xfrm>
                    <a:prstGeom prst="rect">
                      <a:avLst/>
                    </a:prstGeom>
                    <a:noFill/>
                    <a:ln>
                      <a:noFill/>
                    </a:ln>
                  </pic:spPr>
                </pic:pic>
              </a:graphicData>
            </a:graphic>
          </wp:inline>
        </w:drawing>
      </w:r>
    </w:p>
    <w:p w:rsidR="00990F76"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791700" cy="303276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791700" cy="3032760"/>
                    </a:xfrm>
                    <a:prstGeom prst="rect">
                      <a:avLst/>
                    </a:prstGeom>
                    <a:noFill/>
                    <a:ln>
                      <a:noFill/>
                    </a:ln>
                  </pic:spPr>
                </pic:pic>
              </a:graphicData>
            </a:graphic>
          </wp:inline>
        </w:drawing>
      </w:r>
    </w:p>
    <w:p w:rsidR="00537754" w:rsidRDefault="00537754">
      <w:pPr>
        <w:rPr>
          <w:rFonts w:ascii="Times New Roman" w:eastAsia="Times New Roman" w:hAnsi="Times New Roman" w:cs="Times New Roman"/>
          <w:szCs w:val="20"/>
          <w:lang w:eastAsia="ru-RU"/>
        </w:rPr>
      </w:pPr>
      <w:r>
        <w:rPr>
          <w:rFonts w:ascii="Times New Roman" w:hAnsi="Times New Roman" w:cs="Times New Roman"/>
        </w:rPr>
        <w:br w:type="page"/>
      </w:r>
    </w:p>
    <w:p w:rsidR="00537754" w:rsidRPr="00537754" w:rsidRDefault="00990F76" w:rsidP="00537754">
      <w:pPr>
        <w:pStyle w:val="ConsPlusTitle"/>
        <w:spacing w:line="0" w:lineRule="atLeast"/>
        <w:jc w:val="right"/>
        <w:outlineLvl w:val="2"/>
        <w:rPr>
          <w:rFonts w:ascii="Times New Roman" w:hAnsi="Times New Roman" w:cs="Times New Roman"/>
          <w:b w:val="0"/>
          <w:sz w:val="24"/>
          <w:szCs w:val="24"/>
        </w:rPr>
      </w:pPr>
      <w:r w:rsidRPr="00537754">
        <w:rPr>
          <w:rFonts w:ascii="Times New Roman" w:hAnsi="Times New Roman" w:cs="Times New Roman"/>
          <w:b w:val="0"/>
          <w:sz w:val="24"/>
          <w:szCs w:val="24"/>
        </w:rPr>
        <w:lastRenderedPageBreak/>
        <w:t>Рис</w:t>
      </w:r>
      <w:r w:rsidR="00537754" w:rsidRPr="00537754">
        <w:rPr>
          <w:rFonts w:ascii="Times New Roman" w:hAnsi="Times New Roman" w:cs="Times New Roman"/>
          <w:b w:val="0"/>
          <w:sz w:val="24"/>
          <w:szCs w:val="24"/>
        </w:rPr>
        <w:t>унок № 3</w:t>
      </w:r>
    </w:p>
    <w:p w:rsidR="00990F76" w:rsidRPr="00537754" w:rsidRDefault="00537754"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537754">
        <w:rPr>
          <w:rFonts w:ascii="Times New Roman" w:hAnsi="Times New Roman" w:cs="Times New Roman"/>
          <w:sz w:val="24"/>
          <w:szCs w:val="24"/>
        </w:rPr>
        <w:t xml:space="preserve">Основные параметры благоустройства </w:t>
      </w:r>
      <w:r>
        <w:rPr>
          <w:rFonts w:ascii="Times New Roman" w:hAnsi="Times New Roman" w:cs="Times New Roman"/>
          <w:sz w:val="24"/>
          <w:szCs w:val="24"/>
        </w:rPr>
        <w:t>входной группы для посетителей»</w:t>
      </w:r>
    </w:p>
    <w:p w:rsidR="00537754"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791700" cy="5707380"/>
            <wp:effectExtent l="0" t="0" r="0" b="762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791700" cy="5707380"/>
                    </a:xfrm>
                    <a:prstGeom prst="rect">
                      <a:avLst/>
                    </a:prstGeom>
                    <a:noFill/>
                    <a:ln>
                      <a:noFill/>
                    </a:ln>
                  </pic:spPr>
                </pic:pic>
              </a:graphicData>
            </a:graphic>
          </wp:inline>
        </w:drawing>
      </w:r>
    </w:p>
    <w:p w:rsidR="00537754" w:rsidRDefault="00537754">
      <w:pPr>
        <w:rPr>
          <w:rFonts w:ascii="Times New Roman" w:eastAsia="Times New Roman" w:hAnsi="Times New Roman" w:cs="Times New Roman"/>
          <w:szCs w:val="20"/>
          <w:lang w:eastAsia="ru-RU"/>
        </w:rPr>
      </w:pPr>
      <w:r>
        <w:rPr>
          <w:rFonts w:ascii="Times New Roman" w:hAnsi="Times New Roman" w:cs="Times New Roman"/>
        </w:rPr>
        <w:br w:type="page"/>
      </w:r>
    </w:p>
    <w:p w:rsidR="00F341CD"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646920" cy="6126480"/>
            <wp:effectExtent l="0" t="0" r="0" b="762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646920" cy="6126480"/>
                    </a:xfrm>
                    <a:prstGeom prst="rect">
                      <a:avLst/>
                    </a:prstGeom>
                    <a:noFill/>
                    <a:ln>
                      <a:noFill/>
                    </a:ln>
                  </pic:spPr>
                </pic:pic>
              </a:graphicData>
            </a:graphic>
          </wp:inline>
        </w:drawing>
      </w:r>
    </w:p>
    <w:p w:rsidR="00F341CD" w:rsidRDefault="00F341CD">
      <w:pPr>
        <w:rPr>
          <w:rFonts w:ascii="Times New Roman" w:eastAsia="Times New Roman" w:hAnsi="Times New Roman" w:cs="Times New Roman"/>
          <w:szCs w:val="20"/>
          <w:lang w:eastAsia="ru-RU"/>
        </w:rPr>
      </w:pPr>
      <w:r>
        <w:rPr>
          <w:rFonts w:ascii="Times New Roman" w:hAnsi="Times New Roman" w:cs="Times New Roman"/>
        </w:rPr>
        <w:br w:type="page"/>
      </w:r>
    </w:p>
    <w:p w:rsidR="00990F76"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784080" cy="5554980"/>
            <wp:effectExtent l="0" t="0" r="7620" b="762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784080" cy="5554980"/>
                    </a:xfrm>
                    <a:prstGeom prst="rect">
                      <a:avLst/>
                    </a:prstGeom>
                    <a:noFill/>
                    <a:ln>
                      <a:noFill/>
                    </a:ln>
                  </pic:spPr>
                </pic:pic>
              </a:graphicData>
            </a:graphic>
          </wp:inline>
        </w:drawing>
      </w:r>
    </w:p>
    <w:p w:rsidR="00990F76" w:rsidRDefault="00990F76" w:rsidP="00990F76">
      <w:pPr>
        <w:pStyle w:val="ConsPlusNormal"/>
        <w:spacing w:line="0" w:lineRule="atLeast"/>
        <w:ind w:firstLine="540"/>
        <w:jc w:val="both"/>
        <w:rPr>
          <w:rFonts w:ascii="Times New Roman" w:hAnsi="Times New Roman" w:cs="Times New Roman"/>
        </w:rPr>
      </w:pPr>
    </w:p>
    <w:p w:rsidR="00990F76" w:rsidRDefault="00990F76" w:rsidP="00990F76">
      <w:pPr>
        <w:pStyle w:val="ConsPlusNormal"/>
        <w:spacing w:line="0" w:lineRule="atLeast"/>
        <w:ind w:firstLine="540"/>
        <w:jc w:val="both"/>
        <w:rPr>
          <w:rFonts w:ascii="Times New Roman" w:hAnsi="Times New Roman" w:cs="Times New Roman"/>
        </w:rPr>
      </w:pPr>
    </w:p>
    <w:p w:rsidR="00990F76" w:rsidRDefault="00990F76" w:rsidP="00990F76">
      <w:pPr>
        <w:pStyle w:val="ConsPlusNormal"/>
        <w:spacing w:line="0" w:lineRule="atLeast"/>
        <w:ind w:firstLine="540"/>
        <w:jc w:val="both"/>
        <w:rPr>
          <w:rFonts w:ascii="Times New Roman" w:hAnsi="Times New Roman" w:cs="Times New Roman"/>
        </w:rPr>
        <w:sectPr w:rsidR="00990F76" w:rsidSect="001F0FF2">
          <w:pgSz w:w="16838" w:h="11906" w:orient="landscape"/>
          <w:pgMar w:top="1134" w:right="567" w:bottom="850" w:left="851" w:header="708" w:footer="708" w:gutter="0"/>
          <w:cols w:space="708"/>
          <w:docGrid w:linePitch="360"/>
        </w:sectPr>
      </w:pPr>
    </w:p>
    <w:p w:rsidR="00990F76" w:rsidRDefault="00990F76" w:rsidP="00990F76">
      <w:pPr>
        <w:pStyle w:val="ConsPlusNormal"/>
        <w:spacing w:line="0" w:lineRule="atLeast"/>
        <w:ind w:firstLine="540"/>
        <w:jc w:val="both"/>
        <w:rPr>
          <w:rFonts w:ascii="Times New Roman" w:hAnsi="Times New Roman" w:cs="Times New Roman"/>
        </w:rPr>
      </w:pPr>
    </w:p>
    <w:p w:rsidR="00990F76" w:rsidRPr="00F341CD" w:rsidRDefault="00990F76" w:rsidP="00F341CD">
      <w:pPr>
        <w:pStyle w:val="ConsPlusNormal"/>
        <w:spacing w:line="0" w:lineRule="atLeast"/>
        <w:ind w:firstLine="540"/>
        <w:jc w:val="center"/>
        <w:rPr>
          <w:rFonts w:ascii="Times New Roman" w:hAnsi="Times New Roman" w:cs="Times New Roman"/>
          <w:sz w:val="24"/>
          <w:szCs w:val="24"/>
        </w:rPr>
      </w:pPr>
      <w:proofErr w:type="gramStart"/>
      <w:r w:rsidRPr="00F341CD">
        <w:rPr>
          <w:rFonts w:ascii="Times New Roman" w:hAnsi="Times New Roman" w:cs="Times New Roman"/>
          <w:sz w:val="24"/>
          <w:szCs w:val="24"/>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w:t>
      </w:r>
      <w:proofErr w:type="gramEnd"/>
    </w:p>
    <w:p w:rsidR="00990F76" w:rsidRPr="00F341CD" w:rsidRDefault="00990F76" w:rsidP="00990F76">
      <w:pPr>
        <w:pStyle w:val="ConsPlusNormal"/>
        <w:spacing w:line="0" w:lineRule="atLeast"/>
        <w:jc w:val="both"/>
        <w:rPr>
          <w:rFonts w:ascii="Times New Roman" w:hAnsi="Times New Roman" w:cs="Times New Roman"/>
          <w:sz w:val="24"/>
          <w:szCs w:val="24"/>
        </w:rPr>
      </w:pPr>
    </w:p>
    <w:tbl>
      <w:tblPr>
        <w:tblW w:w="9071" w:type="dxa"/>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F341CD" w:rsidTr="001F0FF2">
        <w:tc>
          <w:tcPr>
            <w:tcW w:w="1701" w:type="dxa"/>
            <w:tcBorders>
              <w:top w:val="nil"/>
              <w:left w:val="nil"/>
              <w:bottom w:val="nil"/>
              <w:right w:val="nil"/>
            </w:tcBorders>
          </w:tcPr>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76DBF225" wp14:editId="6EE57232">
                  <wp:extent cx="327660" cy="32766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F341CD" w:rsidRDefault="00990F76" w:rsidP="001F0FF2">
            <w:pPr>
              <w:pStyle w:val="ConsPlusNormal"/>
              <w:spacing w:line="0" w:lineRule="atLeast"/>
              <w:rPr>
                <w:rFonts w:ascii="Times New Roman" w:hAnsi="Times New Roman" w:cs="Times New Roman"/>
                <w:sz w:val="24"/>
                <w:szCs w:val="24"/>
              </w:rPr>
            </w:pPr>
            <w:r w:rsidRPr="00F341CD">
              <w:rPr>
                <w:rFonts w:ascii="Times New Roman" w:hAnsi="Times New Roman" w:cs="Times New Roman"/>
                <w:sz w:val="24"/>
                <w:szCs w:val="24"/>
              </w:rPr>
              <w:t>информационно-декоративная вывеска</w:t>
            </w:r>
          </w:p>
        </w:tc>
      </w:tr>
      <w:tr w:rsidR="00990F76" w:rsidRPr="00F341CD" w:rsidTr="001F0FF2">
        <w:tc>
          <w:tcPr>
            <w:tcW w:w="1701" w:type="dxa"/>
            <w:tcBorders>
              <w:top w:val="nil"/>
              <w:left w:val="nil"/>
              <w:bottom w:val="nil"/>
              <w:right w:val="nil"/>
            </w:tcBorders>
          </w:tcPr>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735AD2A2" wp14:editId="7E4F9565">
                  <wp:extent cx="327660" cy="32766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F341CD" w:rsidRDefault="00990F76" w:rsidP="001F0FF2">
            <w:pPr>
              <w:pStyle w:val="ConsPlusNormal"/>
              <w:spacing w:line="0" w:lineRule="atLeast"/>
              <w:rPr>
                <w:rFonts w:ascii="Times New Roman" w:hAnsi="Times New Roman" w:cs="Times New Roman"/>
                <w:sz w:val="24"/>
                <w:szCs w:val="24"/>
              </w:rPr>
            </w:pPr>
            <w:r w:rsidRPr="00F341CD">
              <w:rPr>
                <w:rFonts w:ascii="Times New Roman" w:hAnsi="Times New Roman" w:cs="Times New Roman"/>
                <w:sz w:val="24"/>
                <w:szCs w:val="24"/>
              </w:rPr>
              <w:t>информационная доска</w:t>
            </w:r>
          </w:p>
        </w:tc>
      </w:tr>
      <w:tr w:rsidR="00990F76" w:rsidRPr="00F341CD" w:rsidTr="001F0FF2">
        <w:tc>
          <w:tcPr>
            <w:tcW w:w="1701" w:type="dxa"/>
            <w:tcBorders>
              <w:top w:val="nil"/>
              <w:left w:val="nil"/>
              <w:bottom w:val="nil"/>
              <w:right w:val="nil"/>
            </w:tcBorders>
          </w:tcPr>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4E235055" wp14:editId="3BCDA478">
                  <wp:extent cx="335280" cy="335280"/>
                  <wp:effectExtent l="0" t="0" r="7620"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F341CD" w:rsidRDefault="00990F76" w:rsidP="001F0FF2">
            <w:pPr>
              <w:pStyle w:val="ConsPlusNormal"/>
              <w:spacing w:line="0" w:lineRule="atLeast"/>
              <w:rPr>
                <w:rFonts w:ascii="Times New Roman" w:hAnsi="Times New Roman" w:cs="Times New Roman"/>
                <w:sz w:val="24"/>
                <w:szCs w:val="24"/>
              </w:rPr>
            </w:pPr>
            <w:r w:rsidRPr="00F341CD">
              <w:rPr>
                <w:rFonts w:ascii="Times New Roman" w:hAnsi="Times New Roman" w:cs="Times New Roman"/>
                <w:sz w:val="24"/>
                <w:szCs w:val="24"/>
              </w:rPr>
              <w:t>площадка с твердым покрытием (или деревянный настил)</w:t>
            </w:r>
          </w:p>
        </w:tc>
      </w:tr>
      <w:tr w:rsidR="00990F76" w:rsidRPr="00F341CD" w:rsidTr="001F0FF2">
        <w:tc>
          <w:tcPr>
            <w:tcW w:w="1701" w:type="dxa"/>
            <w:tcBorders>
              <w:top w:val="nil"/>
              <w:left w:val="nil"/>
              <w:bottom w:val="nil"/>
              <w:right w:val="nil"/>
            </w:tcBorders>
          </w:tcPr>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5B2B7665" wp14:editId="2D69E2A0">
                  <wp:extent cx="335280" cy="335280"/>
                  <wp:effectExtent l="0" t="0" r="7620" b="76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F341CD" w:rsidRDefault="00990F76" w:rsidP="001F0FF2">
            <w:pPr>
              <w:pStyle w:val="ConsPlusNormal"/>
              <w:spacing w:line="0" w:lineRule="atLeast"/>
              <w:rPr>
                <w:rFonts w:ascii="Times New Roman" w:hAnsi="Times New Roman" w:cs="Times New Roman"/>
                <w:sz w:val="24"/>
                <w:szCs w:val="24"/>
              </w:rPr>
            </w:pPr>
            <w:r w:rsidRPr="00F341CD">
              <w:rPr>
                <w:rFonts w:ascii="Times New Roman" w:hAnsi="Times New Roman" w:cs="Times New Roman"/>
                <w:sz w:val="24"/>
                <w:szCs w:val="24"/>
              </w:rPr>
              <w:t>урна</w:t>
            </w:r>
          </w:p>
        </w:tc>
      </w:tr>
      <w:tr w:rsidR="00990F76" w:rsidRPr="00F341CD" w:rsidTr="001F0FF2">
        <w:tc>
          <w:tcPr>
            <w:tcW w:w="1701" w:type="dxa"/>
            <w:tcBorders>
              <w:top w:val="nil"/>
              <w:left w:val="nil"/>
              <w:bottom w:val="nil"/>
              <w:right w:val="nil"/>
            </w:tcBorders>
          </w:tcPr>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5227D71C" wp14:editId="5D7435D8">
                  <wp:extent cx="304800" cy="32766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F341CD" w:rsidRDefault="00990F76" w:rsidP="001F0FF2">
            <w:pPr>
              <w:pStyle w:val="ConsPlusNormal"/>
              <w:spacing w:line="0" w:lineRule="atLeast"/>
              <w:rPr>
                <w:rFonts w:ascii="Times New Roman" w:hAnsi="Times New Roman" w:cs="Times New Roman"/>
                <w:sz w:val="24"/>
                <w:szCs w:val="24"/>
              </w:rPr>
            </w:pPr>
            <w:r w:rsidRPr="00F341CD">
              <w:rPr>
                <w:rFonts w:ascii="Times New Roman" w:hAnsi="Times New Roman" w:cs="Times New Roman"/>
                <w:sz w:val="24"/>
                <w:szCs w:val="24"/>
              </w:rPr>
              <w:t>элементы, обеспечивающие доступность павильона, в том числе для МГН</w:t>
            </w:r>
          </w:p>
        </w:tc>
      </w:tr>
      <w:tr w:rsidR="00990F76" w:rsidRPr="00F341CD" w:rsidTr="001F0FF2">
        <w:tc>
          <w:tcPr>
            <w:tcW w:w="1701" w:type="dxa"/>
            <w:tcBorders>
              <w:top w:val="nil"/>
              <w:left w:val="nil"/>
              <w:bottom w:val="nil"/>
              <w:right w:val="nil"/>
            </w:tcBorders>
          </w:tcPr>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4E429628" wp14:editId="6B874B94">
                  <wp:extent cx="373380" cy="373380"/>
                  <wp:effectExtent l="0" t="0" r="7620"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F341CD" w:rsidRDefault="00990F76" w:rsidP="001F0FF2">
            <w:pPr>
              <w:pStyle w:val="ConsPlusNormal"/>
              <w:spacing w:line="0" w:lineRule="atLeast"/>
              <w:rPr>
                <w:rFonts w:ascii="Times New Roman" w:hAnsi="Times New Roman" w:cs="Times New Roman"/>
                <w:sz w:val="24"/>
                <w:szCs w:val="24"/>
              </w:rPr>
            </w:pPr>
            <w:r w:rsidRPr="00F341CD">
              <w:rPr>
                <w:rFonts w:ascii="Times New Roman" w:hAnsi="Times New Roman" w:cs="Times New Roman"/>
                <w:sz w:val="24"/>
                <w:szCs w:val="24"/>
              </w:rPr>
              <w:t>объекты (средства) наружного освещения</w:t>
            </w:r>
          </w:p>
        </w:tc>
      </w:tr>
      <w:tr w:rsidR="00990F76" w:rsidRPr="00F341CD" w:rsidTr="001F0FF2">
        <w:tc>
          <w:tcPr>
            <w:tcW w:w="1701" w:type="dxa"/>
            <w:tcBorders>
              <w:top w:val="nil"/>
              <w:left w:val="nil"/>
              <w:bottom w:val="nil"/>
              <w:right w:val="nil"/>
            </w:tcBorders>
          </w:tcPr>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406B5ECF" wp14:editId="7220F05B">
                  <wp:extent cx="381000" cy="3810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7370" w:type="dxa"/>
            <w:tcBorders>
              <w:top w:val="nil"/>
              <w:left w:val="nil"/>
              <w:bottom w:val="nil"/>
              <w:right w:val="nil"/>
            </w:tcBorders>
          </w:tcPr>
          <w:p w:rsidR="00990F76" w:rsidRPr="00F341CD" w:rsidRDefault="00990F76" w:rsidP="001F0FF2">
            <w:pPr>
              <w:pStyle w:val="ConsPlusNormal"/>
              <w:spacing w:line="0" w:lineRule="atLeast"/>
              <w:rPr>
                <w:rFonts w:ascii="Times New Roman" w:hAnsi="Times New Roman" w:cs="Times New Roman"/>
                <w:sz w:val="24"/>
                <w:szCs w:val="24"/>
              </w:rPr>
            </w:pPr>
            <w:r w:rsidRPr="00F341CD">
              <w:rPr>
                <w:rFonts w:ascii="Times New Roman" w:hAnsi="Times New Roman" w:cs="Times New Roman"/>
                <w:sz w:val="24"/>
                <w:szCs w:val="24"/>
              </w:rPr>
              <w:t>мобильное озеленение (при "глухих" фасадах павильона протяженностью более 5,0 м, располагаемых вдоль тротуаров)</w:t>
            </w:r>
          </w:p>
        </w:tc>
      </w:tr>
    </w:tbl>
    <w:p w:rsidR="00990F76" w:rsidRPr="00F341CD" w:rsidRDefault="00990F76" w:rsidP="00990F76">
      <w:pPr>
        <w:pStyle w:val="ConsPlusNormal"/>
        <w:spacing w:line="0" w:lineRule="atLeast"/>
        <w:jc w:val="both"/>
        <w:rPr>
          <w:rFonts w:ascii="Times New Roman" w:hAnsi="Times New Roman" w:cs="Times New Roman"/>
          <w:sz w:val="24"/>
          <w:szCs w:val="24"/>
        </w:rPr>
      </w:pPr>
    </w:p>
    <w:p w:rsidR="00990F76" w:rsidRPr="00F341CD" w:rsidRDefault="00990F76" w:rsidP="00E444FD">
      <w:pPr>
        <w:pStyle w:val="ConsPlusNormal"/>
        <w:spacing w:line="0" w:lineRule="atLeast"/>
        <w:ind w:firstLine="540"/>
        <w:jc w:val="center"/>
        <w:rPr>
          <w:rFonts w:ascii="Times New Roman" w:hAnsi="Times New Roman" w:cs="Times New Roman"/>
          <w:sz w:val="24"/>
          <w:szCs w:val="24"/>
        </w:rPr>
      </w:pPr>
      <w:proofErr w:type="gramStart"/>
      <w:r w:rsidRPr="00F341CD">
        <w:rPr>
          <w:rFonts w:ascii="Times New Roman" w:hAnsi="Times New Roman" w:cs="Times New Roman"/>
          <w:sz w:val="24"/>
          <w:szCs w:val="24"/>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w:t>
      </w:r>
      <w:proofErr w:type="gramEnd"/>
    </w:p>
    <w:p w:rsidR="00990F76" w:rsidRPr="00F341CD" w:rsidRDefault="00990F76" w:rsidP="00990F76">
      <w:pPr>
        <w:pStyle w:val="ConsPlusNormal"/>
        <w:spacing w:line="0" w:lineRule="atLeast"/>
        <w:jc w:val="both"/>
        <w:rPr>
          <w:rFonts w:ascii="Times New Roman" w:hAnsi="Times New Roman" w:cs="Times New Roman"/>
          <w:sz w:val="24"/>
          <w:szCs w:val="24"/>
        </w:rPr>
      </w:pPr>
    </w:p>
    <w:tbl>
      <w:tblPr>
        <w:tblW w:w="9071" w:type="dxa"/>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F341CD" w:rsidTr="001F0FF2">
        <w:tc>
          <w:tcPr>
            <w:tcW w:w="1701" w:type="dxa"/>
            <w:tcBorders>
              <w:top w:val="nil"/>
              <w:left w:val="nil"/>
              <w:bottom w:val="nil"/>
              <w:right w:val="nil"/>
            </w:tcBorders>
          </w:tcPr>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74B1C5FF" wp14:editId="6305BA0D">
                  <wp:extent cx="373380" cy="373380"/>
                  <wp:effectExtent l="0" t="0" r="7620" b="762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F341CD" w:rsidRDefault="00990F76" w:rsidP="001F0FF2">
            <w:pPr>
              <w:pStyle w:val="ConsPlusNormal"/>
              <w:spacing w:line="0" w:lineRule="atLeast"/>
              <w:rPr>
                <w:rFonts w:ascii="Times New Roman" w:hAnsi="Times New Roman" w:cs="Times New Roman"/>
                <w:sz w:val="24"/>
                <w:szCs w:val="24"/>
              </w:rPr>
            </w:pPr>
            <w:r w:rsidRPr="00F341CD">
              <w:rPr>
                <w:rFonts w:ascii="Times New Roman" w:hAnsi="Times New Roman" w:cs="Times New Roman"/>
                <w:sz w:val="24"/>
                <w:szCs w:val="24"/>
              </w:rPr>
              <w:t>пешеходная коммуникация, примыкающая к месту размещения нестационарного торгового объекта</w:t>
            </w:r>
          </w:p>
        </w:tc>
      </w:tr>
      <w:tr w:rsidR="00990F76" w:rsidRPr="00F341CD" w:rsidTr="001F0FF2">
        <w:tc>
          <w:tcPr>
            <w:tcW w:w="1701" w:type="dxa"/>
            <w:tcBorders>
              <w:top w:val="nil"/>
              <w:left w:val="nil"/>
              <w:bottom w:val="nil"/>
              <w:right w:val="nil"/>
            </w:tcBorders>
          </w:tcPr>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6DBF6CA5" wp14:editId="63B7F3AB">
                  <wp:extent cx="373380" cy="373380"/>
                  <wp:effectExtent l="0" t="0" r="7620" b="762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990F76" w:rsidRPr="00F341CD" w:rsidRDefault="00990F76" w:rsidP="001F0FF2">
            <w:pPr>
              <w:pStyle w:val="ConsPlusNormal"/>
              <w:spacing w:line="0" w:lineRule="atLeast"/>
              <w:jc w:val="center"/>
              <w:rPr>
                <w:rFonts w:ascii="Times New Roman" w:hAnsi="Times New Roman" w:cs="Times New Roman"/>
                <w:sz w:val="24"/>
                <w:szCs w:val="24"/>
              </w:rPr>
            </w:pPr>
            <w:r w:rsidRPr="00F341CD">
              <w:rPr>
                <w:rFonts w:ascii="Times New Roman" w:hAnsi="Times New Roman" w:cs="Times New Roman"/>
                <w:noProof/>
                <w:sz w:val="24"/>
                <w:szCs w:val="24"/>
              </w:rPr>
              <w:drawing>
                <wp:inline distT="0" distB="0" distL="0" distR="0" wp14:anchorId="230BDF88" wp14:editId="198B3A47">
                  <wp:extent cx="373380" cy="373380"/>
                  <wp:effectExtent l="0" t="0" r="7620" b="762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F341CD" w:rsidRDefault="00990F76" w:rsidP="001F0FF2">
            <w:pPr>
              <w:pStyle w:val="ConsPlusNormal"/>
              <w:spacing w:line="0" w:lineRule="atLeast"/>
              <w:rPr>
                <w:rFonts w:ascii="Times New Roman" w:hAnsi="Times New Roman" w:cs="Times New Roman"/>
                <w:sz w:val="24"/>
                <w:szCs w:val="24"/>
              </w:rPr>
            </w:pPr>
            <w:proofErr w:type="gramStart"/>
            <w:r w:rsidRPr="00F341CD">
              <w:rPr>
                <w:rFonts w:ascii="Times New Roman" w:hAnsi="Times New Roman" w:cs="Times New Roman"/>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roofErr w:type="gramEnd"/>
          </w:p>
        </w:tc>
      </w:tr>
    </w:tbl>
    <w:p w:rsidR="00990F76" w:rsidRPr="0058257E" w:rsidRDefault="00990F76" w:rsidP="00990F76">
      <w:pPr>
        <w:pStyle w:val="ConsPlusNormal"/>
        <w:spacing w:line="0" w:lineRule="atLeast"/>
        <w:jc w:val="both"/>
        <w:rPr>
          <w:rFonts w:ascii="Times New Roman" w:hAnsi="Times New Roman" w:cs="Times New Roman"/>
        </w:rPr>
      </w:pP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6294120" cy="173736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94120" cy="1737360"/>
                    </a:xfrm>
                    <a:prstGeom prst="rect">
                      <a:avLst/>
                    </a:prstGeom>
                    <a:noFill/>
                    <a:ln>
                      <a:noFill/>
                    </a:ln>
                  </pic:spPr>
                </pic:pic>
              </a:graphicData>
            </a:graphic>
          </wp:inline>
        </w:drawing>
      </w:r>
    </w:p>
    <w:p w:rsidR="00990F76" w:rsidRDefault="00990F76" w:rsidP="00990F76">
      <w:pPr>
        <w:pStyle w:val="ConsPlusNormal"/>
        <w:spacing w:line="0" w:lineRule="atLeast"/>
        <w:jc w:val="both"/>
        <w:rPr>
          <w:rFonts w:ascii="Times New Roman" w:hAnsi="Times New Roman" w:cs="Times New Roman"/>
        </w:rPr>
      </w:pPr>
    </w:p>
    <w:p w:rsidR="00990F76" w:rsidRDefault="00990F76" w:rsidP="00990F76">
      <w:pPr>
        <w:pStyle w:val="ConsPlusNormal"/>
        <w:spacing w:line="0" w:lineRule="atLeast"/>
        <w:jc w:val="both"/>
        <w:rPr>
          <w:rFonts w:ascii="Times New Roman" w:hAnsi="Times New Roman" w:cs="Times New Roman"/>
        </w:rPr>
        <w:sectPr w:rsidR="00990F76" w:rsidSect="00F341CD">
          <w:pgSz w:w="11906" w:h="16838"/>
          <w:pgMar w:top="567" w:right="567" w:bottom="1134" w:left="1701" w:header="709" w:footer="709" w:gutter="0"/>
          <w:cols w:space="708"/>
          <w:docGrid w:linePitch="360"/>
        </w:sectPr>
      </w:pPr>
    </w:p>
    <w:p w:rsidR="00F17BB4" w:rsidRPr="00511697" w:rsidRDefault="00F17BB4" w:rsidP="00F17BB4">
      <w:pPr>
        <w:tabs>
          <w:tab w:val="right" w:pos="9637"/>
        </w:tabs>
        <w:spacing w:after="200"/>
        <w:ind w:firstLine="709"/>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lastRenderedPageBreak/>
        <w:t xml:space="preserve">Приложение </w:t>
      </w:r>
      <w:r w:rsidR="004A53B9">
        <w:rPr>
          <w:rFonts w:ascii="Times New Roman" w:eastAsia="Calibri" w:hAnsi="Times New Roman" w:cs="Times New Roman"/>
          <w:sz w:val="24"/>
          <w:szCs w:val="24"/>
        </w:rPr>
        <w:t>№ 4</w:t>
      </w:r>
    </w:p>
    <w:p w:rsidR="00F17BB4" w:rsidRPr="00511697" w:rsidRDefault="00F17BB4" w:rsidP="00F17BB4">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eastAsia="Calibri" w:hAnsi="Times New Roman" w:cs="Times New Roman"/>
          <w:sz w:val="24"/>
          <w:szCs w:val="24"/>
        </w:rPr>
        <w:t xml:space="preserve">к </w:t>
      </w:r>
      <w:r w:rsidRPr="00511697">
        <w:rPr>
          <w:rFonts w:ascii="Times New Roman" w:hAnsi="Times New Roman" w:cs="Times New Roman"/>
          <w:sz w:val="24"/>
          <w:szCs w:val="24"/>
        </w:rPr>
        <w:t>Изменениям, которые вносятся</w:t>
      </w:r>
    </w:p>
    <w:p w:rsidR="00F17BB4" w:rsidRPr="00511697" w:rsidRDefault="00F17BB4" w:rsidP="00F17BB4">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sz w:val="24"/>
          <w:szCs w:val="24"/>
        </w:rPr>
        <w:t xml:space="preserve">в </w:t>
      </w:r>
      <w:r w:rsidRPr="00511697">
        <w:rPr>
          <w:rFonts w:ascii="Times New Roman" w:hAnsi="Times New Roman" w:cs="Times New Roman"/>
          <w:bCs/>
          <w:sz w:val="24"/>
          <w:szCs w:val="24"/>
        </w:rPr>
        <w:t>Правила благоустройства территории</w:t>
      </w:r>
    </w:p>
    <w:p w:rsidR="00F17BB4" w:rsidRPr="00511697" w:rsidRDefault="00F17BB4" w:rsidP="00F17BB4">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bCs/>
          <w:sz w:val="24"/>
          <w:szCs w:val="24"/>
        </w:rPr>
        <w:t xml:space="preserve"> Наро-Фоминского городского округа,</w:t>
      </w:r>
    </w:p>
    <w:p w:rsidR="00F17BB4" w:rsidRPr="00511697" w:rsidRDefault="00F17BB4" w:rsidP="00F17BB4">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bCs/>
          <w:sz w:val="24"/>
          <w:szCs w:val="24"/>
        </w:rPr>
        <w:t xml:space="preserve"> </w:t>
      </w:r>
      <w:proofErr w:type="gramStart"/>
      <w:r w:rsidRPr="00511697">
        <w:rPr>
          <w:rFonts w:ascii="Times New Roman" w:hAnsi="Times New Roman" w:cs="Times New Roman"/>
          <w:bCs/>
          <w:sz w:val="24"/>
          <w:szCs w:val="24"/>
        </w:rPr>
        <w:t>утвержденные</w:t>
      </w:r>
      <w:proofErr w:type="gramEnd"/>
      <w:r w:rsidRPr="00511697">
        <w:rPr>
          <w:rFonts w:ascii="Times New Roman" w:hAnsi="Times New Roman" w:cs="Times New Roman"/>
          <w:bCs/>
          <w:sz w:val="24"/>
          <w:szCs w:val="24"/>
        </w:rPr>
        <w:t xml:space="preserve"> </w:t>
      </w:r>
      <w:r w:rsidRPr="00511697">
        <w:rPr>
          <w:rFonts w:ascii="Times New Roman" w:hAnsi="Times New Roman" w:cs="Times New Roman"/>
          <w:sz w:val="24"/>
          <w:szCs w:val="24"/>
        </w:rPr>
        <w:t>решением  Совета депутатов</w:t>
      </w:r>
    </w:p>
    <w:p w:rsidR="00F17BB4" w:rsidRPr="00511697" w:rsidRDefault="00F17BB4" w:rsidP="00F17BB4">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F17BB4" w:rsidRPr="00511697" w:rsidRDefault="00F17BB4" w:rsidP="00F17BB4">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 xml:space="preserve"> Московской области от 02.04.2019 № 11/33</w:t>
      </w:r>
    </w:p>
    <w:p w:rsidR="00F17BB4" w:rsidRPr="00511697" w:rsidRDefault="00F17BB4" w:rsidP="00F17BB4">
      <w:pPr>
        <w:tabs>
          <w:tab w:val="right" w:pos="9637"/>
        </w:tabs>
        <w:spacing w:after="0" w:line="240" w:lineRule="auto"/>
        <w:contextualSpacing/>
        <w:jc w:val="right"/>
        <w:rPr>
          <w:rFonts w:ascii="Times New Roman" w:eastAsia="Calibri" w:hAnsi="Times New Roman" w:cs="Times New Roman"/>
          <w:sz w:val="24"/>
          <w:szCs w:val="24"/>
        </w:rPr>
      </w:pPr>
      <w:proofErr w:type="gramStart"/>
      <w:r w:rsidRPr="00511697">
        <w:rPr>
          <w:rFonts w:ascii="Times New Roman" w:eastAsia="Calibri" w:hAnsi="Times New Roman" w:cs="Times New Roman"/>
          <w:sz w:val="24"/>
          <w:szCs w:val="24"/>
        </w:rPr>
        <w:t>от ______________ № _______</w:t>
      </w:r>
      <w:proofErr w:type="gramEnd"/>
    </w:p>
    <w:p w:rsidR="00F17BB4" w:rsidRPr="00511697" w:rsidRDefault="00F17BB4" w:rsidP="00F17BB4">
      <w:pPr>
        <w:tabs>
          <w:tab w:val="right" w:pos="9637"/>
        </w:tabs>
        <w:spacing w:after="0" w:line="240" w:lineRule="auto"/>
        <w:ind w:firstLine="567"/>
        <w:contextualSpacing/>
        <w:jc w:val="right"/>
        <w:rPr>
          <w:rFonts w:ascii="Times New Roman" w:eastAsia="Calibri" w:hAnsi="Times New Roman" w:cs="Times New Roman"/>
          <w:sz w:val="24"/>
          <w:szCs w:val="24"/>
        </w:rPr>
      </w:pPr>
    </w:p>
    <w:p w:rsidR="00F17BB4" w:rsidRPr="00511697" w:rsidRDefault="00F17BB4" w:rsidP="00F17BB4">
      <w:pPr>
        <w:tabs>
          <w:tab w:val="right" w:pos="9637"/>
        </w:tabs>
        <w:spacing w:after="0" w:line="240" w:lineRule="auto"/>
        <w:ind w:firstLine="567"/>
        <w:contextualSpacing/>
        <w:jc w:val="right"/>
        <w:rPr>
          <w:rFonts w:ascii="Times New Roman" w:hAnsi="Times New Roman" w:cs="Times New Roman"/>
          <w:sz w:val="24"/>
          <w:szCs w:val="24"/>
          <w:lang w:eastAsia="ru-RU"/>
        </w:rPr>
      </w:pPr>
      <w:r w:rsidRPr="00511697">
        <w:rPr>
          <w:rFonts w:ascii="Times New Roman" w:eastAsia="Calibri" w:hAnsi="Times New Roman" w:cs="Times New Roman"/>
          <w:sz w:val="24"/>
          <w:szCs w:val="24"/>
        </w:rPr>
        <w:t>«</w:t>
      </w:r>
      <w:r w:rsidRPr="00511697">
        <w:rPr>
          <w:rFonts w:ascii="Times New Roman" w:hAnsi="Times New Roman" w:cs="Times New Roman"/>
          <w:sz w:val="24"/>
          <w:szCs w:val="24"/>
          <w:lang w:eastAsia="ru-RU"/>
        </w:rPr>
        <w:t xml:space="preserve">Приложение № </w:t>
      </w:r>
      <w:r>
        <w:rPr>
          <w:rFonts w:ascii="Times New Roman" w:hAnsi="Times New Roman" w:cs="Times New Roman"/>
          <w:sz w:val="24"/>
          <w:szCs w:val="24"/>
          <w:lang w:eastAsia="ru-RU"/>
        </w:rPr>
        <w:t>13</w:t>
      </w:r>
      <w:r w:rsidRPr="00511697">
        <w:rPr>
          <w:rFonts w:ascii="Times New Roman" w:hAnsi="Times New Roman" w:cs="Times New Roman"/>
          <w:sz w:val="24"/>
          <w:szCs w:val="24"/>
          <w:lang w:eastAsia="ru-RU"/>
        </w:rPr>
        <w:t xml:space="preserve"> к Правилам</w:t>
      </w:r>
    </w:p>
    <w:p w:rsidR="00F17BB4" w:rsidRPr="00511697" w:rsidRDefault="00F17BB4" w:rsidP="00F17BB4">
      <w:pPr>
        <w:autoSpaceDE w:val="0"/>
        <w:autoSpaceDN w:val="0"/>
        <w:adjustRightInd w:val="0"/>
        <w:spacing w:after="0" w:line="240" w:lineRule="auto"/>
        <w:ind w:firstLine="567"/>
        <w:jc w:val="right"/>
        <w:rPr>
          <w:rFonts w:ascii="Times New Roman" w:hAnsi="Times New Roman" w:cs="Times New Roman"/>
          <w:sz w:val="24"/>
          <w:szCs w:val="24"/>
          <w:lang w:eastAsia="ru-RU"/>
        </w:rPr>
      </w:pPr>
      <w:r w:rsidRPr="00511697">
        <w:rPr>
          <w:rFonts w:ascii="Times New Roman" w:hAnsi="Times New Roman" w:cs="Times New Roman"/>
          <w:sz w:val="24"/>
          <w:szCs w:val="24"/>
          <w:lang w:eastAsia="ru-RU"/>
        </w:rPr>
        <w:t>благоустройства территории</w:t>
      </w:r>
    </w:p>
    <w:p w:rsidR="00F17BB4" w:rsidRDefault="00F17BB4" w:rsidP="00F17BB4">
      <w:pPr>
        <w:pStyle w:val="ConsPlusTitle"/>
        <w:spacing w:line="0" w:lineRule="atLeast"/>
        <w:jc w:val="right"/>
        <w:outlineLvl w:val="2"/>
        <w:rPr>
          <w:rFonts w:ascii="Times New Roman" w:hAnsi="Times New Roman" w:cs="Times New Roman"/>
          <w:b w:val="0"/>
          <w:sz w:val="24"/>
          <w:szCs w:val="24"/>
        </w:rPr>
      </w:pPr>
      <w:r w:rsidRPr="00D158CB">
        <w:rPr>
          <w:rFonts w:ascii="Times New Roman" w:hAnsi="Times New Roman" w:cs="Times New Roman"/>
          <w:b w:val="0"/>
          <w:sz w:val="24"/>
          <w:szCs w:val="24"/>
        </w:rPr>
        <w:t>Наро-Фоминского городского округа</w:t>
      </w:r>
    </w:p>
    <w:p w:rsidR="00F17BB4" w:rsidRDefault="00F17BB4" w:rsidP="00F17BB4">
      <w:pPr>
        <w:pStyle w:val="ConsPlusTitle"/>
        <w:spacing w:line="0" w:lineRule="atLeast"/>
        <w:jc w:val="center"/>
        <w:outlineLvl w:val="2"/>
        <w:rPr>
          <w:rFonts w:ascii="Times New Roman" w:hAnsi="Times New Roman" w:cs="Times New Roman"/>
        </w:rPr>
      </w:pPr>
    </w:p>
    <w:p w:rsidR="00F17BB4" w:rsidRPr="009317BD" w:rsidRDefault="00F17BB4" w:rsidP="00F17BB4">
      <w:pPr>
        <w:pStyle w:val="ConsPlusTitle"/>
        <w:spacing w:line="0" w:lineRule="atLeast"/>
        <w:jc w:val="center"/>
        <w:outlineLvl w:val="2"/>
        <w:rPr>
          <w:rFonts w:ascii="Times New Roman" w:hAnsi="Times New Roman" w:cs="Times New Roman"/>
          <w:sz w:val="24"/>
          <w:szCs w:val="24"/>
        </w:rPr>
      </w:pPr>
      <w:r w:rsidRPr="009317BD">
        <w:rPr>
          <w:rFonts w:ascii="Times New Roman" w:hAnsi="Times New Roman" w:cs="Times New Roman"/>
          <w:sz w:val="24"/>
          <w:szCs w:val="24"/>
        </w:rPr>
        <w:t>Требования к внешнему виду нестационарных строений, сооружений</w:t>
      </w:r>
    </w:p>
    <w:p w:rsidR="00F17BB4" w:rsidRDefault="00F17BB4" w:rsidP="00F17BB4">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ТОРГОВАЯ ГАЛЕРЕЯ</w:t>
      </w:r>
    </w:p>
    <w:p w:rsidR="00D91A50" w:rsidRDefault="00F17BB4" w:rsidP="00F17BB4">
      <w:pPr>
        <w:pStyle w:val="ConsPlusTitle"/>
        <w:spacing w:line="0" w:lineRule="atLeast"/>
        <w:jc w:val="right"/>
        <w:outlineLvl w:val="2"/>
        <w:rPr>
          <w:rFonts w:ascii="Times New Roman" w:hAnsi="Times New Roman" w:cs="Times New Roman"/>
        </w:rPr>
      </w:pPr>
      <w:r w:rsidRPr="009317BD">
        <w:rPr>
          <w:rFonts w:ascii="Times New Roman" w:hAnsi="Times New Roman" w:cs="Times New Roman"/>
          <w:b w:val="0"/>
          <w:sz w:val="24"/>
          <w:szCs w:val="24"/>
        </w:rPr>
        <w:t>Рисунок №</w:t>
      </w:r>
      <w:r>
        <w:rPr>
          <w:rFonts w:ascii="Times New Roman" w:hAnsi="Times New Roman" w:cs="Times New Roman"/>
          <w:b w:val="0"/>
          <w:sz w:val="24"/>
          <w:szCs w:val="24"/>
        </w:rPr>
        <w:t xml:space="preserve"> 1</w:t>
      </w:r>
    </w:p>
    <w:p w:rsidR="00990F76" w:rsidRPr="003A7443" w:rsidRDefault="00F17BB4" w:rsidP="00990F76">
      <w:pPr>
        <w:pStyle w:val="ConsPlusTitle"/>
        <w:spacing w:line="0" w:lineRule="atLeast"/>
        <w:jc w:val="center"/>
        <w:outlineLvl w:val="2"/>
        <w:rPr>
          <w:rFonts w:ascii="Times New Roman" w:hAnsi="Times New Roman" w:cs="Times New Roman"/>
          <w:sz w:val="24"/>
          <w:szCs w:val="24"/>
        </w:rPr>
      </w:pPr>
      <w:r w:rsidRPr="003A7443">
        <w:rPr>
          <w:rFonts w:ascii="Times New Roman" w:hAnsi="Times New Roman" w:cs="Times New Roman"/>
          <w:sz w:val="24"/>
          <w:szCs w:val="24"/>
        </w:rPr>
        <w:t>«</w:t>
      </w:r>
      <w:r w:rsidR="00990F76" w:rsidRPr="003A7443">
        <w:rPr>
          <w:rFonts w:ascii="Times New Roman" w:hAnsi="Times New Roman" w:cs="Times New Roman"/>
          <w:sz w:val="24"/>
          <w:szCs w:val="24"/>
        </w:rPr>
        <w:t xml:space="preserve">Варианты внешнего вида торговой </w:t>
      </w:r>
      <w:proofErr w:type="gramStart"/>
      <w:r w:rsidR="00990F76" w:rsidRPr="003A7443">
        <w:rPr>
          <w:rFonts w:ascii="Times New Roman" w:hAnsi="Times New Roman" w:cs="Times New Roman"/>
          <w:sz w:val="24"/>
          <w:szCs w:val="24"/>
        </w:rPr>
        <w:t>галереи</w:t>
      </w:r>
      <w:proofErr w:type="gramEnd"/>
      <w:r w:rsidR="00990F76" w:rsidRPr="003A7443">
        <w:rPr>
          <w:rFonts w:ascii="Times New Roman" w:hAnsi="Times New Roman" w:cs="Times New Roman"/>
          <w:sz w:val="24"/>
          <w:szCs w:val="24"/>
        </w:rPr>
        <w:t xml:space="preserve"> с учетом пространственных типов застроенной среды</w:t>
      </w:r>
      <w:r w:rsidR="003A7443" w:rsidRPr="003A7443">
        <w:rPr>
          <w:rFonts w:ascii="Times New Roman" w:hAnsi="Times New Roman" w:cs="Times New Roman"/>
          <w:sz w:val="24"/>
          <w:szCs w:val="24"/>
        </w:rPr>
        <w:t xml:space="preserve">» </w:t>
      </w:r>
      <w:r w:rsidR="00990F76" w:rsidRPr="003A7443">
        <w:rPr>
          <w:rFonts w:ascii="Times New Roman" w:hAnsi="Times New Roman" w:cs="Times New Roman"/>
          <w:sz w:val="24"/>
          <w:szCs w:val="24"/>
        </w:rPr>
        <w:t>(применен внешний вид модулей киосков, тип 4) в зависимости от типов застройки</w:t>
      </w:r>
      <w:r w:rsidR="003A7443" w:rsidRPr="003A7443">
        <w:rPr>
          <w:rFonts w:ascii="Times New Roman" w:hAnsi="Times New Roman" w:cs="Times New Roman"/>
          <w:sz w:val="24"/>
          <w:szCs w:val="24"/>
        </w:rPr>
        <w:t xml:space="preserve">) </w:t>
      </w:r>
      <w:r w:rsidR="00990F76" w:rsidRPr="003A7443">
        <w:rPr>
          <w:rFonts w:ascii="Times New Roman" w:hAnsi="Times New Roman" w:cs="Times New Roman"/>
          <w:sz w:val="24"/>
          <w:szCs w:val="24"/>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113520" cy="2948940"/>
            <wp:effectExtent l="0" t="0" r="0" b="381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113520" cy="2948940"/>
                    </a:xfrm>
                    <a:prstGeom prst="rect">
                      <a:avLst/>
                    </a:prstGeom>
                    <a:noFill/>
                    <a:ln>
                      <a:noFill/>
                    </a:ln>
                  </pic:spPr>
                </pic:pic>
              </a:graphicData>
            </a:graphic>
          </wp:inline>
        </w:drawing>
      </w:r>
    </w:p>
    <w:p w:rsidR="003A7443" w:rsidRDefault="003A7443">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Pr="005D0149" w:rsidRDefault="005D0149" w:rsidP="005D0149">
      <w:pPr>
        <w:pStyle w:val="ConsPlusTitle"/>
        <w:spacing w:line="0" w:lineRule="atLeast"/>
        <w:jc w:val="right"/>
        <w:outlineLvl w:val="2"/>
        <w:rPr>
          <w:rFonts w:ascii="Times New Roman" w:hAnsi="Times New Roman" w:cs="Times New Roman"/>
          <w:b w:val="0"/>
          <w:sz w:val="24"/>
          <w:szCs w:val="24"/>
        </w:rPr>
      </w:pPr>
      <w:r w:rsidRPr="005D0149">
        <w:rPr>
          <w:rFonts w:ascii="Times New Roman" w:hAnsi="Times New Roman" w:cs="Times New Roman"/>
          <w:b w:val="0"/>
          <w:sz w:val="24"/>
          <w:szCs w:val="24"/>
        </w:rPr>
        <w:lastRenderedPageBreak/>
        <w:t>Рисунок № 2</w:t>
      </w:r>
    </w:p>
    <w:p w:rsidR="00990F76" w:rsidRPr="005D0149" w:rsidRDefault="005D0149"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5D0149">
        <w:rPr>
          <w:rFonts w:ascii="Times New Roman" w:hAnsi="Times New Roman" w:cs="Times New Roman"/>
          <w:sz w:val="24"/>
          <w:szCs w:val="24"/>
        </w:rPr>
        <w:t xml:space="preserve">Основные объемно-пространственные схемы </w:t>
      </w:r>
      <w:r>
        <w:rPr>
          <w:rFonts w:ascii="Times New Roman" w:hAnsi="Times New Roman" w:cs="Times New Roman"/>
          <w:sz w:val="24"/>
          <w:szCs w:val="24"/>
        </w:rPr>
        <w:t>торговой галереи»</w:t>
      </w:r>
    </w:p>
    <w:p w:rsidR="005D0149"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drawing>
          <wp:inline distT="0" distB="0" distL="0" distR="0">
            <wp:extent cx="8877300" cy="5859780"/>
            <wp:effectExtent l="0" t="0" r="0" b="762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77300" cy="5859780"/>
                    </a:xfrm>
                    <a:prstGeom prst="rect">
                      <a:avLst/>
                    </a:prstGeom>
                    <a:noFill/>
                    <a:ln>
                      <a:noFill/>
                    </a:ln>
                  </pic:spPr>
                </pic:pic>
              </a:graphicData>
            </a:graphic>
          </wp:inline>
        </w:drawing>
      </w:r>
    </w:p>
    <w:p w:rsidR="005D0149" w:rsidRDefault="005D0149">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Pr="0058257E" w:rsidRDefault="00990F76" w:rsidP="00990F76">
      <w:pPr>
        <w:pStyle w:val="ConsPlusTitle"/>
        <w:spacing w:line="0" w:lineRule="atLeast"/>
        <w:jc w:val="center"/>
        <w:outlineLvl w:val="2"/>
        <w:rPr>
          <w:rFonts w:ascii="Times New Roman" w:hAnsi="Times New Roman" w:cs="Times New Roman"/>
        </w:rPr>
      </w:pPr>
    </w:p>
    <w:p w:rsidR="005D0149" w:rsidRPr="005D0149" w:rsidRDefault="00990F76" w:rsidP="005D0149">
      <w:pPr>
        <w:pStyle w:val="ConsPlusTitle"/>
        <w:spacing w:line="0" w:lineRule="atLeast"/>
        <w:jc w:val="right"/>
        <w:outlineLvl w:val="2"/>
        <w:rPr>
          <w:rFonts w:ascii="Times New Roman" w:hAnsi="Times New Roman" w:cs="Times New Roman"/>
          <w:b w:val="0"/>
          <w:sz w:val="24"/>
          <w:szCs w:val="24"/>
        </w:rPr>
      </w:pPr>
      <w:r w:rsidRPr="005D0149">
        <w:rPr>
          <w:rFonts w:ascii="Times New Roman" w:hAnsi="Times New Roman" w:cs="Times New Roman"/>
          <w:b w:val="0"/>
          <w:sz w:val="24"/>
          <w:szCs w:val="24"/>
        </w:rPr>
        <w:t>Рис</w:t>
      </w:r>
      <w:r w:rsidR="005D0149" w:rsidRPr="005D0149">
        <w:rPr>
          <w:rFonts w:ascii="Times New Roman" w:hAnsi="Times New Roman" w:cs="Times New Roman"/>
          <w:b w:val="0"/>
          <w:sz w:val="24"/>
          <w:szCs w:val="24"/>
        </w:rPr>
        <w:t>унок № 3</w:t>
      </w:r>
    </w:p>
    <w:p w:rsidR="00990F76" w:rsidRPr="005D0149" w:rsidRDefault="005D0149" w:rsidP="005D0149">
      <w:pPr>
        <w:pStyle w:val="ConsPlusTitle"/>
        <w:spacing w:line="0" w:lineRule="atLeast"/>
        <w:jc w:val="center"/>
        <w:outlineLvl w:val="2"/>
        <w:rPr>
          <w:rFonts w:ascii="Times New Roman" w:hAnsi="Times New Roman" w:cs="Times New Roman"/>
          <w:sz w:val="24"/>
          <w:szCs w:val="24"/>
        </w:rPr>
      </w:pPr>
      <w:r w:rsidRPr="005D0149">
        <w:rPr>
          <w:rFonts w:ascii="Times New Roman" w:hAnsi="Times New Roman" w:cs="Times New Roman"/>
          <w:sz w:val="24"/>
          <w:szCs w:val="24"/>
        </w:rPr>
        <w:t>«</w:t>
      </w:r>
      <w:r w:rsidR="00990F76" w:rsidRPr="005D0149">
        <w:rPr>
          <w:rFonts w:ascii="Times New Roman" w:hAnsi="Times New Roman" w:cs="Times New Roman"/>
          <w:sz w:val="24"/>
          <w:szCs w:val="24"/>
        </w:rPr>
        <w:t>Основные параметры места размещения нестационарного</w:t>
      </w:r>
      <w:r w:rsidRPr="005D0149">
        <w:rPr>
          <w:rFonts w:ascii="Times New Roman" w:hAnsi="Times New Roman" w:cs="Times New Roman"/>
          <w:sz w:val="24"/>
          <w:szCs w:val="24"/>
        </w:rPr>
        <w:t xml:space="preserve"> </w:t>
      </w:r>
      <w:r w:rsidR="00990F76" w:rsidRPr="005D0149">
        <w:rPr>
          <w:rFonts w:ascii="Times New Roman" w:hAnsi="Times New Roman" w:cs="Times New Roman"/>
          <w:sz w:val="24"/>
          <w:szCs w:val="24"/>
        </w:rPr>
        <w:t>торгового объекта для торговой галереи</w:t>
      </w:r>
      <w:r w:rsidRPr="005D0149">
        <w:rPr>
          <w:rFonts w:ascii="Times New Roman" w:hAnsi="Times New Roman" w:cs="Times New Roman"/>
          <w:sz w:val="24"/>
          <w:szCs w:val="24"/>
        </w:rPr>
        <w:t>»</w:t>
      </w:r>
    </w:p>
    <w:p w:rsidR="00990F76" w:rsidRPr="0058257E" w:rsidRDefault="00990F76" w:rsidP="00990F76">
      <w:pPr>
        <w:pStyle w:val="ConsPlusNormal"/>
        <w:spacing w:line="0" w:lineRule="atLeast"/>
        <w:jc w:val="both"/>
        <w:rPr>
          <w:rFonts w:ascii="Times New Roman" w:hAnsi="Times New Roman" w:cs="Times New Roman"/>
        </w:rPr>
      </w:pPr>
    </w:p>
    <w:p w:rsidR="00990F76" w:rsidRDefault="00990F76" w:rsidP="00990F76">
      <w:pPr>
        <w:pStyle w:val="ConsPlusNormal"/>
        <w:spacing w:line="0" w:lineRule="atLeast"/>
        <w:jc w:val="both"/>
        <w:rPr>
          <w:rFonts w:ascii="Times New Roman" w:hAnsi="Times New Roman" w:cs="Times New Roman"/>
          <w:noProof/>
        </w:rPr>
      </w:pPr>
      <w:r>
        <w:rPr>
          <w:rFonts w:ascii="Times New Roman" w:hAnsi="Times New Roman" w:cs="Times New Roman"/>
          <w:noProof/>
        </w:rPr>
        <w:drawing>
          <wp:inline distT="0" distB="0" distL="0" distR="0">
            <wp:extent cx="9243060" cy="5250180"/>
            <wp:effectExtent l="0" t="0" r="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243060" cy="5250180"/>
                    </a:xfrm>
                    <a:prstGeom prst="rect">
                      <a:avLst/>
                    </a:prstGeom>
                    <a:noFill/>
                    <a:ln>
                      <a:noFill/>
                    </a:ln>
                  </pic:spPr>
                </pic:pic>
              </a:graphicData>
            </a:graphic>
          </wp:inline>
        </w:drawing>
      </w:r>
    </w:p>
    <w:p w:rsidR="00B875C8" w:rsidRDefault="00B875C8">
      <w:pPr>
        <w:rPr>
          <w:rFonts w:ascii="Times New Roman" w:eastAsia="Times New Roman" w:hAnsi="Times New Roman" w:cs="Times New Roman"/>
          <w:noProof/>
          <w:szCs w:val="20"/>
          <w:lang w:eastAsia="ru-RU"/>
        </w:rPr>
      </w:pPr>
      <w:r>
        <w:rPr>
          <w:rFonts w:ascii="Times New Roman" w:hAnsi="Times New Roman" w:cs="Times New Roman"/>
          <w:noProof/>
        </w:rPr>
        <w:br w:type="page"/>
      </w:r>
    </w:p>
    <w:p w:rsidR="00412029"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204960" cy="6301740"/>
            <wp:effectExtent l="0" t="0" r="0" b="381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04960" cy="6301740"/>
                    </a:xfrm>
                    <a:prstGeom prst="rect">
                      <a:avLst/>
                    </a:prstGeom>
                    <a:noFill/>
                    <a:ln>
                      <a:noFill/>
                    </a:ln>
                  </pic:spPr>
                </pic:pic>
              </a:graphicData>
            </a:graphic>
          </wp:inline>
        </w:drawing>
      </w:r>
    </w:p>
    <w:p w:rsidR="00412029" w:rsidRDefault="00412029">
      <w:pPr>
        <w:rPr>
          <w:rFonts w:ascii="Times New Roman" w:eastAsia="Times New Roman" w:hAnsi="Times New Roman" w:cs="Times New Roman"/>
          <w:szCs w:val="20"/>
          <w:lang w:eastAsia="ru-RU"/>
        </w:rPr>
      </w:pPr>
      <w:r>
        <w:rPr>
          <w:rFonts w:ascii="Times New Roman" w:hAnsi="Times New Roman" w:cs="Times New Roman"/>
        </w:rPr>
        <w:br w:type="page"/>
      </w:r>
    </w:p>
    <w:p w:rsidR="00412029" w:rsidRDefault="00990F76" w:rsidP="00990F76">
      <w:pPr>
        <w:pStyle w:val="ConsPlusNormal"/>
        <w:spacing w:line="0" w:lineRule="atLeast"/>
        <w:jc w:val="both"/>
        <w:rPr>
          <w:rFonts w:ascii="Times New Roman" w:hAnsi="Times New Roman" w:cs="Times New Roman"/>
          <w:noProof/>
        </w:rPr>
      </w:pPr>
      <w:r>
        <w:rPr>
          <w:rFonts w:ascii="Times New Roman" w:hAnsi="Times New Roman" w:cs="Times New Roman"/>
          <w:noProof/>
        </w:rPr>
        <w:lastRenderedPageBreak/>
        <w:drawing>
          <wp:inline distT="0" distB="0" distL="0" distR="0">
            <wp:extent cx="9151620" cy="6301740"/>
            <wp:effectExtent l="0" t="0" r="0" b="381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51620" cy="6301740"/>
                    </a:xfrm>
                    <a:prstGeom prst="rect">
                      <a:avLst/>
                    </a:prstGeom>
                    <a:noFill/>
                    <a:ln>
                      <a:noFill/>
                    </a:ln>
                  </pic:spPr>
                </pic:pic>
              </a:graphicData>
            </a:graphic>
          </wp:inline>
        </w:drawing>
      </w:r>
    </w:p>
    <w:p w:rsidR="00412029" w:rsidRDefault="00412029">
      <w:pPr>
        <w:rPr>
          <w:rFonts w:ascii="Times New Roman" w:eastAsia="Times New Roman" w:hAnsi="Times New Roman" w:cs="Times New Roman"/>
          <w:noProof/>
          <w:szCs w:val="20"/>
          <w:lang w:eastAsia="ru-RU"/>
        </w:rPr>
      </w:pPr>
      <w:r>
        <w:rPr>
          <w:rFonts w:ascii="Times New Roman" w:hAnsi="Times New Roman" w:cs="Times New Roman"/>
          <w:noProof/>
        </w:rPr>
        <w:br w:type="page"/>
      </w:r>
    </w:p>
    <w:p w:rsidR="00990F76"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052560" cy="3688080"/>
            <wp:effectExtent l="0" t="0" r="0" b="762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052560" cy="3688080"/>
                    </a:xfrm>
                    <a:prstGeom prst="rect">
                      <a:avLst/>
                    </a:prstGeom>
                    <a:noFill/>
                    <a:ln>
                      <a:noFill/>
                    </a:ln>
                  </pic:spPr>
                </pic:pic>
              </a:graphicData>
            </a:graphic>
          </wp:inline>
        </w:drawing>
      </w:r>
    </w:p>
    <w:p w:rsidR="00990F76" w:rsidRDefault="00990F76" w:rsidP="00990F76">
      <w:pPr>
        <w:pStyle w:val="ConsPlusNormal"/>
        <w:spacing w:line="0" w:lineRule="atLeast"/>
        <w:jc w:val="center"/>
        <w:rPr>
          <w:rFonts w:ascii="Times New Roman" w:hAnsi="Times New Roman" w:cs="Times New Roman"/>
          <w:noProof/>
        </w:rPr>
        <w:sectPr w:rsidR="00990F76" w:rsidSect="00DB1AA8">
          <w:pgSz w:w="16838" w:h="11906" w:orient="landscape"/>
          <w:pgMar w:top="567" w:right="567" w:bottom="1134" w:left="1701" w:header="709" w:footer="709" w:gutter="0"/>
          <w:cols w:space="708"/>
          <w:docGrid w:linePitch="360"/>
        </w:sectPr>
      </w:pPr>
      <w:r>
        <w:rPr>
          <w:rFonts w:ascii="Times New Roman" w:hAnsi="Times New Roman" w:cs="Times New Roman"/>
          <w:noProof/>
        </w:rPr>
        <w:lastRenderedPageBreak/>
        <w:drawing>
          <wp:inline distT="0" distB="0" distL="0" distR="0">
            <wp:extent cx="7383780" cy="6294120"/>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83780" cy="6294120"/>
                    </a:xfrm>
                    <a:prstGeom prst="rect">
                      <a:avLst/>
                    </a:prstGeom>
                    <a:noFill/>
                    <a:ln>
                      <a:noFill/>
                    </a:ln>
                  </pic:spPr>
                </pic:pic>
              </a:graphicData>
            </a:graphic>
          </wp:inline>
        </w:drawing>
      </w:r>
    </w:p>
    <w:p w:rsidR="00990F76" w:rsidRPr="00412029" w:rsidRDefault="00990F76" w:rsidP="00412029">
      <w:pPr>
        <w:pStyle w:val="ConsPlusNormal"/>
        <w:spacing w:line="0" w:lineRule="atLeast"/>
        <w:ind w:firstLine="540"/>
        <w:jc w:val="center"/>
        <w:rPr>
          <w:rFonts w:ascii="Times New Roman" w:hAnsi="Times New Roman" w:cs="Times New Roman"/>
          <w:sz w:val="24"/>
          <w:szCs w:val="24"/>
        </w:rPr>
      </w:pPr>
      <w:proofErr w:type="gramStart"/>
      <w:r w:rsidRPr="00412029">
        <w:rPr>
          <w:rFonts w:ascii="Times New Roman" w:hAnsi="Times New Roman" w:cs="Times New Roman"/>
          <w:sz w:val="24"/>
          <w:szCs w:val="24"/>
        </w:rPr>
        <w:lastRenderedPageBreak/>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w:t>
      </w:r>
      <w:proofErr w:type="gramEnd"/>
    </w:p>
    <w:p w:rsidR="00990F76" w:rsidRPr="00412029" w:rsidRDefault="00990F76" w:rsidP="00990F76">
      <w:pPr>
        <w:pStyle w:val="ConsPlusNormal"/>
        <w:spacing w:line="0" w:lineRule="atLeast"/>
        <w:jc w:val="both"/>
        <w:rPr>
          <w:rFonts w:ascii="Times New Roman" w:hAnsi="Times New Roman" w:cs="Times New Roman"/>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67C6F158" wp14:editId="5625AD36">
                  <wp:extent cx="327660" cy="320040"/>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 cy="32004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rPr>
                <w:rFonts w:ascii="Times New Roman" w:hAnsi="Times New Roman" w:cs="Times New Roman"/>
                <w:sz w:val="24"/>
                <w:szCs w:val="24"/>
              </w:rPr>
            </w:pPr>
            <w:r w:rsidRPr="00412029">
              <w:rPr>
                <w:rFonts w:ascii="Times New Roman" w:hAnsi="Times New Roman" w:cs="Times New Roman"/>
                <w:sz w:val="24"/>
                <w:szCs w:val="24"/>
              </w:rPr>
              <w:t>крыша</w:t>
            </w:r>
          </w:p>
        </w:tc>
      </w:tr>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7E72CE33" wp14:editId="155D75B6">
                  <wp:extent cx="327660" cy="32766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rPr>
                <w:rFonts w:ascii="Times New Roman" w:hAnsi="Times New Roman" w:cs="Times New Roman"/>
                <w:sz w:val="24"/>
                <w:szCs w:val="24"/>
              </w:rPr>
            </w:pPr>
            <w:r w:rsidRPr="00412029">
              <w:rPr>
                <w:rFonts w:ascii="Times New Roman" w:hAnsi="Times New Roman" w:cs="Times New Roman"/>
                <w:sz w:val="24"/>
                <w:szCs w:val="24"/>
              </w:rPr>
              <w:t>информационно-декоративная вывеска</w:t>
            </w:r>
          </w:p>
        </w:tc>
      </w:tr>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3D799245" wp14:editId="7BED4205">
                  <wp:extent cx="327660" cy="32766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rPr>
                <w:rFonts w:ascii="Times New Roman" w:hAnsi="Times New Roman" w:cs="Times New Roman"/>
                <w:sz w:val="24"/>
                <w:szCs w:val="24"/>
              </w:rPr>
            </w:pPr>
            <w:r w:rsidRPr="00412029">
              <w:rPr>
                <w:rFonts w:ascii="Times New Roman" w:hAnsi="Times New Roman" w:cs="Times New Roman"/>
                <w:sz w:val="24"/>
                <w:szCs w:val="24"/>
              </w:rPr>
              <w:t>информационная доска</w:t>
            </w:r>
          </w:p>
        </w:tc>
      </w:tr>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580ABBAA" wp14:editId="2ECE60B8">
                  <wp:extent cx="335280" cy="335280"/>
                  <wp:effectExtent l="0" t="0" r="7620" b="762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rPr>
                <w:rFonts w:ascii="Times New Roman" w:hAnsi="Times New Roman" w:cs="Times New Roman"/>
                <w:sz w:val="24"/>
                <w:szCs w:val="24"/>
              </w:rPr>
            </w:pPr>
            <w:r w:rsidRPr="00412029">
              <w:rPr>
                <w:rFonts w:ascii="Times New Roman" w:hAnsi="Times New Roman" w:cs="Times New Roman"/>
                <w:sz w:val="24"/>
                <w:szCs w:val="24"/>
              </w:rPr>
              <w:t>площадка с твердым покрытием (или деревянный настил)</w:t>
            </w:r>
          </w:p>
        </w:tc>
      </w:tr>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3E614544" wp14:editId="34AB140D">
                  <wp:extent cx="335280" cy="335280"/>
                  <wp:effectExtent l="0" t="0" r="7620" b="762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rPr>
                <w:rFonts w:ascii="Times New Roman" w:hAnsi="Times New Roman" w:cs="Times New Roman"/>
                <w:sz w:val="24"/>
                <w:szCs w:val="24"/>
              </w:rPr>
            </w:pPr>
            <w:r w:rsidRPr="00412029">
              <w:rPr>
                <w:rFonts w:ascii="Times New Roman" w:hAnsi="Times New Roman" w:cs="Times New Roman"/>
                <w:sz w:val="24"/>
                <w:szCs w:val="24"/>
              </w:rPr>
              <w:t>урна</w:t>
            </w:r>
          </w:p>
        </w:tc>
      </w:tr>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222D021A" wp14:editId="33B66EF2">
                  <wp:extent cx="304800" cy="32766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rPr>
                <w:rFonts w:ascii="Times New Roman" w:hAnsi="Times New Roman" w:cs="Times New Roman"/>
                <w:sz w:val="24"/>
                <w:szCs w:val="24"/>
              </w:rPr>
            </w:pPr>
            <w:r w:rsidRPr="00412029">
              <w:rPr>
                <w:rFonts w:ascii="Times New Roman" w:hAnsi="Times New Roman" w:cs="Times New Roman"/>
                <w:sz w:val="24"/>
                <w:szCs w:val="24"/>
              </w:rPr>
              <w:t>элементы, обеспечивающие доступность торговой галереи, в том числе для МГН</w:t>
            </w:r>
          </w:p>
        </w:tc>
      </w:tr>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78CB0909" wp14:editId="20269748">
                  <wp:extent cx="373380" cy="373380"/>
                  <wp:effectExtent l="0" t="0" r="7620" b="762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rPr>
                <w:rFonts w:ascii="Times New Roman" w:hAnsi="Times New Roman" w:cs="Times New Roman"/>
                <w:sz w:val="24"/>
                <w:szCs w:val="24"/>
              </w:rPr>
            </w:pPr>
            <w:r w:rsidRPr="00412029">
              <w:rPr>
                <w:rFonts w:ascii="Times New Roman" w:hAnsi="Times New Roman" w:cs="Times New Roman"/>
                <w:sz w:val="24"/>
                <w:szCs w:val="24"/>
              </w:rPr>
              <w:t>объекты (средства) наружного освещения</w:t>
            </w:r>
          </w:p>
        </w:tc>
      </w:tr>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03866620" wp14:editId="5608793E">
                  <wp:extent cx="381000" cy="3810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rPr>
                <w:rFonts w:ascii="Times New Roman" w:hAnsi="Times New Roman" w:cs="Times New Roman"/>
                <w:sz w:val="24"/>
                <w:szCs w:val="24"/>
              </w:rPr>
            </w:pPr>
            <w:r w:rsidRPr="00412029">
              <w:rPr>
                <w:rFonts w:ascii="Times New Roman" w:hAnsi="Times New Roman" w:cs="Times New Roman"/>
                <w:sz w:val="24"/>
                <w:szCs w:val="24"/>
              </w:rPr>
              <w:t>мобильное озеленение (вдоль внешних фасадов торговой галереи, располагаемых вдоль тротуаров)</w:t>
            </w:r>
          </w:p>
        </w:tc>
      </w:tr>
    </w:tbl>
    <w:p w:rsidR="00990F76" w:rsidRPr="00412029" w:rsidRDefault="00990F76" w:rsidP="00990F76">
      <w:pPr>
        <w:pStyle w:val="ConsPlusNormal"/>
        <w:spacing w:line="0" w:lineRule="atLeast"/>
        <w:jc w:val="both"/>
        <w:rPr>
          <w:rFonts w:ascii="Times New Roman" w:hAnsi="Times New Roman" w:cs="Times New Roman"/>
          <w:sz w:val="24"/>
          <w:szCs w:val="24"/>
        </w:rPr>
      </w:pPr>
    </w:p>
    <w:p w:rsidR="00990F76" w:rsidRPr="00412029" w:rsidRDefault="00990F76" w:rsidP="00412029">
      <w:pPr>
        <w:pStyle w:val="ConsPlusNormal"/>
        <w:spacing w:line="0" w:lineRule="atLeast"/>
        <w:ind w:firstLine="540"/>
        <w:jc w:val="center"/>
        <w:rPr>
          <w:rFonts w:ascii="Times New Roman" w:hAnsi="Times New Roman" w:cs="Times New Roman"/>
          <w:sz w:val="24"/>
          <w:szCs w:val="24"/>
        </w:rPr>
      </w:pPr>
      <w:proofErr w:type="gramStart"/>
      <w:r w:rsidRPr="00412029">
        <w:rPr>
          <w:rFonts w:ascii="Times New Roman" w:hAnsi="Times New Roman" w:cs="Times New Roman"/>
          <w:sz w:val="24"/>
          <w:szCs w:val="24"/>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roofErr w:type="gramEnd"/>
    </w:p>
    <w:p w:rsidR="00990F76" w:rsidRPr="00412029" w:rsidRDefault="00990F76" w:rsidP="00990F76">
      <w:pPr>
        <w:pStyle w:val="ConsPlusNormal"/>
        <w:spacing w:line="0" w:lineRule="atLeast"/>
        <w:jc w:val="both"/>
        <w:rPr>
          <w:rFonts w:ascii="Times New Roman" w:hAnsi="Times New Roman" w:cs="Times New Roman"/>
          <w:sz w:val="24"/>
          <w:szCs w:val="24"/>
        </w:rPr>
      </w:pPr>
    </w:p>
    <w:tbl>
      <w:tblPr>
        <w:tblW w:w="9071" w:type="dxa"/>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1E203264" wp14:editId="5439EB43">
                  <wp:extent cx="373380" cy="373380"/>
                  <wp:effectExtent l="0" t="0" r="7620" b="762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rPr>
                <w:rFonts w:ascii="Times New Roman" w:hAnsi="Times New Roman" w:cs="Times New Roman"/>
                <w:sz w:val="24"/>
                <w:szCs w:val="24"/>
              </w:rPr>
            </w:pPr>
            <w:r w:rsidRPr="00412029">
              <w:rPr>
                <w:rFonts w:ascii="Times New Roman" w:hAnsi="Times New Roman" w:cs="Times New Roman"/>
                <w:sz w:val="24"/>
                <w:szCs w:val="24"/>
              </w:rPr>
              <w:t>пешеходная коммуникация, примыкающая к месту размещения нестационарного торгового объекта</w:t>
            </w:r>
          </w:p>
        </w:tc>
      </w:tr>
      <w:tr w:rsidR="00990F76" w:rsidRPr="00412029" w:rsidTr="001F0FF2">
        <w:tc>
          <w:tcPr>
            <w:tcW w:w="1701" w:type="dxa"/>
            <w:tcBorders>
              <w:top w:val="nil"/>
              <w:left w:val="nil"/>
              <w:bottom w:val="nil"/>
              <w:right w:val="nil"/>
            </w:tcBorders>
          </w:tcPr>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sz w:val="24"/>
                <w:szCs w:val="24"/>
              </w:rPr>
              <w:t xml:space="preserve"> </w:t>
            </w:r>
            <w:r w:rsidRPr="00412029">
              <w:rPr>
                <w:rFonts w:ascii="Times New Roman" w:hAnsi="Times New Roman" w:cs="Times New Roman"/>
                <w:noProof/>
                <w:sz w:val="24"/>
                <w:szCs w:val="24"/>
              </w:rPr>
              <w:drawing>
                <wp:inline distT="0" distB="0" distL="0" distR="0" wp14:anchorId="4D034760" wp14:editId="11D60625">
                  <wp:extent cx="373380" cy="373380"/>
                  <wp:effectExtent l="0" t="0" r="7620" b="762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sz w:val="24"/>
                <w:szCs w:val="24"/>
              </w:rPr>
              <w:t xml:space="preserve"> </w:t>
            </w:r>
            <w:r w:rsidRPr="00412029">
              <w:rPr>
                <w:rFonts w:ascii="Times New Roman" w:hAnsi="Times New Roman" w:cs="Times New Roman"/>
                <w:noProof/>
                <w:sz w:val="24"/>
                <w:szCs w:val="24"/>
              </w:rPr>
              <w:drawing>
                <wp:inline distT="0" distB="0" distL="0" distR="0" wp14:anchorId="5AB66BDE" wp14:editId="235506DB">
                  <wp:extent cx="373380" cy="373380"/>
                  <wp:effectExtent l="0" t="0" r="7620" b="762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990F76" w:rsidRPr="00412029" w:rsidRDefault="00990F76" w:rsidP="001F0FF2">
            <w:pPr>
              <w:pStyle w:val="ConsPlusNormal"/>
              <w:spacing w:line="0" w:lineRule="atLeast"/>
              <w:jc w:val="center"/>
              <w:rPr>
                <w:rFonts w:ascii="Times New Roman" w:hAnsi="Times New Roman" w:cs="Times New Roman"/>
                <w:sz w:val="24"/>
                <w:szCs w:val="24"/>
              </w:rPr>
            </w:pPr>
            <w:r w:rsidRPr="00412029">
              <w:rPr>
                <w:rFonts w:ascii="Times New Roman" w:hAnsi="Times New Roman" w:cs="Times New Roman"/>
                <w:noProof/>
                <w:sz w:val="24"/>
                <w:szCs w:val="24"/>
              </w:rPr>
              <w:drawing>
                <wp:inline distT="0" distB="0" distL="0" distR="0" wp14:anchorId="0FF4C5EB" wp14:editId="3C59915A">
                  <wp:extent cx="350520" cy="32766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052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412029" w:rsidRDefault="00990F76" w:rsidP="001F0FF2">
            <w:pPr>
              <w:pStyle w:val="ConsPlusNormal"/>
              <w:spacing w:line="0" w:lineRule="atLeast"/>
              <w:jc w:val="both"/>
              <w:rPr>
                <w:rFonts w:ascii="Times New Roman" w:hAnsi="Times New Roman" w:cs="Times New Roman"/>
                <w:sz w:val="24"/>
                <w:szCs w:val="24"/>
              </w:rPr>
            </w:pPr>
            <w:proofErr w:type="gramStart"/>
            <w:r w:rsidRPr="00412029">
              <w:rPr>
                <w:rFonts w:ascii="Times New Roman" w:hAnsi="Times New Roman" w:cs="Times New Roman"/>
                <w:sz w:val="24"/>
                <w:szCs w:val="24"/>
              </w:rPr>
              <w:t>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w:t>
            </w:r>
            <w:proofErr w:type="gramEnd"/>
            <w:r w:rsidRPr="00412029">
              <w:rPr>
                <w:rFonts w:ascii="Times New Roman" w:hAnsi="Times New Roman" w:cs="Times New Roman"/>
                <w:sz w:val="24"/>
                <w:szCs w:val="24"/>
              </w:rPr>
              <w:t>, не менее чем одно место для стоянки инвалидов на расстоянии не более 100 м</w:t>
            </w:r>
          </w:p>
        </w:tc>
      </w:tr>
    </w:tbl>
    <w:p w:rsidR="00412029" w:rsidRDefault="00412029" w:rsidP="00990F76">
      <w:pPr>
        <w:pStyle w:val="ConsPlusNormal"/>
        <w:spacing w:line="0" w:lineRule="atLeast"/>
        <w:jc w:val="both"/>
        <w:rPr>
          <w:rFonts w:ascii="Times New Roman" w:hAnsi="Times New Roman" w:cs="Times New Roman"/>
        </w:rPr>
      </w:pPr>
    </w:p>
    <w:p w:rsidR="00412029" w:rsidRDefault="00412029">
      <w:pPr>
        <w:rPr>
          <w:rFonts w:ascii="Times New Roman" w:eastAsia="Times New Roman" w:hAnsi="Times New Roman" w:cs="Times New Roman"/>
          <w:szCs w:val="20"/>
          <w:lang w:eastAsia="ru-RU"/>
        </w:rPr>
      </w:pPr>
      <w:r>
        <w:rPr>
          <w:rFonts w:ascii="Times New Roman" w:hAnsi="Times New Roman" w:cs="Times New Roman"/>
        </w:rPr>
        <w:br w:type="page"/>
      </w:r>
    </w:p>
    <w:p w:rsidR="00B456F2" w:rsidRPr="00511697" w:rsidRDefault="00B456F2" w:rsidP="00B456F2">
      <w:pPr>
        <w:tabs>
          <w:tab w:val="right" w:pos="9637"/>
        </w:tabs>
        <w:spacing w:after="200"/>
        <w:ind w:firstLine="709"/>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lastRenderedPageBreak/>
        <w:t xml:space="preserve">Приложение </w:t>
      </w:r>
      <w:r w:rsidR="004A53B9">
        <w:rPr>
          <w:rFonts w:ascii="Times New Roman" w:eastAsia="Calibri" w:hAnsi="Times New Roman" w:cs="Times New Roman"/>
          <w:sz w:val="24"/>
          <w:szCs w:val="24"/>
        </w:rPr>
        <w:t>№ 5</w:t>
      </w:r>
    </w:p>
    <w:p w:rsidR="00B456F2" w:rsidRPr="00511697" w:rsidRDefault="00B456F2" w:rsidP="00B456F2">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eastAsia="Calibri" w:hAnsi="Times New Roman" w:cs="Times New Roman"/>
          <w:sz w:val="24"/>
          <w:szCs w:val="24"/>
        </w:rPr>
        <w:t xml:space="preserve">к </w:t>
      </w:r>
      <w:r w:rsidRPr="00511697">
        <w:rPr>
          <w:rFonts w:ascii="Times New Roman" w:hAnsi="Times New Roman" w:cs="Times New Roman"/>
          <w:sz w:val="24"/>
          <w:szCs w:val="24"/>
        </w:rPr>
        <w:t>Изменениям, которые вносятся</w:t>
      </w:r>
    </w:p>
    <w:p w:rsidR="00B456F2" w:rsidRPr="00511697" w:rsidRDefault="00B456F2" w:rsidP="00B456F2">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sz w:val="24"/>
          <w:szCs w:val="24"/>
        </w:rPr>
        <w:t xml:space="preserve">в </w:t>
      </w:r>
      <w:r w:rsidRPr="00511697">
        <w:rPr>
          <w:rFonts w:ascii="Times New Roman" w:hAnsi="Times New Roman" w:cs="Times New Roman"/>
          <w:bCs/>
          <w:sz w:val="24"/>
          <w:szCs w:val="24"/>
        </w:rPr>
        <w:t>Правила благоустройства территории</w:t>
      </w:r>
    </w:p>
    <w:p w:rsidR="00B456F2" w:rsidRPr="00511697" w:rsidRDefault="00B456F2" w:rsidP="00B456F2">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bCs/>
          <w:sz w:val="24"/>
          <w:szCs w:val="24"/>
        </w:rPr>
        <w:t xml:space="preserve"> Наро-Фоминского городского округа,</w:t>
      </w:r>
    </w:p>
    <w:p w:rsidR="00B456F2" w:rsidRPr="00511697" w:rsidRDefault="00B456F2" w:rsidP="00B456F2">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bCs/>
          <w:sz w:val="24"/>
          <w:szCs w:val="24"/>
        </w:rPr>
        <w:t xml:space="preserve"> </w:t>
      </w:r>
      <w:proofErr w:type="gramStart"/>
      <w:r w:rsidRPr="00511697">
        <w:rPr>
          <w:rFonts w:ascii="Times New Roman" w:hAnsi="Times New Roman" w:cs="Times New Roman"/>
          <w:bCs/>
          <w:sz w:val="24"/>
          <w:szCs w:val="24"/>
        </w:rPr>
        <w:t>утвержденные</w:t>
      </w:r>
      <w:proofErr w:type="gramEnd"/>
      <w:r w:rsidRPr="00511697">
        <w:rPr>
          <w:rFonts w:ascii="Times New Roman" w:hAnsi="Times New Roman" w:cs="Times New Roman"/>
          <w:bCs/>
          <w:sz w:val="24"/>
          <w:szCs w:val="24"/>
        </w:rPr>
        <w:t xml:space="preserve"> </w:t>
      </w:r>
      <w:r w:rsidRPr="00511697">
        <w:rPr>
          <w:rFonts w:ascii="Times New Roman" w:hAnsi="Times New Roman" w:cs="Times New Roman"/>
          <w:sz w:val="24"/>
          <w:szCs w:val="24"/>
        </w:rPr>
        <w:t>решением  Совета депутатов</w:t>
      </w:r>
    </w:p>
    <w:p w:rsidR="00B456F2" w:rsidRPr="00511697" w:rsidRDefault="00B456F2" w:rsidP="00B456F2">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B456F2" w:rsidRPr="00511697" w:rsidRDefault="00B456F2" w:rsidP="00B456F2">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 xml:space="preserve"> Московской области от 02.04.2019 № 11/33</w:t>
      </w:r>
    </w:p>
    <w:p w:rsidR="00B456F2" w:rsidRPr="00511697" w:rsidRDefault="00B456F2" w:rsidP="00B456F2">
      <w:pPr>
        <w:tabs>
          <w:tab w:val="right" w:pos="9637"/>
        </w:tabs>
        <w:spacing w:after="0" w:line="240" w:lineRule="auto"/>
        <w:contextualSpacing/>
        <w:jc w:val="right"/>
        <w:rPr>
          <w:rFonts w:ascii="Times New Roman" w:eastAsia="Calibri" w:hAnsi="Times New Roman" w:cs="Times New Roman"/>
          <w:sz w:val="24"/>
          <w:szCs w:val="24"/>
        </w:rPr>
      </w:pPr>
      <w:proofErr w:type="gramStart"/>
      <w:r w:rsidRPr="00511697">
        <w:rPr>
          <w:rFonts w:ascii="Times New Roman" w:eastAsia="Calibri" w:hAnsi="Times New Roman" w:cs="Times New Roman"/>
          <w:sz w:val="24"/>
          <w:szCs w:val="24"/>
        </w:rPr>
        <w:t>от ______________ № _______</w:t>
      </w:r>
      <w:proofErr w:type="gramEnd"/>
    </w:p>
    <w:p w:rsidR="00B456F2" w:rsidRPr="00511697" w:rsidRDefault="00B456F2" w:rsidP="00B456F2">
      <w:pPr>
        <w:tabs>
          <w:tab w:val="right" w:pos="9637"/>
        </w:tabs>
        <w:spacing w:after="0" w:line="240" w:lineRule="auto"/>
        <w:ind w:firstLine="567"/>
        <w:contextualSpacing/>
        <w:jc w:val="right"/>
        <w:rPr>
          <w:rFonts w:ascii="Times New Roman" w:eastAsia="Calibri" w:hAnsi="Times New Roman" w:cs="Times New Roman"/>
          <w:sz w:val="24"/>
          <w:szCs w:val="24"/>
        </w:rPr>
      </w:pPr>
    </w:p>
    <w:p w:rsidR="00B456F2" w:rsidRPr="00511697" w:rsidRDefault="00B456F2" w:rsidP="00B456F2">
      <w:pPr>
        <w:tabs>
          <w:tab w:val="right" w:pos="9637"/>
        </w:tabs>
        <w:spacing w:after="0" w:line="240" w:lineRule="auto"/>
        <w:ind w:firstLine="567"/>
        <w:contextualSpacing/>
        <w:jc w:val="right"/>
        <w:rPr>
          <w:rFonts w:ascii="Times New Roman" w:hAnsi="Times New Roman" w:cs="Times New Roman"/>
          <w:sz w:val="24"/>
          <w:szCs w:val="24"/>
          <w:lang w:eastAsia="ru-RU"/>
        </w:rPr>
      </w:pPr>
      <w:r w:rsidRPr="00511697">
        <w:rPr>
          <w:rFonts w:ascii="Times New Roman" w:eastAsia="Calibri" w:hAnsi="Times New Roman" w:cs="Times New Roman"/>
          <w:sz w:val="24"/>
          <w:szCs w:val="24"/>
        </w:rPr>
        <w:t>«</w:t>
      </w:r>
      <w:r w:rsidRPr="00511697">
        <w:rPr>
          <w:rFonts w:ascii="Times New Roman" w:hAnsi="Times New Roman" w:cs="Times New Roman"/>
          <w:sz w:val="24"/>
          <w:szCs w:val="24"/>
          <w:lang w:eastAsia="ru-RU"/>
        </w:rPr>
        <w:t xml:space="preserve">Приложение № </w:t>
      </w:r>
      <w:r>
        <w:rPr>
          <w:rFonts w:ascii="Times New Roman" w:hAnsi="Times New Roman" w:cs="Times New Roman"/>
          <w:sz w:val="24"/>
          <w:szCs w:val="24"/>
          <w:lang w:eastAsia="ru-RU"/>
        </w:rPr>
        <w:t>14</w:t>
      </w:r>
      <w:r w:rsidRPr="00511697">
        <w:rPr>
          <w:rFonts w:ascii="Times New Roman" w:hAnsi="Times New Roman" w:cs="Times New Roman"/>
          <w:sz w:val="24"/>
          <w:szCs w:val="24"/>
          <w:lang w:eastAsia="ru-RU"/>
        </w:rPr>
        <w:t xml:space="preserve"> к Правилам</w:t>
      </w:r>
    </w:p>
    <w:p w:rsidR="00B456F2" w:rsidRPr="00511697" w:rsidRDefault="00B456F2" w:rsidP="00B456F2">
      <w:pPr>
        <w:autoSpaceDE w:val="0"/>
        <w:autoSpaceDN w:val="0"/>
        <w:adjustRightInd w:val="0"/>
        <w:spacing w:after="0" w:line="240" w:lineRule="auto"/>
        <w:ind w:firstLine="567"/>
        <w:jc w:val="right"/>
        <w:rPr>
          <w:rFonts w:ascii="Times New Roman" w:hAnsi="Times New Roman" w:cs="Times New Roman"/>
          <w:sz w:val="24"/>
          <w:szCs w:val="24"/>
          <w:lang w:eastAsia="ru-RU"/>
        </w:rPr>
      </w:pPr>
      <w:r w:rsidRPr="00511697">
        <w:rPr>
          <w:rFonts w:ascii="Times New Roman" w:hAnsi="Times New Roman" w:cs="Times New Roman"/>
          <w:sz w:val="24"/>
          <w:szCs w:val="24"/>
          <w:lang w:eastAsia="ru-RU"/>
        </w:rPr>
        <w:t>благоустройства территории</w:t>
      </w:r>
    </w:p>
    <w:p w:rsidR="00B456F2" w:rsidRDefault="00B456F2" w:rsidP="00B456F2">
      <w:pPr>
        <w:pStyle w:val="ConsPlusTitle"/>
        <w:spacing w:line="0" w:lineRule="atLeast"/>
        <w:jc w:val="right"/>
        <w:outlineLvl w:val="2"/>
        <w:rPr>
          <w:rFonts w:ascii="Times New Roman" w:hAnsi="Times New Roman" w:cs="Times New Roman"/>
          <w:b w:val="0"/>
          <w:sz w:val="24"/>
          <w:szCs w:val="24"/>
        </w:rPr>
      </w:pPr>
      <w:r w:rsidRPr="00D158CB">
        <w:rPr>
          <w:rFonts w:ascii="Times New Roman" w:hAnsi="Times New Roman" w:cs="Times New Roman"/>
          <w:b w:val="0"/>
          <w:sz w:val="24"/>
          <w:szCs w:val="24"/>
        </w:rPr>
        <w:t>Наро-Фоминского городского округа</w:t>
      </w:r>
    </w:p>
    <w:p w:rsidR="00990F76" w:rsidRPr="0058257E" w:rsidRDefault="00990F76" w:rsidP="00423A6C">
      <w:pPr>
        <w:pStyle w:val="ConsPlusNormal"/>
        <w:spacing w:line="0" w:lineRule="atLeast"/>
        <w:jc w:val="right"/>
        <w:rPr>
          <w:rFonts w:ascii="Times New Roman" w:hAnsi="Times New Roman" w:cs="Times New Roman"/>
        </w:rPr>
      </w:pPr>
    </w:p>
    <w:p w:rsidR="004870C4" w:rsidRPr="003B468E" w:rsidRDefault="004870C4" w:rsidP="004870C4">
      <w:pPr>
        <w:pStyle w:val="ConsPlusTitle"/>
        <w:spacing w:line="0" w:lineRule="atLeast"/>
        <w:jc w:val="center"/>
        <w:outlineLvl w:val="2"/>
        <w:rPr>
          <w:rFonts w:ascii="Times New Roman" w:hAnsi="Times New Roman" w:cs="Times New Roman"/>
          <w:sz w:val="24"/>
          <w:szCs w:val="24"/>
        </w:rPr>
      </w:pPr>
      <w:r w:rsidRPr="003B468E">
        <w:rPr>
          <w:rFonts w:ascii="Times New Roman" w:hAnsi="Times New Roman" w:cs="Times New Roman"/>
          <w:sz w:val="24"/>
          <w:szCs w:val="24"/>
        </w:rPr>
        <w:t>Требования к внешнему виду нестационарных строений, сооружений</w:t>
      </w:r>
    </w:p>
    <w:p w:rsidR="003B468E" w:rsidRDefault="003B468E" w:rsidP="00990F76">
      <w:pPr>
        <w:pStyle w:val="ConsPlusTitle"/>
        <w:spacing w:line="0" w:lineRule="atLeast"/>
        <w:jc w:val="center"/>
        <w:outlineLvl w:val="2"/>
        <w:rPr>
          <w:rFonts w:ascii="Times New Roman" w:hAnsi="Times New Roman" w:cs="Times New Roman"/>
          <w:sz w:val="24"/>
          <w:szCs w:val="24"/>
        </w:rPr>
      </w:pPr>
      <w:r w:rsidRPr="003B468E">
        <w:rPr>
          <w:rFonts w:ascii="Times New Roman" w:hAnsi="Times New Roman" w:cs="Times New Roman"/>
          <w:bCs/>
          <w:sz w:val="24"/>
          <w:szCs w:val="24"/>
        </w:rPr>
        <w:t xml:space="preserve">ПАВИЛЬОН СПЕЦИАЛИЗИРОВАННОГО НЕСТАЦИОНАРНОГО ТОРГОВОГО ОБЪЕКТА ДЛЯ ОРГАНИЗАЦИИ РЕАЛИЗАЦИИ ПРОДУКЦИИ СЕЛЬСКОХОЗЯЙСТВЕННЫХ ТОВАРОПРОИЗВОДИТЕЛЕЙ </w:t>
      </w:r>
      <w:r w:rsidRPr="003B468E">
        <w:rPr>
          <w:rFonts w:ascii="Times New Roman" w:hAnsi="Times New Roman" w:cs="Times New Roman"/>
          <w:sz w:val="24"/>
          <w:szCs w:val="24"/>
        </w:rPr>
        <w:t>(СПЕЦИАЛИЗИРОВАННЫЙ ПАВИЛЬОН)</w:t>
      </w:r>
    </w:p>
    <w:p w:rsidR="003B468E" w:rsidRDefault="003B468E" w:rsidP="003B468E">
      <w:pPr>
        <w:pStyle w:val="ConsPlusTitle"/>
        <w:spacing w:line="0" w:lineRule="atLeast"/>
        <w:jc w:val="right"/>
        <w:outlineLvl w:val="2"/>
        <w:rPr>
          <w:rFonts w:ascii="Times New Roman" w:hAnsi="Times New Roman" w:cs="Times New Roman"/>
          <w:b w:val="0"/>
          <w:sz w:val="24"/>
          <w:szCs w:val="24"/>
        </w:rPr>
      </w:pPr>
      <w:r w:rsidRPr="003B468E">
        <w:rPr>
          <w:rFonts w:ascii="Times New Roman" w:hAnsi="Times New Roman" w:cs="Times New Roman"/>
          <w:b w:val="0"/>
          <w:sz w:val="24"/>
          <w:szCs w:val="24"/>
        </w:rPr>
        <w:t>Рисунок № 1</w:t>
      </w:r>
    </w:p>
    <w:p w:rsidR="00193122" w:rsidRPr="003B468E" w:rsidRDefault="00193122" w:rsidP="003B468E">
      <w:pPr>
        <w:pStyle w:val="ConsPlusTitle"/>
        <w:spacing w:line="0" w:lineRule="atLeast"/>
        <w:jc w:val="right"/>
        <w:outlineLvl w:val="2"/>
        <w:rPr>
          <w:rFonts w:ascii="Times New Roman" w:hAnsi="Times New Roman" w:cs="Times New Roman"/>
          <w:b w:val="0"/>
          <w:sz w:val="24"/>
          <w:szCs w:val="24"/>
        </w:rPr>
      </w:pPr>
    </w:p>
    <w:p w:rsidR="00990F76" w:rsidRPr="003B468E" w:rsidRDefault="003B468E"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3B468E">
        <w:rPr>
          <w:rFonts w:ascii="Times New Roman" w:hAnsi="Times New Roman" w:cs="Times New Roman"/>
          <w:sz w:val="24"/>
          <w:szCs w:val="24"/>
        </w:rPr>
        <w:t>Варианты внешнего вида специализированного павильона в зависимости от типов застройки</w:t>
      </w:r>
      <w:r>
        <w:rPr>
          <w:rFonts w:ascii="Times New Roman" w:hAnsi="Times New Roman" w:cs="Times New Roman"/>
          <w:sz w:val="24"/>
          <w:szCs w:val="24"/>
        </w:rPr>
        <w:t>»</w:t>
      </w:r>
    </w:p>
    <w:p w:rsidR="00990F76" w:rsidRPr="003B468E" w:rsidRDefault="00990F76" w:rsidP="00990F76">
      <w:pPr>
        <w:pStyle w:val="ConsPlusTitle"/>
        <w:spacing w:line="0" w:lineRule="atLeast"/>
        <w:rPr>
          <w:rFonts w:ascii="Times New Roman" w:hAnsi="Times New Roman" w:cs="Times New Roman"/>
          <w:sz w:val="24"/>
          <w:szCs w:val="24"/>
        </w:rPr>
      </w:pPr>
      <w:r w:rsidRPr="003B468E">
        <w:rPr>
          <w:rFonts w:ascii="Times New Roman" w:hAnsi="Times New Roman" w:cs="Times New Roman"/>
          <w:sz w:val="24"/>
          <w:szCs w:val="24"/>
        </w:rPr>
        <w:t>Вид 5</w:t>
      </w:r>
    </w:p>
    <w:p w:rsidR="003B468E" w:rsidRDefault="00990F76" w:rsidP="00990F76">
      <w:pPr>
        <w:pStyle w:val="ConsPlusTitle"/>
        <w:spacing w:line="0" w:lineRule="atLeast"/>
        <w:rPr>
          <w:rFonts w:ascii="Times New Roman" w:hAnsi="Times New Roman" w:cs="Times New Roman"/>
        </w:rPr>
      </w:pPr>
      <w:r>
        <w:rPr>
          <w:rFonts w:ascii="Times New Roman" w:hAnsi="Times New Roman" w:cs="Times New Roman"/>
          <w:noProof/>
        </w:rPr>
        <w:drawing>
          <wp:inline distT="0" distB="0" distL="0" distR="0">
            <wp:extent cx="6012180" cy="5189220"/>
            <wp:effectExtent l="0" t="0" r="762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12180" cy="5189220"/>
                    </a:xfrm>
                    <a:prstGeom prst="rect">
                      <a:avLst/>
                    </a:prstGeom>
                    <a:noFill/>
                    <a:ln>
                      <a:noFill/>
                    </a:ln>
                  </pic:spPr>
                </pic:pic>
              </a:graphicData>
            </a:graphic>
          </wp:inline>
        </w:drawing>
      </w:r>
    </w:p>
    <w:p w:rsidR="003B468E" w:rsidRDefault="003B468E">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Default="00990F76" w:rsidP="00990F76">
      <w:pPr>
        <w:pStyle w:val="ConsPlusTitle"/>
        <w:spacing w:line="0" w:lineRule="atLeast"/>
        <w:rPr>
          <w:rFonts w:ascii="Times New Roman" w:hAnsi="Times New Roman" w:cs="Times New Roman"/>
        </w:rPr>
      </w:pPr>
      <w:r>
        <w:rPr>
          <w:rFonts w:ascii="Times New Roman" w:hAnsi="Times New Roman" w:cs="Times New Roman"/>
          <w:noProof/>
        </w:rPr>
        <w:lastRenderedPageBreak/>
        <w:drawing>
          <wp:inline distT="0" distB="0" distL="0" distR="0">
            <wp:extent cx="6126480" cy="8496300"/>
            <wp:effectExtent l="0" t="0" r="762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6480" cy="8496300"/>
                    </a:xfrm>
                    <a:prstGeom prst="rect">
                      <a:avLst/>
                    </a:prstGeom>
                    <a:noFill/>
                    <a:ln>
                      <a:noFill/>
                    </a:ln>
                  </pic:spPr>
                </pic:pic>
              </a:graphicData>
            </a:graphic>
          </wp:inline>
        </w:drawing>
      </w:r>
    </w:p>
    <w:p w:rsidR="00990F76" w:rsidRDefault="00990F76" w:rsidP="00990F76">
      <w:pPr>
        <w:pStyle w:val="ConsPlusTitle"/>
        <w:spacing w:line="0" w:lineRule="atLeast"/>
        <w:rPr>
          <w:rFonts w:ascii="Times New Roman" w:hAnsi="Times New Roman" w:cs="Times New Roman"/>
        </w:rPr>
      </w:pPr>
    </w:p>
    <w:p w:rsidR="00990F76" w:rsidRDefault="00990F76" w:rsidP="00990F76">
      <w:pPr>
        <w:pStyle w:val="ConsPlusTitle"/>
        <w:spacing w:line="0" w:lineRule="atLeast"/>
        <w:rPr>
          <w:rFonts w:ascii="Times New Roman" w:hAnsi="Times New Roman" w:cs="Times New Roman"/>
        </w:rPr>
        <w:sectPr w:rsidR="00990F76" w:rsidSect="001455C0">
          <w:pgSz w:w="11906" w:h="16838"/>
          <w:pgMar w:top="567" w:right="567" w:bottom="1134" w:left="1701" w:header="709" w:footer="709" w:gutter="0"/>
          <w:cols w:space="708"/>
          <w:docGrid w:linePitch="360"/>
        </w:sectPr>
      </w:pPr>
    </w:p>
    <w:p w:rsidR="00990F76" w:rsidRPr="001455C0" w:rsidRDefault="001455C0" w:rsidP="00990F76">
      <w:pPr>
        <w:pStyle w:val="ConsPlusTitle"/>
        <w:spacing w:line="0" w:lineRule="atLeast"/>
        <w:rPr>
          <w:rFonts w:ascii="Times New Roman" w:hAnsi="Times New Roman" w:cs="Times New Roman"/>
          <w:sz w:val="24"/>
          <w:szCs w:val="24"/>
        </w:rPr>
      </w:pPr>
      <w:r>
        <w:rPr>
          <w:rFonts w:ascii="Times New Roman" w:hAnsi="Times New Roman" w:cs="Times New Roman"/>
          <w:sz w:val="24"/>
          <w:szCs w:val="24"/>
        </w:rPr>
        <w:lastRenderedPageBreak/>
        <w:t>Вид 5.1</w:t>
      </w:r>
    </w:p>
    <w:p w:rsidR="001455C0" w:rsidRDefault="00990F76" w:rsidP="00990F76">
      <w:pPr>
        <w:pStyle w:val="ConsPlusTitle"/>
        <w:spacing w:line="0" w:lineRule="atLeast"/>
        <w:rPr>
          <w:rFonts w:ascii="Times New Roman" w:hAnsi="Times New Roman" w:cs="Times New Roman"/>
        </w:rPr>
      </w:pPr>
      <w:r>
        <w:rPr>
          <w:rFonts w:ascii="Times New Roman" w:hAnsi="Times New Roman" w:cs="Times New Roman"/>
          <w:noProof/>
        </w:rPr>
        <w:drawing>
          <wp:inline distT="0" distB="0" distL="0" distR="0">
            <wp:extent cx="9494520" cy="58674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494520" cy="5867400"/>
                    </a:xfrm>
                    <a:prstGeom prst="rect">
                      <a:avLst/>
                    </a:prstGeom>
                    <a:noFill/>
                    <a:ln>
                      <a:noFill/>
                    </a:ln>
                  </pic:spPr>
                </pic:pic>
              </a:graphicData>
            </a:graphic>
          </wp:inline>
        </w:drawing>
      </w:r>
    </w:p>
    <w:p w:rsidR="00731833" w:rsidRDefault="001455C0" w:rsidP="001455C0">
      <w:pPr>
        <w:tabs>
          <w:tab w:val="left" w:pos="3852"/>
        </w:tabs>
        <w:rPr>
          <w:rFonts w:ascii="Times New Roman" w:hAnsi="Times New Roman" w:cs="Times New Roman"/>
        </w:rPr>
      </w:pPr>
      <w:r>
        <w:rPr>
          <w:rFonts w:ascii="Times New Roman" w:hAnsi="Times New Roman" w:cs="Times New Roman"/>
        </w:rPr>
        <w:br w:type="page"/>
      </w:r>
      <w:r w:rsidR="00990F76">
        <w:rPr>
          <w:rFonts w:ascii="Times New Roman" w:hAnsi="Times New Roman" w:cs="Times New Roman"/>
          <w:noProof/>
          <w:lang w:eastAsia="ru-RU"/>
        </w:rPr>
        <w:lastRenderedPageBreak/>
        <w:drawing>
          <wp:inline distT="0" distB="0" distL="0" distR="0" wp14:anchorId="0A0B0721" wp14:editId="641D30C3">
            <wp:extent cx="9311640" cy="6057900"/>
            <wp:effectExtent l="0" t="0" r="381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311640" cy="6057900"/>
                    </a:xfrm>
                    <a:prstGeom prst="rect">
                      <a:avLst/>
                    </a:prstGeom>
                    <a:noFill/>
                    <a:ln>
                      <a:noFill/>
                    </a:ln>
                  </pic:spPr>
                </pic:pic>
              </a:graphicData>
            </a:graphic>
          </wp:inline>
        </w:drawing>
      </w:r>
    </w:p>
    <w:p w:rsidR="00731833" w:rsidRDefault="00731833">
      <w:pPr>
        <w:rPr>
          <w:rFonts w:ascii="Times New Roman" w:hAnsi="Times New Roman" w:cs="Times New Roman"/>
        </w:rPr>
      </w:pPr>
      <w:r>
        <w:rPr>
          <w:rFonts w:ascii="Times New Roman" w:hAnsi="Times New Roman" w:cs="Times New Roman"/>
        </w:rPr>
        <w:br w:type="page"/>
      </w:r>
    </w:p>
    <w:p w:rsidR="00731833" w:rsidRPr="000A345D" w:rsidRDefault="00731833" w:rsidP="000A345D">
      <w:pPr>
        <w:pStyle w:val="ConsPlusTitle"/>
        <w:spacing w:line="0" w:lineRule="atLeast"/>
        <w:jc w:val="right"/>
        <w:outlineLvl w:val="2"/>
        <w:rPr>
          <w:rFonts w:ascii="Times New Roman" w:hAnsi="Times New Roman" w:cs="Times New Roman"/>
          <w:b w:val="0"/>
          <w:sz w:val="24"/>
          <w:szCs w:val="24"/>
        </w:rPr>
      </w:pPr>
      <w:r w:rsidRPr="000A345D">
        <w:rPr>
          <w:rFonts w:ascii="Times New Roman" w:hAnsi="Times New Roman" w:cs="Times New Roman"/>
          <w:b w:val="0"/>
          <w:sz w:val="24"/>
          <w:szCs w:val="24"/>
        </w:rPr>
        <w:lastRenderedPageBreak/>
        <w:t>Рисунок № 2</w:t>
      </w:r>
    </w:p>
    <w:p w:rsidR="00990F76" w:rsidRPr="000A345D" w:rsidRDefault="00731833" w:rsidP="00731833">
      <w:pPr>
        <w:pStyle w:val="ConsPlusTitle"/>
        <w:spacing w:line="0" w:lineRule="atLeast"/>
        <w:jc w:val="center"/>
        <w:outlineLvl w:val="2"/>
        <w:rPr>
          <w:rFonts w:ascii="Times New Roman" w:hAnsi="Times New Roman" w:cs="Times New Roman"/>
          <w:sz w:val="24"/>
          <w:szCs w:val="24"/>
        </w:rPr>
      </w:pPr>
      <w:r w:rsidRPr="000A345D">
        <w:rPr>
          <w:rFonts w:ascii="Times New Roman" w:hAnsi="Times New Roman" w:cs="Times New Roman"/>
          <w:sz w:val="24"/>
          <w:szCs w:val="24"/>
        </w:rPr>
        <w:t>«</w:t>
      </w:r>
      <w:r w:rsidR="00990F76" w:rsidRPr="000A345D">
        <w:rPr>
          <w:rFonts w:ascii="Times New Roman" w:hAnsi="Times New Roman" w:cs="Times New Roman"/>
          <w:sz w:val="24"/>
          <w:szCs w:val="24"/>
        </w:rPr>
        <w:t>Допустимые варианты габаритов элементов</w:t>
      </w:r>
      <w:r w:rsidRPr="000A345D">
        <w:rPr>
          <w:rFonts w:ascii="Times New Roman" w:hAnsi="Times New Roman" w:cs="Times New Roman"/>
          <w:sz w:val="24"/>
          <w:szCs w:val="24"/>
        </w:rPr>
        <w:t xml:space="preserve"> </w:t>
      </w:r>
      <w:r w:rsidR="00990F76" w:rsidRPr="000A345D">
        <w:rPr>
          <w:rFonts w:ascii="Times New Roman" w:hAnsi="Times New Roman" w:cs="Times New Roman"/>
          <w:sz w:val="24"/>
          <w:szCs w:val="24"/>
        </w:rPr>
        <w:t>специализированного павильона при планировании установки</w:t>
      </w:r>
      <w:r w:rsidR="000A345D" w:rsidRPr="000A345D">
        <w:rPr>
          <w:rFonts w:ascii="Times New Roman" w:hAnsi="Times New Roman" w:cs="Times New Roman"/>
          <w:sz w:val="24"/>
          <w:szCs w:val="24"/>
        </w:rPr>
        <w:t>»</w:t>
      </w:r>
    </w:p>
    <w:p w:rsidR="000A345D" w:rsidRDefault="00990F76" w:rsidP="00990F76">
      <w:pPr>
        <w:pStyle w:val="ConsPlusTitle"/>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9608820" cy="4815840"/>
            <wp:effectExtent l="0" t="0" r="0" b="381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608820" cy="4815840"/>
                    </a:xfrm>
                    <a:prstGeom prst="rect">
                      <a:avLst/>
                    </a:prstGeom>
                    <a:noFill/>
                    <a:ln>
                      <a:noFill/>
                    </a:ln>
                  </pic:spPr>
                </pic:pic>
              </a:graphicData>
            </a:graphic>
          </wp:inline>
        </w:drawing>
      </w:r>
    </w:p>
    <w:p w:rsidR="000A345D" w:rsidRDefault="000A345D">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784080" cy="5745480"/>
            <wp:effectExtent l="0" t="0" r="762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784080" cy="5745480"/>
                    </a:xfrm>
                    <a:prstGeom prst="rect">
                      <a:avLst/>
                    </a:prstGeom>
                    <a:noFill/>
                    <a:ln>
                      <a:noFill/>
                    </a:ln>
                  </pic:spPr>
                </pic:pic>
              </a:graphicData>
            </a:graphic>
          </wp:inline>
        </w:drawing>
      </w:r>
    </w:p>
    <w:p w:rsidR="000A345D" w:rsidRDefault="000A345D">
      <w:pPr>
        <w:rPr>
          <w:rFonts w:ascii="Times New Roman" w:eastAsia="Times New Roman" w:hAnsi="Times New Roman" w:cs="Times New Roman"/>
          <w:szCs w:val="20"/>
          <w:lang w:eastAsia="ru-RU"/>
        </w:rPr>
      </w:pPr>
      <w:r>
        <w:rPr>
          <w:rFonts w:ascii="Times New Roman" w:hAnsi="Times New Roman" w:cs="Times New Roman"/>
        </w:rPr>
        <w:br w:type="page"/>
      </w:r>
    </w:p>
    <w:p w:rsidR="000A345D" w:rsidRPr="000A345D" w:rsidRDefault="000A345D" w:rsidP="000A345D">
      <w:pPr>
        <w:pStyle w:val="ConsPlusTitle"/>
        <w:spacing w:line="0" w:lineRule="atLeast"/>
        <w:jc w:val="right"/>
        <w:outlineLvl w:val="2"/>
        <w:rPr>
          <w:rFonts w:ascii="Times New Roman" w:hAnsi="Times New Roman" w:cs="Times New Roman"/>
          <w:b w:val="0"/>
          <w:sz w:val="24"/>
          <w:szCs w:val="24"/>
        </w:rPr>
      </w:pPr>
      <w:r w:rsidRPr="000A345D">
        <w:rPr>
          <w:rFonts w:ascii="Times New Roman" w:hAnsi="Times New Roman" w:cs="Times New Roman"/>
          <w:b w:val="0"/>
          <w:sz w:val="24"/>
          <w:szCs w:val="24"/>
        </w:rPr>
        <w:lastRenderedPageBreak/>
        <w:t xml:space="preserve">Рисунок </w:t>
      </w:r>
      <w:r>
        <w:rPr>
          <w:rFonts w:ascii="Times New Roman" w:hAnsi="Times New Roman" w:cs="Times New Roman"/>
          <w:b w:val="0"/>
          <w:sz w:val="24"/>
          <w:szCs w:val="24"/>
        </w:rPr>
        <w:t>№ 3</w:t>
      </w:r>
    </w:p>
    <w:p w:rsidR="00990F76" w:rsidRDefault="00990F76" w:rsidP="00990F76">
      <w:pPr>
        <w:pStyle w:val="ConsPlusTitle"/>
        <w:spacing w:line="0" w:lineRule="atLeast"/>
        <w:jc w:val="center"/>
        <w:outlineLvl w:val="2"/>
        <w:rPr>
          <w:rFonts w:ascii="Times New Roman" w:hAnsi="Times New Roman" w:cs="Times New Roman"/>
        </w:rPr>
      </w:pPr>
    </w:p>
    <w:p w:rsidR="00990F76" w:rsidRPr="000A345D" w:rsidRDefault="000A345D" w:rsidP="000A345D">
      <w:pPr>
        <w:pStyle w:val="ConsPlusTitle"/>
        <w:spacing w:line="0" w:lineRule="atLeast"/>
        <w:jc w:val="center"/>
        <w:outlineLvl w:val="2"/>
        <w:rPr>
          <w:rFonts w:ascii="Times New Roman" w:hAnsi="Times New Roman" w:cs="Times New Roman"/>
          <w:sz w:val="24"/>
          <w:szCs w:val="24"/>
        </w:rPr>
      </w:pPr>
      <w:r w:rsidRPr="000A345D">
        <w:rPr>
          <w:rFonts w:ascii="Times New Roman" w:hAnsi="Times New Roman" w:cs="Times New Roman"/>
          <w:sz w:val="24"/>
          <w:szCs w:val="24"/>
        </w:rPr>
        <w:t>«</w:t>
      </w:r>
      <w:r w:rsidR="00990F76" w:rsidRPr="000A345D">
        <w:rPr>
          <w:rFonts w:ascii="Times New Roman" w:hAnsi="Times New Roman" w:cs="Times New Roman"/>
          <w:sz w:val="24"/>
          <w:szCs w:val="24"/>
        </w:rPr>
        <w:t>Основные параметры места размещения нестационарного</w:t>
      </w:r>
      <w:r w:rsidRPr="000A345D">
        <w:rPr>
          <w:rFonts w:ascii="Times New Roman" w:hAnsi="Times New Roman" w:cs="Times New Roman"/>
          <w:sz w:val="24"/>
          <w:szCs w:val="24"/>
        </w:rPr>
        <w:t xml:space="preserve"> </w:t>
      </w:r>
      <w:r w:rsidR="00990F76" w:rsidRPr="000A345D">
        <w:rPr>
          <w:rFonts w:ascii="Times New Roman" w:hAnsi="Times New Roman" w:cs="Times New Roman"/>
          <w:sz w:val="24"/>
          <w:szCs w:val="24"/>
        </w:rPr>
        <w:t>торгового объекта для специализи</w:t>
      </w:r>
      <w:r w:rsidRPr="000A345D">
        <w:rPr>
          <w:rFonts w:ascii="Times New Roman" w:hAnsi="Times New Roman" w:cs="Times New Roman"/>
          <w:sz w:val="24"/>
          <w:szCs w:val="24"/>
        </w:rPr>
        <w:t>рованных павильонов»</w:t>
      </w:r>
    </w:p>
    <w:p w:rsidR="000A345D" w:rsidRDefault="00990F76" w:rsidP="00990F76">
      <w:pPr>
        <w:pStyle w:val="ConsPlusTitle"/>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9151620" cy="57150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151620" cy="5715000"/>
                    </a:xfrm>
                    <a:prstGeom prst="rect">
                      <a:avLst/>
                    </a:prstGeom>
                    <a:noFill/>
                    <a:ln>
                      <a:noFill/>
                    </a:ln>
                  </pic:spPr>
                </pic:pic>
              </a:graphicData>
            </a:graphic>
          </wp:inline>
        </w:drawing>
      </w:r>
    </w:p>
    <w:p w:rsidR="000A345D" w:rsidRDefault="000A345D">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Pr="0058257E" w:rsidRDefault="00990F76" w:rsidP="00990F76">
      <w:pPr>
        <w:pStyle w:val="ConsPlusTitle"/>
        <w:spacing w:line="0" w:lineRule="atLeast"/>
        <w:jc w:val="center"/>
        <w:rPr>
          <w:rFonts w:ascii="Times New Roman" w:hAnsi="Times New Roman" w:cs="Times New Roman"/>
        </w:rPr>
      </w:pPr>
    </w:p>
    <w:p w:rsidR="00DF6D21"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578340" cy="4960620"/>
            <wp:effectExtent l="0" t="0" r="381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78340" cy="4960620"/>
                    </a:xfrm>
                    <a:prstGeom prst="rect">
                      <a:avLst/>
                    </a:prstGeom>
                    <a:noFill/>
                    <a:ln>
                      <a:noFill/>
                    </a:ln>
                  </pic:spPr>
                </pic:pic>
              </a:graphicData>
            </a:graphic>
          </wp:inline>
        </w:drawing>
      </w:r>
    </w:p>
    <w:p w:rsidR="00DF6D21" w:rsidRDefault="00DF6D21">
      <w:pPr>
        <w:rPr>
          <w:rFonts w:ascii="Times New Roman" w:eastAsia="Times New Roman" w:hAnsi="Times New Roman" w:cs="Times New Roman"/>
          <w:szCs w:val="20"/>
          <w:lang w:eastAsia="ru-RU"/>
        </w:rPr>
      </w:pPr>
      <w:r>
        <w:rPr>
          <w:rFonts w:ascii="Times New Roman" w:hAnsi="Times New Roman" w:cs="Times New Roman"/>
        </w:rPr>
        <w:br w:type="page"/>
      </w:r>
    </w:p>
    <w:p w:rsidR="00DF6D21"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lastRenderedPageBreak/>
        <w:drawing>
          <wp:inline distT="0" distB="0" distL="0" distR="0">
            <wp:extent cx="9532620" cy="496062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532620" cy="4960620"/>
                    </a:xfrm>
                    <a:prstGeom prst="rect">
                      <a:avLst/>
                    </a:prstGeom>
                    <a:noFill/>
                    <a:ln>
                      <a:noFill/>
                    </a:ln>
                  </pic:spPr>
                </pic:pic>
              </a:graphicData>
            </a:graphic>
          </wp:inline>
        </w:drawing>
      </w:r>
    </w:p>
    <w:p w:rsidR="00DF6D21" w:rsidRDefault="00DF6D21">
      <w:pPr>
        <w:rPr>
          <w:rFonts w:ascii="Times New Roman" w:eastAsia="Times New Roman" w:hAnsi="Times New Roman" w:cs="Times New Roman"/>
          <w:b/>
          <w:szCs w:val="20"/>
          <w:lang w:eastAsia="ru-RU"/>
        </w:rPr>
      </w:pPr>
      <w:r>
        <w:rPr>
          <w:rFonts w:ascii="Times New Roman" w:hAnsi="Times New Roman" w:cs="Times New Roman"/>
        </w:rPr>
        <w:br w:type="page"/>
      </w:r>
    </w:p>
    <w:p w:rsidR="00DF6D21"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lastRenderedPageBreak/>
        <w:drawing>
          <wp:inline distT="0" distB="0" distL="0" distR="0">
            <wp:extent cx="9631680" cy="5478780"/>
            <wp:effectExtent l="0" t="0" r="7620" b="762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631680" cy="5478780"/>
                    </a:xfrm>
                    <a:prstGeom prst="rect">
                      <a:avLst/>
                    </a:prstGeom>
                    <a:noFill/>
                    <a:ln>
                      <a:noFill/>
                    </a:ln>
                  </pic:spPr>
                </pic:pic>
              </a:graphicData>
            </a:graphic>
          </wp:inline>
        </w:drawing>
      </w:r>
    </w:p>
    <w:p w:rsidR="00DF6D21" w:rsidRDefault="00DF6D21">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lastRenderedPageBreak/>
        <w:drawing>
          <wp:inline distT="0" distB="0" distL="0" distR="0">
            <wp:extent cx="9517380" cy="4541520"/>
            <wp:effectExtent l="0" t="0" r="762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517380" cy="4541520"/>
                    </a:xfrm>
                    <a:prstGeom prst="rect">
                      <a:avLst/>
                    </a:prstGeom>
                    <a:noFill/>
                    <a:ln>
                      <a:noFill/>
                    </a:ln>
                  </pic:spPr>
                </pic:pic>
              </a:graphicData>
            </a:graphic>
          </wp:inline>
        </w:drawing>
      </w:r>
    </w:p>
    <w:p w:rsidR="00DF6D21" w:rsidRDefault="00DF6D21">
      <w:pPr>
        <w:rPr>
          <w:rFonts w:ascii="Times New Roman" w:eastAsia="Times New Roman" w:hAnsi="Times New Roman" w:cs="Times New Roman"/>
          <w:b/>
          <w:szCs w:val="20"/>
          <w:lang w:eastAsia="ru-RU"/>
        </w:rPr>
      </w:pPr>
      <w:r>
        <w:rPr>
          <w:rFonts w:ascii="Times New Roman" w:hAnsi="Times New Roman" w:cs="Times New Roman"/>
        </w:rPr>
        <w:br w:type="page"/>
      </w:r>
    </w:p>
    <w:p w:rsidR="00DF6D21"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lastRenderedPageBreak/>
        <w:drawing>
          <wp:inline distT="0" distB="0" distL="0" distR="0">
            <wp:extent cx="7231380" cy="6301740"/>
            <wp:effectExtent l="0" t="0" r="762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231380" cy="6301740"/>
                    </a:xfrm>
                    <a:prstGeom prst="rect">
                      <a:avLst/>
                    </a:prstGeom>
                    <a:noFill/>
                    <a:ln>
                      <a:noFill/>
                    </a:ln>
                  </pic:spPr>
                </pic:pic>
              </a:graphicData>
            </a:graphic>
          </wp:inline>
        </w:drawing>
      </w:r>
    </w:p>
    <w:p w:rsidR="00DF6D21" w:rsidRDefault="00DF6D21">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lastRenderedPageBreak/>
        <w:drawing>
          <wp:inline distT="0" distB="0" distL="0" distR="0">
            <wp:extent cx="9784080" cy="4396740"/>
            <wp:effectExtent l="0" t="0" r="762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784080" cy="4396740"/>
                    </a:xfrm>
                    <a:prstGeom prst="rect">
                      <a:avLst/>
                    </a:prstGeom>
                    <a:noFill/>
                    <a:ln>
                      <a:noFill/>
                    </a:ln>
                  </pic:spPr>
                </pic:pic>
              </a:graphicData>
            </a:graphic>
          </wp:inline>
        </w:drawing>
      </w:r>
    </w:p>
    <w:p w:rsidR="00DF6D21" w:rsidRDefault="00DF6D21">
      <w:pPr>
        <w:rPr>
          <w:rFonts w:ascii="Times New Roman" w:eastAsia="Times New Roman" w:hAnsi="Times New Roman" w:cs="Times New Roman"/>
          <w:b/>
          <w:szCs w:val="20"/>
          <w:lang w:eastAsia="ru-RU"/>
        </w:rPr>
      </w:pPr>
      <w:r>
        <w:rPr>
          <w:rFonts w:ascii="Times New Roman" w:hAnsi="Times New Roman" w:cs="Times New Roman"/>
        </w:rPr>
        <w:br w:type="page"/>
      </w:r>
    </w:p>
    <w:p w:rsidR="00DF6D21" w:rsidRPr="000A345D" w:rsidRDefault="00DF6D21" w:rsidP="00DF6D21">
      <w:pPr>
        <w:pStyle w:val="ConsPlusTitle"/>
        <w:spacing w:line="0" w:lineRule="atLeast"/>
        <w:jc w:val="right"/>
        <w:outlineLvl w:val="2"/>
        <w:rPr>
          <w:rFonts w:ascii="Times New Roman" w:hAnsi="Times New Roman" w:cs="Times New Roman"/>
          <w:b w:val="0"/>
          <w:sz w:val="24"/>
          <w:szCs w:val="24"/>
        </w:rPr>
      </w:pPr>
      <w:r w:rsidRPr="000A345D">
        <w:rPr>
          <w:rFonts w:ascii="Times New Roman" w:hAnsi="Times New Roman" w:cs="Times New Roman"/>
          <w:b w:val="0"/>
          <w:sz w:val="24"/>
          <w:szCs w:val="24"/>
        </w:rPr>
        <w:lastRenderedPageBreak/>
        <w:t xml:space="preserve">Рисунок № </w:t>
      </w:r>
      <w:r>
        <w:rPr>
          <w:rFonts w:ascii="Times New Roman" w:hAnsi="Times New Roman" w:cs="Times New Roman"/>
          <w:b w:val="0"/>
          <w:sz w:val="24"/>
          <w:szCs w:val="24"/>
        </w:rPr>
        <w:t>4</w:t>
      </w:r>
    </w:p>
    <w:p w:rsidR="00990F76" w:rsidRPr="0058257E" w:rsidRDefault="006C062A" w:rsidP="00990F76">
      <w:pPr>
        <w:pStyle w:val="ConsPlusTitle"/>
        <w:spacing w:line="0" w:lineRule="atLeast"/>
        <w:jc w:val="center"/>
        <w:outlineLvl w:val="2"/>
        <w:rPr>
          <w:rFonts w:ascii="Times New Roman" w:hAnsi="Times New Roman" w:cs="Times New Roman"/>
        </w:rPr>
      </w:pPr>
      <w:r>
        <w:rPr>
          <w:rFonts w:ascii="Times New Roman" w:hAnsi="Times New Roman" w:cs="Times New Roman"/>
        </w:rPr>
        <w:t>«</w:t>
      </w:r>
      <w:r w:rsidR="00990F76" w:rsidRPr="0058257E">
        <w:rPr>
          <w:rFonts w:ascii="Times New Roman" w:hAnsi="Times New Roman" w:cs="Times New Roman"/>
        </w:rPr>
        <w:t>Основные параметры благоустройства входной группы</w:t>
      </w:r>
      <w:r w:rsidR="00990F76">
        <w:rPr>
          <w:rFonts w:ascii="Times New Roman" w:hAnsi="Times New Roman" w:cs="Times New Roman"/>
        </w:rPr>
        <w:t xml:space="preserve"> </w:t>
      </w:r>
      <w:r>
        <w:rPr>
          <w:rFonts w:ascii="Times New Roman" w:hAnsi="Times New Roman" w:cs="Times New Roman"/>
        </w:rPr>
        <w:t>для посетителей»</w:t>
      </w:r>
    </w:p>
    <w:p w:rsidR="008D01D3"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624060" cy="4678680"/>
            <wp:effectExtent l="0" t="0" r="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624060" cy="4678680"/>
                    </a:xfrm>
                    <a:prstGeom prst="rect">
                      <a:avLst/>
                    </a:prstGeom>
                    <a:noFill/>
                    <a:ln>
                      <a:noFill/>
                    </a:ln>
                  </pic:spPr>
                </pic:pic>
              </a:graphicData>
            </a:graphic>
          </wp:inline>
        </w:drawing>
      </w:r>
    </w:p>
    <w:p w:rsidR="008D01D3" w:rsidRDefault="008D01D3">
      <w:pPr>
        <w:rPr>
          <w:rFonts w:ascii="Times New Roman" w:eastAsia="Times New Roman" w:hAnsi="Times New Roman" w:cs="Times New Roman"/>
          <w:szCs w:val="20"/>
          <w:lang w:eastAsia="ru-RU"/>
        </w:rPr>
      </w:pPr>
      <w:r>
        <w:rPr>
          <w:rFonts w:ascii="Times New Roman" w:hAnsi="Times New Roman" w:cs="Times New Roman"/>
        </w:rPr>
        <w:br w:type="page"/>
      </w: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509760" cy="5440680"/>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509760" cy="5440680"/>
                    </a:xfrm>
                    <a:prstGeom prst="rect">
                      <a:avLst/>
                    </a:prstGeom>
                    <a:noFill/>
                    <a:ln>
                      <a:noFill/>
                    </a:ln>
                  </pic:spPr>
                </pic:pic>
              </a:graphicData>
            </a:graphic>
          </wp:inline>
        </w:drawing>
      </w:r>
    </w:p>
    <w:p w:rsidR="00990F76" w:rsidRDefault="00990F76" w:rsidP="00990F76">
      <w:pPr>
        <w:pStyle w:val="ConsPlusNormal"/>
        <w:spacing w:line="0" w:lineRule="atLeast"/>
        <w:ind w:firstLine="540"/>
        <w:jc w:val="both"/>
        <w:rPr>
          <w:rFonts w:ascii="Times New Roman" w:hAnsi="Times New Roman" w:cs="Times New Roman"/>
        </w:rPr>
      </w:pPr>
    </w:p>
    <w:p w:rsidR="00990F76" w:rsidRDefault="00990F76" w:rsidP="00990F76">
      <w:pPr>
        <w:pStyle w:val="ConsPlusNormal"/>
        <w:spacing w:line="0" w:lineRule="atLeast"/>
        <w:ind w:firstLine="540"/>
        <w:jc w:val="both"/>
        <w:rPr>
          <w:rFonts w:ascii="Times New Roman" w:hAnsi="Times New Roman" w:cs="Times New Roman"/>
        </w:rPr>
        <w:sectPr w:rsidR="00990F76" w:rsidSect="000A345D">
          <w:pgSz w:w="16838" w:h="11906" w:orient="landscape"/>
          <w:pgMar w:top="567" w:right="567" w:bottom="1134" w:left="1134" w:header="709" w:footer="709" w:gutter="0"/>
          <w:cols w:space="708"/>
          <w:docGrid w:linePitch="360"/>
        </w:sectPr>
      </w:pPr>
    </w:p>
    <w:p w:rsidR="00990F76" w:rsidRPr="0058257E" w:rsidRDefault="00990F76" w:rsidP="008D01D3">
      <w:pPr>
        <w:pStyle w:val="ConsPlusNormal"/>
        <w:spacing w:line="0" w:lineRule="atLeast"/>
        <w:ind w:firstLine="540"/>
        <w:jc w:val="center"/>
        <w:rPr>
          <w:rFonts w:ascii="Times New Roman" w:hAnsi="Times New Roman" w:cs="Times New Roman"/>
        </w:rPr>
      </w:pPr>
      <w:proofErr w:type="gramStart"/>
      <w:r w:rsidRPr="0058257E">
        <w:rPr>
          <w:rFonts w:ascii="Times New Roman" w:hAnsi="Times New Roman" w:cs="Times New Roman"/>
        </w:rPr>
        <w:lastRenderedPageBreak/>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w:t>
      </w:r>
      <w:proofErr w:type="gramEnd"/>
    </w:p>
    <w:p w:rsidR="00990F76" w:rsidRPr="0058257E" w:rsidRDefault="00990F76" w:rsidP="00990F76">
      <w:pPr>
        <w:pStyle w:val="ConsPlusNormal"/>
        <w:spacing w:line="0" w:lineRule="atLeast"/>
        <w:jc w:val="both"/>
        <w:rPr>
          <w:rFonts w:ascii="Times New Roman" w:hAnsi="Times New Roman" w:cs="Times New Roman"/>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7E35AA" w:rsidTr="001F0FF2">
        <w:tc>
          <w:tcPr>
            <w:tcW w:w="1701" w:type="dxa"/>
            <w:tcBorders>
              <w:top w:val="nil"/>
              <w:left w:val="nil"/>
              <w:bottom w:val="nil"/>
              <w:right w:val="nil"/>
            </w:tcBorders>
          </w:tcPr>
          <w:p w:rsidR="00990F76" w:rsidRPr="0058257E"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327660" cy="32766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58257E" w:rsidRDefault="00990F76" w:rsidP="001F0FF2">
            <w:pPr>
              <w:pStyle w:val="ConsPlusNormal"/>
              <w:spacing w:line="0" w:lineRule="atLeast"/>
              <w:rPr>
                <w:rFonts w:ascii="Times New Roman" w:hAnsi="Times New Roman" w:cs="Times New Roman"/>
              </w:rPr>
            </w:pPr>
            <w:r w:rsidRPr="0058257E">
              <w:rPr>
                <w:rFonts w:ascii="Times New Roman" w:hAnsi="Times New Roman" w:cs="Times New Roman"/>
              </w:rPr>
              <w:t>информационно-декоративная вывеска</w:t>
            </w:r>
          </w:p>
        </w:tc>
      </w:tr>
      <w:tr w:rsidR="00990F76" w:rsidRPr="007E35AA" w:rsidTr="001F0FF2">
        <w:tc>
          <w:tcPr>
            <w:tcW w:w="1701" w:type="dxa"/>
            <w:tcBorders>
              <w:top w:val="nil"/>
              <w:left w:val="nil"/>
              <w:bottom w:val="nil"/>
              <w:right w:val="nil"/>
            </w:tcBorders>
          </w:tcPr>
          <w:p w:rsidR="00990F76" w:rsidRPr="0058257E"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327660" cy="32766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58257E" w:rsidRDefault="00990F76" w:rsidP="001F0FF2">
            <w:pPr>
              <w:pStyle w:val="ConsPlusNormal"/>
              <w:spacing w:line="0" w:lineRule="atLeast"/>
              <w:rPr>
                <w:rFonts w:ascii="Times New Roman" w:hAnsi="Times New Roman" w:cs="Times New Roman"/>
              </w:rPr>
            </w:pPr>
            <w:r w:rsidRPr="0058257E">
              <w:rPr>
                <w:rFonts w:ascii="Times New Roman" w:hAnsi="Times New Roman" w:cs="Times New Roman"/>
              </w:rPr>
              <w:t>информационная доска</w:t>
            </w:r>
          </w:p>
        </w:tc>
      </w:tr>
      <w:tr w:rsidR="00990F76" w:rsidRPr="007E35AA" w:rsidTr="001F0FF2">
        <w:tc>
          <w:tcPr>
            <w:tcW w:w="1701" w:type="dxa"/>
            <w:tcBorders>
              <w:top w:val="nil"/>
              <w:left w:val="nil"/>
              <w:bottom w:val="nil"/>
              <w:right w:val="nil"/>
            </w:tcBorders>
          </w:tcPr>
          <w:p w:rsidR="00990F76" w:rsidRPr="0058257E"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335280" cy="335280"/>
                  <wp:effectExtent l="0" t="0" r="7620"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58257E" w:rsidRDefault="00990F76" w:rsidP="001F0FF2">
            <w:pPr>
              <w:pStyle w:val="ConsPlusNormal"/>
              <w:spacing w:line="0" w:lineRule="atLeast"/>
              <w:rPr>
                <w:rFonts w:ascii="Times New Roman" w:hAnsi="Times New Roman" w:cs="Times New Roman"/>
              </w:rPr>
            </w:pPr>
            <w:r w:rsidRPr="0058257E">
              <w:rPr>
                <w:rFonts w:ascii="Times New Roman" w:hAnsi="Times New Roman" w:cs="Times New Roman"/>
              </w:rPr>
              <w:t>площадка с твердым покрытием (или деревянный настил)</w:t>
            </w:r>
          </w:p>
        </w:tc>
      </w:tr>
      <w:tr w:rsidR="00990F76" w:rsidRPr="007E35AA" w:rsidTr="001F0FF2">
        <w:tc>
          <w:tcPr>
            <w:tcW w:w="1701" w:type="dxa"/>
            <w:tcBorders>
              <w:top w:val="nil"/>
              <w:left w:val="nil"/>
              <w:bottom w:val="nil"/>
              <w:right w:val="nil"/>
            </w:tcBorders>
          </w:tcPr>
          <w:p w:rsidR="00990F76" w:rsidRPr="0058257E"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335280" cy="335280"/>
                  <wp:effectExtent l="0" t="0" r="7620"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58257E" w:rsidRDefault="00990F76" w:rsidP="001F0FF2">
            <w:pPr>
              <w:pStyle w:val="ConsPlusNormal"/>
              <w:spacing w:line="0" w:lineRule="atLeast"/>
              <w:rPr>
                <w:rFonts w:ascii="Times New Roman" w:hAnsi="Times New Roman" w:cs="Times New Roman"/>
              </w:rPr>
            </w:pPr>
            <w:r w:rsidRPr="0058257E">
              <w:rPr>
                <w:rFonts w:ascii="Times New Roman" w:hAnsi="Times New Roman" w:cs="Times New Roman"/>
              </w:rPr>
              <w:t>урна</w:t>
            </w:r>
          </w:p>
        </w:tc>
      </w:tr>
      <w:tr w:rsidR="00990F76" w:rsidRPr="007E35AA" w:rsidTr="001F0FF2">
        <w:tc>
          <w:tcPr>
            <w:tcW w:w="1701" w:type="dxa"/>
            <w:tcBorders>
              <w:top w:val="nil"/>
              <w:left w:val="nil"/>
              <w:bottom w:val="nil"/>
              <w:right w:val="nil"/>
            </w:tcBorders>
          </w:tcPr>
          <w:p w:rsidR="00990F76" w:rsidRPr="0058257E"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304800" cy="32766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58257E" w:rsidRDefault="00990F76" w:rsidP="001F0FF2">
            <w:pPr>
              <w:pStyle w:val="ConsPlusNormal"/>
              <w:spacing w:line="0" w:lineRule="atLeast"/>
              <w:rPr>
                <w:rFonts w:ascii="Times New Roman" w:hAnsi="Times New Roman" w:cs="Times New Roman"/>
              </w:rPr>
            </w:pPr>
            <w:r w:rsidRPr="0058257E">
              <w:rPr>
                <w:rFonts w:ascii="Times New Roman" w:hAnsi="Times New Roman" w:cs="Times New Roman"/>
              </w:rPr>
              <w:t>элементы, обеспечивающие доступность специализированного павильона, в том числе для МГН</w:t>
            </w:r>
          </w:p>
        </w:tc>
      </w:tr>
      <w:tr w:rsidR="00990F76" w:rsidRPr="007E35AA" w:rsidTr="001F0FF2">
        <w:tc>
          <w:tcPr>
            <w:tcW w:w="1701" w:type="dxa"/>
            <w:tcBorders>
              <w:top w:val="nil"/>
              <w:left w:val="nil"/>
              <w:bottom w:val="nil"/>
              <w:right w:val="nil"/>
            </w:tcBorders>
          </w:tcPr>
          <w:p w:rsidR="00990F76" w:rsidRPr="0058257E"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373380" cy="373380"/>
                  <wp:effectExtent l="0" t="0" r="762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58257E" w:rsidRDefault="00990F76" w:rsidP="001F0FF2">
            <w:pPr>
              <w:pStyle w:val="ConsPlusNormal"/>
              <w:spacing w:line="0" w:lineRule="atLeast"/>
              <w:rPr>
                <w:rFonts w:ascii="Times New Roman" w:hAnsi="Times New Roman" w:cs="Times New Roman"/>
              </w:rPr>
            </w:pPr>
            <w:r w:rsidRPr="0058257E">
              <w:rPr>
                <w:rFonts w:ascii="Times New Roman" w:hAnsi="Times New Roman" w:cs="Times New Roman"/>
              </w:rPr>
              <w:t>объекты (средства) наружного освещения</w:t>
            </w:r>
          </w:p>
        </w:tc>
      </w:tr>
      <w:tr w:rsidR="00990F76" w:rsidRPr="007E35AA" w:rsidTr="001F0FF2">
        <w:tc>
          <w:tcPr>
            <w:tcW w:w="1701" w:type="dxa"/>
            <w:tcBorders>
              <w:top w:val="nil"/>
              <w:left w:val="nil"/>
              <w:bottom w:val="nil"/>
              <w:right w:val="nil"/>
            </w:tcBorders>
          </w:tcPr>
          <w:p w:rsidR="00990F76" w:rsidRPr="0058257E"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381000" cy="381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7370" w:type="dxa"/>
            <w:tcBorders>
              <w:top w:val="nil"/>
              <w:left w:val="nil"/>
              <w:bottom w:val="nil"/>
              <w:right w:val="nil"/>
            </w:tcBorders>
          </w:tcPr>
          <w:p w:rsidR="00990F76" w:rsidRPr="0058257E" w:rsidRDefault="00990F76" w:rsidP="001F0FF2">
            <w:pPr>
              <w:pStyle w:val="ConsPlusNormal"/>
              <w:spacing w:line="0" w:lineRule="atLeast"/>
              <w:rPr>
                <w:rFonts w:ascii="Times New Roman" w:hAnsi="Times New Roman" w:cs="Times New Roman"/>
              </w:rPr>
            </w:pPr>
            <w:r w:rsidRPr="0058257E">
              <w:rPr>
                <w:rFonts w:ascii="Times New Roman" w:hAnsi="Times New Roman" w:cs="Times New Roman"/>
              </w:rPr>
              <w:t>мобильное озеленение (при "глухих" фасадах специализированного павильона протяженностью более 5,0 м, располагаемых вдоль тротуаров)</w:t>
            </w:r>
          </w:p>
        </w:tc>
      </w:tr>
    </w:tbl>
    <w:p w:rsidR="00990F76" w:rsidRPr="0058257E" w:rsidRDefault="00990F76" w:rsidP="00990F76">
      <w:pPr>
        <w:pStyle w:val="ConsPlusNormal"/>
        <w:spacing w:line="0" w:lineRule="atLeast"/>
        <w:jc w:val="both"/>
        <w:rPr>
          <w:rFonts w:ascii="Times New Roman" w:hAnsi="Times New Roman" w:cs="Times New Roman"/>
        </w:rPr>
      </w:pPr>
    </w:p>
    <w:p w:rsidR="00990F76" w:rsidRPr="0058257E" w:rsidRDefault="00990F76" w:rsidP="008D01D3">
      <w:pPr>
        <w:pStyle w:val="ConsPlusNormal"/>
        <w:spacing w:line="0" w:lineRule="atLeast"/>
        <w:ind w:firstLine="540"/>
        <w:jc w:val="center"/>
        <w:rPr>
          <w:rFonts w:ascii="Times New Roman" w:hAnsi="Times New Roman" w:cs="Times New Roman"/>
        </w:rPr>
      </w:pPr>
      <w:proofErr w:type="gramStart"/>
      <w:r w:rsidRPr="0058257E">
        <w:rPr>
          <w:rFonts w:ascii="Times New Roman" w:hAnsi="Times New Roman" w:cs="Times New Roman"/>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w:t>
      </w:r>
      <w:proofErr w:type="gramEnd"/>
    </w:p>
    <w:p w:rsidR="00990F76" w:rsidRPr="0058257E" w:rsidRDefault="00990F76" w:rsidP="00990F76">
      <w:pPr>
        <w:pStyle w:val="ConsPlusNormal"/>
        <w:spacing w:line="0" w:lineRule="atLeast"/>
        <w:jc w:val="both"/>
        <w:rPr>
          <w:rFonts w:ascii="Times New Roman" w:hAnsi="Times New Roman" w:cs="Times New Roman"/>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7E35AA" w:rsidTr="001F0FF2">
        <w:tc>
          <w:tcPr>
            <w:tcW w:w="1701" w:type="dxa"/>
            <w:tcBorders>
              <w:top w:val="nil"/>
              <w:left w:val="nil"/>
              <w:bottom w:val="nil"/>
              <w:right w:val="nil"/>
            </w:tcBorders>
          </w:tcPr>
          <w:p w:rsidR="00990F76" w:rsidRPr="0058257E"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373380" cy="373380"/>
                  <wp:effectExtent l="0" t="0" r="7620" b="762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58257E" w:rsidRDefault="00990F76" w:rsidP="001F0FF2">
            <w:pPr>
              <w:pStyle w:val="ConsPlusNormal"/>
              <w:spacing w:line="0" w:lineRule="atLeast"/>
              <w:rPr>
                <w:rFonts w:ascii="Times New Roman" w:hAnsi="Times New Roman" w:cs="Times New Roman"/>
              </w:rPr>
            </w:pPr>
            <w:r w:rsidRPr="0058257E">
              <w:rPr>
                <w:rFonts w:ascii="Times New Roman" w:hAnsi="Times New Roman" w:cs="Times New Roman"/>
              </w:rPr>
              <w:t>пешеходная коммуникация, примыкающая к месту размещения нестационарного торгового объекта</w:t>
            </w:r>
          </w:p>
        </w:tc>
      </w:tr>
      <w:tr w:rsidR="00990F76" w:rsidRPr="007E35AA" w:rsidTr="001F0FF2">
        <w:tc>
          <w:tcPr>
            <w:tcW w:w="1701" w:type="dxa"/>
            <w:tcBorders>
              <w:top w:val="nil"/>
              <w:left w:val="nil"/>
              <w:bottom w:val="nil"/>
              <w:right w:val="nil"/>
            </w:tcBorders>
          </w:tcPr>
          <w:p w:rsidR="00990F76"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extent cx="373380" cy="373380"/>
                  <wp:effectExtent l="0" t="0" r="762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990F76"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extent cx="373380" cy="373380"/>
                  <wp:effectExtent l="0" t="0" r="762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990F76" w:rsidRPr="0058257E" w:rsidRDefault="00990F76" w:rsidP="001F0FF2">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350520" cy="32766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052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58257E" w:rsidRDefault="00990F76" w:rsidP="001F0FF2">
            <w:pPr>
              <w:pStyle w:val="ConsPlusNormal"/>
              <w:spacing w:line="0" w:lineRule="atLeast"/>
              <w:jc w:val="both"/>
              <w:rPr>
                <w:rFonts w:ascii="Times New Roman" w:hAnsi="Times New Roman" w:cs="Times New Roman"/>
              </w:rPr>
            </w:pPr>
            <w:proofErr w:type="gramStart"/>
            <w:r w:rsidRPr="0058257E">
              <w:rPr>
                <w:rFonts w:ascii="Times New Roman" w:hAnsi="Times New Roman" w:cs="Times New Roman"/>
              </w:rPr>
              <w:t>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roofErr w:type="gramEnd"/>
            <w:r w:rsidRPr="0058257E">
              <w:rPr>
                <w:rFonts w:ascii="Times New Roman" w:hAnsi="Times New Roman" w:cs="Times New Roman"/>
              </w:rPr>
              <w:t xml:space="preserve">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w:t>
            </w:r>
          </w:p>
        </w:tc>
      </w:tr>
      <w:tr w:rsidR="00990F76" w:rsidRPr="007E35AA" w:rsidTr="001F0FF2">
        <w:tc>
          <w:tcPr>
            <w:tcW w:w="1701" w:type="dxa"/>
            <w:tcBorders>
              <w:top w:val="nil"/>
              <w:left w:val="nil"/>
              <w:bottom w:val="nil"/>
              <w:right w:val="nil"/>
            </w:tcBorders>
          </w:tcPr>
          <w:p w:rsidR="00990F76" w:rsidRPr="0058257E" w:rsidRDefault="00990F76" w:rsidP="001F0FF2">
            <w:pPr>
              <w:pStyle w:val="ConsPlusNormal"/>
              <w:spacing w:line="0" w:lineRule="atLeast"/>
              <w:rPr>
                <w:rFonts w:ascii="Times New Roman" w:hAnsi="Times New Roman" w:cs="Times New Roman"/>
              </w:rPr>
            </w:pPr>
          </w:p>
        </w:tc>
        <w:tc>
          <w:tcPr>
            <w:tcW w:w="7370" w:type="dxa"/>
            <w:tcBorders>
              <w:top w:val="nil"/>
              <w:left w:val="nil"/>
              <w:bottom w:val="nil"/>
              <w:right w:val="nil"/>
            </w:tcBorders>
          </w:tcPr>
          <w:p w:rsidR="00990F76" w:rsidRPr="0058257E" w:rsidRDefault="008D01D3" w:rsidP="008D01D3">
            <w:pPr>
              <w:pStyle w:val="ConsPlusNormal"/>
              <w:spacing w:line="0" w:lineRule="atLeast"/>
              <w:jc w:val="center"/>
              <w:rPr>
                <w:rFonts w:ascii="Times New Roman" w:hAnsi="Times New Roman" w:cs="Times New Roman"/>
              </w:rPr>
            </w:pPr>
            <w:r>
              <w:rPr>
                <w:noProof/>
              </w:rPr>
              <w:object w:dxaOrig="9468" w:dyaOrig="34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46.4pt" o:ole="">
                  <v:imagedata r:id="rId93" o:title=""/>
                </v:shape>
                <o:OLEObject Type="Embed" ProgID="PBrush" ShapeID="_x0000_i1025" DrawAspect="Content" ObjectID="_1694244247" r:id="rId94"/>
              </w:object>
            </w:r>
          </w:p>
        </w:tc>
      </w:tr>
    </w:tbl>
    <w:p w:rsidR="00990F76" w:rsidRDefault="00990F76" w:rsidP="00990F76">
      <w:pPr>
        <w:pStyle w:val="ConsPlusNormal"/>
        <w:spacing w:line="0" w:lineRule="atLeast"/>
        <w:ind w:firstLine="540"/>
        <w:jc w:val="both"/>
        <w:rPr>
          <w:rFonts w:ascii="Times New Roman" w:hAnsi="Times New Roman" w:cs="Times New Roman"/>
        </w:rPr>
      </w:pPr>
    </w:p>
    <w:p w:rsidR="00990F76" w:rsidRDefault="00990F76" w:rsidP="00990F76">
      <w:pPr>
        <w:pStyle w:val="ConsPlusNormal"/>
        <w:spacing w:line="0" w:lineRule="atLeast"/>
        <w:ind w:firstLine="540"/>
        <w:jc w:val="both"/>
        <w:rPr>
          <w:rFonts w:ascii="Times New Roman" w:hAnsi="Times New Roman" w:cs="Times New Roman"/>
        </w:rPr>
        <w:sectPr w:rsidR="00990F76" w:rsidSect="001F0FF2">
          <w:pgSz w:w="11906" w:h="16838"/>
          <w:pgMar w:top="567" w:right="850" w:bottom="851" w:left="1134" w:header="708" w:footer="708" w:gutter="0"/>
          <w:cols w:space="708"/>
          <w:docGrid w:linePitch="360"/>
        </w:sectPr>
      </w:pPr>
    </w:p>
    <w:p w:rsidR="00423A6C" w:rsidRPr="00511697" w:rsidRDefault="00423A6C" w:rsidP="00423A6C">
      <w:pPr>
        <w:tabs>
          <w:tab w:val="right" w:pos="9637"/>
        </w:tabs>
        <w:spacing w:after="200"/>
        <w:ind w:firstLine="709"/>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lastRenderedPageBreak/>
        <w:t xml:space="preserve">Приложение </w:t>
      </w:r>
      <w:r w:rsidR="004A53B9">
        <w:rPr>
          <w:rFonts w:ascii="Times New Roman" w:eastAsia="Calibri" w:hAnsi="Times New Roman" w:cs="Times New Roman"/>
          <w:sz w:val="24"/>
          <w:szCs w:val="24"/>
        </w:rPr>
        <w:t>№ 6</w:t>
      </w:r>
    </w:p>
    <w:p w:rsidR="00423A6C" w:rsidRPr="00511697" w:rsidRDefault="00423A6C" w:rsidP="00423A6C">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eastAsia="Calibri" w:hAnsi="Times New Roman" w:cs="Times New Roman"/>
          <w:sz w:val="24"/>
          <w:szCs w:val="24"/>
        </w:rPr>
        <w:t xml:space="preserve">к </w:t>
      </w:r>
      <w:r w:rsidRPr="00511697">
        <w:rPr>
          <w:rFonts w:ascii="Times New Roman" w:hAnsi="Times New Roman" w:cs="Times New Roman"/>
          <w:sz w:val="24"/>
          <w:szCs w:val="24"/>
        </w:rPr>
        <w:t>Изменениям, которые вносятся</w:t>
      </w:r>
    </w:p>
    <w:p w:rsidR="00423A6C" w:rsidRPr="00511697" w:rsidRDefault="00423A6C" w:rsidP="00423A6C">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sz w:val="24"/>
          <w:szCs w:val="24"/>
        </w:rPr>
        <w:t xml:space="preserve">в </w:t>
      </w:r>
      <w:r w:rsidRPr="00511697">
        <w:rPr>
          <w:rFonts w:ascii="Times New Roman" w:hAnsi="Times New Roman" w:cs="Times New Roman"/>
          <w:bCs/>
          <w:sz w:val="24"/>
          <w:szCs w:val="24"/>
        </w:rPr>
        <w:t>Правила благоустройства территории</w:t>
      </w:r>
    </w:p>
    <w:p w:rsidR="00423A6C" w:rsidRPr="00511697" w:rsidRDefault="00423A6C" w:rsidP="00423A6C">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bCs/>
          <w:sz w:val="24"/>
          <w:szCs w:val="24"/>
        </w:rPr>
        <w:t xml:space="preserve"> Наро-Фоминского городского округа,</w:t>
      </w:r>
    </w:p>
    <w:p w:rsidR="00423A6C" w:rsidRPr="00511697" w:rsidRDefault="00423A6C" w:rsidP="00423A6C">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bCs/>
          <w:sz w:val="24"/>
          <w:szCs w:val="24"/>
        </w:rPr>
        <w:t xml:space="preserve"> утвержденные </w:t>
      </w:r>
      <w:r w:rsidRPr="00511697">
        <w:rPr>
          <w:rFonts w:ascii="Times New Roman" w:hAnsi="Times New Roman" w:cs="Times New Roman"/>
          <w:sz w:val="24"/>
          <w:szCs w:val="24"/>
        </w:rPr>
        <w:t>решением  Совета депутатов</w:t>
      </w:r>
    </w:p>
    <w:p w:rsidR="00423A6C" w:rsidRPr="00511697" w:rsidRDefault="00423A6C" w:rsidP="00423A6C">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423A6C" w:rsidRPr="00511697" w:rsidRDefault="00423A6C" w:rsidP="00423A6C">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 xml:space="preserve"> Московской области от 02.04.2019 № 11/33</w:t>
      </w:r>
    </w:p>
    <w:p w:rsidR="00423A6C" w:rsidRPr="00511697" w:rsidRDefault="00423A6C" w:rsidP="00423A6C">
      <w:pPr>
        <w:tabs>
          <w:tab w:val="right" w:pos="9637"/>
        </w:tabs>
        <w:spacing w:after="0" w:line="240" w:lineRule="auto"/>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t>от ______________ № _______</w:t>
      </w:r>
    </w:p>
    <w:p w:rsidR="00423A6C" w:rsidRPr="00511697" w:rsidRDefault="00423A6C" w:rsidP="00423A6C">
      <w:pPr>
        <w:tabs>
          <w:tab w:val="right" w:pos="9637"/>
        </w:tabs>
        <w:spacing w:after="0" w:line="240" w:lineRule="auto"/>
        <w:ind w:firstLine="567"/>
        <w:contextualSpacing/>
        <w:jc w:val="right"/>
        <w:rPr>
          <w:rFonts w:ascii="Times New Roman" w:eastAsia="Calibri" w:hAnsi="Times New Roman" w:cs="Times New Roman"/>
          <w:sz w:val="24"/>
          <w:szCs w:val="24"/>
        </w:rPr>
      </w:pPr>
    </w:p>
    <w:p w:rsidR="00423A6C" w:rsidRPr="00511697" w:rsidRDefault="00423A6C" w:rsidP="00423A6C">
      <w:pPr>
        <w:tabs>
          <w:tab w:val="right" w:pos="9637"/>
        </w:tabs>
        <w:spacing w:after="0" w:line="240" w:lineRule="auto"/>
        <w:ind w:firstLine="567"/>
        <w:contextualSpacing/>
        <w:jc w:val="right"/>
        <w:rPr>
          <w:rFonts w:ascii="Times New Roman" w:hAnsi="Times New Roman" w:cs="Times New Roman"/>
          <w:sz w:val="24"/>
          <w:szCs w:val="24"/>
          <w:lang w:eastAsia="ru-RU"/>
        </w:rPr>
      </w:pPr>
      <w:r w:rsidRPr="00511697">
        <w:rPr>
          <w:rFonts w:ascii="Times New Roman" w:eastAsia="Calibri" w:hAnsi="Times New Roman" w:cs="Times New Roman"/>
          <w:sz w:val="24"/>
          <w:szCs w:val="24"/>
        </w:rPr>
        <w:t>«</w:t>
      </w:r>
      <w:r w:rsidRPr="00511697">
        <w:rPr>
          <w:rFonts w:ascii="Times New Roman" w:hAnsi="Times New Roman" w:cs="Times New Roman"/>
          <w:sz w:val="24"/>
          <w:szCs w:val="24"/>
          <w:lang w:eastAsia="ru-RU"/>
        </w:rPr>
        <w:t xml:space="preserve">Приложение № </w:t>
      </w:r>
      <w:r>
        <w:rPr>
          <w:rFonts w:ascii="Times New Roman" w:hAnsi="Times New Roman" w:cs="Times New Roman"/>
          <w:sz w:val="24"/>
          <w:szCs w:val="24"/>
          <w:lang w:eastAsia="ru-RU"/>
        </w:rPr>
        <w:t>15</w:t>
      </w:r>
      <w:r w:rsidRPr="00511697">
        <w:rPr>
          <w:rFonts w:ascii="Times New Roman" w:hAnsi="Times New Roman" w:cs="Times New Roman"/>
          <w:sz w:val="24"/>
          <w:szCs w:val="24"/>
          <w:lang w:eastAsia="ru-RU"/>
        </w:rPr>
        <w:t xml:space="preserve"> к Правилам</w:t>
      </w:r>
    </w:p>
    <w:p w:rsidR="00423A6C" w:rsidRPr="00511697" w:rsidRDefault="00423A6C" w:rsidP="00423A6C">
      <w:pPr>
        <w:autoSpaceDE w:val="0"/>
        <w:autoSpaceDN w:val="0"/>
        <w:adjustRightInd w:val="0"/>
        <w:spacing w:after="0" w:line="240" w:lineRule="auto"/>
        <w:ind w:firstLine="567"/>
        <w:jc w:val="right"/>
        <w:rPr>
          <w:rFonts w:ascii="Times New Roman" w:hAnsi="Times New Roman" w:cs="Times New Roman"/>
          <w:sz w:val="24"/>
          <w:szCs w:val="24"/>
          <w:lang w:eastAsia="ru-RU"/>
        </w:rPr>
      </w:pPr>
      <w:r w:rsidRPr="00511697">
        <w:rPr>
          <w:rFonts w:ascii="Times New Roman" w:hAnsi="Times New Roman" w:cs="Times New Roman"/>
          <w:sz w:val="24"/>
          <w:szCs w:val="24"/>
          <w:lang w:eastAsia="ru-RU"/>
        </w:rPr>
        <w:t>благоустройства территории</w:t>
      </w:r>
    </w:p>
    <w:p w:rsidR="00423A6C" w:rsidRDefault="00423A6C" w:rsidP="00423A6C">
      <w:pPr>
        <w:pStyle w:val="ConsPlusTitle"/>
        <w:spacing w:line="0" w:lineRule="atLeast"/>
        <w:jc w:val="right"/>
        <w:outlineLvl w:val="2"/>
        <w:rPr>
          <w:rFonts w:ascii="Times New Roman" w:hAnsi="Times New Roman" w:cs="Times New Roman"/>
          <w:b w:val="0"/>
          <w:sz w:val="24"/>
          <w:szCs w:val="24"/>
        </w:rPr>
      </w:pPr>
      <w:r w:rsidRPr="00D158CB">
        <w:rPr>
          <w:rFonts w:ascii="Times New Roman" w:hAnsi="Times New Roman" w:cs="Times New Roman"/>
          <w:b w:val="0"/>
          <w:sz w:val="24"/>
          <w:szCs w:val="24"/>
        </w:rPr>
        <w:t>Наро-Фоминского городского округа</w:t>
      </w:r>
    </w:p>
    <w:p w:rsidR="00423A6C" w:rsidRPr="0058257E" w:rsidRDefault="00423A6C" w:rsidP="00423A6C">
      <w:pPr>
        <w:pStyle w:val="ConsPlusNormal"/>
        <w:spacing w:line="0" w:lineRule="atLeast"/>
        <w:jc w:val="right"/>
        <w:rPr>
          <w:rFonts w:ascii="Times New Roman" w:hAnsi="Times New Roman" w:cs="Times New Roman"/>
        </w:rPr>
      </w:pPr>
    </w:p>
    <w:p w:rsidR="00423A6C" w:rsidRPr="003B468E" w:rsidRDefault="00423A6C" w:rsidP="00423A6C">
      <w:pPr>
        <w:pStyle w:val="ConsPlusTitle"/>
        <w:spacing w:line="0" w:lineRule="atLeast"/>
        <w:jc w:val="center"/>
        <w:outlineLvl w:val="2"/>
        <w:rPr>
          <w:rFonts w:ascii="Times New Roman" w:hAnsi="Times New Roman" w:cs="Times New Roman"/>
          <w:sz w:val="24"/>
          <w:szCs w:val="24"/>
        </w:rPr>
      </w:pPr>
      <w:r w:rsidRPr="003B468E">
        <w:rPr>
          <w:rFonts w:ascii="Times New Roman" w:hAnsi="Times New Roman" w:cs="Times New Roman"/>
          <w:sz w:val="24"/>
          <w:szCs w:val="24"/>
        </w:rPr>
        <w:t>Требования к внешнему виду нестационарных строений, сооружений</w:t>
      </w:r>
    </w:p>
    <w:p w:rsidR="00423A6C" w:rsidRDefault="00423A6C" w:rsidP="00423A6C">
      <w:pPr>
        <w:pStyle w:val="ConsPlusTitle"/>
        <w:spacing w:line="0" w:lineRule="atLeast"/>
        <w:jc w:val="center"/>
        <w:outlineLvl w:val="2"/>
        <w:rPr>
          <w:rFonts w:ascii="Times New Roman" w:hAnsi="Times New Roman" w:cs="Times New Roman"/>
          <w:bCs/>
          <w:sz w:val="24"/>
          <w:szCs w:val="24"/>
        </w:rPr>
      </w:pPr>
      <w:r w:rsidRPr="003B468E">
        <w:rPr>
          <w:rFonts w:ascii="Times New Roman" w:hAnsi="Times New Roman" w:cs="Times New Roman"/>
          <w:bCs/>
          <w:sz w:val="24"/>
          <w:szCs w:val="24"/>
        </w:rPr>
        <w:t>ПА</w:t>
      </w:r>
      <w:r>
        <w:rPr>
          <w:rFonts w:ascii="Times New Roman" w:hAnsi="Times New Roman" w:cs="Times New Roman"/>
          <w:bCs/>
          <w:sz w:val="24"/>
          <w:szCs w:val="24"/>
        </w:rPr>
        <w:t>ЛАТКА</w:t>
      </w:r>
    </w:p>
    <w:p w:rsidR="00423A6C" w:rsidRPr="00423A6C" w:rsidRDefault="00423A6C" w:rsidP="00423A6C">
      <w:pPr>
        <w:pStyle w:val="ConsPlusTitle"/>
        <w:spacing w:line="0" w:lineRule="atLeast"/>
        <w:jc w:val="right"/>
        <w:outlineLvl w:val="2"/>
        <w:rPr>
          <w:rFonts w:ascii="Times New Roman" w:hAnsi="Times New Roman" w:cs="Times New Roman"/>
          <w:b w:val="0"/>
        </w:rPr>
      </w:pPr>
      <w:r w:rsidRPr="00423A6C">
        <w:rPr>
          <w:rFonts w:ascii="Times New Roman" w:hAnsi="Times New Roman" w:cs="Times New Roman"/>
          <w:b w:val="0"/>
          <w:bCs/>
          <w:sz w:val="24"/>
          <w:szCs w:val="24"/>
        </w:rPr>
        <w:t>Рисунок № 1</w:t>
      </w:r>
    </w:p>
    <w:p w:rsidR="00990F76" w:rsidRPr="00423A6C" w:rsidRDefault="00423A6C"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423A6C">
        <w:rPr>
          <w:rFonts w:ascii="Times New Roman" w:hAnsi="Times New Roman" w:cs="Times New Roman"/>
          <w:sz w:val="24"/>
          <w:szCs w:val="24"/>
        </w:rPr>
        <w:t xml:space="preserve">Варианты внешнего вида модулей палатки в зависимости </w:t>
      </w:r>
      <w:r>
        <w:rPr>
          <w:rFonts w:ascii="Times New Roman" w:hAnsi="Times New Roman" w:cs="Times New Roman"/>
          <w:sz w:val="24"/>
          <w:szCs w:val="24"/>
        </w:rPr>
        <w:t>от типов застройки»</w:t>
      </w:r>
    </w:p>
    <w:p w:rsidR="00990F76" w:rsidRPr="00423A6C" w:rsidRDefault="003D3B8B" w:rsidP="00990F76">
      <w:pPr>
        <w:pStyle w:val="ConsPlusNormal"/>
        <w:spacing w:line="0" w:lineRule="atLeast"/>
        <w:jc w:val="both"/>
        <w:rPr>
          <w:rFonts w:ascii="Times New Roman" w:hAnsi="Times New Roman" w:cs="Times New Roman"/>
          <w:b/>
          <w:sz w:val="24"/>
          <w:szCs w:val="24"/>
        </w:rPr>
      </w:pPr>
      <w:r>
        <w:rPr>
          <w:rFonts w:ascii="Times New Roman" w:hAnsi="Times New Roman" w:cs="Times New Roman"/>
          <w:b/>
          <w:sz w:val="24"/>
          <w:szCs w:val="24"/>
        </w:rPr>
        <w:t>Вид 1</w:t>
      </w:r>
    </w:p>
    <w:p w:rsidR="00990F76" w:rsidRPr="007D5496" w:rsidRDefault="00990F76" w:rsidP="008C6F8A">
      <w:pPr>
        <w:pStyle w:val="ConsPlusNormal"/>
        <w:spacing w:line="0" w:lineRule="atLeast"/>
        <w:jc w:val="center"/>
        <w:rPr>
          <w:rFonts w:ascii="Times New Roman" w:hAnsi="Times New Roman" w:cs="Times New Roman"/>
          <w:b/>
        </w:rPr>
      </w:pPr>
      <w:r>
        <w:rPr>
          <w:rFonts w:ascii="Times New Roman" w:hAnsi="Times New Roman" w:cs="Times New Roman"/>
          <w:b/>
          <w:noProof/>
        </w:rPr>
        <w:drawing>
          <wp:inline distT="0" distB="0" distL="0" distR="0">
            <wp:extent cx="8663940" cy="320040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663940" cy="3200400"/>
                    </a:xfrm>
                    <a:prstGeom prst="rect">
                      <a:avLst/>
                    </a:prstGeom>
                    <a:noFill/>
                    <a:ln>
                      <a:noFill/>
                    </a:ln>
                  </pic:spPr>
                </pic:pic>
              </a:graphicData>
            </a:graphic>
          </wp:inline>
        </w:drawing>
      </w:r>
    </w:p>
    <w:p w:rsidR="00990F76" w:rsidRDefault="00990F76" w:rsidP="00990F76">
      <w:pPr>
        <w:pStyle w:val="ConsPlusNormal"/>
        <w:spacing w:line="0" w:lineRule="atLeast"/>
        <w:jc w:val="both"/>
        <w:rPr>
          <w:rFonts w:ascii="Times New Roman" w:hAnsi="Times New Roman" w:cs="Times New Roman"/>
          <w:b/>
        </w:rPr>
      </w:pPr>
    </w:p>
    <w:p w:rsidR="002D453D"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drawing>
          <wp:inline distT="0" distB="0" distL="0" distR="0">
            <wp:extent cx="9410700" cy="610362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410700" cy="6103620"/>
                    </a:xfrm>
                    <a:prstGeom prst="rect">
                      <a:avLst/>
                    </a:prstGeom>
                    <a:noFill/>
                    <a:ln>
                      <a:noFill/>
                    </a:ln>
                  </pic:spPr>
                </pic:pic>
              </a:graphicData>
            </a:graphic>
          </wp:inline>
        </w:drawing>
      </w:r>
    </w:p>
    <w:p w:rsidR="002D453D" w:rsidRDefault="002D453D">
      <w:pPr>
        <w:rPr>
          <w:rFonts w:ascii="Times New Roman" w:eastAsia="Times New Roman" w:hAnsi="Times New Roman" w:cs="Times New Roman"/>
          <w:b/>
          <w:szCs w:val="20"/>
          <w:lang w:eastAsia="ru-RU"/>
        </w:rPr>
      </w:pPr>
      <w:r>
        <w:rPr>
          <w:rFonts w:ascii="Times New Roman" w:hAnsi="Times New Roman" w:cs="Times New Roman"/>
          <w:b/>
        </w:rPr>
        <w:br w:type="page"/>
      </w:r>
    </w:p>
    <w:p w:rsidR="00990F76" w:rsidRPr="002D453D" w:rsidRDefault="002D453D" w:rsidP="00990F76">
      <w:pPr>
        <w:pStyle w:val="ConsPlusNormal"/>
        <w:spacing w:line="0" w:lineRule="atLeast"/>
        <w:jc w:val="both"/>
        <w:rPr>
          <w:rFonts w:ascii="Times New Roman" w:hAnsi="Times New Roman" w:cs="Times New Roman"/>
          <w:b/>
          <w:sz w:val="24"/>
          <w:szCs w:val="24"/>
        </w:rPr>
      </w:pPr>
      <w:r w:rsidRPr="002D453D">
        <w:rPr>
          <w:rFonts w:ascii="Times New Roman" w:hAnsi="Times New Roman" w:cs="Times New Roman"/>
          <w:b/>
          <w:sz w:val="24"/>
          <w:szCs w:val="24"/>
        </w:rPr>
        <w:lastRenderedPageBreak/>
        <w:t>Вид 2</w:t>
      </w:r>
    </w:p>
    <w:p w:rsidR="002D453D"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drawing>
          <wp:inline distT="0" distB="0" distL="0" distR="0">
            <wp:extent cx="9593580" cy="5798820"/>
            <wp:effectExtent l="0" t="0" r="762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593580" cy="5798820"/>
                    </a:xfrm>
                    <a:prstGeom prst="rect">
                      <a:avLst/>
                    </a:prstGeom>
                    <a:noFill/>
                    <a:ln>
                      <a:noFill/>
                    </a:ln>
                  </pic:spPr>
                </pic:pic>
              </a:graphicData>
            </a:graphic>
          </wp:inline>
        </w:drawing>
      </w:r>
    </w:p>
    <w:p w:rsidR="002D453D" w:rsidRDefault="002D453D">
      <w:pPr>
        <w:rPr>
          <w:rFonts w:ascii="Times New Roman" w:eastAsia="Times New Roman" w:hAnsi="Times New Roman" w:cs="Times New Roman"/>
          <w:b/>
          <w:szCs w:val="20"/>
          <w:lang w:eastAsia="ru-RU"/>
        </w:rPr>
      </w:pPr>
      <w:r>
        <w:rPr>
          <w:rFonts w:ascii="Times New Roman" w:hAnsi="Times New Roman" w:cs="Times New Roman"/>
          <w:b/>
        </w:rPr>
        <w:br w:type="page"/>
      </w:r>
    </w:p>
    <w:p w:rsidR="00990F76"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lastRenderedPageBreak/>
        <w:drawing>
          <wp:inline distT="0" distB="0" distL="0" distR="0">
            <wp:extent cx="9585960" cy="5311140"/>
            <wp:effectExtent l="0" t="0" r="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85960" cy="5311140"/>
                    </a:xfrm>
                    <a:prstGeom prst="rect">
                      <a:avLst/>
                    </a:prstGeom>
                    <a:noFill/>
                    <a:ln>
                      <a:noFill/>
                    </a:ln>
                  </pic:spPr>
                </pic:pic>
              </a:graphicData>
            </a:graphic>
          </wp:inline>
        </w:drawing>
      </w:r>
    </w:p>
    <w:p w:rsidR="002D453D" w:rsidRDefault="002D453D">
      <w:pPr>
        <w:rPr>
          <w:rFonts w:ascii="Times New Roman" w:eastAsia="Times New Roman" w:hAnsi="Times New Roman" w:cs="Times New Roman"/>
          <w:b/>
          <w:szCs w:val="20"/>
          <w:lang w:eastAsia="ru-RU"/>
        </w:rPr>
      </w:pPr>
      <w:r>
        <w:rPr>
          <w:rFonts w:ascii="Times New Roman" w:hAnsi="Times New Roman" w:cs="Times New Roman"/>
          <w:b/>
        </w:rPr>
        <w:br w:type="page"/>
      </w:r>
    </w:p>
    <w:p w:rsidR="00990F76" w:rsidRPr="002D453D" w:rsidRDefault="002D453D" w:rsidP="00990F76">
      <w:pPr>
        <w:pStyle w:val="ConsPlusNormal"/>
        <w:spacing w:line="0" w:lineRule="atLeast"/>
        <w:jc w:val="both"/>
        <w:rPr>
          <w:rFonts w:ascii="Times New Roman" w:hAnsi="Times New Roman" w:cs="Times New Roman"/>
          <w:b/>
          <w:sz w:val="24"/>
          <w:szCs w:val="24"/>
        </w:rPr>
      </w:pPr>
      <w:r>
        <w:rPr>
          <w:rFonts w:ascii="Times New Roman" w:hAnsi="Times New Roman" w:cs="Times New Roman"/>
          <w:b/>
          <w:sz w:val="24"/>
          <w:szCs w:val="24"/>
        </w:rPr>
        <w:lastRenderedPageBreak/>
        <w:t>Вид 3</w:t>
      </w:r>
    </w:p>
    <w:p w:rsidR="00990F76" w:rsidRPr="007D5496" w:rsidRDefault="00990F76" w:rsidP="00990F76">
      <w:pPr>
        <w:pStyle w:val="ConsPlusNormal"/>
        <w:spacing w:line="0" w:lineRule="atLeast"/>
        <w:jc w:val="both"/>
        <w:rPr>
          <w:rFonts w:ascii="Times New Roman" w:hAnsi="Times New Roman" w:cs="Times New Roman"/>
          <w:b/>
        </w:rPr>
      </w:pPr>
      <w:r>
        <w:rPr>
          <w:rFonts w:ascii="Times New Roman" w:hAnsi="Times New Roman" w:cs="Times New Roman"/>
          <w:b/>
          <w:noProof/>
        </w:rPr>
        <w:drawing>
          <wp:inline distT="0" distB="0" distL="0" distR="0">
            <wp:extent cx="9555480" cy="5600700"/>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555480" cy="5600700"/>
                    </a:xfrm>
                    <a:prstGeom prst="rect">
                      <a:avLst/>
                    </a:prstGeom>
                    <a:noFill/>
                    <a:ln>
                      <a:noFill/>
                    </a:ln>
                  </pic:spPr>
                </pic:pic>
              </a:graphicData>
            </a:graphic>
          </wp:inline>
        </w:drawing>
      </w:r>
    </w:p>
    <w:p w:rsidR="002D453D" w:rsidRDefault="002D453D">
      <w:pPr>
        <w:rPr>
          <w:rFonts w:ascii="Times New Roman" w:eastAsia="Times New Roman" w:hAnsi="Times New Roman" w:cs="Times New Roman"/>
          <w:b/>
          <w:szCs w:val="20"/>
          <w:lang w:eastAsia="ru-RU"/>
        </w:rPr>
      </w:pPr>
      <w:r>
        <w:rPr>
          <w:rFonts w:ascii="Times New Roman" w:hAnsi="Times New Roman" w:cs="Times New Roman"/>
          <w:b/>
        </w:rPr>
        <w:br w:type="page"/>
      </w:r>
    </w:p>
    <w:p w:rsidR="00990F76" w:rsidRPr="004274C1" w:rsidRDefault="004274C1" w:rsidP="00990F76">
      <w:pPr>
        <w:pStyle w:val="ConsPlusNormal"/>
        <w:spacing w:line="0" w:lineRule="atLeast"/>
        <w:jc w:val="both"/>
        <w:rPr>
          <w:rFonts w:ascii="Times New Roman" w:hAnsi="Times New Roman" w:cs="Times New Roman"/>
          <w:b/>
          <w:sz w:val="24"/>
          <w:szCs w:val="24"/>
        </w:rPr>
      </w:pPr>
      <w:r>
        <w:rPr>
          <w:rFonts w:ascii="Times New Roman" w:hAnsi="Times New Roman" w:cs="Times New Roman"/>
          <w:b/>
          <w:sz w:val="24"/>
          <w:szCs w:val="24"/>
        </w:rPr>
        <w:lastRenderedPageBreak/>
        <w:t>Вид 6</w:t>
      </w:r>
    </w:p>
    <w:p w:rsidR="00990F76" w:rsidRDefault="00990F76" w:rsidP="00990F76">
      <w:pPr>
        <w:pStyle w:val="ConsPlusNormal"/>
        <w:spacing w:line="0" w:lineRule="atLeast"/>
        <w:jc w:val="center"/>
        <w:rPr>
          <w:rFonts w:ascii="Times New Roman" w:hAnsi="Times New Roman" w:cs="Times New Roman"/>
          <w:noProof/>
        </w:rPr>
        <w:sectPr w:rsidR="00990F76" w:rsidSect="003D3B8B">
          <w:pgSz w:w="16838" w:h="11906" w:orient="landscape"/>
          <w:pgMar w:top="567" w:right="567" w:bottom="1134" w:left="1134" w:header="709" w:footer="709" w:gutter="0"/>
          <w:cols w:space="708"/>
          <w:docGrid w:linePitch="360"/>
        </w:sectPr>
      </w:pPr>
      <w:r>
        <w:rPr>
          <w:rFonts w:ascii="Times New Roman" w:hAnsi="Times New Roman" w:cs="Times New Roman"/>
          <w:noProof/>
        </w:rPr>
        <w:drawing>
          <wp:inline distT="0" distB="0" distL="0" distR="0">
            <wp:extent cx="8321040" cy="6111240"/>
            <wp:effectExtent l="0" t="0" r="381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321040" cy="6111240"/>
                    </a:xfrm>
                    <a:prstGeom prst="rect">
                      <a:avLst/>
                    </a:prstGeom>
                    <a:noFill/>
                    <a:ln>
                      <a:noFill/>
                    </a:ln>
                  </pic:spPr>
                </pic:pic>
              </a:graphicData>
            </a:graphic>
          </wp:inline>
        </w:drawing>
      </w:r>
    </w:p>
    <w:p w:rsidR="00990F76" w:rsidRPr="002C6DAA" w:rsidRDefault="002C6DAA" w:rsidP="002C6DAA">
      <w:pPr>
        <w:pStyle w:val="ConsPlusTitle"/>
        <w:spacing w:line="0" w:lineRule="atLeast"/>
        <w:jc w:val="right"/>
        <w:outlineLvl w:val="2"/>
        <w:rPr>
          <w:rFonts w:ascii="Times New Roman" w:hAnsi="Times New Roman" w:cs="Times New Roman"/>
          <w:b w:val="0"/>
          <w:sz w:val="24"/>
          <w:szCs w:val="24"/>
        </w:rPr>
      </w:pPr>
      <w:r w:rsidRPr="002C6DAA">
        <w:rPr>
          <w:rFonts w:ascii="Times New Roman" w:hAnsi="Times New Roman" w:cs="Times New Roman"/>
          <w:b w:val="0"/>
          <w:sz w:val="24"/>
          <w:szCs w:val="24"/>
        </w:rPr>
        <w:lastRenderedPageBreak/>
        <w:t>Рисунок № 2</w:t>
      </w:r>
    </w:p>
    <w:p w:rsidR="00990F76" w:rsidRPr="002C6DAA" w:rsidRDefault="002C6DAA"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2C6DAA">
        <w:rPr>
          <w:rFonts w:ascii="Times New Roman" w:hAnsi="Times New Roman" w:cs="Times New Roman"/>
          <w:sz w:val="24"/>
          <w:szCs w:val="24"/>
        </w:rPr>
        <w:t>Допустимые варианты габаритов элементов модулей жесткой пал</w:t>
      </w:r>
      <w:r>
        <w:rPr>
          <w:rFonts w:ascii="Times New Roman" w:hAnsi="Times New Roman" w:cs="Times New Roman"/>
          <w:sz w:val="24"/>
          <w:szCs w:val="24"/>
        </w:rPr>
        <w:t>атки при планировании установки»</w:t>
      </w:r>
    </w:p>
    <w:p w:rsidR="001F493B"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drawing>
          <wp:inline distT="0" distB="0" distL="0" distR="0">
            <wp:extent cx="9776460" cy="3535680"/>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776460" cy="3535680"/>
                    </a:xfrm>
                    <a:prstGeom prst="rect">
                      <a:avLst/>
                    </a:prstGeom>
                    <a:noFill/>
                    <a:ln>
                      <a:noFill/>
                    </a:ln>
                  </pic:spPr>
                </pic:pic>
              </a:graphicData>
            </a:graphic>
          </wp:inline>
        </w:drawing>
      </w:r>
    </w:p>
    <w:p w:rsidR="001F493B" w:rsidRDefault="001F493B">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Pr="0058257E"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lastRenderedPageBreak/>
        <w:drawing>
          <wp:inline distT="0" distB="0" distL="0" distR="0">
            <wp:extent cx="8564880" cy="6294120"/>
            <wp:effectExtent l="0" t="0" r="762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564880" cy="6294120"/>
                    </a:xfrm>
                    <a:prstGeom prst="rect">
                      <a:avLst/>
                    </a:prstGeom>
                    <a:noFill/>
                    <a:ln>
                      <a:noFill/>
                    </a:ln>
                  </pic:spPr>
                </pic:pic>
              </a:graphicData>
            </a:graphic>
          </wp:inline>
        </w:drawing>
      </w:r>
    </w:p>
    <w:p w:rsidR="00210289" w:rsidRPr="00210289" w:rsidRDefault="00990F76" w:rsidP="00210289">
      <w:pPr>
        <w:pStyle w:val="ConsPlusTitle"/>
        <w:spacing w:line="0" w:lineRule="atLeast"/>
        <w:jc w:val="right"/>
        <w:outlineLvl w:val="2"/>
        <w:rPr>
          <w:rFonts w:ascii="Times New Roman" w:hAnsi="Times New Roman" w:cs="Times New Roman"/>
          <w:b w:val="0"/>
          <w:sz w:val="24"/>
          <w:szCs w:val="24"/>
        </w:rPr>
      </w:pPr>
      <w:r w:rsidRPr="00210289">
        <w:rPr>
          <w:rFonts w:ascii="Times New Roman" w:hAnsi="Times New Roman" w:cs="Times New Roman"/>
          <w:b w:val="0"/>
          <w:sz w:val="24"/>
          <w:szCs w:val="24"/>
        </w:rPr>
        <w:lastRenderedPageBreak/>
        <w:t>Рис</w:t>
      </w:r>
      <w:r w:rsidR="00210289" w:rsidRPr="00210289">
        <w:rPr>
          <w:rFonts w:ascii="Times New Roman" w:hAnsi="Times New Roman" w:cs="Times New Roman"/>
          <w:b w:val="0"/>
          <w:sz w:val="24"/>
          <w:szCs w:val="24"/>
        </w:rPr>
        <w:t>унок № 3</w:t>
      </w:r>
    </w:p>
    <w:p w:rsidR="00990F76" w:rsidRPr="00210289" w:rsidRDefault="00210289" w:rsidP="00990F76">
      <w:pPr>
        <w:pStyle w:val="ConsPlusTitle"/>
        <w:spacing w:line="0" w:lineRule="atLeast"/>
        <w:jc w:val="center"/>
        <w:outlineLvl w:val="2"/>
        <w:rPr>
          <w:rFonts w:ascii="Times New Roman" w:hAnsi="Times New Roman" w:cs="Times New Roman"/>
          <w:sz w:val="24"/>
          <w:szCs w:val="24"/>
        </w:rPr>
      </w:pPr>
      <w:r w:rsidRPr="00210289">
        <w:rPr>
          <w:rFonts w:ascii="Times New Roman" w:hAnsi="Times New Roman" w:cs="Times New Roman"/>
          <w:sz w:val="24"/>
          <w:szCs w:val="24"/>
        </w:rPr>
        <w:t>«</w:t>
      </w:r>
      <w:r w:rsidR="00990F76" w:rsidRPr="00210289">
        <w:rPr>
          <w:rFonts w:ascii="Times New Roman" w:hAnsi="Times New Roman" w:cs="Times New Roman"/>
          <w:sz w:val="24"/>
          <w:szCs w:val="24"/>
        </w:rPr>
        <w:t>Основные параметры места размещения нестационарного торг</w:t>
      </w:r>
      <w:r w:rsidRPr="00210289">
        <w:rPr>
          <w:rFonts w:ascii="Times New Roman" w:hAnsi="Times New Roman" w:cs="Times New Roman"/>
          <w:sz w:val="24"/>
          <w:szCs w:val="24"/>
        </w:rPr>
        <w:t>ового объекта для палаток»</w:t>
      </w:r>
    </w:p>
    <w:p w:rsidR="00990F76" w:rsidRPr="0058257E" w:rsidRDefault="00990F76" w:rsidP="00990F76">
      <w:pPr>
        <w:pStyle w:val="ConsPlusNormal"/>
        <w:spacing w:line="0" w:lineRule="atLeast"/>
        <w:jc w:val="both"/>
        <w:rPr>
          <w:rFonts w:ascii="Times New Roman" w:hAnsi="Times New Roman" w:cs="Times New Roman"/>
        </w:rPr>
      </w:pPr>
    </w:p>
    <w:p w:rsidR="00990F76" w:rsidRDefault="00990F76" w:rsidP="00990F76">
      <w:pPr>
        <w:pStyle w:val="ConsPlusNormal"/>
        <w:spacing w:line="0" w:lineRule="atLeast"/>
        <w:jc w:val="both"/>
        <w:rPr>
          <w:rFonts w:ascii="Times New Roman" w:hAnsi="Times New Roman" w:cs="Times New Roman"/>
          <w:noProof/>
        </w:rPr>
      </w:pPr>
      <w:r>
        <w:rPr>
          <w:rFonts w:ascii="Times New Roman" w:hAnsi="Times New Roman" w:cs="Times New Roman"/>
          <w:noProof/>
        </w:rPr>
        <w:drawing>
          <wp:inline distT="0" distB="0" distL="0" distR="0">
            <wp:extent cx="9791700" cy="576072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791700" cy="5760720"/>
                    </a:xfrm>
                    <a:prstGeom prst="rect">
                      <a:avLst/>
                    </a:prstGeom>
                    <a:noFill/>
                    <a:ln>
                      <a:noFill/>
                    </a:ln>
                  </pic:spPr>
                </pic:pic>
              </a:graphicData>
            </a:graphic>
          </wp:inline>
        </w:drawing>
      </w:r>
    </w:p>
    <w:p w:rsidR="00210289" w:rsidRDefault="00990F76" w:rsidP="00990F76">
      <w:pPr>
        <w:pStyle w:val="ConsPlusNormal"/>
        <w:spacing w:line="0" w:lineRule="atLeast"/>
        <w:jc w:val="both"/>
        <w:rPr>
          <w:rFonts w:ascii="Times New Roman" w:hAnsi="Times New Roman" w:cs="Times New Roman"/>
          <w:noProof/>
        </w:rPr>
      </w:pPr>
      <w:r>
        <w:rPr>
          <w:rFonts w:ascii="Times New Roman" w:hAnsi="Times New Roman" w:cs="Times New Roman"/>
          <w:noProof/>
        </w:rPr>
        <w:lastRenderedPageBreak/>
        <w:drawing>
          <wp:inline distT="0" distB="0" distL="0" distR="0">
            <wp:extent cx="9784080" cy="4076700"/>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784080" cy="4076700"/>
                    </a:xfrm>
                    <a:prstGeom prst="rect">
                      <a:avLst/>
                    </a:prstGeom>
                    <a:noFill/>
                    <a:ln>
                      <a:noFill/>
                    </a:ln>
                  </pic:spPr>
                </pic:pic>
              </a:graphicData>
            </a:graphic>
          </wp:inline>
        </w:drawing>
      </w:r>
    </w:p>
    <w:p w:rsidR="00210289" w:rsidRDefault="00210289">
      <w:pPr>
        <w:rPr>
          <w:rFonts w:ascii="Times New Roman" w:eastAsia="Times New Roman" w:hAnsi="Times New Roman" w:cs="Times New Roman"/>
          <w:noProof/>
          <w:szCs w:val="20"/>
          <w:lang w:eastAsia="ru-RU"/>
        </w:rPr>
      </w:pPr>
      <w:r>
        <w:rPr>
          <w:rFonts w:ascii="Times New Roman" w:hAnsi="Times New Roman" w:cs="Times New Roman"/>
          <w:noProof/>
        </w:rPr>
        <w:br w:type="page"/>
      </w:r>
    </w:p>
    <w:p w:rsidR="00990F76" w:rsidRDefault="00990F76" w:rsidP="00990F76">
      <w:pPr>
        <w:pStyle w:val="ConsPlusNormal"/>
        <w:spacing w:line="0" w:lineRule="atLeast"/>
        <w:jc w:val="center"/>
        <w:rPr>
          <w:rFonts w:ascii="Times New Roman" w:hAnsi="Times New Roman" w:cs="Times New Roman"/>
        </w:rPr>
      </w:pPr>
      <w:r>
        <w:rPr>
          <w:rFonts w:ascii="Times New Roman" w:hAnsi="Times New Roman" w:cs="Times New Roman"/>
          <w:noProof/>
        </w:rPr>
        <w:lastRenderedPageBreak/>
        <w:drawing>
          <wp:inline distT="0" distB="0" distL="0" distR="0">
            <wp:extent cx="8153400" cy="6301740"/>
            <wp:effectExtent l="0" t="0" r="0"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53400" cy="6301740"/>
                    </a:xfrm>
                    <a:prstGeom prst="rect">
                      <a:avLst/>
                    </a:prstGeom>
                    <a:noFill/>
                    <a:ln>
                      <a:noFill/>
                    </a:ln>
                  </pic:spPr>
                </pic:pic>
              </a:graphicData>
            </a:graphic>
          </wp:inline>
        </w:drawing>
      </w:r>
      <w:r>
        <w:rPr>
          <w:rFonts w:ascii="Times New Roman" w:hAnsi="Times New Roman" w:cs="Times New Roman"/>
          <w:noProof/>
        </w:rPr>
        <w:lastRenderedPageBreak/>
        <w:drawing>
          <wp:inline distT="0" distB="0" distL="0" distR="0">
            <wp:extent cx="9776460" cy="50749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776460" cy="5074920"/>
                    </a:xfrm>
                    <a:prstGeom prst="rect">
                      <a:avLst/>
                    </a:prstGeom>
                    <a:noFill/>
                    <a:ln>
                      <a:noFill/>
                    </a:ln>
                  </pic:spPr>
                </pic:pic>
              </a:graphicData>
            </a:graphic>
          </wp:inline>
        </w:drawing>
      </w:r>
    </w:p>
    <w:p w:rsidR="00990F76" w:rsidRDefault="00990F76" w:rsidP="00990F76">
      <w:pPr>
        <w:pStyle w:val="ConsPlusNormal"/>
        <w:spacing w:line="0" w:lineRule="atLeast"/>
        <w:jc w:val="both"/>
        <w:rPr>
          <w:rFonts w:ascii="Times New Roman" w:hAnsi="Times New Roman" w:cs="Times New Roman"/>
        </w:rPr>
      </w:pPr>
    </w:p>
    <w:p w:rsidR="00990F76" w:rsidRDefault="00990F76" w:rsidP="00990F76">
      <w:pPr>
        <w:pStyle w:val="ConsPlusNormal"/>
        <w:spacing w:line="0" w:lineRule="atLeast"/>
        <w:jc w:val="both"/>
        <w:rPr>
          <w:rFonts w:ascii="Times New Roman" w:hAnsi="Times New Roman" w:cs="Times New Roman"/>
        </w:rPr>
        <w:sectPr w:rsidR="00990F76" w:rsidSect="001F0FF2">
          <w:pgSz w:w="16838" w:h="11906" w:orient="landscape"/>
          <w:pgMar w:top="1134" w:right="567" w:bottom="850" w:left="851" w:header="708" w:footer="708" w:gutter="0"/>
          <w:cols w:space="708"/>
          <w:docGrid w:linePitch="360"/>
        </w:sectPr>
      </w:pPr>
    </w:p>
    <w:p w:rsidR="00990F76" w:rsidRPr="00210289" w:rsidRDefault="00990F76" w:rsidP="00990F76">
      <w:pPr>
        <w:pStyle w:val="ConsPlusNormal"/>
        <w:spacing w:line="0" w:lineRule="atLeast"/>
        <w:jc w:val="both"/>
        <w:rPr>
          <w:rFonts w:ascii="Times New Roman" w:hAnsi="Times New Roman" w:cs="Times New Roman"/>
          <w:sz w:val="24"/>
          <w:szCs w:val="24"/>
        </w:rPr>
      </w:pPr>
    </w:p>
    <w:p w:rsidR="00990F76" w:rsidRPr="00210289" w:rsidRDefault="00990F76" w:rsidP="00210289">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sz w:val="24"/>
          <w:szCs w:val="24"/>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w:t>
      </w:r>
    </w:p>
    <w:p w:rsidR="00990F76" w:rsidRPr="00210289" w:rsidRDefault="00990F76" w:rsidP="00990F76">
      <w:pPr>
        <w:pStyle w:val="ConsPlusNormal"/>
        <w:spacing w:line="0" w:lineRule="atLeast"/>
        <w:jc w:val="both"/>
        <w:rPr>
          <w:rFonts w:ascii="Times New Roman" w:hAnsi="Times New Roman" w:cs="Times New Roman"/>
          <w:sz w:val="24"/>
          <w:szCs w:val="24"/>
        </w:rPr>
      </w:pPr>
    </w:p>
    <w:tbl>
      <w:tblPr>
        <w:tblW w:w="9071" w:type="dxa"/>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210289" w:rsidTr="001F0FF2">
        <w:tc>
          <w:tcPr>
            <w:tcW w:w="1701" w:type="dxa"/>
            <w:tcBorders>
              <w:top w:val="nil"/>
              <w:left w:val="nil"/>
              <w:bottom w:val="nil"/>
              <w:right w:val="nil"/>
            </w:tcBorders>
          </w:tcPr>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noProof/>
                <w:sz w:val="24"/>
                <w:szCs w:val="24"/>
              </w:rPr>
              <w:drawing>
                <wp:inline distT="0" distB="0" distL="0" distR="0" wp14:anchorId="4F9B8930" wp14:editId="1CEAC544">
                  <wp:extent cx="327660" cy="32766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210289" w:rsidRDefault="00990F76" w:rsidP="001F0FF2">
            <w:pPr>
              <w:pStyle w:val="ConsPlusNormal"/>
              <w:spacing w:line="0" w:lineRule="atLeast"/>
              <w:rPr>
                <w:rFonts w:ascii="Times New Roman" w:hAnsi="Times New Roman" w:cs="Times New Roman"/>
                <w:sz w:val="24"/>
                <w:szCs w:val="24"/>
              </w:rPr>
            </w:pPr>
            <w:r w:rsidRPr="00210289">
              <w:rPr>
                <w:rFonts w:ascii="Times New Roman" w:hAnsi="Times New Roman" w:cs="Times New Roman"/>
                <w:sz w:val="24"/>
                <w:szCs w:val="24"/>
              </w:rPr>
              <w:t>информационно-декоративная вывеска</w:t>
            </w:r>
          </w:p>
        </w:tc>
      </w:tr>
      <w:tr w:rsidR="00990F76" w:rsidRPr="00210289" w:rsidTr="001F0FF2">
        <w:tc>
          <w:tcPr>
            <w:tcW w:w="1701" w:type="dxa"/>
            <w:tcBorders>
              <w:top w:val="nil"/>
              <w:left w:val="nil"/>
              <w:bottom w:val="nil"/>
              <w:right w:val="nil"/>
            </w:tcBorders>
          </w:tcPr>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noProof/>
                <w:sz w:val="24"/>
                <w:szCs w:val="24"/>
              </w:rPr>
              <w:drawing>
                <wp:inline distT="0" distB="0" distL="0" distR="0" wp14:anchorId="759E7879" wp14:editId="5B80B1B1">
                  <wp:extent cx="327660" cy="32766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210289" w:rsidRDefault="00990F76" w:rsidP="001F0FF2">
            <w:pPr>
              <w:pStyle w:val="ConsPlusNormal"/>
              <w:spacing w:line="0" w:lineRule="atLeast"/>
              <w:rPr>
                <w:rFonts w:ascii="Times New Roman" w:hAnsi="Times New Roman" w:cs="Times New Roman"/>
                <w:sz w:val="24"/>
                <w:szCs w:val="24"/>
              </w:rPr>
            </w:pPr>
            <w:r w:rsidRPr="00210289">
              <w:rPr>
                <w:rFonts w:ascii="Times New Roman" w:hAnsi="Times New Roman" w:cs="Times New Roman"/>
                <w:sz w:val="24"/>
                <w:szCs w:val="24"/>
              </w:rPr>
              <w:t>информационная доска</w:t>
            </w:r>
          </w:p>
        </w:tc>
      </w:tr>
      <w:tr w:rsidR="00990F76" w:rsidRPr="00210289" w:rsidTr="001F0FF2">
        <w:tc>
          <w:tcPr>
            <w:tcW w:w="1701" w:type="dxa"/>
            <w:tcBorders>
              <w:top w:val="nil"/>
              <w:left w:val="nil"/>
              <w:bottom w:val="nil"/>
              <w:right w:val="nil"/>
            </w:tcBorders>
          </w:tcPr>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noProof/>
                <w:sz w:val="24"/>
                <w:szCs w:val="24"/>
              </w:rPr>
              <w:drawing>
                <wp:inline distT="0" distB="0" distL="0" distR="0" wp14:anchorId="732DB754" wp14:editId="3BDEFE2A">
                  <wp:extent cx="335280" cy="335280"/>
                  <wp:effectExtent l="0" t="0" r="762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210289" w:rsidRDefault="00990F76" w:rsidP="001F0FF2">
            <w:pPr>
              <w:pStyle w:val="ConsPlusNormal"/>
              <w:spacing w:line="0" w:lineRule="atLeast"/>
              <w:rPr>
                <w:rFonts w:ascii="Times New Roman" w:hAnsi="Times New Roman" w:cs="Times New Roman"/>
                <w:sz w:val="24"/>
                <w:szCs w:val="24"/>
              </w:rPr>
            </w:pPr>
            <w:r w:rsidRPr="00210289">
              <w:rPr>
                <w:rFonts w:ascii="Times New Roman" w:hAnsi="Times New Roman" w:cs="Times New Roman"/>
                <w:sz w:val="24"/>
                <w:szCs w:val="24"/>
              </w:rPr>
              <w:t>площадка с твердым покрытием (или деревянный настил)</w:t>
            </w:r>
          </w:p>
        </w:tc>
      </w:tr>
      <w:tr w:rsidR="00990F76" w:rsidRPr="00210289" w:rsidTr="001F0FF2">
        <w:tc>
          <w:tcPr>
            <w:tcW w:w="1701" w:type="dxa"/>
            <w:tcBorders>
              <w:top w:val="nil"/>
              <w:left w:val="nil"/>
              <w:bottom w:val="nil"/>
              <w:right w:val="nil"/>
            </w:tcBorders>
          </w:tcPr>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noProof/>
                <w:sz w:val="24"/>
                <w:szCs w:val="24"/>
              </w:rPr>
              <w:drawing>
                <wp:inline distT="0" distB="0" distL="0" distR="0" wp14:anchorId="74C9536B" wp14:editId="6A92189E">
                  <wp:extent cx="335280" cy="335280"/>
                  <wp:effectExtent l="0" t="0" r="762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210289" w:rsidRDefault="00990F76" w:rsidP="001F0FF2">
            <w:pPr>
              <w:pStyle w:val="ConsPlusNormal"/>
              <w:spacing w:line="0" w:lineRule="atLeast"/>
              <w:rPr>
                <w:rFonts w:ascii="Times New Roman" w:hAnsi="Times New Roman" w:cs="Times New Roman"/>
                <w:sz w:val="24"/>
                <w:szCs w:val="24"/>
              </w:rPr>
            </w:pPr>
            <w:r w:rsidRPr="00210289">
              <w:rPr>
                <w:rFonts w:ascii="Times New Roman" w:hAnsi="Times New Roman" w:cs="Times New Roman"/>
                <w:sz w:val="24"/>
                <w:szCs w:val="24"/>
              </w:rPr>
              <w:t>урна</w:t>
            </w:r>
          </w:p>
        </w:tc>
      </w:tr>
      <w:tr w:rsidR="00990F76" w:rsidRPr="00210289" w:rsidTr="001F0FF2">
        <w:tc>
          <w:tcPr>
            <w:tcW w:w="1701" w:type="dxa"/>
            <w:tcBorders>
              <w:top w:val="nil"/>
              <w:left w:val="nil"/>
              <w:bottom w:val="nil"/>
              <w:right w:val="nil"/>
            </w:tcBorders>
          </w:tcPr>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noProof/>
                <w:sz w:val="24"/>
                <w:szCs w:val="24"/>
              </w:rPr>
              <w:drawing>
                <wp:inline distT="0" distB="0" distL="0" distR="0" wp14:anchorId="01C76335" wp14:editId="59359AC1">
                  <wp:extent cx="304800" cy="3276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210289" w:rsidRDefault="00990F76" w:rsidP="001F0FF2">
            <w:pPr>
              <w:pStyle w:val="ConsPlusNormal"/>
              <w:spacing w:line="0" w:lineRule="atLeast"/>
              <w:rPr>
                <w:rFonts w:ascii="Times New Roman" w:hAnsi="Times New Roman" w:cs="Times New Roman"/>
                <w:sz w:val="24"/>
                <w:szCs w:val="24"/>
              </w:rPr>
            </w:pPr>
            <w:r w:rsidRPr="00210289">
              <w:rPr>
                <w:rFonts w:ascii="Times New Roman" w:hAnsi="Times New Roman" w:cs="Times New Roman"/>
                <w:sz w:val="24"/>
                <w:szCs w:val="24"/>
              </w:rPr>
              <w:t>элементы, обеспечивающие доступность палатки, в том числе для МГН</w:t>
            </w:r>
          </w:p>
        </w:tc>
      </w:tr>
      <w:tr w:rsidR="00990F76" w:rsidRPr="00210289" w:rsidTr="001F0FF2">
        <w:tc>
          <w:tcPr>
            <w:tcW w:w="1701" w:type="dxa"/>
            <w:tcBorders>
              <w:top w:val="nil"/>
              <w:left w:val="nil"/>
              <w:bottom w:val="nil"/>
              <w:right w:val="nil"/>
            </w:tcBorders>
          </w:tcPr>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noProof/>
                <w:sz w:val="24"/>
                <w:szCs w:val="24"/>
              </w:rPr>
              <w:drawing>
                <wp:inline distT="0" distB="0" distL="0" distR="0" wp14:anchorId="787EC849" wp14:editId="32D69820">
                  <wp:extent cx="373380" cy="373380"/>
                  <wp:effectExtent l="0" t="0" r="7620"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210289" w:rsidRDefault="00990F76" w:rsidP="001F0FF2">
            <w:pPr>
              <w:pStyle w:val="ConsPlusNormal"/>
              <w:spacing w:line="0" w:lineRule="atLeast"/>
              <w:rPr>
                <w:rFonts w:ascii="Times New Roman" w:hAnsi="Times New Roman" w:cs="Times New Roman"/>
                <w:sz w:val="24"/>
                <w:szCs w:val="24"/>
              </w:rPr>
            </w:pPr>
            <w:r w:rsidRPr="00210289">
              <w:rPr>
                <w:rFonts w:ascii="Times New Roman" w:hAnsi="Times New Roman" w:cs="Times New Roman"/>
                <w:sz w:val="24"/>
                <w:szCs w:val="24"/>
              </w:rPr>
              <w:t>объекты (средства) наружного освещения</w:t>
            </w:r>
          </w:p>
        </w:tc>
      </w:tr>
      <w:tr w:rsidR="00990F76" w:rsidRPr="00210289" w:rsidTr="001F0FF2">
        <w:tc>
          <w:tcPr>
            <w:tcW w:w="1701" w:type="dxa"/>
            <w:tcBorders>
              <w:top w:val="nil"/>
              <w:left w:val="nil"/>
              <w:bottom w:val="nil"/>
              <w:right w:val="nil"/>
            </w:tcBorders>
          </w:tcPr>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noProof/>
                <w:sz w:val="24"/>
                <w:szCs w:val="24"/>
              </w:rPr>
              <w:drawing>
                <wp:inline distT="0" distB="0" distL="0" distR="0" wp14:anchorId="6D96C3FC" wp14:editId="4BE99BDF">
                  <wp:extent cx="381000" cy="381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7370" w:type="dxa"/>
            <w:tcBorders>
              <w:top w:val="nil"/>
              <w:left w:val="nil"/>
              <w:bottom w:val="nil"/>
              <w:right w:val="nil"/>
            </w:tcBorders>
          </w:tcPr>
          <w:p w:rsidR="00990F76" w:rsidRPr="00210289" w:rsidRDefault="00990F76" w:rsidP="001F0FF2">
            <w:pPr>
              <w:pStyle w:val="ConsPlusNormal"/>
              <w:spacing w:line="0" w:lineRule="atLeast"/>
              <w:rPr>
                <w:rFonts w:ascii="Times New Roman" w:hAnsi="Times New Roman" w:cs="Times New Roman"/>
                <w:sz w:val="24"/>
                <w:szCs w:val="24"/>
              </w:rPr>
            </w:pPr>
            <w:r w:rsidRPr="00210289">
              <w:rPr>
                <w:rFonts w:ascii="Times New Roman" w:hAnsi="Times New Roman" w:cs="Times New Roman"/>
                <w:sz w:val="24"/>
                <w:szCs w:val="24"/>
              </w:rPr>
              <w:t>мобильное озеленение (при "глухих" фасадах палатки протяженностью более 5,0 м, располагаемых вдоль тротуаров)</w:t>
            </w:r>
          </w:p>
        </w:tc>
      </w:tr>
    </w:tbl>
    <w:p w:rsidR="00990F76" w:rsidRPr="00210289" w:rsidRDefault="00990F76" w:rsidP="00990F76">
      <w:pPr>
        <w:pStyle w:val="ConsPlusNormal"/>
        <w:spacing w:line="0" w:lineRule="atLeast"/>
        <w:jc w:val="both"/>
        <w:rPr>
          <w:rFonts w:ascii="Times New Roman" w:hAnsi="Times New Roman" w:cs="Times New Roman"/>
          <w:sz w:val="24"/>
          <w:szCs w:val="24"/>
        </w:rPr>
      </w:pPr>
    </w:p>
    <w:p w:rsidR="00990F76" w:rsidRPr="00210289" w:rsidRDefault="00990F76" w:rsidP="00210289">
      <w:pPr>
        <w:pStyle w:val="ConsPlusNormal"/>
        <w:spacing w:line="0" w:lineRule="atLeast"/>
        <w:ind w:firstLine="540"/>
        <w:jc w:val="center"/>
        <w:rPr>
          <w:rFonts w:ascii="Times New Roman" w:hAnsi="Times New Roman" w:cs="Times New Roman"/>
          <w:sz w:val="24"/>
          <w:szCs w:val="24"/>
        </w:rPr>
      </w:pPr>
      <w:r w:rsidRPr="00210289">
        <w:rPr>
          <w:rFonts w:ascii="Times New Roman" w:hAnsi="Times New Roman" w:cs="Times New Roman"/>
          <w:sz w:val="24"/>
          <w:szCs w:val="24"/>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w:t>
      </w:r>
    </w:p>
    <w:p w:rsidR="00990F76" w:rsidRPr="00210289" w:rsidRDefault="00990F76" w:rsidP="00990F76">
      <w:pPr>
        <w:pStyle w:val="ConsPlusNormal"/>
        <w:spacing w:line="0" w:lineRule="atLeast"/>
        <w:jc w:val="both"/>
        <w:rPr>
          <w:rFonts w:ascii="Times New Roman" w:hAnsi="Times New Roman" w:cs="Times New Roman"/>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210289" w:rsidTr="001F0FF2">
        <w:tc>
          <w:tcPr>
            <w:tcW w:w="1701" w:type="dxa"/>
            <w:tcBorders>
              <w:top w:val="nil"/>
              <w:left w:val="nil"/>
              <w:bottom w:val="nil"/>
              <w:right w:val="nil"/>
            </w:tcBorders>
          </w:tcPr>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noProof/>
                <w:sz w:val="24"/>
                <w:szCs w:val="24"/>
              </w:rPr>
              <w:drawing>
                <wp:inline distT="0" distB="0" distL="0" distR="0" wp14:anchorId="5C0DA7A1" wp14:editId="12E4C1BA">
                  <wp:extent cx="373380" cy="373380"/>
                  <wp:effectExtent l="0" t="0" r="762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210289" w:rsidRDefault="00990F76" w:rsidP="001F0FF2">
            <w:pPr>
              <w:pStyle w:val="ConsPlusNormal"/>
              <w:spacing w:line="0" w:lineRule="atLeast"/>
              <w:rPr>
                <w:rFonts w:ascii="Times New Roman" w:hAnsi="Times New Roman" w:cs="Times New Roman"/>
                <w:sz w:val="24"/>
                <w:szCs w:val="24"/>
              </w:rPr>
            </w:pPr>
            <w:r w:rsidRPr="00210289">
              <w:rPr>
                <w:rFonts w:ascii="Times New Roman" w:hAnsi="Times New Roman" w:cs="Times New Roman"/>
                <w:sz w:val="24"/>
                <w:szCs w:val="24"/>
              </w:rPr>
              <w:t>пешеходная коммуникация, примыкающая к месту размещения нестационарного торгового объекта</w:t>
            </w:r>
          </w:p>
        </w:tc>
      </w:tr>
      <w:tr w:rsidR="00990F76" w:rsidRPr="00210289" w:rsidTr="001F0FF2">
        <w:tc>
          <w:tcPr>
            <w:tcW w:w="1701" w:type="dxa"/>
            <w:tcBorders>
              <w:top w:val="nil"/>
              <w:left w:val="nil"/>
              <w:bottom w:val="nil"/>
              <w:right w:val="nil"/>
            </w:tcBorders>
          </w:tcPr>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sz w:val="24"/>
                <w:szCs w:val="24"/>
              </w:rPr>
              <w:t xml:space="preserve"> </w:t>
            </w:r>
            <w:r w:rsidRPr="00210289">
              <w:rPr>
                <w:rFonts w:ascii="Times New Roman" w:hAnsi="Times New Roman" w:cs="Times New Roman"/>
                <w:noProof/>
                <w:sz w:val="24"/>
                <w:szCs w:val="24"/>
              </w:rPr>
              <w:drawing>
                <wp:inline distT="0" distB="0" distL="0" distR="0" wp14:anchorId="6CE8C82C" wp14:editId="39542464">
                  <wp:extent cx="373380" cy="373380"/>
                  <wp:effectExtent l="0" t="0" r="762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990F76" w:rsidRPr="00210289" w:rsidRDefault="00990F76" w:rsidP="001F0FF2">
            <w:pPr>
              <w:pStyle w:val="ConsPlusNormal"/>
              <w:spacing w:line="0" w:lineRule="atLeast"/>
              <w:jc w:val="center"/>
              <w:rPr>
                <w:rFonts w:ascii="Times New Roman" w:hAnsi="Times New Roman" w:cs="Times New Roman"/>
                <w:sz w:val="24"/>
                <w:szCs w:val="24"/>
              </w:rPr>
            </w:pPr>
            <w:r w:rsidRPr="00210289">
              <w:rPr>
                <w:rFonts w:ascii="Times New Roman" w:hAnsi="Times New Roman" w:cs="Times New Roman"/>
                <w:sz w:val="24"/>
                <w:szCs w:val="24"/>
              </w:rPr>
              <w:t xml:space="preserve"> </w:t>
            </w:r>
            <w:r w:rsidRPr="00210289">
              <w:rPr>
                <w:rFonts w:ascii="Times New Roman" w:hAnsi="Times New Roman" w:cs="Times New Roman"/>
                <w:noProof/>
                <w:sz w:val="24"/>
                <w:szCs w:val="24"/>
              </w:rPr>
              <w:drawing>
                <wp:inline distT="0" distB="0" distL="0" distR="0" wp14:anchorId="6C04D316" wp14:editId="1022ED21">
                  <wp:extent cx="373380" cy="373380"/>
                  <wp:effectExtent l="0" t="0" r="762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990F76" w:rsidRPr="00210289" w:rsidRDefault="00990F76" w:rsidP="001F0FF2">
            <w:pPr>
              <w:pStyle w:val="ConsPlusNormal"/>
              <w:spacing w:line="0" w:lineRule="atLeast"/>
              <w:jc w:val="center"/>
              <w:rPr>
                <w:rFonts w:ascii="Times New Roman" w:hAnsi="Times New Roman" w:cs="Times New Roman"/>
                <w:sz w:val="24"/>
                <w:szCs w:val="24"/>
              </w:rPr>
            </w:pPr>
          </w:p>
        </w:tc>
        <w:tc>
          <w:tcPr>
            <w:tcW w:w="7370" w:type="dxa"/>
            <w:tcBorders>
              <w:top w:val="nil"/>
              <w:left w:val="nil"/>
              <w:bottom w:val="nil"/>
              <w:right w:val="nil"/>
            </w:tcBorders>
          </w:tcPr>
          <w:p w:rsidR="00990F76" w:rsidRPr="00210289" w:rsidRDefault="00990F76" w:rsidP="001F0FF2">
            <w:pPr>
              <w:pStyle w:val="ConsPlusNormal"/>
              <w:spacing w:line="0" w:lineRule="atLeast"/>
              <w:jc w:val="both"/>
              <w:rPr>
                <w:rFonts w:ascii="Times New Roman" w:hAnsi="Times New Roman" w:cs="Times New Roman"/>
                <w:sz w:val="24"/>
                <w:szCs w:val="24"/>
              </w:rPr>
            </w:pPr>
            <w:r w:rsidRPr="00210289">
              <w:rPr>
                <w:rFonts w:ascii="Times New Roman" w:hAnsi="Times New Roman" w:cs="Times New Roman"/>
                <w:sz w:val="24"/>
                <w:szCs w:val="24"/>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tc>
      </w:tr>
    </w:tbl>
    <w:p w:rsidR="0091659A" w:rsidRDefault="0091659A" w:rsidP="00990F76">
      <w:pPr>
        <w:pStyle w:val="ConsPlusNormal"/>
        <w:spacing w:line="0" w:lineRule="atLeast"/>
        <w:jc w:val="both"/>
        <w:rPr>
          <w:rFonts w:ascii="Times New Roman" w:hAnsi="Times New Roman" w:cs="Times New Roman"/>
        </w:rPr>
      </w:pPr>
    </w:p>
    <w:p w:rsidR="0091659A" w:rsidRDefault="0091659A">
      <w:pPr>
        <w:rPr>
          <w:rFonts w:ascii="Times New Roman" w:eastAsia="Times New Roman" w:hAnsi="Times New Roman" w:cs="Times New Roman"/>
          <w:szCs w:val="20"/>
          <w:lang w:eastAsia="ru-RU"/>
        </w:rPr>
      </w:pPr>
      <w:r>
        <w:rPr>
          <w:rFonts w:ascii="Times New Roman" w:hAnsi="Times New Roman" w:cs="Times New Roman"/>
        </w:rPr>
        <w:br w:type="page"/>
      </w:r>
    </w:p>
    <w:p w:rsidR="0007092B" w:rsidRPr="00511697" w:rsidRDefault="0007092B" w:rsidP="0007092B">
      <w:pPr>
        <w:tabs>
          <w:tab w:val="right" w:pos="9637"/>
        </w:tabs>
        <w:spacing w:after="200"/>
        <w:ind w:firstLine="709"/>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lastRenderedPageBreak/>
        <w:t>Приложение</w:t>
      </w:r>
      <w:r w:rsidR="004A53B9">
        <w:rPr>
          <w:rFonts w:ascii="Times New Roman" w:eastAsia="Calibri" w:hAnsi="Times New Roman" w:cs="Times New Roman"/>
          <w:sz w:val="24"/>
          <w:szCs w:val="24"/>
        </w:rPr>
        <w:t xml:space="preserve"> № 7</w:t>
      </w:r>
      <w:r w:rsidRPr="00511697">
        <w:rPr>
          <w:rFonts w:ascii="Times New Roman" w:eastAsia="Calibri" w:hAnsi="Times New Roman" w:cs="Times New Roman"/>
          <w:sz w:val="24"/>
          <w:szCs w:val="24"/>
        </w:rPr>
        <w:t xml:space="preserve"> </w:t>
      </w:r>
    </w:p>
    <w:p w:rsidR="0007092B" w:rsidRPr="00511697" w:rsidRDefault="0007092B" w:rsidP="0007092B">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eastAsia="Calibri" w:hAnsi="Times New Roman" w:cs="Times New Roman"/>
          <w:sz w:val="24"/>
          <w:szCs w:val="24"/>
        </w:rPr>
        <w:t xml:space="preserve">к </w:t>
      </w:r>
      <w:r w:rsidRPr="00511697">
        <w:rPr>
          <w:rFonts w:ascii="Times New Roman" w:hAnsi="Times New Roman" w:cs="Times New Roman"/>
          <w:sz w:val="24"/>
          <w:szCs w:val="24"/>
        </w:rPr>
        <w:t>Изменениям, которые вносятся</w:t>
      </w:r>
    </w:p>
    <w:p w:rsidR="0007092B" w:rsidRPr="00511697" w:rsidRDefault="0007092B" w:rsidP="0007092B">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sz w:val="24"/>
          <w:szCs w:val="24"/>
        </w:rPr>
        <w:t xml:space="preserve">в </w:t>
      </w:r>
      <w:r w:rsidRPr="00511697">
        <w:rPr>
          <w:rFonts w:ascii="Times New Roman" w:hAnsi="Times New Roman" w:cs="Times New Roman"/>
          <w:bCs/>
          <w:sz w:val="24"/>
          <w:szCs w:val="24"/>
        </w:rPr>
        <w:t>Правила благоустройства территории</w:t>
      </w:r>
    </w:p>
    <w:p w:rsidR="0007092B" w:rsidRPr="00511697" w:rsidRDefault="0007092B" w:rsidP="0007092B">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bCs/>
          <w:sz w:val="24"/>
          <w:szCs w:val="24"/>
        </w:rPr>
        <w:t xml:space="preserve"> Наро-Фоминского городского округа,</w:t>
      </w:r>
    </w:p>
    <w:p w:rsidR="0007092B" w:rsidRPr="00511697" w:rsidRDefault="0007092B" w:rsidP="0007092B">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bCs/>
          <w:sz w:val="24"/>
          <w:szCs w:val="24"/>
        </w:rPr>
        <w:t xml:space="preserve"> утвержденные </w:t>
      </w:r>
      <w:r w:rsidRPr="00511697">
        <w:rPr>
          <w:rFonts w:ascii="Times New Roman" w:hAnsi="Times New Roman" w:cs="Times New Roman"/>
          <w:sz w:val="24"/>
          <w:szCs w:val="24"/>
        </w:rPr>
        <w:t>решением  Совета депутатов</w:t>
      </w:r>
    </w:p>
    <w:p w:rsidR="0007092B" w:rsidRPr="00511697" w:rsidRDefault="0007092B" w:rsidP="0007092B">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07092B" w:rsidRPr="00511697" w:rsidRDefault="0007092B" w:rsidP="0007092B">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 xml:space="preserve"> Московской области от 02.04.2019 № 11/33</w:t>
      </w:r>
    </w:p>
    <w:p w:rsidR="0007092B" w:rsidRPr="00511697" w:rsidRDefault="0007092B" w:rsidP="0007092B">
      <w:pPr>
        <w:tabs>
          <w:tab w:val="right" w:pos="9637"/>
        </w:tabs>
        <w:spacing w:after="0" w:line="240" w:lineRule="auto"/>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t>от ______________ № _______</w:t>
      </w:r>
    </w:p>
    <w:p w:rsidR="0007092B" w:rsidRPr="00511697" w:rsidRDefault="0007092B" w:rsidP="0007092B">
      <w:pPr>
        <w:tabs>
          <w:tab w:val="right" w:pos="9637"/>
        </w:tabs>
        <w:spacing w:after="0" w:line="240" w:lineRule="auto"/>
        <w:ind w:firstLine="567"/>
        <w:contextualSpacing/>
        <w:jc w:val="right"/>
        <w:rPr>
          <w:rFonts w:ascii="Times New Roman" w:eastAsia="Calibri" w:hAnsi="Times New Roman" w:cs="Times New Roman"/>
          <w:sz w:val="24"/>
          <w:szCs w:val="24"/>
        </w:rPr>
      </w:pPr>
    </w:p>
    <w:p w:rsidR="0007092B" w:rsidRPr="00511697" w:rsidRDefault="0007092B" w:rsidP="0007092B">
      <w:pPr>
        <w:tabs>
          <w:tab w:val="right" w:pos="9637"/>
        </w:tabs>
        <w:spacing w:after="0" w:line="240" w:lineRule="auto"/>
        <w:ind w:firstLine="567"/>
        <w:contextualSpacing/>
        <w:jc w:val="right"/>
        <w:rPr>
          <w:rFonts w:ascii="Times New Roman" w:hAnsi="Times New Roman" w:cs="Times New Roman"/>
          <w:sz w:val="24"/>
          <w:szCs w:val="24"/>
          <w:lang w:eastAsia="ru-RU"/>
        </w:rPr>
      </w:pPr>
      <w:r w:rsidRPr="00511697">
        <w:rPr>
          <w:rFonts w:ascii="Times New Roman" w:eastAsia="Calibri" w:hAnsi="Times New Roman" w:cs="Times New Roman"/>
          <w:sz w:val="24"/>
          <w:szCs w:val="24"/>
        </w:rPr>
        <w:t>«</w:t>
      </w:r>
      <w:r w:rsidRPr="00511697">
        <w:rPr>
          <w:rFonts w:ascii="Times New Roman" w:hAnsi="Times New Roman" w:cs="Times New Roman"/>
          <w:sz w:val="24"/>
          <w:szCs w:val="24"/>
          <w:lang w:eastAsia="ru-RU"/>
        </w:rPr>
        <w:t xml:space="preserve">Приложение № </w:t>
      </w:r>
      <w:r>
        <w:rPr>
          <w:rFonts w:ascii="Times New Roman" w:hAnsi="Times New Roman" w:cs="Times New Roman"/>
          <w:sz w:val="24"/>
          <w:szCs w:val="24"/>
          <w:lang w:eastAsia="ru-RU"/>
        </w:rPr>
        <w:t>16</w:t>
      </w:r>
      <w:r w:rsidRPr="00511697">
        <w:rPr>
          <w:rFonts w:ascii="Times New Roman" w:hAnsi="Times New Roman" w:cs="Times New Roman"/>
          <w:sz w:val="24"/>
          <w:szCs w:val="24"/>
          <w:lang w:eastAsia="ru-RU"/>
        </w:rPr>
        <w:t xml:space="preserve"> к Правилам</w:t>
      </w:r>
    </w:p>
    <w:p w:rsidR="0007092B" w:rsidRPr="00511697" w:rsidRDefault="0007092B" w:rsidP="0007092B">
      <w:pPr>
        <w:autoSpaceDE w:val="0"/>
        <w:autoSpaceDN w:val="0"/>
        <w:adjustRightInd w:val="0"/>
        <w:spacing w:after="0" w:line="240" w:lineRule="auto"/>
        <w:ind w:firstLine="567"/>
        <w:jc w:val="right"/>
        <w:rPr>
          <w:rFonts w:ascii="Times New Roman" w:hAnsi="Times New Roman" w:cs="Times New Roman"/>
          <w:sz w:val="24"/>
          <w:szCs w:val="24"/>
          <w:lang w:eastAsia="ru-RU"/>
        </w:rPr>
      </w:pPr>
      <w:r w:rsidRPr="00511697">
        <w:rPr>
          <w:rFonts w:ascii="Times New Roman" w:hAnsi="Times New Roman" w:cs="Times New Roman"/>
          <w:sz w:val="24"/>
          <w:szCs w:val="24"/>
          <w:lang w:eastAsia="ru-RU"/>
        </w:rPr>
        <w:t>благоустройства территории</w:t>
      </w:r>
    </w:p>
    <w:p w:rsidR="00990F76" w:rsidRDefault="0007092B" w:rsidP="002820CF">
      <w:pPr>
        <w:pStyle w:val="ConsPlusNormal"/>
        <w:spacing w:line="0" w:lineRule="atLeast"/>
        <w:jc w:val="right"/>
        <w:rPr>
          <w:rFonts w:ascii="Times New Roman" w:hAnsi="Times New Roman" w:cs="Times New Roman"/>
          <w:sz w:val="24"/>
          <w:szCs w:val="24"/>
        </w:rPr>
      </w:pPr>
      <w:r w:rsidRPr="002820CF">
        <w:rPr>
          <w:rFonts w:ascii="Times New Roman" w:hAnsi="Times New Roman" w:cs="Times New Roman"/>
          <w:sz w:val="24"/>
          <w:szCs w:val="24"/>
        </w:rPr>
        <w:t>Наро-Фоминского городского округа</w:t>
      </w:r>
    </w:p>
    <w:p w:rsidR="002820CF" w:rsidRPr="002820CF" w:rsidRDefault="002820CF" w:rsidP="002820CF">
      <w:pPr>
        <w:pStyle w:val="ConsPlusNormal"/>
        <w:spacing w:line="0" w:lineRule="atLeast"/>
        <w:jc w:val="right"/>
        <w:rPr>
          <w:rFonts w:ascii="Times New Roman" w:hAnsi="Times New Roman" w:cs="Times New Roman"/>
        </w:rPr>
      </w:pPr>
    </w:p>
    <w:p w:rsidR="002820CF" w:rsidRPr="003B468E" w:rsidRDefault="002820CF" w:rsidP="002820CF">
      <w:pPr>
        <w:pStyle w:val="ConsPlusTitle"/>
        <w:spacing w:line="0" w:lineRule="atLeast"/>
        <w:jc w:val="center"/>
        <w:outlineLvl w:val="2"/>
        <w:rPr>
          <w:rFonts w:ascii="Times New Roman" w:hAnsi="Times New Roman" w:cs="Times New Roman"/>
          <w:sz w:val="24"/>
          <w:szCs w:val="24"/>
        </w:rPr>
      </w:pPr>
      <w:r w:rsidRPr="003B468E">
        <w:rPr>
          <w:rFonts w:ascii="Times New Roman" w:hAnsi="Times New Roman" w:cs="Times New Roman"/>
          <w:sz w:val="24"/>
          <w:szCs w:val="24"/>
        </w:rPr>
        <w:t>Требования к внешнему виду нестационарных строений, сооружений</w:t>
      </w:r>
    </w:p>
    <w:p w:rsidR="00990F76" w:rsidRDefault="002820CF" w:rsidP="002820CF">
      <w:pPr>
        <w:pStyle w:val="ConsPlusNormal"/>
        <w:spacing w:line="0" w:lineRule="atLeast"/>
        <w:ind w:firstLine="540"/>
        <w:jc w:val="center"/>
        <w:rPr>
          <w:rFonts w:ascii="Times New Roman" w:hAnsi="Times New Roman" w:cs="Times New Roman"/>
          <w:b/>
        </w:rPr>
      </w:pPr>
      <w:r w:rsidRPr="002820CF">
        <w:rPr>
          <w:rFonts w:ascii="Times New Roman" w:hAnsi="Times New Roman" w:cs="Times New Roman"/>
          <w:b/>
        </w:rPr>
        <w:t>ПУНКТ БЫСТРОГО ПИТАНИЯ С ПЛОЩАДКОЙ СЕЗОННОГО (ЛЕТНЕГО) КАФЕ.</w:t>
      </w:r>
    </w:p>
    <w:p w:rsidR="00DD009F" w:rsidRDefault="00DD009F" w:rsidP="002820CF">
      <w:pPr>
        <w:pStyle w:val="ConsPlusNormal"/>
        <w:spacing w:line="0" w:lineRule="atLeast"/>
        <w:ind w:firstLine="540"/>
        <w:jc w:val="center"/>
        <w:rPr>
          <w:rFonts w:ascii="Times New Roman" w:hAnsi="Times New Roman" w:cs="Times New Roman"/>
          <w:b/>
        </w:rPr>
      </w:pPr>
    </w:p>
    <w:p w:rsidR="00DD009F" w:rsidRDefault="00DD009F" w:rsidP="00DD009F">
      <w:pPr>
        <w:pStyle w:val="ConsPlusNormal"/>
        <w:spacing w:line="0" w:lineRule="atLeast"/>
        <w:ind w:firstLine="540"/>
        <w:jc w:val="right"/>
        <w:rPr>
          <w:rFonts w:ascii="Times New Roman" w:hAnsi="Times New Roman" w:cs="Times New Roman"/>
          <w:sz w:val="24"/>
          <w:szCs w:val="24"/>
        </w:rPr>
      </w:pPr>
      <w:r w:rsidRPr="00DD009F">
        <w:rPr>
          <w:rFonts w:ascii="Times New Roman" w:hAnsi="Times New Roman" w:cs="Times New Roman"/>
          <w:sz w:val="24"/>
          <w:szCs w:val="24"/>
        </w:rPr>
        <w:t>Рисунок № 1</w:t>
      </w:r>
    </w:p>
    <w:p w:rsidR="00DD009F" w:rsidRPr="00DD009F" w:rsidRDefault="00DD009F" w:rsidP="00DD009F">
      <w:pPr>
        <w:pStyle w:val="ConsPlusNormal"/>
        <w:spacing w:line="0" w:lineRule="atLeast"/>
        <w:ind w:firstLine="540"/>
        <w:jc w:val="right"/>
        <w:rPr>
          <w:rFonts w:ascii="Times New Roman" w:hAnsi="Times New Roman" w:cs="Times New Roman"/>
          <w:sz w:val="24"/>
          <w:szCs w:val="24"/>
        </w:rPr>
      </w:pPr>
    </w:p>
    <w:p w:rsidR="00990F76" w:rsidRPr="00DD009F" w:rsidRDefault="00DD009F"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DD009F">
        <w:rPr>
          <w:rFonts w:ascii="Times New Roman" w:hAnsi="Times New Roman" w:cs="Times New Roman"/>
          <w:sz w:val="24"/>
          <w:szCs w:val="24"/>
        </w:rPr>
        <w:t xml:space="preserve">Примеры допустимых вариантов габаритов площадок </w:t>
      </w:r>
      <w:r>
        <w:rPr>
          <w:rFonts w:ascii="Times New Roman" w:hAnsi="Times New Roman" w:cs="Times New Roman"/>
          <w:sz w:val="24"/>
          <w:szCs w:val="24"/>
        </w:rPr>
        <w:t>сезонных (летних) кафе»</w:t>
      </w:r>
    </w:p>
    <w:p w:rsidR="00990F76"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drawing>
          <wp:inline distT="0" distB="0" distL="0" distR="0" wp14:anchorId="409BFAFE" wp14:editId="3AF8B60B">
            <wp:extent cx="6195060" cy="60579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95060" cy="6057900"/>
                    </a:xfrm>
                    <a:prstGeom prst="rect">
                      <a:avLst/>
                    </a:prstGeom>
                    <a:noFill/>
                    <a:ln>
                      <a:noFill/>
                    </a:ln>
                  </pic:spPr>
                </pic:pic>
              </a:graphicData>
            </a:graphic>
          </wp:inline>
        </w:drawing>
      </w:r>
    </w:p>
    <w:p w:rsidR="00CF09E7" w:rsidRDefault="00CF09E7" w:rsidP="00990F76">
      <w:pPr>
        <w:pStyle w:val="ConsPlusTitle"/>
        <w:spacing w:line="0" w:lineRule="atLeast"/>
        <w:jc w:val="center"/>
        <w:outlineLvl w:val="2"/>
        <w:rPr>
          <w:rFonts w:ascii="Times New Roman" w:hAnsi="Times New Roman" w:cs="Times New Roman"/>
        </w:rPr>
        <w:sectPr w:rsidR="00CF09E7" w:rsidSect="00CF09E7">
          <w:pgSz w:w="11906" w:h="16838"/>
          <w:pgMar w:top="567" w:right="567" w:bottom="1134" w:left="1701" w:header="709" w:footer="709" w:gutter="0"/>
          <w:cols w:space="708"/>
          <w:docGrid w:linePitch="360"/>
        </w:sectPr>
      </w:pPr>
    </w:p>
    <w:p w:rsidR="00F9153C"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lastRenderedPageBreak/>
        <w:drawing>
          <wp:inline distT="0" distB="0" distL="0" distR="0" wp14:anchorId="726CA0AE" wp14:editId="4C5D2780">
            <wp:extent cx="9784080" cy="5768340"/>
            <wp:effectExtent l="0" t="0" r="762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784080" cy="5768340"/>
                    </a:xfrm>
                    <a:prstGeom prst="rect">
                      <a:avLst/>
                    </a:prstGeom>
                    <a:noFill/>
                    <a:ln>
                      <a:noFill/>
                    </a:ln>
                  </pic:spPr>
                </pic:pic>
              </a:graphicData>
            </a:graphic>
          </wp:inline>
        </w:drawing>
      </w:r>
    </w:p>
    <w:p w:rsidR="00F9153C" w:rsidRDefault="00F9153C">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Default="00990F76" w:rsidP="00990F76">
      <w:pPr>
        <w:pStyle w:val="ConsPlusNormal"/>
        <w:spacing w:line="0" w:lineRule="atLeast"/>
        <w:jc w:val="center"/>
        <w:rPr>
          <w:rFonts w:ascii="Times New Roman" w:hAnsi="Times New Roman" w:cs="Times New Roman"/>
          <w:noProof/>
        </w:rPr>
        <w:sectPr w:rsidR="00990F76" w:rsidSect="001F0FF2">
          <w:pgSz w:w="16838" w:h="11906" w:orient="landscape"/>
          <w:pgMar w:top="1134" w:right="567" w:bottom="850" w:left="851" w:header="708" w:footer="708" w:gutter="0"/>
          <w:cols w:space="708"/>
          <w:docGrid w:linePitch="360"/>
        </w:sectPr>
      </w:pPr>
      <w:r>
        <w:rPr>
          <w:rFonts w:ascii="Times New Roman" w:hAnsi="Times New Roman" w:cs="Times New Roman"/>
          <w:noProof/>
        </w:rPr>
        <w:lastRenderedPageBreak/>
        <w:drawing>
          <wp:inline distT="0" distB="0" distL="0" distR="0" wp14:anchorId="2CC12FBE" wp14:editId="0A51687D">
            <wp:extent cx="7261860" cy="6301740"/>
            <wp:effectExtent l="0" t="0" r="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261860" cy="6301740"/>
                    </a:xfrm>
                    <a:prstGeom prst="rect">
                      <a:avLst/>
                    </a:prstGeom>
                    <a:noFill/>
                    <a:ln>
                      <a:noFill/>
                    </a:ln>
                  </pic:spPr>
                </pic:pic>
              </a:graphicData>
            </a:graphic>
          </wp:inline>
        </w:drawing>
      </w:r>
    </w:p>
    <w:p w:rsidR="00990F76" w:rsidRPr="00EB36E3" w:rsidRDefault="00EB36E3" w:rsidP="00EB36E3">
      <w:pPr>
        <w:pStyle w:val="ConsPlusNormal"/>
        <w:spacing w:line="0" w:lineRule="atLeast"/>
        <w:jc w:val="right"/>
        <w:rPr>
          <w:rFonts w:ascii="Times New Roman" w:hAnsi="Times New Roman" w:cs="Times New Roman"/>
          <w:sz w:val="24"/>
          <w:szCs w:val="24"/>
        </w:rPr>
      </w:pPr>
      <w:r w:rsidRPr="00EB36E3">
        <w:rPr>
          <w:rFonts w:ascii="Times New Roman" w:hAnsi="Times New Roman" w:cs="Times New Roman"/>
          <w:sz w:val="24"/>
          <w:szCs w:val="24"/>
        </w:rPr>
        <w:lastRenderedPageBreak/>
        <w:t>Рисунок № 2</w:t>
      </w:r>
    </w:p>
    <w:p w:rsidR="00990F76" w:rsidRPr="00EB36E3" w:rsidRDefault="00EB36E3"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EB36E3">
        <w:rPr>
          <w:rFonts w:ascii="Times New Roman" w:hAnsi="Times New Roman" w:cs="Times New Roman"/>
          <w:sz w:val="24"/>
          <w:szCs w:val="24"/>
        </w:rPr>
        <w:t>Основные типы допустимых устройств для защиты от дождя</w:t>
      </w:r>
    </w:p>
    <w:p w:rsidR="00990F76" w:rsidRPr="00EB36E3" w:rsidRDefault="00EB36E3" w:rsidP="00990F76">
      <w:pPr>
        <w:pStyle w:val="ConsPlusTitle"/>
        <w:spacing w:line="0" w:lineRule="atLeast"/>
        <w:jc w:val="center"/>
        <w:rPr>
          <w:rFonts w:ascii="Times New Roman" w:hAnsi="Times New Roman" w:cs="Times New Roman"/>
          <w:sz w:val="24"/>
          <w:szCs w:val="24"/>
        </w:rPr>
      </w:pPr>
      <w:r>
        <w:rPr>
          <w:rFonts w:ascii="Times New Roman" w:hAnsi="Times New Roman" w:cs="Times New Roman"/>
          <w:sz w:val="24"/>
          <w:szCs w:val="24"/>
        </w:rPr>
        <w:t>и солнечных лучей»</w:t>
      </w:r>
    </w:p>
    <w:p w:rsidR="00990F76" w:rsidRPr="0058257E" w:rsidRDefault="00990F76" w:rsidP="00990F76">
      <w:pPr>
        <w:pStyle w:val="ConsPlusNormal"/>
        <w:spacing w:line="0" w:lineRule="atLeast"/>
        <w:jc w:val="both"/>
        <w:rPr>
          <w:rFonts w:ascii="Times New Roman" w:hAnsi="Times New Roman" w:cs="Times New Roman"/>
        </w:rPr>
      </w:pP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6301740" cy="6812280"/>
            <wp:effectExtent l="0" t="0" r="381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01740" cy="6812280"/>
                    </a:xfrm>
                    <a:prstGeom prst="rect">
                      <a:avLst/>
                    </a:prstGeom>
                    <a:noFill/>
                    <a:ln>
                      <a:noFill/>
                    </a:ln>
                  </pic:spPr>
                </pic:pic>
              </a:graphicData>
            </a:graphic>
          </wp:inline>
        </w:drawing>
      </w:r>
    </w:p>
    <w:p w:rsidR="00990F76" w:rsidRDefault="00990F76" w:rsidP="00990F76">
      <w:pPr>
        <w:pStyle w:val="ConsPlusNormal"/>
        <w:spacing w:line="0" w:lineRule="atLeast"/>
        <w:ind w:firstLine="540"/>
        <w:jc w:val="both"/>
        <w:rPr>
          <w:rFonts w:ascii="Times New Roman" w:hAnsi="Times New Roman" w:cs="Times New Roman"/>
        </w:rPr>
      </w:pPr>
    </w:p>
    <w:p w:rsidR="00990F76" w:rsidRDefault="00990F76" w:rsidP="00990F76">
      <w:pPr>
        <w:pStyle w:val="ConsPlusNormal"/>
        <w:spacing w:line="0" w:lineRule="atLeast"/>
        <w:ind w:firstLine="540"/>
        <w:jc w:val="both"/>
        <w:rPr>
          <w:rFonts w:ascii="Times New Roman" w:hAnsi="Times New Roman" w:cs="Times New Roman"/>
        </w:rPr>
        <w:sectPr w:rsidR="00990F76" w:rsidSect="001F0FF2">
          <w:pgSz w:w="11906" w:h="16838"/>
          <w:pgMar w:top="567" w:right="850" w:bottom="851" w:left="1134" w:header="708" w:footer="708" w:gutter="0"/>
          <w:cols w:space="708"/>
          <w:docGrid w:linePitch="360"/>
        </w:sectPr>
      </w:pPr>
    </w:p>
    <w:p w:rsidR="00D1608E" w:rsidRPr="00D1608E" w:rsidRDefault="00D1608E" w:rsidP="00D1608E">
      <w:pPr>
        <w:pStyle w:val="ConsPlusTitle"/>
        <w:spacing w:line="0" w:lineRule="atLeast"/>
        <w:jc w:val="right"/>
        <w:outlineLvl w:val="2"/>
        <w:rPr>
          <w:rFonts w:ascii="Times New Roman" w:hAnsi="Times New Roman" w:cs="Times New Roman"/>
          <w:b w:val="0"/>
          <w:sz w:val="24"/>
          <w:szCs w:val="24"/>
        </w:rPr>
      </w:pPr>
      <w:r w:rsidRPr="00D1608E">
        <w:rPr>
          <w:rFonts w:ascii="Times New Roman" w:hAnsi="Times New Roman" w:cs="Times New Roman"/>
          <w:b w:val="0"/>
          <w:sz w:val="24"/>
          <w:szCs w:val="24"/>
        </w:rPr>
        <w:lastRenderedPageBreak/>
        <w:t>Рисунок № 3</w:t>
      </w:r>
    </w:p>
    <w:p w:rsidR="00990F76" w:rsidRPr="00D1608E" w:rsidRDefault="00D1608E"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D1608E">
        <w:rPr>
          <w:rFonts w:ascii="Times New Roman" w:hAnsi="Times New Roman" w:cs="Times New Roman"/>
          <w:sz w:val="24"/>
          <w:szCs w:val="24"/>
        </w:rPr>
        <w:t xml:space="preserve">Примеры допустимого </w:t>
      </w:r>
      <w:r>
        <w:rPr>
          <w:rFonts w:ascii="Times New Roman" w:hAnsi="Times New Roman" w:cs="Times New Roman"/>
          <w:sz w:val="24"/>
          <w:szCs w:val="24"/>
        </w:rPr>
        <w:t>размещения перголы»</w:t>
      </w:r>
    </w:p>
    <w:p w:rsidR="00990F76" w:rsidRDefault="00990F76" w:rsidP="00990F76">
      <w:pPr>
        <w:pStyle w:val="ConsPlusNormal"/>
        <w:spacing w:line="0" w:lineRule="atLeast"/>
        <w:jc w:val="both"/>
        <w:rPr>
          <w:rFonts w:ascii="Times New Roman" w:hAnsi="Times New Roman" w:cs="Times New Roman"/>
        </w:rPr>
      </w:pP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593580" cy="495300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593580" cy="4953000"/>
                    </a:xfrm>
                    <a:prstGeom prst="rect">
                      <a:avLst/>
                    </a:prstGeom>
                    <a:noFill/>
                    <a:ln>
                      <a:noFill/>
                    </a:ln>
                  </pic:spPr>
                </pic:pic>
              </a:graphicData>
            </a:graphic>
          </wp:inline>
        </w:drawing>
      </w:r>
    </w:p>
    <w:p w:rsidR="00404AD0" w:rsidRDefault="00404AD0">
      <w:pPr>
        <w:rPr>
          <w:rFonts w:ascii="Times New Roman" w:eastAsia="Times New Roman" w:hAnsi="Times New Roman" w:cs="Times New Roman"/>
          <w:szCs w:val="20"/>
          <w:lang w:eastAsia="ru-RU"/>
        </w:rPr>
      </w:pPr>
      <w:r>
        <w:rPr>
          <w:rFonts w:ascii="Times New Roman" w:hAnsi="Times New Roman" w:cs="Times New Roman"/>
        </w:rPr>
        <w:br w:type="page"/>
      </w:r>
    </w:p>
    <w:p w:rsidR="00990F76" w:rsidRDefault="00990F76" w:rsidP="00990F76">
      <w:pPr>
        <w:pStyle w:val="ConsPlusNormal"/>
        <w:spacing w:line="0" w:lineRule="atLeast"/>
        <w:jc w:val="both"/>
        <w:rPr>
          <w:rFonts w:ascii="Times New Roman" w:hAnsi="Times New Roman" w:cs="Times New Roman"/>
          <w:noProof/>
        </w:rPr>
      </w:pPr>
      <w:r>
        <w:rPr>
          <w:rFonts w:ascii="Times New Roman" w:hAnsi="Times New Roman" w:cs="Times New Roman"/>
          <w:noProof/>
        </w:rPr>
        <w:lastRenderedPageBreak/>
        <w:drawing>
          <wp:inline distT="0" distB="0" distL="0" distR="0">
            <wp:extent cx="9784080" cy="2979420"/>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784080" cy="2979420"/>
                    </a:xfrm>
                    <a:prstGeom prst="rect">
                      <a:avLst/>
                    </a:prstGeom>
                    <a:noFill/>
                    <a:ln>
                      <a:noFill/>
                    </a:ln>
                  </pic:spPr>
                </pic:pic>
              </a:graphicData>
            </a:graphic>
          </wp:inline>
        </w:drawing>
      </w:r>
    </w:p>
    <w:p w:rsidR="00990F76" w:rsidRPr="0058257E" w:rsidRDefault="00990F76" w:rsidP="00990F76">
      <w:pPr>
        <w:pStyle w:val="ConsPlusNormal"/>
        <w:spacing w:line="0" w:lineRule="atLeast"/>
        <w:ind w:firstLine="540"/>
        <w:jc w:val="both"/>
        <w:rPr>
          <w:rFonts w:ascii="Times New Roman" w:hAnsi="Times New Roman" w:cs="Times New Roman"/>
        </w:rPr>
      </w:pPr>
    </w:p>
    <w:p w:rsidR="00990F76" w:rsidRDefault="00990F76" w:rsidP="00990F76">
      <w:pPr>
        <w:pStyle w:val="ConsPlusNormal"/>
        <w:spacing w:line="0" w:lineRule="atLeast"/>
        <w:jc w:val="both"/>
        <w:rPr>
          <w:rFonts w:ascii="Times New Roman" w:hAnsi="Times New Roman" w:cs="Times New Roman"/>
          <w:noProof/>
        </w:rPr>
        <w:sectPr w:rsidR="00990F76" w:rsidSect="00C11A7B">
          <w:pgSz w:w="16838" w:h="11906" w:orient="landscape"/>
          <w:pgMar w:top="567" w:right="567" w:bottom="1134" w:left="1134" w:header="709" w:footer="709" w:gutter="0"/>
          <w:cols w:space="708"/>
          <w:docGrid w:linePitch="360"/>
        </w:sectPr>
      </w:pPr>
    </w:p>
    <w:p w:rsidR="00D84802" w:rsidRDefault="00990F76" w:rsidP="00D84802">
      <w:pPr>
        <w:pStyle w:val="ConsPlusTitle"/>
        <w:spacing w:line="0" w:lineRule="atLeast"/>
        <w:jc w:val="right"/>
        <w:outlineLvl w:val="2"/>
        <w:rPr>
          <w:rFonts w:ascii="Times New Roman" w:hAnsi="Times New Roman" w:cs="Times New Roman"/>
          <w:b w:val="0"/>
          <w:sz w:val="24"/>
          <w:szCs w:val="24"/>
        </w:rPr>
      </w:pPr>
      <w:r w:rsidRPr="00D84802">
        <w:rPr>
          <w:rFonts w:ascii="Times New Roman" w:hAnsi="Times New Roman" w:cs="Times New Roman"/>
          <w:b w:val="0"/>
          <w:sz w:val="24"/>
          <w:szCs w:val="24"/>
        </w:rPr>
        <w:lastRenderedPageBreak/>
        <w:t>Рис</w:t>
      </w:r>
      <w:r w:rsidR="00D84802" w:rsidRPr="00D84802">
        <w:rPr>
          <w:rFonts w:ascii="Times New Roman" w:hAnsi="Times New Roman" w:cs="Times New Roman"/>
          <w:b w:val="0"/>
          <w:sz w:val="24"/>
          <w:szCs w:val="24"/>
        </w:rPr>
        <w:t>унок № 4</w:t>
      </w:r>
    </w:p>
    <w:p w:rsidR="00C874CD" w:rsidRPr="00D84802" w:rsidRDefault="00C874CD" w:rsidP="00D84802">
      <w:pPr>
        <w:pStyle w:val="ConsPlusTitle"/>
        <w:spacing w:line="0" w:lineRule="atLeast"/>
        <w:jc w:val="right"/>
        <w:outlineLvl w:val="2"/>
        <w:rPr>
          <w:rFonts w:ascii="Times New Roman" w:hAnsi="Times New Roman" w:cs="Times New Roman"/>
          <w:b w:val="0"/>
          <w:sz w:val="24"/>
          <w:szCs w:val="24"/>
        </w:rPr>
      </w:pPr>
    </w:p>
    <w:p w:rsidR="00C874CD" w:rsidRDefault="00C874CD" w:rsidP="00D84802">
      <w:pPr>
        <w:pStyle w:val="ConsPlusTitle"/>
        <w:spacing w:line="0" w:lineRule="atLeast"/>
        <w:jc w:val="center"/>
        <w:outlineLvl w:val="2"/>
        <w:rPr>
          <w:rFonts w:ascii="Times New Roman" w:hAnsi="Times New Roman" w:cs="Times New Roman"/>
          <w:sz w:val="24"/>
          <w:szCs w:val="24"/>
        </w:rPr>
      </w:pPr>
    </w:p>
    <w:p w:rsidR="00990F76" w:rsidRPr="00D84802" w:rsidRDefault="00D84802" w:rsidP="00D84802">
      <w:pPr>
        <w:pStyle w:val="ConsPlusTitle"/>
        <w:spacing w:line="0" w:lineRule="atLeast"/>
        <w:jc w:val="center"/>
        <w:outlineLvl w:val="2"/>
        <w:rPr>
          <w:rFonts w:ascii="Times New Roman" w:hAnsi="Times New Roman" w:cs="Times New Roman"/>
          <w:sz w:val="24"/>
          <w:szCs w:val="24"/>
        </w:rPr>
      </w:pPr>
      <w:r w:rsidRPr="00D84802">
        <w:rPr>
          <w:rFonts w:ascii="Times New Roman" w:hAnsi="Times New Roman" w:cs="Times New Roman"/>
          <w:sz w:val="24"/>
          <w:szCs w:val="24"/>
        </w:rPr>
        <w:t>«П</w:t>
      </w:r>
      <w:r w:rsidR="00990F76" w:rsidRPr="00D84802">
        <w:rPr>
          <w:rFonts w:ascii="Times New Roman" w:hAnsi="Times New Roman" w:cs="Times New Roman"/>
          <w:sz w:val="24"/>
          <w:szCs w:val="24"/>
        </w:rPr>
        <w:t>римеры допустимого внешнего вида тканей для зонтов,</w:t>
      </w:r>
      <w:r w:rsidRPr="00D84802">
        <w:rPr>
          <w:rFonts w:ascii="Times New Roman" w:hAnsi="Times New Roman" w:cs="Times New Roman"/>
          <w:sz w:val="24"/>
          <w:szCs w:val="24"/>
        </w:rPr>
        <w:t xml:space="preserve"> маркиз, пергол»</w:t>
      </w:r>
    </w:p>
    <w:p w:rsidR="00990F76" w:rsidRPr="0058257E" w:rsidRDefault="00990F76" w:rsidP="00990F76">
      <w:pPr>
        <w:pStyle w:val="ConsPlusNormal"/>
        <w:spacing w:line="0" w:lineRule="atLeast"/>
        <w:jc w:val="both"/>
        <w:rPr>
          <w:rFonts w:ascii="Times New Roman" w:hAnsi="Times New Roman" w:cs="Times New Roman"/>
        </w:rPr>
      </w:pPr>
    </w:p>
    <w:p w:rsidR="00990F76" w:rsidRPr="0058257E" w:rsidRDefault="00990F76" w:rsidP="00C874CD">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6042660" cy="4221480"/>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42660" cy="4221480"/>
                    </a:xfrm>
                    <a:prstGeom prst="rect">
                      <a:avLst/>
                    </a:prstGeom>
                    <a:noFill/>
                    <a:ln>
                      <a:noFill/>
                    </a:ln>
                  </pic:spPr>
                </pic:pic>
              </a:graphicData>
            </a:graphic>
          </wp:inline>
        </w:drawing>
      </w:r>
    </w:p>
    <w:p w:rsidR="00C874CD" w:rsidRDefault="00C874CD">
      <w:pPr>
        <w:rPr>
          <w:rFonts w:ascii="Times New Roman" w:eastAsia="Times New Roman" w:hAnsi="Times New Roman" w:cs="Times New Roman"/>
          <w:b/>
          <w:szCs w:val="20"/>
          <w:lang w:eastAsia="ru-RU"/>
        </w:rPr>
      </w:pPr>
      <w:r>
        <w:rPr>
          <w:rFonts w:ascii="Times New Roman" w:hAnsi="Times New Roman" w:cs="Times New Roman"/>
        </w:rPr>
        <w:br w:type="page"/>
      </w:r>
    </w:p>
    <w:p w:rsidR="00C874CD" w:rsidRDefault="00C874CD" w:rsidP="00C874CD">
      <w:pPr>
        <w:pStyle w:val="ConsPlusTitle"/>
        <w:spacing w:line="0" w:lineRule="atLeast"/>
        <w:jc w:val="right"/>
        <w:outlineLvl w:val="2"/>
        <w:rPr>
          <w:rFonts w:ascii="Times New Roman" w:hAnsi="Times New Roman" w:cs="Times New Roman"/>
          <w:b w:val="0"/>
          <w:sz w:val="24"/>
          <w:szCs w:val="24"/>
        </w:rPr>
      </w:pPr>
      <w:r w:rsidRPr="00D84802">
        <w:rPr>
          <w:rFonts w:ascii="Times New Roman" w:hAnsi="Times New Roman" w:cs="Times New Roman"/>
          <w:b w:val="0"/>
          <w:sz w:val="24"/>
          <w:szCs w:val="24"/>
        </w:rPr>
        <w:lastRenderedPageBreak/>
        <w:t>Рис</w:t>
      </w:r>
      <w:r>
        <w:rPr>
          <w:rFonts w:ascii="Times New Roman" w:hAnsi="Times New Roman" w:cs="Times New Roman"/>
          <w:b w:val="0"/>
          <w:sz w:val="24"/>
          <w:szCs w:val="24"/>
        </w:rPr>
        <w:t>унок № 5</w:t>
      </w:r>
    </w:p>
    <w:p w:rsidR="00990F76" w:rsidRDefault="00990F76" w:rsidP="00990F76">
      <w:pPr>
        <w:pStyle w:val="ConsPlusTitle"/>
        <w:spacing w:line="0" w:lineRule="atLeast"/>
        <w:jc w:val="center"/>
        <w:outlineLvl w:val="2"/>
        <w:rPr>
          <w:rFonts w:ascii="Times New Roman" w:hAnsi="Times New Roman" w:cs="Times New Roman"/>
        </w:rPr>
      </w:pPr>
    </w:p>
    <w:p w:rsidR="00990F76" w:rsidRPr="00C874CD" w:rsidRDefault="00C874CD"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C874CD">
        <w:rPr>
          <w:rFonts w:ascii="Times New Roman" w:hAnsi="Times New Roman" w:cs="Times New Roman"/>
          <w:sz w:val="24"/>
          <w:szCs w:val="24"/>
        </w:rPr>
        <w:t>Примеры внешн</w:t>
      </w:r>
      <w:r>
        <w:rPr>
          <w:rFonts w:ascii="Times New Roman" w:hAnsi="Times New Roman" w:cs="Times New Roman"/>
          <w:sz w:val="24"/>
          <w:szCs w:val="24"/>
        </w:rPr>
        <w:t>его вида сезонных (летних) кафе»</w:t>
      </w:r>
    </w:p>
    <w:p w:rsidR="00990F76" w:rsidRPr="0058257E" w:rsidRDefault="00990F76" w:rsidP="00990F76">
      <w:pPr>
        <w:pStyle w:val="ConsPlusNormal"/>
        <w:spacing w:line="0" w:lineRule="atLeast"/>
        <w:jc w:val="both"/>
        <w:rPr>
          <w:rFonts w:ascii="Times New Roman" w:hAnsi="Times New Roman" w:cs="Times New Roman"/>
        </w:rPr>
      </w:pPr>
    </w:p>
    <w:p w:rsidR="00990F76" w:rsidRDefault="00990F76" w:rsidP="00990F76">
      <w:pPr>
        <w:pStyle w:val="ConsPlusNormal"/>
        <w:spacing w:line="0" w:lineRule="atLeast"/>
        <w:ind w:left="-426"/>
        <w:jc w:val="both"/>
        <w:rPr>
          <w:rFonts w:ascii="Times New Roman" w:hAnsi="Times New Roman" w:cs="Times New Roman"/>
        </w:rPr>
      </w:pPr>
      <w:r>
        <w:rPr>
          <w:rFonts w:ascii="Times New Roman" w:hAnsi="Times New Roman" w:cs="Times New Roman"/>
          <w:noProof/>
        </w:rPr>
        <w:drawing>
          <wp:inline distT="0" distB="0" distL="0" distR="0">
            <wp:extent cx="6355080" cy="4099560"/>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55080" cy="4099560"/>
                    </a:xfrm>
                    <a:prstGeom prst="rect">
                      <a:avLst/>
                    </a:prstGeom>
                    <a:noFill/>
                    <a:ln>
                      <a:noFill/>
                    </a:ln>
                  </pic:spPr>
                </pic:pic>
              </a:graphicData>
            </a:graphic>
          </wp:inline>
        </w:drawing>
      </w:r>
    </w:p>
    <w:p w:rsidR="001F31F8" w:rsidRDefault="001F31F8">
      <w:pPr>
        <w:rPr>
          <w:rFonts w:ascii="Times New Roman" w:eastAsia="Times New Roman" w:hAnsi="Times New Roman" w:cs="Times New Roman"/>
          <w:sz w:val="24"/>
          <w:szCs w:val="24"/>
          <w:lang w:eastAsia="ru-RU"/>
        </w:rPr>
      </w:pPr>
      <w:r>
        <w:rPr>
          <w:rFonts w:ascii="Times New Roman" w:hAnsi="Times New Roman" w:cs="Times New Roman"/>
          <w:sz w:val="24"/>
          <w:szCs w:val="24"/>
        </w:rPr>
        <w:br w:type="page"/>
      </w:r>
    </w:p>
    <w:p w:rsidR="001F31F8" w:rsidRPr="001F31F8" w:rsidRDefault="001F31F8" w:rsidP="001F31F8">
      <w:pPr>
        <w:pStyle w:val="ConsPlusNormal"/>
        <w:spacing w:line="0" w:lineRule="atLeast"/>
        <w:ind w:firstLine="540"/>
        <w:jc w:val="center"/>
        <w:rPr>
          <w:rFonts w:ascii="Times New Roman" w:hAnsi="Times New Roman" w:cs="Times New Roman"/>
          <w:sz w:val="24"/>
          <w:szCs w:val="24"/>
        </w:rPr>
      </w:pPr>
      <w:r>
        <w:rPr>
          <w:rFonts w:ascii="Times New Roman" w:hAnsi="Times New Roman" w:cs="Times New Roman"/>
          <w:sz w:val="24"/>
          <w:szCs w:val="24"/>
        </w:rPr>
        <w:lastRenderedPageBreak/>
        <w:t>П</w:t>
      </w:r>
      <w:r w:rsidRPr="001F31F8">
        <w:rPr>
          <w:rFonts w:ascii="Times New Roman" w:hAnsi="Times New Roman" w:cs="Times New Roman"/>
          <w:sz w:val="24"/>
          <w:szCs w:val="24"/>
        </w:rPr>
        <w:t>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rsidR="00990F76" w:rsidRPr="001F31F8" w:rsidRDefault="00990F76" w:rsidP="00990F76">
      <w:pPr>
        <w:pStyle w:val="ConsPlusNormal"/>
        <w:spacing w:line="0" w:lineRule="atLeast"/>
        <w:jc w:val="both"/>
        <w:rPr>
          <w:rFonts w:ascii="Times New Roman" w:hAnsi="Times New Roman" w:cs="Times New Roman"/>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2BAFA8C8" wp14:editId="0CEAB988">
                  <wp:extent cx="327660" cy="3276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информационно-декоративная вывеска</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23DC44B7" wp14:editId="5444DDB2">
                  <wp:extent cx="327660" cy="3276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информационная доска</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70F9DEDC" wp14:editId="3CE79F06">
                  <wp:extent cx="335280" cy="335280"/>
                  <wp:effectExtent l="0" t="0" r="762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твердое покрытие или технологический настил</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1CCC81D3" wp14:editId="6C9D2A8E">
                  <wp:extent cx="373380" cy="358140"/>
                  <wp:effectExtent l="0" t="0" r="762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визуально проницаемое периметральное низкое ограждение</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64767E8C" wp14:editId="30E1AF88">
                  <wp:extent cx="350520" cy="3505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уличная мебель (столы, стулья и (или) кресла, и (или) диваны, и (или) - лавки)</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5D17B2BF" wp14:editId="71312805">
                  <wp:extent cx="373380" cy="358140"/>
                  <wp:effectExtent l="0" t="0" r="762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универсальная урна</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05D93178" wp14:editId="784B8090">
                  <wp:extent cx="373380" cy="373380"/>
                  <wp:effectExtent l="0" t="0" r="762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объекты (средства) наружного освещения</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03900875" wp14:editId="47A11299">
                  <wp:extent cx="304800" cy="32766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элементы, обеспечивающие доступность киоска, в том числе для МГН</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095343DD" wp14:editId="5A5F2550">
                  <wp:extent cx="381000" cy="381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мобильное озеленение</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0F275877" wp14:editId="73797E02">
                  <wp:extent cx="327660" cy="3124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7660" cy="31242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общественный туалет</w:t>
            </w:r>
          </w:p>
        </w:tc>
      </w:tr>
    </w:tbl>
    <w:p w:rsidR="00990F76" w:rsidRPr="001F31F8" w:rsidRDefault="00990F76" w:rsidP="00990F76">
      <w:pPr>
        <w:pStyle w:val="ConsPlusNormal"/>
        <w:spacing w:line="0" w:lineRule="atLeast"/>
        <w:jc w:val="both"/>
        <w:rPr>
          <w:rFonts w:ascii="Times New Roman" w:hAnsi="Times New Roman" w:cs="Times New Roman"/>
          <w:sz w:val="24"/>
          <w:szCs w:val="24"/>
        </w:rPr>
      </w:pPr>
    </w:p>
    <w:p w:rsidR="00990F76" w:rsidRPr="001F31F8" w:rsidRDefault="00990F76" w:rsidP="00496357">
      <w:pPr>
        <w:pStyle w:val="ConsPlusNormal"/>
        <w:spacing w:line="0" w:lineRule="atLeast"/>
        <w:ind w:firstLine="540"/>
        <w:jc w:val="center"/>
        <w:rPr>
          <w:rFonts w:ascii="Times New Roman" w:hAnsi="Times New Roman" w:cs="Times New Roman"/>
          <w:sz w:val="24"/>
          <w:szCs w:val="24"/>
        </w:rPr>
      </w:pPr>
      <w:r w:rsidRPr="001F31F8">
        <w:rPr>
          <w:rFonts w:ascii="Times New Roman" w:hAnsi="Times New Roman" w:cs="Times New Roman"/>
          <w:sz w:val="24"/>
          <w:szCs w:val="24"/>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p w:rsidR="00990F76" w:rsidRPr="001F31F8" w:rsidRDefault="00990F76" w:rsidP="00990F76">
      <w:pPr>
        <w:pStyle w:val="ConsPlusNormal"/>
        <w:spacing w:line="0" w:lineRule="atLeast"/>
        <w:jc w:val="both"/>
        <w:rPr>
          <w:rFonts w:ascii="Times New Roman" w:hAnsi="Times New Roman" w:cs="Times New Roman"/>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16E3F616" wp14:editId="42645813">
                  <wp:extent cx="304800" cy="28956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4800" cy="2895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устройства для защиты от дождя и солнечных лучей</w:t>
            </w:r>
          </w:p>
        </w:tc>
      </w:tr>
      <w:tr w:rsidR="00990F76" w:rsidRPr="001F31F8" w:rsidTr="001F0FF2">
        <w:tc>
          <w:tcPr>
            <w:tcW w:w="1701" w:type="dxa"/>
            <w:tcBorders>
              <w:top w:val="nil"/>
              <w:left w:val="nil"/>
              <w:bottom w:val="nil"/>
              <w:right w:val="nil"/>
            </w:tcBorders>
          </w:tcPr>
          <w:p w:rsidR="00990F76" w:rsidRPr="001F31F8" w:rsidRDefault="00990F76" w:rsidP="001F0FF2">
            <w:pPr>
              <w:pStyle w:val="ConsPlusNormal"/>
              <w:spacing w:line="0" w:lineRule="atLeast"/>
              <w:jc w:val="center"/>
              <w:rPr>
                <w:rFonts w:ascii="Times New Roman" w:hAnsi="Times New Roman" w:cs="Times New Roman"/>
                <w:sz w:val="24"/>
                <w:szCs w:val="24"/>
              </w:rPr>
            </w:pPr>
            <w:r w:rsidRPr="001F31F8">
              <w:rPr>
                <w:rFonts w:ascii="Times New Roman" w:hAnsi="Times New Roman" w:cs="Times New Roman"/>
                <w:noProof/>
                <w:sz w:val="24"/>
                <w:szCs w:val="24"/>
              </w:rPr>
              <w:drawing>
                <wp:inline distT="0" distB="0" distL="0" distR="0" wp14:anchorId="1E939F94" wp14:editId="205DBFF8">
                  <wp:extent cx="335280" cy="335280"/>
                  <wp:effectExtent l="0" t="0" r="762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F31F8" w:rsidRDefault="00990F76" w:rsidP="001F0FF2">
            <w:pPr>
              <w:pStyle w:val="ConsPlusNormal"/>
              <w:spacing w:line="0" w:lineRule="atLeast"/>
              <w:rPr>
                <w:rFonts w:ascii="Times New Roman" w:hAnsi="Times New Roman" w:cs="Times New Roman"/>
                <w:sz w:val="24"/>
                <w:szCs w:val="24"/>
              </w:rPr>
            </w:pPr>
            <w:r w:rsidRPr="001F31F8">
              <w:rPr>
                <w:rFonts w:ascii="Times New Roman" w:hAnsi="Times New Roman" w:cs="Times New Roman"/>
                <w:sz w:val="24"/>
                <w:szCs w:val="24"/>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tc>
      </w:tr>
    </w:tbl>
    <w:p w:rsidR="00990F76" w:rsidRDefault="00990F76" w:rsidP="00990F76">
      <w:pPr>
        <w:pStyle w:val="ConsPlusNormal"/>
        <w:spacing w:line="0" w:lineRule="atLeast"/>
        <w:jc w:val="both"/>
        <w:rPr>
          <w:rFonts w:ascii="Times New Roman" w:hAnsi="Times New Roman" w:cs="Times New Roman"/>
        </w:rPr>
      </w:pPr>
    </w:p>
    <w:p w:rsidR="00990F76" w:rsidRDefault="00990F76" w:rsidP="00990F76">
      <w:pPr>
        <w:pStyle w:val="ConsPlusNormal"/>
        <w:spacing w:line="0" w:lineRule="atLeast"/>
        <w:jc w:val="both"/>
        <w:rPr>
          <w:rFonts w:ascii="Times New Roman" w:hAnsi="Times New Roman" w:cs="Times New Roman"/>
        </w:rPr>
        <w:sectPr w:rsidR="00990F76" w:rsidSect="00C874CD">
          <w:pgSz w:w="11906" w:h="16838"/>
          <w:pgMar w:top="567" w:right="567" w:bottom="1134" w:left="1701" w:header="709" w:footer="709" w:gutter="0"/>
          <w:cols w:space="708"/>
          <w:docGrid w:linePitch="360"/>
        </w:sectPr>
      </w:pPr>
    </w:p>
    <w:p w:rsidR="003F7D9A" w:rsidRPr="003F7D9A" w:rsidRDefault="00990F76" w:rsidP="003F7D9A">
      <w:pPr>
        <w:pStyle w:val="ConsPlusTitle"/>
        <w:spacing w:line="0" w:lineRule="atLeast"/>
        <w:jc w:val="right"/>
        <w:outlineLvl w:val="2"/>
        <w:rPr>
          <w:rFonts w:ascii="Times New Roman" w:hAnsi="Times New Roman" w:cs="Times New Roman"/>
          <w:b w:val="0"/>
          <w:sz w:val="24"/>
          <w:szCs w:val="24"/>
        </w:rPr>
      </w:pPr>
      <w:r w:rsidRPr="003F7D9A">
        <w:rPr>
          <w:rFonts w:ascii="Times New Roman" w:hAnsi="Times New Roman" w:cs="Times New Roman"/>
          <w:b w:val="0"/>
          <w:sz w:val="24"/>
          <w:szCs w:val="24"/>
        </w:rPr>
        <w:lastRenderedPageBreak/>
        <w:t>Рис</w:t>
      </w:r>
      <w:r w:rsidR="003F7D9A" w:rsidRPr="003F7D9A">
        <w:rPr>
          <w:rFonts w:ascii="Times New Roman" w:hAnsi="Times New Roman" w:cs="Times New Roman"/>
          <w:b w:val="0"/>
          <w:sz w:val="24"/>
          <w:szCs w:val="24"/>
        </w:rPr>
        <w:t>унок № 6</w:t>
      </w:r>
    </w:p>
    <w:p w:rsidR="00990F76" w:rsidRPr="003F7D9A" w:rsidRDefault="003F7D9A"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3F7D9A">
        <w:rPr>
          <w:rFonts w:ascii="Times New Roman" w:hAnsi="Times New Roman" w:cs="Times New Roman"/>
          <w:sz w:val="24"/>
          <w:szCs w:val="24"/>
        </w:rPr>
        <w:t xml:space="preserve">Основные параметры расстановки мебели на площадках </w:t>
      </w:r>
      <w:r>
        <w:rPr>
          <w:rFonts w:ascii="Times New Roman" w:hAnsi="Times New Roman" w:cs="Times New Roman"/>
          <w:sz w:val="24"/>
          <w:szCs w:val="24"/>
        </w:rPr>
        <w:t>сезонных (летних) кафе»</w:t>
      </w:r>
    </w:p>
    <w:p w:rsidR="003F7D9A"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drawing>
          <wp:inline distT="0" distB="0" distL="0" distR="0">
            <wp:extent cx="9639300" cy="58674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639300" cy="5867400"/>
                    </a:xfrm>
                    <a:prstGeom prst="rect">
                      <a:avLst/>
                    </a:prstGeom>
                    <a:noFill/>
                    <a:ln>
                      <a:noFill/>
                    </a:ln>
                  </pic:spPr>
                </pic:pic>
              </a:graphicData>
            </a:graphic>
          </wp:inline>
        </w:drawing>
      </w:r>
    </w:p>
    <w:p w:rsidR="003F7D9A" w:rsidRDefault="003F7D9A">
      <w:pPr>
        <w:rPr>
          <w:rFonts w:ascii="Times New Roman" w:eastAsia="Times New Roman" w:hAnsi="Times New Roman" w:cs="Times New Roman"/>
          <w:b/>
          <w:szCs w:val="20"/>
          <w:lang w:eastAsia="ru-RU"/>
        </w:rPr>
      </w:pPr>
      <w:r>
        <w:rPr>
          <w:rFonts w:ascii="Times New Roman" w:hAnsi="Times New Roman" w:cs="Times New Roman"/>
        </w:rPr>
        <w:br w:type="page"/>
      </w:r>
    </w:p>
    <w:p w:rsidR="00990F76" w:rsidRPr="0058257E"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lastRenderedPageBreak/>
        <w:drawing>
          <wp:inline distT="0" distB="0" distL="0" distR="0">
            <wp:extent cx="9563100" cy="48768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563100" cy="4876800"/>
                    </a:xfrm>
                    <a:prstGeom prst="rect">
                      <a:avLst/>
                    </a:prstGeom>
                    <a:noFill/>
                    <a:ln>
                      <a:noFill/>
                    </a:ln>
                  </pic:spPr>
                </pic:pic>
              </a:graphicData>
            </a:graphic>
          </wp:inline>
        </w:drawing>
      </w:r>
    </w:p>
    <w:p w:rsidR="003F7D9A" w:rsidRDefault="003F7D9A">
      <w:pPr>
        <w:rPr>
          <w:rFonts w:ascii="Times New Roman" w:eastAsia="Times New Roman" w:hAnsi="Times New Roman" w:cs="Times New Roman"/>
          <w:szCs w:val="20"/>
          <w:lang w:eastAsia="ru-RU"/>
        </w:rPr>
      </w:pPr>
      <w:r>
        <w:rPr>
          <w:rFonts w:ascii="Times New Roman" w:hAnsi="Times New Roman" w:cs="Times New Roman"/>
        </w:rPr>
        <w:br w:type="page"/>
      </w:r>
    </w:p>
    <w:p w:rsidR="00990F76" w:rsidRPr="0058257E" w:rsidRDefault="00990F76" w:rsidP="00990F76">
      <w:pPr>
        <w:pStyle w:val="ConsPlusNormal"/>
        <w:spacing w:line="0" w:lineRule="atLeast"/>
        <w:jc w:val="both"/>
        <w:rPr>
          <w:rFonts w:ascii="Times New Roman" w:hAnsi="Times New Roman" w:cs="Times New Roman"/>
        </w:rPr>
      </w:pPr>
    </w:p>
    <w:p w:rsidR="00290B29"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441180" cy="6134100"/>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441180" cy="6134100"/>
                    </a:xfrm>
                    <a:prstGeom prst="rect">
                      <a:avLst/>
                    </a:prstGeom>
                    <a:noFill/>
                    <a:ln>
                      <a:noFill/>
                    </a:ln>
                  </pic:spPr>
                </pic:pic>
              </a:graphicData>
            </a:graphic>
          </wp:inline>
        </w:drawing>
      </w:r>
    </w:p>
    <w:p w:rsidR="00290B29" w:rsidRDefault="00290B29">
      <w:pPr>
        <w:rPr>
          <w:rFonts w:ascii="Times New Roman" w:eastAsia="Times New Roman" w:hAnsi="Times New Roman" w:cs="Times New Roman"/>
          <w:szCs w:val="20"/>
          <w:lang w:eastAsia="ru-RU"/>
        </w:rPr>
      </w:pPr>
      <w:r>
        <w:rPr>
          <w:rFonts w:ascii="Times New Roman" w:hAnsi="Times New Roman" w:cs="Times New Roman"/>
        </w:rPr>
        <w:br w:type="page"/>
      </w:r>
    </w:p>
    <w:p w:rsidR="00290B29"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585960" cy="52730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585960" cy="5273040"/>
                    </a:xfrm>
                    <a:prstGeom prst="rect">
                      <a:avLst/>
                    </a:prstGeom>
                    <a:noFill/>
                    <a:ln>
                      <a:noFill/>
                    </a:ln>
                  </pic:spPr>
                </pic:pic>
              </a:graphicData>
            </a:graphic>
          </wp:inline>
        </w:drawing>
      </w:r>
    </w:p>
    <w:p w:rsidR="00290B29" w:rsidRDefault="00290B29">
      <w:pPr>
        <w:rPr>
          <w:rFonts w:ascii="Times New Roman" w:eastAsia="Times New Roman" w:hAnsi="Times New Roman" w:cs="Times New Roman"/>
          <w:szCs w:val="20"/>
          <w:lang w:eastAsia="ru-RU"/>
        </w:rPr>
      </w:pPr>
      <w:r>
        <w:rPr>
          <w:rFonts w:ascii="Times New Roman" w:hAnsi="Times New Roman" w:cs="Times New Roman"/>
        </w:rPr>
        <w:br w:type="page"/>
      </w:r>
    </w:p>
    <w:p w:rsidR="00990F76" w:rsidRDefault="00990F76" w:rsidP="00990F76">
      <w:pPr>
        <w:pStyle w:val="ConsPlusNormal"/>
        <w:spacing w:line="0" w:lineRule="atLeast"/>
        <w:jc w:val="center"/>
        <w:rPr>
          <w:rFonts w:ascii="Times New Roman" w:hAnsi="Times New Roman" w:cs="Times New Roman"/>
          <w:noProof/>
        </w:rPr>
        <w:sectPr w:rsidR="00990F76" w:rsidSect="003F7D9A">
          <w:pgSz w:w="16838" w:h="11906" w:orient="landscape"/>
          <w:pgMar w:top="567" w:right="567" w:bottom="1134" w:left="1134" w:header="709" w:footer="709" w:gutter="0"/>
          <w:cols w:space="708"/>
          <w:docGrid w:linePitch="360"/>
        </w:sectPr>
      </w:pPr>
      <w:r>
        <w:rPr>
          <w:rFonts w:ascii="Times New Roman" w:hAnsi="Times New Roman" w:cs="Times New Roman"/>
          <w:noProof/>
        </w:rPr>
        <w:lastRenderedPageBreak/>
        <w:drawing>
          <wp:inline distT="0" distB="0" distL="0" distR="0">
            <wp:extent cx="8214360" cy="6301740"/>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214360" cy="6301740"/>
                    </a:xfrm>
                    <a:prstGeom prst="rect">
                      <a:avLst/>
                    </a:prstGeom>
                    <a:noFill/>
                    <a:ln>
                      <a:noFill/>
                    </a:ln>
                  </pic:spPr>
                </pic:pic>
              </a:graphicData>
            </a:graphic>
          </wp:inline>
        </w:drawing>
      </w:r>
    </w:p>
    <w:p w:rsidR="008D0742" w:rsidRPr="00511697" w:rsidRDefault="008D0742" w:rsidP="008D0742">
      <w:pPr>
        <w:tabs>
          <w:tab w:val="right" w:pos="9637"/>
        </w:tabs>
        <w:spacing w:after="200"/>
        <w:ind w:firstLine="709"/>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lastRenderedPageBreak/>
        <w:t xml:space="preserve">Приложение </w:t>
      </w:r>
      <w:r w:rsidR="004A53B9">
        <w:rPr>
          <w:rFonts w:ascii="Times New Roman" w:eastAsia="Calibri" w:hAnsi="Times New Roman" w:cs="Times New Roman"/>
          <w:sz w:val="24"/>
          <w:szCs w:val="24"/>
        </w:rPr>
        <w:t xml:space="preserve"> № 8</w:t>
      </w:r>
    </w:p>
    <w:p w:rsidR="008D0742" w:rsidRPr="00511697" w:rsidRDefault="008D0742" w:rsidP="008D0742">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eastAsia="Calibri" w:hAnsi="Times New Roman" w:cs="Times New Roman"/>
          <w:sz w:val="24"/>
          <w:szCs w:val="24"/>
        </w:rPr>
        <w:t xml:space="preserve">к </w:t>
      </w:r>
      <w:r w:rsidRPr="00511697">
        <w:rPr>
          <w:rFonts w:ascii="Times New Roman" w:hAnsi="Times New Roman" w:cs="Times New Roman"/>
          <w:sz w:val="24"/>
          <w:szCs w:val="24"/>
        </w:rPr>
        <w:t>Изменениям, которые вносятся</w:t>
      </w:r>
    </w:p>
    <w:p w:rsidR="008D0742" w:rsidRPr="00511697" w:rsidRDefault="008D0742" w:rsidP="008D0742">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sz w:val="24"/>
          <w:szCs w:val="24"/>
        </w:rPr>
        <w:t xml:space="preserve">в </w:t>
      </w:r>
      <w:r w:rsidRPr="00511697">
        <w:rPr>
          <w:rFonts w:ascii="Times New Roman" w:hAnsi="Times New Roman" w:cs="Times New Roman"/>
          <w:bCs/>
          <w:sz w:val="24"/>
          <w:szCs w:val="24"/>
        </w:rPr>
        <w:t>Правила благоустройства территории</w:t>
      </w:r>
    </w:p>
    <w:p w:rsidR="008D0742" w:rsidRPr="00511697" w:rsidRDefault="008D0742" w:rsidP="008D0742">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bCs/>
          <w:sz w:val="24"/>
          <w:szCs w:val="24"/>
        </w:rPr>
        <w:t xml:space="preserve"> Наро-Фоминского городского округа,</w:t>
      </w:r>
    </w:p>
    <w:p w:rsidR="008D0742" w:rsidRPr="00511697" w:rsidRDefault="008D0742" w:rsidP="008D0742">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bCs/>
          <w:sz w:val="24"/>
          <w:szCs w:val="24"/>
        </w:rPr>
        <w:t xml:space="preserve"> утвержденные </w:t>
      </w:r>
      <w:r w:rsidRPr="00511697">
        <w:rPr>
          <w:rFonts w:ascii="Times New Roman" w:hAnsi="Times New Roman" w:cs="Times New Roman"/>
          <w:sz w:val="24"/>
          <w:szCs w:val="24"/>
        </w:rPr>
        <w:t>решением  Совета депутатов</w:t>
      </w:r>
    </w:p>
    <w:p w:rsidR="008D0742" w:rsidRPr="00511697" w:rsidRDefault="008D0742" w:rsidP="008D0742">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8D0742" w:rsidRPr="00511697" w:rsidRDefault="008D0742" w:rsidP="008D0742">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 xml:space="preserve"> Московской области от 02.04.2019 № 11/33</w:t>
      </w:r>
    </w:p>
    <w:p w:rsidR="008D0742" w:rsidRPr="00511697" w:rsidRDefault="008D0742" w:rsidP="008D0742">
      <w:pPr>
        <w:tabs>
          <w:tab w:val="right" w:pos="9637"/>
        </w:tabs>
        <w:spacing w:after="0" w:line="240" w:lineRule="auto"/>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t>от ______________ № _______</w:t>
      </w:r>
    </w:p>
    <w:p w:rsidR="008D0742" w:rsidRPr="00511697" w:rsidRDefault="008D0742" w:rsidP="008D0742">
      <w:pPr>
        <w:tabs>
          <w:tab w:val="right" w:pos="9637"/>
        </w:tabs>
        <w:spacing w:after="0" w:line="240" w:lineRule="auto"/>
        <w:ind w:firstLine="567"/>
        <w:contextualSpacing/>
        <w:jc w:val="right"/>
        <w:rPr>
          <w:rFonts w:ascii="Times New Roman" w:eastAsia="Calibri" w:hAnsi="Times New Roman" w:cs="Times New Roman"/>
          <w:sz w:val="24"/>
          <w:szCs w:val="24"/>
        </w:rPr>
      </w:pPr>
    </w:p>
    <w:p w:rsidR="008D0742" w:rsidRPr="00511697" w:rsidRDefault="008D0742" w:rsidP="008D0742">
      <w:pPr>
        <w:tabs>
          <w:tab w:val="right" w:pos="9637"/>
        </w:tabs>
        <w:spacing w:after="0" w:line="240" w:lineRule="auto"/>
        <w:ind w:firstLine="567"/>
        <w:contextualSpacing/>
        <w:jc w:val="right"/>
        <w:rPr>
          <w:rFonts w:ascii="Times New Roman" w:hAnsi="Times New Roman" w:cs="Times New Roman"/>
          <w:sz w:val="24"/>
          <w:szCs w:val="24"/>
          <w:lang w:eastAsia="ru-RU"/>
        </w:rPr>
      </w:pPr>
      <w:r w:rsidRPr="00511697">
        <w:rPr>
          <w:rFonts w:ascii="Times New Roman" w:eastAsia="Calibri" w:hAnsi="Times New Roman" w:cs="Times New Roman"/>
          <w:sz w:val="24"/>
          <w:szCs w:val="24"/>
        </w:rPr>
        <w:t>«</w:t>
      </w:r>
      <w:r w:rsidRPr="00511697">
        <w:rPr>
          <w:rFonts w:ascii="Times New Roman" w:hAnsi="Times New Roman" w:cs="Times New Roman"/>
          <w:sz w:val="24"/>
          <w:szCs w:val="24"/>
          <w:lang w:eastAsia="ru-RU"/>
        </w:rPr>
        <w:t xml:space="preserve">Приложение № </w:t>
      </w:r>
      <w:r>
        <w:rPr>
          <w:rFonts w:ascii="Times New Roman" w:hAnsi="Times New Roman" w:cs="Times New Roman"/>
          <w:sz w:val="24"/>
          <w:szCs w:val="24"/>
          <w:lang w:eastAsia="ru-RU"/>
        </w:rPr>
        <w:t>17</w:t>
      </w:r>
      <w:r w:rsidRPr="00511697">
        <w:rPr>
          <w:rFonts w:ascii="Times New Roman" w:hAnsi="Times New Roman" w:cs="Times New Roman"/>
          <w:sz w:val="24"/>
          <w:szCs w:val="24"/>
          <w:lang w:eastAsia="ru-RU"/>
        </w:rPr>
        <w:t xml:space="preserve"> к Правилам</w:t>
      </w:r>
    </w:p>
    <w:p w:rsidR="008D0742" w:rsidRPr="00511697" w:rsidRDefault="008D0742" w:rsidP="008D0742">
      <w:pPr>
        <w:autoSpaceDE w:val="0"/>
        <w:autoSpaceDN w:val="0"/>
        <w:adjustRightInd w:val="0"/>
        <w:spacing w:after="0" w:line="240" w:lineRule="auto"/>
        <w:ind w:firstLine="567"/>
        <w:jc w:val="right"/>
        <w:rPr>
          <w:rFonts w:ascii="Times New Roman" w:hAnsi="Times New Roman" w:cs="Times New Roman"/>
          <w:sz w:val="24"/>
          <w:szCs w:val="24"/>
          <w:lang w:eastAsia="ru-RU"/>
        </w:rPr>
      </w:pPr>
      <w:r w:rsidRPr="00511697">
        <w:rPr>
          <w:rFonts w:ascii="Times New Roman" w:hAnsi="Times New Roman" w:cs="Times New Roman"/>
          <w:sz w:val="24"/>
          <w:szCs w:val="24"/>
          <w:lang w:eastAsia="ru-RU"/>
        </w:rPr>
        <w:t>благоустройства территории</w:t>
      </w:r>
    </w:p>
    <w:p w:rsidR="008D0742" w:rsidRDefault="008D0742" w:rsidP="008D0742">
      <w:pPr>
        <w:pStyle w:val="ConsPlusNormal"/>
        <w:spacing w:line="0" w:lineRule="atLeast"/>
        <w:jc w:val="right"/>
        <w:rPr>
          <w:rFonts w:ascii="Times New Roman" w:hAnsi="Times New Roman" w:cs="Times New Roman"/>
          <w:sz w:val="24"/>
          <w:szCs w:val="24"/>
        </w:rPr>
      </w:pPr>
      <w:r w:rsidRPr="002820CF">
        <w:rPr>
          <w:rFonts w:ascii="Times New Roman" w:hAnsi="Times New Roman" w:cs="Times New Roman"/>
          <w:sz w:val="24"/>
          <w:szCs w:val="24"/>
        </w:rPr>
        <w:t>Наро-Фоминского городского округа</w:t>
      </w:r>
    </w:p>
    <w:p w:rsidR="008D0742" w:rsidRPr="002820CF" w:rsidRDefault="008D0742" w:rsidP="008D0742">
      <w:pPr>
        <w:pStyle w:val="ConsPlusNormal"/>
        <w:spacing w:line="0" w:lineRule="atLeast"/>
        <w:jc w:val="right"/>
        <w:rPr>
          <w:rFonts w:ascii="Times New Roman" w:hAnsi="Times New Roman" w:cs="Times New Roman"/>
        </w:rPr>
      </w:pPr>
    </w:p>
    <w:p w:rsidR="008D0742" w:rsidRPr="003B468E" w:rsidRDefault="008D0742" w:rsidP="008D0742">
      <w:pPr>
        <w:pStyle w:val="ConsPlusTitle"/>
        <w:spacing w:line="0" w:lineRule="atLeast"/>
        <w:jc w:val="center"/>
        <w:outlineLvl w:val="2"/>
        <w:rPr>
          <w:rFonts w:ascii="Times New Roman" w:hAnsi="Times New Roman" w:cs="Times New Roman"/>
          <w:sz w:val="24"/>
          <w:szCs w:val="24"/>
        </w:rPr>
      </w:pPr>
      <w:r w:rsidRPr="003B468E">
        <w:rPr>
          <w:rFonts w:ascii="Times New Roman" w:hAnsi="Times New Roman" w:cs="Times New Roman"/>
          <w:sz w:val="24"/>
          <w:szCs w:val="24"/>
        </w:rPr>
        <w:t>Требования к внешнему виду нестационарных строений, сооружений</w:t>
      </w:r>
    </w:p>
    <w:p w:rsidR="00990F76" w:rsidRDefault="008D0742" w:rsidP="008D0742">
      <w:pPr>
        <w:pStyle w:val="ConsPlusNormal"/>
        <w:spacing w:line="0" w:lineRule="atLeast"/>
        <w:ind w:firstLine="540"/>
        <w:jc w:val="center"/>
        <w:rPr>
          <w:rFonts w:ascii="Times New Roman" w:hAnsi="Times New Roman" w:cs="Times New Roman"/>
          <w:b/>
        </w:rPr>
      </w:pPr>
      <w:r w:rsidRPr="008D0742">
        <w:rPr>
          <w:rFonts w:ascii="Times New Roman" w:hAnsi="Times New Roman" w:cs="Times New Roman"/>
          <w:b/>
        </w:rPr>
        <w:t>ОБЪЕКТ РЕАЛИЗАЦИИ СЕЛЬСКОХОЗЯЙСТВЕННЫХ И</w:t>
      </w:r>
      <w:r>
        <w:rPr>
          <w:rFonts w:ascii="Times New Roman" w:hAnsi="Times New Roman" w:cs="Times New Roman"/>
          <w:b/>
        </w:rPr>
        <w:t xml:space="preserve"> ДЕКОРАТИВНЫХ КУСТОВ И РАСТЕНИЙ</w:t>
      </w:r>
    </w:p>
    <w:p w:rsidR="008D0742" w:rsidRPr="008D0742" w:rsidRDefault="008D0742" w:rsidP="008D0742">
      <w:pPr>
        <w:pStyle w:val="ConsPlusNormal"/>
        <w:spacing w:line="0" w:lineRule="atLeast"/>
        <w:ind w:firstLine="540"/>
        <w:jc w:val="center"/>
        <w:rPr>
          <w:rFonts w:ascii="Times New Roman" w:hAnsi="Times New Roman" w:cs="Times New Roman"/>
          <w:b/>
        </w:rPr>
      </w:pPr>
    </w:p>
    <w:p w:rsidR="00990F76" w:rsidRPr="00B841B7" w:rsidRDefault="00B841B7" w:rsidP="00B841B7">
      <w:pPr>
        <w:pStyle w:val="ConsPlusTitle"/>
        <w:spacing w:line="0" w:lineRule="atLeast"/>
        <w:jc w:val="right"/>
        <w:outlineLvl w:val="2"/>
        <w:rPr>
          <w:rFonts w:ascii="Times New Roman" w:hAnsi="Times New Roman" w:cs="Times New Roman"/>
          <w:b w:val="0"/>
          <w:sz w:val="24"/>
          <w:szCs w:val="24"/>
        </w:rPr>
      </w:pPr>
      <w:r w:rsidRPr="00B841B7">
        <w:rPr>
          <w:rFonts w:ascii="Times New Roman" w:hAnsi="Times New Roman" w:cs="Times New Roman"/>
          <w:b w:val="0"/>
          <w:sz w:val="24"/>
          <w:szCs w:val="24"/>
        </w:rPr>
        <w:t>Рисунок № 1</w:t>
      </w:r>
    </w:p>
    <w:p w:rsidR="00990F76" w:rsidRPr="00B841B7" w:rsidRDefault="00B841B7"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«Т</w:t>
      </w:r>
      <w:r w:rsidR="00990F76" w:rsidRPr="00B841B7">
        <w:rPr>
          <w:rFonts w:ascii="Times New Roman" w:hAnsi="Times New Roman" w:cs="Times New Roman"/>
          <w:sz w:val="24"/>
          <w:szCs w:val="24"/>
        </w:rPr>
        <w:t>ип</w:t>
      </w:r>
      <w:r>
        <w:rPr>
          <w:rFonts w:ascii="Times New Roman" w:hAnsi="Times New Roman" w:cs="Times New Roman"/>
          <w:sz w:val="24"/>
          <w:szCs w:val="24"/>
        </w:rPr>
        <w:t>ы оборудованных садовых центров»</w:t>
      </w:r>
    </w:p>
    <w:p w:rsidR="00990F76" w:rsidRPr="0058257E" w:rsidRDefault="00990F76" w:rsidP="00990F76">
      <w:pPr>
        <w:pStyle w:val="ConsPlusNormal"/>
        <w:spacing w:line="0" w:lineRule="atLeast"/>
        <w:jc w:val="both"/>
        <w:rPr>
          <w:rFonts w:ascii="Times New Roman" w:hAnsi="Times New Roman" w:cs="Times New Roman"/>
        </w:rPr>
      </w:pPr>
    </w:p>
    <w:p w:rsidR="00990F76" w:rsidRPr="0058257E" w:rsidRDefault="00990F76" w:rsidP="00B841B7">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464040" cy="2910840"/>
            <wp:effectExtent l="0" t="0" r="381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464040" cy="2910840"/>
                    </a:xfrm>
                    <a:prstGeom prst="rect">
                      <a:avLst/>
                    </a:prstGeom>
                    <a:noFill/>
                    <a:ln>
                      <a:noFill/>
                    </a:ln>
                  </pic:spPr>
                </pic:pic>
              </a:graphicData>
            </a:graphic>
          </wp:inline>
        </w:drawing>
      </w:r>
    </w:p>
    <w:p w:rsidR="00486509" w:rsidRDefault="00486509">
      <w:pPr>
        <w:rPr>
          <w:rFonts w:ascii="Times New Roman" w:eastAsia="Times New Roman" w:hAnsi="Times New Roman" w:cs="Times New Roman"/>
          <w:szCs w:val="20"/>
          <w:lang w:eastAsia="ru-RU"/>
        </w:rPr>
      </w:pPr>
      <w:r>
        <w:rPr>
          <w:rFonts w:ascii="Times New Roman" w:hAnsi="Times New Roman" w:cs="Times New Roman"/>
        </w:rPr>
        <w:br w:type="page"/>
      </w:r>
    </w:p>
    <w:p w:rsidR="00990F76" w:rsidRPr="00070D77" w:rsidRDefault="00070D77" w:rsidP="00070D77">
      <w:pPr>
        <w:pStyle w:val="ConsPlusNormal"/>
        <w:spacing w:line="0" w:lineRule="atLeast"/>
        <w:jc w:val="right"/>
        <w:rPr>
          <w:rFonts w:ascii="Times New Roman" w:hAnsi="Times New Roman" w:cs="Times New Roman"/>
          <w:sz w:val="24"/>
          <w:szCs w:val="24"/>
        </w:rPr>
      </w:pPr>
      <w:r w:rsidRPr="00070D77">
        <w:rPr>
          <w:rFonts w:ascii="Times New Roman" w:hAnsi="Times New Roman" w:cs="Times New Roman"/>
          <w:sz w:val="24"/>
          <w:szCs w:val="24"/>
        </w:rPr>
        <w:lastRenderedPageBreak/>
        <w:t>Рисунок № 2</w:t>
      </w:r>
    </w:p>
    <w:p w:rsidR="00990F76" w:rsidRPr="00070D77" w:rsidRDefault="00070D77" w:rsidP="00070D77">
      <w:pPr>
        <w:pStyle w:val="ConsPlusTitle"/>
        <w:spacing w:line="0" w:lineRule="atLeast"/>
        <w:jc w:val="center"/>
        <w:outlineLvl w:val="2"/>
        <w:rPr>
          <w:rFonts w:ascii="Times New Roman" w:hAnsi="Times New Roman" w:cs="Times New Roman"/>
          <w:sz w:val="24"/>
          <w:szCs w:val="24"/>
        </w:rPr>
      </w:pPr>
      <w:r w:rsidRPr="00070D77">
        <w:rPr>
          <w:rFonts w:ascii="Times New Roman" w:hAnsi="Times New Roman" w:cs="Times New Roman"/>
          <w:sz w:val="24"/>
          <w:szCs w:val="24"/>
        </w:rPr>
        <w:t>«</w:t>
      </w:r>
      <w:r w:rsidR="00990F76" w:rsidRPr="00070D77">
        <w:rPr>
          <w:rFonts w:ascii="Times New Roman" w:hAnsi="Times New Roman" w:cs="Times New Roman"/>
          <w:sz w:val="24"/>
          <w:szCs w:val="24"/>
        </w:rPr>
        <w:t>Состав площадок объекта реализации</w:t>
      </w:r>
      <w:r w:rsidRPr="00070D77">
        <w:rPr>
          <w:rFonts w:ascii="Times New Roman" w:hAnsi="Times New Roman" w:cs="Times New Roman"/>
          <w:sz w:val="24"/>
          <w:szCs w:val="24"/>
        </w:rPr>
        <w:t xml:space="preserve"> </w:t>
      </w:r>
      <w:r w:rsidR="00990F76" w:rsidRPr="00070D77">
        <w:rPr>
          <w:rFonts w:ascii="Times New Roman" w:hAnsi="Times New Roman" w:cs="Times New Roman"/>
          <w:sz w:val="24"/>
          <w:szCs w:val="24"/>
        </w:rPr>
        <w:t>сельскохозяйственных и</w:t>
      </w:r>
      <w:r w:rsidRPr="00070D77">
        <w:rPr>
          <w:rFonts w:ascii="Times New Roman" w:hAnsi="Times New Roman" w:cs="Times New Roman"/>
          <w:sz w:val="24"/>
          <w:szCs w:val="24"/>
        </w:rPr>
        <w:t xml:space="preserve"> декоративных кустов и растений»</w:t>
      </w: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791700" cy="4038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791700" cy="4038600"/>
                    </a:xfrm>
                    <a:prstGeom prst="rect">
                      <a:avLst/>
                    </a:prstGeom>
                    <a:noFill/>
                    <a:ln>
                      <a:noFill/>
                    </a:ln>
                  </pic:spPr>
                </pic:pic>
              </a:graphicData>
            </a:graphic>
          </wp:inline>
        </w:drawing>
      </w:r>
    </w:p>
    <w:p w:rsidR="007B6A9B" w:rsidRDefault="007B6A9B">
      <w:pPr>
        <w:rPr>
          <w:rFonts w:ascii="Times New Roman" w:eastAsia="Times New Roman" w:hAnsi="Times New Roman" w:cs="Times New Roman"/>
          <w:szCs w:val="20"/>
          <w:lang w:eastAsia="ru-RU"/>
        </w:rPr>
      </w:pPr>
      <w:r>
        <w:rPr>
          <w:rFonts w:ascii="Times New Roman" w:hAnsi="Times New Roman" w:cs="Times New Roman"/>
        </w:rPr>
        <w:br w:type="page"/>
      </w:r>
    </w:p>
    <w:p w:rsidR="00990F76" w:rsidRPr="005B6868" w:rsidRDefault="005B6868" w:rsidP="005B6868">
      <w:pPr>
        <w:pStyle w:val="ConsPlusNormal"/>
        <w:spacing w:line="0" w:lineRule="atLeast"/>
        <w:ind w:firstLine="540"/>
        <w:jc w:val="right"/>
        <w:rPr>
          <w:rFonts w:ascii="Times New Roman" w:hAnsi="Times New Roman" w:cs="Times New Roman"/>
          <w:sz w:val="24"/>
          <w:szCs w:val="24"/>
        </w:rPr>
      </w:pPr>
      <w:r w:rsidRPr="005B6868">
        <w:rPr>
          <w:rFonts w:ascii="Times New Roman" w:hAnsi="Times New Roman" w:cs="Times New Roman"/>
          <w:sz w:val="24"/>
          <w:szCs w:val="24"/>
        </w:rPr>
        <w:lastRenderedPageBreak/>
        <w:t>Рисунок № 3</w:t>
      </w:r>
    </w:p>
    <w:p w:rsidR="00990F76" w:rsidRPr="005B6868" w:rsidRDefault="00990F76" w:rsidP="00990F76">
      <w:pPr>
        <w:pStyle w:val="ConsPlusNormal"/>
        <w:spacing w:line="0" w:lineRule="atLeast"/>
        <w:jc w:val="both"/>
        <w:rPr>
          <w:rFonts w:ascii="Times New Roman" w:hAnsi="Times New Roman" w:cs="Times New Roman"/>
          <w:sz w:val="24"/>
          <w:szCs w:val="24"/>
        </w:rPr>
      </w:pPr>
    </w:p>
    <w:p w:rsidR="00990F76" w:rsidRPr="005B6868" w:rsidRDefault="005B6868"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«Примеры экспозиционной площадки»</w:t>
      </w:r>
    </w:p>
    <w:p w:rsidR="005B6868"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418320" cy="53416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418320" cy="5341620"/>
                    </a:xfrm>
                    <a:prstGeom prst="rect">
                      <a:avLst/>
                    </a:prstGeom>
                    <a:noFill/>
                    <a:ln>
                      <a:noFill/>
                    </a:ln>
                  </pic:spPr>
                </pic:pic>
              </a:graphicData>
            </a:graphic>
          </wp:inline>
        </w:drawing>
      </w:r>
    </w:p>
    <w:p w:rsidR="005B6868" w:rsidRDefault="005B6868">
      <w:pPr>
        <w:rPr>
          <w:rFonts w:ascii="Times New Roman" w:eastAsia="Times New Roman" w:hAnsi="Times New Roman" w:cs="Times New Roman"/>
          <w:szCs w:val="20"/>
          <w:lang w:eastAsia="ru-RU"/>
        </w:rPr>
      </w:pPr>
      <w:r>
        <w:rPr>
          <w:rFonts w:ascii="Times New Roman" w:hAnsi="Times New Roman" w:cs="Times New Roman"/>
        </w:rPr>
        <w:br w:type="page"/>
      </w: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555480" cy="6301740"/>
            <wp:effectExtent l="0" t="0" r="762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555480" cy="6301740"/>
                    </a:xfrm>
                    <a:prstGeom prst="rect">
                      <a:avLst/>
                    </a:prstGeom>
                    <a:noFill/>
                    <a:ln>
                      <a:noFill/>
                    </a:ln>
                  </pic:spPr>
                </pic:pic>
              </a:graphicData>
            </a:graphic>
          </wp:inline>
        </w:drawing>
      </w:r>
    </w:p>
    <w:p w:rsidR="001C558D" w:rsidRDefault="001C558D">
      <w:pPr>
        <w:rPr>
          <w:rFonts w:ascii="Times New Roman" w:eastAsia="Times New Roman" w:hAnsi="Times New Roman" w:cs="Times New Roman"/>
          <w:szCs w:val="20"/>
          <w:lang w:eastAsia="ru-RU"/>
        </w:rPr>
      </w:pPr>
      <w:r>
        <w:rPr>
          <w:rFonts w:ascii="Times New Roman" w:hAnsi="Times New Roman" w:cs="Times New Roman"/>
        </w:rPr>
        <w:br w:type="page"/>
      </w:r>
    </w:p>
    <w:p w:rsidR="001C558D" w:rsidRDefault="001C558D" w:rsidP="001C558D">
      <w:pPr>
        <w:pStyle w:val="ConsPlusNormal"/>
        <w:spacing w:line="0" w:lineRule="atLeast"/>
        <w:jc w:val="right"/>
        <w:rPr>
          <w:rFonts w:ascii="Times New Roman" w:hAnsi="Times New Roman" w:cs="Times New Roman"/>
          <w:sz w:val="24"/>
          <w:szCs w:val="24"/>
        </w:rPr>
      </w:pPr>
      <w:r w:rsidRPr="001C558D">
        <w:rPr>
          <w:rFonts w:ascii="Times New Roman" w:hAnsi="Times New Roman" w:cs="Times New Roman"/>
          <w:sz w:val="24"/>
          <w:szCs w:val="24"/>
        </w:rPr>
        <w:lastRenderedPageBreak/>
        <w:t>Рисунок № 4</w:t>
      </w:r>
    </w:p>
    <w:p w:rsidR="001C558D" w:rsidRPr="001C558D" w:rsidRDefault="001C558D" w:rsidP="001C558D">
      <w:pPr>
        <w:pStyle w:val="ConsPlusNormal"/>
        <w:spacing w:line="0" w:lineRule="atLeast"/>
        <w:jc w:val="right"/>
        <w:rPr>
          <w:rFonts w:ascii="Times New Roman" w:hAnsi="Times New Roman" w:cs="Times New Roman"/>
          <w:sz w:val="24"/>
          <w:szCs w:val="24"/>
        </w:rPr>
      </w:pPr>
    </w:p>
    <w:p w:rsidR="00990F76" w:rsidRPr="001C558D" w:rsidRDefault="001C558D" w:rsidP="001C558D">
      <w:pPr>
        <w:pStyle w:val="ConsPlusNormal"/>
        <w:spacing w:line="0" w:lineRule="atLeast"/>
        <w:jc w:val="center"/>
        <w:rPr>
          <w:rFonts w:ascii="Times New Roman" w:hAnsi="Times New Roman" w:cs="Times New Roman"/>
          <w:b/>
          <w:sz w:val="24"/>
          <w:szCs w:val="24"/>
        </w:rPr>
      </w:pPr>
      <w:r>
        <w:rPr>
          <w:rFonts w:ascii="Times New Roman" w:hAnsi="Times New Roman" w:cs="Times New Roman"/>
          <w:b/>
          <w:sz w:val="24"/>
          <w:szCs w:val="24"/>
        </w:rPr>
        <w:t>«</w:t>
      </w:r>
      <w:r w:rsidR="00990F76" w:rsidRPr="001C558D">
        <w:rPr>
          <w:rFonts w:ascii="Times New Roman" w:hAnsi="Times New Roman" w:cs="Times New Roman"/>
          <w:b/>
          <w:sz w:val="24"/>
          <w:szCs w:val="24"/>
        </w:rPr>
        <w:t>Основные параметры и подсчет места размещения нестационарного торгового объекта для объекта реализации сельскохозяйственных и</w:t>
      </w:r>
      <w:r>
        <w:rPr>
          <w:rFonts w:ascii="Times New Roman" w:hAnsi="Times New Roman" w:cs="Times New Roman"/>
          <w:b/>
          <w:sz w:val="24"/>
          <w:szCs w:val="24"/>
        </w:rPr>
        <w:t xml:space="preserve"> декоративных кустов и растений»</w:t>
      </w:r>
    </w:p>
    <w:p w:rsidR="001C558D"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9784080" cy="4526280"/>
            <wp:effectExtent l="0" t="0" r="762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784080" cy="4526280"/>
                    </a:xfrm>
                    <a:prstGeom prst="rect">
                      <a:avLst/>
                    </a:prstGeom>
                    <a:noFill/>
                    <a:ln>
                      <a:noFill/>
                    </a:ln>
                  </pic:spPr>
                </pic:pic>
              </a:graphicData>
            </a:graphic>
          </wp:inline>
        </w:drawing>
      </w:r>
    </w:p>
    <w:p w:rsidR="001C558D" w:rsidRDefault="001C558D">
      <w:pPr>
        <w:rPr>
          <w:rFonts w:ascii="Times New Roman" w:eastAsia="Times New Roman" w:hAnsi="Times New Roman" w:cs="Times New Roman"/>
          <w:szCs w:val="20"/>
          <w:lang w:eastAsia="ru-RU"/>
        </w:rPr>
      </w:pPr>
      <w:r>
        <w:rPr>
          <w:rFonts w:ascii="Times New Roman" w:hAnsi="Times New Roman" w:cs="Times New Roman"/>
        </w:rPr>
        <w:br w:type="page"/>
      </w:r>
    </w:p>
    <w:p w:rsidR="00990F76" w:rsidRPr="0058257E" w:rsidRDefault="00990F76" w:rsidP="00990F76">
      <w:pPr>
        <w:pStyle w:val="ConsPlusNormal"/>
        <w:spacing w:line="0" w:lineRule="atLeast"/>
        <w:jc w:val="both"/>
        <w:rPr>
          <w:rFonts w:ascii="Times New Roman" w:hAnsi="Times New Roman" w:cs="Times New Roman"/>
        </w:rPr>
      </w:pPr>
    </w:p>
    <w:p w:rsidR="00990F76" w:rsidRDefault="00990F76" w:rsidP="00990F76">
      <w:pPr>
        <w:pStyle w:val="ConsPlusNormal"/>
        <w:spacing w:line="0" w:lineRule="atLeast"/>
        <w:jc w:val="both"/>
        <w:rPr>
          <w:rFonts w:ascii="Times New Roman" w:hAnsi="Times New Roman" w:cs="Times New Roman"/>
          <w:noProof/>
        </w:rPr>
      </w:pPr>
      <w:r>
        <w:rPr>
          <w:rFonts w:ascii="Times New Roman" w:hAnsi="Times New Roman" w:cs="Times New Roman"/>
          <w:noProof/>
        </w:rPr>
        <w:drawing>
          <wp:inline distT="0" distB="0" distL="0" distR="0">
            <wp:extent cx="9784080" cy="417576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784080" cy="4175760"/>
                    </a:xfrm>
                    <a:prstGeom prst="rect">
                      <a:avLst/>
                    </a:prstGeom>
                    <a:noFill/>
                    <a:ln>
                      <a:noFill/>
                    </a:ln>
                  </pic:spPr>
                </pic:pic>
              </a:graphicData>
            </a:graphic>
          </wp:inline>
        </w:drawing>
      </w:r>
    </w:p>
    <w:p w:rsidR="00990F76" w:rsidRDefault="00990F76" w:rsidP="00990F76">
      <w:pPr>
        <w:pStyle w:val="ConsPlusNormal"/>
        <w:spacing w:line="0" w:lineRule="atLeast"/>
        <w:jc w:val="both"/>
        <w:rPr>
          <w:rFonts w:ascii="Times New Roman" w:hAnsi="Times New Roman" w:cs="Times New Roman"/>
        </w:rPr>
      </w:pPr>
    </w:p>
    <w:p w:rsidR="00990F76" w:rsidRDefault="00990F76" w:rsidP="00990F76">
      <w:pPr>
        <w:pStyle w:val="ConsPlusNormal"/>
        <w:spacing w:line="0" w:lineRule="atLeast"/>
        <w:jc w:val="both"/>
        <w:rPr>
          <w:rFonts w:ascii="Times New Roman" w:hAnsi="Times New Roman" w:cs="Times New Roman"/>
        </w:rPr>
        <w:sectPr w:rsidR="00990F76" w:rsidSect="00B841B7">
          <w:pgSz w:w="16838" w:h="11906" w:orient="landscape"/>
          <w:pgMar w:top="567" w:right="567" w:bottom="1134" w:left="1134" w:header="709" w:footer="709" w:gutter="0"/>
          <w:cols w:space="708"/>
          <w:docGrid w:linePitch="360"/>
        </w:sectPr>
      </w:pPr>
    </w:p>
    <w:p w:rsidR="00990F76" w:rsidRPr="001C558D" w:rsidRDefault="00990F76" w:rsidP="001C558D">
      <w:pPr>
        <w:pStyle w:val="ConsPlusNormal"/>
        <w:spacing w:line="0" w:lineRule="atLeast"/>
        <w:ind w:firstLine="709"/>
        <w:jc w:val="center"/>
        <w:rPr>
          <w:rFonts w:ascii="Times New Roman" w:hAnsi="Times New Roman" w:cs="Times New Roman"/>
          <w:sz w:val="24"/>
          <w:szCs w:val="24"/>
        </w:rPr>
      </w:pPr>
      <w:r w:rsidRPr="001C558D">
        <w:rPr>
          <w:rFonts w:ascii="Times New Roman" w:hAnsi="Times New Roman" w:cs="Times New Roman"/>
          <w:sz w:val="24"/>
          <w:szCs w:val="24"/>
        </w:rPr>
        <w:lastRenderedPageBreak/>
        <w:t>Перечень оборудования, необходимого для обслуживания покупателей (всех категорий населения) и обязательного при планировании, размещении и содержании объекта реализации сельскохозяйственных и декоративных кустов и растений:</w:t>
      </w:r>
    </w:p>
    <w:p w:rsidR="00990F76" w:rsidRPr="001C558D" w:rsidRDefault="00990F76" w:rsidP="00990F76">
      <w:pPr>
        <w:pStyle w:val="ConsPlusNormal"/>
        <w:spacing w:line="0" w:lineRule="atLeast"/>
        <w:jc w:val="both"/>
        <w:rPr>
          <w:rFonts w:ascii="Times New Roman" w:hAnsi="Times New Roman" w:cs="Times New Roman"/>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7370"/>
      </w:tblGrid>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666DFADC" wp14:editId="243DC628">
                  <wp:extent cx="327660" cy="3276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информационно-декоративная вывеска</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70E7A626" wp14:editId="01DDF3CC">
                  <wp:extent cx="327660" cy="3276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информационная доска</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3ADE937B" wp14:editId="07CC9C46">
                  <wp:extent cx="335280" cy="335280"/>
                  <wp:effectExtent l="0" t="0" r="762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твердое покрытие или технологический настил</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4F93D197" wp14:editId="74DC757A">
                  <wp:extent cx="373380" cy="358140"/>
                  <wp:effectExtent l="0" t="0" r="762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визуально проницаемое периметральное ограждение высотой не более 1,8 м</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4893D18A" wp14:editId="69DA7DA9">
                  <wp:extent cx="350520" cy="3505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площадка для посетителей с не менее чем 1 лавочкой, урной</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noProof/>
                <w:sz w:val="24"/>
                <w:szCs w:val="24"/>
              </w:rPr>
            </w:pPr>
            <w:r w:rsidRPr="001C558D">
              <w:rPr>
                <w:rFonts w:ascii="Times New Roman" w:hAnsi="Times New Roman" w:cs="Times New Roman"/>
                <w:noProof/>
                <w:sz w:val="24"/>
                <w:szCs w:val="24"/>
              </w:rPr>
              <w:drawing>
                <wp:inline distT="0" distB="0" distL="0" distR="0" wp14:anchorId="7E13B720" wp14:editId="556534B2">
                  <wp:extent cx="327660" cy="3276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информационный стенд со схемой экспозиционной площадки</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26A36410" wp14:editId="654273A8">
                  <wp:extent cx="373380" cy="358140"/>
                  <wp:effectExtent l="0" t="0" r="762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универсальные урны (не менее 2: при входе на объект, на - экспозиционной площадке)</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415BD690" wp14:editId="7B4326AE">
                  <wp:extent cx="373380" cy="373380"/>
                  <wp:effectExtent l="0" t="0" r="762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объекты (средства) наружного освещения (опоры высотой 5,0-8,0 м по периметру объекта на расстоянии не более 12,0 м между опорами, вдоль путей движения пешеходов (прожекторы или столбики)</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5A2FCF48" wp14:editId="772FD08C">
                  <wp:extent cx="304800" cy="3276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32766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элементы, обеспечивающие доступность объекта, в том числе для МГН</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0060916F" wp14:editId="13B80B7F">
                  <wp:extent cx="381000" cy="381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элементы озеленения</w:t>
            </w:r>
          </w:p>
        </w:tc>
      </w:tr>
      <w:tr w:rsidR="00990F76" w:rsidRPr="001C558D" w:rsidTr="001F0FF2">
        <w:tc>
          <w:tcPr>
            <w:tcW w:w="1701" w:type="dxa"/>
            <w:tcBorders>
              <w:top w:val="nil"/>
              <w:left w:val="nil"/>
              <w:bottom w:val="nil"/>
              <w:right w:val="nil"/>
            </w:tcBorders>
          </w:tcPr>
          <w:p w:rsidR="00990F76" w:rsidRPr="001C558D" w:rsidRDefault="00990F76" w:rsidP="001F0FF2">
            <w:pPr>
              <w:pStyle w:val="ConsPlusNormal"/>
              <w:spacing w:line="0" w:lineRule="atLeast"/>
              <w:jc w:val="center"/>
              <w:rPr>
                <w:rFonts w:ascii="Times New Roman" w:hAnsi="Times New Roman" w:cs="Times New Roman"/>
                <w:sz w:val="24"/>
                <w:szCs w:val="24"/>
              </w:rPr>
            </w:pPr>
            <w:r w:rsidRPr="001C558D">
              <w:rPr>
                <w:rFonts w:ascii="Times New Roman" w:hAnsi="Times New Roman" w:cs="Times New Roman"/>
                <w:noProof/>
                <w:sz w:val="24"/>
                <w:szCs w:val="24"/>
              </w:rPr>
              <w:drawing>
                <wp:inline distT="0" distB="0" distL="0" distR="0" wp14:anchorId="169DB526" wp14:editId="3B3B2284">
                  <wp:extent cx="327660" cy="3124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7660" cy="312420"/>
                          </a:xfrm>
                          <a:prstGeom prst="rect">
                            <a:avLst/>
                          </a:prstGeom>
                          <a:noFill/>
                          <a:ln>
                            <a:noFill/>
                          </a:ln>
                        </pic:spPr>
                      </pic:pic>
                    </a:graphicData>
                  </a:graphic>
                </wp:inline>
              </w:drawing>
            </w:r>
          </w:p>
        </w:tc>
        <w:tc>
          <w:tcPr>
            <w:tcW w:w="7370" w:type="dxa"/>
            <w:tcBorders>
              <w:top w:val="nil"/>
              <w:left w:val="nil"/>
              <w:bottom w:val="nil"/>
              <w:right w:val="nil"/>
            </w:tcBorders>
          </w:tcPr>
          <w:p w:rsidR="00990F76" w:rsidRPr="001C558D" w:rsidRDefault="00990F76" w:rsidP="001F0FF2">
            <w:pPr>
              <w:pStyle w:val="ConsPlusNormal"/>
              <w:spacing w:line="0" w:lineRule="atLeast"/>
              <w:rPr>
                <w:rFonts w:ascii="Times New Roman" w:hAnsi="Times New Roman" w:cs="Times New Roman"/>
                <w:sz w:val="24"/>
                <w:szCs w:val="24"/>
              </w:rPr>
            </w:pPr>
            <w:r w:rsidRPr="001C558D">
              <w:rPr>
                <w:rFonts w:ascii="Times New Roman" w:hAnsi="Times New Roman" w:cs="Times New Roman"/>
                <w:sz w:val="24"/>
                <w:szCs w:val="24"/>
              </w:rPr>
              <w:t>мобильная туалетная кабина</w:t>
            </w:r>
          </w:p>
          <w:p w:rsidR="00990F76" w:rsidRPr="001C558D" w:rsidRDefault="00990F76" w:rsidP="001F0FF2">
            <w:pPr>
              <w:pStyle w:val="ConsPlusNormal"/>
              <w:spacing w:line="0" w:lineRule="atLeast"/>
              <w:ind w:left="-1701"/>
              <w:rPr>
                <w:rFonts w:ascii="Times New Roman" w:hAnsi="Times New Roman" w:cs="Times New Roman"/>
                <w:sz w:val="24"/>
                <w:szCs w:val="24"/>
              </w:rPr>
            </w:pPr>
            <w:r w:rsidRPr="001C558D">
              <w:rPr>
                <w:noProof/>
                <w:sz w:val="24"/>
                <w:szCs w:val="24"/>
              </w:rPr>
              <w:object w:dxaOrig="12885" w:dyaOrig="7005">
                <v:shape id="_x0000_i1026" type="#_x0000_t75" style="width:479.4pt;height:261pt" o:ole="">
                  <v:imagedata r:id="rId131" o:title=""/>
                </v:shape>
                <o:OLEObject Type="Embed" ProgID="PBrush" ShapeID="_x0000_i1026" DrawAspect="Content" ObjectID="_1694244248" r:id="rId132"/>
              </w:object>
            </w:r>
          </w:p>
        </w:tc>
      </w:tr>
    </w:tbl>
    <w:p w:rsidR="00990F76" w:rsidRDefault="00990F76" w:rsidP="00990F76">
      <w:pPr>
        <w:pStyle w:val="ConsPlusNormal"/>
        <w:spacing w:line="0" w:lineRule="atLeast"/>
        <w:rPr>
          <w:rFonts w:ascii="Times New Roman" w:hAnsi="Times New Roman" w:cs="Times New Roman"/>
        </w:rPr>
        <w:sectPr w:rsidR="00990F76" w:rsidSect="001F0FF2">
          <w:pgSz w:w="11906" w:h="16838"/>
          <w:pgMar w:top="567" w:right="850" w:bottom="851" w:left="1134" w:header="708" w:footer="708" w:gutter="0"/>
          <w:cols w:space="708"/>
          <w:docGrid w:linePitch="360"/>
        </w:sectPr>
      </w:pPr>
    </w:p>
    <w:p w:rsidR="00F4477F" w:rsidRPr="00511697" w:rsidRDefault="00F4477F" w:rsidP="00F4477F">
      <w:pPr>
        <w:tabs>
          <w:tab w:val="right" w:pos="9637"/>
        </w:tabs>
        <w:spacing w:after="200"/>
        <w:ind w:firstLine="709"/>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lastRenderedPageBreak/>
        <w:t xml:space="preserve">Приложение </w:t>
      </w:r>
      <w:r w:rsidR="004A53B9">
        <w:rPr>
          <w:rFonts w:ascii="Times New Roman" w:eastAsia="Calibri" w:hAnsi="Times New Roman" w:cs="Times New Roman"/>
          <w:sz w:val="24"/>
          <w:szCs w:val="24"/>
        </w:rPr>
        <w:t>№ 9</w:t>
      </w:r>
    </w:p>
    <w:p w:rsidR="00F4477F" w:rsidRPr="00511697" w:rsidRDefault="00F4477F" w:rsidP="00F4477F">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eastAsia="Calibri" w:hAnsi="Times New Roman" w:cs="Times New Roman"/>
          <w:sz w:val="24"/>
          <w:szCs w:val="24"/>
        </w:rPr>
        <w:t xml:space="preserve">к </w:t>
      </w:r>
      <w:r w:rsidRPr="00511697">
        <w:rPr>
          <w:rFonts w:ascii="Times New Roman" w:hAnsi="Times New Roman" w:cs="Times New Roman"/>
          <w:sz w:val="24"/>
          <w:szCs w:val="24"/>
        </w:rPr>
        <w:t>Изменениям, которые вносятся</w:t>
      </w:r>
    </w:p>
    <w:p w:rsidR="00F4477F" w:rsidRPr="00511697" w:rsidRDefault="00F4477F" w:rsidP="00F4477F">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sz w:val="24"/>
          <w:szCs w:val="24"/>
        </w:rPr>
        <w:t xml:space="preserve">в </w:t>
      </w:r>
      <w:r w:rsidRPr="00511697">
        <w:rPr>
          <w:rFonts w:ascii="Times New Roman" w:hAnsi="Times New Roman" w:cs="Times New Roman"/>
          <w:bCs/>
          <w:sz w:val="24"/>
          <w:szCs w:val="24"/>
        </w:rPr>
        <w:t>Правила благоустройства территории</w:t>
      </w:r>
    </w:p>
    <w:p w:rsidR="00F4477F" w:rsidRPr="00511697" w:rsidRDefault="00F4477F" w:rsidP="00F4477F">
      <w:pPr>
        <w:tabs>
          <w:tab w:val="right" w:pos="9637"/>
        </w:tabs>
        <w:spacing w:after="0" w:line="240" w:lineRule="auto"/>
        <w:contextualSpacing/>
        <w:jc w:val="right"/>
        <w:rPr>
          <w:rFonts w:ascii="Times New Roman" w:hAnsi="Times New Roman" w:cs="Times New Roman"/>
          <w:bCs/>
          <w:sz w:val="24"/>
          <w:szCs w:val="24"/>
        </w:rPr>
      </w:pPr>
      <w:r w:rsidRPr="00511697">
        <w:rPr>
          <w:rFonts w:ascii="Times New Roman" w:hAnsi="Times New Roman" w:cs="Times New Roman"/>
          <w:bCs/>
          <w:sz w:val="24"/>
          <w:szCs w:val="24"/>
        </w:rPr>
        <w:t xml:space="preserve"> Наро-Фоминского городского округа,</w:t>
      </w:r>
    </w:p>
    <w:p w:rsidR="00F4477F" w:rsidRPr="00511697" w:rsidRDefault="00F4477F" w:rsidP="00F4477F">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bCs/>
          <w:sz w:val="24"/>
          <w:szCs w:val="24"/>
        </w:rPr>
        <w:t xml:space="preserve"> утвержденные </w:t>
      </w:r>
      <w:r w:rsidRPr="00511697">
        <w:rPr>
          <w:rFonts w:ascii="Times New Roman" w:hAnsi="Times New Roman" w:cs="Times New Roman"/>
          <w:sz w:val="24"/>
          <w:szCs w:val="24"/>
        </w:rPr>
        <w:t>решением  Совета депутатов</w:t>
      </w:r>
    </w:p>
    <w:p w:rsidR="00F4477F" w:rsidRPr="00511697" w:rsidRDefault="00F4477F" w:rsidP="00F4477F">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Наро-Фоминского городского округа</w:t>
      </w:r>
    </w:p>
    <w:p w:rsidR="00F4477F" w:rsidRPr="00511697" w:rsidRDefault="00F4477F" w:rsidP="00F4477F">
      <w:pPr>
        <w:tabs>
          <w:tab w:val="right" w:pos="9637"/>
        </w:tabs>
        <w:spacing w:after="0" w:line="240" w:lineRule="auto"/>
        <w:contextualSpacing/>
        <w:jc w:val="right"/>
        <w:rPr>
          <w:rFonts w:ascii="Times New Roman" w:hAnsi="Times New Roman" w:cs="Times New Roman"/>
          <w:sz w:val="24"/>
          <w:szCs w:val="24"/>
        </w:rPr>
      </w:pPr>
      <w:r w:rsidRPr="00511697">
        <w:rPr>
          <w:rFonts w:ascii="Times New Roman" w:hAnsi="Times New Roman" w:cs="Times New Roman"/>
          <w:sz w:val="24"/>
          <w:szCs w:val="24"/>
        </w:rPr>
        <w:t xml:space="preserve"> Московской области от 02.04.2019 № 11/33</w:t>
      </w:r>
    </w:p>
    <w:p w:rsidR="00F4477F" w:rsidRPr="00511697" w:rsidRDefault="00F4477F" w:rsidP="00F4477F">
      <w:pPr>
        <w:tabs>
          <w:tab w:val="right" w:pos="9637"/>
        </w:tabs>
        <w:spacing w:after="0" w:line="240" w:lineRule="auto"/>
        <w:contextualSpacing/>
        <w:jc w:val="right"/>
        <w:rPr>
          <w:rFonts w:ascii="Times New Roman" w:eastAsia="Calibri" w:hAnsi="Times New Roman" w:cs="Times New Roman"/>
          <w:sz w:val="24"/>
          <w:szCs w:val="24"/>
        </w:rPr>
      </w:pPr>
      <w:r w:rsidRPr="00511697">
        <w:rPr>
          <w:rFonts w:ascii="Times New Roman" w:eastAsia="Calibri" w:hAnsi="Times New Roman" w:cs="Times New Roman"/>
          <w:sz w:val="24"/>
          <w:szCs w:val="24"/>
        </w:rPr>
        <w:t>от ______________ № _______</w:t>
      </w:r>
    </w:p>
    <w:p w:rsidR="00F4477F" w:rsidRPr="00511697" w:rsidRDefault="00F4477F" w:rsidP="00F4477F">
      <w:pPr>
        <w:tabs>
          <w:tab w:val="right" w:pos="9637"/>
        </w:tabs>
        <w:spacing w:after="0" w:line="240" w:lineRule="auto"/>
        <w:ind w:firstLine="567"/>
        <w:contextualSpacing/>
        <w:jc w:val="right"/>
        <w:rPr>
          <w:rFonts w:ascii="Times New Roman" w:eastAsia="Calibri" w:hAnsi="Times New Roman" w:cs="Times New Roman"/>
          <w:sz w:val="24"/>
          <w:szCs w:val="24"/>
        </w:rPr>
      </w:pPr>
    </w:p>
    <w:p w:rsidR="00F4477F" w:rsidRPr="00511697" w:rsidRDefault="00F4477F" w:rsidP="00F4477F">
      <w:pPr>
        <w:tabs>
          <w:tab w:val="right" w:pos="9637"/>
        </w:tabs>
        <w:spacing w:after="0" w:line="240" w:lineRule="auto"/>
        <w:ind w:firstLine="567"/>
        <w:contextualSpacing/>
        <w:jc w:val="right"/>
        <w:rPr>
          <w:rFonts w:ascii="Times New Roman" w:hAnsi="Times New Roman" w:cs="Times New Roman"/>
          <w:sz w:val="24"/>
          <w:szCs w:val="24"/>
          <w:lang w:eastAsia="ru-RU"/>
        </w:rPr>
      </w:pPr>
      <w:r w:rsidRPr="00511697">
        <w:rPr>
          <w:rFonts w:ascii="Times New Roman" w:eastAsia="Calibri" w:hAnsi="Times New Roman" w:cs="Times New Roman"/>
          <w:sz w:val="24"/>
          <w:szCs w:val="24"/>
        </w:rPr>
        <w:t>«</w:t>
      </w:r>
      <w:r w:rsidRPr="00511697">
        <w:rPr>
          <w:rFonts w:ascii="Times New Roman" w:hAnsi="Times New Roman" w:cs="Times New Roman"/>
          <w:sz w:val="24"/>
          <w:szCs w:val="24"/>
          <w:lang w:eastAsia="ru-RU"/>
        </w:rPr>
        <w:t xml:space="preserve">Приложение № </w:t>
      </w:r>
      <w:r>
        <w:rPr>
          <w:rFonts w:ascii="Times New Roman" w:hAnsi="Times New Roman" w:cs="Times New Roman"/>
          <w:sz w:val="24"/>
          <w:szCs w:val="24"/>
          <w:lang w:eastAsia="ru-RU"/>
        </w:rPr>
        <w:t>18</w:t>
      </w:r>
      <w:r w:rsidRPr="00511697">
        <w:rPr>
          <w:rFonts w:ascii="Times New Roman" w:hAnsi="Times New Roman" w:cs="Times New Roman"/>
          <w:sz w:val="24"/>
          <w:szCs w:val="24"/>
          <w:lang w:eastAsia="ru-RU"/>
        </w:rPr>
        <w:t xml:space="preserve"> к Правилам</w:t>
      </w:r>
    </w:p>
    <w:p w:rsidR="00F4477F" w:rsidRPr="00511697" w:rsidRDefault="00F4477F" w:rsidP="00F4477F">
      <w:pPr>
        <w:autoSpaceDE w:val="0"/>
        <w:autoSpaceDN w:val="0"/>
        <w:adjustRightInd w:val="0"/>
        <w:spacing w:after="0" w:line="240" w:lineRule="auto"/>
        <w:ind w:firstLine="567"/>
        <w:jc w:val="right"/>
        <w:rPr>
          <w:rFonts w:ascii="Times New Roman" w:hAnsi="Times New Roman" w:cs="Times New Roman"/>
          <w:sz w:val="24"/>
          <w:szCs w:val="24"/>
          <w:lang w:eastAsia="ru-RU"/>
        </w:rPr>
      </w:pPr>
      <w:r w:rsidRPr="00511697">
        <w:rPr>
          <w:rFonts w:ascii="Times New Roman" w:hAnsi="Times New Roman" w:cs="Times New Roman"/>
          <w:sz w:val="24"/>
          <w:szCs w:val="24"/>
          <w:lang w:eastAsia="ru-RU"/>
        </w:rPr>
        <w:t>благоустройства территории</w:t>
      </w:r>
    </w:p>
    <w:p w:rsidR="00F4477F" w:rsidRDefault="00F4477F" w:rsidP="00F4477F">
      <w:pPr>
        <w:pStyle w:val="ConsPlusTitle"/>
        <w:spacing w:line="0" w:lineRule="atLeast"/>
        <w:jc w:val="right"/>
        <w:outlineLvl w:val="2"/>
        <w:rPr>
          <w:rFonts w:ascii="Times New Roman" w:hAnsi="Times New Roman" w:cs="Times New Roman"/>
          <w:b w:val="0"/>
          <w:sz w:val="24"/>
          <w:szCs w:val="24"/>
        </w:rPr>
      </w:pPr>
      <w:r w:rsidRPr="00D158CB">
        <w:rPr>
          <w:rFonts w:ascii="Times New Roman" w:hAnsi="Times New Roman" w:cs="Times New Roman"/>
          <w:b w:val="0"/>
          <w:sz w:val="24"/>
          <w:szCs w:val="24"/>
        </w:rPr>
        <w:t>Наро-Фоминского городского округа</w:t>
      </w:r>
    </w:p>
    <w:p w:rsidR="00F4477F" w:rsidRDefault="00F4477F" w:rsidP="00F4477F">
      <w:pPr>
        <w:pStyle w:val="ConsPlusTitle"/>
        <w:spacing w:line="0" w:lineRule="atLeast"/>
        <w:jc w:val="right"/>
        <w:outlineLvl w:val="2"/>
        <w:rPr>
          <w:rFonts w:ascii="Times New Roman" w:hAnsi="Times New Roman" w:cs="Times New Roman"/>
          <w:b w:val="0"/>
          <w:sz w:val="24"/>
          <w:szCs w:val="24"/>
        </w:rPr>
      </w:pPr>
    </w:p>
    <w:p w:rsidR="00F4477F" w:rsidRDefault="00F4477F" w:rsidP="00F4477F">
      <w:pPr>
        <w:pStyle w:val="ConsPlusTitle"/>
        <w:spacing w:line="0" w:lineRule="atLeast"/>
        <w:jc w:val="right"/>
        <w:outlineLvl w:val="2"/>
        <w:rPr>
          <w:rFonts w:ascii="Times New Roman" w:hAnsi="Times New Roman" w:cs="Times New Roman"/>
          <w:b w:val="0"/>
          <w:sz w:val="24"/>
          <w:szCs w:val="24"/>
        </w:rPr>
      </w:pPr>
    </w:p>
    <w:p w:rsidR="00990F76" w:rsidRDefault="00F4477F" w:rsidP="00F4477F">
      <w:pPr>
        <w:pStyle w:val="ConsPlusNormal"/>
        <w:spacing w:line="0" w:lineRule="atLeast"/>
        <w:jc w:val="center"/>
        <w:rPr>
          <w:rFonts w:ascii="Times New Roman" w:hAnsi="Times New Roman" w:cs="Times New Roman"/>
          <w:b/>
          <w:sz w:val="24"/>
          <w:szCs w:val="24"/>
        </w:rPr>
      </w:pPr>
      <w:r w:rsidRPr="00F4477F">
        <w:rPr>
          <w:rFonts w:ascii="Times New Roman" w:hAnsi="Times New Roman" w:cs="Times New Roman"/>
          <w:b/>
          <w:sz w:val="24"/>
          <w:szCs w:val="24"/>
        </w:rPr>
        <w:t>Требования к внешнему виду элементов благоустройства,  размещаемых совместно с нестационарными  строениями, сооружениями</w:t>
      </w:r>
    </w:p>
    <w:p w:rsidR="008300A8" w:rsidRDefault="008300A8" w:rsidP="008300A8">
      <w:pPr>
        <w:pStyle w:val="ConsPlusNormal"/>
        <w:spacing w:line="0" w:lineRule="atLeast"/>
        <w:jc w:val="right"/>
        <w:rPr>
          <w:rFonts w:ascii="Times New Roman" w:hAnsi="Times New Roman" w:cs="Times New Roman"/>
          <w:sz w:val="24"/>
          <w:szCs w:val="24"/>
        </w:rPr>
      </w:pPr>
      <w:r w:rsidRPr="008300A8">
        <w:rPr>
          <w:rFonts w:ascii="Times New Roman" w:hAnsi="Times New Roman" w:cs="Times New Roman"/>
          <w:sz w:val="24"/>
          <w:szCs w:val="24"/>
        </w:rPr>
        <w:t>Рисунок № 1</w:t>
      </w:r>
    </w:p>
    <w:p w:rsidR="008300A8" w:rsidRPr="008300A8" w:rsidRDefault="008300A8" w:rsidP="008300A8">
      <w:pPr>
        <w:pStyle w:val="ConsPlusNormal"/>
        <w:spacing w:line="0" w:lineRule="atLeast"/>
        <w:jc w:val="right"/>
        <w:rPr>
          <w:rFonts w:ascii="Times New Roman" w:hAnsi="Times New Roman" w:cs="Times New Roman"/>
        </w:rPr>
      </w:pPr>
    </w:p>
    <w:p w:rsidR="00990F76" w:rsidRPr="008300A8" w:rsidRDefault="008300A8"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8300A8">
        <w:rPr>
          <w:rFonts w:ascii="Times New Roman" w:hAnsi="Times New Roman" w:cs="Times New Roman"/>
          <w:sz w:val="24"/>
          <w:szCs w:val="24"/>
        </w:rPr>
        <w:t>Основные параметр</w:t>
      </w:r>
      <w:r>
        <w:rPr>
          <w:rFonts w:ascii="Times New Roman" w:hAnsi="Times New Roman" w:cs="Times New Roman"/>
          <w:sz w:val="24"/>
          <w:szCs w:val="24"/>
        </w:rPr>
        <w:t>ы средств размещения информации»</w:t>
      </w:r>
    </w:p>
    <w:p w:rsidR="00E536B4" w:rsidRDefault="00CE5D6A" w:rsidP="00990F76">
      <w:pPr>
        <w:pStyle w:val="ConsPlusNormal"/>
        <w:spacing w:line="0" w:lineRule="atLeast"/>
        <w:jc w:val="both"/>
        <w:rPr>
          <w:rFonts w:ascii="Times New Roman" w:hAnsi="Times New Roman" w:cs="Times New Roman"/>
          <w:noProof/>
        </w:rPr>
      </w:pPr>
      <w:r>
        <w:rPr>
          <w:rFonts w:ascii="Times New Roman" w:hAnsi="Times New Roman" w:cs="Times New Roman"/>
          <w:noProof/>
        </w:rPr>
        <w:drawing>
          <wp:inline distT="0" distB="0" distL="0" distR="0" wp14:anchorId="13EFA069" wp14:editId="6AE99F5A">
            <wp:extent cx="6172200" cy="5600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70334" cy="5599007"/>
                    </a:xfrm>
                    <a:prstGeom prst="rect">
                      <a:avLst/>
                    </a:prstGeom>
                    <a:noFill/>
                    <a:ln>
                      <a:noFill/>
                    </a:ln>
                  </pic:spPr>
                </pic:pic>
              </a:graphicData>
            </a:graphic>
          </wp:inline>
        </w:drawing>
      </w:r>
    </w:p>
    <w:p w:rsidR="00E536B4" w:rsidRDefault="00E536B4" w:rsidP="00990F76">
      <w:pPr>
        <w:pStyle w:val="ConsPlusNormal"/>
        <w:spacing w:line="0" w:lineRule="atLeast"/>
        <w:jc w:val="both"/>
        <w:rPr>
          <w:rFonts w:ascii="Times New Roman" w:hAnsi="Times New Roman" w:cs="Times New Roman"/>
          <w:noProof/>
        </w:rPr>
      </w:pPr>
    </w:p>
    <w:p w:rsidR="00CE5D6A" w:rsidRDefault="00CE5D6A" w:rsidP="00990F76">
      <w:pPr>
        <w:pStyle w:val="ConsPlusNormal"/>
        <w:spacing w:line="0" w:lineRule="atLeast"/>
        <w:jc w:val="both"/>
        <w:rPr>
          <w:rFonts w:ascii="Times New Roman" w:hAnsi="Times New Roman" w:cs="Times New Roman"/>
          <w:noProof/>
        </w:rPr>
        <w:sectPr w:rsidR="00CE5D6A" w:rsidSect="008300A8">
          <w:pgSz w:w="11906" w:h="16838"/>
          <w:pgMar w:top="567" w:right="567" w:bottom="1134" w:left="1701" w:header="709" w:footer="709" w:gutter="0"/>
          <w:cols w:space="708"/>
          <w:docGrid w:linePitch="360"/>
        </w:sectPr>
      </w:pPr>
    </w:p>
    <w:p w:rsidR="00990F76"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14:anchorId="02AFB5BA" wp14:editId="29DB4643">
            <wp:extent cx="9646920" cy="56235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646920" cy="5623560"/>
                    </a:xfrm>
                    <a:prstGeom prst="rect">
                      <a:avLst/>
                    </a:prstGeom>
                    <a:noFill/>
                    <a:ln>
                      <a:noFill/>
                    </a:ln>
                  </pic:spPr>
                </pic:pic>
              </a:graphicData>
            </a:graphic>
          </wp:inline>
        </w:drawing>
      </w:r>
    </w:p>
    <w:p w:rsidR="00E536B4" w:rsidRDefault="00E536B4" w:rsidP="00990F76">
      <w:pPr>
        <w:pStyle w:val="ConsPlusNormal"/>
        <w:spacing w:line="0" w:lineRule="atLeast"/>
        <w:jc w:val="both"/>
        <w:rPr>
          <w:rFonts w:ascii="Times New Roman" w:hAnsi="Times New Roman" w:cs="Times New Roman"/>
        </w:rPr>
        <w:sectPr w:rsidR="00E536B4" w:rsidSect="007E7B91">
          <w:pgSz w:w="16838" w:h="11906" w:orient="landscape"/>
          <w:pgMar w:top="567" w:right="567" w:bottom="1134" w:left="1134" w:header="709" w:footer="709" w:gutter="0"/>
          <w:cols w:space="708"/>
          <w:docGrid w:linePitch="360"/>
        </w:sectPr>
      </w:pPr>
    </w:p>
    <w:p w:rsidR="00990F76" w:rsidRDefault="00990F76" w:rsidP="00990F76">
      <w:pPr>
        <w:pStyle w:val="ConsPlusNormal"/>
        <w:spacing w:line="0" w:lineRule="atLeast"/>
        <w:jc w:val="both"/>
        <w:rPr>
          <w:rFonts w:ascii="Times New Roman" w:hAnsi="Times New Roman" w:cs="Times New Roman"/>
        </w:rPr>
        <w:sectPr w:rsidR="00990F76" w:rsidSect="001F0FF2">
          <w:pgSz w:w="16838" w:h="11906" w:orient="landscape"/>
          <w:pgMar w:top="1134" w:right="567" w:bottom="850" w:left="851" w:header="708" w:footer="708" w:gutter="0"/>
          <w:cols w:space="708"/>
          <w:docGrid w:linePitch="360"/>
        </w:sectPr>
      </w:pPr>
      <w:r>
        <w:rPr>
          <w:rFonts w:ascii="Times New Roman" w:hAnsi="Times New Roman" w:cs="Times New Roman"/>
          <w:noProof/>
        </w:rPr>
        <w:lastRenderedPageBreak/>
        <w:drawing>
          <wp:inline distT="0" distB="0" distL="0" distR="0" wp14:anchorId="2510BB5E" wp14:editId="0DF0D0FB">
            <wp:extent cx="9776460" cy="62941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776460" cy="6294120"/>
                    </a:xfrm>
                    <a:prstGeom prst="rect">
                      <a:avLst/>
                    </a:prstGeom>
                    <a:noFill/>
                    <a:ln>
                      <a:noFill/>
                    </a:ln>
                  </pic:spPr>
                </pic:pic>
              </a:graphicData>
            </a:graphic>
          </wp:inline>
        </w:drawing>
      </w:r>
    </w:p>
    <w:p w:rsidR="00FA7F15" w:rsidRPr="00FA7F15" w:rsidRDefault="00FA7F15" w:rsidP="00FA7F15">
      <w:pPr>
        <w:pStyle w:val="ConsPlusTitle"/>
        <w:spacing w:line="0" w:lineRule="atLeast"/>
        <w:jc w:val="right"/>
        <w:outlineLvl w:val="2"/>
        <w:rPr>
          <w:rFonts w:ascii="Times New Roman" w:hAnsi="Times New Roman" w:cs="Times New Roman"/>
          <w:b w:val="0"/>
          <w:sz w:val="24"/>
          <w:szCs w:val="24"/>
        </w:rPr>
      </w:pPr>
      <w:r w:rsidRPr="00FA7F15">
        <w:rPr>
          <w:rFonts w:ascii="Times New Roman" w:hAnsi="Times New Roman" w:cs="Times New Roman"/>
          <w:b w:val="0"/>
          <w:sz w:val="24"/>
          <w:szCs w:val="24"/>
        </w:rPr>
        <w:lastRenderedPageBreak/>
        <w:t>Рисунок № 2</w:t>
      </w:r>
    </w:p>
    <w:p w:rsidR="00990F76" w:rsidRPr="00FA7F15" w:rsidRDefault="00FA7F15"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FA7F15">
        <w:rPr>
          <w:rFonts w:ascii="Times New Roman" w:hAnsi="Times New Roman" w:cs="Times New Roman"/>
          <w:sz w:val="24"/>
          <w:szCs w:val="24"/>
        </w:rPr>
        <w:t>Внешний ви</w:t>
      </w:r>
      <w:r>
        <w:rPr>
          <w:rFonts w:ascii="Times New Roman" w:hAnsi="Times New Roman" w:cs="Times New Roman"/>
          <w:sz w:val="24"/>
          <w:szCs w:val="24"/>
        </w:rPr>
        <w:t>д средств размещения информации»</w:t>
      </w:r>
    </w:p>
    <w:p w:rsidR="00990F76" w:rsidRPr="0058257E" w:rsidRDefault="00990F76" w:rsidP="00990F76">
      <w:pPr>
        <w:pStyle w:val="ConsPlusNormal"/>
        <w:spacing w:line="0" w:lineRule="atLeast"/>
        <w:jc w:val="both"/>
        <w:rPr>
          <w:rFonts w:ascii="Times New Roman" w:hAnsi="Times New Roman" w:cs="Times New Roman"/>
        </w:rPr>
      </w:pP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5935980" cy="84201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5980" cy="8420100"/>
                    </a:xfrm>
                    <a:prstGeom prst="rect">
                      <a:avLst/>
                    </a:prstGeom>
                    <a:noFill/>
                    <a:ln>
                      <a:noFill/>
                    </a:ln>
                  </pic:spPr>
                </pic:pic>
              </a:graphicData>
            </a:graphic>
          </wp:inline>
        </w:drawing>
      </w:r>
    </w:p>
    <w:p w:rsidR="007E7B91" w:rsidRDefault="007E7B91">
      <w:pPr>
        <w:rPr>
          <w:rFonts w:ascii="Times New Roman" w:eastAsia="Times New Roman" w:hAnsi="Times New Roman" w:cs="Times New Roman"/>
          <w:szCs w:val="20"/>
          <w:lang w:eastAsia="ru-RU"/>
        </w:rPr>
      </w:pPr>
      <w:r>
        <w:rPr>
          <w:rFonts w:ascii="Times New Roman" w:hAnsi="Times New Roman" w:cs="Times New Roman"/>
        </w:rPr>
        <w:br w:type="page"/>
      </w:r>
    </w:p>
    <w:p w:rsidR="007E7B91" w:rsidRPr="00FA7F15" w:rsidRDefault="007E7B91" w:rsidP="007E7B91">
      <w:pPr>
        <w:pStyle w:val="ConsPlusTitle"/>
        <w:spacing w:line="0" w:lineRule="atLeast"/>
        <w:jc w:val="right"/>
        <w:outlineLvl w:val="2"/>
        <w:rPr>
          <w:rFonts w:ascii="Times New Roman" w:hAnsi="Times New Roman" w:cs="Times New Roman"/>
          <w:b w:val="0"/>
          <w:sz w:val="24"/>
          <w:szCs w:val="24"/>
        </w:rPr>
      </w:pPr>
      <w:r w:rsidRPr="00FA7F15">
        <w:rPr>
          <w:rFonts w:ascii="Times New Roman" w:hAnsi="Times New Roman" w:cs="Times New Roman"/>
          <w:b w:val="0"/>
          <w:sz w:val="24"/>
          <w:szCs w:val="24"/>
        </w:rPr>
        <w:lastRenderedPageBreak/>
        <w:t xml:space="preserve">Рисунок № </w:t>
      </w:r>
      <w:r>
        <w:rPr>
          <w:rFonts w:ascii="Times New Roman" w:hAnsi="Times New Roman" w:cs="Times New Roman"/>
          <w:b w:val="0"/>
          <w:sz w:val="24"/>
          <w:szCs w:val="24"/>
        </w:rPr>
        <w:t>3</w:t>
      </w:r>
    </w:p>
    <w:p w:rsidR="00990F76" w:rsidRPr="0058257E" w:rsidRDefault="00990F76" w:rsidP="00990F76">
      <w:pPr>
        <w:pStyle w:val="ConsPlusNormal"/>
        <w:spacing w:line="0" w:lineRule="atLeast"/>
        <w:jc w:val="both"/>
        <w:rPr>
          <w:rFonts w:ascii="Times New Roman" w:hAnsi="Times New Roman" w:cs="Times New Roman"/>
        </w:rPr>
      </w:pPr>
    </w:p>
    <w:p w:rsidR="00990F76" w:rsidRPr="0037334C" w:rsidRDefault="007E7B91" w:rsidP="00990F76">
      <w:pPr>
        <w:pStyle w:val="ConsPlusTitle"/>
        <w:spacing w:line="0" w:lineRule="atLeast"/>
        <w:jc w:val="center"/>
        <w:outlineLvl w:val="2"/>
        <w:rPr>
          <w:rFonts w:ascii="Times New Roman" w:hAnsi="Times New Roman" w:cs="Times New Roman"/>
          <w:sz w:val="24"/>
          <w:szCs w:val="24"/>
        </w:rPr>
      </w:pPr>
      <w:r w:rsidRPr="0037334C">
        <w:rPr>
          <w:rFonts w:ascii="Times New Roman" w:hAnsi="Times New Roman" w:cs="Times New Roman"/>
          <w:sz w:val="24"/>
          <w:szCs w:val="24"/>
        </w:rPr>
        <w:t>«Примеры внешнего вида витрин»</w:t>
      </w:r>
    </w:p>
    <w:p w:rsidR="00990F76" w:rsidRPr="0058257E" w:rsidRDefault="00990F76" w:rsidP="00990F76">
      <w:pPr>
        <w:pStyle w:val="ConsPlusNormal"/>
        <w:spacing w:line="0" w:lineRule="atLeast"/>
        <w:jc w:val="both"/>
        <w:rPr>
          <w:rFonts w:ascii="Times New Roman" w:hAnsi="Times New Roman" w:cs="Times New Roman"/>
        </w:rPr>
      </w:pP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6027420" cy="23088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27420" cy="2308860"/>
                    </a:xfrm>
                    <a:prstGeom prst="rect">
                      <a:avLst/>
                    </a:prstGeom>
                    <a:noFill/>
                    <a:ln>
                      <a:noFill/>
                    </a:ln>
                  </pic:spPr>
                </pic:pic>
              </a:graphicData>
            </a:graphic>
          </wp:inline>
        </w:drawing>
      </w:r>
    </w:p>
    <w:p w:rsidR="00A46E6D" w:rsidRPr="00FA7F15" w:rsidRDefault="00A46E6D" w:rsidP="00A46E6D">
      <w:pPr>
        <w:pStyle w:val="ConsPlusTitle"/>
        <w:spacing w:line="0" w:lineRule="atLeast"/>
        <w:jc w:val="right"/>
        <w:outlineLvl w:val="2"/>
        <w:rPr>
          <w:rFonts w:ascii="Times New Roman" w:hAnsi="Times New Roman" w:cs="Times New Roman"/>
          <w:b w:val="0"/>
          <w:sz w:val="24"/>
          <w:szCs w:val="24"/>
        </w:rPr>
      </w:pPr>
      <w:r w:rsidRPr="00FA7F15">
        <w:rPr>
          <w:rFonts w:ascii="Times New Roman" w:hAnsi="Times New Roman" w:cs="Times New Roman"/>
          <w:b w:val="0"/>
          <w:sz w:val="24"/>
          <w:szCs w:val="24"/>
        </w:rPr>
        <w:t xml:space="preserve">Рисунок № </w:t>
      </w:r>
      <w:r>
        <w:rPr>
          <w:rFonts w:ascii="Times New Roman" w:hAnsi="Times New Roman" w:cs="Times New Roman"/>
          <w:b w:val="0"/>
          <w:sz w:val="24"/>
          <w:szCs w:val="24"/>
        </w:rPr>
        <w:t>4</w:t>
      </w:r>
    </w:p>
    <w:p w:rsidR="00990F76" w:rsidRDefault="00990F76" w:rsidP="00990F76">
      <w:pPr>
        <w:pStyle w:val="ConsPlusNormal"/>
        <w:spacing w:line="0" w:lineRule="atLeast"/>
        <w:ind w:firstLine="540"/>
        <w:jc w:val="both"/>
        <w:rPr>
          <w:rFonts w:ascii="Times New Roman" w:hAnsi="Times New Roman" w:cs="Times New Roman"/>
        </w:rPr>
      </w:pPr>
    </w:p>
    <w:p w:rsidR="00990F76" w:rsidRPr="0037334C" w:rsidRDefault="0037334C" w:rsidP="00990F76">
      <w:pPr>
        <w:pStyle w:val="ConsPlusTitle"/>
        <w:spacing w:line="0" w:lineRule="atLeast"/>
        <w:jc w:val="center"/>
        <w:outlineLvl w:val="2"/>
        <w:rPr>
          <w:rFonts w:ascii="Times New Roman" w:hAnsi="Times New Roman" w:cs="Times New Roman"/>
          <w:sz w:val="24"/>
          <w:szCs w:val="24"/>
        </w:rPr>
      </w:pPr>
      <w:r w:rsidRPr="0037334C">
        <w:rPr>
          <w:rFonts w:ascii="Times New Roman" w:hAnsi="Times New Roman" w:cs="Times New Roman"/>
          <w:sz w:val="24"/>
          <w:szCs w:val="24"/>
        </w:rPr>
        <w:t>«</w:t>
      </w:r>
      <w:r w:rsidR="00990F76" w:rsidRPr="0037334C">
        <w:rPr>
          <w:rFonts w:ascii="Times New Roman" w:hAnsi="Times New Roman" w:cs="Times New Roman"/>
          <w:sz w:val="24"/>
          <w:szCs w:val="24"/>
        </w:rPr>
        <w:t>Внешний вид объектов (средств) наружного</w:t>
      </w:r>
      <w:r w:rsidRPr="0037334C">
        <w:rPr>
          <w:rFonts w:ascii="Times New Roman" w:hAnsi="Times New Roman" w:cs="Times New Roman"/>
          <w:sz w:val="24"/>
          <w:szCs w:val="24"/>
        </w:rPr>
        <w:t xml:space="preserve"> освещения»</w:t>
      </w:r>
    </w:p>
    <w:p w:rsidR="00990F76" w:rsidRPr="0058257E" w:rsidRDefault="0037334C" w:rsidP="00990F76">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14:anchorId="1FA7CA72" wp14:editId="030E2FD7">
            <wp:extent cx="6118860" cy="59207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0130" cy="5921969"/>
                    </a:xfrm>
                    <a:prstGeom prst="rect">
                      <a:avLst/>
                    </a:prstGeom>
                    <a:noFill/>
                    <a:ln>
                      <a:noFill/>
                    </a:ln>
                  </pic:spPr>
                </pic:pic>
              </a:graphicData>
            </a:graphic>
          </wp:inline>
        </w:drawing>
      </w:r>
    </w:p>
    <w:p w:rsidR="0037334C" w:rsidRDefault="0037334C">
      <w:pPr>
        <w:rPr>
          <w:rFonts w:ascii="Times New Roman" w:eastAsia="Times New Roman" w:hAnsi="Times New Roman" w:cs="Times New Roman"/>
          <w:szCs w:val="20"/>
          <w:lang w:eastAsia="ru-RU"/>
        </w:rPr>
      </w:pPr>
      <w:r>
        <w:rPr>
          <w:rFonts w:ascii="Times New Roman" w:hAnsi="Times New Roman" w:cs="Times New Roman"/>
        </w:rPr>
        <w:br w:type="page"/>
      </w:r>
    </w:p>
    <w:p w:rsidR="00146B1D" w:rsidRPr="00FA7F15" w:rsidRDefault="00146B1D" w:rsidP="00146B1D">
      <w:pPr>
        <w:pStyle w:val="ConsPlusTitle"/>
        <w:spacing w:line="0" w:lineRule="atLeast"/>
        <w:jc w:val="right"/>
        <w:outlineLvl w:val="2"/>
        <w:rPr>
          <w:rFonts w:ascii="Times New Roman" w:hAnsi="Times New Roman" w:cs="Times New Roman"/>
          <w:b w:val="0"/>
          <w:sz w:val="24"/>
          <w:szCs w:val="24"/>
        </w:rPr>
      </w:pPr>
      <w:r w:rsidRPr="00FA7F15">
        <w:rPr>
          <w:rFonts w:ascii="Times New Roman" w:hAnsi="Times New Roman" w:cs="Times New Roman"/>
          <w:b w:val="0"/>
          <w:sz w:val="24"/>
          <w:szCs w:val="24"/>
        </w:rPr>
        <w:lastRenderedPageBreak/>
        <w:t xml:space="preserve">Рисунок № </w:t>
      </w:r>
      <w:r>
        <w:rPr>
          <w:rFonts w:ascii="Times New Roman" w:hAnsi="Times New Roman" w:cs="Times New Roman"/>
          <w:b w:val="0"/>
          <w:sz w:val="24"/>
          <w:szCs w:val="24"/>
        </w:rPr>
        <w:t>5</w:t>
      </w:r>
    </w:p>
    <w:p w:rsidR="00990F76" w:rsidRDefault="00990F76" w:rsidP="00990F76">
      <w:pPr>
        <w:pStyle w:val="ConsPlusNormal"/>
        <w:spacing w:line="0" w:lineRule="atLeast"/>
        <w:ind w:firstLine="540"/>
        <w:jc w:val="both"/>
        <w:rPr>
          <w:rFonts w:ascii="Times New Roman" w:hAnsi="Times New Roman" w:cs="Times New Roman"/>
        </w:rPr>
      </w:pPr>
    </w:p>
    <w:p w:rsidR="00990F76" w:rsidRPr="0058257E" w:rsidRDefault="00990F76" w:rsidP="00990F76">
      <w:pPr>
        <w:pStyle w:val="ConsPlusNormal"/>
        <w:spacing w:line="0" w:lineRule="atLeast"/>
        <w:jc w:val="both"/>
        <w:rPr>
          <w:rFonts w:ascii="Times New Roman" w:hAnsi="Times New Roman" w:cs="Times New Roman"/>
        </w:rPr>
      </w:pPr>
    </w:p>
    <w:p w:rsidR="00990F76" w:rsidRPr="00146B1D" w:rsidRDefault="00146B1D" w:rsidP="00990F76">
      <w:pPr>
        <w:pStyle w:val="ConsPlusTitle"/>
        <w:spacing w:line="0" w:lineRule="atLeast"/>
        <w:jc w:val="center"/>
        <w:outlineLvl w:val="2"/>
        <w:rPr>
          <w:rFonts w:ascii="Times New Roman" w:hAnsi="Times New Roman" w:cs="Times New Roman"/>
          <w:sz w:val="24"/>
          <w:szCs w:val="24"/>
        </w:rPr>
      </w:pPr>
      <w:r w:rsidRPr="00146B1D">
        <w:rPr>
          <w:rFonts w:ascii="Times New Roman" w:hAnsi="Times New Roman" w:cs="Times New Roman"/>
          <w:sz w:val="24"/>
          <w:szCs w:val="24"/>
        </w:rPr>
        <w:t>«Внешний вид контейнеров»</w:t>
      </w:r>
    </w:p>
    <w:p w:rsidR="00990F76" w:rsidRPr="0058257E" w:rsidRDefault="00990F76" w:rsidP="00146B1D">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extent cx="6118860" cy="12649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18860" cy="1264920"/>
                    </a:xfrm>
                    <a:prstGeom prst="rect">
                      <a:avLst/>
                    </a:prstGeom>
                    <a:noFill/>
                    <a:ln>
                      <a:noFill/>
                    </a:ln>
                  </pic:spPr>
                </pic:pic>
              </a:graphicData>
            </a:graphic>
          </wp:inline>
        </w:drawing>
      </w:r>
    </w:p>
    <w:p w:rsidR="00146B1D" w:rsidRDefault="00146B1D" w:rsidP="00146B1D">
      <w:pPr>
        <w:pStyle w:val="ConsPlusTitle"/>
        <w:spacing w:line="0" w:lineRule="atLeast"/>
        <w:jc w:val="right"/>
        <w:outlineLvl w:val="2"/>
        <w:rPr>
          <w:rFonts w:ascii="Times New Roman" w:hAnsi="Times New Roman" w:cs="Times New Roman"/>
          <w:b w:val="0"/>
          <w:sz w:val="24"/>
          <w:szCs w:val="24"/>
        </w:rPr>
      </w:pPr>
    </w:p>
    <w:p w:rsidR="00146B1D" w:rsidRPr="00FA7F15" w:rsidRDefault="00146B1D" w:rsidP="00146B1D">
      <w:pPr>
        <w:pStyle w:val="ConsPlusTitle"/>
        <w:spacing w:line="0" w:lineRule="atLeast"/>
        <w:jc w:val="right"/>
        <w:outlineLvl w:val="2"/>
        <w:rPr>
          <w:rFonts w:ascii="Times New Roman" w:hAnsi="Times New Roman" w:cs="Times New Roman"/>
          <w:b w:val="0"/>
          <w:sz w:val="24"/>
          <w:szCs w:val="24"/>
        </w:rPr>
      </w:pPr>
      <w:r w:rsidRPr="00FA7F15">
        <w:rPr>
          <w:rFonts w:ascii="Times New Roman" w:hAnsi="Times New Roman" w:cs="Times New Roman"/>
          <w:b w:val="0"/>
          <w:sz w:val="24"/>
          <w:szCs w:val="24"/>
        </w:rPr>
        <w:t xml:space="preserve">Рисунок № </w:t>
      </w:r>
      <w:r>
        <w:rPr>
          <w:rFonts w:ascii="Times New Roman" w:hAnsi="Times New Roman" w:cs="Times New Roman"/>
          <w:b w:val="0"/>
          <w:sz w:val="24"/>
          <w:szCs w:val="24"/>
        </w:rPr>
        <w:t>6</w:t>
      </w:r>
    </w:p>
    <w:p w:rsidR="00990F76" w:rsidRPr="0058257E" w:rsidRDefault="00990F76" w:rsidP="00990F76">
      <w:pPr>
        <w:pStyle w:val="ConsPlusNormal"/>
        <w:spacing w:line="0" w:lineRule="atLeast"/>
        <w:jc w:val="both"/>
        <w:rPr>
          <w:rFonts w:ascii="Times New Roman" w:hAnsi="Times New Roman" w:cs="Times New Roman"/>
        </w:rPr>
      </w:pPr>
    </w:p>
    <w:p w:rsidR="00990F76" w:rsidRPr="00146B1D" w:rsidRDefault="00146B1D"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«Внешний вид урн»</w:t>
      </w:r>
    </w:p>
    <w:p w:rsidR="00990F76" w:rsidRPr="0058257E" w:rsidRDefault="00990F76" w:rsidP="00990F76">
      <w:pPr>
        <w:pStyle w:val="ConsPlusNormal"/>
        <w:spacing w:line="0" w:lineRule="atLeast"/>
        <w:jc w:val="both"/>
        <w:rPr>
          <w:rFonts w:ascii="Times New Roman" w:hAnsi="Times New Roman" w:cs="Times New Roman"/>
        </w:rPr>
      </w:pPr>
    </w:p>
    <w:p w:rsidR="00990F76" w:rsidRPr="0058257E" w:rsidRDefault="00990F76" w:rsidP="00146B1D">
      <w:pPr>
        <w:pStyle w:val="ConsPlusNormal"/>
        <w:spacing w:line="0" w:lineRule="atLeast"/>
        <w:jc w:val="both"/>
        <w:rPr>
          <w:rFonts w:ascii="Times New Roman" w:hAnsi="Times New Roman" w:cs="Times New Roman"/>
        </w:rPr>
      </w:pPr>
      <w:r>
        <w:rPr>
          <w:rFonts w:ascii="Times New Roman" w:hAnsi="Times New Roman" w:cs="Times New Roman"/>
          <w:noProof/>
        </w:rPr>
        <w:drawing>
          <wp:inline distT="0" distB="0" distL="0" distR="0">
            <wp:extent cx="6126480" cy="201930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6480" cy="2019300"/>
                    </a:xfrm>
                    <a:prstGeom prst="rect">
                      <a:avLst/>
                    </a:prstGeom>
                    <a:noFill/>
                    <a:ln>
                      <a:noFill/>
                    </a:ln>
                  </pic:spPr>
                </pic:pic>
              </a:graphicData>
            </a:graphic>
          </wp:inline>
        </w:drawing>
      </w:r>
    </w:p>
    <w:p w:rsidR="00990F76" w:rsidRDefault="00990F76" w:rsidP="00990F76">
      <w:pPr>
        <w:pStyle w:val="ConsPlusTitle"/>
        <w:spacing w:line="0" w:lineRule="atLeast"/>
        <w:jc w:val="center"/>
        <w:outlineLvl w:val="2"/>
        <w:rPr>
          <w:rFonts w:ascii="Times New Roman" w:hAnsi="Times New Roman" w:cs="Times New Roman"/>
        </w:rPr>
      </w:pPr>
    </w:p>
    <w:p w:rsidR="00990F76" w:rsidRDefault="00990F76" w:rsidP="00990F76">
      <w:pPr>
        <w:pStyle w:val="ConsPlusTitle"/>
        <w:spacing w:line="0" w:lineRule="atLeast"/>
        <w:jc w:val="center"/>
        <w:outlineLvl w:val="2"/>
        <w:rPr>
          <w:rFonts w:ascii="Times New Roman" w:hAnsi="Times New Roman" w:cs="Times New Roman"/>
        </w:rPr>
        <w:sectPr w:rsidR="00990F76" w:rsidSect="007E7B91">
          <w:pgSz w:w="11906" w:h="16838"/>
          <w:pgMar w:top="567" w:right="567" w:bottom="1134" w:left="1701" w:header="709" w:footer="709" w:gutter="0"/>
          <w:cols w:space="708"/>
          <w:docGrid w:linePitch="360"/>
        </w:sectPr>
      </w:pPr>
    </w:p>
    <w:p w:rsidR="006A2B4E" w:rsidRPr="00FA7F15" w:rsidRDefault="006A2B4E" w:rsidP="006A2B4E">
      <w:pPr>
        <w:pStyle w:val="ConsPlusTitle"/>
        <w:spacing w:line="0" w:lineRule="atLeast"/>
        <w:jc w:val="right"/>
        <w:outlineLvl w:val="2"/>
        <w:rPr>
          <w:rFonts w:ascii="Times New Roman" w:hAnsi="Times New Roman" w:cs="Times New Roman"/>
          <w:b w:val="0"/>
          <w:sz w:val="24"/>
          <w:szCs w:val="24"/>
        </w:rPr>
      </w:pPr>
      <w:r w:rsidRPr="00FA7F15">
        <w:rPr>
          <w:rFonts w:ascii="Times New Roman" w:hAnsi="Times New Roman" w:cs="Times New Roman"/>
          <w:b w:val="0"/>
          <w:sz w:val="24"/>
          <w:szCs w:val="24"/>
        </w:rPr>
        <w:lastRenderedPageBreak/>
        <w:t xml:space="preserve">Рисунок № </w:t>
      </w:r>
      <w:r>
        <w:rPr>
          <w:rFonts w:ascii="Times New Roman" w:hAnsi="Times New Roman" w:cs="Times New Roman"/>
          <w:b w:val="0"/>
          <w:sz w:val="24"/>
          <w:szCs w:val="24"/>
        </w:rPr>
        <w:t>7</w:t>
      </w:r>
    </w:p>
    <w:p w:rsidR="00990F76" w:rsidRPr="006A2B4E" w:rsidRDefault="006A2B4E"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6A2B4E">
        <w:rPr>
          <w:rFonts w:ascii="Times New Roman" w:hAnsi="Times New Roman" w:cs="Times New Roman"/>
          <w:sz w:val="24"/>
          <w:szCs w:val="24"/>
        </w:rPr>
        <w:t xml:space="preserve">Внешний вид навигационного напольного </w:t>
      </w:r>
      <w:r>
        <w:rPr>
          <w:rFonts w:ascii="Times New Roman" w:hAnsi="Times New Roman" w:cs="Times New Roman"/>
          <w:sz w:val="24"/>
          <w:szCs w:val="24"/>
        </w:rPr>
        <w:t>тактильного покрытия»</w:t>
      </w:r>
    </w:p>
    <w:p w:rsidR="00990F76" w:rsidRPr="0058257E" w:rsidRDefault="00990F76" w:rsidP="00990F76">
      <w:pPr>
        <w:pStyle w:val="ConsPlusTitle"/>
        <w:spacing w:line="0" w:lineRule="atLeast"/>
        <w:jc w:val="center"/>
        <w:outlineLvl w:val="2"/>
        <w:rPr>
          <w:rFonts w:ascii="Times New Roman" w:hAnsi="Times New Roman" w:cs="Times New Roman"/>
        </w:rPr>
      </w:pPr>
      <w:r>
        <w:rPr>
          <w:rFonts w:ascii="Times New Roman" w:hAnsi="Times New Roman" w:cs="Times New Roman"/>
          <w:noProof/>
        </w:rPr>
        <w:drawing>
          <wp:inline distT="0" distB="0" distL="0" distR="0">
            <wp:extent cx="9784080" cy="4495800"/>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784080" cy="4495800"/>
                    </a:xfrm>
                    <a:prstGeom prst="rect">
                      <a:avLst/>
                    </a:prstGeom>
                    <a:noFill/>
                    <a:ln>
                      <a:noFill/>
                    </a:ln>
                  </pic:spPr>
                </pic:pic>
              </a:graphicData>
            </a:graphic>
          </wp:inline>
        </w:drawing>
      </w:r>
      <w:r>
        <w:rPr>
          <w:rFonts w:ascii="Times New Roman" w:hAnsi="Times New Roman" w:cs="Times New Roman"/>
          <w:noProof/>
        </w:rPr>
        <w:lastRenderedPageBreak/>
        <w:drawing>
          <wp:inline distT="0" distB="0" distL="0" distR="0">
            <wp:extent cx="9250680" cy="629412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250680" cy="6294120"/>
                    </a:xfrm>
                    <a:prstGeom prst="rect">
                      <a:avLst/>
                    </a:prstGeom>
                    <a:noFill/>
                    <a:ln>
                      <a:noFill/>
                    </a:ln>
                  </pic:spPr>
                </pic:pic>
              </a:graphicData>
            </a:graphic>
          </wp:inline>
        </w:drawing>
      </w:r>
    </w:p>
    <w:p w:rsidR="00990F76" w:rsidRPr="0058257E" w:rsidRDefault="00990F76" w:rsidP="00990F76">
      <w:pPr>
        <w:pStyle w:val="ConsPlusNormal"/>
        <w:spacing w:line="0" w:lineRule="atLeast"/>
        <w:jc w:val="both"/>
        <w:rPr>
          <w:rFonts w:ascii="Times New Roman" w:hAnsi="Times New Roman" w:cs="Times New Roman"/>
        </w:rPr>
      </w:pPr>
      <w:r>
        <w:rPr>
          <w:rFonts w:ascii="Times New Roman" w:hAnsi="Times New Roman" w:cs="Times New Roman"/>
          <w:noProof/>
        </w:rPr>
        <w:lastRenderedPageBreak/>
        <w:drawing>
          <wp:inline distT="0" distB="0" distL="0" distR="0">
            <wp:extent cx="9776460" cy="39928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776460" cy="3992880"/>
                    </a:xfrm>
                    <a:prstGeom prst="rect">
                      <a:avLst/>
                    </a:prstGeom>
                    <a:noFill/>
                    <a:ln>
                      <a:noFill/>
                    </a:ln>
                  </pic:spPr>
                </pic:pic>
              </a:graphicData>
            </a:graphic>
          </wp:inline>
        </w:drawing>
      </w:r>
    </w:p>
    <w:p w:rsidR="001E24A5" w:rsidRDefault="001E24A5">
      <w:pPr>
        <w:rPr>
          <w:rFonts w:ascii="Times New Roman" w:eastAsia="Times New Roman" w:hAnsi="Times New Roman" w:cs="Times New Roman"/>
          <w:szCs w:val="20"/>
          <w:lang w:eastAsia="ru-RU"/>
        </w:rPr>
      </w:pPr>
      <w:r>
        <w:rPr>
          <w:rFonts w:ascii="Times New Roman" w:hAnsi="Times New Roman" w:cs="Times New Roman"/>
        </w:rPr>
        <w:br w:type="page"/>
      </w:r>
    </w:p>
    <w:p w:rsidR="001E24A5" w:rsidRPr="00FA7F15" w:rsidRDefault="001E24A5" w:rsidP="001E24A5">
      <w:pPr>
        <w:pStyle w:val="ConsPlusTitle"/>
        <w:spacing w:line="0" w:lineRule="atLeast"/>
        <w:jc w:val="right"/>
        <w:outlineLvl w:val="2"/>
        <w:rPr>
          <w:rFonts w:ascii="Times New Roman" w:hAnsi="Times New Roman" w:cs="Times New Roman"/>
          <w:b w:val="0"/>
          <w:sz w:val="24"/>
          <w:szCs w:val="24"/>
        </w:rPr>
      </w:pPr>
      <w:r w:rsidRPr="00FA7F15">
        <w:rPr>
          <w:rFonts w:ascii="Times New Roman" w:hAnsi="Times New Roman" w:cs="Times New Roman"/>
          <w:b w:val="0"/>
          <w:sz w:val="24"/>
          <w:szCs w:val="24"/>
        </w:rPr>
        <w:lastRenderedPageBreak/>
        <w:t xml:space="preserve">Рисунок № </w:t>
      </w:r>
      <w:r w:rsidR="00C60AF2">
        <w:rPr>
          <w:rFonts w:ascii="Times New Roman" w:hAnsi="Times New Roman" w:cs="Times New Roman"/>
          <w:b w:val="0"/>
          <w:sz w:val="24"/>
          <w:szCs w:val="24"/>
        </w:rPr>
        <w:t>8</w:t>
      </w:r>
    </w:p>
    <w:p w:rsidR="00990F76" w:rsidRPr="0058257E" w:rsidRDefault="00990F76" w:rsidP="00990F76">
      <w:pPr>
        <w:pStyle w:val="ConsPlusNormal"/>
        <w:spacing w:line="0" w:lineRule="atLeast"/>
        <w:ind w:firstLine="540"/>
        <w:jc w:val="both"/>
        <w:rPr>
          <w:rFonts w:ascii="Times New Roman" w:hAnsi="Times New Roman" w:cs="Times New Roman"/>
        </w:rPr>
      </w:pPr>
    </w:p>
    <w:p w:rsidR="00990F76" w:rsidRPr="001E24A5" w:rsidRDefault="001E24A5"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1E24A5">
        <w:rPr>
          <w:rFonts w:ascii="Times New Roman" w:hAnsi="Times New Roman" w:cs="Times New Roman"/>
          <w:sz w:val="24"/>
          <w:szCs w:val="24"/>
        </w:rPr>
        <w:t>Внешний вид кон</w:t>
      </w:r>
      <w:r>
        <w:rPr>
          <w:rFonts w:ascii="Times New Roman" w:hAnsi="Times New Roman" w:cs="Times New Roman"/>
          <w:sz w:val="24"/>
          <w:szCs w:val="24"/>
        </w:rPr>
        <w:t>трастной маркировки на ступенях»</w:t>
      </w:r>
    </w:p>
    <w:p w:rsidR="00C60AF2" w:rsidRPr="00FA7F15" w:rsidRDefault="00990F76" w:rsidP="00C60AF2">
      <w:pPr>
        <w:pStyle w:val="ConsPlusTitle"/>
        <w:spacing w:line="0" w:lineRule="atLeast"/>
        <w:jc w:val="right"/>
        <w:outlineLvl w:val="2"/>
        <w:rPr>
          <w:rFonts w:ascii="Times New Roman" w:hAnsi="Times New Roman" w:cs="Times New Roman"/>
          <w:b w:val="0"/>
          <w:sz w:val="24"/>
          <w:szCs w:val="24"/>
        </w:rPr>
      </w:pPr>
      <w:r>
        <w:rPr>
          <w:rFonts w:ascii="Times New Roman" w:hAnsi="Times New Roman" w:cs="Times New Roman"/>
          <w:noProof/>
        </w:rPr>
        <w:drawing>
          <wp:inline distT="0" distB="0" distL="0" distR="0" wp14:anchorId="00EAFEFE" wp14:editId="5244F3DF">
            <wp:extent cx="9791700" cy="1485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791700" cy="1485900"/>
                    </a:xfrm>
                    <a:prstGeom prst="rect">
                      <a:avLst/>
                    </a:prstGeom>
                    <a:noFill/>
                    <a:ln>
                      <a:noFill/>
                    </a:ln>
                  </pic:spPr>
                </pic:pic>
              </a:graphicData>
            </a:graphic>
          </wp:inline>
        </w:drawing>
      </w:r>
      <w:r w:rsidR="00C60AF2" w:rsidRPr="00C60AF2">
        <w:rPr>
          <w:rFonts w:ascii="Times New Roman" w:hAnsi="Times New Roman" w:cs="Times New Roman"/>
          <w:b w:val="0"/>
          <w:sz w:val="24"/>
          <w:szCs w:val="24"/>
        </w:rPr>
        <w:t xml:space="preserve"> </w:t>
      </w:r>
      <w:r w:rsidR="00C60AF2" w:rsidRPr="00FA7F15">
        <w:rPr>
          <w:rFonts w:ascii="Times New Roman" w:hAnsi="Times New Roman" w:cs="Times New Roman"/>
          <w:b w:val="0"/>
          <w:sz w:val="24"/>
          <w:szCs w:val="24"/>
        </w:rPr>
        <w:t xml:space="preserve">Рисунок № </w:t>
      </w:r>
      <w:r w:rsidR="00C60AF2">
        <w:rPr>
          <w:rFonts w:ascii="Times New Roman" w:hAnsi="Times New Roman" w:cs="Times New Roman"/>
          <w:b w:val="0"/>
          <w:sz w:val="24"/>
          <w:szCs w:val="24"/>
        </w:rPr>
        <w:t>9</w:t>
      </w:r>
    </w:p>
    <w:p w:rsidR="00990F76" w:rsidRPr="0058257E" w:rsidRDefault="00990F76" w:rsidP="00990F76">
      <w:pPr>
        <w:pStyle w:val="ConsPlusNormal"/>
        <w:spacing w:line="0" w:lineRule="atLeast"/>
        <w:jc w:val="both"/>
        <w:rPr>
          <w:rFonts w:ascii="Times New Roman" w:hAnsi="Times New Roman" w:cs="Times New Roman"/>
        </w:rPr>
      </w:pPr>
    </w:p>
    <w:p w:rsidR="00990F76" w:rsidRPr="000C2C70" w:rsidRDefault="000C2C70" w:rsidP="00990F76">
      <w:pPr>
        <w:pStyle w:val="ConsPlusTitle"/>
        <w:spacing w:line="0" w:lineRule="atLeast"/>
        <w:jc w:val="center"/>
        <w:outlineLvl w:val="2"/>
        <w:rPr>
          <w:rFonts w:ascii="Times New Roman" w:hAnsi="Times New Roman" w:cs="Times New Roman"/>
          <w:sz w:val="24"/>
          <w:szCs w:val="24"/>
        </w:rPr>
      </w:pPr>
      <w:r>
        <w:rPr>
          <w:rFonts w:ascii="Times New Roman" w:hAnsi="Times New Roman" w:cs="Times New Roman"/>
          <w:sz w:val="24"/>
          <w:szCs w:val="24"/>
        </w:rPr>
        <w:t>«</w:t>
      </w:r>
      <w:r w:rsidR="00990F76" w:rsidRPr="000C2C70">
        <w:rPr>
          <w:rFonts w:ascii="Times New Roman" w:hAnsi="Times New Roman" w:cs="Times New Roman"/>
          <w:sz w:val="24"/>
          <w:szCs w:val="24"/>
        </w:rPr>
        <w:t>Внешний в</w:t>
      </w:r>
      <w:r>
        <w:rPr>
          <w:rFonts w:ascii="Times New Roman" w:hAnsi="Times New Roman" w:cs="Times New Roman"/>
          <w:sz w:val="24"/>
          <w:szCs w:val="24"/>
        </w:rPr>
        <w:t>ид контрастной маркировки входа»</w:t>
      </w:r>
    </w:p>
    <w:p w:rsidR="00990F76" w:rsidRPr="0058257E" w:rsidRDefault="00990F76" w:rsidP="00990F76">
      <w:pPr>
        <w:pStyle w:val="ConsPlusNormal"/>
        <w:spacing w:line="0" w:lineRule="atLeast"/>
        <w:jc w:val="both"/>
        <w:rPr>
          <w:rFonts w:ascii="Times New Roman" w:hAnsi="Times New Roman" w:cs="Times New Roman"/>
        </w:rPr>
      </w:pPr>
    </w:p>
    <w:p w:rsidR="00990F76" w:rsidRDefault="00990F76" w:rsidP="000C2C70">
      <w:pPr>
        <w:pStyle w:val="ConsPlusNormal"/>
        <w:spacing w:line="0" w:lineRule="atLeast"/>
        <w:jc w:val="center"/>
        <w:rPr>
          <w:rFonts w:ascii="Times New Roman" w:hAnsi="Times New Roman" w:cs="Times New Roman"/>
        </w:rPr>
      </w:pPr>
      <w:r>
        <w:rPr>
          <w:rFonts w:ascii="Times New Roman" w:hAnsi="Times New Roman" w:cs="Times New Roman"/>
          <w:noProof/>
        </w:rPr>
        <w:drawing>
          <wp:inline distT="0" distB="0" distL="0" distR="0" wp14:anchorId="2F78C65F" wp14:editId="475EEEC5">
            <wp:extent cx="8107680" cy="140970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107680" cy="1409700"/>
                    </a:xfrm>
                    <a:prstGeom prst="rect">
                      <a:avLst/>
                    </a:prstGeom>
                    <a:noFill/>
                    <a:ln>
                      <a:noFill/>
                    </a:ln>
                  </pic:spPr>
                </pic:pic>
              </a:graphicData>
            </a:graphic>
          </wp:inline>
        </w:drawing>
      </w:r>
    </w:p>
    <w:p w:rsidR="00C60AF2" w:rsidRPr="00FA7F15" w:rsidRDefault="00C60AF2" w:rsidP="00C60AF2">
      <w:pPr>
        <w:pStyle w:val="ConsPlusTitle"/>
        <w:spacing w:line="0" w:lineRule="atLeast"/>
        <w:jc w:val="right"/>
        <w:outlineLvl w:val="2"/>
        <w:rPr>
          <w:rFonts w:ascii="Times New Roman" w:hAnsi="Times New Roman" w:cs="Times New Roman"/>
          <w:b w:val="0"/>
          <w:sz w:val="24"/>
          <w:szCs w:val="24"/>
        </w:rPr>
      </w:pPr>
      <w:r w:rsidRPr="00FA7F15">
        <w:rPr>
          <w:rFonts w:ascii="Times New Roman" w:hAnsi="Times New Roman" w:cs="Times New Roman"/>
          <w:b w:val="0"/>
          <w:sz w:val="24"/>
          <w:szCs w:val="24"/>
        </w:rPr>
        <w:t xml:space="preserve">Рисунок № </w:t>
      </w:r>
      <w:r>
        <w:rPr>
          <w:rFonts w:ascii="Times New Roman" w:hAnsi="Times New Roman" w:cs="Times New Roman"/>
          <w:b w:val="0"/>
          <w:sz w:val="24"/>
          <w:szCs w:val="24"/>
        </w:rPr>
        <w:t>10</w:t>
      </w:r>
    </w:p>
    <w:p w:rsidR="00C60AF2" w:rsidRPr="0058257E" w:rsidRDefault="00C60AF2" w:rsidP="00990F76">
      <w:pPr>
        <w:pStyle w:val="ConsPlusNormal"/>
        <w:spacing w:line="0" w:lineRule="atLeast"/>
        <w:jc w:val="both"/>
        <w:rPr>
          <w:rFonts w:ascii="Times New Roman" w:hAnsi="Times New Roman" w:cs="Times New Roman"/>
        </w:rPr>
      </w:pPr>
    </w:p>
    <w:p w:rsidR="00990F76" w:rsidRDefault="000C2C70" w:rsidP="003572B2">
      <w:pPr>
        <w:pStyle w:val="ConsPlusTitle"/>
        <w:spacing w:line="0" w:lineRule="atLeast"/>
        <w:jc w:val="center"/>
        <w:outlineLvl w:val="2"/>
        <w:rPr>
          <w:rFonts w:ascii="Times New Roman" w:hAnsi="Times New Roman" w:cs="Times New Roman"/>
          <w:noProof/>
        </w:rPr>
      </w:pPr>
      <w:r>
        <w:rPr>
          <w:rFonts w:ascii="Times New Roman" w:hAnsi="Times New Roman" w:cs="Times New Roman"/>
          <w:sz w:val="24"/>
          <w:szCs w:val="24"/>
        </w:rPr>
        <w:t>«</w:t>
      </w:r>
      <w:r w:rsidR="00990F76" w:rsidRPr="000C2C70">
        <w:rPr>
          <w:rFonts w:ascii="Times New Roman" w:hAnsi="Times New Roman" w:cs="Times New Roman"/>
          <w:sz w:val="24"/>
          <w:szCs w:val="24"/>
        </w:rPr>
        <w:t>Внешний вид общественных туалетов</w:t>
      </w:r>
      <w:r w:rsidRPr="000C2C70">
        <w:rPr>
          <w:rFonts w:ascii="Times New Roman" w:hAnsi="Times New Roman" w:cs="Times New Roman"/>
          <w:sz w:val="24"/>
          <w:szCs w:val="24"/>
        </w:rPr>
        <w:t xml:space="preserve"> </w:t>
      </w:r>
      <w:r>
        <w:rPr>
          <w:rFonts w:ascii="Times New Roman" w:hAnsi="Times New Roman" w:cs="Times New Roman"/>
          <w:sz w:val="24"/>
          <w:szCs w:val="24"/>
        </w:rPr>
        <w:t>нестационарного типа»</w:t>
      </w:r>
      <w:r w:rsidR="00990F76">
        <w:rPr>
          <w:rFonts w:ascii="Times New Roman" w:hAnsi="Times New Roman" w:cs="Times New Roman"/>
          <w:noProof/>
        </w:rPr>
        <w:drawing>
          <wp:inline distT="0" distB="0" distL="0" distR="0" wp14:anchorId="335B8769" wp14:editId="59669EF6">
            <wp:extent cx="7170420" cy="1310640"/>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7170420" cy="1310640"/>
                    </a:xfrm>
                    <a:prstGeom prst="rect">
                      <a:avLst/>
                    </a:prstGeom>
                    <a:noFill/>
                    <a:ln>
                      <a:noFill/>
                    </a:ln>
                  </pic:spPr>
                </pic:pic>
              </a:graphicData>
            </a:graphic>
          </wp:inline>
        </w:drawing>
      </w:r>
    </w:p>
    <w:sectPr w:rsidR="00990F76" w:rsidSect="00D2154B">
      <w:pgSz w:w="16838" w:h="11906" w:orient="landscape"/>
      <w:pgMar w:top="851" w:right="709" w:bottom="170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4E4D" w:rsidRDefault="002D4E4D" w:rsidP="005C2036">
      <w:pPr>
        <w:spacing w:after="0" w:line="240" w:lineRule="auto"/>
      </w:pPr>
      <w:r>
        <w:separator/>
      </w:r>
    </w:p>
  </w:endnote>
  <w:endnote w:type="continuationSeparator" w:id="0">
    <w:p w:rsidR="002D4E4D" w:rsidRDefault="002D4E4D" w:rsidP="005C20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4E4D" w:rsidRDefault="002D4E4D" w:rsidP="005C2036">
      <w:pPr>
        <w:spacing w:after="0" w:line="240" w:lineRule="auto"/>
      </w:pPr>
      <w:r>
        <w:separator/>
      </w:r>
    </w:p>
  </w:footnote>
  <w:footnote w:type="continuationSeparator" w:id="0">
    <w:p w:rsidR="002D4E4D" w:rsidRDefault="002D4E4D" w:rsidP="005C203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8C63BC"/>
    <w:multiLevelType w:val="hybridMultilevel"/>
    <w:tmpl w:val="2D6A9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A491AD5"/>
    <w:multiLevelType w:val="multilevel"/>
    <w:tmpl w:val="31D88766"/>
    <w:lvl w:ilvl="0">
      <w:start w:val="1"/>
      <w:numFmt w:val="decimal"/>
      <w:lvlText w:val="%1."/>
      <w:lvlJc w:val="left"/>
      <w:pPr>
        <w:ind w:left="1439" w:hanging="900"/>
      </w:pPr>
      <w:rPr>
        <w:rFonts w:hint="default"/>
      </w:rPr>
    </w:lvl>
    <w:lvl w:ilvl="1">
      <w:start w:val="1"/>
      <w:numFmt w:val="decimal"/>
      <w:isLgl/>
      <w:lvlText w:val="%1.%2."/>
      <w:lvlJc w:val="left"/>
      <w:pPr>
        <w:ind w:left="1499" w:hanging="960"/>
      </w:pPr>
      <w:rPr>
        <w:rFonts w:hint="default"/>
      </w:rPr>
    </w:lvl>
    <w:lvl w:ilvl="2">
      <w:start w:val="1"/>
      <w:numFmt w:val="decimal"/>
      <w:isLgl/>
      <w:lvlText w:val="%1.%2.%3."/>
      <w:lvlJc w:val="left"/>
      <w:pPr>
        <w:ind w:left="1499" w:hanging="960"/>
      </w:pPr>
      <w:rPr>
        <w:rFonts w:hint="default"/>
      </w:rPr>
    </w:lvl>
    <w:lvl w:ilvl="3">
      <w:start w:val="1"/>
      <w:numFmt w:val="decimal"/>
      <w:isLgl/>
      <w:lvlText w:val="%1.%2.%3.%4."/>
      <w:lvlJc w:val="left"/>
      <w:pPr>
        <w:ind w:left="1499" w:hanging="960"/>
      </w:pPr>
      <w:rPr>
        <w:rFonts w:hint="default"/>
      </w:rPr>
    </w:lvl>
    <w:lvl w:ilvl="4">
      <w:start w:val="1"/>
      <w:numFmt w:val="decimal"/>
      <w:isLgl/>
      <w:lvlText w:val="%1.%2.%3.%4.%5."/>
      <w:lvlJc w:val="left"/>
      <w:pPr>
        <w:ind w:left="1619" w:hanging="1080"/>
      </w:pPr>
      <w:rPr>
        <w:rFonts w:hint="default"/>
      </w:rPr>
    </w:lvl>
    <w:lvl w:ilvl="5">
      <w:start w:val="1"/>
      <w:numFmt w:val="decimal"/>
      <w:isLgl/>
      <w:lvlText w:val="%1.%2.%3.%4.%5.%6."/>
      <w:lvlJc w:val="left"/>
      <w:pPr>
        <w:ind w:left="1619" w:hanging="1080"/>
      </w:pPr>
      <w:rPr>
        <w:rFonts w:hint="default"/>
      </w:rPr>
    </w:lvl>
    <w:lvl w:ilvl="6">
      <w:start w:val="1"/>
      <w:numFmt w:val="decimal"/>
      <w:isLgl/>
      <w:lvlText w:val="%1.%2.%3.%4.%5.%6.%7."/>
      <w:lvlJc w:val="left"/>
      <w:pPr>
        <w:ind w:left="1979" w:hanging="1440"/>
      </w:pPr>
      <w:rPr>
        <w:rFonts w:hint="default"/>
      </w:rPr>
    </w:lvl>
    <w:lvl w:ilvl="7">
      <w:start w:val="1"/>
      <w:numFmt w:val="decimal"/>
      <w:isLgl/>
      <w:lvlText w:val="%1.%2.%3.%4.%5.%6.%7.%8."/>
      <w:lvlJc w:val="left"/>
      <w:pPr>
        <w:ind w:left="1979" w:hanging="1440"/>
      </w:pPr>
      <w:rPr>
        <w:rFonts w:hint="default"/>
      </w:rPr>
    </w:lvl>
    <w:lvl w:ilvl="8">
      <w:start w:val="1"/>
      <w:numFmt w:val="decimal"/>
      <w:isLgl/>
      <w:lvlText w:val="%1.%2.%3.%4.%5.%6.%7.%8.%9."/>
      <w:lvlJc w:val="left"/>
      <w:pPr>
        <w:ind w:left="2339" w:hanging="1800"/>
      </w:pPr>
      <w:rPr>
        <w:rFonts w:hint="default"/>
      </w:rPr>
    </w:lvl>
  </w:abstractNum>
  <w:abstractNum w:abstractNumId="2">
    <w:nsid w:val="220010AC"/>
    <w:multiLevelType w:val="hybridMultilevel"/>
    <w:tmpl w:val="8B4C7C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689755C"/>
    <w:multiLevelType w:val="hybridMultilevel"/>
    <w:tmpl w:val="ACC8041E"/>
    <w:lvl w:ilvl="0" w:tplc="BFCC9EC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
    <w:nsid w:val="374B749C"/>
    <w:multiLevelType w:val="hybridMultilevel"/>
    <w:tmpl w:val="D1845638"/>
    <w:lvl w:ilvl="0" w:tplc="E6E09FC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
    <w:nsid w:val="3CA6776B"/>
    <w:multiLevelType w:val="hybridMultilevel"/>
    <w:tmpl w:val="8D2AF8BC"/>
    <w:lvl w:ilvl="0" w:tplc="04190001">
      <w:start w:val="1"/>
      <w:numFmt w:val="bullet"/>
      <w:lvlText w:val=""/>
      <w:lvlJc w:val="left"/>
      <w:pPr>
        <w:ind w:left="867" w:hanging="360"/>
      </w:pPr>
      <w:rPr>
        <w:rFonts w:ascii="Symbol" w:hAnsi="Symbol" w:hint="default"/>
      </w:rPr>
    </w:lvl>
    <w:lvl w:ilvl="1" w:tplc="04190003" w:tentative="1">
      <w:start w:val="1"/>
      <w:numFmt w:val="bullet"/>
      <w:lvlText w:val="o"/>
      <w:lvlJc w:val="left"/>
      <w:pPr>
        <w:ind w:left="1587" w:hanging="360"/>
      </w:pPr>
      <w:rPr>
        <w:rFonts w:ascii="Courier New" w:hAnsi="Courier New" w:cs="Courier New" w:hint="default"/>
      </w:rPr>
    </w:lvl>
    <w:lvl w:ilvl="2" w:tplc="04190005" w:tentative="1">
      <w:start w:val="1"/>
      <w:numFmt w:val="bullet"/>
      <w:lvlText w:val=""/>
      <w:lvlJc w:val="left"/>
      <w:pPr>
        <w:ind w:left="2307" w:hanging="360"/>
      </w:pPr>
      <w:rPr>
        <w:rFonts w:ascii="Wingdings" w:hAnsi="Wingdings" w:hint="default"/>
      </w:rPr>
    </w:lvl>
    <w:lvl w:ilvl="3" w:tplc="04190001" w:tentative="1">
      <w:start w:val="1"/>
      <w:numFmt w:val="bullet"/>
      <w:lvlText w:val=""/>
      <w:lvlJc w:val="left"/>
      <w:pPr>
        <w:ind w:left="3027" w:hanging="360"/>
      </w:pPr>
      <w:rPr>
        <w:rFonts w:ascii="Symbol" w:hAnsi="Symbol" w:hint="default"/>
      </w:rPr>
    </w:lvl>
    <w:lvl w:ilvl="4" w:tplc="04190003" w:tentative="1">
      <w:start w:val="1"/>
      <w:numFmt w:val="bullet"/>
      <w:lvlText w:val="o"/>
      <w:lvlJc w:val="left"/>
      <w:pPr>
        <w:ind w:left="3747" w:hanging="360"/>
      </w:pPr>
      <w:rPr>
        <w:rFonts w:ascii="Courier New" w:hAnsi="Courier New" w:cs="Courier New" w:hint="default"/>
      </w:rPr>
    </w:lvl>
    <w:lvl w:ilvl="5" w:tplc="04190005" w:tentative="1">
      <w:start w:val="1"/>
      <w:numFmt w:val="bullet"/>
      <w:lvlText w:val=""/>
      <w:lvlJc w:val="left"/>
      <w:pPr>
        <w:ind w:left="4467" w:hanging="360"/>
      </w:pPr>
      <w:rPr>
        <w:rFonts w:ascii="Wingdings" w:hAnsi="Wingdings" w:hint="default"/>
      </w:rPr>
    </w:lvl>
    <w:lvl w:ilvl="6" w:tplc="04190001" w:tentative="1">
      <w:start w:val="1"/>
      <w:numFmt w:val="bullet"/>
      <w:lvlText w:val=""/>
      <w:lvlJc w:val="left"/>
      <w:pPr>
        <w:ind w:left="5187" w:hanging="360"/>
      </w:pPr>
      <w:rPr>
        <w:rFonts w:ascii="Symbol" w:hAnsi="Symbol" w:hint="default"/>
      </w:rPr>
    </w:lvl>
    <w:lvl w:ilvl="7" w:tplc="04190003" w:tentative="1">
      <w:start w:val="1"/>
      <w:numFmt w:val="bullet"/>
      <w:lvlText w:val="o"/>
      <w:lvlJc w:val="left"/>
      <w:pPr>
        <w:ind w:left="5907" w:hanging="360"/>
      </w:pPr>
      <w:rPr>
        <w:rFonts w:ascii="Courier New" w:hAnsi="Courier New" w:cs="Courier New" w:hint="default"/>
      </w:rPr>
    </w:lvl>
    <w:lvl w:ilvl="8" w:tplc="04190005" w:tentative="1">
      <w:start w:val="1"/>
      <w:numFmt w:val="bullet"/>
      <w:lvlText w:val=""/>
      <w:lvlJc w:val="left"/>
      <w:pPr>
        <w:ind w:left="6627" w:hanging="360"/>
      </w:pPr>
      <w:rPr>
        <w:rFonts w:ascii="Wingdings" w:hAnsi="Wingdings" w:hint="default"/>
      </w:rPr>
    </w:lvl>
  </w:abstractNum>
  <w:abstractNum w:abstractNumId="6">
    <w:nsid w:val="3EC30F0F"/>
    <w:multiLevelType w:val="hybridMultilevel"/>
    <w:tmpl w:val="22683FC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BB80DD3"/>
    <w:multiLevelType w:val="hybridMultilevel"/>
    <w:tmpl w:val="3C7833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00A6558"/>
    <w:multiLevelType w:val="hybridMultilevel"/>
    <w:tmpl w:val="33E4FE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0E36B7B"/>
    <w:multiLevelType w:val="hybridMultilevel"/>
    <w:tmpl w:val="9D9A8C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2431734"/>
    <w:multiLevelType w:val="hybridMultilevel"/>
    <w:tmpl w:val="E91C6802"/>
    <w:lvl w:ilvl="0" w:tplc="D5CC9BE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54481519"/>
    <w:multiLevelType w:val="hybridMultilevel"/>
    <w:tmpl w:val="DD5A79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F737796"/>
    <w:multiLevelType w:val="hybridMultilevel"/>
    <w:tmpl w:val="134243AE"/>
    <w:lvl w:ilvl="0" w:tplc="863C1A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64EA3CD1"/>
    <w:multiLevelType w:val="hybridMultilevel"/>
    <w:tmpl w:val="CAC8E5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A853876"/>
    <w:multiLevelType w:val="hybridMultilevel"/>
    <w:tmpl w:val="5DC25434"/>
    <w:lvl w:ilvl="0" w:tplc="C88EA4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6C4C00C1"/>
    <w:multiLevelType w:val="hybridMultilevel"/>
    <w:tmpl w:val="C2FCDC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7640245"/>
    <w:multiLevelType w:val="hybridMultilevel"/>
    <w:tmpl w:val="6C044D12"/>
    <w:lvl w:ilvl="0" w:tplc="3D462B6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781E7455"/>
    <w:multiLevelType w:val="hybridMultilevel"/>
    <w:tmpl w:val="5B369B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14"/>
  </w:num>
  <w:num w:numId="3">
    <w:abstractNumId w:val="5"/>
  </w:num>
  <w:num w:numId="4">
    <w:abstractNumId w:val="9"/>
  </w:num>
  <w:num w:numId="5">
    <w:abstractNumId w:val="2"/>
  </w:num>
  <w:num w:numId="6">
    <w:abstractNumId w:val="0"/>
  </w:num>
  <w:num w:numId="7">
    <w:abstractNumId w:val="15"/>
  </w:num>
  <w:num w:numId="8">
    <w:abstractNumId w:val="11"/>
  </w:num>
  <w:num w:numId="9">
    <w:abstractNumId w:val="7"/>
  </w:num>
  <w:num w:numId="10">
    <w:abstractNumId w:val="8"/>
  </w:num>
  <w:num w:numId="11">
    <w:abstractNumId w:val="13"/>
  </w:num>
  <w:num w:numId="12">
    <w:abstractNumId w:val="17"/>
  </w:num>
  <w:num w:numId="13">
    <w:abstractNumId w:val="16"/>
  </w:num>
  <w:num w:numId="14">
    <w:abstractNumId w:val="10"/>
  </w:num>
  <w:num w:numId="15">
    <w:abstractNumId w:val="3"/>
  </w:num>
  <w:num w:numId="16">
    <w:abstractNumId w:val="4"/>
  </w:num>
  <w:num w:numId="17">
    <w:abstractNumId w:val="12"/>
  </w:num>
  <w:num w:numId="18">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7A46"/>
    <w:rsid w:val="0000658A"/>
    <w:rsid w:val="00006F11"/>
    <w:rsid w:val="000106DE"/>
    <w:rsid w:val="000133F3"/>
    <w:rsid w:val="00013CAC"/>
    <w:rsid w:val="0001577E"/>
    <w:rsid w:val="000209F9"/>
    <w:rsid w:val="00021100"/>
    <w:rsid w:val="0003102D"/>
    <w:rsid w:val="00031F9E"/>
    <w:rsid w:val="000323A6"/>
    <w:rsid w:val="00042DE8"/>
    <w:rsid w:val="00046056"/>
    <w:rsid w:val="00046327"/>
    <w:rsid w:val="00052C50"/>
    <w:rsid w:val="0005467A"/>
    <w:rsid w:val="00056C83"/>
    <w:rsid w:val="000664CE"/>
    <w:rsid w:val="0007092B"/>
    <w:rsid w:val="00070D77"/>
    <w:rsid w:val="00072356"/>
    <w:rsid w:val="000728FF"/>
    <w:rsid w:val="00073F7D"/>
    <w:rsid w:val="0007551D"/>
    <w:rsid w:val="0007586B"/>
    <w:rsid w:val="00077B24"/>
    <w:rsid w:val="00077DCE"/>
    <w:rsid w:val="00080F72"/>
    <w:rsid w:val="000812A3"/>
    <w:rsid w:val="0008256D"/>
    <w:rsid w:val="000925E1"/>
    <w:rsid w:val="000A27EE"/>
    <w:rsid w:val="000A345D"/>
    <w:rsid w:val="000A615B"/>
    <w:rsid w:val="000A6E74"/>
    <w:rsid w:val="000B0A5E"/>
    <w:rsid w:val="000B4D02"/>
    <w:rsid w:val="000C128E"/>
    <w:rsid w:val="000C186C"/>
    <w:rsid w:val="000C2C70"/>
    <w:rsid w:val="000C4127"/>
    <w:rsid w:val="000C5D5C"/>
    <w:rsid w:val="000C7A1D"/>
    <w:rsid w:val="000D1024"/>
    <w:rsid w:val="000E1499"/>
    <w:rsid w:val="000E77B2"/>
    <w:rsid w:val="000F132F"/>
    <w:rsid w:val="000F545D"/>
    <w:rsid w:val="0010599D"/>
    <w:rsid w:val="00106FAA"/>
    <w:rsid w:val="00111FDD"/>
    <w:rsid w:val="0011224A"/>
    <w:rsid w:val="00114F12"/>
    <w:rsid w:val="00115DDD"/>
    <w:rsid w:val="001165F0"/>
    <w:rsid w:val="00121211"/>
    <w:rsid w:val="0012380E"/>
    <w:rsid w:val="00126997"/>
    <w:rsid w:val="00127E47"/>
    <w:rsid w:val="00133E3E"/>
    <w:rsid w:val="00134F24"/>
    <w:rsid w:val="0014016B"/>
    <w:rsid w:val="00140433"/>
    <w:rsid w:val="00140701"/>
    <w:rsid w:val="001442F7"/>
    <w:rsid w:val="001455C0"/>
    <w:rsid w:val="00146B1D"/>
    <w:rsid w:val="0015032B"/>
    <w:rsid w:val="0015154E"/>
    <w:rsid w:val="001527E2"/>
    <w:rsid w:val="0015321F"/>
    <w:rsid w:val="00153BD4"/>
    <w:rsid w:val="001671C4"/>
    <w:rsid w:val="001703A2"/>
    <w:rsid w:val="001712D4"/>
    <w:rsid w:val="00173840"/>
    <w:rsid w:val="00176A5A"/>
    <w:rsid w:val="00176FFD"/>
    <w:rsid w:val="001833BC"/>
    <w:rsid w:val="0018631D"/>
    <w:rsid w:val="00193025"/>
    <w:rsid w:val="00193122"/>
    <w:rsid w:val="0019322B"/>
    <w:rsid w:val="0019658E"/>
    <w:rsid w:val="001A2ED3"/>
    <w:rsid w:val="001A393B"/>
    <w:rsid w:val="001A7010"/>
    <w:rsid w:val="001B02C6"/>
    <w:rsid w:val="001B0CAA"/>
    <w:rsid w:val="001B13AA"/>
    <w:rsid w:val="001B23AE"/>
    <w:rsid w:val="001B633C"/>
    <w:rsid w:val="001B7803"/>
    <w:rsid w:val="001C032E"/>
    <w:rsid w:val="001C558D"/>
    <w:rsid w:val="001C5D40"/>
    <w:rsid w:val="001C7348"/>
    <w:rsid w:val="001D1897"/>
    <w:rsid w:val="001E24A5"/>
    <w:rsid w:val="001E48F2"/>
    <w:rsid w:val="001E4E21"/>
    <w:rsid w:val="001E69E9"/>
    <w:rsid w:val="001E7573"/>
    <w:rsid w:val="001F0FF2"/>
    <w:rsid w:val="001F31F8"/>
    <w:rsid w:val="001F493B"/>
    <w:rsid w:val="001F50D9"/>
    <w:rsid w:val="001F56B5"/>
    <w:rsid w:val="001F6DD9"/>
    <w:rsid w:val="001F790B"/>
    <w:rsid w:val="00201B3A"/>
    <w:rsid w:val="0020277D"/>
    <w:rsid w:val="00210289"/>
    <w:rsid w:val="0021251E"/>
    <w:rsid w:val="00214FC9"/>
    <w:rsid w:val="00215476"/>
    <w:rsid w:val="0022025C"/>
    <w:rsid w:val="0023247F"/>
    <w:rsid w:val="00232EB5"/>
    <w:rsid w:val="0023785F"/>
    <w:rsid w:val="002461FE"/>
    <w:rsid w:val="0024706A"/>
    <w:rsid w:val="002534F7"/>
    <w:rsid w:val="00254B1D"/>
    <w:rsid w:val="00261F00"/>
    <w:rsid w:val="00265483"/>
    <w:rsid w:val="00270B3D"/>
    <w:rsid w:val="00273918"/>
    <w:rsid w:val="00273ACA"/>
    <w:rsid w:val="00277C82"/>
    <w:rsid w:val="002820CF"/>
    <w:rsid w:val="0028528C"/>
    <w:rsid w:val="0028591A"/>
    <w:rsid w:val="002862BB"/>
    <w:rsid w:val="00286E1A"/>
    <w:rsid w:val="00290B29"/>
    <w:rsid w:val="002A0213"/>
    <w:rsid w:val="002A2817"/>
    <w:rsid w:val="002A5626"/>
    <w:rsid w:val="002A74FD"/>
    <w:rsid w:val="002B278C"/>
    <w:rsid w:val="002B38AD"/>
    <w:rsid w:val="002B71B3"/>
    <w:rsid w:val="002B7727"/>
    <w:rsid w:val="002C1441"/>
    <w:rsid w:val="002C2265"/>
    <w:rsid w:val="002C38ED"/>
    <w:rsid w:val="002C4054"/>
    <w:rsid w:val="002C6DAA"/>
    <w:rsid w:val="002D2EEE"/>
    <w:rsid w:val="002D453D"/>
    <w:rsid w:val="002D4E4D"/>
    <w:rsid w:val="002D72D9"/>
    <w:rsid w:val="002E2EAD"/>
    <w:rsid w:val="002E49B6"/>
    <w:rsid w:val="002E59B8"/>
    <w:rsid w:val="002E5FCA"/>
    <w:rsid w:val="002F4BC2"/>
    <w:rsid w:val="003056A5"/>
    <w:rsid w:val="00306EA4"/>
    <w:rsid w:val="00315FA9"/>
    <w:rsid w:val="00322267"/>
    <w:rsid w:val="00326409"/>
    <w:rsid w:val="00335511"/>
    <w:rsid w:val="003433B3"/>
    <w:rsid w:val="003448F4"/>
    <w:rsid w:val="00347AA9"/>
    <w:rsid w:val="003572B2"/>
    <w:rsid w:val="00362BA1"/>
    <w:rsid w:val="0036576B"/>
    <w:rsid w:val="00365F6A"/>
    <w:rsid w:val="00367D57"/>
    <w:rsid w:val="00371265"/>
    <w:rsid w:val="0037334C"/>
    <w:rsid w:val="0037436A"/>
    <w:rsid w:val="003753EB"/>
    <w:rsid w:val="0038193E"/>
    <w:rsid w:val="0038597B"/>
    <w:rsid w:val="0038755D"/>
    <w:rsid w:val="00393642"/>
    <w:rsid w:val="003938ED"/>
    <w:rsid w:val="003950B5"/>
    <w:rsid w:val="003A00CA"/>
    <w:rsid w:val="003A4967"/>
    <w:rsid w:val="003A6716"/>
    <w:rsid w:val="003A7443"/>
    <w:rsid w:val="003B468E"/>
    <w:rsid w:val="003D1F1A"/>
    <w:rsid w:val="003D3B8B"/>
    <w:rsid w:val="003D7709"/>
    <w:rsid w:val="003E27E0"/>
    <w:rsid w:val="003E40EA"/>
    <w:rsid w:val="003E4AC7"/>
    <w:rsid w:val="003F1E39"/>
    <w:rsid w:val="003F5140"/>
    <w:rsid w:val="003F6616"/>
    <w:rsid w:val="003F6ADA"/>
    <w:rsid w:val="003F7D9A"/>
    <w:rsid w:val="00402FD1"/>
    <w:rsid w:val="004044BD"/>
    <w:rsid w:val="00404AD0"/>
    <w:rsid w:val="00410DBC"/>
    <w:rsid w:val="00412029"/>
    <w:rsid w:val="004149C6"/>
    <w:rsid w:val="00414E95"/>
    <w:rsid w:val="00415E9A"/>
    <w:rsid w:val="004163AA"/>
    <w:rsid w:val="00421972"/>
    <w:rsid w:val="004223CC"/>
    <w:rsid w:val="004229FA"/>
    <w:rsid w:val="00423A6C"/>
    <w:rsid w:val="004242FB"/>
    <w:rsid w:val="004274C1"/>
    <w:rsid w:val="00427B76"/>
    <w:rsid w:val="004317C3"/>
    <w:rsid w:val="00432068"/>
    <w:rsid w:val="0043622F"/>
    <w:rsid w:val="004378B3"/>
    <w:rsid w:val="00440582"/>
    <w:rsid w:val="00442B3A"/>
    <w:rsid w:val="004509FF"/>
    <w:rsid w:val="004516A8"/>
    <w:rsid w:val="00452EC7"/>
    <w:rsid w:val="00454E3B"/>
    <w:rsid w:val="00455159"/>
    <w:rsid w:val="004600AE"/>
    <w:rsid w:val="00460CF1"/>
    <w:rsid w:val="004619FE"/>
    <w:rsid w:val="00467BFE"/>
    <w:rsid w:val="004763DF"/>
    <w:rsid w:val="004817F3"/>
    <w:rsid w:val="00482C34"/>
    <w:rsid w:val="004835F2"/>
    <w:rsid w:val="00484D1E"/>
    <w:rsid w:val="00484F84"/>
    <w:rsid w:val="00486509"/>
    <w:rsid w:val="004870C4"/>
    <w:rsid w:val="0048740C"/>
    <w:rsid w:val="0049138E"/>
    <w:rsid w:val="0049143C"/>
    <w:rsid w:val="00496357"/>
    <w:rsid w:val="0049733A"/>
    <w:rsid w:val="004A23C7"/>
    <w:rsid w:val="004A53B9"/>
    <w:rsid w:val="004A6030"/>
    <w:rsid w:val="004B3166"/>
    <w:rsid w:val="004C04D1"/>
    <w:rsid w:val="004C1913"/>
    <w:rsid w:val="004C6BA9"/>
    <w:rsid w:val="004D2468"/>
    <w:rsid w:val="004D2768"/>
    <w:rsid w:val="004D2C9A"/>
    <w:rsid w:val="004D7083"/>
    <w:rsid w:val="004E500F"/>
    <w:rsid w:val="004E5E1C"/>
    <w:rsid w:val="004E6BE9"/>
    <w:rsid w:val="004F779F"/>
    <w:rsid w:val="00500028"/>
    <w:rsid w:val="0050114D"/>
    <w:rsid w:val="00511697"/>
    <w:rsid w:val="00514AE3"/>
    <w:rsid w:val="00515F7E"/>
    <w:rsid w:val="005172EA"/>
    <w:rsid w:val="00517D2D"/>
    <w:rsid w:val="00522434"/>
    <w:rsid w:val="005255A1"/>
    <w:rsid w:val="0053188A"/>
    <w:rsid w:val="0053755B"/>
    <w:rsid w:val="00537754"/>
    <w:rsid w:val="00547E13"/>
    <w:rsid w:val="00556DA0"/>
    <w:rsid w:val="00557BD2"/>
    <w:rsid w:val="00561F1F"/>
    <w:rsid w:val="0056586D"/>
    <w:rsid w:val="00572E25"/>
    <w:rsid w:val="00573F82"/>
    <w:rsid w:val="00575FE0"/>
    <w:rsid w:val="0058575F"/>
    <w:rsid w:val="005870C0"/>
    <w:rsid w:val="00587C2C"/>
    <w:rsid w:val="00592BCE"/>
    <w:rsid w:val="00595256"/>
    <w:rsid w:val="0059757A"/>
    <w:rsid w:val="005A255A"/>
    <w:rsid w:val="005A542E"/>
    <w:rsid w:val="005A696B"/>
    <w:rsid w:val="005A7DDB"/>
    <w:rsid w:val="005B6868"/>
    <w:rsid w:val="005B7404"/>
    <w:rsid w:val="005C2036"/>
    <w:rsid w:val="005C366F"/>
    <w:rsid w:val="005C3699"/>
    <w:rsid w:val="005C5584"/>
    <w:rsid w:val="005C6ABF"/>
    <w:rsid w:val="005C73E0"/>
    <w:rsid w:val="005D0149"/>
    <w:rsid w:val="005D09C7"/>
    <w:rsid w:val="005D264E"/>
    <w:rsid w:val="005E0C35"/>
    <w:rsid w:val="005E1FEF"/>
    <w:rsid w:val="005E50A3"/>
    <w:rsid w:val="005E5D64"/>
    <w:rsid w:val="005F08A1"/>
    <w:rsid w:val="005F111D"/>
    <w:rsid w:val="005F1F80"/>
    <w:rsid w:val="005F2757"/>
    <w:rsid w:val="005F2869"/>
    <w:rsid w:val="0060011F"/>
    <w:rsid w:val="006032D1"/>
    <w:rsid w:val="00603755"/>
    <w:rsid w:val="00605E30"/>
    <w:rsid w:val="00606DD6"/>
    <w:rsid w:val="00610B60"/>
    <w:rsid w:val="00622115"/>
    <w:rsid w:val="00624081"/>
    <w:rsid w:val="00630152"/>
    <w:rsid w:val="006369BC"/>
    <w:rsid w:val="0064394B"/>
    <w:rsid w:val="0064591E"/>
    <w:rsid w:val="006526AF"/>
    <w:rsid w:val="00655EB4"/>
    <w:rsid w:val="00656CE9"/>
    <w:rsid w:val="00656E3F"/>
    <w:rsid w:val="00660ABA"/>
    <w:rsid w:val="00662105"/>
    <w:rsid w:val="00666884"/>
    <w:rsid w:val="00670F32"/>
    <w:rsid w:val="006728AC"/>
    <w:rsid w:val="00672B3D"/>
    <w:rsid w:val="0067370F"/>
    <w:rsid w:val="00673E65"/>
    <w:rsid w:val="00682102"/>
    <w:rsid w:val="00682DF5"/>
    <w:rsid w:val="00685771"/>
    <w:rsid w:val="00691459"/>
    <w:rsid w:val="00692830"/>
    <w:rsid w:val="00692E74"/>
    <w:rsid w:val="0069355B"/>
    <w:rsid w:val="006967AE"/>
    <w:rsid w:val="00697AD9"/>
    <w:rsid w:val="006A12C5"/>
    <w:rsid w:val="006A1579"/>
    <w:rsid w:val="006A1B76"/>
    <w:rsid w:val="006A2B4E"/>
    <w:rsid w:val="006B18B2"/>
    <w:rsid w:val="006B2CFC"/>
    <w:rsid w:val="006B4ACD"/>
    <w:rsid w:val="006B55A9"/>
    <w:rsid w:val="006B6A59"/>
    <w:rsid w:val="006B708D"/>
    <w:rsid w:val="006C01D0"/>
    <w:rsid w:val="006C062A"/>
    <w:rsid w:val="006C3834"/>
    <w:rsid w:val="006C6A1C"/>
    <w:rsid w:val="006D06A1"/>
    <w:rsid w:val="006D0EFB"/>
    <w:rsid w:val="006D575E"/>
    <w:rsid w:val="006D69C9"/>
    <w:rsid w:val="006D6AD9"/>
    <w:rsid w:val="006D6E70"/>
    <w:rsid w:val="006E39E1"/>
    <w:rsid w:val="006E439A"/>
    <w:rsid w:val="006E503B"/>
    <w:rsid w:val="006E7A8B"/>
    <w:rsid w:val="006E7AD3"/>
    <w:rsid w:val="006F3F65"/>
    <w:rsid w:val="006F4793"/>
    <w:rsid w:val="006F615C"/>
    <w:rsid w:val="006F77B4"/>
    <w:rsid w:val="0070009C"/>
    <w:rsid w:val="00703989"/>
    <w:rsid w:val="007114AB"/>
    <w:rsid w:val="007120F2"/>
    <w:rsid w:val="007201E6"/>
    <w:rsid w:val="00721472"/>
    <w:rsid w:val="0072216B"/>
    <w:rsid w:val="0072269B"/>
    <w:rsid w:val="007236A5"/>
    <w:rsid w:val="00723F11"/>
    <w:rsid w:val="00730737"/>
    <w:rsid w:val="00731833"/>
    <w:rsid w:val="00731D35"/>
    <w:rsid w:val="0075192E"/>
    <w:rsid w:val="00755C6F"/>
    <w:rsid w:val="00756770"/>
    <w:rsid w:val="007578F3"/>
    <w:rsid w:val="00760A7A"/>
    <w:rsid w:val="0077513B"/>
    <w:rsid w:val="007811AC"/>
    <w:rsid w:val="00781DF2"/>
    <w:rsid w:val="00782A67"/>
    <w:rsid w:val="00782D44"/>
    <w:rsid w:val="00786726"/>
    <w:rsid w:val="00794576"/>
    <w:rsid w:val="007A4C4A"/>
    <w:rsid w:val="007A5F4A"/>
    <w:rsid w:val="007B2749"/>
    <w:rsid w:val="007B6149"/>
    <w:rsid w:val="007B6A9B"/>
    <w:rsid w:val="007C1991"/>
    <w:rsid w:val="007C3F66"/>
    <w:rsid w:val="007C4A24"/>
    <w:rsid w:val="007C5162"/>
    <w:rsid w:val="007C5340"/>
    <w:rsid w:val="007D3BD0"/>
    <w:rsid w:val="007E09D1"/>
    <w:rsid w:val="007E7B91"/>
    <w:rsid w:val="007F0137"/>
    <w:rsid w:val="007F6D09"/>
    <w:rsid w:val="008004D4"/>
    <w:rsid w:val="00800EDB"/>
    <w:rsid w:val="00800F6D"/>
    <w:rsid w:val="008026D8"/>
    <w:rsid w:val="008068F8"/>
    <w:rsid w:val="00807914"/>
    <w:rsid w:val="00810DA1"/>
    <w:rsid w:val="00813E96"/>
    <w:rsid w:val="008146BE"/>
    <w:rsid w:val="00820902"/>
    <w:rsid w:val="008261D7"/>
    <w:rsid w:val="008300A8"/>
    <w:rsid w:val="008319D0"/>
    <w:rsid w:val="00832973"/>
    <w:rsid w:val="00833EAB"/>
    <w:rsid w:val="0083403B"/>
    <w:rsid w:val="00834234"/>
    <w:rsid w:val="00834892"/>
    <w:rsid w:val="0083524D"/>
    <w:rsid w:val="00844AAD"/>
    <w:rsid w:val="008453F7"/>
    <w:rsid w:val="00851F8A"/>
    <w:rsid w:val="008529CD"/>
    <w:rsid w:val="008572C2"/>
    <w:rsid w:val="0086267B"/>
    <w:rsid w:val="00865393"/>
    <w:rsid w:val="008677D5"/>
    <w:rsid w:val="008677EE"/>
    <w:rsid w:val="00871F29"/>
    <w:rsid w:val="00873942"/>
    <w:rsid w:val="00874777"/>
    <w:rsid w:val="0087484E"/>
    <w:rsid w:val="00877122"/>
    <w:rsid w:val="00882FAB"/>
    <w:rsid w:val="00883BF5"/>
    <w:rsid w:val="00884209"/>
    <w:rsid w:val="00895DE3"/>
    <w:rsid w:val="008A6541"/>
    <w:rsid w:val="008A7BD8"/>
    <w:rsid w:val="008B0A34"/>
    <w:rsid w:val="008B2F5A"/>
    <w:rsid w:val="008B37BE"/>
    <w:rsid w:val="008C088B"/>
    <w:rsid w:val="008C6727"/>
    <w:rsid w:val="008C6F8A"/>
    <w:rsid w:val="008C7929"/>
    <w:rsid w:val="008D01D3"/>
    <w:rsid w:val="008D0742"/>
    <w:rsid w:val="008D1B32"/>
    <w:rsid w:val="008D6EC0"/>
    <w:rsid w:val="008E096E"/>
    <w:rsid w:val="008E4442"/>
    <w:rsid w:val="008E6DB7"/>
    <w:rsid w:val="008E775A"/>
    <w:rsid w:val="00902895"/>
    <w:rsid w:val="00904F56"/>
    <w:rsid w:val="0091659A"/>
    <w:rsid w:val="009236F6"/>
    <w:rsid w:val="00923C91"/>
    <w:rsid w:val="009317BD"/>
    <w:rsid w:val="00932240"/>
    <w:rsid w:val="009324FD"/>
    <w:rsid w:val="00934583"/>
    <w:rsid w:val="00943F4E"/>
    <w:rsid w:val="00947D17"/>
    <w:rsid w:val="00952495"/>
    <w:rsid w:val="00953ED1"/>
    <w:rsid w:val="00960858"/>
    <w:rsid w:val="00961073"/>
    <w:rsid w:val="009631CE"/>
    <w:rsid w:val="009631E5"/>
    <w:rsid w:val="00964DE4"/>
    <w:rsid w:val="009651F6"/>
    <w:rsid w:val="00974FD6"/>
    <w:rsid w:val="00975180"/>
    <w:rsid w:val="0097695B"/>
    <w:rsid w:val="00981E97"/>
    <w:rsid w:val="00986360"/>
    <w:rsid w:val="009872EE"/>
    <w:rsid w:val="00990F76"/>
    <w:rsid w:val="009917C3"/>
    <w:rsid w:val="0099403A"/>
    <w:rsid w:val="00997108"/>
    <w:rsid w:val="0099726C"/>
    <w:rsid w:val="009A1C56"/>
    <w:rsid w:val="009A248E"/>
    <w:rsid w:val="009A3500"/>
    <w:rsid w:val="009A488B"/>
    <w:rsid w:val="009B0E87"/>
    <w:rsid w:val="009B200E"/>
    <w:rsid w:val="009C1DDD"/>
    <w:rsid w:val="009C1F00"/>
    <w:rsid w:val="009C5DD7"/>
    <w:rsid w:val="009D20F9"/>
    <w:rsid w:val="009D3CBC"/>
    <w:rsid w:val="009D6F68"/>
    <w:rsid w:val="009E2737"/>
    <w:rsid w:val="009E63D7"/>
    <w:rsid w:val="009E6BA2"/>
    <w:rsid w:val="009E76B8"/>
    <w:rsid w:val="009F64A2"/>
    <w:rsid w:val="009F766C"/>
    <w:rsid w:val="00A02AB6"/>
    <w:rsid w:val="00A051EB"/>
    <w:rsid w:val="00A07056"/>
    <w:rsid w:val="00A1473A"/>
    <w:rsid w:val="00A17864"/>
    <w:rsid w:val="00A211AE"/>
    <w:rsid w:val="00A21F43"/>
    <w:rsid w:val="00A23CE3"/>
    <w:rsid w:val="00A26244"/>
    <w:rsid w:val="00A271FC"/>
    <w:rsid w:val="00A30912"/>
    <w:rsid w:val="00A31929"/>
    <w:rsid w:val="00A35628"/>
    <w:rsid w:val="00A3736E"/>
    <w:rsid w:val="00A41466"/>
    <w:rsid w:val="00A44292"/>
    <w:rsid w:val="00A46E6D"/>
    <w:rsid w:val="00A61B2D"/>
    <w:rsid w:val="00A72FE9"/>
    <w:rsid w:val="00A74DA5"/>
    <w:rsid w:val="00A837E6"/>
    <w:rsid w:val="00A83AE6"/>
    <w:rsid w:val="00A8437B"/>
    <w:rsid w:val="00A84876"/>
    <w:rsid w:val="00A92CC0"/>
    <w:rsid w:val="00A9404D"/>
    <w:rsid w:val="00A96897"/>
    <w:rsid w:val="00A969F0"/>
    <w:rsid w:val="00A96DDB"/>
    <w:rsid w:val="00AA3E24"/>
    <w:rsid w:val="00AA5305"/>
    <w:rsid w:val="00AA7703"/>
    <w:rsid w:val="00AB0876"/>
    <w:rsid w:val="00AB2D58"/>
    <w:rsid w:val="00AB4FFE"/>
    <w:rsid w:val="00AB6B70"/>
    <w:rsid w:val="00AC210B"/>
    <w:rsid w:val="00AC3DD2"/>
    <w:rsid w:val="00AC3DF7"/>
    <w:rsid w:val="00AC5F4F"/>
    <w:rsid w:val="00AD3E13"/>
    <w:rsid w:val="00AD5F28"/>
    <w:rsid w:val="00AD6E49"/>
    <w:rsid w:val="00AE52F7"/>
    <w:rsid w:val="00AF6384"/>
    <w:rsid w:val="00AF7BE1"/>
    <w:rsid w:val="00B00E88"/>
    <w:rsid w:val="00B07DDA"/>
    <w:rsid w:val="00B1029B"/>
    <w:rsid w:val="00B1057F"/>
    <w:rsid w:val="00B12C2E"/>
    <w:rsid w:val="00B12EDC"/>
    <w:rsid w:val="00B1457B"/>
    <w:rsid w:val="00B1494F"/>
    <w:rsid w:val="00B16CF2"/>
    <w:rsid w:val="00B22B2C"/>
    <w:rsid w:val="00B318E7"/>
    <w:rsid w:val="00B32BA4"/>
    <w:rsid w:val="00B3327B"/>
    <w:rsid w:val="00B34D1E"/>
    <w:rsid w:val="00B3541D"/>
    <w:rsid w:val="00B37EC5"/>
    <w:rsid w:val="00B434A0"/>
    <w:rsid w:val="00B43891"/>
    <w:rsid w:val="00B456F2"/>
    <w:rsid w:val="00B55485"/>
    <w:rsid w:val="00B5716B"/>
    <w:rsid w:val="00B5718A"/>
    <w:rsid w:val="00B60492"/>
    <w:rsid w:val="00B61F93"/>
    <w:rsid w:val="00B62D1B"/>
    <w:rsid w:val="00B645A1"/>
    <w:rsid w:val="00B67A46"/>
    <w:rsid w:val="00B719C9"/>
    <w:rsid w:val="00B72CEA"/>
    <w:rsid w:val="00B73D7F"/>
    <w:rsid w:val="00B76853"/>
    <w:rsid w:val="00B81B2E"/>
    <w:rsid w:val="00B841B7"/>
    <w:rsid w:val="00B84EFF"/>
    <w:rsid w:val="00B862A0"/>
    <w:rsid w:val="00B87553"/>
    <w:rsid w:val="00B875C8"/>
    <w:rsid w:val="00B902A1"/>
    <w:rsid w:val="00B91615"/>
    <w:rsid w:val="00B93ECC"/>
    <w:rsid w:val="00BA58B2"/>
    <w:rsid w:val="00BB5804"/>
    <w:rsid w:val="00BB5D2E"/>
    <w:rsid w:val="00BB5E22"/>
    <w:rsid w:val="00BC3729"/>
    <w:rsid w:val="00BC3A05"/>
    <w:rsid w:val="00BC5305"/>
    <w:rsid w:val="00BD1B56"/>
    <w:rsid w:val="00BD4083"/>
    <w:rsid w:val="00BD40B9"/>
    <w:rsid w:val="00BD4337"/>
    <w:rsid w:val="00BD454B"/>
    <w:rsid w:val="00BD7FF9"/>
    <w:rsid w:val="00BE465E"/>
    <w:rsid w:val="00BE4F61"/>
    <w:rsid w:val="00BE6CA3"/>
    <w:rsid w:val="00BE74DB"/>
    <w:rsid w:val="00BF0B4B"/>
    <w:rsid w:val="00BF13B7"/>
    <w:rsid w:val="00BF3F77"/>
    <w:rsid w:val="00BF5B1F"/>
    <w:rsid w:val="00C00144"/>
    <w:rsid w:val="00C02AE8"/>
    <w:rsid w:val="00C036D4"/>
    <w:rsid w:val="00C04F25"/>
    <w:rsid w:val="00C11A7B"/>
    <w:rsid w:val="00C14723"/>
    <w:rsid w:val="00C1790F"/>
    <w:rsid w:val="00C23794"/>
    <w:rsid w:val="00C30084"/>
    <w:rsid w:val="00C31ED5"/>
    <w:rsid w:val="00C36E71"/>
    <w:rsid w:val="00C37BB4"/>
    <w:rsid w:val="00C41D7E"/>
    <w:rsid w:val="00C436B0"/>
    <w:rsid w:val="00C44056"/>
    <w:rsid w:val="00C440EA"/>
    <w:rsid w:val="00C440F7"/>
    <w:rsid w:val="00C445EC"/>
    <w:rsid w:val="00C45326"/>
    <w:rsid w:val="00C46AC6"/>
    <w:rsid w:val="00C46BEE"/>
    <w:rsid w:val="00C4756E"/>
    <w:rsid w:val="00C6000D"/>
    <w:rsid w:val="00C60AF2"/>
    <w:rsid w:val="00C6251A"/>
    <w:rsid w:val="00C62661"/>
    <w:rsid w:val="00C62A9D"/>
    <w:rsid w:val="00C62FB3"/>
    <w:rsid w:val="00C631D4"/>
    <w:rsid w:val="00C64452"/>
    <w:rsid w:val="00C659E7"/>
    <w:rsid w:val="00C71C0B"/>
    <w:rsid w:val="00C748CF"/>
    <w:rsid w:val="00C8050D"/>
    <w:rsid w:val="00C81AA8"/>
    <w:rsid w:val="00C869FB"/>
    <w:rsid w:val="00C874CD"/>
    <w:rsid w:val="00C90196"/>
    <w:rsid w:val="00CA1996"/>
    <w:rsid w:val="00CA1D78"/>
    <w:rsid w:val="00CA487C"/>
    <w:rsid w:val="00CA4A7D"/>
    <w:rsid w:val="00CA523A"/>
    <w:rsid w:val="00CA56BC"/>
    <w:rsid w:val="00CA61CF"/>
    <w:rsid w:val="00CA6B92"/>
    <w:rsid w:val="00CB250A"/>
    <w:rsid w:val="00CC1090"/>
    <w:rsid w:val="00CC6724"/>
    <w:rsid w:val="00CD115F"/>
    <w:rsid w:val="00CD276E"/>
    <w:rsid w:val="00CD413A"/>
    <w:rsid w:val="00CD7218"/>
    <w:rsid w:val="00CE34CB"/>
    <w:rsid w:val="00CE3CBA"/>
    <w:rsid w:val="00CE58E9"/>
    <w:rsid w:val="00CE5D6A"/>
    <w:rsid w:val="00CE74C0"/>
    <w:rsid w:val="00CF09E7"/>
    <w:rsid w:val="00CF12B2"/>
    <w:rsid w:val="00CF1892"/>
    <w:rsid w:val="00CF1F78"/>
    <w:rsid w:val="00D02E36"/>
    <w:rsid w:val="00D036CB"/>
    <w:rsid w:val="00D05B05"/>
    <w:rsid w:val="00D139DD"/>
    <w:rsid w:val="00D158CB"/>
    <w:rsid w:val="00D1608E"/>
    <w:rsid w:val="00D1670F"/>
    <w:rsid w:val="00D178B8"/>
    <w:rsid w:val="00D2002F"/>
    <w:rsid w:val="00D20FE5"/>
    <w:rsid w:val="00D2154B"/>
    <w:rsid w:val="00D23B4C"/>
    <w:rsid w:val="00D24C76"/>
    <w:rsid w:val="00D449DC"/>
    <w:rsid w:val="00D46F34"/>
    <w:rsid w:val="00D524FB"/>
    <w:rsid w:val="00D70CD7"/>
    <w:rsid w:val="00D70E32"/>
    <w:rsid w:val="00D756B2"/>
    <w:rsid w:val="00D773B3"/>
    <w:rsid w:val="00D80E1D"/>
    <w:rsid w:val="00D84802"/>
    <w:rsid w:val="00D86C35"/>
    <w:rsid w:val="00D91A50"/>
    <w:rsid w:val="00D91F94"/>
    <w:rsid w:val="00DA27A6"/>
    <w:rsid w:val="00DA4279"/>
    <w:rsid w:val="00DB082E"/>
    <w:rsid w:val="00DB1AA8"/>
    <w:rsid w:val="00DB30DD"/>
    <w:rsid w:val="00DB36AD"/>
    <w:rsid w:val="00DB7B09"/>
    <w:rsid w:val="00DC52C7"/>
    <w:rsid w:val="00DD009F"/>
    <w:rsid w:val="00DD31E8"/>
    <w:rsid w:val="00DD3F30"/>
    <w:rsid w:val="00DE3C6F"/>
    <w:rsid w:val="00DE3EAA"/>
    <w:rsid w:val="00DE5CCF"/>
    <w:rsid w:val="00DE655F"/>
    <w:rsid w:val="00DF2AAE"/>
    <w:rsid w:val="00DF3198"/>
    <w:rsid w:val="00DF6D21"/>
    <w:rsid w:val="00E02690"/>
    <w:rsid w:val="00E03C3C"/>
    <w:rsid w:val="00E070FE"/>
    <w:rsid w:val="00E07881"/>
    <w:rsid w:val="00E07FFB"/>
    <w:rsid w:val="00E103AD"/>
    <w:rsid w:val="00E10B6C"/>
    <w:rsid w:val="00E14A05"/>
    <w:rsid w:val="00E209C5"/>
    <w:rsid w:val="00E22E78"/>
    <w:rsid w:val="00E25DE3"/>
    <w:rsid w:val="00E265C0"/>
    <w:rsid w:val="00E268E1"/>
    <w:rsid w:val="00E32752"/>
    <w:rsid w:val="00E35F4C"/>
    <w:rsid w:val="00E40435"/>
    <w:rsid w:val="00E444FD"/>
    <w:rsid w:val="00E46B9E"/>
    <w:rsid w:val="00E46E57"/>
    <w:rsid w:val="00E510A4"/>
    <w:rsid w:val="00E5126E"/>
    <w:rsid w:val="00E536B4"/>
    <w:rsid w:val="00E544FC"/>
    <w:rsid w:val="00E65C05"/>
    <w:rsid w:val="00E661DE"/>
    <w:rsid w:val="00E70124"/>
    <w:rsid w:val="00E73129"/>
    <w:rsid w:val="00E7671A"/>
    <w:rsid w:val="00E775D9"/>
    <w:rsid w:val="00E81869"/>
    <w:rsid w:val="00E822AE"/>
    <w:rsid w:val="00E939C0"/>
    <w:rsid w:val="00E93A15"/>
    <w:rsid w:val="00E9769D"/>
    <w:rsid w:val="00EA011D"/>
    <w:rsid w:val="00EA1216"/>
    <w:rsid w:val="00EA2E8F"/>
    <w:rsid w:val="00EA33E6"/>
    <w:rsid w:val="00EB1572"/>
    <w:rsid w:val="00EB36E3"/>
    <w:rsid w:val="00EB5FC3"/>
    <w:rsid w:val="00EB6973"/>
    <w:rsid w:val="00EC2924"/>
    <w:rsid w:val="00EC395F"/>
    <w:rsid w:val="00EC3C9E"/>
    <w:rsid w:val="00EC3D49"/>
    <w:rsid w:val="00EC4F23"/>
    <w:rsid w:val="00EC54D7"/>
    <w:rsid w:val="00EC5853"/>
    <w:rsid w:val="00EC60D6"/>
    <w:rsid w:val="00ED008B"/>
    <w:rsid w:val="00ED407E"/>
    <w:rsid w:val="00EE0EAB"/>
    <w:rsid w:val="00EE15F8"/>
    <w:rsid w:val="00EE6274"/>
    <w:rsid w:val="00EE6B47"/>
    <w:rsid w:val="00EF52AB"/>
    <w:rsid w:val="00EF78F5"/>
    <w:rsid w:val="00F074F6"/>
    <w:rsid w:val="00F10603"/>
    <w:rsid w:val="00F10BD8"/>
    <w:rsid w:val="00F12F94"/>
    <w:rsid w:val="00F16F32"/>
    <w:rsid w:val="00F171BB"/>
    <w:rsid w:val="00F17BB4"/>
    <w:rsid w:val="00F2354C"/>
    <w:rsid w:val="00F24A84"/>
    <w:rsid w:val="00F25813"/>
    <w:rsid w:val="00F265F6"/>
    <w:rsid w:val="00F30E7C"/>
    <w:rsid w:val="00F338D9"/>
    <w:rsid w:val="00F341CD"/>
    <w:rsid w:val="00F34949"/>
    <w:rsid w:val="00F34EE3"/>
    <w:rsid w:val="00F36A8B"/>
    <w:rsid w:val="00F403ED"/>
    <w:rsid w:val="00F4477F"/>
    <w:rsid w:val="00F47A41"/>
    <w:rsid w:val="00F507FC"/>
    <w:rsid w:val="00F51034"/>
    <w:rsid w:val="00F533EF"/>
    <w:rsid w:val="00F55CB4"/>
    <w:rsid w:val="00F6383F"/>
    <w:rsid w:val="00F70745"/>
    <w:rsid w:val="00F80C1D"/>
    <w:rsid w:val="00F8367D"/>
    <w:rsid w:val="00F86054"/>
    <w:rsid w:val="00F86EA5"/>
    <w:rsid w:val="00F87F53"/>
    <w:rsid w:val="00F912FF"/>
    <w:rsid w:val="00F9153C"/>
    <w:rsid w:val="00F940D5"/>
    <w:rsid w:val="00F9500A"/>
    <w:rsid w:val="00FA0D41"/>
    <w:rsid w:val="00FA12A7"/>
    <w:rsid w:val="00FA47BC"/>
    <w:rsid w:val="00FA620D"/>
    <w:rsid w:val="00FA7F15"/>
    <w:rsid w:val="00FB1834"/>
    <w:rsid w:val="00FB1A62"/>
    <w:rsid w:val="00FB31BA"/>
    <w:rsid w:val="00FB459C"/>
    <w:rsid w:val="00FB6849"/>
    <w:rsid w:val="00FC1464"/>
    <w:rsid w:val="00FC1E22"/>
    <w:rsid w:val="00FC4F3A"/>
    <w:rsid w:val="00FC7457"/>
    <w:rsid w:val="00FC7873"/>
    <w:rsid w:val="00FD2706"/>
    <w:rsid w:val="00FF08A6"/>
    <w:rsid w:val="00FF2281"/>
    <w:rsid w:val="00FF2669"/>
    <w:rsid w:val="00FF3F26"/>
    <w:rsid w:val="00FF5F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FA47BC"/>
    <w:pPr>
      <w:keepNext/>
      <w:suppressAutoHyphens/>
      <w:spacing w:after="0" w:line="240" w:lineRule="atLeast"/>
      <w:ind w:left="900" w:hanging="360"/>
      <w:outlineLvl w:val="0"/>
    </w:pPr>
    <w:rPr>
      <w:rFonts w:ascii="Times New Roman" w:eastAsia="Times New Roman" w:hAnsi="Times New Roman" w:cs="Times New Roman"/>
      <w:szCs w:val="20"/>
      <w:lang w:val="en-US" w:eastAsia="ar-SA"/>
    </w:rPr>
  </w:style>
  <w:style w:type="paragraph" w:styleId="2">
    <w:name w:val="heading 2"/>
    <w:basedOn w:val="a"/>
    <w:next w:val="a"/>
    <w:link w:val="20"/>
    <w:uiPriority w:val="9"/>
    <w:semiHidden/>
    <w:unhideWhenUsed/>
    <w:qFormat/>
    <w:rsid w:val="00D2154B"/>
    <w:pPr>
      <w:keepNext/>
      <w:keepLines/>
      <w:spacing w:before="40" w:after="0" w:line="276" w:lineRule="auto"/>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D2154B"/>
    <w:pPr>
      <w:keepNext/>
      <w:keepLines/>
      <w:spacing w:before="40" w:after="0" w:line="276" w:lineRule="auto"/>
      <w:outlineLvl w:val="2"/>
    </w:pPr>
    <w:rPr>
      <w:rFonts w:ascii="Calibri Light" w:eastAsia="Times New Roman" w:hAnsi="Calibri Light" w:cs="Times New Roman"/>
      <w:color w:val="1F3763"/>
      <w:sz w:val="24"/>
      <w:szCs w:val="24"/>
    </w:rPr>
  </w:style>
  <w:style w:type="paragraph" w:styleId="4">
    <w:name w:val="heading 4"/>
    <w:basedOn w:val="a"/>
    <w:link w:val="40"/>
    <w:uiPriority w:val="9"/>
    <w:qFormat/>
    <w:rsid w:val="00D2154B"/>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B67A46"/>
    <w:pPr>
      <w:widowControl w:val="0"/>
      <w:autoSpaceDE w:val="0"/>
      <w:autoSpaceDN w:val="0"/>
      <w:spacing w:after="0" w:line="240" w:lineRule="auto"/>
    </w:pPr>
    <w:rPr>
      <w:rFonts w:ascii="Calibri" w:eastAsia="Times New Roman" w:hAnsi="Calibri" w:cs="Calibri"/>
      <w:szCs w:val="20"/>
      <w:lang w:eastAsia="ru-RU"/>
    </w:rPr>
  </w:style>
  <w:style w:type="paragraph" w:styleId="a3">
    <w:name w:val="List Paragraph"/>
    <w:basedOn w:val="a"/>
    <w:uiPriority w:val="34"/>
    <w:qFormat/>
    <w:rsid w:val="00670F32"/>
    <w:pPr>
      <w:ind w:left="720"/>
      <w:contextualSpacing/>
    </w:pPr>
  </w:style>
  <w:style w:type="paragraph" w:styleId="a4">
    <w:name w:val="Subtitle"/>
    <w:basedOn w:val="a"/>
    <w:next w:val="a5"/>
    <w:link w:val="a6"/>
    <w:qFormat/>
    <w:rsid w:val="00670F32"/>
    <w:pPr>
      <w:widowControl w:val="0"/>
      <w:suppressAutoHyphens/>
      <w:spacing w:after="0" w:line="240" w:lineRule="auto"/>
      <w:jc w:val="center"/>
    </w:pPr>
    <w:rPr>
      <w:rFonts w:ascii="Times New Roman" w:eastAsia="Times New Roman" w:hAnsi="Times New Roman" w:cs="Times New Roman"/>
      <w:b/>
      <w:sz w:val="28"/>
      <w:szCs w:val="20"/>
      <w:lang w:val="en-US" w:eastAsia="ar-SA"/>
    </w:rPr>
  </w:style>
  <w:style w:type="character" w:customStyle="1" w:styleId="a6">
    <w:name w:val="Подзаголовок Знак"/>
    <w:basedOn w:val="a0"/>
    <w:link w:val="a4"/>
    <w:rsid w:val="00670F32"/>
    <w:rPr>
      <w:rFonts w:ascii="Times New Roman" w:eastAsia="Times New Roman" w:hAnsi="Times New Roman" w:cs="Times New Roman"/>
      <w:b/>
      <w:sz w:val="28"/>
      <w:szCs w:val="20"/>
      <w:lang w:val="en-US" w:eastAsia="ar-SA"/>
    </w:rPr>
  </w:style>
  <w:style w:type="paragraph" w:styleId="a5">
    <w:name w:val="Body Text"/>
    <w:basedOn w:val="a"/>
    <w:link w:val="a7"/>
    <w:unhideWhenUsed/>
    <w:rsid w:val="00670F32"/>
    <w:pPr>
      <w:spacing w:after="120"/>
    </w:pPr>
  </w:style>
  <w:style w:type="character" w:customStyle="1" w:styleId="a7">
    <w:name w:val="Основной текст Знак"/>
    <w:basedOn w:val="a0"/>
    <w:link w:val="a5"/>
    <w:rsid w:val="00670F32"/>
  </w:style>
  <w:style w:type="paragraph" w:styleId="a8">
    <w:name w:val="Balloon Text"/>
    <w:basedOn w:val="a"/>
    <w:link w:val="a9"/>
    <w:uiPriority w:val="99"/>
    <w:semiHidden/>
    <w:unhideWhenUsed/>
    <w:rsid w:val="008068F8"/>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8068F8"/>
    <w:rPr>
      <w:rFonts w:ascii="Segoe UI" w:hAnsi="Segoe UI" w:cs="Segoe UI"/>
      <w:sz w:val="18"/>
      <w:szCs w:val="18"/>
    </w:rPr>
  </w:style>
  <w:style w:type="paragraph" w:styleId="aa">
    <w:name w:val="Normal (Web)"/>
    <w:basedOn w:val="a"/>
    <w:uiPriority w:val="99"/>
    <w:unhideWhenUsed/>
    <w:rsid w:val="00F836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573F82"/>
    <w:rPr>
      <w:b/>
      <w:bCs/>
    </w:rPr>
  </w:style>
  <w:style w:type="character" w:styleId="ac">
    <w:name w:val="Hyperlink"/>
    <w:uiPriority w:val="99"/>
    <w:unhideWhenUsed/>
    <w:rsid w:val="00975180"/>
    <w:rPr>
      <w:color w:val="0000FF"/>
      <w:u w:val="single"/>
    </w:rPr>
  </w:style>
  <w:style w:type="paragraph" w:customStyle="1" w:styleId="pboth">
    <w:name w:val="pboth"/>
    <w:basedOn w:val="a"/>
    <w:rsid w:val="009751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header"/>
    <w:basedOn w:val="a"/>
    <w:link w:val="ae"/>
    <w:uiPriority w:val="99"/>
    <w:unhideWhenUsed/>
    <w:rsid w:val="005A255A"/>
    <w:pPr>
      <w:tabs>
        <w:tab w:val="center" w:pos="4677"/>
        <w:tab w:val="right" w:pos="9355"/>
      </w:tabs>
      <w:suppressAutoHyphens/>
      <w:spacing w:after="0" w:line="240" w:lineRule="auto"/>
    </w:pPr>
    <w:rPr>
      <w:rFonts w:ascii="Times New Roman" w:eastAsia="Times New Roman" w:hAnsi="Times New Roman" w:cs="Times New Roman"/>
      <w:sz w:val="24"/>
      <w:szCs w:val="20"/>
      <w:lang w:eastAsia="ar-SA"/>
    </w:rPr>
  </w:style>
  <w:style w:type="character" w:customStyle="1" w:styleId="ae">
    <w:name w:val="Верхний колонтитул Знак"/>
    <w:basedOn w:val="a0"/>
    <w:link w:val="ad"/>
    <w:uiPriority w:val="99"/>
    <w:rsid w:val="005A255A"/>
    <w:rPr>
      <w:rFonts w:ascii="Times New Roman" w:eastAsia="Times New Roman" w:hAnsi="Times New Roman" w:cs="Times New Roman"/>
      <w:sz w:val="24"/>
      <w:szCs w:val="20"/>
      <w:lang w:eastAsia="ar-SA"/>
    </w:rPr>
  </w:style>
  <w:style w:type="paragraph" w:customStyle="1" w:styleId="ConsPlusTitle">
    <w:name w:val="ConsPlusTitle"/>
    <w:rsid w:val="00B37EC5"/>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FA47BC"/>
    <w:rPr>
      <w:rFonts w:ascii="Times New Roman" w:eastAsia="Times New Roman" w:hAnsi="Times New Roman" w:cs="Times New Roman"/>
      <w:szCs w:val="20"/>
      <w:lang w:val="en-US" w:eastAsia="ar-SA"/>
    </w:rPr>
  </w:style>
  <w:style w:type="paragraph" w:customStyle="1" w:styleId="TableParagraph">
    <w:name w:val="Table Paragraph"/>
    <w:basedOn w:val="a"/>
    <w:uiPriority w:val="1"/>
    <w:qFormat/>
    <w:rsid w:val="00FA47BC"/>
    <w:pPr>
      <w:widowControl w:val="0"/>
      <w:autoSpaceDE w:val="0"/>
      <w:autoSpaceDN w:val="0"/>
      <w:spacing w:after="0" w:line="240" w:lineRule="auto"/>
    </w:pPr>
    <w:rPr>
      <w:rFonts w:ascii="Times New Roman" w:eastAsia="Times New Roman" w:hAnsi="Times New Roman" w:cs="Times New Roman"/>
      <w:lang w:eastAsia="ru-RU" w:bidi="ru-RU"/>
    </w:rPr>
  </w:style>
  <w:style w:type="character" w:customStyle="1" w:styleId="20">
    <w:name w:val="Заголовок 2 Знак"/>
    <w:basedOn w:val="a0"/>
    <w:link w:val="2"/>
    <w:uiPriority w:val="9"/>
    <w:semiHidden/>
    <w:rsid w:val="00D2154B"/>
    <w:rPr>
      <w:rFonts w:ascii="Calibri Light" w:eastAsia="Times New Roman" w:hAnsi="Calibri Light" w:cs="Times New Roman"/>
      <w:color w:val="2F5496"/>
      <w:sz w:val="26"/>
      <w:szCs w:val="26"/>
    </w:rPr>
  </w:style>
  <w:style w:type="character" w:customStyle="1" w:styleId="30">
    <w:name w:val="Заголовок 3 Знак"/>
    <w:basedOn w:val="a0"/>
    <w:link w:val="3"/>
    <w:uiPriority w:val="9"/>
    <w:semiHidden/>
    <w:rsid w:val="00D2154B"/>
    <w:rPr>
      <w:rFonts w:ascii="Calibri Light" w:eastAsia="Times New Roman" w:hAnsi="Calibri Light" w:cs="Times New Roman"/>
      <w:color w:val="1F3763"/>
      <w:sz w:val="24"/>
      <w:szCs w:val="24"/>
    </w:rPr>
  </w:style>
  <w:style w:type="character" w:customStyle="1" w:styleId="40">
    <w:name w:val="Заголовок 4 Знак"/>
    <w:basedOn w:val="a0"/>
    <w:link w:val="4"/>
    <w:uiPriority w:val="9"/>
    <w:rsid w:val="00D2154B"/>
    <w:rPr>
      <w:rFonts w:ascii="Times New Roman" w:eastAsia="Times New Roman" w:hAnsi="Times New Roman" w:cs="Times New Roman"/>
      <w:b/>
      <w:bCs/>
      <w:sz w:val="24"/>
      <w:szCs w:val="24"/>
      <w:lang w:eastAsia="ru-RU"/>
    </w:rPr>
  </w:style>
  <w:style w:type="table" w:styleId="af">
    <w:name w:val="Table Grid"/>
    <w:basedOn w:val="a1"/>
    <w:uiPriority w:val="59"/>
    <w:rsid w:val="00D215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footer"/>
    <w:basedOn w:val="a"/>
    <w:link w:val="af1"/>
    <w:uiPriority w:val="99"/>
    <w:unhideWhenUsed/>
    <w:rsid w:val="00D2154B"/>
    <w:pPr>
      <w:tabs>
        <w:tab w:val="center" w:pos="4677"/>
        <w:tab w:val="right" w:pos="9355"/>
      </w:tabs>
      <w:suppressAutoHyphens/>
      <w:spacing w:after="0" w:line="240" w:lineRule="auto"/>
    </w:pPr>
    <w:rPr>
      <w:rFonts w:ascii="Times New Roman" w:eastAsia="Times New Roman" w:hAnsi="Times New Roman" w:cs="Times New Roman"/>
      <w:sz w:val="24"/>
      <w:szCs w:val="20"/>
      <w:lang w:eastAsia="ar-SA"/>
    </w:rPr>
  </w:style>
  <w:style w:type="character" w:customStyle="1" w:styleId="af1">
    <w:name w:val="Нижний колонтитул Знак"/>
    <w:basedOn w:val="a0"/>
    <w:link w:val="af0"/>
    <w:uiPriority w:val="99"/>
    <w:rsid w:val="00D2154B"/>
    <w:rPr>
      <w:rFonts w:ascii="Times New Roman" w:eastAsia="Times New Roman" w:hAnsi="Times New Roman" w:cs="Times New Roman"/>
      <w:sz w:val="24"/>
      <w:szCs w:val="20"/>
      <w:lang w:eastAsia="ar-SA"/>
    </w:rPr>
  </w:style>
  <w:style w:type="paragraph" w:customStyle="1" w:styleId="rmcosmik">
    <w:name w:val="rmcosmik"/>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nformat">
    <w:name w:val="ConsPlusNonformat"/>
    <w:rsid w:val="00D2154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D2154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D2154B"/>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D2154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D2154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D2154B"/>
    <w:pPr>
      <w:widowControl w:val="0"/>
      <w:autoSpaceDE w:val="0"/>
      <w:autoSpaceDN w:val="0"/>
      <w:spacing w:after="0" w:line="240" w:lineRule="auto"/>
    </w:pPr>
    <w:rPr>
      <w:rFonts w:ascii="Arial" w:eastAsia="Times New Roman" w:hAnsi="Arial" w:cs="Arial"/>
      <w:sz w:val="20"/>
      <w:szCs w:val="20"/>
      <w:lang w:eastAsia="ru-RU"/>
    </w:rPr>
  </w:style>
  <w:style w:type="character" w:customStyle="1" w:styleId="blk">
    <w:name w:val="blk"/>
    <w:basedOn w:val="a0"/>
    <w:rsid w:val="00D2154B"/>
  </w:style>
  <w:style w:type="character" w:customStyle="1" w:styleId="s10">
    <w:name w:val="s_10"/>
    <w:basedOn w:val="a0"/>
    <w:rsid w:val="00D2154B"/>
  </w:style>
  <w:style w:type="paragraph" w:customStyle="1" w:styleId="formattext">
    <w:name w:val="formattext"/>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
    <w:name w:val="hl"/>
    <w:basedOn w:val="a0"/>
    <w:rsid w:val="00D2154B"/>
  </w:style>
  <w:style w:type="character" w:customStyle="1" w:styleId="searchtext">
    <w:name w:val="searchtext"/>
    <w:basedOn w:val="a0"/>
    <w:rsid w:val="00D2154B"/>
  </w:style>
  <w:style w:type="paragraph" w:customStyle="1" w:styleId="s1">
    <w:name w:val="s_1"/>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3">
    <w:name w:val="s_3"/>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parator">
    <w:name w:val="separator"/>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9">
    <w:name w:val="s_9"/>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6">
    <w:name w:val="s_16"/>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0">
    <w:name w:val="utl-icon-num-0"/>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1">
    <w:name w:val="utl-icon-num-1"/>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2">
    <w:name w:val="utl-icon-num-2"/>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3">
    <w:name w:val="utl-icon-num-3"/>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ptolike2">
    <w:name w:val="uptolike2"/>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n-label5">
    <w:name w:val="sn-label5"/>
    <w:basedOn w:val="a0"/>
    <w:rsid w:val="00D2154B"/>
  </w:style>
  <w:style w:type="character" w:customStyle="1" w:styleId="small-logo3">
    <w:name w:val="small-logo3"/>
    <w:basedOn w:val="a0"/>
    <w:rsid w:val="00D2154B"/>
  </w:style>
  <w:style w:type="paragraph" w:customStyle="1" w:styleId="headertext">
    <w:name w:val="headertext"/>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No Spacing"/>
    <w:link w:val="af3"/>
    <w:uiPriority w:val="1"/>
    <w:qFormat/>
    <w:rsid w:val="00D2154B"/>
    <w:pPr>
      <w:spacing w:after="0" w:line="240" w:lineRule="auto"/>
    </w:pPr>
    <w:rPr>
      <w:rFonts w:ascii="Calibri" w:eastAsia="Calibri" w:hAnsi="Calibri" w:cs="Times New Roman"/>
    </w:rPr>
  </w:style>
  <w:style w:type="character" w:customStyle="1" w:styleId="af3">
    <w:name w:val="Без интервала Знак"/>
    <w:basedOn w:val="a0"/>
    <w:link w:val="af2"/>
    <w:uiPriority w:val="1"/>
    <w:rsid w:val="00D2154B"/>
    <w:rPr>
      <w:rFonts w:ascii="Calibri" w:eastAsia="Calibri" w:hAnsi="Calibri" w:cs="Times New Roman"/>
    </w:rPr>
  </w:style>
  <w:style w:type="paragraph" w:styleId="HTML">
    <w:name w:val="HTML Preformatted"/>
    <w:basedOn w:val="a"/>
    <w:link w:val="HTML0"/>
    <w:uiPriority w:val="99"/>
    <w:unhideWhenUsed/>
    <w:rsid w:val="00D215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2154B"/>
    <w:rPr>
      <w:rFonts w:ascii="Courier New" w:eastAsia="Times New Roman" w:hAnsi="Courier New" w:cs="Courier New"/>
      <w:sz w:val="20"/>
      <w:szCs w:val="20"/>
      <w:lang w:eastAsia="ru-RU"/>
    </w:rPr>
  </w:style>
  <w:style w:type="character" w:styleId="af4">
    <w:name w:val="Emphasis"/>
    <w:uiPriority w:val="20"/>
    <w:qFormat/>
    <w:rsid w:val="00D2154B"/>
    <w:rPr>
      <w:i/>
      <w:iCs/>
    </w:rPr>
  </w:style>
  <w:style w:type="paragraph" w:customStyle="1" w:styleId="Default">
    <w:name w:val="Default"/>
    <w:rsid w:val="00D2154B"/>
    <w:pPr>
      <w:autoSpaceDE w:val="0"/>
      <w:autoSpaceDN w:val="0"/>
      <w:adjustRightInd w:val="0"/>
      <w:spacing w:after="0" w:line="240" w:lineRule="auto"/>
    </w:pPr>
    <w:rPr>
      <w:rFonts w:ascii="Century Gothic" w:eastAsia="Calibri" w:hAnsi="Century Gothic" w:cs="Century Gothic"/>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FA47BC"/>
    <w:pPr>
      <w:keepNext/>
      <w:suppressAutoHyphens/>
      <w:spacing w:after="0" w:line="240" w:lineRule="atLeast"/>
      <w:ind w:left="900" w:hanging="360"/>
      <w:outlineLvl w:val="0"/>
    </w:pPr>
    <w:rPr>
      <w:rFonts w:ascii="Times New Roman" w:eastAsia="Times New Roman" w:hAnsi="Times New Roman" w:cs="Times New Roman"/>
      <w:szCs w:val="20"/>
      <w:lang w:val="en-US" w:eastAsia="ar-SA"/>
    </w:rPr>
  </w:style>
  <w:style w:type="paragraph" w:styleId="2">
    <w:name w:val="heading 2"/>
    <w:basedOn w:val="a"/>
    <w:next w:val="a"/>
    <w:link w:val="20"/>
    <w:uiPriority w:val="9"/>
    <w:semiHidden/>
    <w:unhideWhenUsed/>
    <w:qFormat/>
    <w:rsid w:val="00D2154B"/>
    <w:pPr>
      <w:keepNext/>
      <w:keepLines/>
      <w:spacing w:before="40" w:after="0" w:line="276" w:lineRule="auto"/>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D2154B"/>
    <w:pPr>
      <w:keepNext/>
      <w:keepLines/>
      <w:spacing w:before="40" w:after="0" w:line="276" w:lineRule="auto"/>
      <w:outlineLvl w:val="2"/>
    </w:pPr>
    <w:rPr>
      <w:rFonts w:ascii="Calibri Light" w:eastAsia="Times New Roman" w:hAnsi="Calibri Light" w:cs="Times New Roman"/>
      <w:color w:val="1F3763"/>
      <w:sz w:val="24"/>
      <w:szCs w:val="24"/>
    </w:rPr>
  </w:style>
  <w:style w:type="paragraph" w:styleId="4">
    <w:name w:val="heading 4"/>
    <w:basedOn w:val="a"/>
    <w:link w:val="40"/>
    <w:uiPriority w:val="9"/>
    <w:qFormat/>
    <w:rsid w:val="00D2154B"/>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B67A46"/>
    <w:pPr>
      <w:widowControl w:val="0"/>
      <w:autoSpaceDE w:val="0"/>
      <w:autoSpaceDN w:val="0"/>
      <w:spacing w:after="0" w:line="240" w:lineRule="auto"/>
    </w:pPr>
    <w:rPr>
      <w:rFonts w:ascii="Calibri" w:eastAsia="Times New Roman" w:hAnsi="Calibri" w:cs="Calibri"/>
      <w:szCs w:val="20"/>
      <w:lang w:eastAsia="ru-RU"/>
    </w:rPr>
  </w:style>
  <w:style w:type="paragraph" w:styleId="a3">
    <w:name w:val="List Paragraph"/>
    <w:basedOn w:val="a"/>
    <w:uiPriority w:val="34"/>
    <w:qFormat/>
    <w:rsid w:val="00670F32"/>
    <w:pPr>
      <w:ind w:left="720"/>
      <w:contextualSpacing/>
    </w:pPr>
  </w:style>
  <w:style w:type="paragraph" w:styleId="a4">
    <w:name w:val="Subtitle"/>
    <w:basedOn w:val="a"/>
    <w:next w:val="a5"/>
    <w:link w:val="a6"/>
    <w:qFormat/>
    <w:rsid w:val="00670F32"/>
    <w:pPr>
      <w:widowControl w:val="0"/>
      <w:suppressAutoHyphens/>
      <w:spacing w:after="0" w:line="240" w:lineRule="auto"/>
      <w:jc w:val="center"/>
    </w:pPr>
    <w:rPr>
      <w:rFonts w:ascii="Times New Roman" w:eastAsia="Times New Roman" w:hAnsi="Times New Roman" w:cs="Times New Roman"/>
      <w:b/>
      <w:sz w:val="28"/>
      <w:szCs w:val="20"/>
      <w:lang w:val="en-US" w:eastAsia="ar-SA"/>
    </w:rPr>
  </w:style>
  <w:style w:type="character" w:customStyle="1" w:styleId="a6">
    <w:name w:val="Подзаголовок Знак"/>
    <w:basedOn w:val="a0"/>
    <w:link w:val="a4"/>
    <w:rsid w:val="00670F32"/>
    <w:rPr>
      <w:rFonts w:ascii="Times New Roman" w:eastAsia="Times New Roman" w:hAnsi="Times New Roman" w:cs="Times New Roman"/>
      <w:b/>
      <w:sz w:val="28"/>
      <w:szCs w:val="20"/>
      <w:lang w:val="en-US" w:eastAsia="ar-SA"/>
    </w:rPr>
  </w:style>
  <w:style w:type="paragraph" w:styleId="a5">
    <w:name w:val="Body Text"/>
    <w:basedOn w:val="a"/>
    <w:link w:val="a7"/>
    <w:unhideWhenUsed/>
    <w:rsid w:val="00670F32"/>
    <w:pPr>
      <w:spacing w:after="120"/>
    </w:pPr>
  </w:style>
  <w:style w:type="character" w:customStyle="1" w:styleId="a7">
    <w:name w:val="Основной текст Знак"/>
    <w:basedOn w:val="a0"/>
    <w:link w:val="a5"/>
    <w:rsid w:val="00670F32"/>
  </w:style>
  <w:style w:type="paragraph" w:styleId="a8">
    <w:name w:val="Balloon Text"/>
    <w:basedOn w:val="a"/>
    <w:link w:val="a9"/>
    <w:uiPriority w:val="99"/>
    <w:semiHidden/>
    <w:unhideWhenUsed/>
    <w:rsid w:val="008068F8"/>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8068F8"/>
    <w:rPr>
      <w:rFonts w:ascii="Segoe UI" w:hAnsi="Segoe UI" w:cs="Segoe UI"/>
      <w:sz w:val="18"/>
      <w:szCs w:val="18"/>
    </w:rPr>
  </w:style>
  <w:style w:type="paragraph" w:styleId="aa">
    <w:name w:val="Normal (Web)"/>
    <w:basedOn w:val="a"/>
    <w:uiPriority w:val="99"/>
    <w:unhideWhenUsed/>
    <w:rsid w:val="00F8367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573F82"/>
    <w:rPr>
      <w:b/>
      <w:bCs/>
    </w:rPr>
  </w:style>
  <w:style w:type="character" w:styleId="ac">
    <w:name w:val="Hyperlink"/>
    <w:uiPriority w:val="99"/>
    <w:unhideWhenUsed/>
    <w:rsid w:val="00975180"/>
    <w:rPr>
      <w:color w:val="0000FF"/>
      <w:u w:val="single"/>
    </w:rPr>
  </w:style>
  <w:style w:type="paragraph" w:customStyle="1" w:styleId="pboth">
    <w:name w:val="pboth"/>
    <w:basedOn w:val="a"/>
    <w:rsid w:val="009751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header"/>
    <w:basedOn w:val="a"/>
    <w:link w:val="ae"/>
    <w:uiPriority w:val="99"/>
    <w:unhideWhenUsed/>
    <w:rsid w:val="005A255A"/>
    <w:pPr>
      <w:tabs>
        <w:tab w:val="center" w:pos="4677"/>
        <w:tab w:val="right" w:pos="9355"/>
      </w:tabs>
      <w:suppressAutoHyphens/>
      <w:spacing w:after="0" w:line="240" w:lineRule="auto"/>
    </w:pPr>
    <w:rPr>
      <w:rFonts w:ascii="Times New Roman" w:eastAsia="Times New Roman" w:hAnsi="Times New Roman" w:cs="Times New Roman"/>
      <w:sz w:val="24"/>
      <w:szCs w:val="20"/>
      <w:lang w:eastAsia="ar-SA"/>
    </w:rPr>
  </w:style>
  <w:style w:type="character" w:customStyle="1" w:styleId="ae">
    <w:name w:val="Верхний колонтитул Знак"/>
    <w:basedOn w:val="a0"/>
    <w:link w:val="ad"/>
    <w:uiPriority w:val="99"/>
    <w:rsid w:val="005A255A"/>
    <w:rPr>
      <w:rFonts w:ascii="Times New Roman" w:eastAsia="Times New Roman" w:hAnsi="Times New Roman" w:cs="Times New Roman"/>
      <w:sz w:val="24"/>
      <w:szCs w:val="20"/>
      <w:lang w:eastAsia="ar-SA"/>
    </w:rPr>
  </w:style>
  <w:style w:type="paragraph" w:customStyle="1" w:styleId="ConsPlusTitle">
    <w:name w:val="ConsPlusTitle"/>
    <w:rsid w:val="00B37EC5"/>
    <w:pPr>
      <w:widowControl w:val="0"/>
      <w:autoSpaceDE w:val="0"/>
      <w:autoSpaceDN w:val="0"/>
      <w:spacing w:after="0" w:line="240" w:lineRule="auto"/>
    </w:pPr>
    <w:rPr>
      <w:rFonts w:ascii="Calibri" w:eastAsia="Times New Roman" w:hAnsi="Calibri" w:cs="Calibri"/>
      <w:b/>
      <w:szCs w:val="20"/>
      <w:lang w:eastAsia="ru-RU"/>
    </w:rPr>
  </w:style>
  <w:style w:type="character" w:customStyle="1" w:styleId="10">
    <w:name w:val="Заголовок 1 Знак"/>
    <w:basedOn w:val="a0"/>
    <w:link w:val="1"/>
    <w:uiPriority w:val="9"/>
    <w:rsid w:val="00FA47BC"/>
    <w:rPr>
      <w:rFonts w:ascii="Times New Roman" w:eastAsia="Times New Roman" w:hAnsi="Times New Roman" w:cs="Times New Roman"/>
      <w:szCs w:val="20"/>
      <w:lang w:val="en-US" w:eastAsia="ar-SA"/>
    </w:rPr>
  </w:style>
  <w:style w:type="paragraph" w:customStyle="1" w:styleId="TableParagraph">
    <w:name w:val="Table Paragraph"/>
    <w:basedOn w:val="a"/>
    <w:uiPriority w:val="1"/>
    <w:qFormat/>
    <w:rsid w:val="00FA47BC"/>
    <w:pPr>
      <w:widowControl w:val="0"/>
      <w:autoSpaceDE w:val="0"/>
      <w:autoSpaceDN w:val="0"/>
      <w:spacing w:after="0" w:line="240" w:lineRule="auto"/>
    </w:pPr>
    <w:rPr>
      <w:rFonts w:ascii="Times New Roman" w:eastAsia="Times New Roman" w:hAnsi="Times New Roman" w:cs="Times New Roman"/>
      <w:lang w:eastAsia="ru-RU" w:bidi="ru-RU"/>
    </w:rPr>
  </w:style>
  <w:style w:type="character" w:customStyle="1" w:styleId="20">
    <w:name w:val="Заголовок 2 Знак"/>
    <w:basedOn w:val="a0"/>
    <w:link w:val="2"/>
    <w:uiPriority w:val="9"/>
    <w:semiHidden/>
    <w:rsid w:val="00D2154B"/>
    <w:rPr>
      <w:rFonts w:ascii="Calibri Light" w:eastAsia="Times New Roman" w:hAnsi="Calibri Light" w:cs="Times New Roman"/>
      <w:color w:val="2F5496"/>
      <w:sz w:val="26"/>
      <w:szCs w:val="26"/>
    </w:rPr>
  </w:style>
  <w:style w:type="character" w:customStyle="1" w:styleId="30">
    <w:name w:val="Заголовок 3 Знак"/>
    <w:basedOn w:val="a0"/>
    <w:link w:val="3"/>
    <w:uiPriority w:val="9"/>
    <w:semiHidden/>
    <w:rsid w:val="00D2154B"/>
    <w:rPr>
      <w:rFonts w:ascii="Calibri Light" w:eastAsia="Times New Roman" w:hAnsi="Calibri Light" w:cs="Times New Roman"/>
      <w:color w:val="1F3763"/>
      <w:sz w:val="24"/>
      <w:szCs w:val="24"/>
    </w:rPr>
  </w:style>
  <w:style w:type="character" w:customStyle="1" w:styleId="40">
    <w:name w:val="Заголовок 4 Знак"/>
    <w:basedOn w:val="a0"/>
    <w:link w:val="4"/>
    <w:uiPriority w:val="9"/>
    <w:rsid w:val="00D2154B"/>
    <w:rPr>
      <w:rFonts w:ascii="Times New Roman" w:eastAsia="Times New Roman" w:hAnsi="Times New Roman" w:cs="Times New Roman"/>
      <w:b/>
      <w:bCs/>
      <w:sz w:val="24"/>
      <w:szCs w:val="24"/>
      <w:lang w:eastAsia="ru-RU"/>
    </w:rPr>
  </w:style>
  <w:style w:type="table" w:styleId="af">
    <w:name w:val="Table Grid"/>
    <w:basedOn w:val="a1"/>
    <w:uiPriority w:val="59"/>
    <w:rsid w:val="00D215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footer"/>
    <w:basedOn w:val="a"/>
    <w:link w:val="af1"/>
    <w:uiPriority w:val="99"/>
    <w:unhideWhenUsed/>
    <w:rsid w:val="00D2154B"/>
    <w:pPr>
      <w:tabs>
        <w:tab w:val="center" w:pos="4677"/>
        <w:tab w:val="right" w:pos="9355"/>
      </w:tabs>
      <w:suppressAutoHyphens/>
      <w:spacing w:after="0" w:line="240" w:lineRule="auto"/>
    </w:pPr>
    <w:rPr>
      <w:rFonts w:ascii="Times New Roman" w:eastAsia="Times New Roman" w:hAnsi="Times New Roman" w:cs="Times New Roman"/>
      <w:sz w:val="24"/>
      <w:szCs w:val="20"/>
      <w:lang w:eastAsia="ar-SA"/>
    </w:rPr>
  </w:style>
  <w:style w:type="character" w:customStyle="1" w:styleId="af1">
    <w:name w:val="Нижний колонтитул Знак"/>
    <w:basedOn w:val="a0"/>
    <w:link w:val="af0"/>
    <w:uiPriority w:val="99"/>
    <w:rsid w:val="00D2154B"/>
    <w:rPr>
      <w:rFonts w:ascii="Times New Roman" w:eastAsia="Times New Roman" w:hAnsi="Times New Roman" w:cs="Times New Roman"/>
      <w:sz w:val="24"/>
      <w:szCs w:val="20"/>
      <w:lang w:eastAsia="ar-SA"/>
    </w:rPr>
  </w:style>
  <w:style w:type="paragraph" w:customStyle="1" w:styleId="rmcosmik">
    <w:name w:val="rmcosmik"/>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nformat">
    <w:name w:val="ConsPlusNonformat"/>
    <w:rsid w:val="00D2154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D2154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D2154B"/>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D2154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D2154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D2154B"/>
    <w:pPr>
      <w:widowControl w:val="0"/>
      <w:autoSpaceDE w:val="0"/>
      <w:autoSpaceDN w:val="0"/>
      <w:spacing w:after="0" w:line="240" w:lineRule="auto"/>
    </w:pPr>
    <w:rPr>
      <w:rFonts w:ascii="Arial" w:eastAsia="Times New Roman" w:hAnsi="Arial" w:cs="Arial"/>
      <w:sz w:val="20"/>
      <w:szCs w:val="20"/>
      <w:lang w:eastAsia="ru-RU"/>
    </w:rPr>
  </w:style>
  <w:style w:type="character" w:customStyle="1" w:styleId="blk">
    <w:name w:val="blk"/>
    <w:basedOn w:val="a0"/>
    <w:rsid w:val="00D2154B"/>
  </w:style>
  <w:style w:type="character" w:customStyle="1" w:styleId="s10">
    <w:name w:val="s_10"/>
    <w:basedOn w:val="a0"/>
    <w:rsid w:val="00D2154B"/>
  </w:style>
  <w:style w:type="paragraph" w:customStyle="1" w:styleId="formattext">
    <w:name w:val="formattext"/>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
    <w:name w:val="hl"/>
    <w:basedOn w:val="a0"/>
    <w:rsid w:val="00D2154B"/>
  </w:style>
  <w:style w:type="character" w:customStyle="1" w:styleId="searchtext">
    <w:name w:val="searchtext"/>
    <w:basedOn w:val="a0"/>
    <w:rsid w:val="00D2154B"/>
  </w:style>
  <w:style w:type="paragraph" w:customStyle="1" w:styleId="s1">
    <w:name w:val="s_1"/>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3">
    <w:name w:val="s_3"/>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parator">
    <w:name w:val="separator"/>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9">
    <w:name w:val="s_9"/>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6">
    <w:name w:val="s_16"/>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0">
    <w:name w:val="utl-icon-num-0"/>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1">
    <w:name w:val="utl-icon-num-1"/>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2">
    <w:name w:val="utl-icon-num-2"/>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3">
    <w:name w:val="utl-icon-num-3"/>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ptolike2">
    <w:name w:val="uptolike2"/>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n-label5">
    <w:name w:val="sn-label5"/>
    <w:basedOn w:val="a0"/>
    <w:rsid w:val="00D2154B"/>
  </w:style>
  <w:style w:type="character" w:customStyle="1" w:styleId="small-logo3">
    <w:name w:val="small-logo3"/>
    <w:basedOn w:val="a0"/>
    <w:rsid w:val="00D2154B"/>
  </w:style>
  <w:style w:type="paragraph" w:customStyle="1" w:styleId="headertext">
    <w:name w:val="headertext"/>
    <w:basedOn w:val="a"/>
    <w:rsid w:val="00D21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No Spacing"/>
    <w:link w:val="af3"/>
    <w:uiPriority w:val="1"/>
    <w:qFormat/>
    <w:rsid w:val="00D2154B"/>
    <w:pPr>
      <w:spacing w:after="0" w:line="240" w:lineRule="auto"/>
    </w:pPr>
    <w:rPr>
      <w:rFonts w:ascii="Calibri" w:eastAsia="Calibri" w:hAnsi="Calibri" w:cs="Times New Roman"/>
    </w:rPr>
  </w:style>
  <w:style w:type="character" w:customStyle="1" w:styleId="af3">
    <w:name w:val="Без интервала Знак"/>
    <w:basedOn w:val="a0"/>
    <w:link w:val="af2"/>
    <w:uiPriority w:val="1"/>
    <w:rsid w:val="00D2154B"/>
    <w:rPr>
      <w:rFonts w:ascii="Calibri" w:eastAsia="Calibri" w:hAnsi="Calibri" w:cs="Times New Roman"/>
    </w:rPr>
  </w:style>
  <w:style w:type="paragraph" w:styleId="HTML">
    <w:name w:val="HTML Preformatted"/>
    <w:basedOn w:val="a"/>
    <w:link w:val="HTML0"/>
    <w:uiPriority w:val="99"/>
    <w:unhideWhenUsed/>
    <w:rsid w:val="00D215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D2154B"/>
    <w:rPr>
      <w:rFonts w:ascii="Courier New" w:eastAsia="Times New Roman" w:hAnsi="Courier New" w:cs="Courier New"/>
      <w:sz w:val="20"/>
      <w:szCs w:val="20"/>
      <w:lang w:eastAsia="ru-RU"/>
    </w:rPr>
  </w:style>
  <w:style w:type="character" w:styleId="af4">
    <w:name w:val="Emphasis"/>
    <w:uiPriority w:val="20"/>
    <w:qFormat/>
    <w:rsid w:val="00D2154B"/>
    <w:rPr>
      <w:i/>
      <w:iCs/>
    </w:rPr>
  </w:style>
  <w:style w:type="paragraph" w:customStyle="1" w:styleId="Default">
    <w:name w:val="Default"/>
    <w:rsid w:val="00D2154B"/>
    <w:pPr>
      <w:autoSpaceDE w:val="0"/>
      <w:autoSpaceDN w:val="0"/>
      <w:adjustRightInd w:val="0"/>
      <w:spacing w:after="0" w:line="240" w:lineRule="auto"/>
    </w:pPr>
    <w:rPr>
      <w:rFonts w:ascii="Century Gothic" w:eastAsia="Calibri" w:hAnsi="Century Gothic" w:cs="Century Gothic"/>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98.emf"/><Relationship Id="rId21" Type="http://schemas.openxmlformats.org/officeDocument/2006/relationships/image" Target="media/image3.png"/><Relationship Id="rId42" Type="http://schemas.openxmlformats.org/officeDocument/2006/relationships/image" Target="media/image24.emf"/><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3.png"/><Relationship Id="rId133" Type="http://schemas.openxmlformats.org/officeDocument/2006/relationships/image" Target="media/image113.png"/><Relationship Id="rId138" Type="http://schemas.openxmlformats.org/officeDocument/2006/relationships/image" Target="media/image118.png"/><Relationship Id="rId16" Type="http://schemas.openxmlformats.org/officeDocument/2006/relationships/hyperlink" Target="consultantplus://offline/ref=B82ABCD1EE08BCF36BAFEE53FA474207AD9E5598FACC14D9AABA2FD2D9E61B7D53695800391FAD257D4CE176C5XC69N" TargetMode="External"/><Relationship Id="rId107" Type="http://schemas.openxmlformats.org/officeDocument/2006/relationships/image" Target="media/image88.png"/><Relationship Id="rId11" Type="http://schemas.openxmlformats.org/officeDocument/2006/relationships/hyperlink" Target="consultantplus://offline/ref=3FEEE998CFE1F29AF4DD450EC25915D051358A242E4545D94605988623CB687E343E29FDE3A5A67C5A763808F8D9649080BB11B0BFa3pEL" TargetMode="External"/><Relationship Id="rId32" Type="http://schemas.openxmlformats.org/officeDocument/2006/relationships/image" Target="media/image14.png"/><Relationship Id="rId37" Type="http://schemas.openxmlformats.org/officeDocument/2006/relationships/image" Target="media/image19.emf"/><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4.png"/><Relationship Id="rId128" Type="http://schemas.openxmlformats.org/officeDocument/2006/relationships/image" Target="media/image109.png"/><Relationship Id="rId144" Type="http://schemas.openxmlformats.org/officeDocument/2006/relationships/image" Target="media/image124.pn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6.pn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emf"/><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4.png"/><Relationship Id="rId118" Type="http://schemas.openxmlformats.org/officeDocument/2006/relationships/image" Target="media/image99.emf"/><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2.png"/><Relationship Id="rId85"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hyperlink" Target="consultantplus://offline/ref=3FEEE998CFE1F29AF4DD4400D75915D0503E8C232A4045D94605988623CB687E343E29FBEBA0A52D08393954BC8D779181BB12B0A035B66BaBpDL" TargetMode="External"/><Relationship Id="rId17" Type="http://schemas.openxmlformats.org/officeDocument/2006/relationships/hyperlink" Target="consultantplus://offline/ref=B82ABCD1EE08BCF36BAFF146FA474207AD9A5998FDCE14D9AABA2FD2D9E61B7D53695800391FAD257D4CE176C5XC69N"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emf"/><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84.png"/><Relationship Id="rId108" Type="http://schemas.openxmlformats.org/officeDocument/2006/relationships/image" Target="media/image89.png"/><Relationship Id="rId116" Type="http://schemas.openxmlformats.org/officeDocument/2006/relationships/image" Target="media/image97.emf"/><Relationship Id="rId124" Type="http://schemas.openxmlformats.org/officeDocument/2006/relationships/image" Target="media/image105.png"/><Relationship Id="rId129" Type="http://schemas.openxmlformats.org/officeDocument/2006/relationships/image" Target="media/image110.png"/><Relationship Id="rId137" Type="http://schemas.openxmlformats.org/officeDocument/2006/relationships/image" Target="media/image117.png"/><Relationship Id="rId20" Type="http://schemas.openxmlformats.org/officeDocument/2006/relationships/image" Target="media/image2.png"/><Relationship Id="rId41" Type="http://schemas.openxmlformats.org/officeDocument/2006/relationships/image" Target="media/image23.emf"/><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7.png"/><Relationship Id="rId111" Type="http://schemas.openxmlformats.org/officeDocument/2006/relationships/image" Target="media/image92.png"/><Relationship Id="rId132" Type="http://schemas.openxmlformats.org/officeDocument/2006/relationships/oleObject" Target="embeddings/oleObject2.bin"/><Relationship Id="rId140" Type="http://schemas.openxmlformats.org/officeDocument/2006/relationships/image" Target="media/image120.png"/><Relationship Id="rId145"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B82ABCD1EE08BCF36BAFEE53FA474207AD9C5A9FFACA14D9AABA2FD2D9E61B7D53695800391FAD257D4CE176C5XC69N"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image" Target="media/image100.emf"/><Relationship Id="rId127" Type="http://schemas.openxmlformats.org/officeDocument/2006/relationships/image" Target="media/image108.png"/><Relationship Id="rId10" Type="http://schemas.openxmlformats.org/officeDocument/2006/relationships/hyperlink" Target="consultantplus://offline/ref=483301EAFE484EFAAA35868774801CB8361C2D295FD6CB1CCE3215F89DD57C2B66FFFC7890876060C34FC9AC1B4BA14C2E8FA33633A8D1D0D6r8L" TargetMode="External"/><Relationship Id="rId31" Type="http://schemas.openxmlformats.org/officeDocument/2006/relationships/image" Target="media/image13.png"/><Relationship Id="rId44" Type="http://schemas.openxmlformats.org/officeDocument/2006/relationships/image" Target="media/image26.emf"/><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oleObject" Target="embeddings/oleObject1.bin"/><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30" Type="http://schemas.openxmlformats.org/officeDocument/2006/relationships/image" Target="media/image111.png"/><Relationship Id="rId135" Type="http://schemas.openxmlformats.org/officeDocument/2006/relationships/image" Target="media/image115.png"/><Relationship Id="rId143" Type="http://schemas.openxmlformats.org/officeDocument/2006/relationships/image" Target="media/image123.png"/><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consultantplus://offline/ref=483301EAFE484EFAAA35868774801CB8361C2D295FD6CB1CCE3215F89DD57C2B66FFFC7890876060C34FC9AC1B4BA14C2E8FA33633A8D1D0D6r8L" TargetMode="External"/><Relationship Id="rId18" Type="http://schemas.openxmlformats.org/officeDocument/2006/relationships/hyperlink" Target="consultantplus://offline/ref=B82ABCD1EE08BCF36BAFF146FA474207AD995E9BFAC814D9AABA2FD2D9E61B7D53695800391FAD257D4CE176C5XC69N" TargetMode="External"/><Relationship Id="rId39" Type="http://schemas.openxmlformats.org/officeDocument/2006/relationships/image" Target="media/image21.emf"/><Relationship Id="rId109" Type="http://schemas.openxmlformats.org/officeDocument/2006/relationships/image" Target="media/image90.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emf"/><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1.png"/><Relationship Id="rId146" Type="http://schemas.openxmlformats.org/officeDocument/2006/relationships/image" Target="media/image126.pn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1.png"/><Relationship Id="rId115" Type="http://schemas.openxmlformats.org/officeDocument/2006/relationships/image" Target="media/image96.emf"/><Relationship Id="rId131" Type="http://schemas.openxmlformats.org/officeDocument/2006/relationships/image" Target="media/image112.png"/><Relationship Id="rId136" Type="http://schemas.openxmlformats.org/officeDocument/2006/relationships/image" Target="media/image116.pn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hyperlink" Target="consultantplus://offline/ref=B82ABCD1EE08BCF36BAFEF5DEA474207AC9B5A9BF7C049D3A2E323D0DEE944784678000E3B00B3266050E374XC66N" TargetMode="External"/><Relationship Id="rId14" Type="http://schemas.openxmlformats.org/officeDocument/2006/relationships/hyperlink" Target="consultantplus://offline/ref=483301EAFE484EFAAA35868774801CB8361C2D295FD6CB1CCE3215F89DD57C2B66FFFC7890876060C34FC9AC1B4BA14C2E8FA33633A8D1D0D6r8L"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emf"/><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833E071F-3753-460B-85DE-4927C9D02A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125</Pages>
  <Words>11848</Words>
  <Characters>67540</Characters>
  <Application>Microsoft Office Word</Application>
  <DocSecurity>0</DocSecurity>
  <Lines>562</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79230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Щербакова Ирина Михайловна</dc:creator>
  <cp:lastModifiedBy>Grobov_SV</cp:lastModifiedBy>
  <cp:revision>18</cp:revision>
  <cp:lastPrinted>2020-08-24T06:13:00Z</cp:lastPrinted>
  <dcterms:created xsi:type="dcterms:W3CDTF">2021-09-27T06:26:00Z</dcterms:created>
  <dcterms:modified xsi:type="dcterms:W3CDTF">2021-09-27T07:37:00Z</dcterms:modified>
</cp:coreProperties>
</file>