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84" w:rsidRPr="009F4C13" w:rsidRDefault="00CA3B8C" w:rsidP="007472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Тарифы на коммунальные услуги</w:t>
      </w:r>
    </w:p>
    <w:tbl>
      <w:tblPr>
        <w:tblW w:w="1049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1827"/>
        <w:gridCol w:w="1455"/>
        <w:gridCol w:w="2614"/>
      </w:tblGrid>
      <w:tr w:rsidR="00747284" w:rsidRPr="00747284" w:rsidTr="00E31088">
        <w:trPr>
          <w:trHeight w:val="70"/>
          <w:jc w:val="center"/>
        </w:trPr>
        <w:tc>
          <w:tcPr>
            <w:tcW w:w="10492" w:type="dxa"/>
            <w:gridSpan w:val="4"/>
            <w:shd w:val="clear" w:color="auto" w:fill="auto"/>
            <w:noWrap/>
            <w:vAlign w:val="center"/>
            <w:hideMark/>
          </w:tcPr>
          <w:p w:rsidR="00747284" w:rsidRPr="00747284" w:rsidRDefault="00747284" w:rsidP="00125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284" w:rsidRPr="00747284" w:rsidTr="00E31088">
        <w:trPr>
          <w:trHeight w:val="630"/>
          <w:jc w:val="center"/>
        </w:trPr>
        <w:tc>
          <w:tcPr>
            <w:tcW w:w="4596" w:type="dxa"/>
            <w:shd w:val="clear" w:color="auto" w:fill="auto"/>
            <w:noWrap/>
            <w:vAlign w:val="center"/>
            <w:hideMark/>
          </w:tcPr>
          <w:p w:rsidR="00747284" w:rsidRPr="00747284" w:rsidRDefault="00747284" w:rsidP="0078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784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поставщика услуг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действия тарифа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Распоряжение Комитета по ценам и тарифам МО</w:t>
            </w:r>
          </w:p>
        </w:tc>
      </w:tr>
      <w:tr w:rsidR="00747284" w:rsidRPr="00747284" w:rsidTr="00E31088">
        <w:trPr>
          <w:trHeight w:val="390"/>
          <w:jc w:val="center"/>
        </w:trPr>
        <w:tc>
          <w:tcPr>
            <w:tcW w:w="10492" w:type="dxa"/>
            <w:gridSpan w:val="4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Тепловая энергия</w:t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руб./Гкал</w:t>
            </w:r>
          </w:p>
        </w:tc>
      </w:tr>
      <w:tr w:rsidR="00747284" w:rsidRPr="00747284" w:rsidTr="00E31088">
        <w:trPr>
          <w:trHeight w:val="465"/>
          <w:jc w:val="center"/>
        </w:trPr>
        <w:tc>
          <w:tcPr>
            <w:tcW w:w="4596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"Теплосеть" 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01.01.2020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2 810,32</w:t>
            </w:r>
          </w:p>
        </w:tc>
        <w:tc>
          <w:tcPr>
            <w:tcW w:w="2614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328-Р</w:t>
            </w:r>
          </w:p>
        </w:tc>
      </w:tr>
      <w:tr w:rsidR="00747284" w:rsidRPr="00747284" w:rsidTr="00E31088">
        <w:trPr>
          <w:trHeight w:val="360"/>
          <w:jc w:val="center"/>
        </w:trPr>
        <w:tc>
          <w:tcPr>
            <w:tcW w:w="4596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НарПромЭнерго</w:t>
            </w:r>
            <w:proofErr w:type="spellEnd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1 786,51</w:t>
            </w:r>
          </w:p>
        </w:tc>
        <w:tc>
          <w:tcPr>
            <w:tcW w:w="2614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309-Р</w:t>
            </w:r>
          </w:p>
        </w:tc>
      </w:tr>
      <w:tr w:rsidR="00747284" w:rsidRPr="00747284" w:rsidTr="00E31088">
        <w:trPr>
          <w:trHeight w:val="630"/>
          <w:jc w:val="center"/>
        </w:trPr>
        <w:tc>
          <w:tcPr>
            <w:tcW w:w="4596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"Наро-Фоминский хладокомбинат"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2 825,72</w:t>
            </w:r>
          </w:p>
        </w:tc>
        <w:tc>
          <w:tcPr>
            <w:tcW w:w="2614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328-Р</w:t>
            </w:r>
          </w:p>
        </w:tc>
      </w:tr>
      <w:tr w:rsidR="00747284" w:rsidRPr="00747284" w:rsidTr="00E31088">
        <w:trPr>
          <w:trHeight w:val="330"/>
          <w:jc w:val="center"/>
        </w:trPr>
        <w:tc>
          <w:tcPr>
            <w:tcW w:w="4596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"Жилкомсервис"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01.01.2020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2 752,60</w:t>
            </w:r>
          </w:p>
        </w:tc>
        <w:tc>
          <w:tcPr>
            <w:tcW w:w="2614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307-Р</w:t>
            </w:r>
          </w:p>
        </w:tc>
      </w:tr>
      <w:tr w:rsidR="00747284" w:rsidRPr="00747284" w:rsidTr="00E31088">
        <w:trPr>
          <w:trHeight w:val="630"/>
          <w:jc w:val="center"/>
        </w:trPr>
        <w:tc>
          <w:tcPr>
            <w:tcW w:w="4596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ФГБУ "ЦЖКУ" </w:t>
            </w: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(котельные 6,58,149,172,232,576)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1 647,67</w:t>
            </w:r>
          </w:p>
        </w:tc>
        <w:tc>
          <w:tcPr>
            <w:tcW w:w="2614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327-Р</w:t>
            </w:r>
          </w:p>
        </w:tc>
      </w:tr>
      <w:tr w:rsidR="00747284" w:rsidRPr="00747284" w:rsidTr="00E31088">
        <w:trPr>
          <w:trHeight w:val="527"/>
          <w:jc w:val="center"/>
        </w:trPr>
        <w:tc>
          <w:tcPr>
            <w:tcW w:w="4596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ФГБУ "ЦЖКУ" 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2 128,52</w:t>
            </w:r>
          </w:p>
        </w:tc>
        <w:tc>
          <w:tcPr>
            <w:tcW w:w="2614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327-Р</w:t>
            </w:r>
          </w:p>
        </w:tc>
      </w:tr>
      <w:tr w:rsidR="00747284" w:rsidRPr="00747284" w:rsidTr="00E31088">
        <w:trPr>
          <w:trHeight w:val="375"/>
          <w:jc w:val="center"/>
        </w:trPr>
        <w:tc>
          <w:tcPr>
            <w:tcW w:w="10492" w:type="dxa"/>
            <w:gridSpan w:val="4"/>
            <w:shd w:val="clear" w:color="000000" w:fill="FFFFFF"/>
            <w:noWrap/>
            <w:vAlign w:val="bottom"/>
            <w:hideMark/>
          </w:tcPr>
          <w:p w:rsidR="00747284" w:rsidRPr="00747284" w:rsidRDefault="00747284" w:rsidP="003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руб./</w:t>
            </w:r>
            <w:proofErr w:type="spellStart"/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</w:t>
            </w:r>
            <w:proofErr w:type="gramStart"/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747284" w:rsidRPr="00747284" w:rsidTr="00E31088">
        <w:trPr>
          <w:trHeight w:val="315"/>
          <w:jc w:val="center"/>
        </w:trPr>
        <w:tc>
          <w:tcPr>
            <w:tcW w:w="4596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"Водоканал" 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34,81</w:t>
            </w:r>
          </w:p>
        </w:tc>
        <w:tc>
          <w:tcPr>
            <w:tcW w:w="2614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264-Р</w:t>
            </w:r>
          </w:p>
        </w:tc>
      </w:tr>
      <w:tr w:rsidR="00747284" w:rsidRPr="00747284" w:rsidTr="00E31088">
        <w:trPr>
          <w:trHeight w:val="315"/>
          <w:jc w:val="center"/>
        </w:trPr>
        <w:tc>
          <w:tcPr>
            <w:tcW w:w="4596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"ЗЭИМ </w:t>
            </w:r>
            <w:proofErr w:type="spellStart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Элинар</w:t>
            </w:r>
            <w:proofErr w:type="spellEnd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20,90</w:t>
            </w:r>
          </w:p>
        </w:tc>
        <w:tc>
          <w:tcPr>
            <w:tcW w:w="2614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316-Р</w:t>
            </w:r>
          </w:p>
        </w:tc>
      </w:tr>
      <w:tr w:rsidR="00747284" w:rsidRPr="00747284" w:rsidTr="00E31088">
        <w:trPr>
          <w:trHeight w:val="360"/>
          <w:jc w:val="center"/>
        </w:trPr>
        <w:tc>
          <w:tcPr>
            <w:tcW w:w="4596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ФГБУ "ЦЖКУ"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23,60</w:t>
            </w:r>
          </w:p>
        </w:tc>
        <w:tc>
          <w:tcPr>
            <w:tcW w:w="2614" w:type="dxa"/>
            <w:vMerge w:val="restart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337-Р</w:t>
            </w:r>
          </w:p>
        </w:tc>
      </w:tr>
      <w:tr w:rsidR="00747284" w:rsidRPr="00747284" w:rsidTr="00E31088">
        <w:trPr>
          <w:trHeight w:val="543"/>
          <w:jc w:val="center"/>
        </w:trPr>
        <w:tc>
          <w:tcPr>
            <w:tcW w:w="4596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ФГБУ "ЦЖКУ" (Нара-10 в/</w:t>
            </w:r>
            <w:proofErr w:type="gramStart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12)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23,60</w:t>
            </w:r>
          </w:p>
        </w:tc>
        <w:tc>
          <w:tcPr>
            <w:tcW w:w="2614" w:type="dxa"/>
            <w:vMerge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7284" w:rsidRPr="00747284" w:rsidTr="00E31088">
        <w:trPr>
          <w:trHeight w:val="364"/>
          <w:jc w:val="center"/>
        </w:trPr>
        <w:tc>
          <w:tcPr>
            <w:tcW w:w="4596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ФГБУ "ЦЖКУ" (в/</w:t>
            </w:r>
            <w:proofErr w:type="gramStart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1, в/г 2, в/г 3)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23,60</w:t>
            </w:r>
          </w:p>
        </w:tc>
        <w:tc>
          <w:tcPr>
            <w:tcW w:w="2614" w:type="dxa"/>
            <w:vMerge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7284" w:rsidRPr="00747284" w:rsidTr="00E31088">
        <w:trPr>
          <w:trHeight w:val="495"/>
          <w:jc w:val="center"/>
        </w:trPr>
        <w:tc>
          <w:tcPr>
            <w:tcW w:w="4596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"Жилкомсервис"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37,46</w:t>
            </w:r>
          </w:p>
        </w:tc>
        <w:tc>
          <w:tcPr>
            <w:tcW w:w="2614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18.12.2020  №323-Р </w:t>
            </w:r>
          </w:p>
        </w:tc>
      </w:tr>
      <w:tr w:rsidR="00747284" w:rsidRPr="00747284" w:rsidTr="00E31088">
        <w:trPr>
          <w:trHeight w:val="315"/>
          <w:jc w:val="center"/>
        </w:trPr>
        <w:tc>
          <w:tcPr>
            <w:tcW w:w="4596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"Дирекция Голицыно-3"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34,15</w:t>
            </w:r>
          </w:p>
        </w:tc>
        <w:tc>
          <w:tcPr>
            <w:tcW w:w="2614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316-Р</w:t>
            </w:r>
          </w:p>
        </w:tc>
      </w:tr>
      <w:tr w:rsidR="00747284" w:rsidRPr="00747284" w:rsidTr="00E31088">
        <w:trPr>
          <w:trHeight w:val="417"/>
          <w:jc w:val="center"/>
        </w:trPr>
        <w:tc>
          <w:tcPr>
            <w:tcW w:w="4596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"СКС Гидромонтаж"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24,13</w:t>
            </w:r>
          </w:p>
        </w:tc>
        <w:tc>
          <w:tcPr>
            <w:tcW w:w="2614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15.12.2020 №255-Р</w:t>
            </w:r>
          </w:p>
        </w:tc>
      </w:tr>
      <w:tr w:rsidR="00747284" w:rsidRPr="00747284" w:rsidTr="00E31088">
        <w:trPr>
          <w:trHeight w:val="375"/>
          <w:jc w:val="center"/>
        </w:trPr>
        <w:tc>
          <w:tcPr>
            <w:tcW w:w="10492" w:type="dxa"/>
            <w:gridSpan w:val="4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Водоотведение</w:t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руб./</w:t>
            </w:r>
            <w:proofErr w:type="spellStart"/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</w:t>
            </w:r>
            <w:proofErr w:type="gramStart"/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747284" w:rsidRPr="00747284" w:rsidTr="00E31088">
        <w:trPr>
          <w:trHeight w:val="374"/>
          <w:jc w:val="center"/>
        </w:trPr>
        <w:tc>
          <w:tcPr>
            <w:tcW w:w="4596" w:type="dxa"/>
            <w:shd w:val="clear" w:color="000000" w:fill="FFFFFF"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"Водоканал"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29,70</w:t>
            </w:r>
          </w:p>
        </w:tc>
        <w:tc>
          <w:tcPr>
            <w:tcW w:w="2614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264-Р</w:t>
            </w:r>
          </w:p>
        </w:tc>
      </w:tr>
      <w:tr w:rsidR="00747284" w:rsidRPr="00747284" w:rsidTr="00E31088">
        <w:trPr>
          <w:trHeight w:val="595"/>
          <w:jc w:val="center"/>
        </w:trPr>
        <w:tc>
          <w:tcPr>
            <w:tcW w:w="4596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"ЗЭИМ </w:t>
            </w:r>
            <w:proofErr w:type="spellStart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Элинар</w:t>
            </w:r>
            <w:proofErr w:type="spellEnd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29,38</w:t>
            </w:r>
          </w:p>
        </w:tc>
        <w:tc>
          <w:tcPr>
            <w:tcW w:w="2614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316-Р</w:t>
            </w:r>
          </w:p>
        </w:tc>
      </w:tr>
      <w:tr w:rsidR="00747284" w:rsidRPr="00747284" w:rsidTr="00E31088">
        <w:trPr>
          <w:trHeight w:val="300"/>
          <w:jc w:val="center"/>
        </w:trPr>
        <w:tc>
          <w:tcPr>
            <w:tcW w:w="4596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ФГБУ "ЦЖКУ"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27,28</w:t>
            </w:r>
          </w:p>
        </w:tc>
        <w:tc>
          <w:tcPr>
            <w:tcW w:w="2614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337-Р</w:t>
            </w:r>
          </w:p>
        </w:tc>
      </w:tr>
      <w:tr w:rsidR="00747284" w:rsidRPr="00747284" w:rsidTr="00E31088">
        <w:trPr>
          <w:trHeight w:val="401"/>
          <w:jc w:val="center"/>
        </w:trPr>
        <w:tc>
          <w:tcPr>
            <w:tcW w:w="4596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"Жилкомсервис"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36,11</w:t>
            </w:r>
          </w:p>
        </w:tc>
        <w:tc>
          <w:tcPr>
            <w:tcW w:w="2614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18.12.2020  №323-Р </w:t>
            </w:r>
          </w:p>
        </w:tc>
      </w:tr>
      <w:tr w:rsidR="00747284" w:rsidRPr="00747284" w:rsidTr="00E31088">
        <w:trPr>
          <w:trHeight w:val="505"/>
          <w:jc w:val="center"/>
        </w:trPr>
        <w:tc>
          <w:tcPr>
            <w:tcW w:w="4596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"Дирекция Голицыно-3"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42,60</w:t>
            </w:r>
          </w:p>
        </w:tc>
        <w:tc>
          <w:tcPr>
            <w:tcW w:w="2614" w:type="dxa"/>
            <w:shd w:val="clear" w:color="000000" w:fill="FFFFFF"/>
            <w:noWrap/>
            <w:vAlign w:val="bottom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316-Р</w:t>
            </w:r>
          </w:p>
        </w:tc>
      </w:tr>
      <w:tr w:rsidR="00747284" w:rsidRPr="00747284" w:rsidTr="00E31088">
        <w:trPr>
          <w:trHeight w:val="300"/>
          <w:jc w:val="center"/>
        </w:trPr>
        <w:tc>
          <w:tcPr>
            <w:tcW w:w="4596" w:type="dxa"/>
            <w:vMerge w:val="restart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"СКС"</w:t>
            </w:r>
          </w:p>
        </w:tc>
        <w:tc>
          <w:tcPr>
            <w:tcW w:w="1827" w:type="dxa"/>
            <w:vMerge w:val="restart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vMerge w:val="restart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24,26</w:t>
            </w:r>
          </w:p>
        </w:tc>
        <w:tc>
          <w:tcPr>
            <w:tcW w:w="2614" w:type="dxa"/>
            <w:vMerge w:val="restart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18.12.2020 № 263-Р</w:t>
            </w:r>
          </w:p>
        </w:tc>
      </w:tr>
      <w:tr w:rsidR="00747284" w:rsidRPr="00747284" w:rsidTr="00E31088">
        <w:trPr>
          <w:trHeight w:val="330"/>
          <w:jc w:val="center"/>
        </w:trPr>
        <w:tc>
          <w:tcPr>
            <w:tcW w:w="4596" w:type="dxa"/>
            <w:vMerge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284" w:rsidRPr="00747284" w:rsidTr="00E31088">
        <w:trPr>
          <w:trHeight w:val="774"/>
          <w:jc w:val="center"/>
        </w:trPr>
        <w:tc>
          <w:tcPr>
            <w:tcW w:w="10492" w:type="dxa"/>
            <w:gridSpan w:val="4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Обращение с ТКО</w:t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руб./</w:t>
            </w:r>
            <w:proofErr w:type="spellStart"/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</w:t>
            </w:r>
            <w:proofErr w:type="gramStart"/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747284" w:rsidRPr="00747284" w:rsidTr="00E31088">
        <w:trPr>
          <w:trHeight w:val="977"/>
          <w:jc w:val="center"/>
        </w:trPr>
        <w:tc>
          <w:tcPr>
            <w:tcW w:w="4596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"Рузский региональный оператор"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972,08</w:t>
            </w:r>
          </w:p>
        </w:tc>
        <w:tc>
          <w:tcPr>
            <w:tcW w:w="2614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18.06.2021 № 98-Р</w:t>
            </w:r>
          </w:p>
        </w:tc>
      </w:tr>
    </w:tbl>
    <w:p w:rsidR="008A19A1" w:rsidRDefault="008A19A1">
      <w:r>
        <w:br w:type="page"/>
      </w:r>
    </w:p>
    <w:tbl>
      <w:tblPr>
        <w:tblW w:w="1049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1827"/>
        <w:gridCol w:w="1455"/>
        <w:gridCol w:w="2614"/>
      </w:tblGrid>
      <w:tr w:rsidR="00747284" w:rsidRPr="00747284" w:rsidTr="00E31088">
        <w:trPr>
          <w:trHeight w:val="405"/>
          <w:jc w:val="center"/>
        </w:trPr>
        <w:tc>
          <w:tcPr>
            <w:tcW w:w="10492" w:type="dxa"/>
            <w:gridSpan w:val="4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Электроэнергия АО "Мосэнергосбыт"</w:t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руб./Квтч</w:t>
            </w:r>
          </w:p>
        </w:tc>
      </w:tr>
      <w:tr w:rsidR="00747284" w:rsidRPr="00747284" w:rsidTr="00E31088">
        <w:trPr>
          <w:trHeight w:val="539"/>
          <w:jc w:val="center"/>
        </w:trPr>
        <w:tc>
          <w:tcPr>
            <w:tcW w:w="4596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тариф для населения 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5,93</w:t>
            </w:r>
          </w:p>
        </w:tc>
        <w:tc>
          <w:tcPr>
            <w:tcW w:w="2614" w:type="dxa"/>
            <w:vMerge w:val="restart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16.12.2020  №256-Р</w:t>
            </w:r>
          </w:p>
        </w:tc>
      </w:tr>
      <w:tr w:rsidR="00747284" w:rsidRPr="00747284" w:rsidTr="00E31088">
        <w:trPr>
          <w:trHeight w:val="1124"/>
          <w:jc w:val="center"/>
        </w:trPr>
        <w:tc>
          <w:tcPr>
            <w:tcW w:w="4596" w:type="dxa"/>
            <w:shd w:val="clear" w:color="000000" w:fill="FFFFFF"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населения в сельских </w:t>
            </w:r>
            <w:proofErr w:type="spellStart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н.п</w:t>
            </w:r>
            <w:proofErr w:type="spellEnd"/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 домах с электроплитами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4,29</w:t>
            </w:r>
          </w:p>
        </w:tc>
        <w:tc>
          <w:tcPr>
            <w:tcW w:w="2614" w:type="dxa"/>
            <w:vMerge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7284" w:rsidRPr="00747284" w:rsidTr="00E31088">
        <w:trPr>
          <w:trHeight w:val="405"/>
          <w:jc w:val="center"/>
        </w:trPr>
        <w:tc>
          <w:tcPr>
            <w:tcW w:w="10492" w:type="dxa"/>
            <w:gridSpan w:val="4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газ АО «Мособлгаз»</w:t>
            </w:r>
            <w:r w:rsidR="00F0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F0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3E5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r w:rsidR="00F0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</w:t>
            </w:r>
            <w:proofErr w:type="gramStart"/>
            <w:r w:rsidR="00F0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747284" w:rsidRPr="00747284" w:rsidTr="00E31088">
        <w:trPr>
          <w:trHeight w:val="987"/>
          <w:jc w:val="center"/>
        </w:trPr>
        <w:tc>
          <w:tcPr>
            <w:tcW w:w="4596" w:type="dxa"/>
            <w:shd w:val="clear" w:color="000000" w:fill="FFFFFF"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Приготовление пищи и нагрев воды с использованием газовой плиты (в отсутствие других направлений использования газа).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01.10.2021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7,03</w:t>
            </w:r>
          </w:p>
        </w:tc>
        <w:tc>
          <w:tcPr>
            <w:tcW w:w="2614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lang w:eastAsia="ru-RU"/>
              </w:rPr>
              <w:t>от 17.09.2021 № 164-Р</w:t>
            </w:r>
          </w:p>
        </w:tc>
      </w:tr>
      <w:tr w:rsidR="00747284" w:rsidRPr="00747284" w:rsidTr="00E31088">
        <w:trPr>
          <w:trHeight w:val="1771"/>
          <w:jc w:val="center"/>
        </w:trPr>
        <w:tc>
          <w:tcPr>
            <w:tcW w:w="4596" w:type="dxa"/>
            <w:shd w:val="clear" w:color="000000" w:fill="FFFFFF"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газа).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01.10.2021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6,20</w:t>
            </w:r>
          </w:p>
        </w:tc>
        <w:tc>
          <w:tcPr>
            <w:tcW w:w="2614" w:type="dxa"/>
            <w:shd w:val="clear" w:color="000000" w:fill="FFFFFF"/>
            <w:noWrap/>
            <w:vAlign w:val="center"/>
            <w:hideMark/>
          </w:tcPr>
          <w:p w:rsidR="00747284" w:rsidRPr="00747284" w:rsidRDefault="00747284" w:rsidP="00747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84">
              <w:rPr>
                <w:rFonts w:ascii="Times New Roman" w:eastAsia="Times New Roman" w:hAnsi="Times New Roman" w:cs="Times New Roman"/>
                <w:lang w:eastAsia="ru-RU"/>
              </w:rPr>
              <w:t>от 17.09.2021 № 164-Р</w:t>
            </w:r>
          </w:p>
        </w:tc>
      </w:tr>
    </w:tbl>
    <w:p w:rsidR="00FB47B6" w:rsidRDefault="009F4C13" w:rsidP="00C466CF">
      <w:pPr>
        <w:tabs>
          <w:tab w:val="left" w:pos="3393"/>
        </w:tabs>
        <w:rPr>
          <w:rFonts w:ascii="Times New Roman" w:hAnsi="Times New Roman" w:cs="Times New Roman"/>
        </w:rPr>
      </w:pPr>
      <w:r w:rsidRPr="009F4C13">
        <w:rPr>
          <w:rFonts w:ascii="Times New Roman" w:hAnsi="Times New Roman" w:cs="Times New Roman"/>
          <w:b/>
          <w:sz w:val="24"/>
          <w:szCs w:val="24"/>
        </w:rPr>
        <w:tab/>
      </w:r>
    </w:p>
    <w:p w:rsidR="009F4C13" w:rsidRDefault="00A20ADC" w:rsidP="004A7CE1">
      <w:pPr>
        <w:tabs>
          <w:tab w:val="left" w:pos="33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B6">
        <w:rPr>
          <w:rFonts w:ascii="Times New Roman" w:hAnsi="Times New Roman" w:cs="Times New Roman"/>
          <w:b/>
          <w:sz w:val="24"/>
          <w:szCs w:val="24"/>
        </w:rPr>
        <w:t>Размер платы за коммунальную услугу по горячему водоснабжению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A3B8C">
        <w:rPr>
          <w:rFonts w:ascii="Times New Roman" w:hAnsi="Times New Roman" w:cs="Times New Roman"/>
          <w:b/>
          <w:sz w:val="24"/>
          <w:szCs w:val="24"/>
        </w:rPr>
        <w:t xml:space="preserve">в соответствии с п.26 </w:t>
      </w:r>
      <w:r w:rsidR="00CA3B8C" w:rsidRPr="00CA3B8C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8A19A1">
        <w:rPr>
          <w:rFonts w:ascii="Times New Roman" w:hAnsi="Times New Roman" w:cs="Times New Roman"/>
          <w:b/>
          <w:sz w:val="24"/>
          <w:szCs w:val="24"/>
        </w:rPr>
        <w:t>я</w:t>
      </w:r>
      <w:r w:rsidR="00CA3B8C" w:rsidRPr="00CA3B8C">
        <w:rPr>
          <w:rFonts w:ascii="Times New Roman" w:hAnsi="Times New Roman" w:cs="Times New Roman"/>
          <w:b/>
          <w:sz w:val="24"/>
          <w:szCs w:val="24"/>
        </w:rPr>
        <w:t xml:space="preserve"> N 2</w:t>
      </w:r>
      <w:r w:rsidR="00CA3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B8C" w:rsidRPr="00CA3B8C">
        <w:rPr>
          <w:rFonts w:ascii="Times New Roman" w:hAnsi="Times New Roman" w:cs="Times New Roman"/>
          <w:b/>
          <w:sz w:val="24"/>
          <w:szCs w:val="24"/>
        </w:rPr>
        <w:t>к Правилам предоставления</w:t>
      </w:r>
      <w:r w:rsidR="00CA3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CE1">
        <w:rPr>
          <w:rFonts w:ascii="Times New Roman" w:hAnsi="Times New Roman" w:cs="Times New Roman"/>
          <w:b/>
          <w:sz w:val="24"/>
          <w:szCs w:val="24"/>
        </w:rPr>
        <w:br/>
      </w:r>
      <w:r w:rsidR="00CA3B8C" w:rsidRPr="00CA3B8C">
        <w:rPr>
          <w:rFonts w:ascii="Times New Roman" w:hAnsi="Times New Roman" w:cs="Times New Roman"/>
          <w:b/>
          <w:sz w:val="24"/>
          <w:szCs w:val="24"/>
        </w:rPr>
        <w:t>коммунальных услуг собственникам</w:t>
      </w:r>
      <w:r w:rsidR="00CA3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B8C" w:rsidRPr="00CA3B8C">
        <w:rPr>
          <w:rFonts w:ascii="Times New Roman" w:hAnsi="Times New Roman" w:cs="Times New Roman"/>
          <w:b/>
          <w:sz w:val="24"/>
          <w:szCs w:val="24"/>
        </w:rPr>
        <w:t>и пользователям помещений</w:t>
      </w:r>
      <w:r w:rsidR="00CA3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B8C" w:rsidRPr="00CA3B8C">
        <w:rPr>
          <w:rFonts w:ascii="Times New Roman" w:hAnsi="Times New Roman" w:cs="Times New Roman"/>
          <w:b/>
          <w:sz w:val="24"/>
          <w:szCs w:val="24"/>
        </w:rPr>
        <w:t>в многоквартирных домах</w:t>
      </w:r>
      <w:r w:rsidR="00CA3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B8C" w:rsidRPr="00CA3B8C">
        <w:rPr>
          <w:rFonts w:ascii="Times New Roman" w:hAnsi="Times New Roman" w:cs="Times New Roman"/>
          <w:b/>
          <w:sz w:val="24"/>
          <w:szCs w:val="24"/>
        </w:rPr>
        <w:t>и жилых домов</w:t>
      </w:r>
      <w:r w:rsidR="00CA3B8C">
        <w:rPr>
          <w:rFonts w:ascii="Times New Roman" w:hAnsi="Times New Roman" w:cs="Times New Roman"/>
          <w:b/>
          <w:sz w:val="24"/>
          <w:szCs w:val="24"/>
        </w:rPr>
        <w:t xml:space="preserve">, утвержденным </w:t>
      </w:r>
      <w:r w:rsidR="004A7CE1">
        <w:rPr>
          <w:rFonts w:ascii="Times New Roman" w:hAnsi="Times New Roman" w:cs="Times New Roman"/>
          <w:b/>
          <w:sz w:val="24"/>
          <w:szCs w:val="24"/>
        </w:rPr>
        <w:br/>
      </w:r>
      <w:r w:rsidR="00CA3B8C">
        <w:rPr>
          <w:rFonts w:ascii="Times New Roman" w:hAnsi="Times New Roman" w:cs="Times New Roman"/>
          <w:b/>
          <w:sz w:val="24"/>
          <w:szCs w:val="24"/>
        </w:rPr>
        <w:t xml:space="preserve">Постановлением </w:t>
      </w:r>
      <w:r w:rsidR="00CA3B8C" w:rsidRPr="00CA3B8C">
        <w:rPr>
          <w:rFonts w:ascii="Times New Roman" w:hAnsi="Times New Roman" w:cs="Times New Roman"/>
          <w:b/>
          <w:sz w:val="24"/>
          <w:szCs w:val="24"/>
        </w:rPr>
        <w:t>Правительства РФ от 06.05.2011 N 354</w:t>
      </w:r>
      <w:r w:rsidR="004A7CE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A7CE1" w:rsidRPr="009F4C13" w:rsidRDefault="004A7CE1" w:rsidP="004A7CE1">
      <w:pPr>
        <w:tabs>
          <w:tab w:val="left" w:pos="3393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рассчитывается по формуле:</w:t>
      </w:r>
    </w:p>
    <w:p w:rsidR="00747284" w:rsidRPr="00FB47B6" w:rsidRDefault="00747284" w:rsidP="009F4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B47B6">
        <w:rPr>
          <w:rFonts w:ascii="Times New Roman" w:hAnsi="Times New Roman" w:cs="Times New Roman"/>
          <w:noProof/>
          <w:position w:val="-9"/>
          <w:lang w:eastAsia="ru-RU"/>
        </w:rPr>
        <w:drawing>
          <wp:inline distT="0" distB="0" distL="0" distR="0" wp14:anchorId="28BFC6FD" wp14:editId="6041A95B">
            <wp:extent cx="1399540" cy="2463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7B6">
        <w:rPr>
          <w:rFonts w:ascii="Times New Roman" w:hAnsi="Times New Roman" w:cs="Times New Roman"/>
        </w:rPr>
        <w:t>,</w:t>
      </w:r>
    </w:p>
    <w:p w:rsidR="00747284" w:rsidRPr="00FB47B6" w:rsidRDefault="00747284" w:rsidP="009F4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B47B6">
        <w:rPr>
          <w:rFonts w:ascii="Times New Roman" w:hAnsi="Times New Roman" w:cs="Times New Roman"/>
        </w:rPr>
        <w:t>где:</w:t>
      </w:r>
    </w:p>
    <w:p w:rsidR="00747284" w:rsidRPr="00FB47B6" w:rsidRDefault="00747284" w:rsidP="009F4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B47B6">
        <w:rPr>
          <w:rFonts w:ascii="Times New Roman" w:hAnsi="Times New Roman" w:cs="Times New Roman"/>
          <w:noProof/>
          <w:position w:val="-9"/>
          <w:lang w:eastAsia="ru-RU"/>
        </w:rPr>
        <w:drawing>
          <wp:inline distT="0" distB="0" distL="0" distR="0" wp14:anchorId="520AF2E8" wp14:editId="091588E0">
            <wp:extent cx="207010" cy="246380"/>
            <wp:effectExtent l="0" t="0" r="254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7B6">
        <w:rPr>
          <w:rFonts w:ascii="Times New Roman" w:hAnsi="Times New Roman" w:cs="Times New Roman"/>
        </w:rPr>
        <w:t xml:space="preserve"> - объем потребленной за расчетный период горячей воды</w:t>
      </w:r>
      <w:r w:rsidR="004A7CE1">
        <w:rPr>
          <w:rFonts w:ascii="Times New Roman" w:hAnsi="Times New Roman" w:cs="Times New Roman"/>
        </w:rPr>
        <w:t xml:space="preserve"> в квартире</w:t>
      </w:r>
      <w:r w:rsidRPr="00FB47B6">
        <w:rPr>
          <w:rFonts w:ascii="Times New Roman" w:hAnsi="Times New Roman" w:cs="Times New Roman"/>
        </w:rPr>
        <w:t>, определенный по показаниям индивидуального прибора</w:t>
      </w:r>
      <w:r w:rsidR="007944E8">
        <w:rPr>
          <w:rFonts w:ascii="Times New Roman" w:hAnsi="Times New Roman" w:cs="Times New Roman"/>
        </w:rPr>
        <w:t>.</w:t>
      </w:r>
      <w:r w:rsidRPr="00FB47B6">
        <w:rPr>
          <w:rFonts w:ascii="Times New Roman" w:hAnsi="Times New Roman" w:cs="Times New Roman"/>
        </w:rPr>
        <w:t xml:space="preserve"> При отсутствии приборов учета объем потребленной горячей воды определяется исходя из нормативов потребления горячей воды в жилом помещении и количества граждан, постоянно и временно проживающих </w:t>
      </w:r>
      <w:r w:rsidR="004A7CE1">
        <w:rPr>
          <w:rFonts w:ascii="Times New Roman" w:hAnsi="Times New Roman" w:cs="Times New Roman"/>
        </w:rPr>
        <w:t>в квартире</w:t>
      </w:r>
      <w:r w:rsidRPr="00FB47B6">
        <w:rPr>
          <w:rFonts w:ascii="Times New Roman" w:hAnsi="Times New Roman" w:cs="Times New Roman"/>
        </w:rPr>
        <w:t>;</w:t>
      </w:r>
    </w:p>
    <w:p w:rsidR="00747284" w:rsidRPr="00FB47B6" w:rsidRDefault="00747284" w:rsidP="009F4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B47B6">
        <w:rPr>
          <w:rFonts w:ascii="Times New Roman" w:hAnsi="Times New Roman" w:cs="Times New Roman"/>
        </w:rPr>
        <w:t>Т</w:t>
      </w:r>
      <w:r w:rsidRPr="00FB47B6">
        <w:rPr>
          <w:rFonts w:ascii="Times New Roman" w:hAnsi="Times New Roman" w:cs="Times New Roman"/>
          <w:vertAlign w:val="superscript"/>
        </w:rPr>
        <w:t>ХВ</w:t>
      </w:r>
      <w:r w:rsidRPr="00FB47B6">
        <w:rPr>
          <w:rFonts w:ascii="Times New Roman" w:hAnsi="Times New Roman" w:cs="Times New Roman"/>
        </w:rPr>
        <w:t xml:space="preserve"> - </w:t>
      </w:r>
      <w:r w:rsidR="007843C3">
        <w:rPr>
          <w:rFonts w:ascii="Times New Roman" w:hAnsi="Times New Roman" w:cs="Times New Roman"/>
        </w:rPr>
        <w:t>тариф</w:t>
      </w:r>
      <w:r w:rsidRPr="00FB47B6">
        <w:rPr>
          <w:rFonts w:ascii="Times New Roman" w:hAnsi="Times New Roman" w:cs="Times New Roman"/>
        </w:rPr>
        <w:t xml:space="preserve"> на холодную воду;</w:t>
      </w:r>
    </w:p>
    <w:p w:rsidR="00747284" w:rsidRPr="00FB47B6" w:rsidRDefault="00747284" w:rsidP="009F4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B47B6">
        <w:rPr>
          <w:rFonts w:ascii="Times New Roman" w:hAnsi="Times New Roman" w:cs="Times New Roman"/>
          <w:noProof/>
          <w:position w:val="-9"/>
          <w:lang w:eastAsia="ru-RU"/>
        </w:rPr>
        <w:drawing>
          <wp:inline distT="0" distB="0" distL="0" distR="0" wp14:anchorId="1A309DA5" wp14:editId="561C731F">
            <wp:extent cx="207010" cy="246380"/>
            <wp:effectExtent l="0" t="0" r="254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7B6">
        <w:rPr>
          <w:rFonts w:ascii="Times New Roman" w:hAnsi="Times New Roman" w:cs="Times New Roman"/>
        </w:rPr>
        <w:t xml:space="preserve"> </w:t>
      </w:r>
      <w:proofErr w:type="gramStart"/>
      <w:r w:rsidRPr="00FB47B6">
        <w:rPr>
          <w:rFonts w:ascii="Times New Roman" w:hAnsi="Times New Roman" w:cs="Times New Roman"/>
        </w:rPr>
        <w:t xml:space="preserve">- объем (количество) тепловой энергии, используемой на подогрев воды в целях предоставления коммунальной услуги по горячему водоснабжению за расчетный период в </w:t>
      </w:r>
      <w:r w:rsidR="004A7CE1">
        <w:rPr>
          <w:rFonts w:ascii="Times New Roman" w:hAnsi="Times New Roman" w:cs="Times New Roman"/>
        </w:rPr>
        <w:t xml:space="preserve">квартире (рассчитывается как произведение объема потребленной за расчетный период </w:t>
      </w:r>
      <w:r w:rsidR="007944E8">
        <w:rPr>
          <w:rFonts w:ascii="Times New Roman" w:hAnsi="Times New Roman" w:cs="Times New Roman"/>
        </w:rPr>
        <w:t>горячей воды по показаниям индивидуального прибора учета или норматива потребления горячей воды</w:t>
      </w:r>
      <w:r w:rsidRPr="00FB47B6">
        <w:rPr>
          <w:rFonts w:ascii="Times New Roman" w:hAnsi="Times New Roman" w:cs="Times New Roman"/>
        </w:rPr>
        <w:t xml:space="preserve"> и утвержденного норматива расхода тепловой энергии,</w:t>
      </w:r>
      <w:bookmarkStart w:id="0" w:name="_GoBack"/>
      <w:bookmarkEnd w:id="0"/>
      <w:r w:rsidRPr="00FB47B6">
        <w:rPr>
          <w:rFonts w:ascii="Times New Roman" w:hAnsi="Times New Roman" w:cs="Times New Roman"/>
        </w:rPr>
        <w:t xml:space="preserve"> используемой на подогрев воды в целях предоставления коммунальной услуги по горячему водоснабжению</w:t>
      </w:r>
      <w:r w:rsidR="007944E8">
        <w:rPr>
          <w:rFonts w:ascii="Times New Roman" w:hAnsi="Times New Roman" w:cs="Times New Roman"/>
        </w:rPr>
        <w:t>)</w:t>
      </w:r>
      <w:r w:rsidRPr="00FB47B6">
        <w:rPr>
          <w:rFonts w:ascii="Times New Roman" w:hAnsi="Times New Roman" w:cs="Times New Roman"/>
        </w:rPr>
        <w:t>;</w:t>
      </w:r>
      <w:proofErr w:type="gramEnd"/>
    </w:p>
    <w:p w:rsidR="009F4C13" w:rsidRPr="00FB47B6" w:rsidRDefault="00747284" w:rsidP="009F4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B47B6">
        <w:rPr>
          <w:rFonts w:ascii="Times New Roman" w:hAnsi="Times New Roman" w:cs="Times New Roman"/>
        </w:rPr>
        <w:t>T</w:t>
      </w:r>
      <w:r w:rsidRPr="00FB47B6">
        <w:rPr>
          <w:rFonts w:ascii="Times New Roman" w:hAnsi="Times New Roman" w:cs="Times New Roman"/>
          <w:vertAlign w:val="superscript"/>
        </w:rPr>
        <w:t>Т/Э</w:t>
      </w:r>
      <w:r w:rsidRPr="00FB47B6">
        <w:rPr>
          <w:rFonts w:ascii="Times New Roman" w:hAnsi="Times New Roman" w:cs="Times New Roman"/>
        </w:rPr>
        <w:t xml:space="preserve"> - </w:t>
      </w:r>
      <w:r w:rsidR="00D94A48">
        <w:rPr>
          <w:rFonts w:ascii="Times New Roman" w:hAnsi="Times New Roman" w:cs="Times New Roman"/>
        </w:rPr>
        <w:t>тариф</w:t>
      </w:r>
      <w:r w:rsidRPr="00FB47B6">
        <w:rPr>
          <w:rFonts w:ascii="Times New Roman" w:hAnsi="Times New Roman" w:cs="Times New Roman"/>
        </w:rPr>
        <w:t xml:space="preserve"> на тепловую энергию</w:t>
      </w:r>
      <w:r w:rsidR="007944E8">
        <w:rPr>
          <w:rFonts w:ascii="Times New Roman" w:hAnsi="Times New Roman" w:cs="Times New Roman"/>
        </w:rPr>
        <w:t>.</w:t>
      </w:r>
    </w:p>
    <w:p w:rsidR="009F4C13" w:rsidRDefault="009F4C13" w:rsidP="009F4C13">
      <w:pPr>
        <w:tabs>
          <w:tab w:val="left" w:pos="7588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A48" w:rsidRDefault="00D94A48" w:rsidP="009F4C13">
      <w:pPr>
        <w:tabs>
          <w:tab w:val="left" w:pos="7588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A48" w:rsidRDefault="00D94A48" w:rsidP="009F4C13">
      <w:pPr>
        <w:tabs>
          <w:tab w:val="left" w:pos="7588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A48" w:rsidRDefault="00D94A48" w:rsidP="009F4C13">
      <w:pPr>
        <w:tabs>
          <w:tab w:val="left" w:pos="7588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D94A48" w:rsidSect="0052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88" w:rsidRDefault="00E31088" w:rsidP="00D865F6">
      <w:pPr>
        <w:spacing w:after="0" w:line="240" w:lineRule="auto"/>
      </w:pPr>
      <w:r>
        <w:separator/>
      </w:r>
    </w:p>
  </w:endnote>
  <w:endnote w:type="continuationSeparator" w:id="0">
    <w:p w:rsidR="00E31088" w:rsidRDefault="00E31088" w:rsidP="00D8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88" w:rsidRDefault="00E31088" w:rsidP="00D865F6">
      <w:pPr>
        <w:spacing w:after="0" w:line="240" w:lineRule="auto"/>
      </w:pPr>
      <w:r>
        <w:separator/>
      </w:r>
    </w:p>
  </w:footnote>
  <w:footnote w:type="continuationSeparator" w:id="0">
    <w:p w:rsidR="00E31088" w:rsidRDefault="00E31088" w:rsidP="00D86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84"/>
    <w:rsid w:val="001254EF"/>
    <w:rsid w:val="003E585F"/>
    <w:rsid w:val="00433B6F"/>
    <w:rsid w:val="00434956"/>
    <w:rsid w:val="004928A6"/>
    <w:rsid w:val="004A7CE1"/>
    <w:rsid w:val="00507E43"/>
    <w:rsid w:val="0052696C"/>
    <w:rsid w:val="00744925"/>
    <w:rsid w:val="00747284"/>
    <w:rsid w:val="007843C3"/>
    <w:rsid w:val="007944E8"/>
    <w:rsid w:val="008A1957"/>
    <w:rsid w:val="008A19A1"/>
    <w:rsid w:val="009A1E87"/>
    <w:rsid w:val="009F4C13"/>
    <w:rsid w:val="00A20ADC"/>
    <w:rsid w:val="00AC14B6"/>
    <w:rsid w:val="00C466CF"/>
    <w:rsid w:val="00CA3B8C"/>
    <w:rsid w:val="00D26266"/>
    <w:rsid w:val="00D865F6"/>
    <w:rsid w:val="00D94A48"/>
    <w:rsid w:val="00DC6EA9"/>
    <w:rsid w:val="00E31088"/>
    <w:rsid w:val="00E50D4C"/>
    <w:rsid w:val="00F001DD"/>
    <w:rsid w:val="00F7012C"/>
    <w:rsid w:val="00F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65F6"/>
  </w:style>
  <w:style w:type="paragraph" w:styleId="a7">
    <w:name w:val="footer"/>
    <w:basedOn w:val="a"/>
    <w:link w:val="a8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6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65F6"/>
  </w:style>
  <w:style w:type="paragraph" w:styleId="a7">
    <w:name w:val="footer"/>
    <w:basedOn w:val="a"/>
    <w:link w:val="a8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MMM</cp:lastModifiedBy>
  <cp:revision>7</cp:revision>
  <cp:lastPrinted>2021-11-19T13:22:00Z</cp:lastPrinted>
  <dcterms:created xsi:type="dcterms:W3CDTF">2021-11-18T08:31:00Z</dcterms:created>
  <dcterms:modified xsi:type="dcterms:W3CDTF">2021-11-19T13:40:00Z</dcterms:modified>
</cp:coreProperties>
</file>