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6A0" w:rsidRPr="00E41BF3" w:rsidRDefault="00B506A0" w:rsidP="00B506A0">
      <w:pPr>
        <w:tabs>
          <w:tab w:val="right" w:pos="9637"/>
        </w:tabs>
        <w:suppressAutoHyphens w:val="0"/>
        <w:spacing w:after="20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ОПОВЕЩЕНИЕ</w:t>
      </w:r>
    </w:p>
    <w:p w:rsidR="00B506A0" w:rsidRDefault="00B506A0" w:rsidP="00B506A0">
      <w:pPr>
        <w:tabs>
          <w:tab w:val="right" w:pos="9637"/>
        </w:tabs>
        <w:suppressAutoHyphens w:val="0"/>
        <w:spacing w:after="20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E41BF3">
        <w:rPr>
          <w:rFonts w:eastAsia="Calibri"/>
          <w:b/>
          <w:sz w:val="24"/>
          <w:szCs w:val="24"/>
          <w:lang w:eastAsia="en-US"/>
        </w:rPr>
        <w:t>о проведении общественн</w:t>
      </w:r>
      <w:r w:rsidR="005A689D">
        <w:rPr>
          <w:rFonts w:eastAsia="Calibri"/>
          <w:b/>
          <w:sz w:val="24"/>
          <w:szCs w:val="24"/>
          <w:lang w:eastAsia="en-US"/>
        </w:rPr>
        <w:t>ого</w:t>
      </w:r>
      <w:r w:rsidRPr="00E41BF3">
        <w:rPr>
          <w:rFonts w:eastAsia="Calibri"/>
          <w:b/>
          <w:sz w:val="24"/>
          <w:szCs w:val="24"/>
          <w:lang w:eastAsia="en-US"/>
        </w:rPr>
        <w:t xml:space="preserve"> обсуждени</w:t>
      </w:r>
      <w:r w:rsidR="005A689D">
        <w:rPr>
          <w:rFonts w:eastAsia="Calibri"/>
          <w:b/>
          <w:sz w:val="24"/>
          <w:szCs w:val="24"/>
          <w:lang w:eastAsia="en-US"/>
        </w:rPr>
        <w:t>я</w:t>
      </w:r>
      <w:r w:rsidRPr="00E41BF3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506A0" w:rsidRDefault="00B506A0" w:rsidP="00B506A0">
      <w:pPr>
        <w:tabs>
          <w:tab w:val="right" w:pos="9637"/>
        </w:tabs>
        <w:suppressAutoHyphens w:val="0"/>
        <w:spacing w:after="200"/>
        <w:contextualSpacing/>
        <w:jc w:val="center"/>
        <w:rPr>
          <w:rFonts w:eastAsia="Calibri"/>
          <w:b/>
          <w:sz w:val="24"/>
          <w:szCs w:val="24"/>
          <w:lang w:eastAsia="en-US"/>
        </w:rPr>
      </w:pPr>
    </w:p>
    <w:p w:rsidR="00B506A0" w:rsidRPr="005A689D" w:rsidRDefault="00B506A0" w:rsidP="005A689D">
      <w:pPr>
        <w:ind w:firstLine="567"/>
        <w:jc w:val="both"/>
        <w:rPr>
          <w:sz w:val="24"/>
          <w:szCs w:val="24"/>
        </w:rPr>
      </w:pPr>
      <w:r w:rsidRPr="005A689D">
        <w:rPr>
          <w:sz w:val="24"/>
          <w:szCs w:val="24"/>
        </w:rPr>
        <w:t xml:space="preserve">На общественные обсуждения  представляется </w:t>
      </w:r>
      <w:r w:rsidR="005A689D" w:rsidRPr="005A689D">
        <w:rPr>
          <w:sz w:val="24"/>
          <w:szCs w:val="24"/>
        </w:rPr>
        <w:t xml:space="preserve">проект </w:t>
      </w:r>
      <w:proofErr w:type="gramStart"/>
      <w:r w:rsidR="005A689D" w:rsidRPr="005A689D">
        <w:rPr>
          <w:sz w:val="24"/>
          <w:szCs w:val="24"/>
        </w:rPr>
        <w:t>Программы профилактики рисков причинения</w:t>
      </w:r>
      <w:proofErr w:type="gramEnd"/>
      <w:r w:rsidR="005A689D" w:rsidRPr="005A689D">
        <w:rPr>
          <w:sz w:val="24"/>
          <w:szCs w:val="24"/>
        </w:rPr>
        <w:t xml:space="preserve"> вреда (ущерба) охраняемым законом ценностям при осуществлении муниципального контроля за исполнением единой теплоснабжающей организацией обязательств по строительству, реконструкции и (или) модернизации объектов теплоснабжения на территории Наро-Фоминского городского округа Московской области на 2022 год (далее – Проект)</w:t>
      </w:r>
      <w:r w:rsidRPr="005A689D">
        <w:rPr>
          <w:sz w:val="24"/>
          <w:szCs w:val="24"/>
        </w:rPr>
        <w:t>.</w:t>
      </w:r>
    </w:p>
    <w:p w:rsidR="00B506A0" w:rsidRPr="005A0B85" w:rsidRDefault="00B506A0" w:rsidP="002E4BB5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54A94">
        <w:rPr>
          <w:sz w:val="24"/>
          <w:szCs w:val="24"/>
        </w:rPr>
        <w:t>Общественн</w:t>
      </w:r>
      <w:r w:rsidR="002E4BB5">
        <w:rPr>
          <w:sz w:val="24"/>
          <w:szCs w:val="24"/>
        </w:rPr>
        <w:t>о</w:t>
      </w:r>
      <w:r w:rsidRPr="00F54A94">
        <w:rPr>
          <w:sz w:val="24"/>
          <w:szCs w:val="24"/>
        </w:rPr>
        <w:t>е обсуждени</w:t>
      </w:r>
      <w:r w:rsidR="002E4BB5">
        <w:rPr>
          <w:sz w:val="24"/>
          <w:szCs w:val="24"/>
        </w:rPr>
        <w:t>е</w:t>
      </w:r>
      <w:r w:rsidRPr="00F54A94">
        <w:rPr>
          <w:sz w:val="24"/>
          <w:szCs w:val="24"/>
        </w:rPr>
        <w:t xml:space="preserve"> провод</w:t>
      </w:r>
      <w:r w:rsidR="002E4BB5">
        <w:rPr>
          <w:sz w:val="24"/>
          <w:szCs w:val="24"/>
        </w:rPr>
        <w:t>и</w:t>
      </w:r>
      <w:r w:rsidRPr="00F54A94">
        <w:rPr>
          <w:sz w:val="24"/>
          <w:szCs w:val="24"/>
        </w:rPr>
        <w:t xml:space="preserve">тся в порядке, установленном </w:t>
      </w:r>
      <w:r w:rsidR="002E4BB5">
        <w:rPr>
          <w:rFonts w:eastAsiaTheme="minorHAnsi"/>
          <w:sz w:val="24"/>
          <w:szCs w:val="24"/>
          <w:lang w:eastAsia="en-US"/>
        </w:rPr>
        <w:t>Постановление</w:t>
      </w:r>
      <w:r w:rsidR="002E4BB5">
        <w:rPr>
          <w:rFonts w:eastAsiaTheme="minorHAnsi"/>
          <w:sz w:val="24"/>
          <w:szCs w:val="24"/>
          <w:lang w:eastAsia="en-US"/>
        </w:rPr>
        <w:t>м</w:t>
      </w:r>
      <w:r w:rsidR="002E4BB5">
        <w:rPr>
          <w:rFonts w:eastAsiaTheme="minorHAnsi"/>
          <w:sz w:val="24"/>
          <w:szCs w:val="24"/>
          <w:lang w:eastAsia="en-US"/>
        </w:rPr>
        <w:t xml:space="preserve"> </w:t>
      </w:r>
      <w:r w:rsidR="002E4BB5">
        <w:rPr>
          <w:rFonts w:eastAsiaTheme="minorHAnsi"/>
          <w:sz w:val="24"/>
          <w:szCs w:val="24"/>
          <w:lang w:eastAsia="en-US"/>
        </w:rPr>
        <w:t>Правительства РФ от 25.06.2021 № 990 «</w:t>
      </w:r>
      <w:r w:rsidR="002E4BB5">
        <w:rPr>
          <w:rFonts w:eastAsiaTheme="minorHAnsi"/>
          <w:sz w:val="24"/>
          <w:szCs w:val="24"/>
          <w:lang w:eastAsia="en-US"/>
        </w:rPr>
        <w:t xml:space="preserve">Об утверждении Правил разработки и утверждения контрольными (надзорными) органами </w:t>
      </w:r>
      <w:proofErr w:type="gramStart"/>
      <w:r w:rsidR="002E4BB5">
        <w:rPr>
          <w:rFonts w:eastAsiaTheme="minorHAnsi"/>
          <w:sz w:val="24"/>
          <w:szCs w:val="24"/>
          <w:lang w:eastAsia="en-US"/>
        </w:rPr>
        <w:t>программы профилактики рисков причинения</w:t>
      </w:r>
      <w:proofErr w:type="gramEnd"/>
      <w:r w:rsidR="002E4BB5">
        <w:rPr>
          <w:rFonts w:eastAsiaTheme="minorHAnsi"/>
          <w:sz w:val="24"/>
          <w:szCs w:val="24"/>
          <w:lang w:eastAsia="en-US"/>
        </w:rPr>
        <w:t xml:space="preserve"> вреда (ущерб</w:t>
      </w:r>
      <w:r w:rsidR="002E4BB5">
        <w:rPr>
          <w:rFonts w:eastAsiaTheme="minorHAnsi"/>
          <w:sz w:val="24"/>
          <w:szCs w:val="24"/>
          <w:lang w:eastAsia="en-US"/>
        </w:rPr>
        <w:t>а) охраняемым законом ценностям»</w:t>
      </w:r>
      <w:r w:rsidRPr="005A0B85">
        <w:rPr>
          <w:sz w:val="24"/>
          <w:szCs w:val="24"/>
        </w:rPr>
        <w:t>.</w:t>
      </w:r>
    </w:p>
    <w:p w:rsidR="00B506A0" w:rsidRDefault="00B506A0" w:rsidP="00AC5CB1">
      <w:pPr>
        <w:pStyle w:val="a3"/>
        <w:tabs>
          <w:tab w:val="left" w:pos="7751"/>
          <w:tab w:val="left" w:pos="9935"/>
        </w:tabs>
        <w:spacing w:after="0"/>
        <w:ind w:firstLine="567"/>
        <w:jc w:val="both"/>
        <w:rPr>
          <w:spacing w:val="-17"/>
          <w:sz w:val="24"/>
          <w:szCs w:val="24"/>
        </w:rPr>
      </w:pPr>
      <w:r w:rsidRPr="0060496D">
        <w:rPr>
          <w:sz w:val="24"/>
          <w:szCs w:val="24"/>
        </w:rPr>
        <w:t>Орган</w:t>
      </w:r>
      <w:r>
        <w:rPr>
          <w:sz w:val="24"/>
          <w:szCs w:val="24"/>
        </w:rPr>
        <w:t>изатор о</w:t>
      </w:r>
      <w:r w:rsidRPr="0060496D">
        <w:rPr>
          <w:sz w:val="24"/>
          <w:szCs w:val="24"/>
        </w:rPr>
        <w:t>бщественн</w:t>
      </w:r>
      <w:r w:rsidR="002E4BB5">
        <w:rPr>
          <w:sz w:val="24"/>
          <w:szCs w:val="24"/>
        </w:rPr>
        <w:t>ого</w:t>
      </w:r>
      <w:r w:rsidRPr="0060496D">
        <w:rPr>
          <w:spacing w:val="-12"/>
          <w:sz w:val="24"/>
          <w:szCs w:val="24"/>
        </w:rPr>
        <w:t xml:space="preserve"> </w:t>
      </w:r>
      <w:r w:rsidRPr="0060496D">
        <w:rPr>
          <w:sz w:val="24"/>
          <w:szCs w:val="24"/>
        </w:rPr>
        <w:t>обсуждени</w:t>
      </w:r>
      <w:r w:rsidR="002E4BB5">
        <w:rPr>
          <w:sz w:val="24"/>
          <w:szCs w:val="24"/>
        </w:rPr>
        <w:t>я</w:t>
      </w:r>
      <w:r w:rsidRPr="0060496D"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Проекта </w:t>
      </w:r>
      <w:r w:rsidRPr="0060496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0496D">
        <w:rPr>
          <w:sz w:val="24"/>
          <w:szCs w:val="24"/>
        </w:rPr>
        <w:t>Комитет</w:t>
      </w:r>
      <w:r>
        <w:rPr>
          <w:sz w:val="24"/>
          <w:szCs w:val="24"/>
        </w:rPr>
        <w:t> </w:t>
      </w:r>
      <w:r w:rsidRPr="0060496D">
        <w:rPr>
          <w:sz w:val="24"/>
          <w:szCs w:val="24"/>
        </w:rPr>
        <w:t>по</w:t>
      </w:r>
      <w:r>
        <w:rPr>
          <w:sz w:val="24"/>
          <w:szCs w:val="24"/>
        </w:rPr>
        <w:t> </w:t>
      </w:r>
      <w:r w:rsidRPr="0060496D">
        <w:rPr>
          <w:sz w:val="24"/>
          <w:szCs w:val="24"/>
        </w:rPr>
        <w:t>жилищно-коммунальному хозяйству и дорожной деятельности Администрации Наро-Фоминского городского округа</w:t>
      </w:r>
      <w:r w:rsidRPr="0060496D">
        <w:rPr>
          <w:spacing w:val="-17"/>
          <w:sz w:val="24"/>
          <w:szCs w:val="24"/>
        </w:rPr>
        <w:t>.</w:t>
      </w:r>
    </w:p>
    <w:p w:rsidR="00B506A0" w:rsidRDefault="00B506A0" w:rsidP="00AC5CB1">
      <w:pPr>
        <w:pStyle w:val="a3"/>
        <w:tabs>
          <w:tab w:val="left" w:pos="7751"/>
          <w:tab w:val="left" w:pos="9935"/>
        </w:tabs>
        <w:spacing w:after="0"/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О</w:t>
      </w:r>
      <w:r w:rsidRPr="00A247CD">
        <w:rPr>
          <w:rFonts w:eastAsia="Calibri"/>
          <w:sz w:val="24"/>
          <w:szCs w:val="24"/>
          <w:lang w:eastAsia="en-US"/>
        </w:rPr>
        <w:t>фициальн</w:t>
      </w:r>
      <w:r>
        <w:rPr>
          <w:rFonts w:eastAsia="Calibri"/>
          <w:sz w:val="24"/>
          <w:szCs w:val="24"/>
          <w:lang w:eastAsia="en-US"/>
        </w:rPr>
        <w:t>ый</w:t>
      </w:r>
      <w:r w:rsidRPr="00A247CD">
        <w:rPr>
          <w:rFonts w:eastAsia="Calibri"/>
          <w:sz w:val="24"/>
          <w:szCs w:val="24"/>
          <w:lang w:eastAsia="en-US"/>
        </w:rPr>
        <w:t xml:space="preserve"> сайт органов местного самоуправления Наро-Фоминского городского округа в информационно-телекоммуникационной сети </w:t>
      </w:r>
      <w:proofErr w:type="gramStart"/>
      <w:r w:rsidRPr="00A247CD">
        <w:rPr>
          <w:rFonts w:eastAsia="Calibri"/>
          <w:sz w:val="24"/>
          <w:szCs w:val="24"/>
          <w:lang w:eastAsia="en-US"/>
        </w:rPr>
        <w:t>Интернет</w:t>
      </w:r>
      <w:proofErr w:type="gramEnd"/>
      <w:r>
        <w:rPr>
          <w:rFonts w:eastAsia="Calibri"/>
          <w:sz w:val="24"/>
          <w:szCs w:val="24"/>
          <w:lang w:eastAsia="en-US"/>
        </w:rPr>
        <w:t xml:space="preserve"> на котором размещен</w:t>
      </w:r>
      <w:r w:rsidR="002E4BB5">
        <w:rPr>
          <w:rFonts w:eastAsia="Calibri"/>
          <w:sz w:val="24"/>
          <w:szCs w:val="24"/>
          <w:lang w:eastAsia="en-US"/>
        </w:rPr>
        <w:t xml:space="preserve">ы настоящее оповещение и </w:t>
      </w:r>
      <w:r>
        <w:rPr>
          <w:rFonts w:eastAsia="Calibri"/>
          <w:sz w:val="24"/>
          <w:szCs w:val="24"/>
          <w:lang w:eastAsia="en-US"/>
        </w:rPr>
        <w:t>Проект, подлежащий рассмотрению на общественн</w:t>
      </w:r>
      <w:r w:rsidR="007A004E">
        <w:rPr>
          <w:rFonts w:eastAsia="Calibri"/>
          <w:sz w:val="24"/>
          <w:szCs w:val="24"/>
          <w:lang w:eastAsia="en-US"/>
        </w:rPr>
        <w:t>ом</w:t>
      </w:r>
      <w:r>
        <w:rPr>
          <w:rFonts w:eastAsia="Calibri"/>
          <w:sz w:val="24"/>
          <w:szCs w:val="24"/>
          <w:lang w:eastAsia="en-US"/>
        </w:rPr>
        <w:t xml:space="preserve"> обсуждени</w:t>
      </w:r>
      <w:r w:rsidR="007A004E">
        <w:rPr>
          <w:rFonts w:eastAsia="Calibri"/>
          <w:sz w:val="24"/>
          <w:szCs w:val="24"/>
          <w:lang w:eastAsia="en-US"/>
        </w:rPr>
        <w:t>и</w:t>
      </w:r>
      <w:r w:rsidRPr="00BF78C1">
        <w:rPr>
          <w:rFonts w:eastAsia="Calibri"/>
          <w:sz w:val="24"/>
          <w:szCs w:val="24"/>
          <w:lang w:eastAsia="en-US"/>
        </w:rPr>
        <w:t xml:space="preserve">: </w:t>
      </w:r>
      <w:r w:rsidRPr="00BF78C1">
        <w:rPr>
          <w:sz w:val="24"/>
          <w:szCs w:val="24"/>
          <w:lang w:val="en-US"/>
        </w:rPr>
        <w:t>nfreg</w:t>
      </w:r>
      <w:r w:rsidRPr="00BF78C1">
        <w:rPr>
          <w:sz w:val="24"/>
          <w:szCs w:val="24"/>
        </w:rPr>
        <w:t>.</w:t>
      </w:r>
      <w:r w:rsidRPr="00BF78C1"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 </w:t>
      </w:r>
    </w:p>
    <w:p w:rsidR="00B506A0" w:rsidRDefault="00B506A0" w:rsidP="00AC5CB1">
      <w:pPr>
        <w:pStyle w:val="a3"/>
        <w:tabs>
          <w:tab w:val="left" w:pos="7751"/>
          <w:tab w:val="left" w:pos="9935"/>
        </w:tabs>
        <w:spacing w:after="0"/>
        <w:ind w:firstLine="567"/>
        <w:jc w:val="both"/>
        <w:rPr>
          <w:sz w:val="24"/>
          <w:szCs w:val="24"/>
        </w:rPr>
      </w:pPr>
      <w:r w:rsidRPr="00F54A94">
        <w:rPr>
          <w:sz w:val="24"/>
          <w:szCs w:val="24"/>
        </w:rPr>
        <w:t>Срок проведения общественных</w:t>
      </w:r>
      <w:r w:rsidRPr="00F54A94">
        <w:rPr>
          <w:spacing w:val="-6"/>
          <w:sz w:val="24"/>
          <w:szCs w:val="24"/>
        </w:rPr>
        <w:t xml:space="preserve"> </w:t>
      </w:r>
      <w:r w:rsidRPr="00F54A94">
        <w:rPr>
          <w:sz w:val="24"/>
          <w:szCs w:val="24"/>
        </w:rPr>
        <w:t>обсуждений</w:t>
      </w:r>
      <w:r w:rsidRPr="00F54A94">
        <w:rPr>
          <w:spacing w:val="1"/>
          <w:sz w:val="24"/>
          <w:szCs w:val="24"/>
        </w:rPr>
        <w:t xml:space="preserve"> </w:t>
      </w:r>
      <w:r w:rsidR="008E4936">
        <w:rPr>
          <w:sz w:val="24"/>
          <w:szCs w:val="24"/>
        </w:rPr>
        <w:t xml:space="preserve">– с </w:t>
      </w:r>
      <w:r w:rsidR="007A004E">
        <w:rPr>
          <w:sz w:val="24"/>
          <w:szCs w:val="24"/>
        </w:rPr>
        <w:t>01</w:t>
      </w:r>
      <w:r w:rsidR="008E4936">
        <w:rPr>
          <w:sz w:val="24"/>
          <w:szCs w:val="24"/>
        </w:rPr>
        <w:t>.</w:t>
      </w:r>
      <w:r w:rsidR="007A004E">
        <w:rPr>
          <w:sz w:val="24"/>
          <w:szCs w:val="24"/>
        </w:rPr>
        <w:t>10</w:t>
      </w:r>
      <w:r w:rsidR="008E4936">
        <w:rPr>
          <w:sz w:val="24"/>
          <w:szCs w:val="24"/>
        </w:rPr>
        <w:t>.20</w:t>
      </w:r>
      <w:r w:rsidR="00150A75">
        <w:rPr>
          <w:sz w:val="24"/>
          <w:szCs w:val="24"/>
        </w:rPr>
        <w:t>20</w:t>
      </w:r>
      <w:r w:rsidR="008E4936">
        <w:rPr>
          <w:sz w:val="24"/>
          <w:szCs w:val="24"/>
        </w:rPr>
        <w:t xml:space="preserve"> по </w:t>
      </w:r>
      <w:r w:rsidR="007A004E">
        <w:rPr>
          <w:sz w:val="24"/>
          <w:szCs w:val="24"/>
        </w:rPr>
        <w:t>01</w:t>
      </w:r>
      <w:r w:rsidR="008E4936">
        <w:rPr>
          <w:sz w:val="24"/>
          <w:szCs w:val="24"/>
        </w:rPr>
        <w:t>.</w:t>
      </w:r>
      <w:r w:rsidR="007A004E">
        <w:rPr>
          <w:sz w:val="24"/>
          <w:szCs w:val="24"/>
        </w:rPr>
        <w:t>11</w:t>
      </w:r>
      <w:r w:rsidR="008E4936">
        <w:rPr>
          <w:sz w:val="24"/>
          <w:szCs w:val="24"/>
        </w:rPr>
        <w:t>.20</w:t>
      </w:r>
      <w:r w:rsidR="00150A75">
        <w:rPr>
          <w:sz w:val="24"/>
          <w:szCs w:val="24"/>
        </w:rPr>
        <w:t>20</w:t>
      </w:r>
      <w:r w:rsidR="008E4936">
        <w:rPr>
          <w:sz w:val="24"/>
          <w:szCs w:val="24"/>
        </w:rPr>
        <w:t>.</w:t>
      </w:r>
    </w:p>
    <w:p w:rsidR="008701EC" w:rsidRDefault="00B506A0" w:rsidP="00AC5CB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r>
        <w:rPr>
          <w:rFonts w:eastAsia="Calibri"/>
          <w:lang w:eastAsia="en-US"/>
        </w:rPr>
        <w:t xml:space="preserve">Прием </w:t>
      </w:r>
      <w:r w:rsidRPr="00652EB1">
        <w:rPr>
          <w:rFonts w:eastAsia="Calibri"/>
          <w:lang w:eastAsia="en-US"/>
        </w:rPr>
        <w:t>предложени</w:t>
      </w:r>
      <w:r>
        <w:rPr>
          <w:rFonts w:eastAsia="Calibri"/>
          <w:lang w:eastAsia="en-US"/>
        </w:rPr>
        <w:t>й</w:t>
      </w:r>
      <w:r w:rsidRPr="00652EB1">
        <w:rPr>
          <w:rFonts w:eastAsia="Calibri"/>
          <w:lang w:eastAsia="en-US"/>
        </w:rPr>
        <w:t xml:space="preserve"> </w:t>
      </w:r>
      <w:r w:rsidR="007A004E">
        <w:rPr>
          <w:rFonts w:eastAsia="Calibri"/>
          <w:lang w:eastAsia="en-US"/>
        </w:rPr>
        <w:t>по</w:t>
      </w:r>
      <w:r w:rsidRPr="00652EB1">
        <w:t xml:space="preserve"> Проекту </w:t>
      </w:r>
      <w:r>
        <w:rPr>
          <w:rFonts w:eastAsia="Calibri"/>
          <w:lang w:eastAsia="en-US"/>
        </w:rPr>
        <w:t xml:space="preserve">от заинтересованных лиц осуществляется </w:t>
      </w:r>
      <w:r w:rsidR="007A004E">
        <w:rPr>
          <w:rFonts w:eastAsia="Calibri"/>
          <w:lang w:eastAsia="en-US"/>
        </w:rPr>
        <w:t xml:space="preserve">в период </w:t>
      </w:r>
      <w:r w:rsidR="007A004E">
        <w:t>с 01.10.2020 по 01.11.2020</w:t>
      </w:r>
      <w:r w:rsidR="00926E72">
        <w:t>.</w:t>
      </w:r>
      <w:r w:rsidR="008701EC">
        <w:t xml:space="preserve"> </w:t>
      </w:r>
      <w:r w:rsidR="008701EC" w:rsidRPr="00A344FE">
        <w:t xml:space="preserve">Предложения принимаются по </w:t>
      </w:r>
      <w:r w:rsidR="008701EC">
        <w:t>адресу</w:t>
      </w:r>
      <w:r w:rsidR="008701EC" w:rsidRPr="00A344FE">
        <w:t xml:space="preserve"> электронной почты: </w:t>
      </w:r>
      <w:hyperlink r:id="rId6" w:history="1">
        <w:r w:rsidR="008701EC" w:rsidRPr="00144633">
          <w:rPr>
            <w:rStyle w:val="a5"/>
            <w:lang w:val="en-US"/>
          </w:rPr>
          <w:t>zhkxnara</w:t>
        </w:r>
        <w:r w:rsidR="008701EC" w:rsidRPr="00CA3E5F">
          <w:rPr>
            <w:rStyle w:val="a5"/>
          </w:rPr>
          <w:t>@</w:t>
        </w:r>
        <w:r w:rsidR="008701EC" w:rsidRPr="00144633">
          <w:rPr>
            <w:rStyle w:val="a5"/>
            <w:lang w:val="en-US"/>
          </w:rPr>
          <w:t>yandex</w:t>
        </w:r>
        <w:r w:rsidR="008701EC" w:rsidRPr="00CA3E5F">
          <w:rPr>
            <w:rStyle w:val="a5"/>
          </w:rPr>
          <w:t>.</w:t>
        </w:r>
        <w:r w:rsidR="008701EC" w:rsidRPr="00144633">
          <w:rPr>
            <w:rStyle w:val="a5"/>
            <w:lang w:val="en-US"/>
          </w:rPr>
          <w:t>ru</w:t>
        </w:r>
      </w:hyperlink>
      <w:r w:rsidR="008701EC" w:rsidRPr="00306BBF">
        <w:t xml:space="preserve"> </w:t>
      </w:r>
      <w:r w:rsidR="008701EC">
        <w:t>с указанием в теме письма: «Общественн</w:t>
      </w:r>
      <w:r w:rsidR="007701D8">
        <w:t>ое</w:t>
      </w:r>
      <w:r w:rsidR="008701EC">
        <w:t xml:space="preserve"> обсуждени</w:t>
      </w:r>
      <w:r w:rsidR="007701D8">
        <w:t>е</w:t>
      </w:r>
      <w:r w:rsidR="008701EC">
        <w:t>».</w:t>
      </w:r>
    </w:p>
    <w:p w:rsidR="00600C00" w:rsidRPr="00652EB1" w:rsidRDefault="00600C00" w:rsidP="00AC5CB1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652EB1">
        <w:rPr>
          <w:sz w:val="24"/>
          <w:szCs w:val="24"/>
          <w:lang w:eastAsia="ru-RU"/>
        </w:rPr>
        <w:t xml:space="preserve">При направлении предложений </w:t>
      </w:r>
      <w:r>
        <w:rPr>
          <w:sz w:val="24"/>
          <w:szCs w:val="24"/>
          <w:lang w:eastAsia="ru-RU"/>
        </w:rPr>
        <w:t>по</w:t>
      </w:r>
      <w:r w:rsidRPr="00652EB1">
        <w:rPr>
          <w:sz w:val="24"/>
          <w:szCs w:val="24"/>
          <w:lang w:eastAsia="ru-RU"/>
        </w:rPr>
        <w:t xml:space="preserve"> Проекту заинтересованными лицами указываются следующие сведения:</w:t>
      </w:r>
      <w:r>
        <w:rPr>
          <w:sz w:val="24"/>
          <w:szCs w:val="24"/>
          <w:lang w:eastAsia="ru-RU"/>
        </w:rPr>
        <w:t xml:space="preserve"> </w:t>
      </w:r>
      <w:r w:rsidRPr="00652EB1">
        <w:rPr>
          <w:sz w:val="24"/>
          <w:szCs w:val="24"/>
          <w:lang w:eastAsia="ru-RU"/>
        </w:rPr>
        <w:t>фамилия, имя, отчество, контактные данные (для физического лица);</w:t>
      </w:r>
      <w:r>
        <w:rPr>
          <w:sz w:val="24"/>
          <w:szCs w:val="24"/>
          <w:lang w:eastAsia="ru-RU"/>
        </w:rPr>
        <w:t xml:space="preserve"> </w:t>
      </w:r>
      <w:r w:rsidRPr="00652EB1">
        <w:rPr>
          <w:sz w:val="24"/>
          <w:szCs w:val="24"/>
          <w:lang w:eastAsia="ru-RU"/>
        </w:rPr>
        <w:t>полное наименование организации, фамилия, имя, отчество представителя, контактные данные (для юридического лица);</w:t>
      </w:r>
      <w:r>
        <w:rPr>
          <w:sz w:val="24"/>
          <w:szCs w:val="24"/>
          <w:lang w:eastAsia="ru-RU"/>
        </w:rPr>
        <w:t xml:space="preserve"> </w:t>
      </w:r>
      <w:r w:rsidRPr="00652EB1">
        <w:rPr>
          <w:sz w:val="24"/>
          <w:szCs w:val="24"/>
          <w:lang w:eastAsia="ru-RU"/>
        </w:rPr>
        <w:t xml:space="preserve">предложения </w:t>
      </w:r>
      <w:r w:rsidR="007701D8">
        <w:rPr>
          <w:sz w:val="24"/>
          <w:szCs w:val="24"/>
          <w:lang w:eastAsia="ru-RU"/>
        </w:rPr>
        <w:t>по</w:t>
      </w:r>
      <w:r w:rsidRPr="00652EB1">
        <w:rPr>
          <w:sz w:val="24"/>
          <w:szCs w:val="24"/>
          <w:lang w:eastAsia="ru-RU"/>
        </w:rPr>
        <w:t xml:space="preserve"> Проекту, относящиеся к предметной области отношений, регулируемых Проектом.</w:t>
      </w:r>
      <w:proofErr w:type="gramEnd"/>
    </w:p>
    <w:p w:rsidR="00600C00" w:rsidRDefault="00600C00" w:rsidP="00AC5CB1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proofErr w:type="gramStart"/>
      <w:r w:rsidRPr="00652EB1">
        <w:rPr>
          <w:sz w:val="24"/>
          <w:szCs w:val="24"/>
          <w:lang w:eastAsia="ru-RU"/>
        </w:rPr>
        <w:t xml:space="preserve">Не принимаются к рассмотрению предложения </w:t>
      </w:r>
      <w:r w:rsidR="007701D8">
        <w:rPr>
          <w:sz w:val="24"/>
          <w:szCs w:val="24"/>
          <w:lang w:eastAsia="ru-RU"/>
        </w:rPr>
        <w:t>по</w:t>
      </w:r>
      <w:r w:rsidRPr="00652EB1">
        <w:rPr>
          <w:sz w:val="24"/>
          <w:szCs w:val="24"/>
          <w:lang w:eastAsia="ru-RU"/>
        </w:rPr>
        <w:t xml:space="preserve"> Проекту:</w:t>
      </w:r>
      <w:r>
        <w:rPr>
          <w:sz w:val="24"/>
          <w:szCs w:val="24"/>
          <w:lang w:eastAsia="ru-RU"/>
        </w:rPr>
        <w:t xml:space="preserve"> </w:t>
      </w:r>
      <w:r w:rsidRPr="00652EB1">
        <w:rPr>
          <w:sz w:val="24"/>
          <w:szCs w:val="24"/>
          <w:lang w:eastAsia="ru-RU"/>
        </w:rPr>
        <w:t>не относящиеся к предметной области отношений, регулируемых Проектом, в отношении которого провод</w:t>
      </w:r>
      <w:r w:rsidR="007701D8">
        <w:rPr>
          <w:sz w:val="24"/>
          <w:szCs w:val="24"/>
          <w:lang w:eastAsia="ru-RU"/>
        </w:rPr>
        <w:t>и</w:t>
      </w:r>
      <w:r w:rsidRPr="00652EB1">
        <w:rPr>
          <w:sz w:val="24"/>
          <w:szCs w:val="24"/>
          <w:lang w:eastAsia="ru-RU"/>
        </w:rPr>
        <w:t>тся общественн</w:t>
      </w:r>
      <w:r w:rsidR="007701D8">
        <w:rPr>
          <w:sz w:val="24"/>
          <w:szCs w:val="24"/>
          <w:lang w:eastAsia="ru-RU"/>
        </w:rPr>
        <w:t>о</w:t>
      </w:r>
      <w:r w:rsidRPr="00652EB1">
        <w:rPr>
          <w:sz w:val="24"/>
          <w:szCs w:val="24"/>
          <w:lang w:eastAsia="ru-RU"/>
        </w:rPr>
        <w:t>е обсуждени</w:t>
      </w:r>
      <w:r w:rsidR="007701D8">
        <w:rPr>
          <w:sz w:val="24"/>
          <w:szCs w:val="24"/>
          <w:lang w:eastAsia="ru-RU"/>
        </w:rPr>
        <w:t>е</w:t>
      </w:r>
      <w:r w:rsidRPr="00652EB1">
        <w:rPr>
          <w:sz w:val="24"/>
          <w:szCs w:val="24"/>
          <w:lang w:eastAsia="ru-RU"/>
        </w:rPr>
        <w:t>;</w:t>
      </w:r>
      <w:r>
        <w:rPr>
          <w:sz w:val="24"/>
          <w:szCs w:val="24"/>
          <w:lang w:eastAsia="ru-RU"/>
        </w:rPr>
        <w:t xml:space="preserve"> </w:t>
      </w:r>
      <w:r w:rsidRPr="00652EB1">
        <w:rPr>
          <w:sz w:val="24"/>
          <w:szCs w:val="24"/>
          <w:lang w:eastAsia="ru-RU"/>
        </w:rPr>
        <w:t>экстремистской направленности;</w:t>
      </w:r>
      <w:r>
        <w:rPr>
          <w:sz w:val="24"/>
          <w:szCs w:val="24"/>
          <w:lang w:eastAsia="ru-RU"/>
        </w:rPr>
        <w:t xml:space="preserve"> </w:t>
      </w:r>
      <w:r w:rsidRPr="00652EB1">
        <w:rPr>
          <w:sz w:val="24"/>
          <w:szCs w:val="24"/>
          <w:lang w:eastAsia="ru-RU"/>
        </w:rPr>
        <w:t>содержащие нецензурные либо оскорбительные выражения;</w:t>
      </w:r>
      <w:r>
        <w:rPr>
          <w:sz w:val="24"/>
          <w:szCs w:val="24"/>
          <w:lang w:eastAsia="ru-RU"/>
        </w:rPr>
        <w:t xml:space="preserve"> </w:t>
      </w:r>
      <w:r w:rsidRPr="00652EB1">
        <w:rPr>
          <w:sz w:val="24"/>
          <w:szCs w:val="24"/>
          <w:lang w:eastAsia="ru-RU"/>
        </w:rPr>
        <w:t xml:space="preserve">поступившие по истечении установленного в </w:t>
      </w:r>
      <w:r w:rsidR="00507BD2">
        <w:rPr>
          <w:sz w:val="24"/>
          <w:szCs w:val="24"/>
          <w:lang w:eastAsia="ru-RU"/>
        </w:rPr>
        <w:t xml:space="preserve">настоящем </w:t>
      </w:r>
      <w:r>
        <w:rPr>
          <w:sz w:val="24"/>
          <w:szCs w:val="24"/>
          <w:lang w:eastAsia="ru-RU"/>
        </w:rPr>
        <w:t>оповещении</w:t>
      </w:r>
      <w:r w:rsidRPr="00652EB1">
        <w:rPr>
          <w:sz w:val="24"/>
          <w:szCs w:val="24"/>
          <w:lang w:eastAsia="ru-RU"/>
        </w:rPr>
        <w:t xml:space="preserve"> срока </w:t>
      </w:r>
      <w:r w:rsidR="008939C2">
        <w:rPr>
          <w:sz w:val="24"/>
          <w:szCs w:val="24"/>
          <w:lang w:eastAsia="ru-RU"/>
        </w:rPr>
        <w:t>приема предложений</w:t>
      </w:r>
      <w:r w:rsidR="00193EC2">
        <w:rPr>
          <w:sz w:val="24"/>
          <w:szCs w:val="24"/>
          <w:lang w:eastAsia="ru-RU"/>
        </w:rPr>
        <w:t>;</w:t>
      </w:r>
      <w:r w:rsidR="008939C2">
        <w:rPr>
          <w:sz w:val="24"/>
          <w:szCs w:val="24"/>
          <w:lang w:eastAsia="ru-RU"/>
        </w:rPr>
        <w:t xml:space="preserve"> </w:t>
      </w:r>
      <w:r w:rsidRPr="00652EB1">
        <w:rPr>
          <w:sz w:val="24"/>
          <w:szCs w:val="24"/>
          <w:lang w:eastAsia="ru-RU"/>
        </w:rPr>
        <w:t xml:space="preserve">не содержащие сведения, указанные </w:t>
      </w:r>
      <w:r w:rsidRPr="00503C4D">
        <w:rPr>
          <w:sz w:val="24"/>
          <w:szCs w:val="24"/>
          <w:lang w:eastAsia="ru-RU"/>
        </w:rPr>
        <w:t xml:space="preserve">в </w:t>
      </w:r>
      <w:r>
        <w:rPr>
          <w:sz w:val="24"/>
          <w:szCs w:val="24"/>
          <w:lang w:eastAsia="ru-RU"/>
        </w:rPr>
        <w:t>предыдущем абзаце настоящего оповещения</w:t>
      </w:r>
      <w:r>
        <w:rPr>
          <w:color w:val="FF0000"/>
          <w:sz w:val="24"/>
          <w:szCs w:val="24"/>
          <w:lang w:eastAsia="ru-RU"/>
        </w:rPr>
        <w:t xml:space="preserve"> </w:t>
      </w:r>
      <w:r w:rsidRPr="00503C4D">
        <w:rPr>
          <w:sz w:val="24"/>
          <w:szCs w:val="24"/>
          <w:lang w:eastAsia="ru-RU"/>
        </w:rPr>
        <w:t>либо</w:t>
      </w:r>
      <w:r>
        <w:rPr>
          <w:color w:val="FF0000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содержащие недостоверные сведения;</w:t>
      </w:r>
      <w:proofErr w:type="gramEnd"/>
      <w:r>
        <w:rPr>
          <w:sz w:val="24"/>
          <w:szCs w:val="24"/>
          <w:lang w:eastAsia="ru-RU"/>
        </w:rPr>
        <w:t xml:space="preserve"> </w:t>
      </w:r>
      <w:r w:rsidRPr="00652EB1">
        <w:rPr>
          <w:sz w:val="24"/>
          <w:szCs w:val="24"/>
          <w:lang w:eastAsia="ru-RU"/>
        </w:rPr>
        <w:t>противоречащие положениям действующего законодательства Российской Федерации и Московской области.</w:t>
      </w:r>
      <w:bookmarkStart w:id="0" w:name="_GoBack"/>
      <w:bookmarkEnd w:id="0"/>
    </w:p>
    <w:sectPr w:rsidR="00600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C2BA0"/>
    <w:multiLevelType w:val="multilevel"/>
    <w:tmpl w:val="8BF6DF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A0"/>
    <w:rsid w:val="000A1552"/>
    <w:rsid w:val="000C4A96"/>
    <w:rsid w:val="000E5B72"/>
    <w:rsid w:val="00150A75"/>
    <w:rsid w:val="00170283"/>
    <w:rsid w:val="0017395D"/>
    <w:rsid w:val="00193EC2"/>
    <w:rsid w:val="001B3786"/>
    <w:rsid w:val="002163CC"/>
    <w:rsid w:val="00256192"/>
    <w:rsid w:val="002E4BB5"/>
    <w:rsid w:val="003569B0"/>
    <w:rsid w:val="00507BD2"/>
    <w:rsid w:val="00582835"/>
    <w:rsid w:val="005A0B85"/>
    <w:rsid w:val="005A689D"/>
    <w:rsid w:val="005D2EBA"/>
    <w:rsid w:val="00600C00"/>
    <w:rsid w:val="007701D8"/>
    <w:rsid w:val="007A004E"/>
    <w:rsid w:val="007B71CC"/>
    <w:rsid w:val="008701EC"/>
    <w:rsid w:val="00886DB1"/>
    <w:rsid w:val="008939C2"/>
    <w:rsid w:val="008E4936"/>
    <w:rsid w:val="00926E72"/>
    <w:rsid w:val="009F25B6"/>
    <w:rsid w:val="00A50C19"/>
    <w:rsid w:val="00A73835"/>
    <w:rsid w:val="00AC5CB1"/>
    <w:rsid w:val="00AF5AB0"/>
    <w:rsid w:val="00B506A0"/>
    <w:rsid w:val="00B506F3"/>
    <w:rsid w:val="00BF27A2"/>
    <w:rsid w:val="00C95F82"/>
    <w:rsid w:val="00EA6710"/>
    <w:rsid w:val="00EC64F0"/>
    <w:rsid w:val="00F3169C"/>
    <w:rsid w:val="00F3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6A0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06A0"/>
    <w:pPr>
      <w:spacing w:after="120"/>
    </w:pPr>
  </w:style>
  <w:style w:type="character" w:customStyle="1" w:styleId="a4">
    <w:name w:val="Основной текст Знак"/>
    <w:basedOn w:val="a0"/>
    <w:link w:val="a3"/>
    <w:rsid w:val="00B506A0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customStyle="1" w:styleId="ConsPlusNormal">
    <w:name w:val="ConsPlusNormal"/>
    <w:rsid w:val="00B506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AF5AB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701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6A0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06A0"/>
    <w:pPr>
      <w:spacing w:after="120"/>
    </w:pPr>
  </w:style>
  <w:style w:type="character" w:customStyle="1" w:styleId="a4">
    <w:name w:val="Основной текст Знак"/>
    <w:basedOn w:val="a0"/>
    <w:link w:val="a3"/>
    <w:rsid w:val="00B506A0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customStyle="1" w:styleId="ConsPlusNormal">
    <w:name w:val="ConsPlusNormal"/>
    <w:rsid w:val="00B506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AF5AB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701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kxnar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Grobov_SV</dc:creator>
  <cp:lastModifiedBy>Grobov_SV</cp:lastModifiedBy>
  <cp:revision>4</cp:revision>
  <cp:lastPrinted>2020-02-26T07:23:00Z</cp:lastPrinted>
  <dcterms:created xsi:type="dcterms:W3CDTF">2021-12-09T14:10:00Z</dcterms:created>
  <dcterms:modified xsi:type="dcterms:W3CDTF">2021-12-09T14:16:00Z</dcterms:modified>
</cp:coreProperties>
</file>