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A" w:rsidRDefault="00F21F4A" w:rsidP="00F21F4A">
      <w:pPr>
        <w:pStyle w:val="a5"/>
      </w:pPr>
      <w:r>
        <w:rPr>
          <w:noProof/>
          <w:lang w:val="ru-RU"/>
        </w:rPr>
        <w:drawing>
          <wp:inline distT="0" distB="0" distL="0" distR="0" wp14:anchorId="4BEB5BE5" wp14:editId="1F312EDE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4A" w:rsidRPr="000E4C4F" w:rsidRDefault="00F21F4A" w:rsidP="00F21F4A">
      <w:pPr>
        <w:pStyle w:val="aa"/>
        <w:rPr>
          <w:lang w:val="en-US" w:eastAsia="ar-SA"/>
        </w:rPr>
      </w:pPr>
    </w:p>
    <w:p w:rsidR="00F21F4A" w:rsidRDefault="00F21F4A" w:rsidP="00F21F4A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F21F4A" w:rsidRDefault="00F21F4A" w:rsidP="00F21F4A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F21F4A" w:rsidRDefault="00F21F4A" w:rsidP="00F21F4A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F21F4A" w:rsidRDefault="00F21F4A" w:rsidP="00F21F4A">
      <w:pPr>
        <w:pStyle w:val="a5"/>
        <w:rPr>
          <w:sz w:val="16"/>
          <w:lang w:val="ru-RU"/>
        </w:rPr>
      </w:pPr>
    </w:p>
    <w:p w:rsidR="00F21F4A" w:rsidRDefault="00F21F4A" w:rsidP="00F21F4A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F21F4A" w:rsidRDefault="00F21F4A" w:rsidP="00F21F4A">
      <w:pPr>
        <w:pStyle w:val="a5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F21F4A" w:rsidRDefault="00F21F4A" w:rsidP="00F21F4A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233A50" w:rsidRDefault="00233A50" w:rsidP="00690688">
      <w:pPr>
        <w:pStyle w:val="a5"/>
        <w:jc w:val="right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ПРОЕКТ</w:t>
      </w:r>
    </w:p>
    <w:p w:rsidR="00EA4EA0" w:rsidRPr="00690688" w:rsidRDefault="00EA4EA0" w:rsidP="00690688">
      <w:pPr>
        <w:pStyle w:val="a5"/>
        <w:jc w:val="right"/>
        <w:rPr>
          <w:sz w:val="24"/>
          <w:szCs w:val="24"/>
          <w:lang w:val="ru-RU"/>
        </w:rPr>
      </w:pPr>
    </w:p>
    <w:p w:rsidR="00ED2434" w:rsidRDefault="00690688" w:rsidP="00D1708D">
      <w:pPr>
        <w:pStyle w:val="ConsPlusTitle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D1708D">
        <w:rPr>
          <w:rFonts w:ascii="Times New Roman" w:hAnsi="Times New Roman" w:cs="Times New Roman"/>
          <w:sz w:val="24"/>
          <w:szCs w:val="24"/>
        </w:rPr>
        <w:t>я</w:t>
      </w:r>
      <w:r w:rsidRPr="00690688">
        <w:rPr>
          <w:rFonts w:ascii="Times New Roman" w:hAnsi="Times New Roman" w:cs="Times New Roman"/>
          <w:sz w:val="24"/>
          <w:szCs w:val="24"/>
        </w:rPr>
        <w:t xml:space="preserve"> в </w:t>
      </w:r>
      <w:r w:rsidR="00D1708D" w:rsidRPr="00D1708D">
        <w:rPr>
          <w:rFonts w:ascii="Times New Roman" w:hAnsi="Times New Roman" w:cs="Times New Roman"/>
          <w:sz w:val="24"/>
          <w:szCs w:val="24"/>
        </w:rPr>
        <w:t>Поряд</w:t>
      </w:r>
      <w:r w:rsidR="00E14C5F">
        <w:rPr>
          <w:rFonts w:ascii="Times New Roman" w:hAnsi="Times New Roman" w:cs="Times New Roman"/>
          <w:sz w:val="24"/>
          <w:szCs w:val="24"/>
        </w:rPr>
        <w:t xml:space="preserve">ок </w:t>
      </w:r>
      <w:r w:rsidR="00D1708D" w:rsidRPr="00D1708D">
        <w:rPr>
          <w:rFonts w:ascii="Times New Roman" w:hAnsi="Times New Roman" w:cs="Times New Roman"/>
          <w:sz w:val="24"/>
          <w:szCs w:val="24"/>
        </w:rPr>
        <w:t>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Наро-Фоминский городской округ М</w:t>
      </w:r>
      <w:r w:rsidR="00D1708D">
        <w:rPr>
          <w:rFonts w:ascii="Times New Roman" w:hAnsi="Times New Roman" w:cs="Times New Roman"/>
          <w:sz w:val="24"/>
          <w:szCs w:val="24"/>
        </w:rPr>
        <w:t xml:space="preserve">осковской области, утвержденный </w:t>
      </w:r>
      <w:r w:rsidR="00F82E4D">
        <w:rPr>
          <w:rFonts w:ascii="Times New Roman" w:hAnsi="Times New Roman" w:cs="Times New Roman"/>
          <w:sz w:val="24"/>
          <w:szCs w:val="24"/>
        </w:rPr>
        <w:t>р</w:t>
      </w:r>
      <w:r w:rsidRPr="00690688">
        <w:rPr>
          <w:rFonts w:ascii="Times New Roman" w:hAnsi="Times New Roman" w:cs="Times New Roman"/>
          <w:sz w:val="24"/>
          <w:szCs w:val="24"/>
        </w:rPr>
        <w:t>ешени</w:t>
      </w:r>
      <w:r w:rsidR="00F82E4D">
        <w:rPr>
          <w:rFonts w:ascii="Times New Roman" w:hAnsi="Times New Roman" w:cs="Times New Roman"/>
          <w:sz w:val="24"/>
          <w:szCs w:val="24"/>
        </w:rPr>
        <w:t>е</w:t>
      </w:r>
      <w:r w:rsidR="00D1708D">
        <w:rPr>
          <w:rFonts w:ascii="Times New Roman" w:hAnsi="Times New Roman" w:cs="Times New Roman"/>
          <w:sz w:val="24"/>
          <w:szCs w:val="24"/>
        </w:rPr>
        <w:t>м</w:t>
      </w:r>
      <w:r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 w:rsidR="00D1708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 от 29.10.2019 </w:t>
      </w:r>
      <w:r w:rsidR="00D1708D">
        <w:rPr>
          <w:rFonts w:ascii="Times New Roman" w:hAnsi="Times New Roman" w:cs="Times New Roman"/>
          <w:sz w:val="24"/>
          <w:szCs w:val="24"/>
        </w:rPr>
        <w:t>№ 6/40</w:t>
      </w:r>
    </w:p>
    <w:p w:rsidR="00D1708D" w:rsidRPr="00690688" w:rsidRDefault="00D1708D" w:rsidP="00D1708D">
      <w:pPr>
        <w:pStyle w:val="ConsPlusTitle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A50" w:rsidRPr="00690688" w:rsidRDefault="00233A50" w:rsidP="00690688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50" w:rsidRDefault="00233A50" w:rsidP="00FA0DC1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6" w:history="1">
        <w:r w:rsidRPr="006906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69068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 w:history="1">
        <w:r w:rsidR="00ED2434" w:rsidRPr="006906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D2434"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="00690688">
        <w:rPr>
          <w:rFonts w:ascii="Times New Roman" w:hAnsi="Times New Roman" w:cs="Times New Roman"/>
          <w:sz w:val="24"/>
          <w:szCs w:val="24"/>
        </w:rPr>
        <w:br/>
      </w:r>
      <w:r w:rsidR="00690688" w:rsidRPr="00690688">
        <w:rPr>
          <w:rFonts w:ascii="Times New Roman" w:hAnsi="Times New Roman" w:cs="Times New Roman"/>
          <w:sz w:val="24"/>
          <w:szCs w:val="24"/>
        </w:rPr>
        <w:t>№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 131-ФЗ от 06.10.2003 </w:t>
      </w:r>
      <w:r w:rsidR="00690688" w:rsidRPr="00690688">
        <w:rPr>
          <w:rFonts w:ascii="Times New Roman" w:hAnsi="Times New Roman" w:cs="Times New Roman"/>
          <w:sz w:val="24"/>
          <w:szCs w:val="24"/>
        </w:rPr>
        <w:t>«</w:t>
      </w:r>
      <w:r w:rsidR="00ED2434" w:rsidRPr="0069068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690688" w:rsidRPr="00690688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, </w:t>
      </w:r>
      <w:r w:rsidR="00D1708D" w:rsidRPr="00D1708D">
        <w:rPr>
          <w:rFonts w:ascii="Times New Roman" w:hAnsi="Times New Roman" w:cs="Times New Roman"/>
          <w:sz w:val="24"/>
          <w:szCs w:val="24"/>
        </w:rPr>
        <w:t>Федеральны</w:t>
      </w:r>
      <w:r w:rsidR="00D1708D">
        <w:rPr>
          <w:rFonts w:ascii="Times New Roman" w:hAnsi="Times New Roman" w:cs="Times New Roman"/>
          <w:sz w:val="24"/>
          <w:szCs w:val="24"/>
        </w:rPr>
        <w:t>м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1708D">
        <w:rPr>
          <w:rFonts w:ascii="Times New Roman" w:hAnsi="Times New Roman" w:cs="Times New Roman"/>
          <w:sz w:val="24"/>
          <w:szCs w:val="24"/>
        </w:rPr>
        <w:t>ом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 от 14.03.2022 </w:t>
      </w:r>
      <w:r w:rsidR="00D1708D">
        <w:rPr>
          <w:rFonts w:ascii="Times New Roman" w:hAnsi="Times New Roman" w:cs="Times New Roman"/>
          <w:sz w:val="24"/>
          <w:szCs w:val="24"/>
        </w:rPr>
        <w:t>№ 58-ФЗ «</w:t>
      </w:r>
      <w:r w:rsidR="00D1708D" w:rsidRPr="00D1708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D1708D">
        <w:rPr>
          <w:rFonts w:ascii="Times New Roman" w:hAnsi="Times New Roman" w:cs="Times New Roman"/>
          <w:sz w:val="24"/>
          <w:szCs w:val="24"/>
        </w:rPr>
        <w:t xml:space="preserve">», </w:t>
      </w:r>
      <w:r w:rsidRPr="0069068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6906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690688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F46D95">
        <w:rPr>
          <w:rFonts w:ascii="Times New Roman" w:hAnsi="Times New Roman" w:cs="Times New Roman"/>
          <w:b/>
          <w:sz w:val="24"/>
          <w:szCs w:val="24"/>
        </w:rPr>
        <w:t>решил</w:t>
      </w:r>
      <w:r w:rsidRPr="00690688">
        <w:rPr>
          <w:rFonts w:ascii="Times New Roman" w:hAnsi="Times New Roman" w:cs="Times New Roman"/>
          <w:sz w:val="24"/>
          <w:szCs w:val="24"/>
        </w:rPr>
        <w:t>:</w:t>
      </w:r>
    </w:p>
    <w:p w:rsidR="00690688" w:rsidRPr="00690688" w:rsidRDefault="00690688" w:rsidP="00690688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F4A" w:rsidRPr="00C46BBD" w:rsidRDefault="00F21F4A" w:rsidP="00FF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1708D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в </w:t>
      </w:r>
      <w:r w:rsidR="00D1708D" w:rsidRPr="00D1708D">
        <w:rPr>
          <w:rFonts w:ascii="Times New Roman" w:hAnsi="Times New Roman" w:cs="Times New Roman"/>
          <w:sz w:val="24"/>
          <w:szCs w:val="24"/>
        </w:rPr>
        <w:t>Поряд</w:t>
      </w:r>
      <w:r w:rsidR="00E14C5F">
        <w:rPr>
          <w:rFonts w:ascii="Times New Roman" w:hAnsi="Times New Roman" w:cs="Times New Roman"/>
          <w:sz w:val="24"/>
          <w:szCs w:val="24"/>
        </w:rPr>
        <w:t xml:space="preserve">ок </w:t>
      </w:r>
      <w:r w:rsidR="00D1708D" w:rsidRPr="00D1708D">
        <w:rPr>
          <w:rFonts w:ascii="Times New Roman" w:hAnsi="Times New Roman" w:cs="Times New Roman"/>
          <w:sz w:val="24"/>
          <w:szCs w:val="24"/>
        </w:rPr>
        <w:t>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Наро-Фоминский гор</w:t>
      </w:r>
      <w:r w:rsidR="00D1708D">
        <w:rPr>
          <w:rFonts w:ascii="Times New Roman" w:hAnsi="Times New Roman" w:cs="Times New Roman"/>
          <w:sz w:val="24"/>
          <w:szCs w:val="24"/>
        </w:rPr>
        <w:t xml:space="preserve">одской округ Московской области, утвержденный </w:t>
      </w:r>
      <w:hyperlink r:id="rId9" w:history="1">
        <w:r w:rsidR="00ED2434" w:rsidRPr="00690688">
          <w:rPr>
            <w:rFonts w:ascii="Times New Roman" w:hAnsi="Times New Roman" w:cs="Times New Roman"/>
            <w:sz w:val="24"/>
            <w:szCs w:val="24"/>
          </w:rPr>
          <w:t>решени</w:t>
        </w:r>
        <w:r w:rsidR="000E351E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="00D1708D">
        <w:rPr>
          <w:rFonts w:ascii="Times New Roman" w:hAnsi="Times New Roman" w:cs="Times New Roman"/>
          <w:sz w:val="24"/>
          <w:szCs w:val="24"/>
        </w:rPr>
        <w:t>м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 w:rsidR="00D1708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1708D" w:rsidRPr="00D1708D">
        <w:rPr>
          <w:rFonts w:ascii="Times New Roman" w:hAnsi="Times New Roman" w:cs="Times New Roman"/>
          <w:sz w:val="24"/>
          <w:szCs w:val="24"/>
        </w:rPr>
        <w:t xml:space="preserve"> </w:t>
      </w:r>
      <w:r w:rsidR="00D1708D" w:rsidRPr="00C46BBD">
        <w:rPr>
          <w:rFonts w:ascii="Times New Roman" w:hAnsi="Times New Roman" w:cs="Times New Roman"/>
          <w:sz w:val="24"/>
          <w:szCs w:val="24"/>
        </w:rPr>
        <w:t xml:space="preserve">от 29.10.2019 № 6/40 </w:t>
      </w:r>
      <w:r w:rsidR="009A6416" w:rsidRPr="00C46BBD">
        <w:rPr>
          <w:rFonts w:ascii="Times New Roman" w:hAnsi="Times New Roman" w:cs="Times New Roman"/>
          <w:sz w:val="24"/>
          <w:szCs w:val="24"/>
        </w:rPr>
        <w:t xml:space="preserve">(в редакции от </w:t>
      </w:r>
      <w:r w:rsidR="00D1708D" w:rsidRPr="00C46BBD">
        <w:rPr>
          <w:rFonts w:ascii="Times New Roman" w:hAnsi="Times New Roman" w:cs="Times New Roman"/>
          <w:sz w:val="24"/>
          <w:szCs w:val="24"/>
        </w:rPr>
        <w:t>10.12.2019 № 9/42</w:t>
      </w:r>
      <w:r w:rsidR="003F7029" w:rsidRPr="00C46BBD">
        <w:rPr>
          <w:rFonts w:ascii="Times New Roman" w:hAnsi="Times New Roman" w:cs="Times New Roman"/>
          <w:sz w:val="24"/>
          <w:szCs w:val="24"/>
        </w:rPr>
        <w:t>)</w:t>
      </w:r>
      <w:r w:rsidR="00D1708D" w:rsidRPr="00C46BBD">
        <w:rPr>
          <w:rFonts w:ascii="Times New Roman" w:hAnsi="Times New Roman" w:cs="Times New Roman"/>
          <w:sz w:val="24"/>
          <w:szCs w:val="24"/>
        </w:rPr>
        <w:t>, дополнив его пунктом 23 следующего содержания:</w:t>
      </w:r>
    </w:p>
    <w:p w:rsidR="00C46BBD" w:rsidRPr="00C46BBD" w:rsidRDefault="00C46BBD" w:rsidP="00C46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BBD">
        <w:rPr>
          <w:rFonts w:ascii="Times New Roman" w:hAnsi="Times New Roman" w:cs="Times New Roman"/>
          <w:sz w:val="24"/>
          <w:szCs w:val="24"/>
        </w:rPr>
        <w:t xml:space="preserve">«23. Арендная плата за земельный участок, предоставляемый в соответствии со статьей 8 Федерального закона от 14.03.2022 № 58-ФЗ «О внесении изменений в отдельные законодательные акты Российской Федерации», в случаях и на срок, определенных </w:t>
      </w:r>
      <w:r w:rsidR="0071052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C46BBD">
        <w:rPr>
          <w:rFonts w:ascii="Times New Roman" w:hAnsi="Times New Roman" w:cs="Times New Roman"/>
          <w:sz w:val="24"/>
          <w:szCs w:val="24"/>
        </w:rPr>
        <w:t>Администрацией Наро-Фоминского городского округа, устанавливается в размере 1 (одного) рубля.</w:t>
      </w:r>
    </w:p>
    <w:p w:rsidR="00D1708D" w:rsidRPr="00C46BBD" w:rsidRDefault="00C46BBD" w:rsidP="00C46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BBD">
        <w:rPr>
          <w:rFonts w:ascii="Times New Roman" w:hAnsi="Times New Roman" w:cs="Times New Roman"/>
          <w:sz w:val="24"/>
          <w:szCs w:val="24"/>
        </w:rPr>
        <w:t xml:space="preserve">По истечении срока, определенного </w:t>
      </w:r>
      <w:r w:rsidR="0071052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C46BBD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округа, арендная плата устанавливается в соответствии с пунктом </w:t>
      </w:r>
      <w:r w:rsidR="00710528">
        <w:rPr>
          <w:rFonts w:ascii="Times New Roman" w:hAnsi="Times New Roman" w:cs="Times New Roman"/>
          <w:sz w:val="24"/>
          <w:szCs w:val="24"/>
        </w:rPr>
        <w:br/>
      </w:r>
      <w:r w:rsidRPr="00C46BBD">
        <w:rPr>
          <w:rFonts w:ascii="Times New Roman" w:hAnsi="Times New Roman" w:cs="Times New Roman"/>
          <w:sz w:val="24"/>
          <w:szCs w:val="24"/>
        </w:rPr>
        <w:t>6.5 настоящего Порядка.».</w:t>
      </w:r>
    </w:p>
    <w:p w:rsidR="00233A50" w:rsidRPr="00690688" w:rsidRDefault="00233A50" w:rsidP="00FF424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BBD">
        <w:rPr>
          <w:rFonts w:ascii="Times New Roman" w:hAnsi="Times New Roman" w:cs="Times New Roman"/>
          <w:sz w:val="24"/>
          <w:szCs w:val="24"/>
        </w:rPr>
        <w:t xml:space="preserve">2. </w:t>
      </w:r>
      <w:r w:rsidR="00690688" w:rsidRPr="00C46BBD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Pr="00C46BBD">
        <w:rPr>
          <w:rFonts w:ascii="Times New Roman" w:hAnsi="Times New Roman" w:cs="Times New Roman"/>
          <w:sz w:val="24"/>
          <w:szCs w:val="24"/>
        </w:rPr>
        <w:t>настоящ</w:t>
      </w:r>
      <w:bookmarkStart w:id="0" w:name="_GoBack"/>
      <w:bookmarkEnd w:id="0"/>
      <w:r w:rsidRPr="00C46BBD">
        <w:rPr>
          <w:rFonts w:ascii="Times New Roman" w:hAnsi="Times New Roman" w:cs="Times New Roman"/>
          <w:sz w:val="24"/>
          <w:szCs w:val="24"/>
        </w:rPr>
        <w:t xml:space="preserve">ее решение в периодическом печатном издании газете «Основа» и сетевом издании «Официальный сайт </w:t>
      </w:r>
      <w:r w:rsidRPr="00690688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округа» в информационно-телекоммуникационной сети Интернет. </w:t>
      </w:r>
    </w:p>
    <w:p w:rsidR="00233A50" w:rsidRPr="00690688" w:rsidRDefault="00233A50" w:rsidP="00FF424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</w:t>
      </w:r>
      <w:r w:rsidR="009A6416">
        <w:rPr>
          <w:rFonts w:ascii="Times New Roman" w:hAnsi="Times New Roman" w:cs="Times New Roman"/>
          <w:sz w:val="24"/>
          <w:szCs w:val="24"/>
        </w:rPr>
        <w:t>момента его официального опубликован</w:t>
      </w:r>
      <w:r w:rsidR="000C61DF">
        <w:rPr>
          <w:rFonts w:ascii="Times New Roman" w:hAnsi="Times New Roman" w:cs="Times New Roman"/>
          <w:sz w:val="24"/>
          <w:szCs w:val="24"/>
        </w:rPr>
        <w:t>ия.</w:t>
      </w:r>
    </w:p>
    <w:p w:rsidR="00233A50" w:rsidRPr="00690688" w:rsidRDefault="00233A50" w:rsidP="0069068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33A50" w:rsidRPr="00690688" w:rsidRDefault="00233A50" w:rsidP="0069068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690688" w:rsidRPr="00690688" w:rsidTr="00233A50">
        <w:tc>
          <w:tcPr>
            <w:tcW w:w="4642" w:type="dxa"/>
            <w:hideMark/>
          </w:tcPr>
          <w:p w:rsidR="00233A50" w:rsidRPr="00690688" w:rsidRDefault="00233A50" w:rsidP="0069068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233A50" w:rsidRPr="00690688" w:rsidRDefault="00233A50" w:rsidP="00690688">
            <w:pPr>
              <w:tabs>
                <w:tab w:val="left" w:pos="0"/>
              </w:tabs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:rsidR="00233A50" w:rsidRPr="00690688" w:rsidRDefault="00233A50" w:rsidP="00690688">
            <w:pPr>
              <w:tabs>
                <w:tab w:val="left" w:pos="0"/>
              </w:tabs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Р.Л. Шамнэ</w:t>
            </w:r>
          </w:p>
        </w:tc>
      </w:tr>
      <w:tr w:rsidR="00690688" w:rsidRPr="00690688" w:rsidTr="00233A50">
        <w:tc>
          <w:tcPr>
            <w:tcW w:w="4642" w:type="dxa"/>
          </w:tcPr>
          <w:p w:rsidR="00233A50" w:rsidRPr="00690688" w:rsidRDefault="00233A50" w:rsidP="0069068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  <w:vAlign w:val="bottom"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0688" w:rsidRPr="00690688" w:rsidTr="00233A50">
        <w:tc>
          <w:tcPr>
            <w:tcW w:w="4642" w:type="dxa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233A50" w:rsidRPr="00690688" w:rsidRDefault="00233A50" w:rsidP="00690688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F46D95" w:rsidRPr="00690688" w:rsidRDefault="00F46D95" w:rsidP="00C46BB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F46D95" w:rsidRPr="00690688" w:rsidSect="0069068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11E8"/>
    <w:multiLevelType w:val="multilevel"/>
    <w:tmpl w:val="563CD3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27EA6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E77B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17006B"/>
    <w:multiLevelType w:val="hybridMultilevel"/>
    <w:tmpl w:val="6FB291E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52D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72A5E"/>
    <w:multiLevelType w:val="hybridMultilevel"/>
    <w:tmpl w:val="1F66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746C3"/>
    <w:multiLevelType w:val="multilevel"/>
    <w:tmpl w:val="B5900D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6C84541E"/>
    <w:multiLevelType w:val="multilevel"/>
    <w:tmpl w:val="AFE0A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34"/>
    <w:rsid w:val="000059CC"/>
    <w:rsid w:val="0003039E"/>
    <w:rsid w:val="00041BCE"/>
    <w:rsid w:val="000C1080"/>
    <w:rsid w:val="000C335C"/>
    <w:rsid w:val="000C33E0"/>
    <w:rsid w:val="000C61DF"/>
    <w:rsid w:val="000E351E"/>
    <w:rsid w:val="00136EEB"/>
    <w:rsid w:val="00217BA9"/>
    <w:rsid w:val="00233A50"/>
    <w:rsid w:val="002837DC"/>
    <w:rsid w:val="00364CB9"/>
    <w:rsid w:val="003F7029"/>
    <w:rsid w:val="004063E8"/>
    <w:rsid w:val="0044145F"/>
    <w:rsid w:val="004D4DFA"/>
    <w:rsid w:val="005006A4"/>
    <w:rsid w:val="005A1B56"/>
    <w:rsid w:val="00655778"/>
    <w:rsid w:val="00690688"/>
    <w:rsid w:val="006F0DCD"/>
    <w:rsid w:val="00710528"/>
    <w:rsid w:val="00742162"/>
    <w:rsid w:val="00773CAB"/>
    <w:rsid w:val="007A655B"/>
    <w:rsid w:val="008E1CEB"/>
    <w:rsid w:val="008E647B"/>
    <w:rsid w:val="00973CAF"/>
    <w:rsid w:val="009A6416"/>
    <w:rsid w:val="009E3B8D"/>
    <w:rsid w:val="00B2216C"/>
    <w:rsid w:val="00B81226"/>
    <w:rsid w:val="00BA0857"/>
    <w:rsid w:val="00BE2E8F"/>
    <w:rsid w:val="00C46BBD"/>
    <w:rsid w:val="00CF2286"/>
    <w:rsid w:val="00D152B4"/>
    <w:rsid w:val="00D1708D"/>
    <w:rsid w:val="00D2388C"/>
    <w:rsid w:val="00E14C5F"/>
    <w:rsid w:val="00EA3153"/>
    <w:rsid w:val="00EA4EA0"/>
    <w:rsid w:val="00ED2434"/>
    <w:rsid w:val="00ED4368"/>
    <w:rsid w:val="00F059CE"/>
    <w:rsid w:val="00F21F4A"/>
    <w:rsid w:val="00F46D95"/>
    <w:rsid w:val="00F82E4D"/>
    <w:rsid w:val="00FA0DC1"/>
    <w:rsid w:val="00FA1E04"/>
    <w:rsid w:val="00FC3FE5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E8743-5227-4DFD-8766-BC89E287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3A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233A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233A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233A5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233A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9C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21F4A"/>
    <w:pPr>
      <w:spacing w:after="120" w:line="259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F21F4A"/>
  </w:style>
  <w:style w:type="paragraph" w:styleId="ac">
    <w:name w:val="List Paragraph"/>
    <w:basedOn w:val="a"/>
    <w:uiPriority w:val="34"/>
    <w:qFormat/>
    <w:rsid w:val="00D1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24E7D79416DCEA5BEF1CFBFF71E243B2CF94CFAB13EF640C1B879233E6CAB1DEC240D778655E63C0E349155nCq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FE2C6A7ABEBE2A655838424B2F41FE7C7FD8F3B0C69A0BEBFE59EBD2D96CCAEB63304FB759F5B4C2CDE9F2DEvDF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E24E7D79416DCEA5BEF0C1AAF71E243A26F849FBBA3EF640C1B879233E6CAB0FEC7C0177844AE1341B62C0109FE28A0CC26E91C1899E90n5q8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FE2C6A7ABEBE2A6558394C5E2F41FE7F77D8F6B5C79A0BEBFE59EBD2D96CCAEB63304FB759F5B4C2CDE9F2DEvDF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2022-04-07T05:51:00Z</cp:lastPrinted>
  <dcterms:created xsi:type="dcterms:W3CDTF">2022-04-04T15:15:00Z</dcterms:created>
  <dcterms:modified xsi:type="dcterms:W3CDTF">2022-04-07T07:56:00Z</dcterms:modified>
</cp:coreProperties>
</file>