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1" w:rsidRDefault="00B973C1"/>
    <w:p w:rsidR="00B973C1" w:rsidRDefault="00B973C1"/>
    <w:tbl>
      <w:tblPr>
        <w:tblW w:w="17295" w:type="dxa"/>
        <w:tblLayout w:type="fixed"/>
        <w:tblLook w:val="04A0" w:firstRow="1" w:lastRow="0" w:firstColumn="1" w:lastColumn="0" w:noHBand="0" w:noVBand="1"/>
      </w:tblPr>
      <w:tblGrid>
        <w:gridCol w:w="5636"/>
        <w:gridCol w:w="3402"/>
        <w:gridCol w:w="8257"/>
      </w:tblGrid>
      <w:tr w:rsidR="00B973C1" w:rsidTr="00B973C1">
        <w:tc>
          <w:tcPr>
            <w:tcW w:w="5637" w:type="dxa"/>
            <w:hideMark/>
          </w:tcPr>
          <w:p w:rsidR="00B973C1" w:rsidRDefault="00B973C1">
            <w:pPr>
              <w:suppressAutoHyphens/>
              <w:snapToGrid w:val="0"/>
              <w:spacing w:line="276" w:lineRule="auto"/>
              <w:ind w:right="9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</w:t>
            </w:r>
          </w:p>
        </w:tc>
        <w:tc>
          <w:tcPr>
            <w:tcW w:w="3402" w:type="dxa"/>
          </w:tcPr>
          <w:p w:rsidR="00B973C1" w:rsidRDefault="00B973C1">
            <w:pPr>
              <w:suppressAutoHyphens/>
              <w:snapToGrid w:val="0"/>
              <w:spacing w:line="276" w:lineRule="auto"/>
              <w:ind w:left="118" w:right="116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258" w:type="dxa"/>
          </w:tcPr>
          <w:p w:rsidR="00B973C1" w:rsidRDefault="00B973C1">
            <w:pPr>
              <w:suppressAutoHyphens/>
              <w:spacing w:line="276" w:lineRule="auto"/>
              <w:ind w:left="34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</w:tbl>
    <w:p w:rsidR="00B973C1" w:rsidRDefault="00B973C1" w:rsidP="00B973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№1</w:t>
      </w:r>
    </w:p>
    <w:p w:rsidR="00B973C1" w:rsidRDefault="00B973C1" w:rsidP="00B973C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к решению СПК </w:t>
      </w:r>
      <w:r w:rsidR="00347E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47E9D">
        <w:rPr>
          <w:rFonts w:ascii="Times New Roman" w:hAnsi="Times New Roman" w:cs="Times New Roman"/>
          <w:bCs/>
          <w:sz w:val="28"/>
          <w:szCs w:val="28"/>
          <w:lang w:eastAsia="ru-RU"/>
        </w:rPr>
        <w:t>19.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05. 2022 года</w:t>
      </w:r>
    </w:p>
    <w:p w:rsidR="00B973C1" w:rsidRDefault="00B973C1" w:rsidP="00B973C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3C1" w:rsidRDefault="00B973C1" w:rsidP="00B973C1">
      <w:pPr>
        <w:pStyle w:val="ConsPlusNormal"/>
        <w:widowControl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Комплексный план</w:t>
      </w:r>
    </w:p>
    <w:p w:rsidR="00B973C1" w:rsidRDefault="00B973C1" w:rsidP="00B973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противоэпизоотических и противоэпидемических мероприятий по профилактике   заболевания гриппом птиц и  людей на территории Наро-Фоминского городского округа, Московской области на период  </w:t>
      </w:r>
    </w:p>
    <w:p w:rsidR="00B973C1" w:rsidRDefault="00B973C1" w:rsidP="00B973C1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с  2022  по  2025  годы</w:t>
      </w:r>
    </w:p>
    <w:p w:rsidR="00B973C1" w:rsidRDefault="00B973C1" w:rsidP="00B973C1">
      <w:pPr>
        <w:pStyle w:val="ConsPlusNormal"/>
        <w:widowControl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99"/>
        <w:gridCol w:w="57"/>
        <w:gridCol w:w="4817"/>
        <w:gridCol w:w="3230"/>
        <w:gridCol w:w="6307"/>
      </w:tblGrid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Ответственные исполнители</w:t>
            </w: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3C1" w:rsidTr="00B973C1">
        <w:trPr>
          <w:trHeight w:val="325"/>
        </w:trPr>
        <w:tc>
          <w:tcPr>
            <w:tcW w:w="1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Общие положения</w:t>
            </w:r>
          </w:p>
        </w:tc>
      </w:tr>
      <w:tr w:rsidR="00B973C1" w:rsidTr="00B973C1">
        <w:trPr>
          <w:trHeight w:val="264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государственных бюджетных учреждений ветеринарии Московской области в части оснащения оборудованием и диагностическими средствами в целях проведения качественных диагностических исследований, а так же в части приобретения расходных материалов для проведения ветеринарных мероприятий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сельского хозяйства и продовольствия Московской области (далее - Минсельхозпрод МО),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Государственное бюджетное учреждение ветеринарии Московской области  «Территориальное ветеринарное управление №1 (далее ГБУВ МО «</w:t>
            </w:r>
            <w:proofErr w:type="spellStart"/>
            <w:r>
              <w:rPr>
                <w:color w:val="000000"/>
                <w:lang w:eastAsia="en-US"/>
              </w:rPr>
              <w:t>Терветуправление</w:t>
            </w:r>
            <w:proofErr w:type="spellEnd"/>
            <w:r>
              <w:rPr>
                <w:color w:val="000000"/>
                <w:lang w:eastAsia="en-US"/>
              </w:rPr>
              <w:t xml:space="preserve"> №1»)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посредством сходок, памяток, публикаций в средствах массовой информации по вопросам недопущения возникновения гриппа птиц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 1» Наро-Фоминская ветеринарная станция;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Одинцовский 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Московской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Одинцовский ТОУ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МО)</w:t>
            </w: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ввоза на территории Московской области, Наро-Фоминского городского округа птицы, продукции животного происхождения, кормов и кормовых добавок из других субъектов Российской Федерации в строгом соответствии требованиями актуальной версии Решения об установлении статусов регионов Российской Федерации по заразным болезням животных и условиях перемещения подконтрольных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госветнадзору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Юридические и физические лица осуществляющие содержание птицы,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просветительной работы среди населения о симптомах течения гриппа у человека и возможных путях передачи инфекции от больной птицы к человеку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Одинцовский</w:t>
            </w:r>
            <w:proofErr w:type="gramEnd"/>
            <w:r>
              <w:rPr>
                <w:color w:val="000000"/>
                <w:lang w:eastAsia="en-US"/>
              </w:rPr>
              <w:t xml:space="preserve"> ТОУ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 xml:space="preserve"> по МО,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</w:t>
            </w: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гриппа птиц с профильными научными Учреждениями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 1» Наро-Фоминская ветеринарная станция;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Одинцовский</w:t>
            </w:r>
            <w:proofErr w:type="gramEnd"/>
            <w:r>
              <w:rPr>
                <w:color w:val="000000"/>
                <w:lang w:eastAsia="en-US"/>
              </w:rPr>
              <w:t xml:space="preserve"> ТОУ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 xml:space="preserve"> по МО</w:t>
            </w:r>
          </w:p>
        </w:tc>
      </w:tr>
      <w:tr w:rsidR="00B973C1" w:rsidTr="00B973C1">
        <w:trPr>
          <w:trHeight w:val="349"/>
        </w:trPr>
        <w:tc>
          <w:tcPr>
            <w:tcW w:w="1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3C1" w:rsidRDefault="00B973C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973C1" w:rsidTr="00B973C1">
        <w:trPr>
          <w:trHeight w:val="349"/>
        </w:trPr>
        <w:tc>
          <w:tcPr>
            <w:tcW w:w="1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B973C1" w:rsidTr="00B973C1">
        <w:trPr>
          <w:trHeight w:val="119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Проведение мониторинга эпизоотической ситуации по гриппу птиц на территории Московской области и Наро-Фоминского городского округа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lang w:eastAsia="zh-CN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станция;</w:t>
            </w:r>
          </w:p>
        </w:tc>
      </w:tr>
      <w:tr w:rsidR="00B973C1" w:rsidTr="00B973C1">
        <w:trPr>
          <w:trHeight w:val="98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Рассмотрение на заседаниях Санитарной противоэпидемической комиссии Администрации Наро-Фоминского городского округа (далее СПК) вопросов по организации и проведению комплекса мероприятий по предупреждению возникновения и распространения гриппа птиц и недопущению заболевания людей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Члены СПК Администрации Наро-Фоминского городского округа</w:t>
            </w:r>
          </w:p>
        </w:tc>
      </w:tr>
      <w:tr w:rsidR="00B973C1" w:rsidTr="00B973C1">
        <w:trPr>
          <w:trHeight w:val="197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Обеспечение полного учёта и регистрации птицы, содержащихся в хозяйствах всех форм собственности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станция;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129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Поддержание неснижаемого запаса дезинфицирующих средств и специальных средств индивидуальной защиты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97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Соблюдение установленных ветеринарным законодательством правил и норм содержания и разведения птицы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69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Содержание в рабочем состоянии </w:t>
            </w:r>
            <w:proofErr w:type="spellStart"/>
            <w:r>
              <w:rPr>
                <w:lang w:eastAsia="zh-CN"/>
              </w:rPr>
              <w:t>дезбарьеров</w:t>
            </w:r>
            <w:proofErr w:type="spellEnd"/>
            <w:r>
              <w:rPr>
                <w:lang w:eastAsia="zh-CN"/>
              </w:rPr>
              <w:t xml:space="preserve"> и </w:t>
            </w:r>
            <w:proofErr w:type="spellStart"/>
            <w:r>
              <w:rPr>
                <w:lang w:eastAsia="zh-CN"/>
              </w:rPr>
              <w:t>дезковриков</w:t>
            </w:r>
            <w:proofErr w:type="spellEnd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59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Обеспечение ежедневного клинического осмотра сельскохозяйственной птицы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27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Информирование государственной </w:t>
            </w:r>
            <w:r>
              <w:rPr>
                <w:lang w:eastAsia="zh-CN"/>
              </w:rPr>
              <w:lastRenderedPageBreak/>
              <w:t>ветеринарной службы обо всех случаях внезапного падежа или заболевания сельскохозяйственной птицы, а так же об изменениях в их поведении, указывающих на возможное заболевание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Юридические и физические лица, осуществляющие </w:t>
            </w:r>
            <w:r>
              <w:rPr>
                <w:color w:val="000000"/>
                <w:lang w:eastAsia="en-US"/>
              </w:rPr>
              <w:lastRenderedPageBreak/>
              <w:t>содержание птицы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12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</w:t>
            </w:r>
            <w:proofErr w:type="spellStart"/>
            <w:r>
              <w:rPr>
                <w:lang w:eastAsia="zh-CN"/>
              </w:rPr>
              <w:t>карантинирования</w:t>
            </w:r>
            <w:proofErr w:type="spellEnd"/>
            <w:r>
              <w:rPr>
                <w:lang w:eastAsia="zh-CN"/>
              </w:rPr>
              <w:t xml:space="preserve"> в течение 30 дней вновь поступившей птицы для проведения диагностических исследований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Постоянно  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  <w:r>
              <w:rPr>
                <w:lang w:eastAsia="en-US"/>
              </w:rPr>
              <w:t xml:space="preserve"> 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станция;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Одинцовский</w:t>
            </w:r>
            <w:proofErr w:type="gramEnd"/>
            <w:r>
              <w:rPr>
                <w:color w:val="000000"/>
                <w:lang w:eastAsia="en-US"/>
              </w:rPr>
              <w:t xml:space="preserve"> ТОУ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 xml:space="preserve"> по МО</w:t>
            </w:r>
          </w:p>
        </w:tc>
      </w:tr>
      <w:tr w:rsidR="00B973C1" w:rsidTr="00B973C1">
        <w:trPr>
          <w:trHeight w:val="146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Принятие мер по недопущению торговли птицей, продукцией птицеводства, кормами и кормовыми добавками в неустановленных местах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Волоколамское ТОУ </w:t>
            </w:r>
            <w:proofErr w:type="spellStart"/>
            <w:r>
              <w:rPr>
                <w:color w:val="000000"/>
                <w:lang w:eastAsia="en-US"/>
              </w:rPr>
              <w:t>Россельхознадзора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163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Контроль соблюдения условий хранения и реализации продукции животного происхождения на рынках, оптовых складах, организациях пищевой промышленности, объектах торговли и общественного питания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Одинцовский</w:t>
            </w:r>
            <w:proofErr w:type="gramEnd"/>
            <w:r>
              <w:rPr>
                <w:color w:val="000000"/>
                <w:lang w:eastAsia="en-US"/>
              </w:rPr>
              <w:t xml:space="preserve"> ТОУ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 xml:space="preserve"> по МО,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Волоколамское ТОУ </w:t>
            </w:r>
            <w:proofErr w:type="spellStart"/>
            <w:r>
              <w:rPr>
                <w:color w:val="000000"/>
                <w:lang w:eastAsia="en-US"/>
              </w:rPr>
              <w:t>Россельхознадзора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140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Обеспечение выполнения требований ветеринарно-санитарных правил сбора, утилизации и уничтожения биологических отходов в соответствии с действующими нормативными документами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Постоянно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B973C1" w:rsidTr="00B973C1">
        <w:trPr>
          <w:trHeight w:val="401"/>
        </w:trPr>
        <w:tc>
          <w:tcPr>
            <w:tcW w:w="1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Мероприятия  при подозрении на заболевание гриппом птиц</w:t>
            </w:r>
          </w:p>
        </w:tc>
      </w:tr>
      <w:tr w:rsidR="00B973C1" w:rsidTr="00B973C1">
        <w:trPr>
          <w:trHeight w:val="1675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Информирование о подозрении на возникновение заболевания гриппом птиц ближайшего государственного ветеринарного учреждения и органы самоуправления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  Немедленно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( в течение 24 часов)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73C1" w:rsidTr="00B973C1">
        <w:trPr>
          <w:trHeight w:val="693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73C1" w:rsidRDefault="00B973C1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</w:t>
            </w:r>
          </w:p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Информирование  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 1», Минсельхоза МО о подозрении на заболевание гриппом птиц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  Немедленно</w:t>
            </w:r>
          </w:p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( в течение 24 часов)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 №1»</w:t>
            </w: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Информирование о подозрении на грипп птиц Главного государственного ветеринарного инспектора Российской Федерации, Правительство Московской области, Управление </w:t>
            </w:r>
            <w:proofErr w:type="spellStart"/>
            <w:r>
              <w:rPr>
                <w:lang w:eastAsia="zh-CN"/>
              </w:rPr>
              <w:t>Россельхознадзора</w:t>
            </w:r>
            <w:proofErr w:type="spellEnd"/>
            <w:r>
              <w:rPr>
                <w:lang w:eastAsia="zh-CN"/>
              </w:rPr>
              <w:t xml:space="preserve">, Управления </w:t>
            </w:r>
            <w:proofErr w:type="spellStart"/>
            <w:r>
              <w:rPr>
                <w:lang w:eastAsia="zh-CN"/>
              </w:rPr>
              <w:t>Роспотребнадзора</w:t>
            </w:r>
            <w:proofErr w:type="spellEnd"/>
            <w:r>
              <w:rPr>
                <w:lang w:eastAsia="zh-CN"/>
              </w:rPr>
              <w:t xml:space="preserve"> по Московской области, ГУ МЧС России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  Немедленно</w:t>
            </w:r>
          </w:p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( в течение 24 часов)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Минсельхозпрод МО</w:t>
            </w: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21.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Выезд на место для уточнения диагноза, определения границ эпизоотического очага, выяснения </w:t>
            </w:r>
            <w:proofErr w:type="gramStart"/>
            <w:r>
              <w:rPr>
                <w:lang w:eastAsia="zh-CN"/>
              </w:rPr>
              <w:t>источника заноса вируса гриппа птиц</w:t>
            </w:r>
            <w:proofErr w:type="gramEnd"/>
            <w:r>
              <w:rPr>
                <w:lang w:eastAsia="zh-CN"/>
              </w:rPr>
              <w:t xml:space="preserve"> и возможных путей его распространения, а так же для определения границ территории неблагополучного пункта и угрожаемой зоны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 Немедленно</w:t>
            </w:r>
          </w:p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( в течение 24 часов)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22.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Отбор патологического материала от больных и подозреваемых в заражении птиц направление в лабораторию для установления диагноза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 Немедленно</w:t>
            </w:r>
          </w:p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( в течение 24 часов)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B973C1" w:rsidTr="00B973C1">
        <w:trPr>
          <w:trHeight w:val="1859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  23.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До получения результатов диагностических исследований обеспечить организацию и соблюдение требований и запретов действующего законодательства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Немедленно</w:t>
            </w:r>
          </w:p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( в течение 24 часов)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sz w:val="28"/>
                <w:lang w:eastAsia="zh-CN"/>
              </w:rPr>
            </w:pPr>
          </w:p>
        </w:tc>
      </w:tr>
      <w:tr w:rsidR="00B973C1" w:rsidTr="00B973C1">
        <w:tc>
          <w:tcPr>
            <w:tcW w:w="1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</w:t>
            </w:r>
            <w:r>
              <w:rPr>
                <w:b/>
                <w:sz w:val="28"/>
                <w:szCs w:val="28"/>
                <w:lang w:val="en-US" w:eastAsia="zh-CN"/>
              </w:rPr>
              <w:t>IV</w:t>
            </w:r>
            <w:r>
              <w:rPr>
                <w:b/>
                <w:sz w:val="28"/>
                <w:szCs w:val="28"/>
                <w:lang w:eastAsia="zh-CN"/>
              </w:rPr>
              <w:t>. Мероприятия в период эпизоотии</w:t>
            </w: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24.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autoSpaceDE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Информирование об эпизоотии всех заинтересованных ведомств и служб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           Немедленно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</w:t>
            </w:r>
          </w:p>
        </w:tc>
      </w:tr>
      <w:tr w:rsidR="00B973C1" w:rsidTr="00B973C1">
        <w:trPr>
          <w:trHeight w:val="1628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25.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autoSpaceDE w:val="0"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Направление ветеринарных специалистов для проведения комплекса эпизоотического обследования и проведения мероприятий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При подтверждении диагноза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Волоколамское ТОУ </w:t>
            </w:r>
            <w:proofErr w:type="spellStart"/>
            <w:r>
              <w:rPr>
                <w:color w:val="000000"/>
                <w:lang w:eastAsia="en-US"/>
              </w:rPr>
              <w:t>Россельхознадзора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 №1»,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26.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Подготовка и направление представления на введение ограничительных мероприятий (карантина) по гриппу птиц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     Немедленно</w:t>
            </w:r>
          </w:p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( в течение 24 часов)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 №1»,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color w:val="000000"/>
                <w:sz w:val="28"/>
                <w:lang w:eastAsia="zh-CN"/>
              </w:rPr>
            </w:pP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27.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Организация ежедневного медицинского осмотра всех лиц, занятых в проведении специальных мероприятий по ликвидации заболевания птиц гриппом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При установлении диагноза</w:t>
            </w:r>
          </w:p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на грипп птиц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Одинцовский</w:t>
            </w:r>
            <w:proofErr w:type="gramEnd"/>
            <w:r>
              <w:rPr>
                <w:color w:val="000000"/>
                <w:lang w:eastAsia="en-US"/>
              </w:rPr>
              <w:t xml:space="preserve"> ТОУ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 xml:space="preserve"> по МО</w:t>
            </w: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28.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Закрытие всех дорог и организация круглосуточных контрольно-пропускных пунктов с </w:t>
            </w:r>
            <w:proofErr w:type="spellStart"/>
            <w:r>
              <w:rPr>
                <w:lang w:eastAsia="zh-CN"/>
              </w:rPr>
              <w:t>дезбарьерами</w:t>
            </w:r>
            <w:proofErr w:type="spellEnd"/>
            <w:r>
              <w:rPr>
                <w:lang w:eastAsia="zh-CN"/>
              </w:rPr>
              <w:t xml:space="preserve"> для транспорта и </w:t>
            </w:r>
            <w:r>
              <w:rPr>
                <w:lang w:eastAsia="zh-CN"/>
              </w:rPr>
              <w:lastRenderedPageBreak/>
              <w:t>пешеходов на выездах (въездах) из карантинной зоны. Установление на дорогах соответствующих указателей: «Карантин», «Проезд и проход запрещён», «Объезд»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             Немедленно</w:t>
            </w:r>
          </w:p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 xml:space="preserve">        ( в течение 24 часов)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Волоколамское ТОУ </w:t>
            </w:r>
            <w:proofErr w:type="spellStart"/>
            <w:r>
              <w:rPr>
                <w:color w:val="000000"/>
                <w:lang w:eastAsia="en-US"/>
              </w:rPr>
              <w:t>Россельхознадзора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 №1»,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УМВД России по Наро-Фоминскому городскому округу Московской области,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ОГИБДД УМВД России по Наро-Фоминскому городскому округу Московской области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</w:tr>
      <w:tr w:rsidR="00B973C1" w:rsidTr="00B973C1">
        <w:trPr>
          <w:trHeight w:val="1825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   29.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Обеспечение строгого соблюдения карантинно-ограничительных мер, предусмотренных действующим ветеринарным законодательством при ликвидации гриппа птиц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30.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Обеспечение мониторинга заболеваемости гриппом и ОРВИ и за циркуляцией вируса гриппа среди жителей населённых пунктов, где регистрируется  грипп среди домашней птицы и работников птицеводческих хозяйств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Одинцовский</w:t>
            </w:r>
            <w:proofErr w:type="gramEnd"/>
            <w:r>
              <w:rPr>
                <w:color w:val="000000"/>
                <w:lang w:eastAsia="en-US"/>
              </w:rPr>
              <w:t xml:space="preserve"> ТОУ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 xml:space="preserve"> по МО,</w:t>
            </w:r>
          </w:p>
          <w:p w:rsidR="00B973C1" w:rsidRPr="00B973C1" w:rsidRDefault="00B973C1">
            <w:pPr>
              <w:suppressAutoHyphens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973C1">
              <w:rPr>
                <w:color w:val="000000" w:themeColor="text1"/>
                <w:lang w:eastAsia="en-US"/>
              </w:rPr>
              <w:t>Управление координации деятельности медицинских и фармацевтических организаций № 15 Министерства Здравоохранения Московской области,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sz w:val="28"/>
                <w:lang w:eastAsia="zh-CN"/>
              </w:rPr>
            </w:pPr>
            <w:r>
              <w:rPr>
                <w:color w:val="000000"/>
                <w:lang w:eastAsia="en-US"/>
              </w:rPr>
              <w:t>ГБУЗ МО « Наро-Фоминская областная больница»</w:t>
            </w: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31.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Проведение подворных обходов с целью выявления больных с симптомами, не исключающими грипп птиц. Организация медицинского наблюдения, лабораторного обследования, при  необходимости госпитализация больных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Одинцовский</w:t>
            </w:r>
            <w:proofErr w:type="gramEnd"/>
            <w:r>
              <w:rPr>
                <w:color w:val="000000"/>
                <w:lang w:eastAsia="en-US"/>
              </w:rPr>
              <w:t xml:space="preserve"> ТОУ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 xml:space="preserve"> по МО,</w:t>
            </w:r>
          </w:p>
          <w:p w:rsidR="00B973C1" w:rsidRPr="00B973C1" w:rsidRDefault="00B973C1">
            <w:pPr>
              <w:suppressAutoHyphens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973C1">
              <w:rPr>
                <w:color w:val="000000" w:themeColor="text1"/>
                <w:lang w:eastAsia="en-US"/>
              </w:rPr>
              <w:t>Одинцовский филиал ФБУЗ «</w:t>
            </w:r>
            <w:proofErr w:type="spellStart"/>
            <w:r w:rsidRPr="00B973C1">
              <w:rPr>
                <w:color w:val="000000" w:themeColor="text1"/>
                <w:lang w:eastAsia="en-US"/>
              </w:rPr>
              <w:t>ЦГиЭ</w:t>
            </w:r>
            <w:proofErr w:type="spellEnd"/>
            <w:r w:rsidRPr="00B973C1">
              <w:rPr>
                <w:color w:val="000000" w:themeColor="text1"/>
                <w:lang w:eastAsia="en-US"/>
              </w:rPr>
              <w:t xml:space="preserve"> в МО»,</w:t>
            </w:r>
          </w:p>
          <w:p w:rsidR="00B973C1" w:rsidRPr="00B973C1" w:rsidRDefault="00B973C1">
            <w:pPr>
              <w:suppressAutoHyphens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973C1">
              <w:rPr>
                <w:color w:val="000000" w:themeColor="text1"/>
                <w:lang w:eastAsia="en-US"/>
              </w:rPr>
              <w:t>Управление координации деятельности медицинских и фармацевтических организаций № 15 Министерства Здравоохранения Московской области,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color w:val="000000"/>
                <w:lang w:eastAsia="en-US"/>
              </w:rPr>
              <w:t>ГБУЗ МО « Наро-Фоминская областная больница»</w:t>
            </w:r>
          </w:p>
        </w:tc>
      </w:tr>
      <w:tr w:rsidR="00B973C1" w:rsidTr="00B973C1"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32.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Проведение активной разъяснительной работы среди жителей населённых пунктов, где регистрируется грипп птиц, о мерах профилактики гриппа, о необходимости </w:t>
            </w:r>
            <w:r>
              <w:rPr>
                <w:lang w:eastAsia="zh-CN"/>
              </w:rPr>
              <w:lastRenderedPageBreak/>
              <w:t>надлежащего санитарного содержания подворий, о своевременном информировании ветеринарной службы о случаях падежа птиц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lastRenderedPageBreak/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Одинцовский</w:t>
            </w:r>
            <w:proofErr w:type="gramEnd"/>
            <w:r>
              <w:rPr>
                <w:color w:val="000000"/>
                <w:lang w:eastAsia="en-US"/>
              </w:rPr>
              <w:t xml:space="preserve"> ТОУ </w:t>
            </w:r>
            <w:proofErr w:type="spellStart"/>
            <w:r>
              <w:rPr>
                <w:color w:val="000000"/>
                <w:lang w:eastAsia="en-US"/>
              </w:rPr>
              <w:t>Роспотребнадзора</w:t>
            </w:r>
            <w:proofErr w:type="spellEnd"/>
            <w:r>
              <w:rPr>
                <w:color w:val="000000"/>
                <w:lang w:eastAsia="en-US"/>
              </w:rPr>
              <w:t xml:space="preserve"> по МО,</w:t>
            </w:r>
          </w:p>
          <w:p w:rsidR="00B973C1" w:rsidRPr="00B973C1" w:rsidRDefault="00B973C1">
            <w:pPr>
              <w:suppressAutoHyphens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973C1">
              <w:rPr>
                <w:color w:val="000000" w:themeColor="text1"/>
                <w:lang w:eastAsia="en-US"/>
              </w:rPr>
              <w:t>Одинцовский филиал ФБУЗ «</w:t>
            </w:r>
            <w:proofErr w:type="spellStart"/>
            <w:r w:rsidRPr="00B973C1">
              <w:rPr>
                <w:color w:val="000000" w:themeColor="text1"/>
                <w:lang w:eastAsia="en-US"/>
              </w:rPr>
              <w:t>ЦГиЭ</w:t>
            </w:r>
            <w:proofErr w:type="spellEnd"/>
            <w:r w:rsidRPr="00B973C1">
              <w:rPr>
                <w:color w:val="000000" w:themeColor="text1"/>
                <w:lang w:eastAsia="en-US"/>
              </w:rPr>
              <w:t xml:space="preserve"> в МО»,</w:t>
            </w:r>
          </w:p>
          <w:p w:rsidR="00B973C1" w:rsidRPr="00B973C1" w:rsidRDefault="00B973C1">
            <w:pPr>
              <w:suppressAutoHyphens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973C1">
              <w:rPr>
                <w:color w:val="000000" w:themeColor="text1"/>
                <w:lang w:eastAsia="en-US"/>
              </w:rPr>
              <w:t xml:space="preserve">Управление координации деятельности медицинских и фармацевтических организаций № 15 Министерства </w:t>
            </w:r>
            <w:r w:rsidRPr="00B973C1">
              <w:rPr>
                <w:color w:val="000000" w:themeColor="text1"/>
                <w:lang w:eastAsia="en-US"/>
              </w:rPr>
              <w:lastRenderedPageBreak/>
              <w:t>Здравоохранения Московской области,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Организация </w:t>
            </w:r>
            <w:proofErr w:type="spellStart"/>
            <w:r>
              <w:rPr>
                <w:lang w:eastAsia="zh-CN"/>
              </w:rPr>
              <w:t>безвыгульного</w:t>
            </w:r>
            <w:proofErr w:type="spellEnd"/>
            <w:r>
              <w:rPr>
                <w:lang w:eastAsia="zh-CN"/>
              </w:rPr>
              <w:t xml:space="preserve">  содержания птицы, исключающего контакт с дикой птицей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Принятие решения о провидение отчуждения животных в эпизоотическом очаге гриппа птиц в соответствии с действующим ветеринарным законодательством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В течение 48 часов с момента получения информации о вспышке гриппа птиц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Волоколамское ТОУ </w:t>
            </w:r>
            <w:proofErr w:type="spellStart"/>
            <w:r>
              <w:rPr>
                <w:color w:val="000000"/>
                <w:lang w:eastAsia="en-US"/>
              </w:rPr>
              <w:t>Россельхознадзора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 №1»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Обеспечение лиц, контактирующими с птицей или сырьём, средствами индивидуальной защиты с последующей их дезинфекцией или уничтожением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 №1»,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B973C1" w:rsidTr="00B973C1">
        <w:trPr>
          <w:trHeight w:val="119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Учёт всего поголовья птицы в эпизоотическом очаге, неблагополучном пункте и в угрожаемой зоне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Проведение убоя и уничтожение птицы на отведённой территории в эпизоотическом очаге и неблагополучном пункте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</w:t>
            </w:r>
            <w:r>
              <w:rPr>
                <w:lang w:eastAsia="en-US"/>
              </w:rPr>
              <w:lastRenderedPageBreak/>
              <w:t>ветеринарная станция,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Территориальные управления Администрации Наро-Фоминского городского округа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Проведение вынужденной дезинфекции птицеводческих помещений, территорий хозяйства, предметов ухода, оборудования и автомобильного транспорта в соответствии с требованиями действующего ветеринарного законодательства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lang w:eastAsia="zh-CN"/>
              </w:rPr>
              <w:t>В период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станция,</w:t>
            </w:r>
          </w:p>
          <w:p w:rsidR="00B973C1" w:rsidRDefault="00B973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проведения профилактической вакцинации птиц против гриппа в угрожаемой зоне и зоне наблюдения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   период            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Волоколамское ТОУ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Россельхознадзора</w:t>
            </w:r>
            <w:proofErr w:type="spellEnd"/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профилактической вакцинации птиц против гриппа в угрожаемой зоне и в зоне наблюдения в случае принятия решения о её проведении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решения, в период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и физические лица, осуществляющие содержание птицы,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станция,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в угрожаемой зоне и зоне наблюдения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   период              действия ограничительных мероприятий (карантина)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Волоколамское ТОУ </w:t>
            </w:r>
            <w:proofErr w:type="spellStart"/>
            <w:r>
              <w:rPr>
                <w:color w:val="000000"/>
                <w:lang w:eastAsia="en-US"/>
              </w:rPr>
              <w:t>Россельхознадзора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973C1" w:rsidRDefault="00B973C1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ГБУВ МО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B973C1" w:rsidTr="00B973C1">
        <w:trPr>
          <w:trHeight w:val="84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полноты и качества проведённых мероприятий ликвидированного очага и составление акта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 отменой ограничительных мероприятий (карантина</w:t>
            </w:r>
            <w:proofErr w:type="gram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Волоколамское ТОУ </w:t>
            </w:r>
            <w:proofErr w:type="spellStart"/>
            <w:r>
              <w:rPr>
                <w:color w:val="000000"/>
                <w:lang w:eastAsia="en-US"/>
              </w:rPr>
              <w:t>Россельхознадзора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 №1»,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Терветуправление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3C1" w:rsidTr="00B973C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представления об отмене ограничительных мероприятий (карантина)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3C1" w:rsidRDefault="00B973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ранее 21 суток со дня уничтожения (утилизации) всего восприимчивого поголовья или убоя и переработки условно здоровых птиц и проведения заключительной дезинфекции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Минсельхозпрод МО,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Волоколамское ТОУ </w:t>
            </w:r>
            <w:proofErr w:type="spellStart"/>
            <w:r>
              <w:rPr>
                <w:color w:val="000000"/>
                <w:lang w:eastAsia="en-US"/>
              </w:rPr>
              <w:t>Россельхознадзора</w:t>
            </w:r>
            <w:proofErr w:type="spellEnd"/>
            <w:r>
              <w:rPr>
                <w:color w:val="000000"/>
                <w:lang w:eastAsia="en-US"/>
              </w:rPr>
              <w:t>,</w:t>
            </w:r>
          </w:p>
          <w:p w:rsidR="00B973C1" w:rsidRDefault="00B973C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ГБУВ  МО  «</w:t>
            </w:r>
            <w:proofErr w:type="spellStart"/>
            <w:r>
              <w:rPr>
                <w:lang w:eastAsia="en-US"/>
              </w:rPr>
              <w:t>Терветуправление</w:t>
            </w:r>
            <w:proofErr w:type="spellEnd"/>
            <w:r>
              <w:rPr>
                <w:lang w:eastAsia="en-US"/>
              </w:rPr>
              <w:t xml:space="preserve">  №1»,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Терветуправление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№1» Наро-Фоминская ветеринарная станция</w:t>
            </w:r>
          </w:p>
          <w:p w:rsidR="00B973C1" w:rsidRDefault="00B973C1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B973C1" w:rsidRDefault="00B973C1" w:rsidP="00B973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3C1" w:rsidRDefault="00B973C1" w:rsidP="00B973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3C1" w:rsidRDefault="00B973C1" w:rsidP="00B973C1">
      <w:pPr>
        <w:tabs>
          <w:tab w:val="left" w:pos="8277"/>
        </w:tabs>
      </w:pPr>
      <w:r>
        <w:t xml:space="preserve">                                                                                                                          </w:t>
      </w: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</w:pPr>
    </w:p>
    <w:p w:rsidR="00B973C1" w:rsidRDefault="00B973C1" w:rsidP="00B973C1">
      <w:pPr>
        <w:tabs>
          <w:tab w:val="left" w:pos="8277"/>
        </w:tabs>
        <w:jc w:val="center"/>
      </w:pPr>
      <w:r>
        <w:t xml:space="preserve">                                                                                                             </w:t>
      </w:r>
    </w:p>
    <w:p w:rsidR="00B973C1" w:rsidRDefault="00B973C1" w:rsidP="00B973C1">
      <w:pPr>
        <w:tabs>
          <w:tab w:val="left" w:pos="8277"/>
        </w:tabs>
        <w:jc w:val="center"/>
      </w:pPr>
    </w:p>
    <w:p w:rsidR="00B973C1" w:rsidRDefault="00B973C1" w:rsidP="00B973C1">
      <w:pPr>
        <w:tabs>
          <w:tab w:val="left" w:pos="8277"/>
        </w:tabs>
        <w:jc w:val="center"/>
      </w:pPr>
    </w:p>
    <w:p w:rsidR="00B973C1" w:rsidRDefault="00B973C1" w:rsidP="00B973C1">
      <w:pPr>
        <w:tabs>
          <w:tab w:val="left" w:pos="8277"/>
        </w:tabs>
        <w:jc w:val="center"/>
      </w:pPr>
    </w:p>
    <w:p w:rsidR="00B973C1" w:rsidRDefault="00B973C1" w:rsidP="00B973C1">
      <w:pPr>
        <w:tabs>
          <w:tab w:val="left" w:pos="8277"/>
        </w:tabs>
        <w:jc w:val="center"/>
      </w:pPr>
    </w:p>
    <w:p w:rsidR="00B973C1" w:rsidRDefault="00B973C1" w:rsidP="00B973C1">
      <w:pPr>
        <w:tabs>
          <w:tab w:val="left" w:pos="8277"/>
        </w:tabs>
        <w:jc w:val="center"/>
      </w:pPr>
    </w:p>
    <w:p w:rsidR="00B973C1" w:rsidRDefault="00B973C1" w:rsidP="00B973C1">
      <w:pPr>
        <w:tabs>
          <w:tab w:val="left" w:pos="8277"/>
        </w:tabs>
        <w:jc w:val="center"/>
      </w:pPr>
    </w:p>
    <w:p w:rsidR="00B973C1" w:rsidRDefault="00B973C1" w:rsidP="00B973C1">
      <w:pPr>
        <w:tabs>
          <w:tab w:val="left" w:pos="8277"/>
        </w:tabs>
        <w:jc w:val="center"/>
      </w:pPr>
    </w:p>
    <w:p w:rsidR="00B973C1" w:rsidRDefault="00B973C1" w:rsidP="00B973C1">
      <w:pPr>
        <w:tabs>
          <w:tab w:val="left" w:pos="8277"/>
        </w:tabs>
        <w:jc w:val="center"/>
      </w:pPr>
    </w:p>
    <w:p w:rsidR="00B973C1" w:rsidRDefault="00B973C1" w:rsidP="00B973C1">
      <w:pPr>
        <w:tabs>
          <w:tab w:val="left" w:pos="8277"/>
        </w:tabs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 №2</w:t>
      </w:r>
    </w:p>
    <w:p w:rsidR="00B973C1" w:rsidRDefault="00B973C1" w:rsidP="00B973C1">
      <w:pPr>
        <w:tabs>
          <w:tab w:val="left" w:pos="827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347E9D">
        <w:rPr>
          <w:bCs/>
          <w:sz w:val="28"/>
          <w:szCs w:val="28"/>
        </w:rPr>
        <w:t xml:space="preserve">               к решению СПК № 1 </w:t>
      </w:r>
      <w:r>
        <w:rPr>
          <w:bCs/>
          <w:sz w:val="28"/>
          <w:szCs w:val="28"/>
        </w:rPr>
        <w:t xml:space="preserve">от </w:t>
      </w:r>
      <w:r w:rsidR="00347E9D">
        <w:rPr>
          <w:bCs/>
          <w:sz w:val="28"/>
          <w:szCs w:val="28"/>
        </w:rPr>
        <w:t>19.</w:t>
      </w:r>
      <w:bookmarkStart w:id="0" w:name="_GoBack"/>
      <w:bookmarkEnd w:id="0"/>
      <w:r>
        <w:rPr>
          <w:bCs/>
          <w:sz w:val="28"/>
          <w:szCs w:val="28"/>
        </w:rPr>
        <w:t>05. 2022 г.</w:t>
      </w:r>
    </w:p>
    <w:p w:rsidR="00B973C1" w:rsidRDefault="00B973C1" w:rsidP="00B973C1">
      <w:pPr>
        <w:tabs>
          <w:tab w:val="left" w:pos="8277"/>
        </w:tabs>
        <w:jc w:val="center"/>
        <w:rPr>
          <w:sz w:val="28"/>
          <w:szCs w:val="28"/>
        </w:rPr>
      </w:pPr>
    </w:p>
    <w:p w:rsidR="00B973C1" w:rsidRDefault="00B973C1" w:rsidP="00B9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Алгоритм действий </w:t>
      </w:r>
    </w:p>
    <w:p w:rsidR="00B973C1" w:rsidRDefault="00B973C1" w:rsidP="00B9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случай выявления заболевания гриппом птиц у человека</w:t>
      </w:r>
    </w:p>
    <w:p w:rsidR="00B973C1" w:rsidRDefault="00B973C1" w:rsidP="00B97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Наро-Фоминского городского округа</w:t>
      </w:r>
    </w:p>
    <w:p w:rsidR="00B973C1" w:rsidRDefault="00B973C1" w:rsidP="00B973C1">
      <w:pPr>
        <w:jc w:val="center"/>
        <w:rPr>
          <w:b/>
          <w:bCs/>
          <w:sz w:val="28"/>
          <w:szCs w:val="28"/>
        </w:rPr>
      </w:pPr>
    </w:p>
    <w:p w:rsidR="00B973C1" w:rsidRDefault="00B973C1" w:rsidP="00B973C1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организация, установившая первоначальный диагноз «грипп птиц», осуществляет </w:t>
      </w:r>
      <w:proofErr w:type="gramStart"/>
      <w:r>
        <w:rPr>
          <w:sz w:val="28"/>
          <w:szCs w:val="28"/>
        </w:rPr>
        <w:t>немедленную</w:t>
      </w:r>
      <w:proofErr w:type="gramEnd"/>
      <w:r>
        <w:rPr>
          <w:sz w:val="28"/>
          <w:szCs w:val="28"/>
        </w:rPr>
        <w:t xml:space="preserve"> </w:t>
      </w:r>
    </w:p>
    <w:p w:rsidR="00B973C1" w:rsidRDefault="00B973C1" w:rsidP="00B973C1">
      <w:pPr>
        <w:pStyle w:val="a6"/>
        <w:spacing w:after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изоляцию больного в </w:t>
      </w:r>
      <w:proofErr w:type="spellStart"/>
      <w:r>
        <w:rPr>
          <w:sz w:val="28"/>
          <w:szCs w:val="28"/>
        </w:rPr>
        <w:t>Мельцеровском</w:t>
      </w:r>
      <w:proofErr w:type="spellEnd"/>
      <w:r>
        <w:rPr>
          <w:sz w:val="28"/>
          <w:szCs w:val="28"/>
        </w:rPr>
        <w:t xml:space="preserve"> боксе инфекционного отделения медицинской организации.</w:t>
      </w:r>
    </w:p>
    <w:p w:rsidR="00B973C1" w:rsidRDefault="00B973C1" w:rsidP="00B973C1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персонал медицинской организации осуществляет сбор </w:t>
      </w:r>
      <w:proofErr w:type="spellStart"/>
      <w:r>
        <w:rPr>
          <w:sz w:val="28"/>
          <w:szCs w:val="28"/>
        </w:rPr>
        <w:t>эпиданамнеза</w:t>
      </w:r>
      <w:proofErr w:type="spellEnd"/>
      <w:r>
        <w:rPr>
          <w:sz w:val="28"/>
          <w:szCs w:val="28"/>
        </w:rPr>
        <w:t xml:space="preserve"> у больного с </w:t>
      </w:r>
      <w:proofErr w:type="gramStart"/>
      <w:r>
        <w:rPr>
          <w:sz w:val="28"/>
          <w:szCs w:val="28"/>
        </w:rPr>
        <w:t>обязательным</w:t>
      </w:r>
      <w:proofErr w:type="gramEnd"/>
      <w:r>
        <w:rPr>
          <w:sz w:val="28"/>
          <w:szCs w:val="28"/>
        </w:rPr>
        <w:t xml:space="preserve"> </w:t>
      </w:r>
    </w:p>
    <w:p w:rsidR="00B973C1" w:rsidRDefault="00B973C1" w:rsidP="00B973C1">
      <w:pPr>
        <w:pStyle w:val="a6"/>
        <w:spacing w:after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указанием: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на которую выезжал больной в течение последних 7-10 дней;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фактов контакта с больной птицей;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контакта с больными гриппом или ОРВИ людьми, особенно если заболевание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последних </w:t>
      </w:r>
    </w:p>
    <w:p w:rsidR="00B973C1" w:rsidRDefault="00B973C1" w:rsidP="00B973C1">
      <w:pPr>
        <w:pStyle w:val="a6"/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закончилось летально;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контакта с больным с подтвержденным диагнозом «птичий грипп»; 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профессионального анамнеза.</w:t>
      </w:r>
    </w:p>
    <w:p w:rsidR="00B973C1" w:rsidRDefault="00B973C1" w:rsidP="00B973C1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организация: </w:t>
      </w:r>
    </w:p>
    <w:p w:rsidR="00B973C1" w:rsidRDefault="00B973C1" w:rsidP="00B973C1">
      <w:pPr>
        <w:pStyle w:val="a6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немедленно передает информацию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B973C1" w:rsidRP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 w:rsidRPr="00B973C1">
        <w:rPr>
          <w:color w:val="000000" w:themeColor="text1"/>
          <w:sz w:val="28"/>
          <w:szCs w:val="28"/>
        </w:rPr>
        <w:t xml:space="preserve">Управление координации деятельности медицинских и фармацевтических организаций </w:t>
      </w:r>
    </w:p>
    <w:p w:rsidR="00B973C1" w:rsidRPr="00B973C1" w:rsidRDefault="00B973C1" w:rsidP="00B973C1">
      <w:pPr>
        <w:pStyle w:val="a6"/>
        <w:spacing w:after="0"/>
        <w:ind w:left="1440"/>
        <w:jc w:val="both"/>
        <w:rPr>
          <w:color w:val="000000" w:themeColor="text1"/>
          <w:sz w:val="28"/>
          <w:szCs w:val="28"/>
        </w:rPr>
      </w:pPr>
      <w:r w:rsidRPr="00B973C1">
        <w:rPr>
          <w:color w:val="000000" w:themeColor="text1"/>
          <w:sz w:val="28"/>
          <w:szCs w:val="28"/>
        </w:rPr>
        <w:t>Министерства здравоохранения Московской области административной территории;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Одинцовский филиал ФБУЗ «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по МО»; </w:t>
      </w:r>
    </w:p>
    <w:p w:rsidR="00B973C1" w:rsidRDefault="00B973C1" w:rsidP="00B973C1">
      <w:pPr>
        <w:pStyle w:val="a6"/>
        <w:spacing w:after="0"/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Одинцовский</w:t>
      </w:r>
      <w:proofErr w:type="gramEnd"/>
      <w:r>
        <w:rPr>
          <w:sz w:val="28"/>
          <w:szCs w:val="28"/>
        </w:rPr>
        <w:t xml:space="preserve">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который, в свою очередь, передает информацию в </w:t>
      </w:r>
    </w:p>
    <w:p w:rsidR="00B973C1" w:rsidRDefault="00B973C1" w:rsidP="00B973C1">
      <w:pPr>
        <w:pStyle w:val="a6"/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области;</w:t>
      </w:r>
    </w:p>
    <w:p w:rsidR="00B973C1" w:rsidRDefault="00B973C1" w:rsidP="00B973C1">
      <w:pPr>
        <w:pStyle w:val="a6"/>
        <w:numPr>
          <w:ilvl w:val="1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медицинское наблюдение за </w:t>
      </w:r>
      <w:proofErr w:type="gramStart"/>
      <w:r>
        <w:rPr>
          <w:sz w:val="28"/>
          <w:szCs w:val="28"/>
        </w:rPr>
        <w:t>контактными</w:t>
      </w:r>
      <w:proofErr w:type="gramEnd"/>
      <w:r>
        <w:rPr>
          <w:sz w:val="28"/>
          <w:szCs w:val="28"/>
        </w:rPr>
        <w:t xml:space="preserve"> сроком на 10 дней.</w:t>
      </w:r>
    </w:p>
    <w:p w:rsidR="00B973C1" w:rsidRDefault="00B973C1" w:rsidP="00B973C1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координации деятельности медицинских и фармацевтических организаций Министерства </w:t>
      </w:r>
    </w:p>
    <w:p w:rsidR="00B973C1" w:rsidRDefault="00B973C1" w:rsidP="00B973C1">
      <w:pPr>
        <w:pStyle w:val="a6"/>
        <w:spacing w:after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Московской области административной территории передает информацию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муниципального образования;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станцию по борьбе с болезнями животных на данной административной территории;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региональное управление МЧС; </w:t>
      </w:r>
    </w:p>
    <w:p w:rsidR="00B973C1" w:rsidRDefault="00B973C1" w:rsidP="00B973C1">
      <w:pPr>
        <w:pStyle w:val="a6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Центр дезинфекции на данной административной территории.</w:t>
      </w:r>
    </w:p>
    <w:p w:rsidR="00B973C1" w:rsidRDefault="00B973C1" w:rsidP="00B973C1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персонал медицинской организации проводит забор материала для проведения лабораторного </w:t>
      </w:r>
    </w:p>
    <w:p w:rsidR="00B973C1" w:rsidRDefault="00B973C1" w:rsidP="00B973C1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(носоглоточные смывы) и осуществляет его доставку в вирусологическую лабораторию ФБУЗ </w:t>
      </w:r>
    </w:p>
    <w:p w:rsidR="00B973C1" w:rsidRDefault="00B973C1" w:rsidP="00B973C1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по МО» с соблюдением требований «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цепи» в течение 24 часов с момента выявления заболевания.</w:t>
      </w:r>
    </w:p>
    <w:p w:rsidR="00B973C1" w:rsidRDefault="00B973C1" w:rsidP="00B973C1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вирусологической лаборатории ФБУЗ «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по МО» с соблюдением требованием «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цепи»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973C1" w:rsidRDefault="00B973C1" w:rsidP="00B973C1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течение12 часов доставляют материал на исследование в ФБУН ГНЦ ВБ «Вектор».</w:t>
      </w:r>
    </w:p>
    <w:p w:rsidR="00B973C1" w:rsidRDefault="00B973C1" w:rsidP="00B973C1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Одинцовского филиала ФБУЗ «ЦГЭМО» проводят первичное обследование эпидемиологического очага</w:t>
      </w:r>
    </w:p>
    <w:p w:rsidR="00B973C1" w:rsidRDefault="00B973C1" w:rsidP="00B973C1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определением:</w:t>
      </w:r>
    </w:p>
    <w:p w:rsidR="00B973C1" w:rsidRDefault="00B973C1" w:rsidP="00B973C1">
      <w:pPr>
        <w:pStyle w:val="a6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границ очага;</w:t>
      </w:r>
    </w:p>
    <w:p w:rsidR="00B973C1" w:rsidRDefault="00B973C1" w:rsidP="00B973C1">
      <w:pPr>
        <w:pStyle w:val="a6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уточнением круга </w:t>
      </w:r>
      <w:proofErr w:type="gramStart"/>
      <w:r>
        <w:rPr>
          <w:sz w:val="28"/>
          <w:szCs w:val="28"/>
        </w:rPr>
        <w:t>контактных</w:t>
      </w:r>
      <w:proofErr w:type="gramEnd"/>
      <w:r>
        <w:rPr>
          <w:sz w:val="28"/>
          <w:szCs w:val="28"/>
        </w:rPr>
        <w:t>;</w:t>
      </w:r>
    </w:p>
    <w:p w:rsidR="00B973C1" w:rsidRDefault="00B973C1" w:rsidP="00B973C1">
      <w:pPr>
        <w:pStyle w:val="a6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установлением источника инфекции;</w:t>
      </w:r>
    </w:p>
    <w:p w:rsidR="00B973C1" w:rsidRDefault="00B973C1" w:rsidP="00B973C1">
      <w:pPr>
        <w:pStyle w:val="a6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установлением путей и факторов передачи;</w:t>
      </w:r>
    </w:p>
    <w:p w:rsidR="00B973C1" w:rsidRDefault="00B973C1" w:rsidP="00B973C1">
      <w:pPr>
        <w:pStyle w:val="a6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необходимого объема профилактических и противоэпидемических мероприятий.</w:t>
      </w:r>
    </w:p>
    <w:p w:rsidR="00B973C1" w:rsidRDefault="00B973C1" w:rsidP="00B973C1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очагом устанавливается медицинское наблюдение сроком на 10 дней с момента изоляции больного и </w:t>
      </w:r>
    </w:p>
    <w:p w:rsidR="00B973C1" w:rsidRDefault="00B973C1" w:rsidP="00B973C1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ежедневное информирование медицинской организацией </w:t>
      </w:r>
      <w:proofErr w:type="gramStart"/>
      <w:r>
        <w:rPr>
          <w:sz w:val="28"/>
          <w:szCs w:val="28"/>
        </w:rPr>
        <w:t>Одинцовского</w:t>
      </w:r>
      <w:proofErr w:type="gramEnd"/>
      <w:r>
        <w:rPr>
          <w:sz w:val="28"/>
          <w:szCs w:val="28"/>
        </w:rPr>
        <w:t xml:space="preserve">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</w:p>
    <w:p w:rsidR="00B973C1" w:rsidRDefault="00B973C1" w:rsidP="00B973C1">
      <w:pPr>
        <w:pStyle w:val="a6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Московской области.</w:t>
      </w:r>
    </w:p>
    <w:p w:rsidR="00B973C1" w:rsidRDefault="00B973C1" w:rsidP="00B973C1">
      <w:pPr>
        <w:pStyle w:val="a6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очаге проводится заключительная дезинфекция не позднее 24 часов с момента выбытия больного из очага.</w:t>
      </w:r>
    </w:p>
    <w:p w:rsidR="00B973C1" w:rsidRDefault="00B973C1"/>
    <w:sectPr w:rsidR="00B973C1" w:rsidSect="00FB56BC">
      <w:pgSz w:w="16838" w:h="11906" w:orient="landscape"/>
      <w:pgMar w:top="1134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213F25D6"/>
    <w:multiLevelType w:val="hybridMultilevel"/>
    <w:tmpl w:val="FE94FCEE"/>
    <w:lvl w:ilvl="0" w:tplc="0A58139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1660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A02A9"/>
    <w:multiLevelType w:val="multilevel"/>
    <w:tmpl w:val="859A0C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0EF192C"/>
    <w:multiLevelType w:val="hybridMultilevel"/>
    <w:tmpl w:val="4C084E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DF"/>
    <w:rsid w:val="00015710"/>
    <w:rsid w:val="00024845"/>
    <w:rsid w:val="0003071C"/>
    <w:rsid w:val="00124636"/>
    <w:rsid w:val="001267EC"/>
    <w:rsid w:val="00165DE1"/>
    <w:rsid w:val="001E5A51"/>
    <w:rsid w:val="001F61C6"/>
    <w:rsid w:val="002009B6"/>
    <w:rsid w:val="002048F8"/>
    <w:rsid w:val="00263992"/>
    <w:rsid w:val="002745D1"/>
    <w:rsid w:val="00291BEF"/>
    <w:rsid w:val="002A1AAE"/>
    <w:rsid w:val="003069E2"/>
    <w:rsid w:val="00347E9D"/>
    <w:rsid w:val="0037726F"/>
    <w:rsid w:val="0039376B"/>
    <w:rsid w:val="00437121"/>
    <w:rsid w:val="004D3A6B"/>
    <w:rsid w:val="004F6E7E"/>
    <w:rsid w:val="00527602"/>
    <w:rsid w:val="00573BC2"/>
    <w:rsid w:val="005833DF"/>
    <w:rsid w:val="00634E35"/>
    <w:rsid w:val="00636977"/>
    <w:rsid w:val="00656697"/>
    <w:rsid w:val="0066603C"/>
    <w:rsid w:val="006E0E7B"/>
    <w:rsid w:val="006F3CEF"/>
    <w:rsid w:val="007351AA"/>
    <w:rsid w:val="0079619F"/>
    <w:rsid w:val="007F2438"/>
    <w:rsid w:val="00930829"/>
    <w:rsid w:val="009538FE"/>
    <w:rsid w:val="00954C06"/>
    <w:rsid w:val="009958A7"/>
    <w:rsid w:val="009B4C32"/>
    <w:rsid w:val="009B6BC5"/>
    <w:rsid w:val="00A66698"/>
    <w:rsid w:val="00A9362D"/>
    <w:rsid w:val="00AC0239"/>
    <w:rsid w:val="00AC5FBB"/>
    <w:rsid w:val="00AD6476"/>
    <w:rsid w:val="00B572DC"/>
    <w:rsid w:val="00B74357"/>
    <w:rsid w:val="00B83CA6"/>
    <w:rsid w:val="00B973C1"/>
    <w:rsid w:val="00BA3275"/>
    <w:rsid w:val="00C02061"/>
    <w:rsid w:val="00D82E69"/>
    <w:rsid w:val="00D853C8"/>
    <w:rsid w:val="00E902DF"/>
    <w:rsid w:val="00EB6635"/>
    <w:rsid w:val="00F94508"/>
    <w:rsid w:val="00F96440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0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660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B5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961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1"/>
    <w:semiHidden/>
    <w:unhideWhenUsed/>
    <w:rsid w:val="00B973C1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B97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B97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0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6603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B5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961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1"/>
    <w:semiHidden/>
    <w:unhideWhenUsed/>
    <w:rsid w:val="00B973C1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B97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B97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3EEC-EA70-4165-BCF5-54B98B08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2022-04-28T07:21:00Z</cp:lastPrinted>
  <dcterms:created xsi:type="dcterms:W3CDTF">2022-04-26T06:55:00Z</dcterms:created>
  <dcterms:modified xsi:type="dcterms:W3CDTF">2022-05-12T13:27:00Z</dcterms:modified>
</cp:coreProperties>
</file>