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62" w:rsidRDefault="009B7862" w:rsidP="00954DA6">
      <w:pPr>
        <w:jc w:val="both"/>
        <w:rPr>
          <w:b/>
          <w:bCs/>
        </w:rPr>
      </w:pPr>
    </w:p>
    <w:p w:rsidR="009B7862" w:rsidRDefault="009B7862" w:rsidP="00954DA6">
      <w:pPr>
        <w:jc w:val="both"/>
        <w:rPr>
          <w:b/>
          <w:bCs/>
        </w:rPr>
      </w:pPr>
    </w:p>
    <w:p w:rsidR="009B7862" w:rsidRDefault="009B7862" w:rsidP="009B7862">
      <w:pPr>
        <w:jc w:val="center"/>
        <w:rPr>
          <w:b/>
        </w:rPr>
      </w:pPr>
      <w:r>
        <w:rPr>
          <w:b/>
        </w:rPr>
        <w:t>Администрация  Наро-Фоминского городского округа.</w:t>
      </w:r>
    </w:p>
    <w:p w:rsidR="009B7862" w:rsidRDefault="009B7862" w:rsidP="009B7862">
      <w:pPr>
        <w:jc w:val="center"/>
        <w:rPr>
          <w:b/>
        </w:rPr>
      </w:pPr>
      <w:r>
        <w:rPr>
          <w:b/>
        </w:rPr>
        <w:t>Санитарно-противоэпидемическая комиссия.</w:t>
      </w:r>
    </w:p>
    <w:p w:rsidR="009B7862" w:rsidRDefault="009B7862" w:rsidP="009B7862">
      <w:pPr>
        <w:jc w:val="center"/>
        <w:rPr>
          <w:b/>
        </w:rPr>
      </w:pPr>
    </w:p>
    <w:p w:rsidR="009B7862" w:rsidRDefault="009B7862" w:rsidP="009B7862">
      <w:pPr>
        <w:jc w:val="center"/>
        <w:rPr>
          <w:b/>
        </w:rPr>
      </w:pPr>
      <w:r>
        <w:rPr>
          <w:b/>
        </w:rPr>
        <w:t xml:space="preserve">РЕШЕНИЕ № 1  от </w:t>
      </w:r>
      <w:r w:rsidR="009C443A">
        <w:rPr>
          <w:b/>
        </w:rPr>
        <w:t>19</w:t>
      </w:r>
      <w:r>
        <w:rPr>
          <w:b/>
        </w:rPr>
        <w:t xml:space="preserve"> мая  2022 года</w:t>
      </w:r>
    </w:p>
    <w:p w:rsidR="009B7862" w:rsidRDefault="009B7862" w:rsidP="009B7862">
      <w:pPr>
        <w:jc w:val="center"/>
        <w:rPr>
          <w:b/>
        </w:rPr>
      </w:pPr>
    </w:p>
    <w:p w:rsidR="009B7862" w:rsidRDefault="009B7862" w:rsidP="009B7862">
      <w:pPr>
        <w:jc w:val="center"/>
        <w:rPr>
          <w:b/>
        </w:rPr>
      </w:pPr>
      <w:r>
        <w:rPr>
          <w:b/>
        </w:rPr>
        <w:t xml:space="preserve">«О профилактике птичьего гриппа в Наро-Фоминском городском округе Московской области». </w:t>
      </w:r>
    </w:p>
    <w:p w:rsidR="009B7862" w:rsidRDefault="009B7862" w:rsidP="009B7862">
      <w:pPr>
        <w:rPr>
          <w:b/>
        </w:rPr>
      </w:pPr>
    </w:p>
    <w:p w:rsidR="009B7862" w:rsidRDefault="009B7862" w:rsidP="009B7862">
      <w:pPr>
        <w:pStyle w:val="Standar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Высокопатогенный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грипп птиц</w:t>
      </w:r>
      <w:r>
        <w:rPr>
          <w:rFonts w:ascii="Times New Roman" w:hAnsi="Times New Roman" w:cs="Times New Roman"/>
        </w:rPr>
        <w:t xml:space="preserve"> — это </w:t>
      </w:r>
      <w:proofErr w:type="spellStart"/>
      <w:r>
        <w:rPr>
          <w:rFonts w:ascii="Times New Roman" w:hAnsi="Times New Roman" w:cs="Times New Roman"/>
        </w:rPr>
        <w:t>высококонтагиозная</w:t>
      </w:r>
      <w:proofErr w:type="spellEnd"/>
      <w:r>
        <w:rPr>
          <w:rFonts w:ascii="Times New Roman" w:hAnsi="Times New Roman" w:cs="Times New Roman"/>
        </w:rPr>
        <w:t xml:space="preserve"> вирусная болезнь, характеризующаяся поражением кровеносной и центральной нервной систем, органов дыхания, пищеварения, выделения и яйцеобразования. Этой болезнью могут заболеть любые (по видам) птицы, а также люди. </w:t>
      </w:r>
    </w:p>
    <w:p w:rsidR="009B7862" w:rsidRDefault="009B7862" w:rsidP="009B786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 xml:space="preserve">Клинические признаки: снижение продуктивности, угнетённое состояние, отказ от корма и воды, взъерошенность оперения, цианоз кожных покровов, отёк межчелюстного пространства, подкожные кровоизлияния на конечностях, нарушение координации движений, синусит, ринит, </w:t>
      </w:r>
      <w:proofErr w:type="spellStart"/>
      <w:r>
        <w:rPr>
          <w:rFonts w:ascii="Times New Roman" w:hAnsi="Times New Roman" w:cs="Times New Roman"/>
        </w:rPr>
        <w:t>конъюктивит</w:t>
      </w:r>
      <w:proofErr w:type="spellEnd"/>
      <w:r>
        <w:rPr>
          <w:rFonts w:ascii="Times New Roman" w:hAnsi="Times New Roman" w:cs="Times New Roman"/>
        </w:rPr>
        <w:t>, диарея.</w:t>
      </w:r>
      <w:proofErr w:type="gramEnd"/>
    </w:p>
    <w:p w:rsidR="009B7862" w:rsidRDefault="009B7862" w:rsidP="009B7862">
      <w:pPr>
        <w:pStyle w:val="Standard"/>
        <w:rPr>
          <w:rFonts w:ascii="Times New Roman" w:hAnsi="Times New Roman" w:cs="Times New Roman"/>
        </w:rPr>
      </w:pPr>
    </w:p>
    <w:p w:rsidR="009B7862" w:rsidRDefault="009B7862" w:rsidP="009B7862">
      <w:pPr>
        <w:pStyle w:val="Standar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Эпизоотическая ситуация по </w:t>
      </w:r>
      <w:proofErr w:type="spellStart"/>
      <w:r>
        <w:rPr>
          <w:rFonts w:ascii="Times New Roman" w:hAnsi="Times New Roman" w:cs="Times New Roman"/>
        </w:rPr>
        <w:t>высокопатогенному</w:t>
      </w:r>
      <w:proofErr w:type="spellEnd"/>
      <w:r>
        <w:rPr>
          <w:rFonts w:ascii="Times New Roman" w:hAnsi="Times New Roman" w:cs="Times New Roman"/>
        </w:rPr>
        <w:t xml:space="preserve"> гриппу птиц остаётся напряжённой во многих регионах мира. В 2021 году в мире выявили 4,4 тысячи очагов </w:t>
      </w:r>
      <w:proofErr w:type="spellStart"/>
      <w:r>
        <w:rPr>
          <w:rFonts w:ascii="Times New Roman" w:hAnsi="Times New Roman" w:cs="Times New Roman"/>
        </w:rPr>
        <w:t>высокопатогенного</w:t>
      </w:r>
      <w:proofErr w:type="spellEnd"/>
      <w:r>
        <w:rPr>
          <w:rFonts w:ascii="Times New Roman" w:hAnsi="Times New Roman" w:cs="Times New Roman"/>
        </w:rPr>
        <w:t xml:space="preserve"> гриппа птиц (ВГП), следует из отчёта </w:t>
      </w:r>
      <w:proofErr w:type="spellStart"/>
      <w:r>
        <w:rPr>
          <w:rFonts w:ascii="Times New Roman" w:hAnsi="Times New Roman" w:cs="Times New Roman"/>
        </w:rPr>
        <w:t>инфрмационно</w:t>
      </w:r>
      <w:proofErr w:type="spellEnd"/>
      <w:r>
        <w:rPr>
          <w:rFonts w:ascii="Times New Roman" w:hAnsi="Times New Roman" w:cs="Times New Roman"/>
        </w:rPr>
        <w:t xml:space="preserve">-аналитического центра </w:t>
      </w:r>
      <w:proofErr w:type="spellStart"/>
      <w:r>
        <w:rPr>
          <w:rFonts w:ascii="Times New Roman" w:hAnsi="Times New Roman" w:cs="Times New Roman"/>
        </w:rPr>
        <w:t>Россельхознадзора</w:t>
      </w:r>
      <w:proofErr w:type="spellEnd"/>
      <w:r>
        <w:rPr>
          <w:rFonts w:ascii="Times New Roman" w:hAnsi="Times New Roman" w:cs="Times New Roman"/>
        </w:rPr>
        <w:t>, основанного на данных Всемирной организации здравоохранения животных (МЭБ). Очаги ВГП выявили в 65 странах мира.</w:t>
      </w:r>
    </w:p>
    <w:p w:rsidR="009B7862" w:rsidRDefault="009B7862" w:rsidP="009B786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России за 2021 год выявили 68 очагов: 54 среди домашних птиц и 14 в дикой фауне. Эксперты МЭБ выразили обеспокоенность ухудшением ситуации с </w:t>
      </w:r>
      <w:proofErr w:type="spellStart"/>
      <w:r>
        <w:rPr>
          <w:rFonts w:ascii="Times New Roman" w:hAnsi="Times New Roman" w:cs="Times New Roman"/>
        </w:rPr>
        <w:t>высокопатогенным</w:t>
      </w:r>
      <w:proofErr w:type="spellEnd"/>
      <w:r>
        <w:rPr>
          <w:rFonts w:ascii="Times New Roman" w:hAnsi="Times New Roman" w:cs="Times New Roman"/>
        </w:rPr>
        <w:t xml:space="preserve"> гриппом птиц в мире. Специалисты отметили, что в 2021 году зарегистрировано беспрецедентное генетическое разнообразие подтипов этого вируса. «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1, 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3, 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4, 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5, 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6 или 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8 это подтипы, которые в настоящее время циркулируют среди домашней птицы и популяций диких птиц, по всему миру», - говорится в заявлении МЭБ.</w:t>
      </w:r>
    </w:p>
    <w:p w:rsidR="009B7862" w:rsidRDefault="009B7862" w:rsidP="009B7862">
      <w:pPr>
        <w:pStyle w:val="Standard"/>
      </w:pPr>
      <w:r>
        <w:rPr>
          <w:rFonts w:ascii="Times New Roman" w:hAnsi="Times New Roman" w:cs="Times New Roman"/>
        </w:rPr>
        <w:t xml:space="preserve"> В 2022 году, за истекший период времени, зарегистрировано 6 вспышек: 4 среди сельскохозяйственного поголовья птиц и 2 в дикой фауне. Вспышки  гриппа птиц  были </w:t>
      </w:r>
      <w:r w:rsidR="00ED2576">
        <w:rPr>
          <w:rFonts w:ascii="Times New Roman" w:hAnsi="Times New Roman" w:cs="Times New Roman"/>
        </w:rPr>
        <w:t>зарегистрированы на территории 7</w:t>
      </w:r>
      <w:r>
        <w:rPr>
          <w:rFonts w:ascii="Times New Roman" w:hAnsi="Times New Roman" w:cs="Times New Roman"/>
        </w:rPr>
        <w:t xml:space="preserve"> субъектов Российской Федерации: город Москва, Курской, Астраханской, </w:t>
      </w:r>
      <w:r w:rsidR="00ED2576">
        <w:rPr>
          <w:rFonts w:ascii="Times New Roman" w:hAnsi="Times New Roman" w:cs="Times New Roman"/>
        </w:rPr>
        <w:t>Ростовской, Тюменской областях,</w:t>
      </w:r>
      <w:r>
        <w:rPr>
          <w:rFonts w:ascii="Times New Roman" w:hAnsi="Times New Roman" w:cs="Times New Roman"/>
        </w:rPr>
        <w:t xml:space="preserve"> Ставропольского</w:t>
      </w:r>
      <w:r w:rsidR="00ED2576">
        <w:rPr>
          <w:rFonts w:ascii="Times New Roman" w:hAnsi="Times New Roman" w:cs="Times New Roman"/>
        </w:rPr>
        <w:t xml:space="preserve"> и Хабаровского</w:t>
      </w:r>
      <w:r>
        <w:rPr>
          <w:rFonts w:ascii="Times New Roman" w:hAnsi="Times New Roman" w:cs="Times New Roman"/>
        </w:rPr>
        <w:t xml:space="preserve"> края</w:t>
      </w:r>
      <w:r w:rsidR="00ED2576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. </w:t>
      </w:r>
    </w:p>
    <w:p w:rsidR="009B7862" w:rsidRDefault="009B7862" w:rsidP="009B786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  <w:t xml:space="preserve"> Грипп птиц заносится на новую территорию, как правило,  с дикими перелетными, чаще водоплавающими птицами. Домашние птицы заражаются от диких птиц. </w:t>
      </w:r>
      <w:proofErr w:type="gramStart"/>
      <w:r>
        <w:rPr>
          <w:rFonts w:ascii="Times New Roman" w:hAnsi="Times New Roman" w:cs="Times New Roman"/>
        </w:rPr>
        <w:t>Заражение гриппом птиц происходит  непосредственно  при контактах с больной птицей, а также через зараженные вирусом; птицеводческую продукцию (мясо, яйцо, перо, пух), птичий помет, корма, воду, предметы ухода.</w:t>
      </w:r>
      <w:proofErr w:type="gramEnd"/>
      <w:r>
        <w:rPr>
          <w:rFonts w:ascii="Times New Roman" w:hAnsi="Times New Roman" w:cs="Times New Roman"/>
        </w:rPr>
        <w:t xml:space="preserve"> При гриппе птиц происходит  массовая гибель птицы.</w:t>
      </w:r>
    </w:p>
    <w:p w:rsidR="009B7862" w:rsidRPr="00ED2576" w:rsidRDefault="009B7862" w:rsidP="009B7862">
      <w:pPr>
        <w:tabs>
          <w:tab w:val="left" w:pos="567"/>
          <w:tab w:val="left" w:pos="709"/>
        </w:tabs>
        <w:suppressAutoHyphens w:val="0"/>
        <w:spacing w:before="100" w:beforeAutospacing="1" w:after="100" w:afterAutospacing="1"/>
        <w:rPr>
          <w:color w:val="000000" w:themeColor="text1"/>
          <w:lang w:eastAsia="ru-RU"/>
        </w:rPr>
      </w:pPr>
      <w:r w:rsidRPr="00ED2576">
        <w:rPr>
          <w:color w:val="000000" w:themeColor="text1"/>
          <w:lang w:eastAsia="ru-RU"/>
        </w:rPr>
        <w:t xml:space="preserve">            Занос возбудителя </w:t>
      </w:r>
      <w:proofErr w:type="spellStart"/>
      <w:r w:rsidRPr="00ED2576">
        <w:rPr>
          <w:color w:val="000000" w:themeColor="text1"/>
          <w:lang w:eastAsia="ru-RU"/>
        </w:rPr>
        <w:t>высокопатогенного</w:t>
      </w:r>
      <w:proofErr w:type="spellEnd"/>
      <w:r w:rsidRPr="00ED2576">
        <w:rPr>
          <w:color w:val="000000" w:themeColor="text1"/>
          <w:lang w:eastAsia="ru-RU"/>
        </w:rPr>
        <w:t xml:space="preserve"> гриппа птиц на промышленные птицеводческие предприятия закрытого типа приводит к значительным экономическим потерям с негативными социальными последствиями, связанными с необходимостью уничтожения всего поголовья птицы и с утилизацией птицеводческой продукции, немалыми затратами на проведение противоэпизоотических мероприятий. </w:t>
      </w:r>
    </w:p>
    <w:p w:rsidR="009B7862" w:rsidRDefault="009B7862" w:rsidP="009B7862">
      <w:pPr>
        <w:suppressAutoHyphens w:val="0"/>
        <w:rPr>
          <w:rFonts w:eastAsia="Calibri"/>
          <w:lang w:eastAsia="en-US"/>
        </w:rPr>
      </w:pPr>
      <w:r>
        <w:rPr>
          <w:color w:val="254922"/>
          <w:lang w:eastAsia="ru-RU"/>
        </w:rPr>
        <w:t xml:space="preserve">            </w:t>
      </w:r>
      <w:r>
        <w:t xml:space="preserve">Всемирной организацией здравоохранения животных  (МЭБ) и федеральной ветеринарной службой  </w:t>
      </w:r>
      <w:proofErr w:type="spellStart"/>
      <w:r>
        <w:t>Россельхознадзора</w:t>
      </w:r>
      <w:proofErr w:type="spellEnd"/>
      <w:r>
        <w:t xml:space="preserve"> прогнозируется занос вируса гриппа птиц на территорию России обычно с наступлением сезона перелета диких птиц с юга на север весной 2022 года.</w:t>
      </w:r>
      <w:r>
        <w:rPr>
          <w:rFonts w:eastAsia="Calibri"/>
          <w:lang w:eastAsia="en-US"/>
        </w:rPr>
        <w:t xml:space="preserve"> </w:t>
      </w:r>
    </w:p>
    <w:p w:rsidR="009B7862" w:rsidRDefault="009B7862" w:rsidP="009B7862">
      <w:pPr>
        <w:suppressAutoHyphens w:val="0"/>
        <w:ind w:firstLine="708"/>
        <w:rPr>
          <w:rFonts w:eastAsia="Lucida Sans Unicode"/>
          <w:kern w:val="3"/>
          <w:lang w:eastAsia="ru-RU"/>
        </w:rPr>
      </w:pPr>
      <w:r>
        <w:rPr>
          <w:rFonts w:eastAsia="Calibri"/>
          <w:lang w:eastAsia="en-US"/>
        </w:rPr>
        <w:lastRenderedPageBreak/>
        <w:t>За истекший период 2022 года ветеринарными специалистами Наро-Фоминской ветеринарной станции  организован подворный обход хозяйств, в которых содержится птица, с целью клинического осмотра и выявления больного поголовья птиц  гриппом, а так же неучтённого восприимчивого поголовья. По результатам подворного обхода вновь ввезённого и неучтённого восприимчивого поголовья птиц не обнаружено, клинические признаки заболевания  гриппа птиц отсутствуют. Осмотрено 7271 голова  птицы в 216 хозяйствах всех форм собственности. Во время подворного обхода хозяйств одновременно проводилась разъяснительная работа среди населения. Владельцам птицы под роспись были розданы памятки и листовки о  гриппе птиц и мерах его профилактики.</w:t>
      </w:r>
      <w:r>
        <w:rPr>
          <w:rFonts w:eastAsia="Lucida Sans Unicode"/>
          <w:kern w:val="3"/>
          <w:lang w:eastAsia="ru-RU"/>
        </w:rPr>
        <w:t xml:space="preserve">  В газетах «Основа» и «Центр города» Наро-Фоминского городского округа  в марте месяце 2022 года были опубликованы статьи о мерах  профилактики птичьего гриппа.    Были проведены мониторинговые исследования на грипп птиц от домашней птицы. Было исследовано на грипп в ГБУВ МО «</w:t>
      </w:r>
      <w:proofErr w:type="spellStart"/>
      <w:r>
        <w:rPr>
          <w:rFonts w:eastAsia="Lucida Sans Unicode"/>
          <w:kern w:val="3"/>
          <w:lang w:eastAsia="ru-RU"/>
        </w:rPr>
        <w:t>Мособлветлаборатория</w:t>
      </w:r>
      <w:proofErr w:type="spellEnd"/>
      <w:r>
        <w:rPr>
          <w:rFonts w:eastAsia="Lucida Sans Unicode"/>
          <w:kern w:val="3"/>
          <w:lang w:eastAsia="ru-RU"/>
        </w:rPr>
        <w:t>»  2750 проб сыворотки крови птицы. Получен отрицательный результат на грипп птиц.</w:t>
      </w:r>
    </w:p>
    <w:p w:rsidR="009B7862" w:rsidRDefault="009B7862" w:rsidP="009B7862">
      <w:pPr>
        <w:tabs>
          <w:tab w:val="left" w:pos="709"/>
          <w:tab w:val="left" w:pos="851"/>
        </w:tabs>
        <w:suppressAutoHyphens w:val="0"/>
        <w:ind w:firstLine="708"/>
        <w:rPr>
          <w:rFonts w:eastAsia="Lucida Sans Unicode"/>
          <w:kern w:val="3"/>
          <w:lang w:eastAsia="ru-RU"/>
        </w:rPr>
      </w:pPr>
      <w:r>
        <w:rPr>
          <w:rFonts w:eastAsia="Lucida Sans Unicode"/>
          <w:kern w:val="3"/>
          <w:lang w:eastAsia="ru-RU"/>
        </w:rPr>
        <w:t>В ООО ПТФ «</w:t>
      </w:r>
      <w:proofErr w:type="spellStart"/>
      <w:r>
        <w:rPr>
          <w:rFonts w:eastAsia="Lucida Sans Unicode"/>
          <w:kern w:val="3"/>
          <w:lang w:eastAsia="ru-RU"/>
        </w:rPr>
        <w:t>Элинар</w:t>
      </w:r>
      <w:proofErr w:type="spellEnd"/>
      <w:r>
        <w:rPr>
          <w:rFonts w:eastAsia="Lucida Sans Unicode"/>
          <w:kern w:val="3"/>
          <w:lang w:eastAsia="ru-RU"/>
        </w:rPr>
        <w:t xml:space="preserve"> Бройлер» по состоянию на 01.05.2022 года было 3804751 голова птицы. Птицеводческое предприятие ООО ПТФ «</w:t>
      </w:r>
      <w:proofErr w:type="spellStart"/>
      <w:r>
        <w:rPr>
          <w:rFonts w:eastAsia="Lucida Sans Unicode"/>
          <w:kern w:val="3"/>
          <w:lang w:eastAsia="ru-RU"/>
        </w:rPr>
        <w:t>Элинар</w:t>
      </w:r>
      <w:proofErr w:type="spellEnd"/>
      <w:r>
        <w:rPr>
          <w:rFonts w:eastAsia="Lucida Sans Unicode"/>
          <w:kern w:val="3"/>
          <w:lang w:eastAsia="ru-RU"/>
        </w:rPr>
        <w:t xml:space="preserve"> Бройлер» работает в режиме закрытого типа.</w:t>
      </w:r>
      <w:r>
        <w:rPr>
          <w:rFonts w:eastAsiaTheme="minorHAnsi"/>
          <w:lang w:eastAsia="en-US"/>
        </w:rPr>
        <w:t xml:space="preserve"> В связи с обострившейся ситуацией по гриппу птиц производственной ветеринарной службой ООО ПТФ «</w:t>
      </w:r>
      <w:proofErr w:type="spellStart"/>
      <w:r>
        <w:rPr>
          <w:rFonts w:eastAsiaTheme="minorHAnsi"/>
          <w:lang w:eastAsia="en-US"/>
        </w:rPr>
        <w:t>Элинар</w:t>
      </w:r>
      <w:proofErr w:type="spellEnd"/>
      <w:r>
        <w:rPr>
          <w:rFonts w:eastAsiaTheme="minorHAnsi"/>
          <w:lang w:eastAsia="en-US"/>
        </w:rPr>
        <w:t>-Бройлер» разработан и утверждён «План мероприятий по недопущению заноса и распространения   гриппа птиц в ООО ПТФ «</w:t>
      </w:r>
      <w:proofErr w:type="spellStart"/>
      <w:r>
        <w:rPr>
          <w:rFonts w:eastAsiaTheme="minorHAnsi"/>
          <w:lang w:eastAsia="en-US"/>
        </w:rPr>
        <w:t>Элинар</w:t>
      </w:r>
      <w:proofErr w:type="spellEnd"/>
      <w:r>
        <w:rPr>
          <w:rFonts w:eastAsiaTheme="minorHAnsi"/>
          <w:lang w:eastAsia="en-US"/>
        </w:rPr>
        <w:t>-Бройлер» на 2022 год». Руководством ООО  ПТФ «</w:t>
      </w:r>
      <w:proofErr w:type="spellStart"/>
      <w:r>
        <w:rPr>
          <w:rFonts w:eastAsiaTheme="minorHAnsi"/>
          <w:lang w:eastAsia="en-US"/>
        </w:rPr>
        <w:t>Элинар</w:t>
      </w:r>
      <w:proofErr w:type="spellEnd"/>
      <w:r>
        <w:rPr>
          <w:rFonts w:eastAsiaTheme="minorHAnsi"/>
          <w:lang w:eastAsia="en-US"/>
        </w:rPr>
        <w:t>-Бройлер» принято решение об усилении пропускного режима на территорию комплекса, интенсивно проводится ознакомление сотрудников птицефабрики с текущей эпизоотической обстановкой, проводятся проверки знаний  сотрудников птицефабрики требований нормативных  документов, необходимых для работы.</w:t>
      </w:r>
    </w:p>
    <w:p w:rsidR="009B7862" w:rsidRDefault="009B7862" w:rsidP="009B7862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Заслушав и обсудив доклад  главного ветеринарного врача Наро-Фоминской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ветеринарной станции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Семёшкиной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Ю.В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 заместителя начальника Одинцовского ТОУ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Московской области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Сибикиной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Г.А. « О профилактике птичьего гриппа  в Наро-Фоминском городском округе Московской области» и в связи с высокой вероятностью  заноса вируса гриппа птиц на территорию  Наро-Фоминского городского округа с мигрирующими потоками перелётных птиц, СПК-</w:t>
      </w:r>
      <w:proofErr w:type="gramEnd"/>
    </w:p>
    <w:p w:rsidR="009B7862" w:rsidRDefault="009B7862" w:rsidP="009B7862">
      <w:pPr>
        <w:pStyle w:val="a3"/>
        <w:tabs>
          <w:tab w:val="left" w:pos="709"/>
        </w:tabs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РЕШИЛА:</w:t>
      </w:r>
    </w:p>
    <w:p w:rsidR="009B7862" w:rsidRDefault="009B7862" w:rsidP="009B7862">
      <w:pPr>
        <w:ind w:firstLine="708"/>
        <w:rPr>
          <w:b/>
          <w:bCs/>
          <w:lang w:eastAsia="ru-RU"/>
        </w:rPr>
      </w:pPr>
      <w:r>
        <w:rPr>
          <w:b/>
          <w:bCs/>
          <w:lang w:eastAsia="ru-RU"/>
        </w:rPr>
        <w:t>1</w:t>
      </w:r>
      <w:r>
        <w:rPr>
          <w:bCs/>
          <w:lang w:eastAsia="ru-RU"/>
        </w:rPr>
        <w:t>.</w:t>
      </w:r>
      <w:r>
        <w:rPr>
          <w:b/>
          <w:bCs/>
          <w:lang w:eastAsia="ru-RU"/>
        </w:rPr>
        <w:t>Утвердить прилагаемый Комплексный план противоэпизоотических и противоэпидемических мероприятий по профилактике заболевания гриппом птиц и людей на территории  Наро-Фоминского городского округа Московской области на период с 2022 по 2025 годы (Приложение №1).</w:t>
      </w:r>
    </w:p>
    <w:p w:rsidR="009B7862" w:rsidRDefault="009B7862" w:rsidP="009B7862">
      <w:pPr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     2.Рекомендовать начальникам территориальных управлений Наро-Фоминского городского  округа Московской области:</w:t>
      </w:r>
    </w:p>
    <w:p w:rsidR="009B7862" w:rsidRDefault="009B7862" w:rsidP="009B7862">
      <w:pPr>
        <w:suppressAutoHyphens w:val="0"/>
        <w:jc w:val="both"/>
      </w:pPr>
      <w:r>
        <w:rPr>
          <w:bCs/>
          <w:lang w:eastAsia="ru-RU"/>
        </w:rPr>
        <w:t xml:space="preserve">            Принять к исполнению Приказ Минсельхоза РФ от 3 апреля 2006 года № 103 «Об утверждении Ветеринарных правил содержания птиц на личных подворьях граждан и птицеводческих хозяйствах открытого типа», зарегистрированный в Минюсте РФ 27.04.2006 года № 7759;</w:t>
      </w:r>
    </w:p>
    <w:p w:rsidR="009B7862" w:rsidRDefault="009B7862" w:rsidP="009B7862">
      <w:pPr>
        <w:suppressAutoHyphens w:val="0"/>
        <w:jc w:val="both"/>
      </w:pPr>
      <w:r>
        <w:t xml:space="preserve">            Обеспечить </w:t>
      </w:r>
      <w:proofErr w:type="gramStart"/>
      <w:r>
        <w:t>контроль за</w:t>
      </w:r>
      <w:proofErr w:type="gramEnd"/>
      <w:r>
        <w:t xml:space="preserve"> содержанием в населённых пунктах домашней птицы, исключающий контакт с дикой водоплавающей птицей;</w:t>
      </w:r>
    </w:p>
    <w:p w:rsidR="009B7862" w:rsidRDefault="009B7862" w:rsidP="009B7862">
      <w:pPr>
        <w:suppressAutoHyphens w:val="0"/>
        <w:jc w:val="both"/>
      </w:pPr>
      <w:r>
        <w:t xml:space="preserve">            Проводить совместно с сотрудниками полиции подворные обходы хозяй</w:t>
      </w:r>
      <w:proofErr w:type="gramStart"/>
      <w:r>
        <w:t>ств гр</w:t>
      </w:r>
      <w:proofErr w:type="gramEnd"/>
      <w:r>
        <w:t xml:space="preserve">аждан с целью выявления неучтённых сельскохозяйственных птиц и сверки записей в </w:t>
      </w:r>
      <w:proofErr w:type="spellStart"/>
      <w:r>
        <w:t>похозяйственных</w:t>
      </w:r>
      <w:proofErr w:type="spellEnd"/>
      <w:r>
        <w:t xml:space="preserve">  книгах; </w:t>
      </w:r>
    </w:p>
    <w:p w:rsidR="009B7862" w:rsidRDefault="009B7862" w:rsidP="009B7862">
      <w:pPr>
        <w:suppressAutoHyphens w:val="0"/>
        <w:jc w:val="both"/>
      </w:pPr>
      <w:r>
        <w:t xml:space="preserve">            Организовать совместно с сотрудниками полиции комплексные рейды по пресечению случаев несанкционированной торговли птицей и продукцией птицеводства, в том числе, случаев реализации птицы и продукции птицеводства, не прошедших ветеринарную санитарную экспертизу, на которые отсутствуют ветеринарные сопроводительные документы, с целью принятия эффективных мер к нарушителям;</w:t>
      </w:r>
    </w:p>
    <w:p w:rsidR="009B7862" w:rsidRDefault="009B7862" w:rsidP="009B7862">
      <w:pPr>
        <w:suppressAutoHyphens w:val="0"/>
        <w:jc w:val="both"/>
      </w:pPr>
      <w:r>
        <w:lastRenderedPageBreak/>
        <w:t xml:space="preserve">            В случае массового падежа птицы обеспечить информирование государственной ветеринарной службы и</w:t>
      </w:r>
      <w:r>
        <w:rPr>
          <w:color w:val="254922"/>
          <w:lang w:eastAsia="ru-RU"/>
        </w:rPr>
        <w:t xml:space="preserve"> до прибытия специалистов принять меры по изоляции птиц, подозреваемых в заболевании:</w:t>
      </w:r>
    </w:p>
    <w:p w:rsidR="009B7862" w:rsidRDefault="009B7862" w:rsidP="009B7862">
      <w:pPr>
        <w:suppressAutoHyphens w:val="0"/>
        <w:jc w:val="both"/>
      </w:pPr>
      <w:r>
        <w:t xml:space="preserve">          -определить порядок и места утилизации павшей и уничтоженной птицы;</w:t>
      </w:r>
    </w:p>
    <w:p w:rsidR="009B7862" w:rsidRDefault="009B7862" w:rsidP="009B7862">
      <w:r>
        <w:t xml:space="preserve">          При установлении случая </w:t>
      </w:r>
      <w:proofErr w:type="spellStart"/>
      <w:r>
        <w:t>высокопатогенного</w:t>
      </w:r>
      <w:proofErr w:type="spellEnd"/>
      <w:r>
        <w:t xml:space="preserve"> гриппа птиц обеспечить информирование населения об эпизоотической обстановке на подведомственной территории с выпуском листовок, буклетов, а также через СМИ.    </w:t>
      </w:r>
    </w:p>
    <w:p w:rsidR="009B7862" w:rsidRDefault="009B7862" w:rsidP="009B7862">
      <w:pPr>
        <w:rPr>
          <w:b/>
          <w:bCs/>
          <w:lang w:eastAsia="ru-RU"/>
        </w:rPr>
      </w:pPr>
      <w:r>
        <w:t xml:space="preserve">           </w:t>
      </w:r>
      <w:r>
        <w:rPr>
          <w:b/>
          <w:color w:val="0D0D0D"/>
        </w:rPr>
        <w:t xml:space="preserve">3. </w:t>
      </w:r>
      <w:r>
        <w:rPr>
          <w:b/>
        </w:rPr>
        <w:t xml:space="preserve">Начальнику Одинцовского территориального отдела Управления </w:t>
      </w:r>
      <w:proofErr w:type="spellStart"/>
      <w:r>
        <w:rPr>
          <w:b/>
        </w:rPr>
        <w:t>Роспотребнадзора</w:t>
      </w:r>
      <w:proofErr w:type="spellEnd"/>
      <w:r>
        <w:rPr>
          <w:b/>
        </w:rPr>
        <w:t xml:space="preserve"> по Московской области обеспечить:</w:t>
      </w:r>
    </w:p>
    <w:p w:rsidR="009B7862" w:rsidRDefault="009B7862" w:rsidP="009B7862">
      <w:pPr>
        <w:rPr>
          <w:bCs/>
          <w:lang w:eastAsia="ru-RU"/>
        </w:rPr>
      </w:pPr>
      <w:r>
        <w:rPr>
          <w:bCs/>
          <w:lang w:eastAsia="ru-RU"/>
        </w:rPr>
        <w:t xml:space="preserve">         </w:t>
      </w:r>
      <w:r>
        <w:rPr>
          <w:b/>
          <w:bCs/>
          <w:lang w:eastAsia="ru-RU"/>
        </w:rPr>
        <w:t xml:space="preserve"> </w:t>
      </w:r>
      <w:r>
        <w:rPr>
          <w:bCs/>
          <w:lang w:eastAsia="ru-RU"/>
        </w:rPr>
        <w:t>Действенный контроль, за своевременностью и полнотой вакцинации людей против гриппа;</w:t>
      </w:r>
    </w:p>
    <w:p w:rsidR="009B7862" w:rsidRDefault="009B7862" w:rsidP="009B7862">
      <w:pPr>
        <w:rPr>
          <w:bCs/>
          <w:lang w:eastAsia="ru-RU"/>
        </w:rPr>
      </w:pPr>
      <w:r>
        <w:rPr>
          <w:bCs/>
          <w:lang w:eastAsia="ru-RU"/>
        </w:rPr>
        <w:t xml:space="preserve">          Своевременность </w:t>
      </w:r>
      <w:proofErr w:type="gramStart"/>
      <w:r>
        <w:rPr>
          <w:bCs/>
          <w:lang w:eastAsia="ru-RU"/>
        </w:rPr>
        <w:t>проведения эпидемиологического расследования очагов гриппа птиц</w:t>
      </w:r>
      <w:proofErr w:type="gramEnd"/>
      <w:r>
        <w:rPr>
          <w:bCs/>
          <w:lang w:eastAsia="ru-RU"/>
        </w:rPr>
        <w:t>.</w:t>
      </w:r>
    </w:p>
    <w:p w:rsidR="009B7862" w:rsidRDefault="009B7862" w:rsidP="009B7862">
      <w:pPr>
        <w:rPr>
          <w:bCs/>
          <w:lang w:eastAsia="ru-RU"/>
        </w:rPr>
      </w:pPr>
      <w:r>
        <w:rPr>
          <w:b/>
        </w:rPr>
        <w:t xml:space="preserve">          4.Начальнику территориального управления координации деятельности медицинских и фармацевтических организаций МЗ МО №15, главному врачу ГБУЗ МО «Наро-Фоминская областная больница»:</w:t>
      </w:r>
      <w:r>
        <w:rPr>
          <w:bCs/>
          <w:lang w:eastAsia="ru-RU"/>
        </w:rPr>
        <w:t xml:space="preserve"> </w:t>
      </w:r>
    </w:p>
    <w:p w:rsidR="009B7862" w:rsidRPr="009B7862" w:rsidRDefault="009B7862" w:rsidP="009B7862">
      <w:pPr>
        <w:rPr>
          <w:bCs/>
          <w:color w:val="000000" w:themeColor="text1"/>
          <w:lang w:eastAsia="ru-RU"/>
        </w:rPr>
      </w:pPr>
      <w:r w:rsidRPr="009B7862">
        <w:rPr>
          <w:bCs/>
          <w:color w:val="000000" w:themeColor="text1"/>
          <w:lang w:eastAsia="ru-RU"/>
        </w:rPr>
        <w:t xml:space="preserve">           Обеспечить проведение мероприятий </w:t>
      </w:r>
      <w:proofErr w:type="gramStart"/>
      <w:r w:rsidRPr="009B7862">
        <w:rPr>
          <w:bCs/>
          <w:color w:val="000000" w:themeColor="text1"/>
          <w:lang w:eastAsia="ru-RU"/>
        </w:rPr>
        <w:t>в очагах гриппа птиц в соответствии с Алгоритмом действий на случай выявления заболевания гриппом птиц у человека</w:t>
      </w:r>
      <w:proofErr w:type="gramEnd"/>
      <w:r w:rsidRPr="009B7862">
        <w:rPr>
          <w:bCs/>
          <w:color w:val="000000" w:themeColor="text1"/>
          <w:lang w:eastAsia="ru-RU"/>
        </w:rPr>
        <w:t xml:space="preserve"> на территории Московской области (Приложение № 2);  </w:t>
      </w:r>
    </w:p>
    <w:p w:rsidR="009B7862" w:rsidRDefault="009B7862" w:rsidP="009B7862">
      <w:pPr>
        <w:rPr>
          <w:bCs/>
          <w:lang w:eastAsia="ru-RU"/>
        </w:rPr>
      </w:pPr>
      <w:r>
        <w:rPr>
          <w:bCs/>
          <w:lang w:eastAsia="ru-RU"/>
        </w:rPr>
        <w:t xml:space="preserve">           Ежегодно проводить профилактическую иммунизацию населения против гриппа;</w:t>
      </w:r>
    </w:p>
    <w:p w:rsidR="009B7862" w:rsidRDefault="009B7862" w:rsidP="009B7862">
      <w:pPr>
        <w:rPr>
          <w:bCs/>
          <w:lang w:eastAsia="ru-RU"/>
        </w:rPr>
      </w:pPr>
      <w:r>
        <w:rPr>
          <w:bCs/>
          <w:lang w:eastAsia="ru-RU"/>
        </w:rPr>
        <w:t xml:space="preserve">           Организовать и провести информационно - просветительную работу среди населения о мерах профилактики гриппа, о необходимости проведения профилактической прививки и недопустимости отказа от них;</w:t>
      </w:r>
    </w:p>
    <w:p w:rsidR="009B7862" w:rsidRDefault="009B7862" w:rsidP="009B7862">
      <w:r>
        <w:rPr>
          <w:bCs/>
          <w:lang w:eastAsia="ru-RU"/>
        </w:rPr>
        <w:t xml:space="preserve">           Создать неснижаемый запас вакцины против гриппа.</w:t>
      </w:r>
      <w:r>
        <w:t xml:space="preserve"> </w:t>
      </w:r>
    </w:p>
    <w:p w:rsidR="009B7862" w:rsidRDefault="009B7862" w:rsidP="009B7862">
      <w:pPr>
        <w:rPr>
          <w:b/>
          <w:bCs/>
        </w:rPr>
      </w:pPr>
      <w:r>
        <w:t xml:space="preserve">                                                                      </w:t>
      </w:r>
      <w:r>
        <w:rPr>
          <w:bCs/>
          <w:lang w:eastAsia="ru-RU"/>
        </w:rPr>
        <w:t xml:space="preserve">                                                                                         </w:t>
      </w:r>
      <w:r>
        <w:rPr>
          <w:b/>
          <w:bCs/>
        </w:rPr>
        <w:t xml:space="preserve">           </w:t>
      </w:r>
    </w:p>
    <w:p w:rsidR="009B7862" w:rsidRDefault="009B7862" w:rsidP="009B7862">
      <w:pPr>
        <w:rPr>
          <w:bCs/>
          <w:lang w:eastAsia="ru-RU"/>
        </w:rPr>
      </w:pPr>
      <w:r>
        <w:rPr>
          <w:b/>
          <w:bCs/>
        </w:rPr>
        <w:t xml:space="preserve">         5. Главному ветеринарному врачу </w:t>
      </w:r>
      <w:r>
        <w:rPr>
          <w:b/>
        </w:rPr>
        <w:t>Наро-Фоминской ветеринарной станции:</w:t>
      </w:r>
      <w:r>
        <w:rPr>
          <w:b/>
          <w:iCs/>
        </w:rPr>
        <w:t xml:space="preserve"> </w:t>
      </w:r>
    </w:p>
    <w:p w:rsidR="009B7862" w:rsidRDefault="009B7862" w:rsidP="009B7862">
      <w:pPr>
        <w:suppressAutoHyphens w:val="0"/>
        <w:jc w:val="both"/>
      </w:pPr>
      <w:r>
        <w:rPr>
          <w:bCs/>
          <w:lang w:eastAsia="ru-RU"/>
        </w:rPr>
        <w:t xml:space="preserve">          Продолжить проведение  мониторинговых исследований на </w:t>
      </w:r>
      <w:proofErr w:type="spellStart"/>
      <w:r>
        <w:rPr>
          <w:bCs/>
          <w:lang w:eastAsia="ru-RU"/>
        </w:rPr>
        <w:t>высокопатогенный</w:t>
      </w:r>
      <w:proofErr w:type="spellEnd"/>
      <w:r>
        <w:rPr>
          <w:bCs/>
          <w:lang w:eastAsia="ru-RU"/>
        </w:rPr>
        <w:t xml:space="preserve"> грипп птиц;</w:t>
      </w:r>
    </w:p>
    <w:p w:rsidR="009B7862" w:rsidRDefault="009B7862" w:rsidP="009B7862">
      <w:pPr>
        <w:suppressAutoHyphens w:val="0"/>
        <w:jc w:val="both"/>
      </w:pPr>
      <w:r>
        <w:rPr>
          <w:bCs/>
          <w:lang w:eastAsia="ru-RU"/>
        </w:rPr>
        <w:t xml:space="preserve">          Постоянно проводить информационно - просветительную работу среди населения о мерах профилактики </w:t>
      </w:r>
      <w:proofErr w:type="spellStart"/>
      <w:r>
        <w:rPr>
          <w:bCs/>
          <w:lang w:eastAsia="ru-RU"/>
        </w:rPr>
        <w:t>высокопатогенного</w:t>
      </w:r>
      <w:proofErr w:type="spellEnd"/>
      <w:r>
        <w:rPr>
          <w:bCs/>
          <w:lang w:eastAsia="ru-RU"/>
        </w:rPr>
        <w:t xml:space="preserve"> птичьего гриппа</w:t>
      </w:r>
      <w:r>
        <w:t xml:space="preserve"> с выпуском листовок, буклетов, а так же через СМИ;</w:t>
      </w:r>
    </w:p>
    <w:p w:rsidR="009B7862" w:rsidRDefault="009B7862" w:rsidP="009B7862">
      <w:pPr>
        <w:suppressAutoHyphens w:val="0"/>
        <w:jc w:val="both"/>
        <w:rPr>
          <w:bCs/>
          <w:lang w:eastAsia="ru-RU"/>
        </w:rPr>
      </w:pPr>
      <w:r>
        <w:t xml:space="preserve">          Принимать активное участие в рейдах по несанкционированной торговле птицей и продукцией птицеводства, в том числе, случаев реализации птицы и продукции птицеводства, не прошедших ветеринарную санитарную экспертизу, на которые отсутствуют ветеринарные сопроводительные документы, с целью принятия эффективных мер к нарушителям;  </w:t>
      </w:r>
    </w:p>
    <w:p w:rsidR="009B7862" w:rsidRDefault="009B7862" w:rsidP="009B7862">
      <w:pPr>
        <w:suppressAutoHyphens w:val="0"/>
        <w:rPr>
          <w:bCs/>
          <w:lang w:eastAsia="ru-RU"/>
        </w:rPr>
      </w:pPr>
      <w:r>
        <w:rPr>
          <w:bCs/>
          <w:lang w:eastAsia="ru-RU"/>
        </w:rPr>
        <w:t xml:space="preserve">          В случае возникновения очагов </w:t>
      </w:r>
      <w:proofErr w:type="spellStart"/>
      <w:r>
        <w:rPr>
          <w:bCs/>
          <w:lang w:eastAsia="ru-RU"/>
        </w:rPr>
        <w:t>высокопатогенного</w:t>
      </w:r>
      <w:proofErr w:type="spellEnd"/>
      <w:r>
        <w:rPr>
          <w:bCs/>
          <w:lang w:eastAsia="ru-RU"/>
        </w:rPr>
        <w:t xml:space="preserve"> гриппа птиц на подконтрольной территории обеспечить исполнение Приказа Минсельхоза России от 27.03.2006 № 90 «Об утверждении правил по борьбе с гриппом птиц».</w:t>
      </w:r>
    </w:p>
    <w:p w:rsidR="009B7862" w:rsidRDefault="009B7862" w:rsidP="009B7862">
      <w:pPr>
        <w:suppressAutoHyphens w:val="0"/>
        <w:jc w:val="both"/>
        <w:rPr>
          <w:bCs/>
          <w:lang w:eastAsia="ru-RU"/>
        </w:rPr>
      </w:pPr>
      <w:r>
        <w:rPr>
          <w:b/>
          <w:color w:val="0D0D0D"/>
          <w:lang w:eastAsia="ru-RU"/>
        </w:rPr>
        <w:t xml:space="preserve">         6. Руководителю птицеводческого  предприятия ООО ПТФ «</w:t>
      </w:r>
      <w:proofErr w:type="spellStart"/>
      <w:r>
        <w:rPr>
          <w:b/>
          <w:color w:val="0D0D0D"/>
          <w:lang w:eastAsia="ru-RU"/>
        </w:rPr>
        <w:t>Элинар</w:t>
      </w:r>
      <w:proofErr w:type="spellEnd"/>
      <w:r>
        <w:rPr>
          <w:b/>
          <w:color w:val="0D0D0D"/>
          <w:lang w:eastAsia="ru-RU"/>
        </w:rPr>
        <w:t>-Бройлер»:</w:t>
      </w:r>
    </w:p>
    <w:p w:rsidR="009B7862" w:rsidRDefault="009B7862" w:rsidP="009B7862">
      <w:pPr>
        <w:suppressAutoHyphens w:val="0"/>
        <w:jc w:val="both"/>
      </w:pPr>
      <w:r>
        <w:t xml:space="preserve">         Обеспечить функционирование птицеводческого предприятия в режиме закрытого типа в соответствии с «Ветеринарными правилами содержания птицы на птицеводческих предприятиях закрытого типа (птицефабриках) Приказ Минсельхоза РФ от 03.04.2006 года №104, зарегистрирован в Минюсте РФ </w:t>
      </w:r>
      <w:r>
        <w:rPr>
          <w:bCs/>
          <w:lang w:eastAsia="ru-RU"/>
        </w:rPr>
        <w:t>27.04.2006 года № 7759;</w:t>
      </w:r>
    </w:p>
    <w:p w:rsidR="009B7862" w:rsidRDefault="009B7862" w:rsidP="009B7862">
      <w:pPr>
        <w:suppressAutoHyphens w:val="0"/>
        <w:jc w:val="both"/>
      </w:pPr>
      <w:r>
        <w:t xml:space="preserve">          </w:t>
      </w:r>
      <w:proofErr w:type="spellStart"/>
      <w:r>
        <w:t>Соблюдатьть</w:t>
      </w:r>
      <w:proofErr w:type="spellEnd"/>
      <w:r>
        <w:t xml:space="preserve"> пропускной и ветеринарно-санитарный режимы на предприятии:</w:t>
      </w:r>
    </w:p>
    <w:p w:rsidR="009B7862" w:rsidRDefault="009B7862" w:rsidP="009B7862">
      <w:pPr>
        <w:suppressAutoHyphens w:val="0"/>
        <w:jc w:val="both"/>
      </w:pPr>
      <w:r>
        <w:t>-запретить вход в производственные зоны посторонних лиц, а так же въезд любого транспорта, не связанного с производственным процессом;</w:t>
      </w:r>
    </w:p>
    <w:p w:rsidR="009B7862" w:rsidRDefault="009B7862" w:rsidP="009B7862">
      <w:pPr>
        <w:suppressAutoHyphens w:val="0"/>
        <w:jc w:val="both"/>
      </w:pPr>
      <w:r>
        <w:t xml:space="preserve">         Поддерживать неснижаемый запас дезинфицирующих средств и специальных средств индивидуальной защиты;</w:t>
      </w:r>
    </w:p>
    <w:p w:rsidR="009B7862" w:rsidRDefault="009B7862" w:rsidP="009B7862">
      <w:pPr>
        <w:suppressAutoHyphens w:val="0"/>
        <w:jc w:val="both"/>
      </w:pPr>
      <w:r>
        <w:t xml:space="preserve">         Соблюдать установленные ветеринарным законодательством правила и нормы содержания и разведения птицы;</w:t>
      </w:r>
    </w:p>
    <w:p w:rsidR="009B7862" w:rsidRDefault="009B7862" w:rsidP="009B7862">
      <w:pPr>
        <w:suppressAutoHyphens w:val="0"/>
        <w:jc w:val="both"/>
      </w:pPr>
      <w:r>
        <w:t xml:space="preserve">         Постоянно содержать в рабочем состоянии </w:t>
      </w:r>
      <w:proofErr w:type="spellStart"/>
      <w:r>
        <w:t>дезбарьеры</w:t>
      </w:r>
      <w:proofErr w:type="spellEnd"/>
      <w:r>
        <w:t xml:space="preserve"> и </w:t>
      </w:r>
      <w:proofErr w:type="spellStart"/>
      <w:r>
        <w:t>дезковрики</w:t>
      </w:r>
      <w:proofErr w:type="spellEnd"/>
      <w:r>
        <w:t>;</w:t>
      </w:r>
    </w:p>
    <w:p w:rsidR="009B7862" w:rsidRDefault="009B7862" w:rsidP="009B7862">
      <w:pPr>
        <w:suppressAutoHyphens w:val="0"/>
        <w:jc w:val="both"/>
      </w:pPr>
      <w:r>
        <w:lastRenderedPageBreak/>
        <w:t xml:space="preserve">         Обеспечить ежедневный клинический осмотр сельскохозяйственной птицы;</w:t>
      </w:r>
    </w:p>
    <w:p w:rsidR="009B7862" w:rsidRDefault="009B7862" w:rsidP="009B7862">
      <w:pPr>
        <w:suppressAutoHyphens w:val="0"/>
        <w:jc w:val="both"/>
      </w:pPr>
      <w:r>
        <w:t xml:space="preserve">         Информировать государственную ветеринарную службу обо всех случаях внезапного падежа или заболевания сельскохозяйственной птицы, а так же об изменениях в их поведении, указывающих на возможное заболевание;</w:t>
      </w:r>
    </w:p>
    <w:p w:rsidR="009B7862" w:rsidRDefault="009B7862" w:rsidP="009B7862">
      <w:pPr>
        <w:suppressAutoHyphens w:val="0"/>
        <w:jc w:val="both"/>
      </w:pPr>
      <w:r>
        <w:t xml:space="preserve">          Обеспечить проведение ежегодной иммунизации сотрудников против сезонного гриппа с охватом не менее 90%;</w:t>
      </w:r>
    </w:p>
    <w:p w:rsidR="009B7862" w:rsidRDefault="009B7862" w:rsidP="009B7862">
      <w:pPr>
        <w:suppressAutoHyphens w:val="0"/>
        <w:jc w:val="both"/>
      </w:pPr>
      <w:r>
        <w:t xml:space="preserve">          Обеспечить недопущение скоплений синантропной и дикой птицы на территории предприятия;</w:t>
      </w:r>
    </w:p>
    <w:p w:rsidR="009B7862" w:rsidRDefault="009B7862" w:rsidP="009B7862">
      <w:pPr>
        <w:suppressAutoHyphens w:val="0"/>
        <w:jc w:val="both"/>
      </w:pPr>
      <w:r>
        <w:t xml:space="preserve">          Обеспечить эффективную термическую обработку кормов и обеззараживания воды для поения;</w:t>
      </w:r>
    </w:p>
    <w:p w:rsidR="009B7862" w:rsidRDefault="009B7862" w:rsidP="009B7862">
      <w:pPr>
        <w:suppressAutoHyphens w:val="0"/>
        <w:jc w:val="both"/>
      </w:pPr>
      <w:r>
        <w:t xml:space="preserve">          Исключить содержание домашней птицы в личных хозяйствах работников птицефабрики;</w:t>
      </w:r>
    </w:p>
    <w:p w:rsidR="009B7862" w:rsidRDefault="009B7862" w:rsidP="009B7862">
      <w:pPr>
        <w:suppressAutoHyphens w:val="0"/>
        <w:jc w:val="both"/>
      </w:pPr>
      <w:r>
        <w:t xml:space="preserve">          Обеспечить обязательную обработку оборотной тары методом газации и не допускать повторного использования одноразовой тары;</w:t>
      </w:r>
    </w:p>
    <w:p w:rsidR="009B7862" w:rsidRDefault="009B7862" w:rsidP="009B7862">
      <w:pPr>
        <w:suppressAutoHyphens w:val="0"/>
        <w:jc w:val="both"/>
      </w:pPr>
      <w:r>
        <w:t xml:space="preserve">          Провести просветительную работу и дополнительные инструктажи с работниками птицефабрики о мерах профилактики, недопущению заноса и распространения </w:t>
      </w:r>
      <w:proofErr w:type="spellStart"/>
      <w:r>
        <w:t>высокопатогенного</w:t>
      </w:r>
      <w:proofErr w:type="spellEnd"/>
      <w:r>
        <w:t xml:space="preserve"> гриппа птиц:</w:t>
      </w:r>
    </w:p>
    <w:p w:rsidR="009B7862" w:rsidRDefault="009B7862" w:rsidP="009B7862">
      <w:pPr>
        <w:suppressAutoHyphens w:val="0"/>
        <w:jc w:val="both"/>
      </w:pPr>
      <w:r>
        <w:t xml:space="preserve">          Обеспечить выполнение требований ветеринарно-санитарных правил сбора, утилизации и уничтожения биологических отходов в соответствии с действующими нормативными документами</w:t>
      </w:r>
    </w:p>
    <w:p w:rsidR="009B7862" w:rsidRDefault="009B7862" w:rsidP="009B7862">
      <w:pPr>
        <w:suppressAutoHyphens w:val="0"/>
        <w:jc w:val="both"/>
        <w:rPr>
          <w:bCs/>
          <w:lang w:eastAsia="ru-RU"/>
        </w:rPr>
      </w:pPr>
      <w:r>
        <w:t xml:space="preserve">            </w:t>
      </w:r>
      <w:r>
        <w:rPr>
          <w:b/>
          <w:iCs/>
        </w:rPr>
        <w:t>7. Руководителям охотничьих хозяйств:</w:t>
      </w:r>
    </w:p>
    <w:p w:rsidR="009B7862" w:rsidRDefault="009B7862" w:rsidP="009B7862">
      <w:pPr>
        <w:suppressAutoHyphens w:val="0"/>
        <w:jc w:val="both"/>
      </w:pPr>
      <w:r>
        <w:rPr>
          <w:bCs/>
          <w:lang w:eastAsia="ru-RU"/>
        </w:rPr>
        <w:t xml:space="preserve">             </w:t>
      </w:r>
      <w:r>
        <w:t xml:space="preserve">Организовать отстрел дикой и синантропной птицы в количестве не менее 10 голов для проведения лабораторных исследований проб биологического материала на </w:t>
      </w:r>
      <w:proofErr w:type="spellStart"/>
      <w:r>
        <w:t>высокопатогенный</w:t>
      </w:r>
      <w:proofErr w:type="spellEnd"/>
      <w:r>
        <w:t xml:space="preserve"> грипп птиц 3 раза в год (весна, лето, осень) на территории Наро-Фоминского городского округа, где расположено крупное птицеводческое предприятие ООО ПТФ «</w:t>
      </w:r>
      <w:proofErr w:type="spellStart"/>
      <w:r>
        <w:t>Элинар</w:t>
      </w:r>
      <w:proofErr w:type="spellEnd"/>
      <w:r>
        <w:t xml:space="preserve">-Бройлер» (Методические рекомендации по лабораторному мониторингу гриппа птиц на территории РФ, утверждённые </w:t>
      </w:r>
      <w:proofErr w:type="spellStart"/>
      <w:r>
        <w:t>Россельхознадзором</w:t>
      </w:r>
      <w:proofErr w:type="spellEnd"/>
      <w:r>
        <w:t xml:space="preserve">  РФ 17.11.2008 года</w:t>
      </w:r>
      <w:proofErr w:type="gramStart"/>
      <w:r>
        <w:t xml:space="preserve"> )</w:t>
      </w:r>
      <w:proofErr w:type="gramEnd"/>
      <w:r>
        <w:t>.</w:t>
      </w:r>
    </w:p>
    <w:p w:rsidR="009B7862" w:rsidRDefault="009B7862" w:rsidP="009B7862">
      <w:pPr>
        <w:suppressAutoHyphens w:val="0"/>
        <w:jc w:val="both"/>
      </w:pPr>
      <w:r>
        <w:t xml:space="preserve">                              Срок: апрель-май, июнь-июль, сентябрь-октябрь 2022 года.</w:t>
      </w:r>
    </w:p>
    <w:p w:rsidR="009B7862" w:rsidRDefault="009B7862" w:rsidP="009B7862">
      <w:pPr>
        <w:ind w:left="30" w:hanging="15"/>
        <w:jc w:val="both"/>
      </w:pPr>
      <w:r>
        <w:rPr>
          <w:b/>
        </w:rPr>
        <w:t xml:space="preserve">            8.</w:t>
      </w:r>
      <w:r>
        <w:t xml:space="preserve"> Средствам массовой информации рекомендовать регулярно освещать вопросы профилактики заболевания </w:t>
      </w:r>
      <w:proofErr w:type="spellStart"/>
      <w:r>
        <w:t>высокопатогенным</w:t>
      </w:r>
      <w:proofErr w:type="spellEnd"/>
      <w:r>
        <w:t xml:space="preserve"> гриппом птиц.</w:t>
      </w:r>
    </w:p>
    <w:p w:rsidR="009B7862" w:rsidRDefault="009B7862" w:rsidP="009B7862">
      <w:pPr>
        <w:ind w:left="30" w:hanging="15"/>
        <w:jc w:val="both"/>
      </w:pPr>
      <w:r>
        <w:rPr>
          <w:b/>
        </w:rPr>
        <w:t xml:space="preserve">            9. </w:t>
      </w:r>
      <w:r>
        <w:t>Настоящее решение опубликовать на сайте Администрации Наро-Фоминского городского округа Московской области.</w:t>
      </w:r>
    </w:p>
    <w:p w:rsidR="009B7862" w:rsidRDefault="009B7862" w:rsidP="009B7862">
      <w:pPr>
        <w:ind w:left="30" w:hanging="15"/>
        <w:jc w:val="both"/>
      </w:pPr>
      <w:r>
        <w:rPr>
          <w:b/>
        </w:rPr>
        <w:t xml:space="preserve">            10. </w:t>
      </w:r>
      <w:r>
        <w:t xml:space="preserve"> </w:t>
      </w:r>
      <w:proofErr w:type="gramStart"/>
      <w:r>
        <w:t>Контроль за</w:t>
      </w:r>
      <w:proofErr w:type="gramEnd"/>
      <w:r>
        <w:t xml:space="preserve"> выполнением решения  СПК оставляю за собой.</w:t>
      </w:r>
    </w:p>
    <w:p w:rsidR="009B7862" w:rsidRDefault="009B7862" w:rsidP="009B7862">
      <w:pPr>
        <w:suppressAutoHyphens w:val="0"/>
        <w:jc w:val="both"/>
      </w:pPr>
    </w:p>
    <w:p w:rsidR="009B7862" w:rsidRDefault="009B7862" w:rsidP="009B7862">
      <w:pPr>
        <w:ind w:left="30" w:hanging="15"/>
        <w:jc w:val="both"/>
      </w:pPr>
    </w:p>
    <w:p w:rsidR="009B7862" w:rsidRDefault="009B7862" w:rsidP="009B7862">
      <w:pPr>
        <w:ind w:left="30" w:hanging="15"/>
        <w:jc w:val="both"/>
      </w:pPr>
    </w:p>
    <w:p w:rsidR="009B7862" w:rsidRDefault="009B7862" w:rsidP="009B7862">
      <w:pPr>
        <w:jc w:val="both"/>
      </w:pPr>
    </w:p>
    <w:p w:rsidR="009B7862" w:rsidRDefault="009B7862" w:rsidP="009B7862">
      <w:pPr>
        <w:jc w:val="both"/>
      </w:pPr>
    </w:p>
    <w:p w:rsidR="009B7862" w:rsidRDefault="009B7862" w:rsidP="009B7862">
      <w:pPr>
        <w:jc w:val="both"/>
        <w:rPr>
          <w:b/>
          <w:bCs/>
        </w:rPr>
      </w:pPr>
      <w:r>
        <w:rPr>
          <w:b/>
          <w:bCs/>
        </w:rPr>
        <w:t>Председатель СПК                                                              Никоненко В.П.</w:t>
      </w:r>
    </w:p>
    <w:p w:rsidR="009B7862" w:rsidRDefault="009B7862" w:rsidP="009B7862">
      <w:pPr>
        <w:jc w:val="both"/>
        <w:rPr>
          <w:b/>
          <w:bCs/>
        </w:rPr>
      </w:pPr>
    </w:p>
    <w:p w:rsidR="009B7862" w:rsidRDefault="009B7862" w:rsidP="009B7862">
      <w:pPr>
        <w:jc w:val="both"/>
        <w:rPr>
          <w:b/>
          <w:bCs/>
        </w:rPr>
      </w:pPr>
    </w:p>
    <w:p w:rsidR="009B7862" w:rsidRDefault="009B7862" w:rsidP="009B7862">
      <w:pPr>
        <w:jc w:val="both"/>
        <w:rPr>
          <w:b/>
          <w:bCs/>
        </w:rPr>
      </w:pPr>
      <w:r>
        <w:rPr>
          <w:b/>
          <w:bCs/>
        </w:rPr>
        <w:t xml:space="preserve">Секретарь СПК                                                                    </w:t>
      </w:r>
      <w:proofErr w:type="spellStart"/>
      <w:r>
        <w:rPr>
          <w:b/>
          <w:bCs/>
        </w:rPr>
        <w:t>Сибикина</w:t>
      </w:r>
      <w:proofErr w:type="spellEnd"/>
      <w:r>
        <w:rPr>
          <w:b/>
          <w:bCs/>
        </w:rPr>
        <w:t xml:space="preserve"> Г. А.</w:t>
      </w:r>
    </w:p>
    <w:p w:rsidR="009B7862" w:rsidRDefault="009B7862" w:rsidP="00954DA6">
      <w:pPr>
        <w:jc w:val="both"/>
        <w:rPr>
          <w:b/>
          <w:bCs/>
        </w:rPr>
      </w:pPr>
    </w:p>
    <w:p w:rsidR="009B7862" w:rsidRPr="00347299" w:rsidRDefault="009B7862" w:rsidP="00954DA6">
      <w:pPr>
        <w:jc w:val="both"/>
        <w:rPr>
          <w:b/>
          <w:bCs/>
        </w:rPr>
      </w:pPr>
    </w:p>
    <w:p w:rsidR="00954DA6" w:rsidRDefault="00954DA6" w:rsidP="00954DA6">
      <w:pPr>
        <w:rPr>
          <w:bCs/>
          <w:sz w:val="28"/>
          <w:szCs w:val="28"/>
          <w:lang w:eastAsia="ru-RU"/>
        </w:rPr>
      </w:pPr>
    </w:p>
    <w:p w:rsidR="00954DA6" w:rsidRDefault="00954DA6" w:rsidP="00954DA6">
      <w:pPr>
        <w:rPr>
          <w:bCs/>
          <w:sz w:val="28"/>
          <w:szCs w:val="28"/>
          <w:lang w:eastAsia="ru-RU"/>
        </w:rPr>
      </w:pPr>
    </w:p>
    <w:p w:rsidR="00954DA6" w:rsidRDefault="00954DA6" w:rsidP="00954DA6">
      <w:pPr>
        <w:rPr>
          <w:bCs/>
          <w:sz w:val="28"/>
          <w:szCs w:val="28"/>
          <w:lang w:eastAsia="ru-RU"/>
        </w:rPr>
      </w:pPr>
    </w:p>
    <w:p w:rsidR="00954DA6" w:rsidRDefault="00954DA6" w:rsidP="00954DA6">
      <w:pPr>
        <w:rPr>
          <w:bCs/>
          <w:sz w:val="28"/>
          <w:szCs w:val="28"/>
          <w:lang w:eastAsia="ru-RU"/>
        </w:rPr>
      </w:pPr>
    </w:p>
    <w:p w:rsidR="00954DA6" w:rsidRDefault="00954DA6" w:rsidP="00954DA6">
      <w:pPr>
        <w:rPr>
          <w:bCs/>
          <w:sz w:val="28"/>
          <w:szCs w:val="28"/>
          <w:lang w:eastAsia="ru-RU"/>
        </w:rPr>
      </w:pPr>
    </w:p>
    <w:p w:rsidR="004F154A" w:rsidRDefault="004F154A" w:rsidP="004F154A">
      <w:pPr>
        <w:suppressAutoHyphens w:val="0"/>
        <w:jc w:val="both"/>
        <w:rPr>
          <w:rFonts w:eastAsia="Calibri"/>
          <w:lang w:eastAsia="en-US"/>
        </w:rPr>
      </w:pPr>
      <w:bookmarkStart w:id="0" w:name="_GoBack"/>
      <w:bookmarkEnd w:id="0"/>
    </w:p>
    <w:sectPr w:rsidR="004F154A" w:rsidSect="00B91A7A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36"/>
    <w:rsid w:val="000B79E9"/>
    <w:rsid w:val="000F0131"/>
    <w:rsid w:val="0012041E"/>
    <w:rsid w:val="00161E8F"/>
    <w:rsid w:val="001D5072"/>
    <w:rsid w:val="00252D6C"/>
    <w:rsid w:val="002F6BEB"/>
    <w:rsid w:val="00347299"/>
    <w:rsid w:val="004F154A"/>
    <w:rsid w:val="00527602"/>
    <w:rsid w:val="005E1EFF"/>
    <w:rsid w:val="006B3669"/>
    <w:rsid w:val="007B6441"/>
    <w:rsid w:val="008B135B"/>
    <w:rsid w:val="008B2068"/>
    <w:rsid w:val="00950796"/>
    <w:rsid w:val="00954DA6"/>
    <w:rsid w:val="009B7862"/>
    <w:rsid w:val="009C443A"/>
    <w:rsid w:val="009F3919"/>
    <w:rsid w:val="00AD7033"/>
    <w:rsid w:val="00B91A7A"/>
    <w:rsid w:val="00C12AF0"/>
    <w:rsid w:val="00C74326"/>
    <w:rsid w:val="00C864B3"/>
    <w:rsid w:val="00CB0C65"/>
    <w:rsid w:val="00D853C8"/>
    <w:rsid w:val="00E03693"/>
    <w:rsid w:val="00ED2576"/>
    <w:rsid w:val="00EF3036"/>
    <w:rsid w:val="00F67339"/>
    <w:rsid w:val="00FC664F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DA6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954DA6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0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03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DA6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954DA6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0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03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62F0-FB6F-4E19-B1E4-9BD654B2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2022-05-11T13:55:00Z</cp:lastPrinted>
  <dcterms:created xsi:type="dcterms:W3CDTF">2022-05-11T14:01:00Z</dcterms:created>
  <dcterms:modified xsi:type="dcterms:W3CDTF">2022-05-17T12:36:00Z</dcterms:modified>
</cp:coreProperties>
</file>