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89" w:rsidRPr="006F3FDB" w:rsidRDefault="00177089" w:rsidP="00177089">
      <w:pPr>
        <w:suppressAutoHyphens/>
        <w:ind w:firstLine="709"/>
        <w:jc w:val="right"/>
      </w:pPr>
      <w:r w:rsidRPr="006F3FDB">
        <w:t>Утвержд</w:t>
      </w:r>
      <w:r>
        <w:t>е</w:t>
      </w:r>
      <w:r w:rsidRPr="006F3FDB">
        <w:t>н</w:t>
      </w:r>
      <w:r>
        <w:t>о</w:t>
      </w:r>
    </w:p>
    <w:p w:rsidR="00177089" w:rsidRPr="006F3FDB" w:rsidRDefault="00177089" w:rsidP="00177089">
      <w:pPr>
        <w:suppressAutoHyphens/>
        <w:ind w:firstLine="709"/>
        <w:jc w:val="right"/>
      </w:pPr>
      <w:r w:rsidRPr="006F3FDB">
        <w:t>решением Совета депутатов</w:t>
      </w:r>
    </w:p>
    <w:p w:rsidR="00177089" w:rsidRDefault="00177089" w:rsidP="00177089">
      <w:pPr>
        <w:suppressAutoHyphens/>
        <w:ind w:firstLine="709"/>
        <w:jc w:val="right"/>
      </w:pPr>
      <w:r w:rsidRPr="006F3FDB">
        <w:t xml:space="preserve">Наро-Фоминского городского округа </w:t>
      </w:r>
    </w:p>
    <w:p w:rsidR="00177089" w:rsidRPr="006F3FDB" w:rsidRDefault="00177089" w:rsidP="00177089">
      <w:pPr>
        <w:suppressAutoHyphens/>
        <w:ind w:firstLine="709"/>
        <w:jc w:val="right"/>
      </w:pPr>
      <w:r>
        <w:t>Московской области</w:t>
      </w:r>
    </w:p>
    <w:p w:rsidR="00177089" w:rsidRPr="009D50D0" w:rsidRDefault="00177089" w:rsidP="00177089">
      <w:pPr>
        <w:pStyle w:val="Subtitle"/>
        <w:jc w:val="right"/>
        <w:rPr>
          <w:rFonts w:ascii="Times New Roman" w:hAnsi="Times New Roman" w:cs="Times New Roman"/>
          <w:color w:val="000000"/>
          <w:u w:val="single"/>
        </w:rPr>
      </w:pPr>
      <w:r w:rsidRPr="009D50D0">
        <w:rPr>
          <w:rFonts w:ascii="Times New Roman" w:hAnsi="Times New Roman" w:cs="Times New Roman"/>
          <w:color w:val="000000"/>
        </w:rPr>
        <w:t xml:space="preserve">от </w:t>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r>
      <w:r>
        <w:rPr>
          <w:rFonts w:ascii="Times New Roman" w:hAnsi="Times New Roman" w:cs="Times New Roman"/>
          <w:color w:val="000000"/>
        </w:rPr>
        <w:softHyphen/>
        <w:t>_________</w:t>
      </w:r>
      <w:r w:rsidRPr="009D50D0">
        <w:rPr>
          <w:rFonts w:ascii="Times New Roman" w:hAnsi="Times New Roman" w:cs="Times New Roman"/>
          <w:color w:val="000000"/>
        </w:rPr>
        <w:t xml:space="preserve"> № </w:t>
      </w:r>
      <w:r>
        <w:rPr>
          <w:rFonts w:ascii="Times New Roman" w:hAnsi="Times New Roman" w:cs="Times New Roman"/>
          <w:color w:val="000000"/>
          <w:u w:val="single"/>
        </w:rPr>
        <w:t>___</w:t>
      </w:r>
    </w:p>
    <w:p w:rsidR="00177089" w:rsidRDefault="00177089" w:rsidP="00177089">
      <w:pPr>
        <w:suppressAutoHyphens/>
        <w:ind w:firstLine="709"/>
        <w:jc w:val="right"/>
      </w:pPr>
    </w:p>
    <w:p w:rsidR="00177089" w:rsidRDefault="00177089" w:rsidP="00177089">
      <w:pPr>
        <w:suppressAutoHyphens/>
        <w:ind w:firstLine="709"/>
        <w:jc w:val="right"/>
      </w:pPr>
      <w:r>
        <w:t>Приложение № 4</w:t>
      </w:r>
    </w:p>
    <w:p w:rsidR="00177089" w:rsidRDefault="00177089" w:rsidP="00177089">
      <w:pPr>
        <w:suppressAutoHyphens/>
        <w:ind w:firstLine="709"/>
        <w:jc w:val="right"/>
      </w:pPr>
      <w:r>
        <w:t>к решению Совета депутатов</w:t>
      </w:r>
      <w:r>
        <w:br/>
        <w:t xml:space="preserve"> Наро-Фоминского городского округа</w:t>
      </w:r>
      <w:r>
        <w:br/>
        <w:t xml:space="preserve"> Московской области</w:t>
      </w:r>
    </w:p>
    <w:p w:rsidR="00177089" w:rsidRDefault="00177089" w:rsidP="00177089">
      <w:pPr>
        <w:suppressAutoHyphens/>
        <w:ind w:firstLine="709"/>
        <w:jc w:val="right"/>
      </w:pPr>
      <w:r>
        <w:t xml:space="preserve">от </w:t>
      </w:r>
      <w:r w:rsidRPr="009D50D0">
        <w:rPr>
          <w:u w:val="single"/>
        </w:rPr>
        <w:t>24.03.2020</w:t>
      </w:r>
      <w:r>
        <w:t xml:space="preserve"> № </w:t>
      </w:r>
      <w:r w:rsidRPr="009D50D0">
        <w:rPr>
          <w:u w:val="single"/>
        </w:rPr>
        <w:t>4/46</w:t>
      </w:r>
    </w:p>
    <w:p w:rsidR="00A33B38" w:rsidRPr="004E0382" w:rsidRDefault="00A33B38" w:rsidP="00A33B38">
      <w:pPr>
        <w:suppressAutoHyphens/>
        <w:spacing w:before="60"/>
        <w:ind w:firstLine="709"/>
        <w:jc w:val="right"/>
      </w:pPr>
    </w:p>
    <w:p w:rsidR="00A33B38" w:rsidRPr="004E0382" w:rsidRDefault="00A33B38" w:rsidP="00A33B38">
      <w:pPr>
        <w:suppressAutoHyphens/>
        <w:spacing w:before="480" w:after="240"/>
        <w:jc w:val="center"/>
      </w:pPr>
      <w:r w:rsidRPr="004E0382">
        <w:rPr>
          <w:b/>
          <w:sz w:val="26"/>
          <w:szCs w:val="26"/>
        </w:rPr>
        <w:t xml:space="preserve">Внесение изменений в Генеральный план </w:t>
      </w:r>
      <w:r w:rsidRPr="004E0382">
        <w:rPr>
          <w:b/>
          <w:sz w:val="26"/>
          <w:szCs w:val="26"/>
        </w:rPr>
        <w:br/>
        <w:t>Наро-Фоминского городского округа Московской области на часть территории применительно к земельному участку с кадастровым номером 50:26:0030905:331</w:t>
      </w:r>
    </w:p>
    <w:p w:rsidR="00AE72EC" w:rsidRPr="004E0382" w:rsidRDefault="00AE72EC" w:rsidP="00AE72EC">
      <w:pPr>
        <w:suppressAutoHyphens/>
        <w:spacing w:before="60"/>
        <w:ind w:firstLine="709"/>
        <w:jc w:val="both"/>
      </w:pPr>
      <w:r w:rsidRPr="004E0382">
        <w:t xml:space="preserve">Внесение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t xml:space="preserve"> подготовлен</w:t>
      </w:r>
      <w:r w:rsidR="007A7DC4" w:rsidRPr="004E0382">
        <w:t xml:space="preserve"> </w:t>
      </w:r>
      <w:r w:rsidRPr="004E0382">
        <w:t>Государственным автономным учреждением Московской области «Научно-исследовательский и проектный институт градостроительства» (ГАУ МО «</w:t>
      </w:r>
      <w:proofErr w:type="spellStart"/>
      <w:proofErr w:type="gramStart"/>
      <w:r w:rsidRPr="004E0382">
        <w:t>НИиПИ</w:t>
      </w:r>
      <w:proofErr w:type="spellEnd"/>
      <w:r w:rsidRPr="004E0382">
        <w:t>  градостроительства</w:t>
      </w:r>
      <w:proofErr w:type="gramEnd"/>
      <w:r w:rsidRPr="004E0382">
        <w:t xml:space="preserve">») на основании договора от 30.03.2021 № 08-2021 </w:t>
      </w:r>
      <w:r w:rsidR="00194639" w:rsidRPr="004E0382">
        <w:t xml:space="preserve">(в ред. доп. </w:t>
      </w:r>
      <w:proofErr w:type="spellStart"/>
      <w:r w:rsidR="00194639" w:rsidRPr="004E0382">
        <w:t>согл</w:t>
      </w:r>
      <w:proofErr w:type="spellEnd"/>
      <w:r w:rsidR="00194639" w:rsidRPr="004E0382">
        <w:t xml:space="preserve">. </w:t>
      </w:r>
      <w:r w:rsidR="007A7DC4" w:rsidRPr="004E0382">
        <w:t xml:space="preserve">№ 1 </w:t>
      </w:r>
      <w:r w:rsidR="00194639" w:rsidRPr="004E0382">
        <w:t xml:space="preserve">от 27.08.2021) </w:t>
      </w:r>
      <w:r w:rsidRPr="004E0382">
        <w:t>по заказу ООО «Атлант-</w:t>
      </w:r>
      <w:proofErr w:type="spellStart"/>
      <w:r w:rsidRPr="004E0382">
        <w:t>стройресурс</w:t>
      </w:r>
      <w:proofErr w:type="spellEnd"/>
      <w:r w:rsidR="007A7DC4" w:rsidRPr="004E0382">
        <w:t> </w:t>
      </w:r>
      <w:r w:rsidRPr="004E0382">
        <w:t>40».</w:t>
      </w:r>
    </w:p>
    <w:p w:rsidR="00225771" w:rsidRPr="004E0382" w:rsidRDefault="00225771" w:rsidP="00A33B38">
      <w:pPr>
        <w:suppressAutoHyphens/>
        <w:autoSpaceDE w:val="0"/>
        <w:autoSpaceDN w:val="0"/>
        <w:adjustRightInd w:val="0"/>
        <w:ind w:firstLine="708"/>
        <w:jc w:val="both"/>
      </w:pPr>
      <w:r w:rsidRPr="004E0382">
        <w:t>Состав документов генерального плана определен в соответствии со ст. 23 Градостроительного кодекса Российской Федерации.</w:t>
      </w:r>
    </w:p>
    <w:p w:rsidR="00A33B38" w:rsidRPr="004E0382" w:rsidRDefault="00A33B38" w:rsidP="00A33B38">
      <w:pPr>
        <w:suppressAutoHyphens/>
        <w:autoSpaceDE w:val="0"/>
        <w:autoSpaceDN w:val="0"/>
        <w:adjustRightInd w:val="0"/>
        <w:ind w:firstLine="708"/>
        <w:jc w:val="both"/>
      </w:pPr>
      <w:r w:rsidRPr="004E0382">
        <w:t xml:space="preserve">В соответствии с частью 9 статьи 23 </w:t>
      </w:r>
      <w:proofErr w:type="spellStart"/>
      <w:r w:rsidRPr="004E0382">
        <w:t>ГрК</w:t>
      </w:r>
      <w:proofErr w:type="spellEnd"/>
      <w:r w:rsidRPr="004E0382">
        <w:t xml:space="preserve"> РФ предусматривает возможность установления законодательством субъектов Российской Федерации особенностей подготовки генерального плана:</w:t>
      </w:r>
    </w:p>
    <w:p w:rsidR="00A33B38" w:rsidRPr="004E0382" w:rsidRDefault="00A33B38" w:rsidP="003E537C">
      <w:pPr>
        <w:suppressAutoHyphens/>
        <w:autoSpaceDE w:val="0"/>
        <w:autoSpaceDN w:val="0"/>
        <w:adjustRightInd w:val="0"/>
        <w:ind w:firstLine="709"/>
        <w:jc w:val="both"/>
      </w:pPr>
      <w:r w:rsidRPr="004E0382">
        <w:t>- подготовка генерального плана городского округа может осуществляться применительно к территориям городского округа за границами населенных пунктов без последующего внесения в генеральный план изменений, относящихся к другим частям территорий городского округа</w:t>
      </w:r>
      <w:r w:rsidR="001A2CDD" w:rsidRPr="004E0382">
        <w:t>;</w:t>
      </w:r>
    </w:p>
    <w:p w:rsidR="001A2CDD" w:rsidRPr="004E0382" w:rsidRDefault="001A2CDD" w:rsidP="001A2CDD">
      <w:pPr>
        <w:suppressAutoHyphens/>
        <w:autoSpaceDE w:val="0"/>
        <w:autoSpaceDN w:val="0"/>
        <w:adjustRightInd w:val="0"/>
        <w:ind w:firstLine="709"/>
        <w:jc w:val="both"/>
      </w:pPr>
      <w:r w:rsidRPr="004E0382">
        <w:t>- генеральный план городского округа может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1A2CDD" w:rsidRPr="004E0382" w:rsidRDefault="001A2CDD" w:rsidP="003E537C">
      <w:pPr>
        <w:suppressAutoHyphens/>
        <w:autoSpaceDE w:val="0"/>
        <w:autoSpaceDN w:val="0"/>
        <w:adjustRightInd w:val="0"/>
        <w:ind w:firstLine="709"/>
        <w:jc w:val="both"/>
      </w:pPr>
      <w:r w:rsidRPr="004E0382">
        <w:t>-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A33B38" w:rsidRPr="004E0382" w:rsidRDefault="00A33B38" w:rsidP="00A33B38">
      <w:pPr>
        <w:suppressAutoHyphens/>
        <w:spacing w:before="60"/>
        <w:ind w:right="-79" w:firstLine="720"/>
        <w:jc w:val="both"/>
      </w:pPr>
      <w:r w:rsidRPr="004E0382">
        <w:t>Данные особенности установлены в статье 13 Закона Московской области от 07.03.2007 № 36/2007-ОЗ (ред. от 08.07.2021) «О Генеральном плане развития Московской области».</w:t>
      </w:r>
    </w:p>
    <w:p w:rsidR="00AE72EC" w:rsidRPr="004E0382" w:rsidRDefault="00AE72EC" w:rsidP="00AE72EC">
      <w:pPr>
        <w:suppressAutoHyphens/>
        <w:spacing w:after="60"/>
        <w:ind w:firstLine="709"/>
        <w:jc w:val="both"/>
        <w:rPr>
          <w:lang w:bidi="ru-RU"/>
        </w:rPr>
      </w:pPr>
      <w:r w:rsidRPr="004E0382">
        <w:t xml:space="preserve">Внесение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t xml:space="preserve"> </w:t>
      </w:r>
      <w:r w:rsidR="007A7DC4" w:rsidRPr="004E0382">
        <w:t>подготовлен</w:t>
      </w:r>
      <w:r w:rsidR="004256AA" w:rsidRPr="004E0382">
        <w:t>о</w:t>
      </w:r>
      <w:r w:rsidRPr="004E0382">
        <w:t xml:space="preserve"> на основании распоряжения Комитета по архитектуре и градостроительству Московской области от 19.07.2021 № 27РВ-248 «О подготовке проекта внесения изменений в генеральный план Наро-Фоминского</w:t>
      </w:r>
      <w:bookmarkStart w:id="0" w:name="_GoBack"/>
      <w:bookmarkEnd w:id="0"/>
      <w:r w:rsidRPr="004E0382">
        <w:t xml:space="preserve"> </w:t>
      </w:r>
      <w:r w:rsidRPr="004E0382">
        <w:lastRenderedPageBreak/>
        <w:t xml:space="preserve">городского округа Московской области </w:t>
      </w:r>
      <w:r w:rsidR="00C73480" w:rsidRPr="004E0382">
        <w:t xml:space="preserve">на часть территории применительно к земельному участку с кадастровым номером </w:t>
      </w:r>
      <w:r w:rsidRPr="004E0382">
        <w:t>50:26:0030905:18»</w:t>
      </w:r>
      <w:r w:rsidRPr="004E0382">
        <w:rPr>
          <w:noProof/>
        </w:rPr>
        <w:t>.</w:t>
      </w:r>
    </w:p>
    <w:p w:rsidR="00AE72EC" w:rsidRPr="004E0382" w:rsidRDefault="00AE72EC" w:rsidP="00AE72EC">
      <w:pPr>
        <w:suppressAutoHyphens/>
        <w:spacing w:before="60"/>
        <w:ind w:firstLine="709"/>
        <w:jc w:val="both"/>
      </w:pPr>
      <w:r w:rsidRPr="004E0382">
        <w:t>Действующий генеральный план Наро-Фоминского городского округа Московской области утверждён решением Совета депутатов Наро-Фоминского городского округа Московской области от 24.03.2020 № 4/46 «Об утверждении Генеральный план Наро-Фоминского городского округа».</w:t>
      </w:r>
    </w:p>
    <w:p w:rsidR="00904E69" w:rsidRPr="004E0382" w:rsidRDefault="00904E69" w:rsidP="00904E69">
      <w:pPr>
        <w:pStyle w:val="Osnovnoy"/>
        <w:suppressAutoHyphens/>
        <w:spacing w:before="60"/>
        <w:rPr>
          <w:szCs w:val="24"/>
        </w:rPr>
      </w:pPr>
      <w:r w:rsidRPr="004E0382">
        <w:t>Внесение изменений в генеральный план Наро-Фоминского городского округа Московской области на часть территории применительно к земельному участку с кадастровым номером 50:26:0030905:331»</w:t>
      </w:r>
      <w:r w:rsidRPr="004E0382">
        <w:rPr>
          <w:szCs w:val="24"/>
        </w:rPr>
        <w:t xml:space="preserve"> (далее по тексту – внесение изменений</w:t>
      </w:r>
      <w:r w:rsidRPr="004E0382">
        <w:t xml:space="preserve"> в генеральный план Наро-Фоминского городского округа Московской области</w:t>
      </w:r>
      <w:r w:rsidRPr="004E0382">
        <w:rPr>
          <w:szCs w:val="24"/>
        </w:rPr>
        <w:t>) вызван</w:t>
      </w:r>
      <w:r w:rsidR="004256AA" w:rsidRPr="004E0382">
        <w:rPr>
          <w:szCs w:val="24"/>
        </w:rPr>
        <w:t>о</w:t>
      </w:r>
      <w:r w:rsidRPr="004E0382">
        <w:rPr>
          <w:szCs w:val="24"/>
        </w:rPr>
        <w:t xml:space="preserve"> приведением соответствия документа территориального планирования городского округа действующей нормативной базе, изменением градостроительной ситуации, изменениям данных </w:t>
      </w:r>
      <w:proofErr w:type="spellStart"/>
      <w:r w:rsidRPr="004E0382">
        <w:rPr>
          <w:szCs w:val="24"/>
        </w:rPr>
        <w:t>Росреестра</w:t>
      </w:r>
      <w:proofErr w:type="spellEnd"/>
      <w:r w:rsidRPr="004E0382">
        <w:rPr>
          <w:szCs w:val="24"/>
        </w:rPr>
        <w:t xml:space="preserve"> (постановка на учёт и снятие с учёта земельных участков), а также учёт решения Градостроительного совета Московской области (протоколы от 09.03.2021 № 7, 06.07.2021 № 25) и др.</w:t>
      </w:r>
    </w:p>
    <w:p w:rsidR="00AE72EC" w:rsidRPr="004E0382" w:rsidRDefault="00AE72EC" w:rsidP="00A250B0">
      <w:pPr>
        <w:suppressAutoHyphens/>
        <w:spacing w:after="60"/>
        <w:ind w:firstLine="709"/>
        <w:jc w:val="both"/>
      </w:pPr>
      <w:r w:rsidRPr="004E0382">
        <w:t xml:space="preserve">Внесение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t xml:space="preserve"> подготовлен</w:t>
      </w:r>
      <w:r w:rsidR="004256AA" w:rsidRPr="004E0382">
        <w:t>о</w:t>
      </w:r>
      <w:r w:rsidRPr="004E0382">
        <w:t xml:space="preserve"> в соответствии с нормативными правовыми актами Российской Федерации и Московской области, в том числе:</w:t>
      </w:r>
    </w:p>
    <w:p w:rsidR="00DA5CEB" w:rsidRPr="004E0382" w:rsidRDefault="00DA5CEB" w:rsidP="00DA5CEB">
      <w:pPr>
        <w:pStyle w:val="1fff6"/>
        <w:ind w:firstLine="709"/>
        <w:jc w:val="both"/>
      </w:pPr>
      <w:r w:rsidRPr="004E0382">
        <w:t>Градостроительный кодекс Российской Федерации;</w:t>
      </w:r>
    </w:p>
    <w:p w:rsidR="00DA5CEB" w:rsidRPr="004E0382" w:rsidRDefault="00DA5CEB" w:rsidP="00DA5CEB">
      <w:pPr>
        <w:pStyle w:val="1fff6"/>
        <w:ind w:firstLine="709"/>
        <w:jc w:val="both"/>
      </w:pPr>
      <w:r w:rsidRPr="004E0382">
        <w:t>Водный кодекс Российской Федерации;</w:t>
      </w:r>
    </w:p>
    <w:p w:rsidR="00DA5CEB" w:rsidRPr="004E0382" w:rsidRDefault="00DA5CEB" w:rsidP="00DA5CEB">
      <w:pPr>
        <w:pStyle w:val="1fff6"/>
        <w:ind w:firstLine="709"/>
        <w:jc w:val="both"/>
      </w:pPr>
      <w:r w:rsidRPr="004E0382">
        <w:t>Воздушный кодекс Российской Федерации;</w:t>
      </w:r>
    </w:p>
    <w:p w:rsidR="00DA5CEB" w:rsidRPr="004E0382" w:rsidRDefault="00DA5CEB" w:rsidP="00DA5CEB">
      <w:pPr>
        <w:pStyle w:val="1fff6"/>
        <w:ind w:firstLine="709"/>
        <w:jc w:val="both"/>
      </w:pPr>
      <w:r w:rsidRPr="004E0382">
        <w:t>Лесной кодекс Российской Федерации;</w:t>
      </w:r>
    </w:p>
    <w:p w:rsidR="00DA5CEB" w:rsidRPr="004E0382" w:rsidRDefault="00DA5CEB" w:rsidP="00DA5CEB">
      <w:pPr>
        <w:pStyle w:val="1fff6"/>
        <w:ind w:firstLine="709"/>
        <w:jc w:val="both"/>
      </w:pPr>
      <w:r w:rsidRPr="004E0382">
        <w:t>Земельный кодекс Российской Федерации;</w:t>
      </w:r>
    </w:p>
    <w:p w:rsidR="005F11B3" w:rsidRPr="004E0382" w:rsidRDefault="005F11B3" w:rsidP="005F11B3">
      <w:pPr>
        <w:pStyle w:val="1fff6"/>
        <w:ind w:firstLine="709"/>
        <w:jc w:val="both"/>
      </w:pPr>
      <w:r w:rsidRPr="004E0382">
        <w:t>Федеральный закон от 25.10.2001 № 137-ФЗ (ред. от 14.03.2022) «О введение в действие Земельного кодекса Российской Федерации»;</w:t>
      </w:r>
    </w:p>
    <w:p w:rsidR="005F11B3" w:rsidRPr="004E0382" w:rsidRDefault="005F11B3" w:rsidP="005F11B3">
      <w:pPr>
        <w:pStyle w:val="1fff6"/>
        <w:ind w:firstLine="709"/>
        <w:jc w:val="both"/>
      </w:pPr>
      <w:r w:rsidRPr="004E0382">
        <w:t>Федеральный закон от 191-ФЗ (ред. от 08.03.2022) «О введении в действие Градостроительного кодекса Российской Федерации»;</w:t>
      </w:r>
    </w:p>
    <w:p w:rsidR="005F11B3" w:rsidRPr="004E0382" w:rsidRDefault="005F11B3" w:rsidP="005F11B3">
      <w:pPr>
        <w:pStyle w:val="1fff6"/>
        <w:ind w:firstLine="709"/>
        <w:jc w:val="both"/>
      </w:pPr>
      <w:r w:rsidRPr="004E0382">
        <w:t>Федеральный закон от 04.12.2006 № 201-ФЗ (ред. от 02.07.2021) «О введении в действие Лесного кодекса Российской Федерации»;</w:t>
      </w:r>
    </w:p>
    <w:p w:rsidR="005F11B3" w:rsidRPr="004E0382" w:rsidRDefault="005F11B3" w:rsidP="005F11B3">
      <w:pPr>
        <w:pStyle w:val="1fff6"/>
        <w:ind w:firstLine="709"/>
        <w:jc w:val="both"/>
      </w:pPr>
      <w:r w:rsidRPr="004E0382">
        <w:t>Федеральный закон от 01.04.1993 № 4730-1 (ред. от 30.12.2021) «О Государственной границе Российской Федерации»;</w:t>
      </w:r>
    </w:p>
    <w:p w:rsidR="005F11B3" w:rsidRPr="004E0382" w:rsidRDefault="005F11B3" w:rsidP="005F11B3">
      <w:pPr>
        <w:pStyle w:val="1fff6"/>
        <w:ind w:firstLine="709"/>
        <w:jc w:val="both"/>
      </w:pPr>
      <w:r w:rsidRPr="004E0382">
        <w:t>Федеральный закон от 08.11.2007 № 257-ФЗ (ред. от 15.04.2022)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F11B3" w:rsidRPr="004E0382" w:rsidRDefault="005F11B3" w:rsidP="005F11B3">
      <w:pPr>
        <w:pStyle w:val="1fff6"/>
        <w:ind w:firstLine="709"/>
        <w:jc w:val="both"/>
      </w:pPr>
      <w:r w:rsidRPr="004E0382">
        <w:t>Федеральный закон от 10.01.2002 № 7-ФЗ (ред. от 26.03.2022) «Об охране окружающей среды»;</w:t>
      </w:r>
    </w:p>
    <w:p w:rsidR="005F11B3" w:rsidRPr="004E0382" w:rsidRDefault="005F11B3" w:rsidP="005F11B3">
      <w:pPr>
        <w:pStyle w:val="1fff6"/>
        <w:ind w:firstLine="709"/>
        <w:jc w:val="both"/>
      </w:pPr>
      <w:r w:rsidRPr="004E0382">
        <w:t>Федеральный закон от 31.03.1999 № 69-ФЗ (ред. от 11.06.2021) «О газоснабжении в Российской Федерации» (с изм. и доп., вступ. в силу с 01.01.2022);</w:t>
      </w:r>
    </w:p>
    <w:p w:rsidR="005F11B3" w:rsidRPr="004E0382" w:rsidRDefault="005F11B3" w:rsidP="005F11B3">
      <w:pPr>
        <w:pStyle w:val="1fff6"/>
        <w:ind w:firstLine="709"/>
        <w:jc w:val="both"/>
      </w:pPr>
      <w:r w:rsidRPr="004E0382">
        <w:t>Федеральный закон от 14.03.1995 № 33-ФЗ (ред. от 11.06.2021) «Об особо охраняемых природных территориях» (с изм. и доп., вступ. в силу с 01.09.2021);</w:t>
      </w:r>
    </w:p>
    <w:p w:rsidR="005F11B3" w:rsidRPr="004E0382" w:rsidRDefault="005F11B3" w:rsidP="005F11B3">
      <w:pPr>
        <w:pStyle w:val="1fff6"/>
        <w:ind w:firstLine="709"/>
        <w:jc w:val="both"/>
      </w:pPr>
      <w:r w:rsidRPr="004E0382">
        <w:t xml:space="preserve">Федеральный закон от 30.03.1999 № 52-ФЗ (ред. от 02.07.2021) «О санитарно-эпидемиологическом благополучии населения» (с изм. и доп., вступ. в силу с 01.01.2022); </w:t>
      </w:r>
    </w:p>
    <w:p w:rsidR="005F11B3" w:rsidRPr="004E0382" w:rsidRDefault="005F11B3" w:rsidP="005F11B3">
      <w:pPr>
        <w:pStyle w:val="1fff6"/>
        <w:ind w:firstLine="709"/>
        <w:jc w:val="both"/>
      </w:pPr>
      <w:r w:rsidRPr="004E0382">
        <w:t>Федеральный закон от 12.01.1996 № 8-ФЗ (ред. от 30.04.2021) «О погребении и похоронном деле» (с изм. и доп., вступ. в силу с 01.01.2022);</w:t>
      </w:r>
    </w:p>
    <w:p w:rsidR="005F11B3" w:rsidRPr="004E0382" w:rsidRDefault="005F11B3" w:rsidP="005F11B3">
      <w:pPr>
        <w:pStyle w:val="1fff6"/>
        <w:ind w:firstLine="709"/>
        <w:jc w:val="both"/>
      </w:pPr>
      <w:r w:rsidRPr="004E0382">
        <w:t>Федеральный закон от 25.06.2002 № 73-ФЗ (ред. от 21.12.2021) «Об объектах культурного наследия (памятниках истории и культуры) народов Российской Федерации»;</w:t>
      </w:r>
    </w:p>
    <w:p w:rsidR="005F11B3" w:rsidRPr="004E0382" w:rsidRDefault="005F11B3" w:rsidP="005F11B3">
      <w:pPr>
        <w:pStyle w:val="1fff6"/>
        <w:ind w:firstLine="709"/>
        <w:jc w:val="both"/>
      </w:pPr>
      <w:r w:rsidRPr="004E0382">
        <w:t xml:space="preserve">Федеральный закон от 26.03.2003 № 35-ФЗ (ред. от 11.06.2021) «Об электроэнергетике» (с изм. и доп., вступ. в силу с 01.07.2021); </w:t>
      </w:r>
    </w:p>
    <w:p w:rsidR="005F11B3" w:rsidRPr="004E0382" w:rsidRDefault="005F11B3" w:rsidP="005F11B3">
      <w:pPr>
        <w:pStyle w:val="1fff6"/>
        <w:ind w:firstLine="709"/>
        <w:jc w:val="both"/>
      </w:pPr>
      <w:r w:rsidRPr="004E0382">
        <w:t>Федеральный закон от 06.10.2003 № 131-ФЗ (ред. от 30.12.2021) «Об общих принципах организации местного самоуправления в Российской Федерации»;</w:t>
      </w:r>
    </w:p>
    <w:p w:rsidR="005F11B3" w:rsidRPr="004E0382" w:rsidRDefault="005F11B3" w:rsidP="005F11B3">
      <w:pPr>
        <w:pStyle w:val="1fff6"/>
        <w:ind w:firstLine="709"/>
        <w:jc w:val="both"/>
      </w:pPr>
      <w:r w:rsidRPr="004E0382">
        <w:lastRenderedPageBreak/>
        <w:t>Федеральный закон от 10.01.1996 № 4-ФЗ (ред. от 08.12.2020) «О мелиорации земель»;</w:t>
      </w:r>
    </w:p>
    <w:p w:rsidR="005F11B3" w:rsidRPr="004E0382" w:rsidRDefault="005F11B3" w:rsidP="005F11B3">
      <w:pPr>
        <w:pStyle w:val="1fff6"/>
        <w:ind w:firstLine="709"/>
        <w:jc w:val="both"/>
      </w:pPr>
      <w:r w:rsidRPr="004E0382">
        <w:t>Федеральный закон от 24.07.2002 № 101-ФЗ (ред. от 30.12.2021) «Об обороте земель сельскохозяйственного назначения»;</w:t>
      </w:r>
    </w:p>
    <w:p w:rsidR="005F11B3" w:rsidRPr="004E0382" w:rsidRDefault="005F11B3" w:rsidP="005F11B3">
      <w:pPr>
        <w:pStyle w:val="1fff6"/>
        <w:ind w:firstLine="709"/>
        <w:jc w:val="both"/>
      </w:pPr>
      <w:r w:rsidRPr="004E0382">
        <w:t>Федеральный закон от 07.12.2011 № 416-ФЗ (ред. от 28.01.2022) «О водоснабжении и водоотведении»;</w:t>
      </w:r>
    </w:p>
    <w:p w:rsidR="005F11B3" w:rsidRPr="004E0382" w:rsidRDefault="005F11B3" w:rsidP="005F11B3">
      <w:pPr>
        <w:pStyle w:val="1fff6"/>
        <w:ind w:firstLine="709"/>
        <w:jc w:val="both"/>
      </w:pPr>
      <w:r w:rsidRPr="004E0382">
        <w:t>Федеральный закон от 27.07.2010 № 190-ФЗ (ред. от 30.12.2021) «О теплоснабжении»;</w:t>
      </w:r>
    </w:p>
    <w:p w:rsidR="005F11B3" w:rsidRPr="004E0382" w:rsidRDefault="005F11B3" w:rsidP="005F11B3">
      <w:pPr>
        <w:pStyle w:val="1fff6"/>
        <w:ind w:firstLine="709"/>
        <w:jc w:val="both"/>
      </w:pPr>
      <w:r w:rsidRPr="004E0382">
        <w:t>Закон Российской Федерации от 21.02.1992 № 2395-1 (ред. от 01.04.2022) «О недрах»;</w:t>
      </w:r>
    </w:p>
    <w:p w:rsidR="005F11B3" w:rsidRPr="004E0382" w:rsidRDefault="005F11B3" w:rsidP="005F11B3">
      <w:pPr>
        <w:pStyle w:val="1fff6"/>
        <w:ind w:firstLine="709"/>
        <w:jc w:val="both"/>
      </w:pPr>
      <w:r w:rsidRPr="004E0382">
        <w:t>Федеральный закон от 23.02.1995 № 26-ФЗ (ред. от 26.05.2021) «О природных лечебных ресурсах, лечебно-оздоровительных местностях и курортах»;</w:t>
      </w:r>
    </w:p>
    <w:p w:rsidR="005F11B3" w:rsidRPr="004E0382" w:rsidRDefault="005F11B3" w:rsidP="005F11B3">
      <w:pPr>
        <w:pStyle w:val="1fff6"/>
        <w:ind w:firstLine="709"/>
        <w:jc w:val="both"/>
      </w:pPr>
      <w:r w:rsidRPr="004E0382">
        <w:t>Федеральный закон от 20.12.2004 № 166-ФЗ (ред. от 30.12.2021) «О рыболовстве и сохранении водных биологических ресурсов» (с изм. и доп., вступ. в силу с 10.01.2022);</w:t>
      </w:r>
    </w:p>
    <w:p w:rsidR="005F11B3" w:rsidRPr="004E0382" w:rsidRDefault="005F11B3" w:rsidP="005F11B3">
      <w:pPr>
        <w:pStyle w:val="1fff6"/>
        <w:ind w:firstLine="709"/>
        <w:jc w:val="both"/>
      </w:pPr>
      <w:r w:rsidRPr="004E0382">
        <w:t>Федеральный закон от 29.07.2017 № 280-ФЗ (ред. от 30.04.2021)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5F11B3" w:rsidRPr="004E0382" w:rsidRDefault="005F11B3" w:rsidP="005F11B3">
      <w:pPr>
        <w:pStyle w:val="1fff6"/>
        <w:ind w:firstLine="709"/>
        <w:jc w:val="both"/>
      </w:pPr>
      <w:r w:rsidRPr="004E0382">
        <w:t>Постановление Правительства Российской Федерации от 11.03.2010 № 138 (ред. от 02.12.2020) «Об утверждении Федеральных правил использования воздушного пространства Российской Федерации» (с изм. и доп., вступ. в силу с 09.06.2021);</w:t>
      </w:r>
    </w:p>
    <w:p w:rsidR="005F11B3" w:rsidRPr="004E0382" w:rsidRDefault="005F11B3" w:rsidP="005F11B3">
      <w:pPr>
        <w:pStyle w:val="1fff6"/>
        <w:ind w:firstLine="709"/>
        <w:jc w:val="both"/>
      </w:pPr>
      <w:r w:rsidRPr="004E0382">
        <w:t>Распоряжение Правительства Российской Федерации от 01.08.2016 № 1634-р (ред. от 09.03.2022) «Об утверждении схемы территориального планирования Российской Федерации в области энергетики»;</w:t>
      </w:r>
    </w:p>
    <w:p w:rsidR="005F11B3" w:rsidRPr="004E0382" w:rsidRDefault="005F11B3" w:rsidP="005F11B3">
      <w:pPr>
        <w:pStyle w:val="1fff6"/>
        <w:ind w:firstLine="709"/>
        <w:jc w:val="both"/>
      </w:pPr>
      <w:r w:rsidRPr="004E0382">
        <w:t>Распоряжение Правительства Российской Федерации от 09.02.2012 № 162-р (ред. от 25.11.2021)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5F11B3" w:rsidRPr="004E0382" w:rsidRDefault="005F11B3" w:rsidP="005F11B3">
      <w:pPr>
        <w:pStyle w:val="1fff6"/>
        <w:ind w:firstLine="709"/>
        <w:jc w:val="both"/>
      </w:pPr>
      <w:r w:rsidRPr="004E0382">
        <w:t>Постановление Правительства Российской Федерации от 09.04.2016 № 291 (ред. от 29.06.2017) «Правила установления субъектами Российской Федерации нормативов минимальной обеспеченности населения площадью торговых объектов»;</w:t>
      </w:r>
    </w:p>
    <w:p w:rsidR="005F11B3" w:rsidRPr="004E0382" w:rsidRDefault="005F11B3" w:rsidP="005F11B3">
      <w:pPr>
        <w:pStyle w:val="1fff6"/>
        <w:ind w:firstLine="709"/>
        <w:jc w:val="both"/>
      </w:pPr>
      <w:r w:rsidRPr="004E0382">
        <w:t>Постановление Правительства Российской Федерации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5F11B3" w:rsidRPr="004E0382" w:rsidRDefault="005F11B3" w:rsidP="005F11B3">
      <w:pPr>
        <w:pStyle w:val="1fff6"/>
        <w:ind w:firstLine="709"/>
        <w:jc w:val="both"/>
      </w:pPr>
      <w:r w:rsidRPr="004E0382">
        <w:t>Постановление Правительства Российской Федерации от 03.03.2018 № 222 (ред. от 03.03.2022)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5F11B3" w:rsidRPr="004E0382" w:rsidRDefault="005F11B3" w:rsidP="005F11B3">
      <w:pPr>
        <w:pStyle w:val="1fff6"/>
        <w:ind w:firstLine="709"/>
        <w:jc w:val="both"/>
      </w:pPr>
      <w:r w:rsidRPr="004E0382">
        <w:t>Постановление Правительства Российской Федерации от 20.11.2000 № 878 (ред. от 17.05.2016) «Об утверждении Правил охраны газораспределительных сетей»;</w:t>
      </w:r>
    </w:p>
    <w:p w:rsidR="005F11B3" w:rsidRPr="004E0382" w:rsidRDefault="005F11B3" w:rsidP="005F11B3">
      <w:pPr>
        <w:pStyle w:val="1fff6"/>
        <w:ind w:firstLine="709"/>
        <w:jc w:val="both"/>
      </w:pPr>
      <w:r w:rsidRPr="004E0382">
        <w:t>Постановление Правительства Российской Федерации от 18.11.2013 № 1033 (ред. от 15.01.2019)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5F11B3" w:rsidRPr="004E0382" w:rsidRDefault="005F11B3" w:rsidP="005F11B3">
      <w:pPr>
        <w:pStyle w:val="1fff6"/>
        <w:ind w:firstLine="709"/>
        <w:jc w:val="both"/>
      </w:pPr>
      <w:r w:rsidRPr="004E0382">
        <w:t>Постановление Правительства Российской Федерации от 24.02.2009 №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F11B3" w:rsidRPr="004E0382" w:rsidRDefault="005F11B3" w:rsidP="005F11B3">
      <w:pPr>
        <w:pStyle w:val="1fff6"/>
        <w:ind w:firstLine="709"/>
        <w:jc w:val="both"/>
      </w:pPr>
      <w:r w:rsidRPr="004E0382">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5F11B3" w:rsidRPr="004E0382" w:rsidRDefault="005F11B3" w:rsidP="005F11B3">
      <w:pPr>
        <w:pStyle w:val="1fff6"/>
        <w:ind w:firstLine="709"/>
        <w:jc w:val="both"/>
      </w:pPr>
      <w:r w:rsidRPr="004E0382">
        <w:lastRenderedPageBreak/>
        <w:t>Распоряжение Правительства Российской федерации от 19.03.2013 № 384-р (ред. от 15.02.2022)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5F11B3" w:rsidRPr="004E0382" w:rsidRDefault="005F11B3" w:rsidP="005F11B3">
      <w:pPr>
        <w:pStyle w:val="1fff6"/>
        <w:ind w:firstLine="709"/>
        <w:jc w:val="both"/>
      </w:pPr>
      <w:r w:rsidRPr="004E0382">
        <w:t>Распоряжение Правительства Российской федерации от 06.05.2015 № 816-р (ред. от 10.02.2022)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5F11B3" w:rsidRPr="004E0382" w:rsidRDefault="005F11B3" w:rsidP="005F11B3">
      <w:pPr>
        <w:pStyle w:val="1fff6"/>
        <w:ind w:firstLine="709"/>
        <w:jc w:val="both"/>
      </w:pPr>
      <w:r w:rsidRPr="004E0382">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5F11B3" w:rsidRPr="004E0382" w:rsidRDefault="005F11B3" w:rsidP="005F11B3">
      <w:pPr>
        <w:pStyle w:val="1fff6"/>
        <w:ind w:firstLine="709"/>
        <w:jc w:val="both"/>
      </w:pPr>
      <w:r w:rsidRPr="004E0382">
        <w:t>Постановление Главного государственного санитарного врача Российской Федерации от 30.04.2010 № 45 (ред. от 30.12.2020) «Об утверждении СП 2.1.4.2625-10 «Зоны санитарной охраны источников питьевого водоснабжения г. Москвы»;</w:t>
      </w:r>
    </w:p>
    <w:p w:rsidR="005F11B3" w:rsidRPr="004E0382" w:rsidRDefault="005F11B3" w:rsidP="005F11B3">
      <w:pPr>
        <w:pStyle w:val="1fff6"/>
        <w:ind w:firstLine="709"/>
        <w:jc w:val="both"/>
      </w:pPr>
      <w:r w:rsidRPr="004E0382">
        <w:t>Приказ Минэкономразвития России от 09.01.2018 №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5F11B3" w:rsidRPr="004E0382" w:rsidRDefault="005F11B3" w:rsidP="005F11B3">
      <w:pPr>
        <w:pStyle w:val="1fff6"/>
        <w:ind w:firstLine="709"/>
        <w:jc w:val="both"/>
      </w:pPr>
      <w:r w:rsidRPr="004E0382">
        <w:t>Приказ Министерства энергетики России от 30.06.2020 № 508 «Об утверждении Схемы и программы развития Единой энергетической системы России на 2020 – 2026 годы»;</w:t>
      </w:r>
    </w:p>
    <w:p w:rsidR="005F11B3" w:rsidRPr="004E0382" w:rsidRDefault="005F11B3" w:rsidP="005F11B3">
      <w:pPr>
        <w:pStyle w:val="1fff6"/>
        <w:ind w:firstLine="709"/>
        <w:jc w:val="both"/>
      </w:pPr>
      <w:r w:rsidRPr="004E0382">
        <w:t>Приказ Министерства энергетики России от 30.12.2020 № 33@ «Об утверждении изменений, вносимых в инвестиционную программу ПАО «</w:t>
      </w:r>
      <w:proofErr w:type="spellStart"/>
      <w:r w:rsidRPr="004E0382">
        <w:t>Россети</w:t>
      </w:r>
      <w:proofErr w:type="spellEnd"/>
      <w:r w:rsidRPr="004E0382">
        <w:t xml:space="preserve"> Московский регион», утвержденную приказом Минэнерго России от 16.10.2014 № 735, с изменениями, внесенными приказом Минэнерго России от 26.12.2019 № 33@»;</w:t>
      </w:r>
    </w:p>
    <w:p w:rsidR="005F11B3" w:rsidRPr="004E0382" w:rsidRDefault="005F11B3" w:rsidP="005F11B3">
      <w:pPr>
        <w:pStyle w:val="1fff6"/>
        <w:ind w:firstLine="709"/>
        <w:jc w:val="both"/>
      </w:pPr>
      <w:r w:rsidRPr="004E0382">
        <w:t xml:space="preserve">Приказ </w:t>
      </w:r>
      <w:proofErr w:type="spellStart"/>
      <w:r w:rsidRPr="004E0382">
        <w:t>Росреестра</w:t>
      </w:r>
      <w:proofErr w:type="spellEnd"/>
      <w:r w:rsidRPr="004E0382">
        <w:t xml:space="preserve"> от 01.08.2014 № П/369 (ред. от 15.09.2016) «О реализации информационного взаимодействия при ведении государственного кадастра недвижимости в электронном виде»;</w:t>
      </w:r>
    </w:p>
    <w:p w:rsidR="005F11B3" w:rsidRPr="004E0382" w:rsidRDefault="005F11B3" w:rsidP="005F11B3">
      <w:pPr>
        <w:pStyle w:val="1fff6"/>
        <w:ind w:firstLine="709"/>
        <w:jc w:val="both"/>
      </w:pPr>
      <w:r w:rsidRPr="004E0382">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5F11B3" w:rsidRPr="004E0382" w:rsidRDefault="005F11B3" w:rsidP="005F11B3">
      <w:pPr>
        <w:pStyle w:val="1fff6"/>
        <w:ind w:firstLine="709"/>
        <w:jc w:val="both"/>
      </w:pPr>
      <w:r w:rsidRPr="004E0382">
        <w:t>Приказ Госгортехнадзора России от 15.12.2000 № 124 «О Правилах охраны газораспределительных сетей»;</w:t>
      </w:r>
    </w:p>
    <w:p w:rsidR="005F11B3" w:rsidRPr="004E0382" w:rsidRDefault="005F11B3" w:rsidP="005F11B3">
      <w:pPr>
        <w:pStyle w:val="1fff6"/>
        <w:ind w:firstLine="709"/>
        <w:jc w:val="both"/>
      </w:pPr>
      <w:r w:rsidRPr="004E0382">
        <w:t xml:space="preserve">Приказ </w:t>
      </w:r>
      <w:proofErr w:type="spellStart"/>
      <w:r w:rsidRPr="004E0382">
        <w:t>Минспорта</w:t>
      </w:r>
      <w:proofErr w:type="spellEnd"/>
      <w:r w:rsidRPr="004E0382">
        <w:t xml:space="preserve"> России от 21.03.2018 № 244 (ред. от 14.04.2020)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5F11B3" w:rsidRPr="004E0382" w:rsidRDefault="005F11B3" w:rsidP="005F11B3">
      <w:pPr>
        <w:pStyle w:val="1fff6"/>
        <w:ind w:firstLine="709"/>
        <w:jc w:val="both"/>
      </w:pPr>
      <w:r w:rsidRPr="004E0382">
        <w:t>Постановление Главного государственного санитарного врача Российской Федерации от 25.09.2007 № 74 (ред. от 28.02.2022)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5F11B3" w:rsidRPr="004E0382" w:rsidRDefault="005F11B3" w:rsidP="005F11B3">
      <w:pPr>
        <w:pStyle w:val="1fff6"/>
        <w:ind w:firstLine="709"/>
        <w:jc w:val="both"/>
      </w:pPr>
      <w:r w:rsidRPr="004E0382">
        <w:t>Постановление Госгортехнадзора Российской Федерации от 29.04.1992 № 9 «О правилах охраны магистральных трубопроводов»;</w:t>
      </w:r>
    </w:p>
    <w:p w:rsidR="005F11B3" w:rsidRPr="004E0382" w:rsidRDefault="005F11B3" w:rsidP="005F11B3">
      <w:pPr>
        <w:pStyle w:val="1fff6"/>
        <w:ind w:firstLine="709"/>
        <w:jc w:val="both"/>
      </w:pPr>
      <w:r w:rsidRPr="004E0382">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4E0382">
        <w:t>пр</w:t>
      </w:r>
      <w:proofErr w:type="spellEnd"/>
      <w:r w:rsidRPr="004E0382">
        <w:t>) (ред. от 19.12.2019);</w:t>
      </w:r>
    </w:p>
    <w:p w:rsidR="005F11B3" w:rsidRPr="004E0382" w:rsidRDefault="005F11B3" w:rsidP="005F11B3">
      <w:pPr>
        <w:pStyle w:val="1fff6"/>
        <w:ind w:firstLine="709"/>
        <w:jc w:val="both"/>
      </w:pPr>
      <w:r w:rsidRPr="004E0382">
        <w:t>«СП 36.13330.2012. Свод правил. Магистральные трубопроводы. Актуализированная редакция СНиП 2.05.06-85*» (утв. Приказом Госстроя от 25.12.2012 № 108/ГС) (ред. от 05.02.2021);</w:t>
      </w:r>
    </w:p>
    <w:p w:rsidR="005F11B3" w:rsidRPr="004E0382" w:rsidRDefault="005F11B3" w:rsidP="005F11B3">
      <w:pPr>
        <w:pStyle w:val="1fff6"/>
        <w:ind w:firstLine="709"/>
        <w:jc w:val="both"/>
      </w:pPr>
      <w:r w:rsidRPr="004E0382">
        <w:t xml:space="preserve">Закон Московской области от 08.02.2018 № 11/2018-ОЗ (ред. от 06.07.2021) «Об объектах культурного наследия (памятниках истории и культуры) в Московской области»; </w:t>
      </w:r>
    </w:p>
    <w:p w:rsidR="005F11B3" w:rsidRPr="004E0382" w:rsidRDefault="005F11B3" w:rsidP="005F11B3">
      <w:pPr>
        <w:pStyle w:val="1fff6"/>
        <w:ind w:firstLine="709"/>
        <w:jc w:val="both"/>
      </w:pPr>
      <w:r w:rsidRPr="004E0382">
        <w:t>Закон Московской области от 07.03.2007 № 36/2007-ОЗ (ред. от 30.03.2022) «О Генеральном плане развития Московской области»;</w:t>
      </w:r>
    </w:p>
    <w:p w:rsidR="005F11B3" w:rsidRPr="004E0382" w:rsidRDefault="005F11B3" w:rsidP="005F11B3">
      <w:pPr>
        <w:pStyle w:val="1fff6"/>
        <w:ind w:firstLine="709"/>
        <w:jc w:val="both"/>
      </w:pPr>
      <w:r w:rsidRPr="004E0382">
        <w:lastRenderedPageBreak/>
        <w:t>Закон Московской области от 17.07.2007 № 115/2007-ОЗ (ред. от 20.12.2021) «О погребении и похоронном деле в Московской области»;</w:t>
      </w:r>
    </w:p>
    <w:p w:rsidR="005F11B3" w:rsidRPr="004E0382" w:rsidRDefault="005F11B3" w:rsidP="005F11B3">
      <w:pPr>
        <w:pStyle w:val="1fff6"/>
        <w:ind w:firstLine="709"/>
        <w:jc w:val="both"/>
      </w:pPr>
      <w:r w:rsidRPr="004E0382">
        <w:t>Закон Московской области от 12.06.2004 № 75/2004-ОЗ (ред. от 11.08.2021) «Об обороте земель сельскохозяйственного назначения на территории Московской области»;</w:t>
      </w:r>
    </w:p>
    <w:p w:rsidR="005F11B3" w:rsidRPr="004E0382" w:rsidRDefault="005F11B3" w:rsidP="005F11B3">
      <w:pPr>
        <w:pStyle w:val="1fff6"/>
        <w:ind w:firstLine="709"/>
        <w:jc w:val="both"/>
      </w:pPr>
      <w:r w:rsidRPr="004E0382">
        <w:t>Закон Московской области от 05.12.2014 № 164/2014-ОЗ (ред. от 22.06.2020)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07.04.2014 № 244/9 «Об утверждении итогового отчета о реализации долгосрочной целевой программы Московской области «Чистая вода Подмосковья» на 2013-2020 годы» за 2013 год»;</w:t>
      </w:r>
    </w:p>
    <w:p w:rsidR="005F11B3" w:rsidRPr="004E0382" w:rsidRDefault="005F11B3" w:rsidP="005F11B3">
      <w:pPr>
        <w:pStyle w:val="1fff6"/>
        <w:ind w:firstLine="709"/>
        <w:jc w:val="both"/>
      </w:pPr>
      <w:r w:rsidRPr="004E0382">
        <w:t xml:space="preserve">Генеральная схема газоснабжения Московской области до 2030 года», разработанная ОАО «Газпром </w:t>
      </w:r>
      <w:proofErr w:type="spellStart"/>
      <w:r w:rsidRPr="004E0382">
        <w:t>промгаз</w:t>
      </w:r>
      <w:proofErr w:type="spellEnd"/>
      <w:r w:rsidRPr="004E0382">
        <w:t>» при участии АО «</w:t>
      </w:r>
      <w:proofErr w:type="spellStart"/>
      <w:r w:rsidRPr="004E0382">
        <w:t>Мособлгаз</w:t>
      </w:r>
      <w:proofErr w:type="spellEnd"/>
      <w:r w:rsidRPr="004E0382">
        <w:t>», одобренная утвержденным решением Межведомственной комиссии по вопросам энергообеспечения Московской области от 14.11.2013 № 11;</w:t>
      </w:r>
    </w:p>
    <w:p w:rsidR="005F11B3" w:rsidRPr="004E0382" w:rsidRDefault="005F11B3" w:rsidP="005F11B3">
      <w:pPr>
        <w:pStyle w:val="1fff6"/>
        <w:ind w:firstLine="709"/>
        <w:jc w:val="both"/>
      </w:pPr>
      <w:r w:rsidRPr="004E0382">
        <w:t>Постановление Губернатора Московской области от 30.04.2020 № 217-ПГ «Об утверждении схемы и программы перспективного развития электроэнергетики Московской области на период 2021 – 2025 годов»;</w:t>
      </w:r>
    </w:p>
    <w:p w:rsidR="005F11B3" w:rsidRPr="004E0382" w:rsidRDefault="005F11B3" w:rsidP="005F11B3">
      <w:pPr>
        <w:pStyle w:val="1fff6"/>
        <w:ind w:firstLine="709"/>
        <w:jc w:val="both"/>
      </w:pPr>
      <w:r w:rsidRPr="004E0382">
        <w:t>Постановление Правительства Московской области от 15.03.2021 № 148/7 «О внесении изменений в Программу Правительства Московской области «Развитие газификации в Московской области до 2030 года»;</w:t>
      </w:r>
    </w:p>
    <w:p w:rsidR="005F11B3" w:rsidRPr="004E0382" w:rsidRDefault="005F11B3" w:rsidP="005F11B3">
      <w:pPr>
        <w:pStyle w:val="1fff6"/>
        <w:ind w:firstLine="709"/>
        <w:jc w:val="both"/>
      </w:pPr>
      <w:r w:rsidRPr="004E0382">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5F11B3" w:rsidRPr="004E0382" w:rsidRDefault="005F11B3" w:rsidP="005F11B3">
      <w:pPr>
        <w:pStyle w:val="1fff6"/>
        <w:ind w:firstLine="709"/>
        <w:jc w:val="both"/>
      </w:pPr>
      <w:r w:rsidRPr="004E0382">
        <w:t>Постановление Правительства Московской области от 11.07.2007 № 517/23 (ред. от 11.10.2021) «Об утверждении Схемы территориального планирования Московской области – основных положений градостроительного развития»;</w:t>
      </w:r>
    </w:p>
    <w:p w:rsidR="005F11B3" w:rsidRPr="004E0382" w:rsidRDefault="005F11B3" w:rsidP="005F11B3">
      <w:pPr>
        <w:pStyle w:val="1fff6"/>
        <w:ind w:firstLine="709"/>
        <w:jc w:val="both"/>
      </w:pPr>
      <w:r w:rsidRPr="004E0382">
        <w:t>Постановление Правительства Московской области от 11.02.2009 № 106/5 (ред. от 16.08.2021) «Об утверждении Схемы развития и размещения особо охраняемых природных территорий в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25.03.2016 № 230/8 (ред. от 30.12.2020) «Об утверждении Схемы территориального планирования транспортного обслуживания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20.03.2014 № 168/9 (ред. от 09.09.2016) «О развитии транспортно-пересадочных узлов на территории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26.03.2014 № 194/9 «Об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5F11B3" w:rsidRPr="004E0382" w:rsidRDefault="005F11B3" w:rsidP="005F11B3">
      <w:pPr>
        <w:pStyle w:val="1fff6"/>
        <w:ind w:firstLine="709"/>
        <w:jc w:val="both"/>
      </w:pPr>
      <w:r w:rsidRPr="004E0382">
        <w:t>Постановление Правительства Московской области от 17.08.2015 № 713/30 (ред. от 29.12.2021) «Об утверждении нормативов градостроительного проектирования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30.12.2014 № 1169/51 (ред. от 25.08.2021)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5F11B3" w:rsidRPr="004E0382" w:rsidRDefault="005F11B3" w:rsidP="005F11B3">
      <w:pPr>
        <w:pStyle w:val="1fff6"/>
        <w:ind w:firstLine="709"/>
        <w:jc w:val="both"/>
      </w:pPr>
      <w:r w:rsidRPr="004E0382">
        <w:t>Постановление Правительства Московской области от 15.03.2002 № 84/9 (ред. от 18.06.2014) «Об утверждении списка памятников истории и культуры»;</w:t>
      </w:r>
    </w:p>
    <w:p w:rsidR="005F11B3" w:rsidRPr="004E0382" w:rsidRDefault="005F11B3" w:rsidP="005F11B3">
      <w:pPr>
        <w:pStyle w:val="1fff6"/>
        <w:ind w:firstLine="709"/>
        <w:jc w:val="both"/>
      </w:pPr>
      <w:r w:rsidRPr="004E0382">
        <w:lastRenderedPageBreak/>
        <w:t>Постановление Правительства Московской области от 28.03.2017 № 221/10 (ред. от 17.02.2022) «О нормативах минимальной обеспеченности населения Московской области площадью торговых объектов»;</w:t>
      </w:r>
    </w:p>
    <w:p w:rsidR="005F11B3" w:rsidRPr="004E0382" w:rsidRDefault="005F11B3" w:rsidP="005F11B3">
      <w:pPr>
        <w:pStyle w:val="1fff6"/>
        <w:ind w:firstLine="709"/>
        <w:jc w:val="both"/>
      </w:pPr>
      <w:r w:rsidRPr="004E0382">
        <w:t>Постановление Правительства Московской области от 28.12.2018 № 1023/45 (ред. от 16.02.2022) «О Стратегии социально-экономического развития Московской области на период до 2030 года»;</w:t>
      </w:r>
    </w:p>
    <w:p w:rsidR="005F11B3" w:rsidRPr="004E0382" w:rsidRDefault="005F11B3" w:rsidP="005F11B3">
      <w:pPr>
        <w:pStyle w:val="1fff6"/>
        <w:ind w:firstLine="709"/>
        <w:jc w:val="both"/>
      </w:pPr>
      <w:r w:rsidRPr="004E0382">
        <w:t>Постановление Правительства Московской области от 09.10.2018 № 715/36 (ред. от 15.03.2022)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w:t>
      </w:r>
    </w:p>
    <w:p w:rsidR="005F11B3" w:rsidRPr="004E0382" w:rsidRDefault="005F11B3" w:rsidP="005F11B3">
      <w:pPr>
        <w:pStyle w:val="1fff6"/>
        <w:ind w:firstLine="709"/>
        <w:jc w:val="both"/>
      </w:pPr>
      <w:r w:rsidRPr="004E0382">
        <w:t xml:space="preserve">Постановление Правительства Московской области от 17.10.2017 № 863/38 (ред. от 09.03.2022) «Об утверждении государственной программы Московской области «Развитие инженерной инфраструктуры и </w:t>
      </w:r>
      <w:proofErr w:type="spellStart"/>
      <w:r w:rsidRPr="004E0382">
        <w:t>энергоэффективности</w:t>
      </w:r>
      <w:proofErr w:type="spellEnd"/>
      <w:r w:rsidRPr="004E0382">
        <w:t>» на 2018-2026 годы и признании утратившими силу отдельных постановлений Правительства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15.10.2019 № 734/36 (ред. от 22.03.2022) «Об утверждении государственной программы Московской области «Образование Подмосковья» на 2020-2025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2020-2026 годы»;</w:t>
      </w:r>
    </w:p>
    <w:p w:rsidR="005F11B3" w:rsidRPr="004E0382" w:rsidRDefault="005F11B3" w:rsidP="005F11B3">
      <w:pPr>
        <w:pStyle w:val="1fff6"/>
        <w:ind w:firstLine="709"/>
        <w:jc w:val="both"/>
      </w:pPr>
      <w:r w:rsidRPr="004E0382">
        <w:t>Постановление Правительства Московской области от 25.10.2016 № 783/39 (ред. от 29.03.2022) «Об утверждении государственной программы Московской области «Социальная защита населения Московской области» на 2017-2024 годы;</w:t>
      </w:r>
    </w:p>
    <w:p w:rsidR="005F11B3" w:rsidRPr="004E0382" w:rsidRDefault="005F11B3" w:rsidP="005F11B3">
      <w:pPr>
        <w:pStyle w:val="1fff6"/>
        <w:ind w:firstLine="709"/>
        <w:jc w:val="both"/>
      </w:pPr>
      <w:r w:rsidRPr="004E0382">
        <w:t>Постановление Правительства Московской области от 25.10.2016 № 786/39 (ред. от 15.03.2022) «Об утверждении государственной программы Московской области «Спорт Подмосковья»;</w:t>
      </w:r>
    </w:p>
    <w:p w:rsidR="005F11B3" w:rsidRPr="004E0382" w:rsidRDefault="005F11B3" w:rsidP="005F11B3">
      <w:pPr>
        <w:pStyle w:val="1fff6"/>
        <w:ind w:firstLine="709"/>
        <w:jc w:val="both"/>
      </w:pPr>
      <w:r w:rsidRPr="004E0382">
        <w:t>Постановление Правительства Московской области от 09.10.2018 № 727/36 (ред. от 09.03.2022)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rsidR="005F11B3" w:rsidRPr="004E0382" w:rsidRDefault="005F11B3" w:rsidP="005F11B3">
      <w:pPr>
        <w:pStyle w:val="1fff6"/>
        <w:ind w:firstLine="709"/>
        <w:jc w:val="both"/>
      </w:pPr>
      <w:r w:rsidRPr="004E0382">
        <w:t>Постановление Правительства Московской области от 25.10.2016 № 795/39 (ред. от 15.02.2022) «Об утверждении государственной программы Московской области «Экология и окружающая среда Подмосковья» на 2017-2026 годы»;</w:t>
      </w:r>
    </w:p>
    <w:p w:rsidR="005F11B3" w:rsidRPr="004E0382" w:rsidRDefault="005F11B3" w:rsidP="005F11B3">
      <w:pPr>
        <w:pStyle w:val="1fff6"/>
        <w:ind w:firstLine="709"/>
        <w:jc w:val="both"/>
      </w:pPr>
      <w:r w:rsidRPr="004E0382">
        <w:t>Постановление правительства Московской области от 25.10.2016 № 788/39 (ред. от 20.12.2021) «Об утверждении государственной программы Московской области «Предпринимательство Подмосковья» на 2017-2024 годы» (с изм. и доп., вступающими в силу с 01.01.2022);</w:t>
      </w:r>
    </w:p>
    <w:p w:rsidR="005F11B3" w:rsidRPr="004E0382" w:rsidRDefault="005F11B3" w:rsidP="005F11B3">
      <w:pPr>
        <w:pStyle w:val="1fff6"/>
        <w:ind w:firstLine="709"/>
        <w:jc w:val="both"/>
      </w:pPr>
      <w:r w:rsidRPr="004E0382">
        <w:t>Постановление Правительства Московской области от 25.10.2016 № 790/39 (ред</w:t>
      </w:r>
      <w:r w:rsidR="00B91BD8" w:rsidRPr="004E0382">
        <w:t>.</w:t>
      </w:r>
      <w:r w:rsidRPr="004E0382">
        <w:t xml:space="preserve"> </w:t>
      </w:r>
      <w:proofErr w:type="gramStart"/>
      <w:r w:rsidRPr="004E0382">
        <w:t xml:space="preserve">от </w:t>
      </w:r>
      <w:r w:rsidR="00B91BD8" w:rsidRPr="004E0382">
        <w:t xml:space="preserve"> 20.12.2021</w:t>
      </w:r>
      <w:proofErr w:type="gramEnd"/>
      <w:r w:rsidRPr="004E0382">
        <w:t>) «Об утверждении государственной программы Московской области «Жилище» на 2017-2027 годы;</w:t>
      </w:r>
    </w:p>
    <w:p w:rsidR="005F11B3" w:rsidRPr="004E0382" w:rsidRDefault="005F11B3" w:rsidP="005F11B3">
      <w:pPr>
        <w:pStyle w:val="1fff6"/>
        <w:ind w:firstLine="709"/>
        <w:jc w:val="both"/>
      </w:pPr>
      <w:r w:rsidRPr="004E0382">
        <w:t>Постановление Правительства Московской области от 25.10.2016 №791/39 (ред. от 20.12.2021) «Об утверждении государственной программы Московской области «Архитектура и градостроительство Подмосковья» на 2017-2024 годы;</w:t>
      </w:r>
    </w:p>
    <w:p w:rsidR="005F11B3" w:rsidRPr="004E0382" w:rsidRDefault="005F11B3" w:rsidP="005F11B3">
      <w:pPr>
        <w:pStyle w:val="1fff6"/>
        <w:ind w:firstLine="709"/>
        <w:jc w:val="both"/>
      </w:pPr>
      <w:r w:rsidRPr="004E0382">
        <w:t>Постановление Правительства Московской области от 13.10.2020 № 730/33 (ред. от 07.12.2021)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rsidR="005F11B3" w:rsidRPr="004E0382" w:rsidRDefault="005F11B3" w:rsidP="005F11B3">
      <w:pPr>
        <w:pStyle w:val="1fff6"/>
        <w:ind w:firstLine="709"/>
        <w:jc w:val="both"/>
      </w:pPr>
      <w:r w:rsidRPr="004E0382">
        <w:t>Постановление Правительства Московской области от 25.10.2016 № 782/39 (ред. от 22.03.2022) «Об утверждении государственной программы Московской области «Развитие и функционирование дорожно-транспортного комплекса» на 2017-2026 годы»;</w:t>
      </w:r>
    </w:p>
    <w:p w:rsidR="005F11B3" w:rsidRPr="004E0382" w:rsidRDefault="005F11B3" w:rsidP="005F11B3">
      <w:pPr>
        <w:pStyle w:val="1fff6"/>
        <w:ind w:firstLine="709"/>
        <w:jc w:val="both"/>
      </w:pPr>
      <w:r w:rsidRPr="004E0382">
        <w:lastRenderedPageBreak/>
        <w:t>Постановление Правительства Московской области от 28.03.2019 № 182/10 (ред. от 22.03.2022) «Об утверждении государственной программы Московской области «Переселение граждан из аварийного жилищного фонда в Московской области на 2019-2025 годы»;</w:t>
      </w:r>
    </w:p>
    <w:p w:rsidR="005F11B3" w:rsidRPr="004E0382" w:rsidRDefault="005F11B3" w:rsidP="005F11B3">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Постановление Правительства Московской области от 17.10.2017 № 854/38 (ред. от 29.03.2022) «Об утверждении государственной программы Московской области «Цифровое Подмосковье» на 2018-2024 годы»;</w:t>
      </w:r>
    </w:p>
    <w:p w:rsidR="005F11B3" w:rsidRPr="004E0382" w:rsidRDefault="005F11B3" w:rsidP="005F11B3">
      <w:pPr>
        <w:pStyle w:val="1fff6"/>
        <w:ind w:firstLine="709"/>
        <w:jc w:val="both"/>
      </w:pPr>
      <w:r w:rsidRPr="004E0382">
        <w:t>Постановление Правительства Московской области от 26.09.2019 № 656/32 (ред. от 09.10.2019)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5F11B3" w:rsidRPr="004E0382" w:rsidRDefault="005F11B3" w:rsidP="005F11B3">
      <w:pPr>
        <w:pStyle w:val="1fff6"/>
        <w:ind w:firstLine="709"/>
        <w:jc w:val="both"/>
      </w:pPr>
      <w:r w:rsidRPr="004E0382">
        <w:t>Решение исполнительных комитетов Московского городского и Московского областного советов народных депутатов от 17.04.1980 № 500-1143 (с изм. от 08.10.2018) «Об утверждении проекта установления красных линий границ зон санитарной охраны источников водоснабжения г. Москвы в границах ЛПЗП»;</w:t>
      </w:r>
    </w:p>
    <w:p w:rsidR="005F11B3" w:rsidRPr="004E0382" w:rsidRDefault="005F11B3" w:rsidP="005F11B3">
      <w:pPr>
        <w:pStyle w:val="1fff6"/>
        <w:ind w:firstLine="709"/>
        <w:jc w:val="both"/>
      </w:pPr>
      <w:r w:rsidRPr="004E0382">
        <w:t>Постановление Правительства Москвы и Правительства Московской области от 17.12.2019 № 1705-ПП/970/44 (ред. от 30.11.2021) «О зонах санитарной охраны источников питьевого и хозяйственно-бытового водоснабжения на территории Москвы и Московской области»;</w:t>
      </w:r>
    </w:p>
    <w:p w:rsidR="005F11B3" w:rsidRPr="004E0382" w:rsidRDefault="005F11B3" w:rsidP="005F11B3">
      <w:pPr>
        <w:pStyle w:val="1fff6"/>
        <w:ind w:firstLine="709"/>
        <w:jc w:val="both"/>
      </w:pPr>
      <w:r w:rsidRPr="004E0382">
        <w:t>Приказ министра энергетики Московской области от 18.12.2019 № 105 (с изм. от 16.12.2021) «Об утверждении инвестиционной программы АО «</w:t>
      </w:r>
      <w:proofErr w:type="spellStart"/>
      <w:r w:rsidRPr="004E0382">
        <w:t>Мособлэнерго</w:t>
      </w:r>
      <w:proofErr w:type="spellEnd"/>
      <w:r w:rsidRPr="004E0382">
        <w:t>» на 2020-2024 годы;</w:t>
      </w:r>
    </w:p>
    <w:p w:rsidR="005F11B3" w:rsidRPr="004E0382" w:rsidRDefault="005F11B3" w:rsidP="005F11B3">
      <w:pPr>
        <w:pStyle w:val="1fff6"/>
        <w:ind w:firstLine="709"/>
        <w:jc w:val="both"/>
      </w:pPr>
      <w:r w:rsidRPr="004E0382">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5F11B3" w:rsidRPr="004E0382" w:rsidRDefault="005F11B3" w:rsidP="005F11B3">
      <w:pPr>
        <w:pStyle w:val="1fff6"/>
        <w:ind w:firstLine="709"/>
        <w:jc w:val="both"/>
      </w:pPr>
      <w:r w:rsidRPr="004E0382">
        <w:t>Постановление Правительства Московской области от 20.12.2004 № 778/50 (ред. от 13.12.2021) «Об утверждении Программы Правительства Московской области «Развитие газификации в Московской области до 2030 года»;</w:t>
      </w:r>
    </w:p>
    <w:p w:rsidR="005F11B3" w:rsidRPr="004E0382" w:rsidRDefault="005F11B3" w:rsidP="005F11B3">
      <w:pPr>
        <w:pStyle w:val="1fff6"/>
        <w:ind w:firstLine="709"/>
        <w:jc w:val="both"/>
      </w:pPr>
      <w:r w:rsidRPr="004E0382">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5F11B3" w:rsidRPr="004E0382" w:rsidRDefault="005F11B3" w:rsidP="005F11B3">
      <w:pPr>
        <w:pStyle w:val="1fff6"/>
        <w:ind w:firstLine="709"/>
        <w:jc w:val="both"/>
      </w:pPr>
      <w:r w:rsidRPr="004E0382">
        <w:t>Приказ Министерства энергетики России от 26.02.2021 № 88 «Об утверждении схемы и программы развития Единой энергетической системы России на 2021 – 2027 годы»;</w:t>
      </w:r>
    </w:p>
    <w:p w:rsidR="005F11B3" w:rsidRPr="004E0382" w:rsidRDefault="005F11B3" w:rsidP="005F11B3">
      <w:pPr>
        <w:pStyle w:val="1fff6"/>
        <w:ind w:firstLine="709"/>
        <w:jc w:val="both"/>
      </w:pPr>
      <w:r w:rsidRPr="004E0382">
        <w:t>Распоряжение Правительства Московской области от 18.05.2021 № 316-РП/16 «Об утверждении отчета об управлении и распоряжении собственностью Московской области в 2020 году»;</w:t>
      </w:r>
    </w:p>
    <w:p w:rsidR="005F11B3" w:rsidRPr="004E0382" w:rsidRDefault="005F11B3" w:rsidP="005F11B3">
      <w:pPr>
        <w:pStyle w:val="1fff6"/>
        <w:ind w:firstLine="709"/>
        <w:jc w:val="both"/>
      </w:pPr>
      <w:r w:rsidRPr="004E0382">
        <w:t>Распоряжение Минсельхозпрода Московской области от 10.10.2019 № 20РВ-349 (ред. от 22.03.2022)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5F11B3" w:rsidRPr="004E0382" w:rsidRDefault="005F11B3" w:rsidP="005F11B3">
      <w:pPr>
        <w:pStyle w:val="1fff6"/>
        <w:ind w:firstLine="709"/>
        <w:jc w:val="both"/>
      </w:pPr>
      <w:r w:rsidRPr="004E0382">
        <w:t>Закон Московской области от 24.05.2017 № 78/2017-ОЗ (ред. от 24.12.2020) «О границе Наро-Фоминского городского округа»;</w:t>
      </w:r>
    </w:p>
    <w:p w:rsidR="005F11B3" w:rsidRPr="004E0382" w:rsidRDefault="005F11B3" w:rsidP="005F11B3">
      <w:pPr>
        <w:pStyle w:val="1fff6"/>
        <w:tabs>
          <w:tab w:val="left" w:pos="284"/>
        </w:tabs>
        <w:ind w:firstLine="709"/>
        <w:jc w:val="both"/>
      </w:pPr>
      <w:r w:rsidRPr="004E0382">
        <w:t>Решение Мособлисполкома от 25.01.1990 № 49/3 «О дополнительной постановке под государственную охрану памятников истории и искусства» (вместе с «Государственным списком недвижимых памятников истории местного значения», «Государственным списком недвижимых памятников искусства местного значения»);</w:t>
      </w:r>
    </w:p>
    <w:p w:rsidR="005F11B3" w:rsidRPr="004E0382" w:rsidRDefault="005F11B3" w:rsidP="005F11B3">
      <w:pPr>
        <w:pStyle w:val="1fff6"/>
        <w:tabs>
          <w:tab w:val="left" w:pos="284"/>
        </w:tabs>
        <w:ind w:firstLine="709"/>
        <w:jc w:val="both"/>
      </w:pPr>
      <w:r w:rsidRPr="004E0382">
        <w:t xml:space="preserve">Постановление Правительства Московской области от 27.09.2013 № 771/43 (ред. от 26.07.2018) «Об утверждении Перечня исторических поселений, имеющих особое значение для истории и культуры Московской области»; </w:t>
      </w:r>
    </w:p>
    <w:p w:rsidR="005F11B3" w:rsidRPr="004E0382" w:rsidRDefault="005F11B3" w:rsidP="005F11B3">
      <w:pPr>
        <w:pStyle w:val="1fff6"/>
        <w:tabs>
          <w:tab w:val="left" w:pos="284"/>
        </w:tabs>
        <w:ind w:firstLine="709"/>
        <w:jc w:val="both"/>
      </w:pPr>
      <w:r w:rsidRPr="004E0382">
        <w:t>Постановление Правительства Московской области от 15.03.2002 № 84/9 (ред. от 18.06.2014) «Об утверждении списка памятников истории и культуры»;</w:t>
      </w:r>
    </w:p>
    <w:p w:rsidR="005F11B3" w:rsidRPr="004E0382" w:rsidRDefault="005F11B3" w:rsidP="005F11B3">
      <w:pPr>
        <w:pStyle w:val="1fff6"/>
        <w:ind w:firstLine="709"/>
        <w:jc w:val="both"/>
      </w:pPr>
      <w:r w:rsidRPr="004E0382">
        <w:lastRenderedPageBreak/>
        <w:t>Постановление администрации Наро-Фоминского городского округа Московской области от 28.10.2020 № 2334 «О прогнозе социально-экономического развития Наро-Фоминского городского округа Московской области на 2021-2023 годы».</w:t>
      </w:r>
    </w:p>
    <w:p w:rsidR="005F11B3" w:rsidRPr="004E0382" w:rsidRDefault="005F11B3" w:rsidP="005F11B3">
      <w:pPr>
        <w:tabs>
          <w:tab w:val="left" w:pos="709"/>
          <w:tab w:val="left" w:pos="851"/>
        </w:tabs>
        <w:suppressAutoHyphens/>
        <w:spacing w:before="60"/>
        <w:ind w:firstLine="709"/>
        <w:jc w:val="both"/>
      </w:pPr>
      <w:r w:rsidRPr="004E0382">
        <w:t>Решение Комитета по архитектуре и градостроительству Московской области от 10.03.2021 № 2752084620 «Об учёте предложений в проекте внесения изменений в генеральный план» об учёте предложения по внесению изменений в генеральный план Наро-Фоминского городского округа Московской области в части включения земельного участка с кадастровым номером 50:26:0030905:18 к функциональной зоне П «Производственная зона».</w:t>
      </w:r>
    </w:p>
    <w:p w:rsidR="005F11B3" w:rsidRPr="004E0382" w:rsidRDefault="005F11B3" w:rsidP="005F11B3">
      <w:pPr>
        <w:pStyle w:val="1fff6"/>
        <w:ind w:firstLine="709"/>
        <w:jc w:val="both"/>
      </w:pPr>
      <w:r w:rsidRPr="004E0382">
        <w:t>При подготовке внесения изменений в генеральный план Наро-Фоминского городского округа Московской области использовались сведения государственного кадастра недвижимости.</w:t>
      </w:r>
    </w:p>
    <w:p w:rsidR="005F11B3" w:rsidRPr="004E0382" w:rsidRDefault="005F11B3" w:rsidP="005F11B3">
      <w:pPr>
        <w:tabs>
          <w:tab w:val="left" w:pos="-18428"/>
          <w:tab w:val="left" w:pos="180"/>
          <w:tab w:val="num" w:pos="993"/>
        </w:tabs>
        <w:suppressAutoHyphens/>
        <w:ind w:firstLine="709"/>
        <w:jc w:val="both"/>
      </w:pPr>
      <w:r w:rsidRPr="004E0382">
        <w:t>При подготовке внесения изменений в генеральный план Наро-Фоминского городского округа Московской области использовались материалы инженерно-геологических, инженерно-гидрометеорологических, инженерно-экологических инженерных изысканий, изыскания грунтовых строительных материалов, изыскания источников водоснабжения на базе подземных вод.</w:t>
      </w:r>
    </w:p>
    <w:p w:rsidR="00DA5CEB" w:rsidRPr="004E0382" w:rsidRDefault="00DA5CEB" w:rsidP="00DA5CEB">
      <w:pPr>
        <w:keepNext/>
        <w:tabs>
          <w:tab w:val="left" w:pos="851"/>
          <w:tab w:val="left" w:pos="993"/>
        </w:tabs>
        <w:suppressAutoHyphens/>
        <w:spacing w:before="40"/>
        <w:ind w:firstLine="709"/>
        <w:jc w:val="both"/>
      </w:pPr>
      <w:r w:rsidRPr="004E0382">
        <w:t>Инженерно-геологические изыскания:</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w:t>
      </w:r>
      <w:proofErr w:type="spellStart"/>
      <w:r w:rsidRPr="004E0382">
        <w:rPr>
          <w:spacing w:val="0"/>
          <w:sz w:val="24"/>
          <w:szCs w:val="24"/>
        </w:rPr>
        <w:t>Центргеология</w:t>
      </w:r>
      <w:proofErr w:type="spellEnd"/>
      <w:r w:rsidRPr="004E0382">
        <w:rPr>
          <w:spacing w:val="0"/>
          <w:sz w:val="24"/>
          <w:szCs w:val="24"/>
        </w:rPr>
        <w:t>», 1986 г.). Картографические приложения к отчету содержат:</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инженерно-геологическую карту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карту инженерно-геологического (типологического) районирования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инженерно-геодинамическую карту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карту изменений геологической среды Московской области, М 1:200 000;</w:t>
      </w:r>
    </w:p>
    <w:p w:rsidR="00DA5CEB" w:rsidRPr="004E0382" w:rsidRDefault="00DA5CEB" w:rsidP="00D46DBE">
      <w:pPr>
        <w:numPr>
          <w:ilvl w:val="0"/>
          <w:numId w:val="33"/>
        </w:numPr>
        <w:suppressAutoHyphens/>
        <w:autoSpaceDE w:val="0"/>
        <w:autoSpaceDN w:val="0"/>
        <w:adjustRightInd w:val="0"/>
        <w:ind w:left="1701" w:hanging="425"/>
        <w:jc w:val="both"/>
        <w:rPr>
          <w:sz w:val="23"/>
          <w:szCs w:val="23"/>
        </w:rPr>
      </w:pPr>
      <w:r w:rsidRPr="004E0382">
        <w:rPr>
          <w:sz w:val="23"/>
          <w:szCs w:val="23"/>
        </w:rPr>
        <w:t>схематическую карту прогноза распространения карстово-суффозионных процессов в Московской области, М 1:200 000;</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DA5CEB" w:rsidRPr="004E0382" w:rsidRDefault="00DA5CEB" w:rsidP="00DA5CEB">
      <w:pPr>
        <w:keepNext/>
        <w:tabs>
          <w:tab w:val="left" w:pos="851"/>
          <w:tab w:val="left" w:pos="993"/>
        </w:tabs>
        <w:suppressAutoHyphens/>
        <w:spacing w:before="40"/>
        <w:ind w:firstLine="709"/>
        <w:jc w:val="both"/>
      </w:pPr>
      <w:r w:rsidRPr="004E0382">
        <w:t>Инженерно-гидрометеорологические изыскания:</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СП 131.13330.2012 «Строительная климатология. Актуализированная редакция СНИП 23-01-99*»;</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справка ФГБУ «Центральное УГМС» о краткой климатической характеристике района по данным метеорологической станции «Москва (Тушино)» за период с 1988 по 2010 гг.</w:t>
      </w:r>
    </w:p>
    <w:p w:rsidR="00DA5CEB" w:rsidRPr="004E0382" w:rsidRDefault="00DA5CEB" w:rsidP="00DA5CEB">
      <w:pPr>
        <w:keepNext/>
        <w:tabs>
          <w:tab w:val="left" w:pos="851"/>
          <w:tab w:val="left" w:pos="993"/>
        </w:tabs>
        <w:suppressAutoHyphens/>
        <w:spacing w:before="40"/>
        <w:ind w:firstLine="709"/>
        <w:jc w:val="both"/>
      </w:pPr>
      <w:r w:rsidRPr="004E0382">
        <w:t xml:space="preserve">Инженерно-экологические изыскания: </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эколого-геохимическая карта Московского полигона, М 1:200 000 (Министерство природных ресурсов РФ, ИМГРЭ, 1998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отчёт «Выполнение экологической оценки грунтовых вод и вод артезианских комплексов на территории Московской области» (ООО «</w:t>
      </w:r>
      <w:proofErr w:type="spellStart"/>
      <w:r w:rsidRPr="004E0382">
        <w:rPr>
          <w:spacing w:val="0"/>
          <w:sz w:val="24"/>
          <w:szCs w:val="24"/>
        </w:rPr>
        <w:t>Пелоид</w:t>
      </w:r>
      <w:proofErr w:type="spellEnd"/>
      <w:r w:rsidRPr="004E0382">
        <w:rPr>
          <w:spacing w:val="0"/>
          <w:sz w:val="24"/>
          <w:szCs w:val="24"/>
        </w:rPr>
        <w:t>», 1997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 xml:space="preserve">эколого-гидрогеологическая карта вод эксплуатационных </w:t>
      </w:r>
      <w:proofErr w:type="gramStart"/>
      <w:r w:rsidRPr="004E0382">
        <w:rPr>
          <w:spacing w:val="0"/>
          <w:sz w:val="24"/>
          <w:szCs w:val="24"/>
        </w:rPr>
        <w:t>комплексов,</w:t>
      </w:r>
      <w:r w:rsidRPr="004E0382">
        <w:rPr>
          <w:spacing w:val="0"/>
          <w:sz w:val="24"/>
          <w:szCs w:val="24"/>
        </w:rPr>
        <w:br/>
        <w:t>М</w:t>
      </w:r>
      <w:proofErr w:type="gramEnd"/>
      <w:r w:rsidRPr="004E0382">
        <w:rPr>
          <w:spacing w:val="0"/>
          <w:sz w:val="24"/>
          <w:szCs w:val="24"/>
        </w:rPr>
        <w:t xml:space="preserve"> 1:350 000 (МНПЦ «</w:t>
      </w:r>
      <w:proofErr w:type="spellStart"/>
      <w:r w:rsidRPr="004E0382">
        <w:rPr>
          <w:spacing w:val="0"/>
          <w:sz w:val="24"/>
          <w:szCs w:val="24"/>
        </w:rPr>
        <w:t>Геоцентр</w:t>
      </w:r>
      <w:proofErr w:type="spellEnd"/>
      <w:r w:rsidRPr="004E0382">
        <w:rPr>
          <w:spacing w:val="0"/>
          <w:sz w:val="24"/>
          <w:szCs w:val="24"/>
        </w:rPr>
        <w:t>-Москва»);</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эколого-гидрогеологическая карта грунтовых вод, М 1:350 000</w:t>
      </w:r>
      <w:r w:rsidRPr="004E0382">
        <w:rPr>
          <w:spacing w:val="0"/>
          <w:sz w:val="24"/>
          <w:szCs w:val="24"/>
        </w:rPr>
        <w:br/>
        <w:t>(МНПЦ «</w:t>
      </w:r>
      <w:proofErr w:type="spellStart"/>
      <w:r w:rsidRPr="004E0382">
        <w:rPr>
          <w:spacing w:val="0"/>
          <w:sz w:val="24"/>
          <w:szCs w:val="24"/>
        </w:rPr>
        <w:t>Геоцентр</w:t>
      </w:r>
      <w:proofErr w:type="spellEnd"/>
      <w:r w:rsidRPr="004E0382">
        <w:rPr>
          <w:spacing w:val="0"/>
          <w:sz w:val="24"/>
          <w:szCs w:val="24"/>
        </w:rPr>
        <w:t>-Москва»).</w:t>
      </w:r>
    </w:p>
    <w:p w:rsidR="00DA5CEB" w:rsidRPr="004E0382" w:rsidRDefault="00DA5CEB" w:rsidP="00DA5CEB">
      <w:pPr>
        <w:keepNext/>
        <w:tabs>
          <w:tab w:val="left" w:pos="851"/>
          <w:tab w:val="left" w:pos="993"/>
        </w:tabs>
        <w:suppressAutoHyphens/>
        <w:spacing w:before="40"/>
        <w:ind w:firstLine="709"/>
        <w:jc w:val="both"/>
      </w:pPr>
      <w:r w:rsidRPr="004E0382">
        <w:t>Изыскания грунтовых строительных материалов:</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 xml:space="preserve">карта полезных ископаемых Московской области, М 1:500 000 (Министерство </w:t>
      </w:r>
      <w:r w:rsidRPr="004E0382">
        <w:rPr>
          <w:spacing w:val="0"/>
          <w:sz w:val="24"/>
          <w:szCs w:val="24"/>
        </w:rPr>
        <w:lastRenderedPageBreak/>
        <w:t>природных ресурсов Российской Федерации, Центральный региональный геологический центр, 1998 г.);</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w:t>
      </w:r>
      <w:proofErr w:type="spellStart"/>
      <w:r w:rsidRPr="004E0382">
        <w:rPr>
          <w:spacing w:val="0"/>
          <w:sz w:val="24"/>
          <w:szCs w:val="24"/>
        </w:rPr>
        <w:t>НИиПИ</w:t>
      </w:r>
      <w:proofErr w:type="spellEnd"/>
      <w:r w:rsidRPr="004E0382">
        <w:rPr>
          <w:spacing w:val="0"/>
          <w:sz w:val="24"/>
          <w:szCs w:val="24"/>
        </w:rPr>
        <w:t xml:space="preserve"> градостроительства», 1994 г.).</w:t>
      </w:r>
    </w:p>
    <w:p w:rsidR="00DA5CEB" w:rsidRPr="004E0382" w:rsidRDefault="00DA5CEB" w:rsidP="00DA5CEB">
      <w:pPr>
        <w:keepNext/>
        <w:tabs>
          <w:tab w:val="left" w:pos="851"/>
          <w:tab w:val="left" w:pos="993"/>
        </w:tabs>
        <w:suppressAutoHyphens/>
        <w:spacing w:before="40"/>
        <w:ind w:firstLine="709"/>
        <w:jc w:val="both"/>
      </w:pPr>
      <w:r w:rsidRPr="004E0382">
        <w:t>Изыскания источников водоснабжения на базе подземных вод:</w:t>
      </w:r>
    </w:p>
    <w:p w:rsidR="00DA5CEB" w:rsidRPr="004E0382" w:rsidRDefault="00DA5CEB" w:rsidP="00D46DBE">
      <w:pPr>
        <w:pStyle w:val="105"/>
        <w:numPr>
          <w:ilvl w:val="0"/>
          <w:numId w:val="34"/>
        </w:numPr>
        <w:shd w:val="clear" w:color="auto" w:fill="auto"/>
        <w:tabs>
          <w:tab w:val="left" w:pos="1276"/>
        </w:tabs>
        <w:suppressAutoHyphens/>
        <w:spacing w:after="0" w:line="240" w:lineRule="auto"/>
        <w:ind w:left="1276" w:hanging="567"/>
        <w:jc w:val="both"/>
        <w:rPr>
          <w:spacing w:val="0"/>
          <w:sz w:val="24"/>
          <w:szCs w:val="24"/>
        </w:rPr>
      </w:pPr>
      <w:r w:rsidRPr="004E0382">
        <w:rPr>
          <w:spacing w:val="0"/>
          <w:sz w:val="24"/>
          <w:szCs w:val="24"/>
        </w:rPr>
        <w:t xml:space="preserve">гидрогеологическая карта Московской области, М 1:500 000 (Министерство природных ресурсов Российской Федерации, Центральный региональный геологический центр, 1998 г.). </w:t>
      </w:r>
    </w:p>
    <w:p w:rsidR="00DA5CEB" w:rsidRPr="004E0382" w:rsidRDefault="00DA5CEB" w:rsidP="00DA5CEB">
      <w:pPr>
        <w:tabs>
          <w:tab w:val="left" w:pos="851"/>
          <w:tab w:val="left" w:pos="993"/>
        </w:tabs>
        <w:suppressAutoHyphens/>
        <w:spacing w:before="120"/>
        <w:ind w:firstLine="709"/>
        <w:jc w:val="both"/>
        <w:rPr>
          <w:bCs/>
        </w:rPr>
      </w:pPr>
      <w:r w:rsidRPr="004E0382">
        <w:rPr>
          <w:bCs/>
        </w:rPr>
        <w:t xml:space="preserve">При подготовке </w:t>
      </w:r>
      <w:r w:rsidR="00445C42" w:rsidRPr="004E0382">
        <w:rPr>
          <w:bCs/>
        </w:rPr>
        <w:t>в</w:t>
      </w:r>
      <w:r w:rsidRPr="004E0382">
        <w:t>несени</w:t>
      </w:r>
      <w:r w:rsidR="00445C42" w:rsidRPr="004E0382">
        <w:t>я</w:t>
      </w:r>
      <w:r w:rsidRPr="004E0382">
        <w:t xml:space="preserve"> изменений в генеральный план Наро-Фоминского городского округа Московской области </w:t>
      </w:r>
      <w:r w:rsidR="00C73480" w:rsidRPr="004E0382">
        <w:t>на часть территории применительно к земельному участку с кадастровым номером 50:26:0030905:331</w:t>
      </w:r>
      <w:r w:rsidRPr="004E0382">
        <w:rPr>
          <w:bCs/>
        </w:rPr>
        <w:t xml:space="preserve"> были использованы акты об изменении документальной информации государственного лесного реестра, подготовленные Комитетом лесного хозяйство Московской области.</w:t>
      </w:r>
    </w:p>
    <w:p w:rsidR="00DA5CEB" w:rsidRPr="004E0382" w:rsidRDefault="00DA5CEB" w:rsidP="00DA5CEB">
      <w:pPr>
        <w:tabs>
          <w:tab w:val="left" w:pos="851"/>
          <w:tab w:val="left" w:pos="993"/>
        </w:tabs>
        <w:suppressAutoHyphens/>
        <w:spacing w:before="120"/>
        <w:ind w:firstLine="709"/>
        <w:jc w:val="both"/>
      </w:pPr>
      <w:r w:rsidRPr="004E0382">
        <w:t xml:space="preserve">Содержание внесения изменений в генеральный план Наро-Фоминского городского округа Московской области определено Техническим заданием, утвержденным Комитетом по архитектуре и градостроительству Московской области. </w:t>
      </w:r>
    </w:p>
    <w:p w:rsidR="00DA5CEB" w:rsidRPr="004E0382" w:rsidRDefault="00DA5CEB" w:rsidP="00DA5CEB">
      <w:pPr>
        <w:tabs>
          <w:tab w:val="left" w:pos="851"/>
          <w:tab w:val="left" w:pos="993"/>
        </w:tabs>
        <w:suppressAutoHyphens/>
        <w:spacing w:before="120"/>
        <w:ind w:firstLine="709"/>
        <w:jc w:val="both"/>
      </w:pPr>
      <w:r w:rsidRPr="004E0382">
        <w:t xml:space="preserve">Мероприятия по территориальному планированию </w:t>
      </w:r>
      <w:r w:rsidR="00C73480" w:rsidRPr="004E0382">
        <w:t>на часть территории применительно к земельному участку с кадастровым номером 50:26:0030905:331</w:t>
      </w:r>
      <w:r w:rsidRPr="004E0382">
        <w:t xml:space="preserve"> подготавливаются на расчётный срок до 2040 года с выделением первой очереди 2025 год. </w:t>
      </w:r>
    </w:p>
    <w:p w:rsidR="00F94CBB" w:rsidRPr="004E0382" w:rsidRDefault="00F94CBB" w:rsidP="00F94CBB">
      <w:pPr>
        <w:pStyle w:val="2f7"/>
        <w:suppressAutoHyphens/>
        <w:spacing w:before="60" w:line="240" w:lineRule="auto"/>
        <w:ind w:firstLine="709"/>
        <w:rPr>
          <w:sz w:val="24"/>
          <w:szCs w:val="24"/>
          <w:lang w:bidi="ru-RU"/>
        </w:rPr>
      </w:pPr>
    </w:p>
    <w:p w:rsidR="00485504" w:rsidRPr="004E0382" w:rsidRDefault="00485504" w:rsidP="00485504">
      <w:pPr>
        <w:pStyle w:val="Osnovnoy"/>
        <w:suppressAutoHyphens/>
      </w:pPr>
    </w:p>
    <w:p w:rsidR="00754FC9" w:rsidRPr="004E0382" w:rsidRDefault="00754FC9" w:rsidP="00300C4B">
      <w:pPr>
        <w:sectPr w:rsidR="00754FC9" w:rsidRPr="004E0382" w:rsidSect="001B4513">
          <w:footerReference w:type="default" r:id="rId8"/>
          <w:footerReference w:type="first" r:id="rId9"/>
          <w:pgSz w:w="11906" w:h="16838"/>
          <w:pgMar w:top="1134" w:right="851" w:bottom="1134" w:left="1418" w:header="709" w:footer="833" w:gutter="0"/>
          <w:pgNumType w:start="1"/>
          <w:cols w:space="720"/>
          <w:docGrid w:linePitch="326"/>
        </w:sectPr>
      </w:pPr>
    </w:p>
    <w:p w:rsidR="00CA3A4F" w:rsidRPr="004E0382" w:rsidRDefault="00CA3A4F" w:rsidP="00CA3A4F">
      <w:pPr>
        <w:pStyle w:val="Heading11"/>
        <w:keepNext/>
        <w:keepLines/>
        <w:pageBreakBefore/>
        <w:numPr>
          <w:ilvl w:val="0"/>
          <w:numId w:val="36"/>
        </w:numPr>
        <w:tabs>
          <w:tab w:val="left" w:pos="709"/>
        </w:tabs>
        <w:spacing w:after="60"/>
        <w:ind w:left="709" w:hanging="709"/>
        <w:jc w:val="left"/>
        <w:rPr>
          <w:sz w:val="24"/>
          <w:szCs w:val="24"/>
        </w:rPr>
      </w:pPr>
      <w:bookmarkStart w:id="1" w:name="_Toc101426785"/>
      <w:bookmarkStart w:id="2" w:name="bookmark126"/>
      <w:bookmarkStart w:id="3" w:name="bookmark127"/>
      <w:bookmarkStart w:id="4" w:name="bookmark129"/>
      <w:bookmarkStart w:id="5" w:name="bookmark130"/>
      <w:r w:rsidRPr="004E0382">
        <w:rPr>
          <w:sz w:val="24"/>
          <w:szCs w:val="24"/>
        </w:rPr>
        <w:lastRenderedPageBreak/>
        <w:t>ОБЩИЕ СВЕДЕНИЯ</w:t>
      </w:r>
      <w:bookmarkEnd w:id="1"/>
      <w:r w:rsidRPr="004E0382">
        <w:rPr>
          <w:sz w:val="24"/>
          <w:szCs w:val="24"/>
        </w:rPr>
        <w:t xml:space="preserve"> </w:t>
      </w:r>
      <w:bookmarkEnd w:id="2"/>
      <w:bookmarkEnd w:id="3"/>
      <w:bookmarkEnd w:id="4"/>
    </w:p>
    <w:p w:rsidR="009C4EB7" w:rsidRPr="004E0382" w:rsidRDefault="009C4EB7" w:rsidP="006911A2">
      <w:pPr>
        <w:pStyle w:val="2fb"/>
        <w:tabs>
          <w:tab w:val="left" w:pos="2165"/>
          <w:tab w:val="left" w:pos="4373"/>
          <w:tab w:val="left" w:pos="6922"/>
          <w:tab w:val="left" w:pos="8966"/>
        </w:tabs>
        <w:spacing w:before="120" w:after="0"/>
        <w:ind w:firstLine="720"/>
        <w:jc w:val="both"/>
        <w:rPr>
          <w:sz w:val="24"/>
          <w:szCs w:val="24"/>
        </w:rPr>
      </w:pPr>
      <w:r w:rsidRPr="004E0382">
        <w:rPr>
          <w:sz w:val="24"/>
          <w:szCs w:val="24"/>
        </w:rPr>
        <w:t xml:space="preserve">Градостроительным советом Московской области было принято решении отнести земельный участок </w:t>
      </w:r>
      <w:r w:rsidR="00174F3D" w:rsidRPr="004E0382">
        <w:rPr>
          <w:sz w:val="24"/>
          <w:szCs w:val="24"/>
        </w:rPr>
        <w:t xml:space="preserve">с кадастровым номером </w:t>
      </w:r>
      <w:r w:rsidRPr="004E0382">
        <w:rPr>
          <w:sz w:val="24"/>
          <w:szCs w:val="24"/>
        </w:rPr>
        <w:t xml:space="preserve">50:26:0030905:18 к функциональной зоне П (производственная зона) (Выписка из Протокола № 7 </w:t>
      </w:r>
      <w:r w:rsidR="00676F94" w:rsidRPr="004E0382">
        <w:rPr>
          <w:sz w:val="24"/>
          <w:szCs w:val="24"/>
        </w:rPr>
        <w:t>Заседания</w:t>
      </w:r>
      <w:r w:rsidRPr="004E0382">
        <w:rPr>
          <w:sz w:val="24"/>
          <w:szCs w:val="24"/>
        </w:rPr>
        <w:t xml:space="preserve"> Градостроительного совета Московской области от 9</w:t>
      </w:r>
      <w:r w:rsidR="00F1050A" w:rsidRPr="004E0382">
        <w:rPr>
          <w:sz w:val="24"/>
          <w:szCs w:val="24"/>
        </w:rPr>
        <w:t> </w:t>
      </w:r>
      <w:r w:rsidRPr="004E0382">
        <w:rPr>
          <w:sz w:val="24"/>
          <w:szCs w:val="24"/>
        </w:rPr>
        <w:t>марта 2021</w:t>
      </w:r>
      <w:proofErr w:type="gramStart"/>
      <w:r w:rsidRPr="004E0382">
        <w:rPr>
          <w:sz w:val="24"/>
          <w:szCs w:val="24"/>
        </w:rPr>
        <w:t>) .</w:t>
      </w:r>
      <w:proofErr w:type="gramEnd"/>
    </w:p>
    <w:p w:rsidR="009C4EB7" w:rsidRPr="004E0382" w:rsidRDefault="009C4EB7" w:rsidP="00D82C50">
      <w:pPr>
        <w:suppressAutoHyphens/>
        <w:spacing w:after="60"/>
        <w:ind w:firstLine="709"/>
        <w:jc w:val="both"/>
        <w:rPr>
          <w:lang w:bidi="ru-RU"/>
        </w:rPr>
      </w:pPr>
      <w:r w:rsidRPr="004E0382">
        <w:rPr>
          <w:lang w:bidi="ru-RU"/>
        </w:rPr>
        <w:t xml:space="preserve">В соответствии с распоряжением </w:t>
      </w:r>
      <w:r w:rsidRPr="004E0382">
        <w:t>Комитета по архитектуре и градостроительству Московской области от 19.07.2021 № 27РВ-248 ООО «Атлант-стройресурс40» были выполнены работы по приведению границ земельного участка с кадастровым номером 50:26:0030905:18 в соответствие с требованиями действующего законодательства. Земельному участку с изменёнными границами был присвоен кадастровый номер 50:26:0030905:331.</w:t>
      </w:r>
    </w:p>
    <w:p w:rsidR="004F01AA" w:rsidRPr="004E0382" w:rsidRDefault="004F01AA" w:rsidP="00D82C50">
      <w:pPr>
        <w:suppressAutoHyphens/>
        <w:spacing w:after="60"/>
        <w:ind w:firstLine="709"/>
        <w:jc w:val="both"/>
      </w:pPr>
      <w:r w:rsidRPr="004E0382">
        <w:t xml:space="preserve">Земельный участок с кадастровым номером </w:t>
      </w:r>
      <w:r w:rsidRPr="004E0382">
        <w:rPr>
          <w:bCs/>
          <w:noProof/>
        </w:rPr>
        <w:t xml:space="preserve">50:26:0030905:331 расположен в западной части </w:t>
      </w:r>
      <w:r w:rsidRPr="004E0382">
        <w:t>Московской области, на территории Наро-Фоминского городского округа Московской области в 2-х км к северо-востоку от д. </w:t>
      </w:r>
      <w:proofErr w:type="spellStart"/>
      <w:r w:rsidRPr="004E0382">
        <w:t>Мерчалово</w:t>
      </w:r>
      <w:proofErr w:type="spellEnd"/>
      <w:r w:rsidRPr="004E0382">
        <w:t xml:space="preserve">, в 5 км к северу от г. Верея, на расстоянии 86 км от МКАД. </w:t>
      </w:r>
    </w:p>
    <w:p w:rsidR="004F01AA" w:rsidRPr="004E0382" w:rsidRDefault="004F01AA" w:rsidP="00D82C50">
      <w:pPr>
        <w:suppressAutoHyphens/>
        <w:spacing w:after="60"/>
        <w:ind w:firstLine="709"/>
        <w:jc w:val="both"/>
      </w:pPr>
      <w:r w:rsidRPr="004E0382">
        <w:t>Площадь земельного участка с кад</w:t>
      </w:r>
      <w:r w:rsidR="006911A2" w:rsidRPr="004E0382">
        <w:t>астровым номером 50:26:0030905:</w:t>
      </w:r>
      <w:r w:rsidRPr="004E0382">
        <w:t xml:space="preserve">331 составляет 57,4861 га. Категория земель: земли сельскохозяйственного назначения. </w:t>
      </w:r>
      <w:r w:rsidR="00E74CF7" w:rsidRPr="004E0382">
        <w:t>Разрешённое использование</w:t>
      </w:r>
      <w:r w:rsidRPr="004E0382">
        <w:t>: для сельскохозяйственного производства.</w:t>
      </w:r>
    </w:p>
    <w:p w:rsidR="004F01AA" w:rsidRPr="004E0382" w:rsidRDefault="00473978" w:rsidP="00D82C50">
      <w:pPr>
        <w:suppressAutoHyphens/>
        <w:spacing w:after="60"/>
        <w:ind w:firstLine="709"/>
        <w:jc w:val="both"/>
      </w:pPr>
      <w:r w:rsidRPr="004E0382">
        <w:rPr>
          <w:lang w:bidi="ru-RU"/>
        </w:rPr>
        <w:t xml:space="preserve">В </w:t>
      </w:r>
      <w:r w:rsidRPr="004E0382">
        <w:t>настоящее</w:t>
      </w:r>
      <w:r w:rsidRPr="004E0382">
        <w:rPr>
          <w:lang w:bidi="ru-RU"/>
        </w:rPr>
        <w:t xml:space="preserve"> время н</w:t>
      </w:r>
      <w:r w:rsidR="004F01AA" w:rsidRPr="004E0382">
        <w:t>а земельном участке отсутствуют объекты капитального строительства, постоянное население отсутствует (не зарегистрировано).</w:t>
      </w:r>
    </w:p>
    <w:p w:rsidR="006D5266" w:rsidRPr="004E0382" w:rsidRDefault="00473978" w:rsidP="00D82C50">
      <w:pPr>
        <w:suppressAutoHyphens/>
        <w:spacing w:after="60"/>
        <w:ind w:firstLine="709"/>
        <w:jc w:val="both"/>
        <w:rPr>
          <w:lang w:bidi="ru-RU"/>
        </w:rPr>
      </w:pPr>
      <w:r w:rsidRPr="004E0382">
        <w:rPr>
          <w:lang w:bidi="ru-RU"/>
        </w:rPr>
        <w:t>Т</w:t>
      </w:r>
      <w:r w:rsidR="00242C47" w:rsidRPr="004E0382">
        <w:rPr>
          <w:lang w:bidi="ru-RU"/>
        </w:rPr>
        <w:t xml:space="preserve">ранспортные связи </w:t>
      </w:r>
      <w:r w:rsidR="00242C47" w:rsidRPr="004E0382">
        <w:t>земельного участка с кадастровым номером 50:26:0030905:331</w:t>
      </w:r>
      <w:r w:rsidR="00242C47" w:rsidRPr="004E0382">
        <w:rPr>
          <w:lang w:bidi="ru-RU"/>
        </w:rPr>
        <w:t xml:space="preserve"> осуществляются по автомобильной дороге общего пользования местного значения «</w:t>
      </w:r>
      <w:proofErr w:type="spellStart"/>
      <w:r w:rsidR="00242C47" w:rsidRPr="004E0382">
        <w:rPr>
          <w:lang w:bidi="ru-RU"/>
        </w:rPr>
        <w:t>Мерчалово</w:t>
      </w:r>
      <w:proofErr w:type="spellEnd"/>
      <w:r w:rsidR="00242C47" w:rsidRPr="004E0382">
        <w:rPr>
          <w:lang w:bidi="ru-RU"/>
        </w:rPr>
        <w:t xml:space="preserve"> – Лужки»</w:t>
      </w:r>
      <w:r w:rsidR="006D5266" w:rsidRPr="004E0382">
        <w:rPr>
          <w:lang w:bidi="ru-RU"/>
        </w:rPr>
        <w:t xml:space="preserve"> и </w:t>
      </w:r>
      <w:r w:rsidR="00242C47" w:rsidRPr="004E0382">
        <w:rPr>
          <w:lang w:bidi="ru-RU"/>
        </w:rPr>
        <w:t>автомобильн</w:t>
      </w:r>
      <w:r w:rsidR="006D5266" w:rsidRPr="004E0382">
        <w:rPr>
          <w:lang w:bidi="ru-RU"/>
        </w:rPr>
        <w:t>ой</w:t>
      </w:r>
      <w:r w:rsidR="00242C47" w:rsidRPr="004E0382">
        <w:rPr>
          <w:lang w:bidi="ru-RU"/>
        </w:rPr>
        <w:t xml:space="preserve"> дорог</w:t>
      </w:r>
      <w:r w:rsidR="006D5266" w:rsidRPr="004E0382">
        <w:rPr>
          <w:lang w:bidi="ru-RU"/>
        </w:rPr>
        <w:t>е</w:t>
      </w:r>
      <w:r w:rsidR="00242C47" w:rsidRPr="004E0382">
        <w:rPr>
          <w:lang w:bidi="ru-RU"/>
        </w:rPr>
        <w:t xml:space="preserve"> общего пользования регионального значения «</w:t>
      </w:r>
      <w:proofErr w:type="spellStart"/>
      <w:r w:rsidR="00242C47" w:rsidRPr="004E0382">
        <w:rPr>
          <w:lang w:bidi="ru-RU"/>
        </w:rPr>
        <w:t>Ермолино</w:t>
      </w:r>
      <w:proofErr w:type="spellEnd"/>
      <w:r w:rsidR="00242C47" w:rsidRPr="004E0382">
        <w:rPr>
          <w:lang w:bidi="ru-RU"/>
        </w:rPr>
        <w:t xml:space="preserve"> – Боровск» - Верея – Колодкино» - Рождествено - Лужки»</w:t>
      </w:r>
      <w:r w:rsidR="006D5266" w:rsidRPr="004E0382">
        <w:rPr>
          <w:lang w:bidi="ru-RU"/>
        </w:rPr>
        <w:t xml:space="preserve">. </w:t>
      </w:r>
    </w:p>
    <w:p w:rsidR="00242C47" w:rsidRPr="004E0382" w:rsidRDefault="00047716" w:rsidP="00D82C50">
      <w:pPr>
        <w:suppressAutoHyphens/>
        <w:spacing w:after="60"/>
        <w:ind w:firstLine="709"/>
        <w:jc w:val="both"/>
        <w:rPr>
          <w:lang w:bidi="ru-RU"/>
        </w:rPr>
      </w:pPr>
      <w:r w:rsidRPr="004E0382">
        <w:rPr>
          <w:lang w:bidi="ru-RU"/>
        </w:rPr>
        <w:t xml:space="preserve">С земельного участка с кадастровым номером </w:t>
      </w:r>
      <w:r w:rsidRPr="004E0382">
        <w:t xml:space="preserve">50:26:0030905:331 </w:t>
      </w:r>
      <w:r w:rsidRPr="004E0382">
        <w:rPr>
          <w:lang w:bidi="ru-RU"/>
        </w:rPr>
        <w:t>по сети автомобильных дорог общего пользования регионального значения возможен выход</w:t>
      </w:r>
      <w:r w:rsidR="00242C47" w:rsidRPr="004E0382">
        <w:rPr>
          <w:lang w:bidi="ru-RU"/>
        </w:rPr>
        <w:t xml:space="preserve"> на автомобильную дорогу общего пользования федерального значения А-108 «Московское малое кольцо».</w:t>
      </w:r>
    </w:p>
    <w:bookmarkEnd w:id="5"/>
    <w:p w:rsidR="006D5266" w:rsidRPr="004E0382" w:rsidRDefault="006D5266" w:rsidP="006D5266">
      <w:pPr>
        <w:pStyle w:val="2fb"/>
        <w:spacing w:before="120" w:after="0"/>
        <w:ind w:firstLine="709"/>
        <w:jc w:val="both"/>
        <w:rPr>
          <w:rStyle w:val="47"/>
          <w:rFonts w:eastAsia="Calibri"/>
          <w:bCs/>
          <w:i w:val="0"/>
          <w:sz w:val="24"/>
          <w:szCs w:val="24"/>
        </w:rPr>
      </w:pPr>
      <w:r w:rsidRPr="004E0382">
        <w:rPr>
          <w:rStyle w:val="47"/>
          <w:rFonts w:eastAsia="Calibri"/>
          <w:bCs/>
          <w:i w:val="0"/>
          <w:sz w:val="24"/>
          <w:szCs w:val="24"/>
        </w:rPr>
        <w:t xml:space="preserve">На земельном участке с кадастровым номером 50:26:0030905:331 планируется организация производственной деятельности – добыча полезных ископаемых, с созданием 15 рабочих мест. Размещение объектов капитального строительства на земельном участке с кадастровым номером 50:26:0030905:331 не планируется. </w:t>
      </w:r>
    </w:p>
    <w:p w:rsidR="006D5266" w:rsidRPr="004E0382" w:rsidRDefault="006D5266" w:rsidP="006D5266">
      <w:pPr>
        <w:pStyle w:val="2fb"/>
        <w:spacing w:before="120" w:after="0"/>
        <w:ind w:firstLine="709"/>
        <w:jc w:val="both"/>
        <w:rPr>
          <w:sz w:val="24"/>
          <w:szCs w:val="24"/>
        </w:rPr>
      </w:pPr>
      <w:r w:rsidRPr="004E0382">
        <w:rPr>
          <w:sz w:val="24"/>
          <w:szCs w:val="24"/>
        </w:rPr>
        <w:t>Планируемое транспортное обслуживание территории определено в соответствии с утвержденными документами территориального планирования:</w:t>
      </w:r>
    </w:p>
    <w:p w:rsidR="006D5266" w:rsidRPr="004E0382" w:rsidRDefault="006D5266" w:rsidP="006D5266">
      <w:pPr>
        <w:pStyle w:val="2fb"/>
        <w:numPr>
          <w:ilvl w:val="0"/>
          <w:numId w:val="45"/>
        </w:numPr>
        <w:spacing w:before="120" w:after="0"/>
        <w:ind w:left="1134" w:hanging="425"/>
        <w:jc w:val="both"/>
        <w:rPr>
          <w:sz w:val="24"/>
          <w:szCs w:val="24"/>
        </w:rPr>
      </w:pPr>
      <w:r w:rsidRPr="004E0382">
        <w:rPr>
          <w:sz w:val="24"/>
          <w:szCs w:val="24"/>
        </w:rPr>
        <w:t>Схемы территориального планирования транспортного обслуживания Московской области, утвержденной постановлением Правительства Московской области от 25 марта 2016 № 230/8 (ред. от 30.12.2020);</w:t>
      </w:r>
    </w:p>
    <w:p w:rsidR="006D5266" w:rsidRPr="004E0382" w:rsidRDefault="006D5266" w:rsidP="006D5266">
      <w:pPr>
        <w:pStyle w:val="2fb"/>
        <w:numPr>
          <w:ilvl w:val="0"/>
          <w:numId w:val="45"/>
        </w:numPr>
        <w:spacing w:before="120" w:after="0"/>
        <w:ind w:left="1134" w:hanging="425"/>
        <w:jc w:val="both"/>
        <w:rPr>
          <w:sz w:val="24"/>
          <w:szCs w:val="24"/>
        </w:rPr>
      </w:pPr>
      <w:r w:rsidRPr="004E0382">
        <w:rPr>
          <w:sz w:val="24"/>
          <w:szCs w:val="24"/>
        </w:rPr>
        <w:t>Генерального плана Наро-Фоминского городского округа, утвержденного решением Совета депутатов Наро-Фоминского городского округа Московской области от 24.03.2020 № 4/46.</w:t>
      </w:r>
    </w:p>
    <w:p w:rsidR="006D5266" w:rsidRPr="004E0382" w:rsidRDefault="006D5266" w:rsidP="006D5266">
      <w:pPr>
        <w:pStyle w:val="2fb"/>
        <w:spacing w:before="120" w:after="0"/>
        <w:ind w:firstLine="709"/>
        <w:jc w:val="both"/>
        <w:rPr>
          <w:sz w:val="24"/>
          <w:szCs w:val="24"/>
        </w:rPr>
      </w:pPr>
      <w:r w:rsidRPr="004E0382">
        <w:rPr>
          <w:sz w:val="24"/>
          <w:szCs w:val="24"/>
        </w:rPr>
        <w:t>В Схеме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(ред. от 30.12.2020) предусмотрена реконструкция автомобильной дороги регионального значения «</w:t>
      </w:r>
      <w:proofErr w:type="spellStart"/>
      <w:r w:rsidRPr="004E0382">
        <w:rPr>
          <w:sz w:val="24"/>
          <w:szCs w:val="24"/>
        </w:rPr>
        <w:t>Ермолино</w:t>
      </w:r>
      <w:proofErr w:type="spellEnd"/>
      <w:r w:rsidRPr="004E0382">
        <w:rPr>
          <w:sz w:val="24"/>
          <w:szCs w:val="24"/>
        </w:rPr>
        <w:t xml:space="preserve"> – Боровск» - Верея – Колодкино» - Рождествено – Лужки.</w:t>
      </w:r>
    </w:p>
    <w:p w:rsidR="006D5266" w:rsidRPr="004E0382" w:rsidRDefault="006D5266" w:rsidP="006D5266">
      <w:pPr>
        <w:pStyle w:val="2fb"/>
        <w:spacing w:before="120" w:after="0"/>
        <w:ind w:firstLine="709"/>
        <w:jc w:val="both"/>
        <w:rPr>
          <w:sz w:val="24"/>
          <w:szCs w:val="24"/>
        </w:rPr>
      </w:pPr>
      <w:r w:rsidRPr="004E0382">
        <w:rPr>
          <w:sz w:val="24"/>
          <w:szCs w:val="24"/>
        </w:rPr>
        <w:t>В Генеральном плане Наро-Фоминского городского округа Московской области, утвержденном решением Совета депутатов Наро-Фоминского городского округа Московской области от 24.03.2020 № 4/46 для улучшения транспортных связей Наро-</w:t>
      </w:r>
      <w:r w:rsidRPr="004E0382">
        <w:rPr>
          <w:sz w:val="24"/>
          <w:szCs w:val="24"/>
        </w:rPr>
        <w:lastRenderedPageBreak/>
        <w:t xml:space="preserve">Фоминского городского округа Московской области предусмотрены мероприятия по развитию автомобильных дорог местного значения (вне границ населенных пунктов в границах городского округа), включающие в себя строительство новых и реконструкцию существующих автомобильных дорог. </w:t>
      </w:r>
    </w:p>
    <w:p w:rsidR="006D5266" w:rsidRPr="004E0382" w:rsidRDefault="006D5266" w:rsidP="006D5266">
      <w:pPr>
        <w:pStyle w:val="2fb"/>
        <w:spacing w:before="120" w:after="0"/>
        <w:ind w:firstLine="709"/>
        <w:jc w:val="both"/>
        <w:rPr>
          <w:sz w:val="24"/>
          <w:szCs w:val="24"/>
        </w:rPr>
      </w:pPr>
      <w:r w:rsidRPr="004E0382">
        <w:rPr>
          <w:sz w:val="24"/>
          <w:szCs w:val="24"/>
        </w:rPr>
        <w:t>Земельный участок с кадастровым номером 50:26:0030905:331 расположен в непосредственной близости от автомобильной дороги регионального значения «</w:t>
      </w:r>
      <w:proofErr w:type="spellStart"/>
      <w:r w:rsidRPr="004E0382">
        <w:rPr>
          <w:sz w:val="24"/>
          <w:szCs w:val="24"/>
        </w:rPr>
        <w:t>Ермолино</w:t>
      </w:r>
      <w:proofErr w:type="spellEnd"/>
      <w:r w:rsidRPr="004E0382">
        <w:rPr>
          <w:sz w:val="24"/>
          <w:szCs w:val="24"/>
        </w:rPr>
        <w:t xml:space="preserve"> – Боровск» - Верея – Колодкино» - Рождествено – Лужки, с которой возможна организация въезда (выезда) к земельному участку с кадастровым номером 50:26:0030905:331.</w:t>
      </w:r>
    </w:p>
    <w:p w:rsidR="00CA3A4F" w:rsidRPr="004E0382" w:rsidRDefault="00CA3A4F" w:rsidP="00D82C50">
      <w:pPr>
        <w:tabs>
          <w:tab w:val="left" w:pos="709"/>
          <w:tab w:val="left" w:pos="851"/>
        </w:tabs>
        <w:suppressAutoHyphens/>
        <w:spacing w:before="60"/>
        <w:ind w:firstLine="709"/>
        <w:jc w:val="both"/>
      </w:pPr>
    </w:p>
    <w:p w:rsidR="008247DF" w:rsidRPr="004E0382" w:rsidRDefault="008247DF" w:rsidP="008247DF">
      <w:pPr>
        <w:pStyle w:val="Heading11"/>
        <w:keepNext/>
        <w:keepLines/>
        <w:pageBreakBefore/>
        <w:numPr>
          <w:ilvl w:val="0"/>
          <w:numId w:val="36"/>
        </w:numPr>
        <w:tabs>
          <w:tab w:val="left" w:pos="709"/>
        </w:tabs>
        <w:spacing w:after="60"/>
        <w:ind w:left="709" w:hanging="709"/>
        <w:jc w:val="left"/>
        <w:rPr>
          <w:sz w:val="24"/>
          <w:szCs w:val="24"/>
        </w:rPr>
      </w:pPr>
      <w:bookmarkStart w:id="6" w:name="_Toc101426786"/>
      <w:r w:rsidRPr="004E0382">
        <w:rPr>
          <w:sz w:val="24"/>
          <w:szCs w:val="24"/>
        </w:rPr>
        <w:lastRenderedPageBreak/>
        <w:t>СВЕДЕНИЯ О ПЛАНАХ И ПРОГРАММАХ КОМПЛЕКСНОГО СОЦИАЛЬНО-ЭКОНОМИЧЕСКОГО РАЗВИТИЯ МУНИЦИПАЛЬНОГО ОБРАЗОВАНИЯ</w:t>
      </w:r>
      <w:bookmarkEnd w:id="6"/>
      <w:r w:rsidRPr="004E0382">
        <w:rPr>
          <w:sz w:val="24"/>
          <w:szCs w:val="24"/>
        </w:rPr>
        <w:t xml:space="preserve"> </w:t>
      </w:r>
    </w:p>
    <w:p w:rsidR="008247DF" w:rsidRPr="004E0382" w:rsidRDefault="008247DF" w:rsidP="008247DF">
      <w:pPr>
        <w:tabs>
          <w:tab w:val="left" w:pos="851"/>
          <w:tab w:val="left" w:pos="993"/>
        </w:tabs>
        <w:suppressAutoHyphens/>
        <w:spacing w:before="120"/>
        <w:ind w:firstLine="709"/>
        <w:jc w:val="both"/>
      </w:pPr>
      <w:r w:rsidRPr="004E0382">
        <w:t>При разработке внесения изменений в генеральный план Наро-Фоминского городского округа Московской области на часть территории применительно к земельному участку с кадастровым номером 50:26:0030905:331 использовались:</w:t>
      </w:r>
    </w:p>
    <w:p w:rsidR="00AE55E0" w:rsidRPr="004E0382" w:rsidRDefault="00AE55E0" w:rsidP="00AE55E0">
      <w:pPr>
        <w:suppressAutoHyphens/>
        <w:autoSpaceDE w:val="0"/>
        <w:autoSpaceDN w:val="0"/>
        <w:adjustRightInd w:val="0"/>
        <w:spacing w:before="120" w:after="120"/>
        <w:ind w:firstLine="709"/>
        <w:jc w:val="center"/>
        <w:rPr>
          <w:rFonts w:ascii="Times New Roman CYR" w:hAnsi="Times New Roman CYR" w:cs="Times New Roman CYR"/>
          <w:b/>
          <w:bCs/>
        </w:rPr>
      </w:pPr>
      <w:r w:rsidRPr="004E0382">
        <w:rPr>
          <w:rFonts w:ascii="Times New Roman CYR" w:hAnsi="Times New Roman CYR" w:cs="Times New Roman CYR"/>
          <w:b/>
          <w:bCs/>
        </w:rPr>
        <w:t>Государственные программы Московской области</w:t>
      </w:r>
    </w:p>
    <w:p w:rsidR="00AE55E0" w:rsidRPr="004E0382" w:rsidRDefault="00AE55E0" w:rsidP="00AE55E0">
      <w:pPr>
        <w:pStyle w:val="1fff6"/>
        <w:ind w:firstLine="709"/>
        <w:jc w:val="both"/>
      </w:pPr>
      <w:r w:rsidRPr="004E0382">
        <w:t xml:space="preserve">Государственная программа Московской области «Здравоохранение Подмосковья» на 2019-2024 годы», утверждённая постановлением Правительства Московской области от 09.10.2018 № 715/36 (ред. от </w:t>
      </w:r>
      <w:r w:rsidR="00DA2742" w:rsidRPr="004E0382">
        <w:t>15.03.2022</w:t>
      </w:r>
      <w:r w:rsidRPr="004E0382">
        <w:t>);</w:t>
      </w:r>
    </w:p>
    <w:p w:rsidR="00AE55E0" w:rsidRPr="004E0382" w:rsidRDefault="00AE55E0" w:rsidP="00AE55E0">
      <w:pPr>
        <w:suppressAutoHyphens/>
        <w:autoSpaceDE w:val="0"/>
        <w:autoSpaceDN w:val="0"/>
        <w:adjustRightInd w:val="0"/>
        <w:spacing w:before="60"/>
        <w:ind w:firstLine="709"/>
        <w:jc w:val="both"/>
      </w:pPr>
      <w:r w:rsidRPr="004E0382">
        <w:t xml:space="preserve">Государственная программа Московской области «Развитие инженерной инфраструктуры и </w:t>
      </w:r>
      <w:proofErr w:type="spellStart"/>
      <w:r w:rsidRPr="004E0382">
        <w:t>энергоэффективности</w:t>
      </w:r>
      <w:proofErr w:type="spellEnd"/>
      <w:r w:rsidRPr="004E0382">
        <w:t>» на 2018-202</w:t>
      </w:r>
      <w:r w:rsidR="00E132DD" w:rsidRPr="004E0382">
        <w:t>6</w:t>
      </w:r>
      <w:r w:rsidRPr="004E0382">
        <w:t xml:space="preserve"> годы», утверждённая постановлением Правительства Московской области от 17.10.2017 № 863/38 (ред. от </w:t>
      </w:r>
      <w:r w:rsidR="00DA2742" w:rsidRPr="004E0382">
        <w:t>09.03.2022</w:t>
      </w:r>
      <w:r w:rsidRPr="004E0382">
        <w:t>);</w:t>
      </w:r>
    </w:p>
    <w:p w:rsidR="00AE55E0" w:rsidRPr="004E0382" w:rsidRDefault="00AE55E0" w:rsidP="00AE55E0">
      <w:pPr>
        <w:suppressAutoHyphens/>
        <w:autoSpaceDE w:val="0"/>
        <w:autoSpaceDN w:val="0"/>
        <w:adjustRightInd w:val="0"/>
        <w:spacing w:before="60"/>
        <w:ind w:firstLine="709"/>
        <w:jc w:val="both"/>
      </w:pPr>
      <w:r w:rsidRPr="004E0382">
        <w:t xml:space="preserve">Государственная программа Московской области «Образование Подмосковья» на 2020-2025 годы», утверждённая постановлением Правительства Московской области от 15.10.2019 № 734/36 (ред. от </w:t>
      </w:r>
      <w:r w:rsidR="00DA2742" w:rsidRPr="004E0382">
        <w:t>22.03.2022</w:t>
      </w:r>
      <w:r w:rsidRPr="004E0382">
        <w:t>);</w:t>
      </w:r>
    </w:p>
    <w:p w:rsidR="00AE55E0" w:rsidRPr="004E0382" w:rsidRDefault="00AE55E0" w:rsidP="00AE55E0">
      <w:pPr>
        <w:pStyle w:val="1fff6"/>
        <w:ind w:firstLine="709"/>
        <w:jc w:val="both"/>
      </w:pPr>
      <w:r w:rsidRPr="004E0382">
        <w:t>Государственной программа Московской области «Социальная защита населения Московской области» на 2017-2024 годы, утверждённая постановлением Правительства Московской области от 25.10.2016 № 783/39 (ред</w:t>
      </w:r>
      <w:r w:rsidR="00623F80" w:rsidRPr="004E0382">
        <w:t>.</w:t>
      </w:r>
      <w:r w:rsidRPr="004E0382">
        <w:t xml:space="preserve"> </w:t>
      </w:r>
      <w:r w:rsidR="00DA2742" w:rsidRPr="004E0382">
        <w:t>от 29.03.2022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«Спорт Подмосковья» на 2017-2027 годы, утверждённая постановлением Правительства Московской области 25.10.2016 № 786/39 (ред. от </w:t>
      </w:r>
      <w:r w:rsidR="00DA2742" w:rsidRPr="004E0382">
        <w:t>15.03.2022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«Сельское хозяйство Подмосковья», утверждённая постановлением Правительства Московской области от 09.10.2018 № 727/36 (ред. от </w:t>
      </w:r>
      <w:r w:rsidR="00DA2742" w:rsidRPr="004E0382">
        <w:t>09.03.2022</w:t>
      </w:r>
      <w:r w:rsidRPr="004E0382">
        <w:t>);</w:t>
      </w:r>
    </w:p>
    <w:p w:rsidR="00AE55E0" w:rsidRPr="004E0382" w:rsidRDefault="00AE55E0" w:rsidP="00AE55E0">
      <w:pPr>
        <w:pStyle w:val="1fff6"/>
        <w:ind w:firstLine="709"/>
        <w:jc w:val="both"/>
      </w:pPr>
      <w:r w:rsidRPr="004E0382">
        <w:t>Государственная программа Московской области «Экология и окружающая среда Подмосковья» на 2017-2026 годы, утверждённая постановлением Правительства Московской области от 25.10.2016 № 795/39 (</w:t>
      </w:r>
      <w:r w:rsidR="00DA2742" w:rsidRPr="004E0382">
        <w:t>ред. от 09.03.2022</w:t>
      </w:r>
      <w:r w:rsidRPr="004E0382">
        <w:t>);</w:t>
      </w:r>
    </w:p>
    <w:p w:rsidR="00AE55E0" w:rsidRPr="004E0382" w:rsidRDefault="00AE55E0" w:rsidP="00AE55E0">
      <w:pPr>
        <w:suppressAutoHyphens/>
        <w:autoSpaceDE w:val="0"/>
        <w:autoSpaceDN w:val="0"/>
        <w:adjustRightInd w:val="0"/>
        <w:spacing w:before="60"/>
        <w:ind w:firstLine="709"/>
        <w:jc w:val="both"/>
      </w:pPr>
      <w:r w:rsidRPr="004E0382">
        <w:t xml:space="preserve">Государственная программа Московской области «Предпринимательство Подмосковья» на 2017-2024 годы», утверждённая постановлением правительства Московской области от 25.10.2016 № 788/39 (ред. от </w:t>
      </w:r>
      <w:r w:rsidR="00DA2742" w:rsidRPr="004E0382">
        <w:t>22.02.2022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«Жилище» на 2017-2027 годы, утверждённая, постановлением Правительства Московской области от 25.10.2016 № 790/39 (ред. </w:t>
      </w:r>
      <w:proofErr w:type="gramStart"/>
      <w:r w:rsidRPr="004E0382">
        <w:t xml:space="preserve">от </w:t>
      </w:r>
      <w:r w:rsidR="00F31916" w:rsidRPr="004E0382">
        <w:t xml:space="preserve"> 20.12.2021</w:t>
      </w:r>
      <w:proofErr w:type="gramEnd"/>
      <w:r w:rsidRPr="004E0382">
        <w:t>);</w:t>
      </w:r>
    </w:p>
    <w:p w:rsidR="00AE55E0" w:rsidRPr="004E0382" w:rsidRDefault="00AE55E0" w:rsidP="00AE55E0">
      <w:pPr>
        <w:pStyle w:val="1fff6"/>
        <w:ind w:firstLine="709"/>
        <w:jc w:val="both"/>
      </w:pPr>
      <w:r w:rsidRPr="004E0382">
        <w:t>Государственная программа Московской области «Архитектура и градостроительство Подмосковья» на 2017-2024 годы, утверждённая постановлением Правительства Московской области от 25.10.2016 №791/39 (ред. от 07.12.2021);</w:t>
      </w:r>
    </w:p>
    <w:p w:rsidR="00AE55E0" w:rsidRPr="004E0382" w:rsidRDefault="00AE55E0" w:rsidP="00AE55E0">
      <w:pPr>
        <w:pStyle w:val="1fff6"/>
        <w:ind w:firstLine="709"/>
        <w:jc w:val="both"/>
      </w:pPr>
      <w:r w:rsidRPr="004E0382">
        <w:t>Государственная программа Московской области «Культура Подмосковья», утверждённая постановлением Правительства Московской области от 13.10.2020 № 730/33 (ред. от 13.12.2021);</w:t>
      </w:r>
    </w:p>
    <w:p w:rsidR="00AE55E0" w:rsidRPr="004E0382" w:rsidRDefault="00AE55E0" w:rsidP="00AE55E0">
      <w:pPr>
        <w:pStyle w:val="1fff6"/>
        <w:ind w:firstLine="709"/>
        <w:jc w:val="both"/>
      </w:pPr>
      <w:r w:rsidRPr="004E0382">
        <w:t xml:space="preserve">Государственная программа Московской области «Развитие и функционирование дорожно-транспортного комплекса» на 2017-2026 годы», утверждённая постановлением Правительства Московской области от 25.10.2016 № 782/39 (ред. от </w:t>
      </w:r>
      <w:r w:rsidR="005A1146" w:rsidRPr="004E0382">
        <w:t>22.03.2022</w:t>
      </w:r>
      <w:r w:rsidRPr="004E0382">
        <w:t>);</w:t>
      </w:r>
    </w:p>
    <w:p w:rsidR="00AE55E0" w:rsidRPr="004E0382" w:rsidRDefault="00AE55E0" w:rsidP="00AE55E0">
      <w:pPr>
        <w:pStyle w:val="1fff6"/>
        <w:ind w:firstLine="709"/>
        <w:jc w:val="both"/>
      </w:pPr>
      <w:r w:rsidRPr="004E0382">
        <w:t xml:space="preserve">Государственная программа Московской области «Переселение граждан из аварийного жилищного фонда в Московской области на 2019-2025 годы», утверждённая постановлением Правительства Московской области от 28.03.2019 № 182/10 (ред. от </w:t>
      </w:r>
      <w:r w:rsidR="00B26B86" w:rsidRPr="004E0382">
        <w:t>22.03.2022</w:t>
      </w:r>
      <w:r w:rsidRPr="004E0382">
        <w:t>);</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 xml:space="preserve">Государственная программа Московской области «Цифровое Подмосковье» на 2018-2024 годы, утверждённая постановлением Правительства Московской области от 17.10.2017 № 854/38 (ред. от </w:t>
      </w:r>
      <w:r w:rsidR="00B26B86" w:rsidRPr="004E0382">
        <w:rPr>
          <w:rFonts w:ascii="Times New Roman CYR" w:hAnsi="Times New Roman CYR" w:cs="Times New Roman CYR"/>
        </w:rPr>
        <w:t>29.03.2022</w:t>
      </w:r>
      <w:r w:rsidRPr="004E0382">
        <w:rPr>
          <w:rFonts w:ascii="Times New Roman CYR" w:hAnsi="Times New Roman CYR" w:cs="Times New Roman CYR"/>
        </w:rPr>
        <w:t>);</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lastRenderedPageBreak/>
        <w:t xml:space="preserve">Программа Правительства Московской области «Развитие газификации в Московской области до 2030 года», утвержденная постановлением Правительства Московской области от 20.12.2004 № 778/50 (ред. от </w:t>
      </w:r>
      <w:r w:rsidR="00B26B86" w:rsidRPr="004E0382">
        <w:rPr>
          <w:rFonts w:ascii="Times New Roman CYR" w:hAnsi="Times New Roman CYR" w:cs="Times New Roman CYR"/>
        </w:rPr>
        <w:t>13.12.2021</w:t>
      </w:r>
      <w:r w:rsidRPr="004E0382">
        <w:rPr>
          <w:rFonts w:ascii="Times New Roman CYR" w:hAnsi="Times New Roman CYR" w:cs="Times New Roman CYR"/>
        </w:rPr>
        <w:t>);</w:t>
      </w:r>
    </w:p>
    <w:p w:rsidR="00AE55E0" w:rsidRPr="004E0382" w:rsidRDefault="00AE55E0" w:rsidP="00AE55E0">
      <w:pPr>
        <w:suppressAutoHyphens/>
        <w:autoSpaceDE w:val="0"/>
        <w:autoSpaceDN w:val="0"/>
        <w:adjustRightInd w:val="0"/>
        <w:spacing w:before="60"/>
        <w:ind w:firstLine="709"/>
        <w:jc w:val="both"/>
      </w:pPr>
      <w:r w:rsidRPr="004E0382">
        <w:t>Региональная программа газификации жилищно-коммунального хозяйства, промышленных и иных организаций Московской области на период 2020-2024 годов», утверждённая постановлением Правительства Московской области от 30.12.2020 № 1069/43;</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Программа развития Единой энергетической системы России на 2019 - 2025 годы, утвержденная приказом Минэнерго России от 28.02.2019 № 174;</w:t>
      </w:r>
    </w:p>
    <w:p w:rsidR="00AE55E0" w:rsidRPr="004E0382" w:rsidRDefault="00AE55E0" w:rsidP="00AE55E0">
      <w:pPr>
        <w:suppressAutoHyphens/>
        <w:autoSpaceDE w:val="0"/>
        <w:autoSpaceDN w:val="0"/>
        <w:adjustRightInd w:val="0"/>
        <w:spacing w:before="60"/>
        <w:ind w:firstLine="709"/>
        <w:jc w:val="both"/>
        <w:rPr>
          <w:rFonts w:ascii="Times New Roman CYR" w:hAnsi="Times New Roman CYR" w:cs="Times New Roman CYR"/>
        </w:rPr>
      </w:pPr>
      <w:r w:rsidRPr="004E0382">
        <w:rPr>
          <w:rFonts w:ascii="Times New Roman CYR" w:hAnsi="Times New Roman CYR" w:cs="Times New Roman CYR"/>
        </w:rPr>
        <w:t>Программа перспективного развития электроэнергетики Московской области на период 2020-2024 годов, утверждённая постановлением Губернатора Московской области от 30.04.2019 № 197-ПГ;</w:t>
      </w:r>
    </w:p>
    <w:p w:rsidR="00AE55E0" w:rsidRPr="004E0382" w:rsidRDefault="00AE55E0" w:rsidP="00AE55E0">
      <w:pPr>
        <w:suppressAutoHyphens/>
        <w:autoSpaceDE w:val="0"/>
        <w:autoSpaceDN w:val="0"/>
        <w:adjustRightInd w:val="0"/>
        <w:spacing w:before="60"/>
        <w:ind w:firstLine="709"/>
        <w:jc w:val="both"/>
      </w:pPr>
      <w:r w:rsidRPr="004E0382">
        <w:rPr>
          <w:rFonts w:ascii="Times New Roman CYR" w:hAnsi="Times New Roman CYR" w:cs="Times New Roman CYR"/>
        </w:rPr>
        <w:t xml:space="preserve">Инвестиционные программы </w:t>
      </w:r>
      <w:proofErr w:type="spellStart"/>
      <w:r w:rsidRPr="004E0382">
        <w:rPr>
          <w:rFonts w:ascii="Times New Roman CYR" w:hAnsi="Times New Roman CYR" w:cs="Times New Roman CYR"/>
        </w:rPr>
        <w:t>энергоснабжающих</w:t>
      </w:r>
      <w:proofErr w:type="spellEnd"/>
      <w:r w:rsidRPr="004E0382">
        <w:rPr>
          <w:rFonts w:ascii="Times New Roman CYR" w:hAnsi="Times New Roman CYR" w:cs="Times New Roman CYR"/>
        </w:rPr>
        <w:t xml:space="preserve"> организаций (ПАО </w:t>
      </w:r>
      <w:r w:rsidRPr="004E0382">
        <w:t>«</w:t>
      </w:r>
      <w:r w:rsidRPr="004E0382">
        <w:rPr>
          <w:rFonts w:ascii="Times New Roman CYR" w:hAnsi="Times New Roman CYR" w:cs="Times New Roman CYR"/>
        </w:rPr>
        <w:t>ФСК ЕЭС</w:t>
      </w:r>
      <w:r w:rsidRPr="004E0382">
        <w:t xml:space="preserve">», </w:t>
      </w:r>
      <w:r w:rsidRPr="004E0382">
        <w:rPr>
          <w:rFonts w:ascii="Times New Roman CYR" w:hAnsi="Times New Roman CYR" w:cs="Times New Roman CYR"/>
        </w:rPr>
        <w:t xml:space="preserve">ПАО </w:t>
      </w:r>
      <w:r w:rsidRPr="004E0382">
        <w:t>«</w:t>
      </w:r>
      <w:r w:rsidRPr="004E0382">
        <w:rPr>
          <w:rFonts w:ascii="Times New Roman CYR" w:hAnsi="Times New Roman CYR" w:cs="Times New Roman CYR"/>
        </w:rPr>
        <w:t>МОЭСК</w:t>
      </w:r>
      <w:r w:rsidRPr="004E0382">
        <w:t xml:space="preserve">», </w:t>
      </w:r>
      <w:r w:rsidRPr="004E0382">
        <w:rPr>
          <w:rFonts w:ascii="Times New Roman CYR" w:hAnsi="Times New Roman CYR" w:cs="Times New Roman CYR"/>
        </w:rPr>
        <w:t xml:space="preserve">ОАО </w:t>
      </w:r>
      <w:r w:rsidRPr="004E0382">
        <w:t>«</w:t>
      </w:r>
      <w:r w:rsidRPr="004E0382">
        <w:rPr>
          <w:rFonts w:ascii="Times New Roman CYR" w:hAnsi="Times New Roman CYR" w:cs="Times New Roman CYR"/>
        </w:rPr>
        <w:t>РЖД</w:t>
      </w:r>
      <w:r w:rsidRPr="004E0382">
        <w:t xml:space="preserve">», </w:t>
      </w:r>
      <w:r w:rsidRPr="004E0382">
        <w:rPr>
          <w:rFonts w:ascii="Times New Roman CYR" w:hAnsi="Times New Roman CYR" w:cs="Times New Roman CYR"/>
        </w:rPr>
        <w:t xml:space="preserve">ФГБУ </w:t>
      </w:r>
      <w:r w:rsidRPr="004E0382">
        <w:t>«</w:t>
      </w:r>
      <w:proofErr w:type="spellStart"/>
      <w:r w:rsidRPr="004E0382">
        <w:rPr>
          <w:rFonts w:ascii="Times New Roman CYR" w:hAnsi="Times New Roman CYR" w:cs="Times New Roman CYR"/>
        </w:rPr>
        <w:t>КиМ</w:t>
      </w:r>
      <w:proofErr w:type="spellEnd"/>
      <w:r w:rsidRPr="004E0382">
        <w:t xml:space="preserve">»; </w:t>
      </w:r>
      <w:r w:rsidRPr="004E0382">
        <w:rPr>
          <w:rFonts w:ascii="Times New Roman CYR" w:hAnsi="Times New Roman CYR" w:cs="Times New Roman CYR"/>
        </w:rPr>
        <w:t xml:space="preserve">АО </w:t>
      </w:r>
      <w:r w:rsidRPr="004E0382">
        <w:t>«</w:t>
      </w:r>
      <w:proofErr w:type="spellStart"/>
      <w:r w:rsidRPr="004E0382">
        <w:rPr>
          <w:rFonts w:ascii="Times New Roman CYR" w:hAnsi="Times New Roman CYR" w:cs="Times New Roman CYR"/>
        </w:rPr>
        <w:t>Мособлэнерго</w:t>
      </w:r>
      <w:proofErr w:type="spellEnd"/>
      <w:r w:rsidRPr="004E0382">
        <w:t xml:space="preserve">» </w:t>
      </w:r>
      <w:r w:rsidRPr="004E0382">
        <w:rPr>
          <w:rFonts w:ascii="Times New Roman CYR" w:hAnsi="Times New Roman CYR" w:cs="Times New Roman CYR"/>
        </w:rPr>
        <w:t>и др.).</w:t>
      </w:r>
    </w:p>
    <w:p w:rsidR="008247DF" w:rsidRPr="004E0382" w:rsidRDefault="008247DF" w:rsidP="008247DF">
      <w:pPr>
        <w:keepNext/>
        <w:widowControl w:val="0"/>
        <w:suppressAutoHyphens/>
        <w:autoSpaceDE w:val="0"/>
        <w:autoSpaceDN w:val="0"/>
        <w:adjustRightInd w:val="0"/>
        <w:spacing w:before="120" w:after="60"/>
        <w:jc w:val="center"/>
        <w:rPr>
          <w:b/>
        </w:rPr>
      </w:pPr>
      <w:r w:rsidRPr="004E0382">
        <w:rPr>
          <w:b/>
          <w:bCs/>
        </w:rPr>
        <w:t>Сведения о планах и программах комплексного социально-экономического развития муниципального образования</w:t>
      </w:r>
    </w:p>
    <w:p w:rsidR="008247DF" w:rsidRPr="004E0382" w:rsidRDefault="008247DF" w:rsidP="008247DF">
      <w:pPr>
        <w:suppressAutoHyphens/>
        <w:ind w:firstLine="709"/>
        <w:jc w:val="both"/>
      </w:pPr>
      <w:r w:rsidRPr="004E0382">
        <w:t xml:space="preserve">1. Муниципальная программа «Культура» на 2020-2024 годы, утверждённая постановлением администрации Наро-Фоминского городского округа Московской области от 13.09.2019 № 2108; </w:t>
      </w:r>
    </w:p>
    <w:p w:rsidR="008247DF" w:rsidRPr="004E0382" w:rsidRDefault="008247DF" w:rsidP="008247DF">
      <w:pPr>
        <w:suppressAutoHyphens/>
        <w:ind w:firstLine="709"/>
        <w:jc w:val="both"/>
      </w:pPr>
      <w:r w:rsidRPr="004E0382">
        <w:t xml:space="preserve">2. Муниципальная программа «Образование» на 2020-2024 годы, утверждённая постановлением администрации Наро-Фоминского городского округа Московской области от 16.09.2019 № 2147; </w:t>
      </w:r>
    </w:p>
    <w:p w:rsidR="008247DF" w:rsidRPr="004E0382" w:rsidRDefault="008247DF" w:rsidP="008247DF">
      <w:pPr>
        <w:suppressAutoHyphens/>
        <w:ind w:firstLine="709"/>
        <w:jc w:val="both"/>
      </w:pPr>
      <w:r w:rsidRPr="004E0382">
        <w:t>3. Муниципальная программа «Спорт» на 2020-2024 годы, утверждённая постановлением администрации Наро-Фоминского городского округа Московской области от 16.09.2019 № 2149;</w:t>
      </w:r>
    </w:p>
    <w:p w:rsidR="008247DF" w:rsidRPr="004E0382" w:rsidRDefault="008247DF" w:rsidP="008247DF">
      <w:pPr>
        <w:suppressAutoHyphens/>
        <w:ind w:firstLine="709"/>
        <w:jc w:val="both"/>
      </w:pPr>
      <w:r w:rsidRPr="004E0382">
        <w:t>4. Муниципальная программа «Развитие сельского хозяйства» на 2020-2024 годы, утверждённая постановлением администрации Наро-Фоминского городского округа Московской области от 12.09.2019 № 2088;</w:t>
      </w:r>
    </w:p>
    <w:p w:rsidR="008247DF" w:rsidRPr="004E0382" w:rsidRDefault="008247DF" w:rsidP="008247DF">
      <w:pPr>
        <w:suppressAutoHyphens/>
        <w:ind w:firstLine="709"/>
        <w:jc w:val="both"/>
      </w:pPr>
      <w:r w:rsidRPr="004E0382">
        <w:t>5. Муниципальная программа «Экология и окружающая среда» на 2020-2024 годы, утверждённая постановлением администрации Наро-Фоминского городского округа Московской области от 13.09.2019 № 2104;</w:t>
      </w:r>
    </w:p>
    <w:p w:rsidR="008247DF" w:rsidRPr="004E0382" w:rsidRDefault="008247DF" w:rsidP="008247DF">
      <w:pPr>
        <w:suppressAutoHyphens/>
        <w:ind w:firstLine="709"/>
        <w:jc w:val="both"/>
      </w:pPr>
      <w:r w:rsidRPr="004E0382">
        <w:t>6. Муниципальная программа «Безопасность и обеспечение безопасности жизнедеятельности населения» на 2020-2024 годы, утверждённая постановлением администрации Наро-Фоминского городского округа Московской области от 13.09.2019 № 2110;</w:t>
      </w:r>
    </w:p>
    <w:p w:rsidR="008247DF" w:rsidRPr="004E0382" w:rsidRDefault="008247DF" w:rsidP="008247DF">
      <w:pPr>
        <w:suppressAutoHyphens/>
        <w:ind w:firstLine="709"/>
        <w:jc w:val="both"/>
      </w:pPr>
      <w:r w:rsidRPr="004E0382">
        <w:t>7. Муниципальная программа «Жилище» на 2020-2024 годы, утверждённая постановлением администрации Наро-Фоминского городского округа Московской области от 12.09.2019 № 2091;</w:t>
      </w:r>
    </w:p>
    <w:p w:rsidR="008247DF" w:rsidRPr="004E0382" w:rsidRDefault="008247DF" w:rsidP="008247DF">
      <w:pPr>
        <w:suppressAutoHyphens/>
        <w:ind w:firstLine="709"/>
        <w:jc w:val="both"/>
      </w:pPr>
      <w:r w:rsidRPr="004E0382">
        <w:t>8. Муниципальная программа «Предпринимательство» на 2020-2024 годы, утверждённая постановлением администрации Наро-Фоминского городского округа Московской области от 13.09.2019 № 2103;</w:t>
      </w:r>
    </w:p>
    <w:p w:rsidR="008247DF" w:rsidRPr="004E0382" w:rsidRDefault="008247DF" w:rsidP="008247DF">
      <w:pPr>
        <w:suppressAutoHyphens/>
        <w:ind w:firstLine="709"/>
        <w:jc w:val="both"/>
      </w:pPr>
      <w:r w:rsidRPr="004E0382">
        <w:t>9. Муниципальная программа «Развитие и функционирование дорожно-транспортного комплекса» на 2020-2024 годы, утверждённая постановлением администрации Наро-Фоминского городского округа Московской области от 13.09.2019 № 2105.</w:t>
      </w:r>
    </w:p>
    <w:p w:rsidR="008247DF" w:rsidRPr="004E0382" w:rsidRDefault="008247DF" w:rsidP="008247DF">
      <w:pPr>
        <w:keepNext/>
        <w:widowControl w:val="0"/>
        <w:suppressAutoHyphens/>
        <w:autoSpaceDE w:val="0"/>
        <w:autoSpaceDN w:val="0"/>
        <w:adjustRightInd w:val="0"/>
        <w:spacing w:before="240" w:after="120"/>
        <w:jc w:val="center"/>
        <w:rPr>
          <w:b/>
          <w:bCs/>
        </w:rPr>
      </w:pPr>
    </w:p>
    <w:p w:rsidR="00B07BD2" w:rsidRPr="004E0382" w:rsidRDefault="00B07BD2" w:rsidP="00765826">
      <w:pPr>
        <w:pStyle w:val="Heading11"/>
        <w:keepNext/>
        <w:keepLines/>
        <w:pageBreakBefore/>
        <w:numPr>
          <w:ilvl w:val="0"/>
          <w:numId w:val="36"/>
        </w:numPr>
        <w:tabs>
          <w:tab w:val="left" w:pos="709"/>
        </w:tabs>
        <w:spacing w:after="60"/>
        <w:ind w:left="709" w:hanging="709"/>
        <w:jc w:val="both"/>
        <w:rPr>
          <w:sz w:val="24"/>
          <w:szCs w:val="24"/>
        </w:rPr>
      </w:pPr>
      <w:bookmarkStart w:id="7" w:name="_Toc101426787"/>
      <w:r w:rsidRPr="004E0382">
        <w:rPr>
          <w:bCs w:val="0"/>
          <w:sz w:val="24"/>
          <w:szCs w:val="24"/>
        </w:rPr>
        <w:lastRenderedPageBreak/>
        <w:t>ПАРАМЕТРЫ ФУНКЦИОНАЛЬНЫХ ЗОН, А ТАКЖЕ СВЕДЕНИЯ О</w:t>
      </w:r>
      <w:r w:rsidR="006C4C64" w:rsidRPr="004E0382">
        <w:rPr>
          <w:bCs w:val="0"/>
          <w:sz w:val="24"/>
          <w:szCs w:val="24"/>
        </w:rPr>
        <w:t xml:space="preserve"> </w:t>
      </w:r>
      <w:r w:rsidRPr="004E0382">
        <w:rPr>
          <w:bCs w:val="0"/>
          <w:sz w:val="24"/>
          <w:szCs w:val="24"/>
        </w:rPr>
        <w:t>ПЛАНИРУЕМЫХ ДЛЯ РАЗМЕЩЕНИЯ В НИХ ОБЪЕКТАХ ФЕДЕРАЛЬНОГО</w:t>
      </w:r>
      <w:r w:rsidR="00341733" w:rsidRPr="004E0382">
        <w:rPr>
          <w:bCs w:val="0"/>
          <w:sz w:val="24"/>
          <w:szCs w:val="24"/>
        </w:rPr>
        <w:t xml:space="preserve"> ЗНАЧЕНИЯ, ОБЪЕКТАХ РЕГИОНАЛЬНОГО ЗНАЧЕНИЯ</w:t>
      </w:r>
      <w:bookmarkEnd w:id="7"/>
    </w:p>
    <w:p w:rsidR="00341733" w:rsidRPr="004E0382" w:rsidRDefault="00341733" w:rsidP="00186272">
      <w:pPr>
        <w:pStyle w:val="Heading11"/>
        <w:keepNext/>
        <w:keepLines/>
        <w:numPr>
          <w:ilvl w:val="1"/>
          <w:numId w:val="36"/>
        </w:numPr>
        <w:tabs>
          <w:tab w:val="left" w:pos="709"/>
        </w:tabs>
        <w:spacing w:after="100" w:line="276" w:lineRule="auto"/>
        <w:ind w:left="1434" w:hanging="1434"/>
        <w:jc w:val="left"/>
        <w:outlineLvl w:val="1"/>
        <w:rPr>
          <w:sz w:val="24"/>
          <w:szCs w:val="24"/>
        </w:rPr>
      </w:pPr>
      <w:bookmarkStart w:id="8" w:name="bookmark150"/>
      <w:bookmarkStart w:id="9" w:name="bookmark151"/>
      <w:bookmarkStart w:id="10" w:name="bookmark153"/>
      <w:bookmarkStart w:id="11" w:name="_Toc101426788"/>
      <w:r w:rsidRPr="004E0382">
        <w:rPr>
          <w:sz w:val="24"/>
          <w:szCs w:val="24"/>
        </w:rPr>
        <w:t>Функциональные зоны</w:t>
      </w:r>
      <w:bookmarkEnd w:id="8"/>
      <w:bookmarkEnd w:id="9"/>
      <w:bookmarkEnd w:id="10"/>
      <w:bookmarkEnd w:id="11"/>
    </w:p>
    <w:p w:rsidR="002B77B0" w:rsidRPr="004E0382" w:rsidRDefault="002B77B0" w:rsidP="007E6963">
      <w:pPr>
        <w:ind w:firstLine="709"/>
        <w:jc w:val="both"/>
      </w:pPr>
      <w:r w:rsidRPr="004E0382">
        <w:t xml:space="preserve">Параметры функциональных зон и режимы их использования применяются с учетом ограничений в зонах с особыми условиями использования территории, установленными в соответствии с действующим законодательством. Зоны с особыми условиями использования территорий отображены в материалах по обоснованию генерального плана на </w:t>
      </w:r>
      <w:r w:rsidR="007E6963" w:rsidRPr="004E0382">
        <w:t>Карте зон с особыми условиями использования территории в границах городского округа на часть территории применительно к земельному участку с кадастровым номером 50:26:0030905:331.</w:t>
      </w:r>
    </w:p>
    <w:p w:rsidR="002B77B0" w:rsidRPr="004E0382" w:rsidRDefault="002B77B0" w:rsidP="007E6963">
      <w:pPr>
        <w:ind w:firstLine="709"/>
        <w:jc w:val="both"/>
      </w:pPr>
      <w:r w:rsidRPr="004E0382">
        <w:t xml:space="preserve">Границы функциональных зон определены с учетом границ городского округа, границ населенных пунктов или естественных границ природных, линейных объектов, границ земельных участков. </w:t>
      </w:r>
    </w:p>
    <w:p w:rsidR="002B77B0" w:rsidRPr="004E0382" w:rsidRDefault="002B77B0" w:rsidP="007E6963">
      <w:pPr>
        <w:ind w:firstLine="709"/>
        <w:jc w:val="both"/>
      </w:pPr>
      <w:r w:rsidRPr="004E0382">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w:t>
      </w:r>
      <w:r w:rsidR="007E6963" w:rsidRPr="004E0382">
        <w:t xml:space="preserve"> границами природных объектов, </w:t>
      </w:r>
      <w:r w:rsidRPr="004E0382">
        <w:t>искусственными границами (железные и автомобильные дороги, каналы, урбанизированные/освоенные территории, красные линии, границы земельных участков) и т.п.).</w:t>
      </w:r>
    </w:p>
    <w:p w:rsidR="002B77B0" w:rsidRPr="004E0382" w:rsidRDefault="002B77B0" w:rsidP="007E6963">
      <w:pPr>
        <w:ind w:firstLine="709"/>
        <w:jc w:val="both"/>
      </w:pPr>
      <w:r w:rsidRPr="004E0382">
        <w:t xml:space="preserve">Зоны различного функционального назначения могут включать в себя: </w:t>
      </w:r>
    </w:p>
    <w:p w:rsidR="002B77B0" w:rsidRPr="004E0382" w:rsidRDefault="002B77B0" w:rsidP="007E6963">
      <w:pPr>
        <w:ind w:firstLine="709"/>
        <w:jc w:val="both"/>
      </w:pPr>
      <w:r w:rsidRPr="004E0382">
        <w:t xml:space="preserve">1) территории общего пользования, занятые площадями, улицами, проездами, дорогами, набережными, скверами, бульварами, водоемами и другими объектами; </w:t>
      </w:r>
    </w:p>
    <w:p w:rsidR="002B77B0" w:rsidRPr="004E0382" w:rsidRDefault="002B77B0" w:rsidP="007E6963">
      <w:pPr>
        <w:ind w:firstLine="709"/>
        <w:jc w:val="both"/>
      </w:pPr>
      <w:r w:rsidRPr="004E0382">
        <w:t xml:space="preserve">2) территории, занятые участками коммунальных и инженерных объектов, участками объектов социально-бытового обслуживания; </w:t>
      </w:r>
    </w:p>
    <w:p w:rsidR="002B77B0" w:rsidRPr="004E0382" w:rsidRDefault="002B77B0" w:rsidP="007E6963">
      <w:pPr>
        <w:ind w:firstLine="709"/>
        <w:jc w:val="both"/>
      </w:pPr>
      <w:r w:rsidRPr="004E0382">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310606" w:rsidRPr="004E0382" w:rsidRDefault="00574939" w:rsidP="00310606">
      <w:pPr>
        <w:tabs>
          <w:tab w:val="left" w:pos="709"/>
          <w:tab w:val="left" w:pos="851"/>
        </w:tabs>
        <w:suppressAutoHyphens/>
        <w:spacing w:before="60"/>
        <w:ind w:firstLine="709"/>
        <w:jc w:val="both"/>
      </w:pPr>
      <w:r w:rsidRPr="004E0382">
        <w:t>На территории Наро-Фоминского городского округа в</w:t>
      </w:r>
      <w:r w:rsidR="00310606" w:rsidRPr="004E0382">
        <w:t>ыдел</w:t>
      </w:r>
      <w:r w:rsidRPr="004E0382">
        <w:t>ены</w:t>
      </w:r>
      <w:r w:rsidR="00310606" w:rsidRPr="004E0382">
        <w:t xml:space="preserve"> следующие группы функциональных зон: </w:t>
      </w:r>
    </w:p>
    <w:p w:rsidR="00310606" w:rsidRPr="004E0382" w:rsidRDefault="00310606" w:rsidP="00310606">
      <w:pPr>
        <w:tabs>
          <w:tab w:val="left" w:pos="709"/>
          <w:tab w:val="left" w:pos="851"/>
        </w:tabs>
        <w:suppressAutoHyphens/>
        <w:spacing w:before="60"/>
        <w:ind w:firstLine="709"/>
        <w:jc w:val="both"/>
      </w:pPr>
      <w:r w:rsidRPr="004E0382">
        <w:t xml:space="preserve">1. Жилые зоны, </w:t>
      </w:r>
    </w:p>
    <w:p w:rsidR="00310606" w:rsidRPr="004E0382" w:rsidRDefault="00310606" w:rsidP="00310606">
      <w:pPr>
        <w:tabs>
          <w:tab w:val="left" w:pos="709"/>
          <w:tab w:val="left" w:pos="851"/>
        </w:tabs>
        <w:suppressAutoHyphens/>
        <w:spacing w:before="60"/>
        <w:ind w:firstLine="709"/>
        <w:jc w:val="both"/>
      </w:pPr>
      <w:r w:rsidRPr="004E0382">
        <w:t xml:space="preserve">2. Общественно-деловые зоны, </w:t>
      </w:r>
    </w:p>
    <w:p w:rsidR="00310606" w:rsidRPr="004E0382" w:rsidRDefault="00310606" w:rsidP="00310606">
      <w:pPr>
        <w:tabs>
          <w:tab w:val="left" w:pos="709"/>
          <w:tab w:val="left" w:pos="851"/>
        </w:tabs>
        <w:suppressAutoHyphens/>
        <w:spacing w:before="60"/>
        <w:ind w:firstLine="709"/>
        <w:jc w:val="both"/>
      </w:pPr>
      <w:r w:rsidRPr="004E0382">
        <w:t xml:space="preserve">3. Производственные зоны, зоны инженерной и транспортной инфраструктуры, </w:t>
      </w:r>
    </w:p>
    <w:p w:rsidR="00310606" w:rsidRPr="004E0382" w:rsidRDefault="00310606" w:rsidP="00310606">
      <w:pPr>
        <w:tabs>
          <w:tab w:val="left" w:pos="709"/>
          <w:tab w:val="left" w:pos="851"/>
        </w:tabs>
        <w:suppressAutoHyphens/>
        <w:spacing w:before="60"/>
        <w:ind w:firstLine="709"/>
        <w:jc w:val="both"/>
      </w:pPr>
      <w:r w:rsidRPr="004E0382">
        <w:t xml:space="preserve">4. Рекреационные зоны, </w:t>
      </w:r>
    </w:p>
    <w:p w:rsidR="00310606" w:rsidRPr="004E0382" w:rsidRDefault="00310606" w:rsidP="00310606">
      <w:pPr>
        <w:tabs>
          <w:tab w:val="left" w:pos="709"/>
          <w:tab w:val="left" w:pos="851"/>
        </w:tabs>
        <w:suppressAutoHyphens/>
        <w:spacing w:before="60"/>
        <w:ind w:firstLine="709"/>
        <w:jc w:val="both"/>
      </w:pPr>
      <w:r w:rsidRPr="004E0382">
        <w:t xml:space="preserve">5. Зоны сельскохозяйственного использования, </w:t>
      </w:r>
    </w:p>
    <w:p w:rsidR="00310606" w:rsidRPr="004E0382" w:rsidRDefault="00310606" w:rsidP="00310606">
      <w:pPr>
        <w:tabs>
          <w:tab w:val="left" w:pos="709"/>
          <w:tab w:val="left" w:pos="851"/>
        </w:tabs>
        <w:suppressAutoHyphens/>
        <w:spacing w:before="60"/>
        <w:ind w:firstLine="709"/>
        <w:jc w:val="both"/>
      </w:pPr>
      <w:r w:rsidRPr="004E0382">
        <w:t>6. Зоны специального назначения.</w:t>
      </w:r>
    </w:p>
    <w:p w:rsidR="00DF152D" w:rsidRPr="004E0382" w:rsidRDefault="00DF152D" w:rsidP="00DF152D">
      <w:pPr>
        <w:spacing w:before="60" w:after="60"/>
        <w:jc w:val="center"/>
        <w:rPr>
          <w:b/>
          <w:iCs/>
          <w:u w:val="single"/>
          <w:lang w:bidi="ru-RU"/>
        </w:rPr>
      </w:pPr>
      <w:r w:rsidRPr="004E0382">
        <w:rPr>
          <w:b/>
          <w:iCs/>
          <w:u w:val="single"/>
          <w:lang w:bidi="ru-RU"/>
        </w:rPr>
        <w:t>Параметры функциональных зон</w:t>
      </w:r>
    </w:p>
    <w:p w:rsidR="00DF152D" w:rsidRPr="004E0382" w:rsidRDefault="00DF152D" w:rsidP="00DF152D">
      <w:pPr>
        <w:keepNext/>
        <w:suppressAutoHyphens/>
        <w:autoSpaceDE w:val="0"/>
        <w:autoSpaceDN w:val="0"/>
        <w:adjustRightInd w:val="0"/>
        <w:spacing w:after="120"/>
        <w:ind w:firstLine="709"/>
        <w:jc w:val="both"/>
        <w:rPr>
          <w:b/>
          <w:i/>
        </w:rPr>
      </w:pPr>
      <w:r w:rsidRPr="004E0382">
        <w:t xml:space="preserve">Часть территории Наро-Фоминского городского округа применительно к земельному участку с кадастровым номером 50:26:0030905:331 отнесена к группе зон - </w:t>
      </w:r>
      <w:r w:rsidRPr="004E0382">
        <w:rPr>
          <w:b/>
          <w:i/>
        </w:rPr>
        <w:t xml:space="preserve">3. Производственные зоны, зоны инженерной и транспортной инфраструктуры. </w:t>
      </w:r>
    </w:p>
    <w:p w:rsidR="00F37769" w:rsidRPr="004E0382" w:rsidRDefault="00F37769" w:rsidP="00DF152D">
      <w:pPr>
        <w:tabs>
          <w:tab w:val="left" w:pos="709"/>
          <w:tab w:val="left" w:pos="851"/>
        </w:tabs>
        <w:suppressAutoHyphens/>
        <w:spacing w:before="60"/>
        <w:ind w:firstLine="709"/>
        <w:jc w:val="both"/>
      </w:pPr>
      <w:r w:rsidRPr="004E0382">
        <w:t xml:space="preserve">На земельный участок </w:t>
      </w:r>
      <w:r w:rsidR="001A71C8" w:rsidRPr="004E0382">
        <w:t xml:space="preserve">с кадастровым номером 50:26:0030905:331 </w:t>
      </w:r>
      <w:r w:rsidRPr="004E0382">
        <w:t>устанавливается</w:t>
      </w:r>
      <w:r w:rsidR="00DF152D" w:rsidRPr="004E0382">
        <w:t xml:space="preserve"> </w:t>
      </w:r>
      <w:r w:rsidRPr="004E0382">
        <w:rPr>
          <w:b/>
          <w:i/>
        </w:rPr>
        <w:t>производственная зона – П.</w:t>
      </w:r>
    </w:p>
    <w:p w:rsidR="00310606" w:rsidRPr="004E0382" w:rsidRDefault="00310606" w:rsidP="00BC422D">
      <w:pPr>
        <w:tabs>
          <w:tab w:val="left" w:pos="709"/>
          <w:tab w:val="left" w:pos="851"/>
        </w:tabs>
        <w:suppressAutoHyphens/>
        <w:ind w:firstLine="709"/>
        <w:jc w:val="both"/>
      </w:pPr>
      <w:r w:rsidRPr="004E0382">
        <w:t>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шириной более 50 м, а также для размещения железнодорожных подъездных путей, коммунальных и складских объектов, объектов жилищно-коммунального хозяйства, объектов транспорта, объектов оптовой торговли.</w:t>
      </w:r>
    </w:p>
    <w:p w:rsidR="00310606" w:rsidRPr="004E0382" w:rsidRDefault="00310606" w:rsidP="00BC422D">
      <w:pPr>
        <w:tabs>
          <w:tab w:val="left" w:pos="709"/>
          <w:tab w:val="left" w:pos="851"/>
        </w:tabs>
        <w:suppressAutoHyphens/>
        <w:spacing w:before="60"/>
        <w:ind w:firstLine="709"/>
        <w:jc w:val="both"/>
      </w:pPr>
      <w:r w:rsidRPr="004E0382">
        <w:lastRenderedPageBreak/>
        <w:t>В производственных зонах допускается размещать объекты</w:t>
      </w:r>
      <w:r w:rsidR="005D5128" w:rsidRPr="004E0382">
        <w:t xml:space="preserve"> </w:t>
      </w:r>
      <w:r w:rsidRPr="004E0382">
        <w:t>и помещения объектов аварийно-спасательных служб, обслуживающих расположенные в производственной зоне предприятия и другие объекты.</w:t>
      </w:r>
    </w:p>
    <w:p w:rsidR="00DF152D" w:rsidRPr="004E0382" w:rsidRDefault="00664B5D" w:rsidP="00BC422D">
      <w:pPr>
        <w:tabs>
          <w:tab w:val="left" w:pos="709"/>
          <w:tab w:val="left" w:pos="851"/>
        </w:tabs>
        <w:suppressAutoHyphens/>
        <w:spacing w:before="60"/>
        <w:ind w:firstLine="709"/>
        <w:jc w:val="both"/>
      </w:pPr>
      <w:r w:rsidRPr="004E0382">
        <w:t xml:space="preserve">Развитие данных зон планируется в контексте поддержания в необходимом техническом состоянии объектов инженерного обеспечения и </w:t>
      </w:r>
      <w:proofErr w:type="gramStart"/>
      <w:r w:rsidRPr="004E0382">
        <w:t>транспортной инфраструктуры с учетом технических регламентов</w:t>
      </w:r>
      <w:proofErr w:type="gramEnd"/>
      <w:r w:rsidRPr="004E0382">
        <w:t xml:space="preserve"> и нормативных требований относительно объектов расположенных в данных зонах.</w:t>
      </w:r>
    </w:p>
    <w:p w:rsidR="00DF152D" w:rsidRPr="004E0382" w:rsidRDefault="00DF152D" w:rsidP="00BC422D">
      <w:pPr>
        <w:tabs>
          <w:tab w:val="left" w:pos="709"/>
          <w:tab w:val="left" w:pos="851"/>
        </w:tabs>
        <w:suppressAutoHyphens/>
        <w:spacing w:before="60"/>
        <w:ind w:firstLine="709"/>
        <w:jc w:val="both"/>
        <w:sectPr w:rsidR="00DF152D" w:rsidRPr="004E0382" w:rsidSect="00074214">
          <w:headerReference w:type="default" r:id="rId10"/>
          <w:footerReference w:type="default" r:id="rId11"/>
          <w:pgSz w:w="11900" w:h="16840" w:code="9"/>
          <w:pgMar w:top="1134" w:right="851" w:bottom="1134" w:left="1418" w:header="0" w:footer="6" w:gutter="0"/>
          <w:cols w:space="720"/>
          <w:noEndnote/>
          <w:docGrid w:linePitch="360"/>
        </w:sectPr>
      </w:pPr>
      <w:r w:rsidRPr="004E0382">
        <w:t xml:space="preserve"> </w:t>
      </w:r>
    </w:p>
    <w:p w:rsidR="00DF152D" w:rsidRPr="004E0382" w:rsidRDefault="00DF152D" w:rsidP="00D52827">
      <w:pPr>
        <w:pStyle w:val="Heading11"/>
        <w:keepNext/>
        <w:keepLines/>
        <w:numPr>
          <w:ilvl w:val="1"/>
          <w:numId w:val="36"/>
        </w:numPr>
        <w:tabs>
          <w:tab w:val="left" w:pos="709"/>
        </w:tabs>
        <w:spacing w:after="120"/>
        <w:ind w:left="1435" w:hanging="1435"/>
        <w:jc w:val="left"/>
        <w:outlineLvl w:val="1"/>
        <w:rPr>
          <w:b w:val="0"/>
          <w:iCs/>
          <w:sz w:val="24"/>
          <w:szCs w:val="24"/>
        </w:rPr>
      </w:pPr>
      <w:bookmarkStart w:id="12" w:name="_Toc101426789"/>
      <w:r w:rsidRPr="004E0382">
        <w:rPr>
          <w:iCs/>
          <w:sz w:val="24"/>
          <w:szCs w:val="24"/>
        </w:rPr>
        <w:lastRenderedPageBreak/>
        <w:t>Производственные зоны, зоны инженерной и транспортной инфраструктуры</w:t>
      </w:r>
      <w:bookmarkEnd w:id="12"/>
      <w:r w:rsidRPr="004E0382">
        <w:rPr>
          <w:iCs/>
          <w:sz w:val="24"/>
          <w:szCs w:val="24"/>
        </w:rPr>
        <w:t xml:space="preserve"> </w:t>
      </w:r>
    </w:p>
    <w:p w:rsidR="00DF152D" w:rsidRPr="004E0382" w:rsidRDefault="00DF152D" w:rsidP="00DF152D">
      <w:pPr>
        <w:suppressAutoHyphens/>
        <w:rPr>
          <w:b/>
        </w:rPr>
      </w:pPr>
      <w:r w:rsidRPr="004E0382">
        <w:rPr>
          <w:b/>
        </w:rPr>
        <w:t xml:space="preserve">Таблица </w:t>
      </w:r>
      <w:r w:rsidR="005A73AD" w:rsidRPr="004E0382">
        <w:rPr>
          <w:b/>
        </w:rPr>
        <w:t>3</w:t>
      </w:r>
      <w:r w:rsidRPr="004E0382">
        <w:rPr>
          <w:b/>
        </w:rPr>
        <w:t>.</w:t>
      </w:r>
      <w:r w:rsidR="00940F7A" w:rsidRPr="004E0382">
        <w:rPr>
          <w:b/>
        </w:rPr>
        <w:t>2</w:t>
      </w:r>
      <w:r w:rsidRPr="004E0382">
        <w:rPr>
          <w:b/>
        </w:rPr>
        <w:t xml:space="preserve">.1. </w:t>
      </w:r>
    </w:p>
    <w:tbl>
      <w:tblPr>
        <w:tblStyle w:val="TableGrid"/>
        <w:tblW w:w="5000" w:type="pct"/>
        <w:tblLook w:val="04A0" w:firstRow="1" w:lastRow="0" w:firstColumn="1" w:lastColumn="0" w:noHBand="0" w:noVBand="1"/>
      </w:tblPr>
      <w:tblGrid>
        <w:gridCol w:w="3049"/>
        <w:gridCol w:w="3155"/>
        <w:gridCol w:w="2268"/>
        <w:gridCol w:w="1275"/>
        <w:gridCol w:w="2697"/>
        <w:gridCol w:w="2342"/>
      </w:tblGrid>
      <w:tr w:rsidR="00DF152D" w:rsidRPr="004E0382" w:rsidTr="005548B7">
        <w:tc>
          <w:tcPr>
            <w:tcW w:w="1031" w:type="pct"/>
            <w:vAlign w:val="center"/>
          </w:tcPr>
          <w:p w:rsidR="00DF152D" w:rsidRPr="004E0382" w:rsidRDefault="00DF152D" w:rsidP="0031152C">
            <w:pPr>
              <w:suppressAutoHyphens/>
              <w:jc w:val="center"/>
            </w:pPr>
            <w:r w:rsidRPr="004E0382">
              <w:t>Функциональные зоны</w:t>
            </w:r>
          </w:p>
        </w:tc>
        <w:tc>
          <w:tcPr>
            <w:tcW w:w="1067" w:type="pct"/>
            <w:vAlign w:val="center"/>
          </w:tcPr>
          <w:p w:rsidR="00DF152D" w:rsidRPr="004E0382" w:rsidRDefault="00DF152D" w:rsidP="0031152C">
            <w:pPr>
              <w:suppressAutoHyphens/>
              <w:jc w:val="center"/>
            </w:pPr>
            <w:r w:rsidRPr="004E0382">
              <w:t>Местоположение</w:t>
            </w:r>
          </w:p>
        </w:tc>
        <w:tc>
          <w:tcPr>
            <w:tcW w:w="767" w:type="pct"/>
            <w:vAlign w:val="center"/>
          </w:tcPr>
          <w:p w:rsidR="00DF152D" w:rsidRPr="004E0382" w:rsidRDefault="00DF152D" w:rsidP="0031152C">
            <w:pPr>
              <w:suppressAutoHyphens/>
              <w:jc w:val="center"/>
            </w:pPr>
            <w:r w:rsidRPr="004E0382">
              <w:t>Мероприятия территориального планирования</w:t>
            </w:r>
          </w:p>
        </w:tc>
        <w:tc>
          <w:tcPr>
            <w:tcW w:w="431" w:type="pct"/>
            <w:vAlign w:val="center"/>
          </w:tcPr>
          <w:p w:rsidR="00DF152D" w:rsidRPr="004E0382" w:rsidRDefault="00DF152D" w:rsidP="0031152C">
            <w:pPr>
              <w:suppressAutoHyphens/>
              <w:jc w:val="center"/>
            </w:pPr>
            <w:r w:rsidRPr="004E0382">
              <w:t>Площадь зоны, га</w:t>
            </w:r>
          </w:p>
        </w:tc>
        <w:tc>
          <w:tcPr>
            <w:tcW w:w="912" w:type="pct"/>
            <w:vAlign w:val="center"/>
          </w:tcPr>
          <w:p w:rsidR="00DF152D" w:rsidRPr="004E0382" w:rsidRDefault="00DF152D" w:rsidP="0031152C">
            <w:pPr>
              <w:suppressAutoHyphens/>
              <w:jc w:val="center"/>
            </w:pPr>
            <w:r w:rsidRPr="004E0382">
              <w:t>Параметры планируемого развития</w:t>
            </w:r>
            <w:r w:rsidRPr="004E0382">
              <w:rPr>
                <w:rStyle w:val="FootnoteReference"/>
              </w:rPr>
              <w:footnoteReference w:id="1"/>
            </w:r>
          </w:p>
        </w:tc>
        <w:tc>
          <w:tcPr>
            <w:tcW w:w="792" w:type="pct"/>
            <w:vAlign w:val="center"/>
          </w:tcPr>
          <w:p w:rsidR="00DF152D" w:rsidRPr="004E0382" w:rsidRDefault="00DF152D" w:rsidP="00695B19">
            <w:pPr>
              <w:suppressAutoHyphens/>
              <w:jc w:val="center"/>
            </w:pPr>
            <w:r w:rsidRPr="004E0382">
              <w:t>Планируемые для размещения объекты федерального (Ф), регионального (Р)</w:t>
            </w:r>
            <w:r w:rsidRPr="004E0382">
              <w:rPr>
                <w:rStyle w:val="FootnoteReference"/>
              </w:rPr>
              <w:footnoteReference w:id="2"/>
            </w:r>
            <w:r w:rsidR="006D2115" w:rsidRPr="004E0382">
              <w:t xml:space="preserve"> значения</w:t>
            </w:r>
          </w:p>
        </w:tc>
      </w:tr>
      <w:tr w:rsidR="00DF152D" w:rsidRPr="004E0382" w:rsidTr="005548B7">
        <w:tc>
          <w:tcPr>
            <w:tcW w:w="1031" w:type="pct"/>
            <w:vAlign w:val="center"/>
          </w:tcPr>
          <w:p w:rsidR="00DF152D" w:rsidRPr="004E0382" w:rsidRDefault="00275483" w:rsidP="0031152C">
            <w:pPr>
              <w:suppressAutoHyphens/>
              <w:jc w:val="center"/>
            </w:pPr>
            <w:r w:rsidRPr="004E0382">
              <w:rPr>
                <w:rFonts w:eastAsiaTheme="minorHAnsi"/>
                <w:lang w:eastAsia="en-US"/>
              </w:rPr>
              <w:t>Производственная зона - П</w:t>
            </w:r>
          </w:p>
        </w:tc>
        <w:tc>
          <w:tcPr>
            <w:tcW w:w="1067" w:type="pct"/>
            <w:vAlign w:val="center"/>
          </w:tcPr>
          <w:p w:rsidR="005548B7" w:rsidRPr="004E0382" w:rsidRDefault="00DF152D" w:rsidP="005548B7">
            <w:pPr>
              <w:suppressAutoHyphens/>
              <w:jc w:val="center"/>
            </w:pPr>
            <w:r w:rsidRPr="004E0382">
              <w:rPr>
                <w:rFonts w:eastAsiaTheme="majorEastAsia"/>
              </w:rPr>
              <w:t>вблизи д. </w:t>
            </w:r>
            <w:proofErr w:type="spellStart"/>
            <w:proofErr w:type="gramStart"/>
            <w:r w:rsidR="00C96D14" w:rsidRPr="004E0382">
              <w:rPr>
                <w:rFonts w:eastAsiaTheme="majorEastAsia"/>
              </w:rPr>
              <w:t>Мерчалово</w:t>
            </w:r>
            <w:proofErr w:type="spellEnd"/>
            <w:r w:rsidR="005548B7" w:rsidRPr="004E0382">
              <w:rPr>
                <w:rFonts w:eastAsiaTheme="majorEastAsia"/>
              </w:rPr>
              <w:br/>
            </w:r>
            <w:r w:rsidR="005548B7" w:rsidRPr="004E0382">
              <w:t>(</w:t>
            </w:r>
            <w:proofErr w:type="gramEnd"/>
            <w:r w:rsidR="005548B7" w:rsidRPr="004E0382">
              <w:t>земельный участок с кадастровым номером 50:26:0030905:331)</w:t>
            </w:r>
          </w:p>
        </w:tc>
        <w:tc>
          <w:tcPr>
            <w:tcW w:w="767" w:type="pct"/>
            <w:vAlign w:val="center"/>
          </w:tcPr>
          <w:p w:rsidR="00DF152D" w:rsidRPr="004E0382" w:rsidRDefault="00DF152D" w:rsidP="0031152C">
            <w:pPr>
              <w:suppressAutoHyphens/>
              <w:jc w:val="center"/>
            </w:pPr>
            <w:r w:rsidRPr="004E0382">
              <w:t>Планируемая функциональная зона</w:t>
            </w:r>
          </w:p>
        </w:tc>
        <w:tc>
          <w:tcPr>
            <w:tcW w:w="431" w:type="pct"/>
            <w:vAlign w:val="center"/>
          </w:tcPr>
          <w:p w:rsidR="00DF152D" w:rsidRPr="004E0382" w:rsidRDefault="00275483" w:rsidP="00D150CD">
            <w:pPr>
              <w:jc w:val="center"/>
              <w:rPr>
                <w:bCs/>
              </w:rPr>
            </w:pPr>
            <w:r w:rsidRPr="004E0382">
              <w:t>57,4861</w:t>
            </w:r>
          </w:p>
        </w:tc>
        <w:tc>
          <w:tcPr>
            <w:tcW w:w="912" w:type="pct"/>
            <w:vAlign w:val="center"/>
          </w:tcPr>
          <w:p w:rsidR="00DF152D" w:rsidRPr="004E0382" w:rsidRDefault="00DF152D" w:rsidP="0031152C">
            <w:pPr>
              <w:suppressAutoHyphens/>
              <w:jc w:val="center"/>
            </w:pPr>
            <w:r w:rsidRPr="004E0382">
              <w:t xml:space="preserve">В соответствии с </w:t>
            </w:r>
            <w:r w:rsidRPr="004E0382">
              <w:rPr>
                <w:rStyle w:val="markedcontent"/>
                <w:rFonts w:eastAsia="Calibri"/>
              </w:rPr>
              <w:t>РНГП/ ППТ/ ГК</w:t>
            </w:r>
          </w:p>
        </w:tc>
        <w:tc>
          <w:tcPr>
            <w:tcW w:w="792" w:type="pct"/>
            <w:vAlign w:val="center"/>
          </w:tcPr>
          <w:p w:rsidR="00DF152D" w:rsidRPr="004E0382" w:rsidRDefault="00DF152D" w:rsidP="0031152C">
            <w:pPr>
              <w:suppressAutoHyphens/>
              <w:jc w:val="center"/>
            </w:pPr>
            <w:r w:rsidRPr="004E0382">
              <w:t>-</w:t>
            </w:r>
          </w:p>
        </w:tc>
      </w:tr>
      <w:tr w:rsidR="00DF152D" w:rsidRPr="004E0382" w:rsidTr="005548B7">
        <w:tc>
          <w:tcPr>
            <w:tcW w:w="1031" w:type="pct"/>
            <w:vAlign w:val="center"/>
          </w:tcPr>
          <w:p w:rsidR="00DF152D" w:rsidRPr="004E0382" w:rsidRDefault="00DF152D" w:rsidP="0031152C">
            <w:pPr>
              <w:suppressAutoHyphens/>
              <w:jc w:val="center"/>
              <w:rPr>
                <w:rFonts w:eastAsiaTheme="minorHAnsi"/>
                <w:lang w:eastAsia="en-US"/>
              </w:rPr>
            </w:pPr>
          </w:p>
        </w:tc>
        <w:tc>
          <w:tcPr>
            <w:tcW w:w="1067" w:type="pct"/>
            <w:vAlign w:val="center"/>
          </w:tcPr>
          <w:p w:rsidR="00DF152D" w:rsidRPr="004E0382" w:rsidRDefault="00DF152D" w:rsidP="0031152C">
            <w:pPr>
              <w:suppressAutoHyphens/>
              <w:jc w:val="center"/>
            </w:pPr>
            <w:r w:rsidRPr="004E0382">
              <w:rPr>
                <w:b/>
              </w:rPr>
              <w:t>Итого</w:t>
            </w:r>
          </w:p>
        </w:tc>
        <w:tc>
          <w:tcPr>
            <w:tcW w:w="767" w:type="pct"/>
            <w:vAlign w:val="center"/>
          </w:tcPr>
          <w:p w:rsidR="00DF152D" w:rsidRPr="004E0382" w:rsidRDefault="00DF152D" w:rsidP="0031152C">
            <w:pPr>
              <w:suppressAutoHyphens/>
              <w:jc w:val="center"/>
            </w:pPr>
          </w:p>
        </w:tc>
        <w:tc>
          <w:tcPr>
            <w:tcW w:w="431" w:type="pct"/>
            <w:vAlign w:val="center"/>
          </w:tcPr>
          <w:p w:rsidR="00DF152D" w:rsidRPr="004E0382" w:rsidRDefault="00275483" w:rsidP="0031152C">
            <w:pPr>
              <w:suppressAutoHyphens/>
              <w:jc w:val="center"/>
              <w:rPr>
                <w:b/>
                <w:bCs/>
              </w:rPr>
            </w:pPr>
            <w:r w:rsidRPr="004E0382">
              <w:rPr>
                <w:b/>
                <w:sz w:val="20"/>
                <w:szCs w:val="20"/>
              </w:rPr>
              <w:t>57,4861</w:t>
            </w:r>
          </w:p>
        </w:tc>
        <w:tc>
          <w:tcPr>
            <w:tcW w:w="912" w:type="pct"/>
            <w:vAlign w:val="center"/>
          </w:tcPr>
          <w:p w:rsidR="00DF152D" w:rsidRPr="004E0382" w:rsidRDefault="00DF152D" w:rsidP="0031152C">
            <w:pPr>
              <w:suppressAutoHyphens/>
              <w:jc w:val="center"/>
            </w:pPr>
          </w:p>
        </w:tc>
        <w:tc>
          <w:tcPr>
            <w:tcW w:w="792" w:type="pct"/>
            <w:vAlign w:val="center"/>
          </w:tcPr>
          <w:p w:rsidR="00DF152D" w:rsidRPr="004E0382" w:rsidRDefault="00DF152D" w:rsidP="0031152C">
            <w:pPr>
              <w:suppressAutoHyphens/>
              <w:jc w:val="center"/>
            </w:pPr>
          </w:p>
        </w:tc>
      </w:tr>
      <w:tr w:rsidR="00DF152D" w:rsidRPr="004E0382" w:rsidTr="005548B7">
        <w:tc>
          <w:tcPr>
            <w:tcW w:w="1031" w:type="pct"/>
            <w:vAlign w:val="center"/>
          </w:tcPr>
          <w:p w:rsidR="00DF152D" w:rsidRPr="004E0382" w:rsidRDefault="00DF152D" w:rsidP="0031152C">
            <w:pPr>
              <w:suppressAutoHyphens/>
              <w:jc w:val="center"/>
              <w:rPr>
                <w:rFonts w:eastAsiaTheme="minorHAnsi"/>
                <w:lang w:eastAsia="en-US"/>
              </w:rPr>
            </w:pPr>
          </w:p>
        </w:tc>
        <w:tc>
          <w:tcPr>
            <w:tcW w:w="1067" w:type="pct"/>
            <w:vAlign w:val="center"/>
          </w:tcPr>
          <w:p w:rsidR="00DF152D" w:rsidRPr="004E0382" w:rsidRDefault="00DF152D" w:rsidP="0031152C">
            <w:pPr>
              <w:suppressAutoHyphens/>
              <w:jc w:val="center"/>
              <w:rPr>
                <w:b/>
              </w:rPr>
            </w:pPr>
            <w:r w:rsidRPr="004E0382">
              <w:rPr>
                <w:b/>
              </w:rPr>
              <w:t>Всего</w:t>
            </w:r>
          </w:p>
        </w:tc>
        <w:tc>
          <w:tcPr>
            <w:tcW w:w="767" w:type="pct"/>
            <w:vAlign w:val="center"/>
          </w:tcPr>
          <w:p w:rsidR="00DF152D" w:rsidRPr="004E0382" w:rsidRDefault="00DF152D" w:rsidP="0031152C">
            <w:pPr>
              <w:suppressAutoHyphens/>
              <w:jc w:val="center"/>
            </w:pPr>
          </w:p>
        </w:tc>
        <w:tc>
          <w:tcPr>
            <w:tcW w:w="431" w:type="pct"/>
            <w:vAlign w:val="center"/>
          </w:tcPr>
          <w:p w:rsidR="00DF152D" w:rsidRPr="004E0382" w:rsidRDefault="00275483" w:rsidP="0031152C">
            <w:pPr>
              <w:suppressAutoHyphens/>
              <w:jc w:val="center"/>
              <w:rPr>
                <w:b/>
                <w:bCs/>
              </w:rPr>
            </w:pPr>
            <w:r w:rsidRPr="004E0382">
              <w:rPr>
                <w:b/>
                <w:sz w:val="20"/>
                <w:szCs w:val="20"/>
              </w:rPr>
              <w:t>57,4861</w:t>
            </w:r>
          </w:p>
        </w:tc>
        <w:tc>
          <w:tcPr>
            <w:tcW w:w="912" w:type="pct"/>
            <w:vAlign w:val="center"/>
          </w:tcPr>
          <w:p w:rsidR="00DF152D" w:rsidRPr="004E0382" w:rsidRDefault="00DF152D" w:rsidP="0031152C">
            <w:pPr>
              <w:suppressAutoHyphens/>
              <w:jc w:val="center"/>
            </w:pPr>
          </w:p>
        </w:tc>
        <w:tc>
          <w:tcPr>
            <w:tcW w:w="792" w:type="pct"/>
            <w:vAlign w:val="center"/>
          </w:tcPr>
          <w:p w:rsidR="00DF152D" w:rsidRPr="004E0382" w:rsidRDefault="00DF152D" w:rsidP="0031152C">
            <w:pPr>
              <w:suppressAutoHyphens/>
              <w:jc w:val="center"/>
            </w:pPr>
          </w:p>
        </w:tc>
      </w:tr>
    </w:tbl>
    <w:p w:rsidR="00DF152D" w:rsidRPr="004E0382" w:rsidRDefault="00DF152D" w:rsidP="00DF152D">
      <w:pPr>
        <w:suppressAutoHyphens/>
      </w:pPr>
    </w:p>
    <w:p w:rsidR="00DF152D" w:rsidRPr="004E0382" w:rsidRDefault="00DF152D" w:rsidP="00DF152D">
      <w:pPr>
        <w:suppressAutoHyphens/>
        <w:spacing w:before="60" w:after="60"/>
        <w:ind w:firstLine="720"/>
        <w:jc w:val="both"/>
      </w:pPr>
    </w:p>
    <w:p w:rsidR="00DF152D" w:rsidRPr="004E0382" w:rsidRDefault="00DF152D" w:rsidP="00DF152D">
      <w:pPr>
        <w:suppressAutoHyphens/>
        <w:spacing w:before="60"/>
        <w:ind w:firstLine="709"/>
        <w:jc w:val="both"/>
        <w:sectPr w:rsidR="00DF152D" w:rsidRPr="004E0382" w:rsidSect="008E72E8">
          <w:pgSz w:w="16838" w:h="11906" w:orient="landscape"/>
          <w:pgMar w:top="1418" w:right="1134" w:bottom="851" w:left="1134" w:header="709" w:footer="709" w:gutter="0"/>
          <w:cols w:space="720"/>
          <w:titlePg/>
          <w:docGrid w:linePitch="326"/>
        </w:sectPr>
      </w:pPr>
    </w:p>
    <w:p w:rsidR="004A6C91" w:rsidRPr="004E0382" w:rsidRDefault="004A6C91" w:rsidP="005D3F6F">
      <w:pPr>
        <w:pStyle w:val="Heading11"/>
        <w:keepNext/>
        <w:keepLines/>
        <w:pageBreakBefore/>
        <w:numPr>
          <w:ilvl w:val="0"/>
          <w:numId w:val="36"/>
        </w:numPr>
        <w:tabs>
          <w:tab w:val="left" w:pos="709"/>
        </w:tabs>
        <w:spacing w:after="60"/>
        <w:ind w:left="709" w:hanging="709"/>
        <w:jc w:val="both"/>
        <w:rPr>
          <w:bCs w:val="0"/>
          <w:caps/>
          <w:kern w:val="28"/>
          <w:sz w:val="24"/>
          <w:szCs w:val="24"/>
        </w:rPr>
      </w:pPr>
      <w:bookmarkStart w:id="13" w:name="_Toc101426790"/>
      <w:r w:rsidRPr="004E0382">
        <w:rPr>
          <w:caps/>
          <w:kern w:val="28"/>
          <w:sz w:val="24"/>
          <w:szCs w:val="24"/>
        </w:rPr>
        <w:lastRenderedPageBreak/>
        <w:t xml:space="preserve">Сведения о видах, назначении и наименованиях планируемых объектов </w:t>
      </w:r>
      <w:r w:rsidR="009B4B77" w:rsidRPr="004E0382">
        <w:rPr>
          <w:caps/>
          <w:kern w:val="28"/>
          <w:sz w:val="24"/>
          <w:szCs w:val="24"/>
        </w:rPr>
        <w:t>федерального, регионального</w:t>
      </w:r>
      <w:r w:rsidR="004A123D" w:rsidRPr="004E0382">
        <w:rPr>
          <w:rStyle w:val="2f6"/>
          <w:sz w:val="24"/>
          <w:szCs w:val="24"/>
          <w:vertAlign w:val="superscript"/>
        </w:rPr>
        <w:footnoteReference w:id="3"/>
      </w:r>
      <w:r w:rsidR="009B4B77" w:rsidRPr="004E0382">
        <w:rPr>
          <w:caps/>
          <w:kern w:val="28"/>
          <w:sz w:val="24"/>
          <w:szCs w:val="24"/>
        </w:rPr>
        <w:t xml:space="preserve"> </w:t>
      </w:r>
      <w:r w:rsidRPr="004E0382">
        <w:rPr>
          <w:caps/>
          <w:kern w:val="28"/>
          <w:sz w:val="24"/>
          <w:szCs w:val="24"/>
        </w:rPr>
        <w:t>значения, основные характеристики, их местоположение</w:t>
      </w:r>
      <w:bookmarkEnd w:id="13"/>
    </w:p>
    <w:p w:rsidR="004A123D" w:rsidRPr="004E0382" w:rsidRDefault="004A123D" w:rsidP="004A123D">
      <w:pPr>
        <w:pStyle w:val="48"/>
        <w:numPr>
          <w:ilvl w:val="1"/>
          <w:numId w:val="36"/>
        </w:numPr>
        <w:shd w:val="clear" w:color="auto" w:fill="auto"/>
        <w:tabs>
          <w:tab w:val="left" w:pos="709"/>
        </w:tabs>
        <w:suppressAutoHyphens/>
        <w:spacing w:after="120" w:line="240" w:lineRule="auto"/>
        <w:ind w:left="794" w:hanging="794"/>
        <w:jc w:val="both"/>
        <w:outlineLvl w:val="1"/>
        <w:rPr>
          <w:b/>
          <w:i w:val="0"/>
          <w:iCs w:val="0"/>
          <w:sz w:val="24"/>
          <w:szCs w:val="24"/>
        </w:rPr>
      </w:pPr>
      <w:bookmarkStart w:id="14" w:name="_Toc91089323"/>
      <w:bookmarkStart w:id="15" w:name="_Toc95223664"/>
      <w:bookmarkStart w:id="16" w:name="_Toc101426791"/>
      <w:r w:rsidRPr="004E0382">
        <w:rPr>
          <w:b/>
          <w:i w:val="0"/>
          <w:iCs w:val="0"/>
          <w:sz w:val="24"/>
          <w:szCs w:val="24"/>
        </w:rPr>
        <w:t>Объекты федерального значения</w:t>
      </w:r>
      <w:bookmarkEnd w:id="14"/>
      <w:bookmarkEnd w:id="15"/>
      <w:bookmarkEnd w:id="16"/>
    </w:p>
    <w:p w:rsidR="004A123D" w:rsidRPr="004E0382" w:rsidRDefault="004A123D" w:rsidP="0099754D">
      <w:pPr>
        <w:pStyle w:val="48"/>
        <w:numPr>
          <w:ilvl w:val="2"/>
          <w:numId w:val="36"/>
        </w:numPr>
        <w:shd w:val="clear" w:color="auto" w:fill="auto"/>
        <w:tabs>
          <w:tab w:val="left" w:pos="709"/>
        </w:tabs>
        <w:suppressAutoHyphens/>
        <w:spacing w:after="120" w:line="240" w:lineRule="auto"/>
        <w:ind w:left="709" w:hanging="709"/>
        <w:outlineLvl w:val="2"/>
        <w:rPr>
          <w:i w:val="0"/>
          <w:sz w:val="24"/>
          <w:szCs w:val="24"/>
        </w:rPr>
      </w:pPr>
      <w:bookmarkStart w:id="17" w:name="_Toc101426792"/>
      <w:bookmarkStart w:id="18" w:name="_Toc91089324"/>
      <w:bookmarkStart w:id="19" w:name="_Toc95223665"/>
      <w:r w:rsidRPr="004E0382">
        <w:rPr>
          <w:i w:val="0"/>
          <w:sz w:val="24"/>
          <w:szCs w:val="24"/>
        </w:rPr>
        <w:t>Объекты социальной инфраструктуры</w:t>
      </w:r>
      <w:bookmarkEnd w:id="17"/>
    </w:p>
    <w:p w:rsidR="00A4240E" w:rsidRPr="004E0382" w:rsidRDefault="00A4240E" w:rsidP="00A4240E">
      <w:pPr>
        <w:shd w:val="clear" w:color="auto" w:fill="FFFFFF"/>
        <w:suppressAutoHyphens/>
        <w:spacing w:before="120"/>
        <w:ind w:firstLine="709"/>
        <w:contextualSpacing/>
        <w:jc w:val="both"/>
        <w:rPr>
          <w:b/>
          <w:i/>
        </w:rPr>
      </w:pPr>
      <w:r w:rsidRPr="004E0382">
        <w:rPr>
          <w:b/>
        </w:rPr>
        <w:t>В Схеме территориального планирования Российской Федерации в области здравоохранения,</w:t>
      </w:r>
      <w:r w:rsidRPr="004E0382">
        <w:t xml:space="preserve"> утверждённой распоряжением Правительства Российской Федерации от 28.12.2012 № 2607-р (ред. от 23.11.2016)</w:t>
      </w:r>
      <w:r w:rsidRPr="004E0382">
        <w:rPr>
          <w:rStyle w:val="FootnoteReference"/>
        </w:rPr>
        <w:footnoteReference w:id="4"/>
      </w:r>
      <w:r w:rsidRPr="004E0382">
        <w:t xml:space="preserve"> приводятся сведения о видах, назначении и наименованиях планируемых для размещения объектов федерального значения в области здравоохранения, их основные характеристики и местоположение. Сведения применительно к земельному участку с кадастровым номером 50:26:0030905:331 отсутствуют.</w:t>
      </w:r>
      <w:r w:rsidRPr="004E0382">
        <w:rPr>
          <w:b/>
          <w:i/>
        </w:rPr>
        <w:t xml:space="preserve"> </w:t>
      </w:r>
    </w:p>
    <w:p w:rsidR="00A4240E" w:rsidRPr="004E0382" w:rsidRDefault="00A4240E" w:rsidP="00A4240E">
      <w:pPr>
        <w:shd w:val="clear" w:color="auto" w:fill="FFFFFF"/>
        <w:suppressAutoHyphens/>
        <w:spacing w:before="120"/>
        <w:ind w:firstLine="709"/>
        <w:contextualSpacing/>
        <w:jc w:val="both"/>
      </w:pPr>
      <w:r w:rsidRPr="004E0382">
        <w:rPr>
          <w:b/>
        </w:rPr>
        <w:t>В Схеме территориального планирования Российской Федерации в области высшего образования</w:t>
      </w:r>
      <w:r w:rsidRPr="004E0382">
        <w:t>, утверждённой Распоряжением Правительства Российской Федерации от 26.02.2013 № 247-р (ред. от 30.07.2021)</w:t>
      </w:r>
      <w:r w:rsidRPr="004E0382">
        <w:rPr>
          <w:rStyle w:val="FootnoteReference"/>
          <w:vertAlign w:val="baseline"/>
        </w:rPr>
        <w:t xml:space="preserve"> </w:t>
      </w:r>
      <w:r w:rsidRPr="004E0382">
        <w:rPr>
          <w:rStyle w:val="FootnoteReference"/>
        </w:rPr>
        <w:footnoteReference w:id="5"/>
      </w:r>
      <w:r w:rsidRPr="004E0382">
        <w:t xml:space="preserve"> приводятся сведения о видах, назначении и наименованиях планируемых для размещения объектов федерального значения в области высшего образования, их основные характеристики и местоположение. Сведения применительно к земельному участку с кадастровым номером 50:26:0030905:331 отсутствуют.</w:t>
      </w:r>
    </w:p>
    <w:p w:rsidR="004A123D" w:rsidRPr="004E0382" w:rsidRDefault="004A123D"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0" w:name="_Toc101426793"/>
      <w:r w:rsidRPr="004E0382">
        <w:rPr>
          <w:i w:val="0"/>
          <w:sz w:val="24"/>
          <w:szCs w:val="24"/>
        </w:rPr>
        <w:t>Объекты транспортной инфраструктуры</w:t>
      </w:r>
      <w:bookmarkEnd w:id="18"/>
      <w:bookmarkEnd w:id="19"/>
      <w:bookmarkEnd w:id="20"/>
    </w:p>
    <w:p w:rsidR="00635891" w:rsidRPr="004E0382" w:rsidRDefault="004A123D" w:rsidP="004A123D">
      <w:pPr>
        <w:suppressAutoHyphens/>
        <w:spacing w:before="120"/>
        <w:ind w:firstLine="709"/>
        <w:jc w:val="both"/>
        <w:rPr>
          <w:bCs/>
        </w:rPr>
      </w:pPr>
      <w:r w:rsidRPr="004E0382">
        <w:rPr>
          <w:b/>
        </w:rPr>
        <w:t xml:space="preserve">В </w:t>
      </w:r>
      <w:r w:rsidR="007E5C08" w:rsidRPr="004E0382">
        <w:rPr>
          <w:b/>
        </w:rPr>
        <w:t>С</w:t>
      </w:r>
      <w:r w:rsidRPr="004E0382">
        <w:rPr>
          <w:b/>
        </w:rPr>
        <w:t>хеме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Pr="004E0382">
        <w:t xml:space="preserve">, утвержденной распоряжением Правительства Российской Федерации от 19.03.2013 № 384-р (ред. от 10.11.2021) </w:t>
      </w:r>
      <w:bookmarkStart w:id="21" w:name="_Hlk88663330"/>
      <w:r w:rsidRPr="004E0382">
        <w:rPr>
          <w:bCs/>
        </w:rPr>
        <w:t xml:space="preserve">отсутствуют сведения о мероприятиях по модернизации и развитию объектов инженерной инфраструктуры федерального значения </w:t>
      </w:r>
      <w:r w:rsidR="00635891" w:rsidRPr="004E0382">
        <w:rPr>
          <w:bCs/>
        </w:rPr>
        <w:t xml:space="preserve">на части территории Наро-Фоминского городского округа Московской области применительно к земельному участку с кадастровым номером </w:t>
      </w:r>
      <w:r w:rsidR="00635891" w:rsidRPr="004E0382">
        <w:t>50:26:0030905:331</w:t>
      </w:r>
      <w:r w:rsidR="00635891" w:rsidRPr="004E0382">
        <w:rPr>
          <w:bCs/>
        </w:rPr>
        <w:t xml:space="preserve"> отсутствуют.</w:t>
      </w:r>
    </w:p>
    <w:p w:rsidR="004A123D" w:rsidRPr="004E0382" w:rsidRDefault="004A123D"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2" w:name="_Toc95223666"/>
      <w:bookmarkStart w:id="23" w:name="_Toc101426794"/>
      <w:bookmarkEnd w:id="21"/>
      <w:r w:rsidRPr="004E0382">
        <w:rPr>
          <w:i w:val="0"/>
          <w:sz w:val="24"/>
          <w:szCs w:val="24"/>
        </w:rPr>
        <w:t>Объекты инженерной инфраструктуры</w:t>
      </w:r>
      <w:bookmarkEnd w:id="22"/>
      <w:bookmarkEnd w:id="23"/>
    </w:p>
    <w:p w:rsidR="00252F68" w:rsidRPr="004E0382" w:rsidRDefault="00252F68" w:rsidP="00252F68">
      <w:pPr>
        <w:suppressAutoHyphens/>
        <w:spacing w:before="120"/>
        <w:ind w:firstLine="709"/>
        <w:jc w:val="both"/>
        <w:rPr>
          <w:bCs/>
        </w:rPr>
      </w:pPr>
      <w:r w:rsidRPr="004E0382">
        <w:rPr>
          <w:bCs/>
        </w:rPr>
        <w:t xml:space="preserve">Сведения о мероприятиях по модернизации и развитию объектов инженерной инфраструктуры федерального значения на части территории Наро-Фоминского городского округа Московской области применительно к земельному участку с кадастровым номером </w:t>
      </w:r>
      <w:r w:rsidRPr="004E0382">
        <w:t>50:26:0030905:331</w:t>
      </w:r>
      <w:r w:rsidR="00F93B4E" w:rsidRPr="004E0382">
        <w:t xml:space="preserve"> </w:t>
      </w:r>
      <w:r w:rsidRPr="004E0382">
        <w:rPr>
          <w:bCs/>
        </w:rPr>
        <w:t>отсутствуют.</w:t>
      </w:r>
    </w:p>
    <w:p w:rsidR="00252F68" w:rsidRPr="004E0382" w:rsidRDefault="00252F68" w:rsidP="00A30238">
      <w:pPr>
        <w:pStyle w:val="48"/>
        <w:numPr>
          <w:ilvl w:val="1"/>
          <w:numId w:val="36"/>
        </w:numPr>
        <w:shd w:val="clear" w:color="auto" w:fill="auto"/>
        <w:tabs>
          <w:tab w:val="left" w:pos="709"/>
        </w:tabs>
        <w:suppressAutoHyphens/>
        <w:spacing w:before="240" w:after="120" w:line="240" w:lineRule="auto"/>
        <w:ind w:left="794" w:hanging="794"/>
        <w:jc w:val="both"/>
        <w:outlineLvl w:val="1"/>
        <w:rPr>
          <w:b/>
          <w:i w:val="0"/>
          <w:iCs w:val="0"/>
          <w:sz w:val="24"/>
          <w:szCs w:val="24"/>
        </w:rPr>
      </w:pPr>
      <w:bookmarkStart w:id="24" w:name="_Toc91089325"/>
      <w:bookmarkStart w:id="25" w:name="_Toc95223667"/>
      <w:bookmarkStart w:id="26" w:name="_Toc101426795"/>
      <w:r w:rsidRPr="004E0382">
        <w:rPr>
          <w:b/>
          <w:i w:val="0"/>
          <w:iCs w:val="0"/>
          <w:sz w:val="24"/>
          <w:szCs w:val="24"/>
        </w:rPr>
        <w:t>Объекты регионального значения</w:t>
      </w:r>
      <w:bookmarkEnd w:id="24"/>
      <w:bookmarkEnd w:id="25"/>
      <w:bookmarkEnd w:id="26"/>
    </w:p>
    <w:p w:rsidR="00FF0B63" w:rsidRPr="004E0382" w:rsidRDefault="00FF0B63"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7" w:name="_Toc101426796"/>
      <w:r w:rsidRPr="004E0382">
        <w:rPr>
          <w:i w:val="0"/>
          <w:sz w:val="24"/>
          <w:szCs w:val="24"/>
        </w:rPr>
        <w:t>Объекты социальной инфраструктуры</w:t>
      </w:r>
      <w:bookmarkEnd w:id="27"/>
    </w:p>
    <w:p w:rsidR="00FF0B63" w:rsidRPr="004E0382" w:rsidRDefault="00250873" w:rsidP="00FF0B63">
      <w:pPr>
        <w:suppressAutoHyphens/>
        <w:spacing w:before="120"/>
        <w:ind w:firstLine="709"/>
        <w:jc w:val="both"/>
        <w:rPr>
          <w:bCs/>
        </w:rPr>
      </w:pPr>
      <w:r w:rsidRPr="004E0382">
        <w:t xml:space="preserve">В </w:t>
      </w:r>
      <w:r w:rsidRPr="004E0382">
        <w:rPr>
          <w:b/>
        </w:rPr>
        <w:t>Схеме территориального планирования Московской области – основных положений градостроительного развития</w:t>
      </w:r>
      <w:r w:rsidRPr="004E0382">
        <w:t xml:space="preserve">, утверждённой постановлением Правительства Московской области от 11.07.2007 № 517/23 (ред. от 11.10.2021) сведения о </w:t>
      </w:r>
      <w:r w:rsidR="00FF0B63" w:rsidRPr="004E0382">
        <w:rPr>
          <w:bCs/>
        </w:rPr>
        <w:t xml:space="preserve">мероприятиях по модернизации и развитию объектов социальной инфраструктуры регионального значения на части территории Наро-Фоминского городского округа Московской области применительно к земельному участку с кадастровым номером </w:t>
      </w:r>
      <w:r w:rsidR="00FF0B63" w:rsidRPr="004E0382">
        <w:t>50:26:0030905:331</w:t>
      </w:r>
      <w:r w:rsidR="00FF0B63" w:rsidRPr="004E0382">
        <w:rPr>
          <w:bCs/>
        </w:rPr>
        <w:t xml:space="preserve"> отсутствуют.</w:t>
      </w:r>
    </w:p>
    <w:p w:rsidR="00FF0B63" w:rsidRPr="004E0382" w:rsidRDefault="00FF0B63" w:rsidP="00250873">
      <w:pPr>
        <w:pStyle w:val="48"/>
        <w:keepNext/>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8" w:name="_Toc101426797"/>
      <w:r w:rsidRPr="004E0382">
        <w:rPr>
          <w:i w:val="0"/>
          <w:sz w:val="24"/>
          <w:szCs w:val="24"/>
        </w:rPr>
        <w:lastRenderedPageBreak/>
        <w:t>Объекты транспортной инфраструктуры</w:t>
      </w:r>
      <w:bookmarkEnd w:id="28"/>
    </w:p>
    <w:p w:rsidR="00065C16" w:rsidRPr="004E0382" w:rsidRDefault="00065C16" w:rsidP="002B48BE">
      <w:pPr>
        <w:shd w:val="clear" w:color="auto" w:fill="FFFFFF"/>
        <w:suppressAutoHyphens/>
        <w:spacing w:before="120"/>
        <w:ind w:firstLine="709"/>
        <w:contextualSpacing/>
        <w:jc w:val="both"/>
      </w:pPr>
      <w:r w:rsidRPr="004E0382">
        <w:rPr>
          <w:b/>
        </w:rPr>
        <w:t>Схемой территориального планирования транспортного обслуживания Московской области</w:t>
      </w:r>
      <w:r w:rsidRPr="004E0382">
        <w:t>, утвержденная постановлением Правительства Московской области от 25.03.2016 № 230/8 (ред. от 30.12.2020), на части территории Наро-Фоминского городского округа Московской области на части территории применительно к земельному участку с кадастровым номером 50:26:0030905:331 предусмотрены мероприятия по развитию транспортной инфраструктуры регионального значения:</w:t>
      </w:r>
    </w:p>
    <w:p w:rsidR="00065C16" w:rsidRPr="004E0382" w:rsidRDefault="00065C16" w:rsidP="00A4240E">
      <w:pPr>
        <w:keepNext/>
        <w:tabs>
          <w:tab w:val="left" w:pos="709"/>
        </w:tabs>
        <w:spacing w:before="120" w:after="120"/>
        <w:jc w:val="both"/>
      </w:pPr>
      <w:r w:rsidRPr="004E0382">
        <w:t>Планируемые мероприятия по развитию транспортной инфраструктуры регионального значения</w:t>
      </w:r>
      <w:r w:rsidRPr="004E0382">
        <w:rPr>
          <w:rStyle w:val="FootnoteReference"/>
        </w:rPr>
        <w:footnoteReference w:id="6"/>
      </w:r>
    </w:p>
    <w:tbl>
      <w:tblPr>
        <w:tblStyle w:val="TableGrid"/>
        <w:tblW w:w="5000" w:type="pct"/>
        <w:tblLayout w:type="fixed"/>
        <w:tblLook w:val="04A0" w:firstRow="1" w:lastRow="0" w:firstColumn="1" w:lastColumn="0" w:noHBand="0" w:noVBand="1"/>
      </w:tblPr>
      <w:tblGrid>
        <w:gridCol w:w="677"/>
        <w:gridCol w:w="1067"/>
        <w:gridCol w:w="2245"/>
        <w:gridCol w:w="1215"/>
        <w:gridCol w:w="575"/>
        <w:gridCol w:w="685"/>
        <w:gridCol w:w="709"/>
        <w:gridCol w:w="563"/>
        <w:gridCol w:w="559"/>
        <w:gridCol w:w="857"/>
        <w:gridCol w:w="695"/>
      </w:tblGrid>
      <w:tr w:rsidR="00065C16" w:rsidRPr="004E0382" w:rsidTr="00367EFB">
        <w:trPr>
          <w:trHeight w:val="77"/>
          <w:tblHeader/>
        </w:trPr>
        <w:tc>
          <w:tcPr>
            <w:tcW w:w="343" w:type="pct"/>
            <w:vMerge w:val="restart"/>
            <w:shd w:val="clear" w:color="auto" w:fill="auto"/>
            <w:textDirection w:val="btLr"/>
            <w:vAlign w:val="center"/>
          </w:tcPr>
          <w:p w:rsidR="00065C16" w:rsidRPr="004E0382" w:rsidRDefault="00065C16" w:rsidP="00367EFB">
            <w:pPr>
              <w:keepNext/>
              <w:suppressAutoHyphens/>
              <w:ind w:left="113" w:right="113"/>
              <w:rPr>
                <w:bCs/>
                <w:sz w:val="20"/>
                <w:szCs w:val="20"/>
              </w:rPr>
            </w:pPr>
            <w:r w:rsidRPr="004E0382">
              <w:rPr>
                <w:bCs/>
                <w:sz w:val="20"/>
                <w:szCs w:val="20"/>
              </w:rPr>
              <w:t>Номер автомобильной дороги</w:t>
            </w:r>
          </w:p>
        </w:tc>
        <w:tc>
          <w:tcPr>
            <w:tcW w:w="542" w:type="pct"/>
            <w:vMerge w:val="restart"/>
            <w:shd w:val="clear" w:color="auto" w:fill="auto"/>
            <w:vAlign w:val="center"/>
          </w:tcPr>
          <w:p w:rsidR="00065C16" w:rsidRPr="004E0382" w:rsidRDefault="00065C16" w:rsidP="0031152C">
            <w:pPr>
              <w:keepNext/>
              <w:suppressAutoHyphens/>
              <w:rPr>
                <w:bCs/>
                <w:sz w:val="20"/>
                <w:szCs w:val="20"/>
              </w:rPr>
            </w:pPr>
            <w:r w:rsidRPr="004E0382">
              <w:rPr>
                <w:bCs/>
                <w:sz w:val="20"/>
                <w:szCs w:val="20"/>
              </w:rPr>
              <w:t>Номер участка</w:t>
            </w:r>
          </w:p>
        </w:tc>
        <w:tc>
          <w:tcPr>
            <w:tcW w:w="1140" w:type="pct"/>
            <w:vMerge w:val="restart"/>
            <w:shd w:val="clear" w:color="auto" w:fill="auto"/>
            <w:vAlign w:val="center"/>
          </w:tcPr>
          <w:p w:rsidR="00065C16" w:rsidRPr="004E0382" w:rsidRDefault="00065C16" w:rsidP="0031152C">
            <w:pPr>
              <w:keepNext/>
              <w:suppressAutoHyphens/>
              <w:rPr>
                <w:bCs/>
                <w:sz w:val="20"/>
                <w:szCs w:val="20"/>
              </w:rPr>
            </w:pPr>
            <w:r w:rsidRPr="004E0382">
              <w:rPr>
                <w:bCs/>
                <w:sz w:val="20"/>
                <w:szCs w:val="20"/>
              </w:rPr>
              <w:t>Наименование автомобильной дороги/участка</w:t>
            </w:r>
          </w:p>
        </w:tc>
        <w:tc>
          <w:tcPr>
            <w:tcW w:w="617" w:type="pct"/>
            <w:vMerge w:val="restart"/>
            <w:shd w:val="clear" w:color="auto" w:fill="auto"/>
            <w:vAlign w:val="center"/>
          </w:tcPr>
          <w:p w:rsidR="00065C16" w:rsidRPr="004E0382" w:rsidRDefault="00065C16" w:rsidP="0031152C">
            <w:pPr>
              <w:keepNext/>
              <w:suppressAutoHyphens/>
              <w:jc w:val="center"/>
              <w:rPr>
                <w:bCs/>
                <w:sz w:val="20"/>
                <w:szCs w:val="20"/>
              </w:rPr>
            </w:pPr>
            <w:r w:rsidRPr="004E0382">
              <w:rPr>
                <w:bCs/>
                <w:sz w:val="20"/>
                <w:szCs w:val="20"/>
              </w:rPr>
              <w:t>Городской округ</w:t>
            </w:r>
          </w:p>
        </w:tc>
        <w:tc>
          <w:tcPr>
            <w:tcW w:w="2359" w:type="pct"/>
            <w:gridSpan w:val="7"/>
            <w:shd w:val="clear" w:color="auto" w:fill="auto"/>
          </w:tcPr>
          <w:p w:rsidR="00065C16" w:rsidRPr="004E0382" w:rsidRDefault="00065C16" w:rsidP="00367EFB">
            <w:pPr>
              <w:suppressAutoHyphens/>
              <w:jc w:val="center"/>
            </w:pPr>
            <w:r w:rsidRPr="004E0382">
              <w:rPr>
                <w:bCs/>
                <w:sz w:val="20"/>
                <w:szCs w:val="20"/>
              </w:rPr>
              <w:t>Показатели</w:t>
            </w:r>
          </w:p>
        </w:tc>
      </w:tr>
      <w:tr w:rsidR="00065C16" w:rsidRPr="004E0382" w:rsidTr="00367EFB">
        <w:trPr>
          <w:tblHeader/>
        </w:trPr>
        <w:tc>
          <w:tcPr>
            <w:tcW w:w="343" w:type="pct"/>
            <w:vMerge/>
            <w:shd w:val="clear" w:color="auto" w:fill="auto"/>
            <w:vAlign w:val="center"/>
          </w:tcPr>
          <w:p w:rsidR="00065C16" w:rsidRPr="004E0382" w:rsidRDefault="00065C16" w:rsidP="0031152C">
            <w:pPr>
              <w:suppressAutoHyphens/>
              <w:spacing w:before="120"/>
              <w:jc w:val="both"/>
            </w:pPr>
          </w:p>
        </w:tc>
        <w:tc>
          <w:tcPr>
            <w:tcW w:w="542" w:type="pct"/>
            <w:vMerge/>
            <w:shd w:val="clear" w:color="auto" w:fill="auto"/>
            <w:vAlign w:val="center"/>
          </w:tcPr>
          <w:p w:rsidR="00065C16" w:rsidRPr="004E0382" w:rsidRDefault="00065C16" w:rsidP="0031152C">
            <w:pPr>
              <w:suppressAutoHyphens/>
              <w:spacing w:before="120"/>
              <w:jc w:val="both"/>
            </w:pPr>
          </w:p>
        </w:tc>
        <w:tc>
          <w:tcPr>
            <w:tcW w:w="1140" w:type="pct"/>
            <w:vMerge/>
            <w:shd w:val="clear" w:color="auto" w:fill="auto"/>
            <w:vAlign w:val="center"/>
          </w:tcPr>
          <w:p w:rsidR="00065C16" w:rsidRPr="004E0382" w:rsidRDefault="00065C16" w:rsidP="0031152C">
            <w:pPr>
              <w:suppressAutoHyphens/>
              <w:spacing w:before="120"/>
              <w:jc w:val="both"/>
            </w:pPr>
          </w:p>
        </w:tc>
        <w:tc>
          <w:tcPr>
            <w:tcW w:w="617" w:type="pct"/>
            <w:vMerge/>
            <w:shd w:val="clear" w:color="auto" w:fill="auto"/>
          </w:tcPr>
          <w:p w:rsidR="00065C16" w:rsidRPr="004E0382" w:rsidRDefault="00065C16" w:rsidP="0031152C">
            <w:pPr>
              <w:suppressAutoHyphens/>
              <w:spacing w:before="120"/>
              <w:jc w:val="both"/>
            </w:pPr>
          </w:p>
        </w:tc>
        <w:tc>
          <w:tcPr>
            <w:tcW w:w="292"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Строительство (С)/</w:t>
            </w:r>
            <w:r w:rsidRPr="004E0382">
              <w:rPr>
                <w:bCs/>
                <w:sz w:val="20"/>
                <w:szCs w:val="20"/>
              </w:rPr>
              <w:br/>
              <w:t>Реконструкция (Р)</w:t>
            </w:r>
          </w:p>
        </w:tc>
        <w:tc>
          <w:tcPr>
            <w:tcW w:w="348"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Длина участка, км</w:t>
            </w:r>
          </w:p>
        </w:tc>
        <w:tc>
          <w:tcPr>
            <w:tcW w:w="360"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Категория</w:t>
            </w:r>
          </w:p>
        </w:tc>
        <w:tc>
          <w:tcPr>
            <w:tcW w:w="286"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Число полос движения, шт.</w:t>
            </w:r>
          </w:p>
        </w:tc>
        <w:tc>
          <w:tcPr>
            <w:tcW w:w="284" w:type="pct"/>
            <w:vMerge w:val="restart"/>
            <w:shd w:val="clear" w:color="auto" w:fill="auto"/>
            <w:textDirection w:val="btLr"/>
            <w:vAlign w:val="center"/>
          </w:tcPr>
          <w:p w:rsidR="00065C16" w:rsidRPr="004E0382" w:rsidRDefault="00065C16" w:rsidP="0031152C">
            <w:pPr>
              <w:keepNext/>
              <w:suppressAutoHyphens/>
              <w:ind w:left="113" w:right="113"/>
              <w:rPr>
                <w:bCs/>
                <w:sz w:val="20"/>
                <w:szCs w:val="20"/>
              </w:rPr>
            </w:pPr>
            <w:r w:rsidRPr="004E0382">
              <w:rPr>
                <w:bCs/>
                <w:sz w:val="20"/>
                <w:szCs w:val="20"/>
              </w:rPr>
              <w:t>Ширина полосы отвода, м</w:t>
            </w:r>
          </w:p>
        </w:tc>
        <w:tc>
          <w:tcPr>
            <w:tcW w:w="789" w:type="pct"/>
            <w:gridSpan w:val="2"/>
            <w:shd w:val="clear" w:color="auto" w:fill="auto"/>
            <w:vAlign w:val="center"/>
          </w:tcPr>
          <w:p w:rsidR="00065C16" w:rsidRPr="004E0382" w:rsidRDefault="00065C16" w:rsidP="0031152C">
            <w:pPr>
              <w:keepNext/>
              <w:suppressAutoHyphens/>
              <w:jc w:val="center"/>
              <w:rPr>
                <w:bCs/>
                <w:sz w:val="20"/>
                <w:szCs w:val="20"/>
              </w:rPr>
            </w:pPr>
            <w:r w:rsidRPr="004E0382">
              <w:rPr>
                <w:bCs/>
                <w:sz w:val="20"/>
                <w:szCs w:val="20"/>
              </w:rPr>
              <w:t>Зоны планируемого размещения линейного объекта</w:t>
            </w:r>
          </w:p>
        </w:tc>
      </w:tr>
      <w:tr w:rsidR="00065C16" w:rsidRPr="004E0382" w:rsidTr="00367EFB">
        <w:trPr>
          <w:cantSplit/>
          <w:trHeight w:val="1144"/>
          <w:tblHeader/>
        </w:trPr>
        <w:tc>
          <w:tcPr>
            <w:tcW w:w="343" w:type="pct"/>
            <w:vMerge/>
            <w:shd w:val="clear" w:color="auto" w:fill="auto"/>
            <w:vAlign w:val="center"/>
          </w:tcPr>
          <w:p w:rsidR="00065C16" w:rsidRPr="004E0382" w:rsidRDefault="00065C16" w:rsidP="0031152C">
            <w:pPr>
              <w:suppressAutoHyphens/>
              <w:spacing w:before="120"/>
              <w:jc w:val="both"/>
            </w:pPr>
          </w:p>
        </w:tc>
        <w:tc>
          <w:tcPr>
            <w:tcW w:w="542" w:type="pct"/>
            <w:vMerge/>
            <w:shd w:val="clear" w:color="auto" w:fill="auto"/>
            <w:vAlign w:val="center"/>
          </w:tcPr>
          <w:p w:rsidR="00065C16" w:rsidRPr="004E0382" w:rsidRDefault="00065C16" w:rsidP="0031152C">
            <w:pPr>
              <w:suppressAutoHyphens/>
              <w:spacing w:before="120"/>
              <w:jc w:val="both"/>
            </w:pPr>
          </w:p>
        </w:tc>
        <w:tc>
          <w:tcPr>
            <w:tcW w:w="1140" w:type="pct"/>
            <w:vMerge/>
            <w:shd w:val="clear" w:color="auto" w:fill="auto"/>
            <w:vAlign w:val="center"/>
          </w:tcPr>
          <w:p w:rsidR="00065C16" w:rsidRPr="004E0382" w:rsidRDefault="00065C16" w:rsidP="0031152C">
            <w:pPr>
              <w:suppressAutoHyphens/>
              <w:spacing w:before="120"/>
              <w:jc w:val="both"/>
            </w:pPr>
          </w:p>
        </w:tc>
        <w:tc>
          <w:tcPr>
            <w:tcW w:w="617" w:type="pct"/>
            <w:vMerge/>
            <w:shd w:val="clear" w:color="auto" w:fill="auto"/>
          </w:tcPr>
          <w:p w:rsidR="00065C16" w:rsidRPr="004E0382" w:rsidRDefault="00065C16" w:rsidP="0031152C">
            <w:pPr>
              <w:suppressAutoHyphens/>
              <w:spacing w:before="120"/>
              <w:jc w:val="both"/>
            </w:pPr>
          </w:p>
        </w:tc>
        <w:tc>
          <w:tcPr>
            <w:tcW w:w="292" w:type="pct"/>
            <w:vMerge/>
            <w:shd w:val="clear" w:color="auto" w:fill="auto"/>
            <w:vAlign w:val="center"/>
          </w:tcPr>
          <w:p w:rsidR="00065C16" w:rsidRPr="004E0382" w:rsidRDefault="00065C16" w:rsidP="0031152C">
            <w:pPr>
              <w:suppressAutoHyphens/>
              <w:spacing w:before="120"/>
              <w:jc w:val="both"/>
            </w:pPr>
          </w:p>
        </w:tc>
        <w:tc>
          <w:tcPr>
            <w:tcW w:w="348" w:type="pct"/>
            <w:vMerge/>
            <w:shd w:val="clear" w:color="auto" w:fill="auto"/>
            <w:vAlign w:val="center"/>
          </w:tcPr>
          <w:p w:rsidR="00065C16" w:rsidRPr="004E0382" w:rsidRDefault="00065C16" w:rsidP="0031152C">
            <w:pPr>
              <w:suppressAutoHyphens/>
              <w:spacing w:before="120"/>
              <w:jc w:val="both"/>
            </w:pPr>
          </w:p>
        </w:tc>
        <w:tc>
          <w:tcPr>
            <w:tcW w:w="360" w:type="pct"/>
            <w:vMerge/>
            <w:shd w:val="clear" w:color="auto" w:fill="auto"/>
            <w:vAlign w:val="center"/>
          </w:tcPr>
          <w:p w:rsidR="00065C16" w:rsidRPr="004E0382" w:rsidRDefault="00065C16" w:rsidP="0031152C">
            <w:pPr>
              <w:suppressAutoHyphens/>
              <w:spacing w:before="120"/>
              <w:jc w:val="both"/>
            </w:pPr>
          </w:p>
        </w:tc>
        <w:tc>
          <w:tcPr>
            <w:tcW w:w="286" w:type="pct"/>
            <w:vMerge/>
            <w:shd w:val="clear" w:color="auto" w:fill="auto"/>
            <w:vAlign w:val="center"/>
          </w:tcPr>
          <w:p w:rsidR="00065C16" w:rsidRPr="004E0382" w:rsidRDefault="00065C16" w:rsidP="0031152C">
            <w:pPr>
              <w:suppressAutoHyphens/>
              <w:spacing w:before="120"/>
              <w:jc w:val="both"/>
            </w:pPr>
          </w:p>
        </w:tc>
        <w:tc>
          <w:tcPr>
            <w:tcW w:w="284" w:type="pct"/>
            <w:vMerge/>
            <w:shd w:val="clear" w:color="auto" w:fill="auto"/>
            <w:vAlign w:val="center"/>
          </w:tcPr>
          <w:p w:rsidR="00065C16" w:rsidRPr="004E0382" w:rsidRDefault="00065C16" w:rsidP="0031152C">
            <w:pPr>
              <w:suppressAutoHyphens/>
              <w:spacing w:before="120"/>
              <w:jc w:val="both"/>
            </w:pPr>
          </w:p>
        </w:tc>
        <w:tc>
          <w:tcPr>
            <w:tcW w:w="435" w:type="pct"/>
            <w:shd w:val="clear" w:color="auto" w:fill="auto"/>
            <w:textDirection w:val="btLr"/>
            <w:vAlign w:val="center"/>
          </w:tcPr>
          <w:p w:rsidR="00065C16" w:rsidRPr="004E0382" w:rsidRDefault="00065C16" w:rsidP="0031152C">
            <w:pPr>
              <w:keepNext/>
              <w:suppressAutoHyphens/>
              <w:ind w:left="113" w:right="113"/>
              <w:jc w:val="both"/>
              <w:rPr>
                <w:bCs/>
                <w:sz w:val="20"/>
                <w:szCs w:val="20"/>
              </w:rPr>
            </w:pPr>
            <w:r w:rsidRPr="004E0382">
              <w:rPr>
                <w:bCs/>
                <w:sz w:val="20"/>
                <w:szCs w:val="20"/>
              </w:rPr>
              <w:t>Ширина,</w:t>
            </w:r>
            <w:r w:rsidRPr="004E0382">
              <w:rPr>
                <w:bCs/>
                <w:sz w:val="20"/>
                <w:szCs w:val="20"/>
              </w:rPr>
              <w:br/>
              <w:t xml:space="preserve"> м</w:t>
            </w:r>
          </w:p>
        </w:tc>
        <w:tc>
          <w:tcPr>
            <w:tcW w:w="353" w:type="pct"/>
            <w:shd w:val="clear" w:color="auto" w:fill="auto"/>
            <w:textDirection w:val="btLr"/>
            <w:vAlign w:val="center"/>
          </w:tcPr>
          <w:p w:rsidR="00065C16" w:rsidRPr="004E0382" w:rsidRDefault="00065C16" w:rsidP="0031152C">
            <w:pPr>
              <w:keepNext/>
              <w:suppressAutoHyphens/>
              <w:ind w:left="113" w:right="113"/>
              <w:jc w:val="both"/>
              <w:rPr>
                <w:bCs/>
                <w:sz w:val="20"/>
                <w:szCs w:val="20"/>
              </w:rPr>
            </w:pPr>
            <w:r w:rsidRPr="004E0382">
              <w:rPr>
                <w:bCs/>
                <w:sz w:val="20"/>
                <w:szCs w:val="20"/>
              </w:rPr>
              <w:t>Площадь,</w:t>
            </w:r>
            <w:r w:rsidRPr="004E0382">
              <w:rPr>
                <w:bCs/>
                <w:sz w:val="20"/>
                <w:szCs w:val="20"/>
              </w:rPr>
              <w:br/>
              <w:t xml:space="preserve"> га</w:t>
            </w:r>
          </w:p>
        </w:tc>
      </w:tr>
      <w:tr w:rsidR="00065C16" w:rsidRPr="004E0382" w:rsidTr="00367EFB">
        <w:trPr>
          <w:cantSplit/>
        </w:trPr>
        <w:tc>
          <w:tcPr>
            <w:tcW w:w="343" w:type="pct"/>
            <w:shd w:val="clear" w:color="auto" w:fill="auto"/>
          </w:tcPr>
          <w:p w:rsidR="00065C16" w:rsidRPr="004E0382" w:rsidRDefault="00065C16" w:rsidP="00E132DD">
            <w:pPr>
              <w:spacing w:before="120" w:after="120"/>
              <w:rPr>
                <w:sz w:val="20"/>
                <w:szCs w:val="20"/>
              </w:rPr>
            </w:pPr>
            <w:r w:rsidRPr="004E0382">
              <w:rPr>
                <w:sz w:val="20"/>
                <w:szCs w:val="20"/>
              </w:rPr>
              <w:t>1018</w:t>
            </w:r>
          </w:p>
        </w:tc>
        <w:tc>
          <w:tcPr>
            <w:tcW w:w="542" w:type="pct"/>
            <w:shd w:val="clear" w:color="auto" w:fill="auto"/>
          </w:tcPr>
          <w:p w:rsidR="00065C16" w:rsidRPr="004E0382" w:rsidRDefault="00065C16" w:rsidP="00E132DD">
            <w:pPr>
              <w:spacing w:before="120" w:after="120"/>
              <w:rPr>
                <w:sz w:val="20"/>
                <w:szCs w:val="20"/>
              </w:rPr>
            </w:pPr>
            <w:r w:rsidRPr="004E0382">
              <w:rPr>
                <w:sz w:val="20"/>
                <w:szCs w:val="20"/>
              </w:rPr>
              <w:t>32101801</w:t>
            </w:r>
          </w:p>
        </w:tc>
        <w:tc>
          <w:tcPr>
            <w:tcW w:w="1140" w:type="pct"/>
            <w:shd w:val="clear" w:color="auto" w:fill="auto"/>
          </w:tcPr>
          <w:p w:rsidR="00065C16" w:rsidRPr="004E0382" w:rsidRDefault="0072447D" w:rsidP="00E132DD">
            <w:pPr>
              <w:spacing w:before="120" w:after="120"/>
              <w:rPr>
                <w:sz w:val="20"/>
                <w:szCs w:val="20"/>
              </w:rPr>
            </w:pPr>
            <w:r w:rsidRPr="004E0382">
              <w:rPr>
                <w:sz w:val="20"/>
                <w:szCs w:val="20"/>
              </w:rPr>
              <w:t>«</w:t>
            </w:r>
            <w:proofErr w:type="spellStart"/>
            <w:r w:rsidR="00065C16" w:rsidRPr="004E0382">
              <w:rPr>
                <w:sz w:val="20"/>
                <w:szCs w:val="20"/>
              </w:rPr>
              <w:t>Ермолино</w:t>
            </w:r>
            <w:proofErr w:type="spellEnd"/>
            <w:r w:rsidR="00065C16" w:rsidRPr="004E0382">
              <w:rPr>
                <w:sz w:val="20"/>
                <w:szCs w:val="20"/>
              </w:rPr>
              <w:t xml:space="preserve"> </w:t>
            </w:r>
            <w:r w:rsidRPr="004E0382">
              <w:rPr>
                <w:sz w:val="20"/>
                <w:szCs w:val="20"/>
              </w:rPr>
              <w:t>–</w:t>
            </w:r>
            <w:r w:rsidR="00065C16" w:rsidRPr="004E0382">
              <w:rPr>
                <w:sz w:val="20"/>
                <w:szCs w:val="20"/>
              </w:rPr>
              <w:t xml:space="preserve"> Боровск</w:t>
            </w:r>
            <w:r w:rsidRPr="004E0382">
              <w:rPr>
                <w:sz w:val="20"/>
                <w:szCs w:val="20"/>
              </w:rPr>
              <w:t>»</w:t>
            </w:r>
            <w:r w:rsidR="00065C16" w:rsidRPr="004E0382">
              <w:rPr>
                <w:sz w:val="20"/>
                <w:szCs w:val="20"/>
              </w:rPr>
              <w:t xml:space="preserve"> - Верея - Колодкино" - Рождествено - Лужки</w:t>
            </w:r>
          </w:p>
        </w:tc>
        <w:tc>
          <w:tcPr>
            <w:tcW w:w="617" w:type="pct"/>
            <w:shd w:val="clear" w:color="auto" w:fill="auto"/>
          </w:tcPr>
          <w:p w:rsidR="00065C16" w:rsidRPr="004E0382" w:rsidRDefault="00065C16" w:rsidP="00E132DD">
            <w:pPr>
              <w:spacing w:before="120" w:after="120"/>
              <w:rPr>
                <w:sz w:val="20"/>
                <w:szCs w:val="20"/>
              </w:rPr>
            </w:pPr>
            <w:r w:rsidRPr="004E0382">
              <w:rPr>
                <w:sz w:val="20"/>
                <w:szCs w:val="20"/>
              </w:rPr>
              <w:t>Наро-Фоминский</w:t>
            </w:r>
          </w:p>
        </w:tc>
        <w:tc>
          <w:tcPr>
            <w:tcW w:w="292"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Р</w:t>
            </w:r>
          </w:p>
        </w:tc>
        <w:tc>
          <w:tcPr>
            <w:tcW w:w="348"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2,3</w:t>
            </w:r>
          </w:p>
        </w:tc>
        <w:tc>
          <w:tcPr>
            <w:tcW w:w="360"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IV</w:t>
            </w:r>
          </w:p>
        </w:tc>
        <w:tc>
          <w:tcPr>
            <w:tcW w:w="286"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2</w:t>
            </w:r>
          </w:p>
        </w:tc>
        <w:tc>
          <w:tcPr>
            <w:tcW w:w="284"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35</w:t>
            </w:r>
          </w:p>
        </w:tc>
        <w:tc>
          <w:tcPr>
            <w:tcW w:w="435"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100</w:t>
            </w:r>
          </w:p>
        </w:tc>
        <w:tc>
          <w:tcPr>
            <w:tcW w:w="353" w:type="pct"/>
            <w:shd w:val="clear" w:color="auto" w:fill="auto"/>
            <w:vAlign w:val="center"/>
          </w:tcPr>
          <w:p w:rsidR="00065C16" w:rsidRPr="004E0382" w:rsidRDefault="00065C16" w:rsidP="00E132DD">
            <w:pPr>
              <w:spacing w:before="120" w:after="120"/>
              <w:jc w:val="center"/>
              <w:rPr>
                <w:sz w:val="20"/>
                <w:szCs w:val="20"/>
              </w:rPr>
            </w:pPr>
            <w:r w:rsidRPr="004E0382">
              <w:rPr>
                <w:sz w:val="20"/>
                <w:szCs w:val="20"/>
              </w:rPr>
              <w:t>23,1</w:t>
            </w:r>
          </w:p>
        </w:tc>
      </w:tr>
    </w:tbl>
    <w:p w:rsidR="00065C16" w:rsidRPr="004E0382" w:rsidRDefault="00065C16" w:rsidP="00065C16">
      <w:pPr>
        <w:shd w:val="clear" w:color="auto" w:fill="FFFFFF"/>
        <w:suppressAutoHyphens/>
        <w:spacing w:before="120"/>
        <w:ind w:firstLine="709"/>
        <w:contextualSpacing/>
        <w:jc w:val="both"/>
      </w:pPr>
    </w:p>
    <w:p w:rsidR="00FF0B63" w:rsidRPr="004E0382" w:rsidRDefault="00FF0B63" w:rsidP="0099754D">
      <w:pPr>
        <w:pStyle w:val="48"/>
        <w:numPr>
          <w:ilvl w:val="2"/>
          <w:numId w:val="36"/>
        </w:numPr>
        <w:shd w:val="clear" w:color="auto" w:fill="auto"/>
        <w:tabs>
          <w:tab w:val="left" w:pos="709"/>
        </w:tabs>
        <w:suppressAutoHyphens/>
        <w:spacing w:before="120" w:after="120" w:line="240" w:lineRule="auto"/>
        <w:ind w:left="709" w:hanging="709"/>
        <w:outlineLvl w:val="2"/>
        <w:rPr>
          <w:i w:val="0"/>
          <w:sz w:val="24"/>
          <w:szCs w:val="24"/>
        </w:rPr>
      </w:pPr>
      <w:bookmarkStart w:id="29" w:name="_Toc101426798"/>
      <w:r w:rsidRPr="004E0382">
        <w:rPr>
          <w:i w:val="0"/>
          <w:sz w:val="24"/>
          <w:szCs w:val="24"/>
        </w:rPr>
        <w:t>Объекты инженерной инфраструктуры</w:t>
      </w:r>
      <w:bookmarkEnd w:id="29"/>
    </w:p>
    <w:p w:rsidR="00FF0B63" w:rsidRPr="004E0382" w:rsidRDefault="00FF0B63" w:rsidP="00FF0B63">
      <w:pPr>
        <w:suppressAutoHyphens/>
        <w:spacing w:before="120"/>
        <w:ind w:firstLine="709"/>
        <w:jc w:val="both"/>
        <w:rPr>
          <w:bCs/>
        </w:rPr>
      </w:pPr>
      <w:r w:rsidRPr="004E0382">
        <w:rPr>
          <w:bCs/>
        </w:rPr>
        <w:t xml:space="preserve">Сведения о мероприятиях по модернизации и развитию объектов инженерной инфраструктуры </w:t>
      </w:r>
      <w:r w:rsidR="00B35B7B" w:rsidRPr="004E0382">
        <w:rPr>
          <w:bCs/>
        </w:rPr>
        <w:t>регионального</w:t>
      </w:r>
      <w:r w:rsidRPr="004E0382">
        <w:rPr>
          <w:bCs/>
        </w:rPr>
        <w:t xml:space="preserve"> значения на части территории Наро-Фоминского городского округа Московской области применительно к земельному участку с кадастровым номером </w:t>
      </w:r>
      <w:r w:rsidRPr="004E0382">
        <w:t>50:26:0030905:331</w:t>
      </w:r>
      <w:r w:rsidR="00A542F8" w:rsidRPr="004E0382">
        <w:t xml:space="preserve"> </w:t>
      </w:r>
      <w:r w:rsidRPr="004E0382">
        <w:rPr>
          <w:bCs/>
        </w:rPr>
        <w:t>отсутствуют.</w:t>
      </w:r>
    </w:p>
    <w:p w:rsidR="006029D3" w:rsidRPr="004E0382" w:rsidRDefault="006029D3" w:rsidP="00FF0B63">
      <w:pPr>
        <w:suppressAutoHyphens/>
        <w:spacing w:before="120"/>
        <w:ind w:firstLine="709"/>
        <w:jc w:val="both"/>
        <w:rPr>
          <w:bCs/>
        </w:rPr>
      </w:pPr>
    </w:p>
    <w:p w:rsidR="00AA45C8" w:rsidRPr="004E0382" w:rsidRDefault="008F4277" w:rsidP="00A250B0">
      <w:pPr>
        <w:pStyle w:val="48"/>
        <w:keepNext/>
        <w:keepLines/>
        <w:pageBreakBefore/>
        <w:numPr>
          <w:ilvl w:val="0"/>
          <w:numId w:val="36"/>
        </w:numPr>
        <w:shd w:val="clear" w:color="auto" w:fill="auto"/>
        <w:tabs>
          <w:tab w:val="left" w:pos="709"/>
        </w:tabs>
        <w:suppressAutoHyphens/>
        <w:spacing w:line="240" w:lineRule="auto"/>
        <w:ind w:left="709" w:hanging="709"/>
        <w:jc w:val="both"/>
        <w:outlineLvl w:val="0"/>
        <w:rPr>
          <w:caps/>
          <w:kern w:val="28"/>
          <w:sz w:val="24"/>
          <w:szCs w:val="24"/>
        </w:rPr>
      </w:pPr>
      <w:bookmarkStart w:id="30" w:name="_Toc91089329"/>
      <w:bookmarkStart w:id="31" w:name="_Toc95223671"/>
      <w:bookmarkStart w:id="32" w:name="_Toc101426799"/>
      <w:r w:rsidRPr="004E0382">
        <w:rPr>
          <w:rStyle w:val="47"/>
          <w:rFonts w:eastAsia="Calibri"/>
          <w:b/>
          <w:sz w:val="24"/>
          <w:szCs w:val="24"/>
        </w:rPr>
        <w:lastRenderedPageBreak/>
        <w:t>СВЕДЕНИЯ О НОРМАТИВНЫХ ПОТРЕБНОСТЯХ В ОБЪЕКТАХ МЕСТНОГО ЗНАЧЕНИЯ</w:t>
      </w:r>
      <w:bookmarkEnd w:id="30"/>
      <w:bookmarkEnd w:id="31"/>
      <w:bookmarkEnd w:id="32"/>
      <w:r w:rsidRPr="004E0382">
        <w:rPr>
          <w:rStyle w:val="47"/>
          <w:rFonts w:eastAsia="Calibri"/>
          <w:sz w:val="24"/>
          <w:szCs w:val="24"/>
        </w:rPr>
        <w:t xml:space="preserve"> </w:t>
      </w:r>
    </w:p>
    <w:p w:rsidR="008F4277" w:rsidRPr="004E0382" w:rsidRDefault="008F4277" w:rsidP="008F4277">
      <w:pPr>
        <w:pStyle w:val="2fb"/>
        <w:spacing w:before="120" w:after="0"/>
        <w:ind w:firstLine="709"/>
        <w:jc w:val="both"/>
        <w:rPr>
          <w:iCs/>
          <w:sz w:val="24"/>
          <w:szCs w:val="24"/>
        </w:rPr>
      </w:pPr>
      <w:r w:rsidRPr="004E0382">
        <w:rPr>
          <w:rStyle w:val="47"/>
          <w:rFonts w:eastAsia="Calibri"/>
          <w:bCs/>
          <w:i w:val="0"/>
          <w:sz w:val="24"/>
          <w:szCs w:val="24"/>
        </w:rPr>
        <w:t xml:space="preserve">В соответствии с Законом Московской области от 07.03.2007 № 36/2007-ОЗ (ред. от 08.07.2021) «О Генеральном плане развития Московской области» </w:t>
      </w:r>
      <w:r w:rsidRPr="004E0382">
        <w:rPr>
          <w:iCs/>
          <w:sz w:val="24"/>
          <w:szCs w:val="24"/>
        </w:rPr>
        <w:t>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8F4277" w:rsidRPr="004E0382" w:rsidRDefault="008F4277" w:rsidP="008F4277">
      <w:pPr>
        <w:pStyle w:val="2fb"/>
        <w:spacing w:before="120" w:after="0"/>
        <w:ind w:firstLine="709"/>
        <w:jc w:val="both"/>
        <w:rPr>
          <w:rStyle w:val="47"/>
          <w:rFonts w:eastAsia="Calibri"/>
          <w:bCs/>
          <w:i w:val="0"/>
          <w:sz w:val="24"/>
          <w:szCs w:val="24"/>
        </w:rPr>
      </w:pPr>
      <w:r w:rsidRPr="004E0382">
        <w:rPr>
          <w:iCs/>
          <w:sz w:val="24"/>
          <w:szCs w:val="24"/>
        </w:rPr>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w:t>
      </w:r>
      <w:r w:rsidRPr="004E0382">
        <w:rPr>
          <w:rStyle w:val="47"/>
          <w:rFonts w:eastAsia="Calibri"/>
          <w:bCs/>
          <w:i w:val="0"/>
          <w:sz w:val="24"/>
          <w:szCs w:val="24"/>
        </w:rPr>
        <w:t xml:space="preserve">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003D19" w:rsidRPr="004E0382" w:rsidRDefault="00364D81" w:rsidP="008F4277">
      <w:pPr>
        <w:pStyle w:val="2fb"/>
        <w:spacing w:before="120" w:after="0"/>
        <w:ind w:firstLine="709"/>
        <w:jc w:val="both"/>
        <w:rPr>
          <w:rStyle w:val="47"/>
          <w:rFonts w:eastAsia="Calibri"/>
          <w:bCs/>
          <w:i w:val="0"/>
          <w:sz w:val="24"/>
          <w:szCs w:val="24"/>
        </w:rPr>
        <w:sectPr w:rsidR="00003D19" w:rsidRPr="004E0382" w:rsidSect="00B82976">
          <w:headerReference w:type="default" r:id="rId12"/>
          <w:footerReference w:type="default" r:id="rId13"/>
          <w:pgSz w:w="11900" w:h="16840"/>
          <w:pgMar w:top="1134" w:right="851" w:bottom="1134" w:left="1418" w:header="0" w:footer="6" w:gutter="0"/>
          <w:cols w:space="720"/>
          <w:noEndnote/>
          <w:docGrid w:linePitch="360"/>
        </w:sectPr>
      </w:pPr>
      <w:r w:rsidRPr="004E0382">
        <w:rPr>
          <w:rStyle w:val="47"/>
          <w:rFonts w:eastAsia="Calibri"/>
          <w:bCs/>
          <w:i w:val="0"/>
          <w:sz w:val="24"/>
          <w:szCs w:val="24"/>
        </w:rPr>
        <w:t xml:space="preserve">  </w:t>
      </w:r>
    </w:p>
    <w:p w:rsidR="00364D81" w:rsidRPr="004E0382" w:rsidRDefault="00364D81" w:rsidP="007F5E38">
      <w:pPr>
        <w:pStyle w:val="48"/>
        <w:numPr>
          <w:ilvl w:val="1"/>
          <w:numId w:val="36"/>
        </w:numPr>
        <w:shd w:val="clear" w:color="auto" w:fill="auto"/>
        <w:tabs>
          <w:tab w:val="left" w:pos="709"/>
        </w:tabs>
        <w:suppressAutoHyphens/>
        <w:spacing w:line="240" w:lineRule="auto"/>
        <w:ind w:left="794" w:hanging="794"/>
        <w:jc w:val="both"/>
        <w:outlineLvl w:val="1"/>
        <w:rPr>
          <w:b/>
          <w:i w:val="0"/>
          <w:iCs w:val="0"/>
          <w:sz w:val="24"/>
          <w:szCs w:val="24"/>
        </w:rPr>
      </w:pPr>
      <w:bookmarkStart w:id="33" w:name="_Toc91089330"/>
      <w:bookmarkStart w:id="34" w:name="_Toc95223672"/>
      <w:bookmarkStart w:id="35" w:name="_Toc101426800"/>
      <w:r w:rsidRPr="004E0382">
        <w:rPr>
          <w:b/>
          <w:i w:val="0"/>
          <w:iCs w:val="0"/>
          <w:sz w:val="24"/>
          <w:szCs w:val="24"/>
        </w:rPr>
        <w:lastRenderedPageBreak/>
        <w:t>Нормативные потребности в объектах социальной инфраструктуры</w:t>
      </w:r>
      <w:bookmarkEnd w:id="33"/>
      <w:bookmarkEnd w:id="34"/>
      <w:bookmarkEnd w:id="35"/>
    </w:p>
    <w:p w:rsidR="00364D81" w:rsidRPr="004E0382" w:rsidRDefault="00364D81" w:rsidP="00CD6F20">
      <w:pPr>
        <w:suppressAutoHyphens/>
        <w:rPr>
          <w:b/>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.1.1.</w:t>
      </w:r>
      <w:r w:rsidRPr="004E0382">
        <w:t xml:space="preserve"> </w:t>
      </w:r>
      <w:r w:rsidRPr="004E0382">
        <w:rPr>
          <w:rStyle w:val="markedcontent"/>
          <w:rFonts w:eastAsia="Calibri"/>
        </w:rPr>
        <w:t>Объекты физической культуры и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3543"/>
        <w:gridCol w:w="1843"/>
        <w:gridCol w:w="2064"/>
      </w:tblGrid>
      <w:tr w:rsidR="00364D81" w:rsidRPr="004E0382" w:rsidTr="00CD6F20">
        <w:trPr>
          <w:trHeight w:val="77"/>
          <w:tblHeader/>
        </w:trPr>
        <w:tc>
          <w:tcPr>
            <w:tcW w:w="2481" w:type="pct"/>
            <w:shd w:val="clear" w:color="auto" w:fill="auto"/>
            <w:vAlign w:val="center"/>
            <w:hideMark/>
          </w:tcPr>
          <w:p w:rsidR="00364D81" w:rsidRPr="004E0382" w:rsidRDefault="00364D81" w:rsidP="007720D7">
            <w:pPr>
              <w:suppressAutoHyphens/>
              <w:jc w:val="center"/>
            </w:pPr>
            <w:r w:rsidRPr="004E0382">
              <w:t>Показатель</w:t>
            </w:r>
          </w:p>
        </w:tc>
        <w:tc>
          <w:tcPr>
            <w:tcW w:w="1198" w:type="pct"/>
            <w:shd w:val="clear" w:color="auto" w:fill="auto"/>
            <w:vAlign w:val="center"/>
            <w:hideMark/>
          </w:tcPr>
          <w:p w:rsidR="00364D81" w:rsidRPr="004E0382" w:rsidRDefault="00364D81" w:rsidP="007720D7">
            <w:pPr>
              <w:suppressAutoHyphens/>
              <w:jc w:val="center"/>
            </w:pPr>
            <w:r w:rsidRPr="004E0382">
              <w:t>Существующее положение</w:t>
            </w:r>
          </w:p>
        </w:tc>
        <w:tc>
          <w:tcPr>
            <w:tcW w:w="623" w:type="pct"/>
            <w:shd w:val="clear" w:color="auto" w:fill="auto"/>
            <w:vAlign w:val="center"/>
            <w:hideMark/>
          </w:tcPr>
          <w:p w:rsidR="00364D81" w:rsidRPr="004E0382" w:rsidRDefault="00364D81" w:rsidP="007720D7">
            <w:pPr>
              <w:suppressAutoHyphens/>
              <w:jc w:val="center"/>
            </w:pPr>
            <w:r w:rsidRPr="004E0382">
              <w:t>Первая очередь</w:t>
            </w:r>
          </w:p>
        </w:tc>
        <w:tc>
          <w:tcPr>
            <w:tcW w:w="698" w:type="pct"/>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 xml:space="preserve">Нормативная потребность в спортивных залах* </w:t>
            </w:r>
            <w:r w:rsidRPr="004E0382">
              <w:br/>
              <w:t xml:space="preserve">(тыс. </w:t>
            </w:r>
            <w:proofErr w:type="spellStart"/>
            <w:r w:rsidRPr="004E0382">
              <w:t>кв.м</w:t>
            </w:r>
            <w:proofErr w:type="spellEnd"/>
            <w:r w:rsidRPr="004E0382">
              <w:t xml:space="preserve"> площади пола)</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плоскостных сооружениях* (</w:t>
            </w:r>
            <w:proofErr w:type="spellStart"/>
            <w:r w:rsidRPr="004E0382">
              <w:t>тыс.кв.м</w:t>
            </w:r>
            <w:proofErr w:type="spellEnd"/>
            <w:r w:rsidRPr="004E0382">
              <w:t>)</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 xml:space="preserve">Нормативная потребность в бассейнах* </w:t>
            </w:r>
            <w:r w:rsidRPr="004E0382">
              <w:br/>
              <w:t>(</w:t>
            </w:r>
            <w:proofErr w:type="spellStart"/>
            <w:r w:rsidRPr="004E0382">
              <w:t>кв.м</w:t>
            </w:r>
            <w:proofErr w:type="spellEnd"/>
            <w:r w:rsidRPr="004E0382">
              <w:t xml:space="preserve"> зеркала воды)</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CD6F20">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СДЮШ* (мест)</w:t>
            </w:r>
          </w:p>
        </w:tc>
        <w:tc>
          <w:tcPr>
            <w:tcW w:w="1198" w:type="pct"/>
            <w:shd w:val="clear" w:color="auto" w:fill="auto"/>
            <w:hideMark/>
          </w:tcPr>
          <w:p w:rsidR="00364D81" w:rsidRPr="004E0382" w:rsidRDefault="00364D81" w:rsidP="007720D7">
            <w:pPr>
              <w:suppressAutoHyphens/>
              <w:jc w:val="center"/>
            </w:pPr>
            <w:r w:rsidRPr="004E0382">
              <w:t>0</w:t>
            </w:r>
          </w:p>
        </w:tc>
        <w:tc>
          <w:tcPr>
            <w:tcW w:w="623" w:type="pct"/>
            <w:shd w:val="clear" w:color="auto" w:fill="auto"/>
            <w:vAlign w:val="center"/>
            <w:hideMark/>
          </w:tcPr>
          <w:p w:rsidR="00364D81" w:rsidRPr="004E0382" w:rsidRDefault="00364D81" w:rsidP="007720D7">
            <w:pPr>
              <w:suppressAutoHyphens/>
              <w:jc w:val="center"/>
            </w:pPr>
            <w:r w:rsidRPr="004E0382">
              <w:t>0</w:t>
            </w:r>
          </w:p>
        </w:tc>
        <w:tc>
          <w:tcPr>
            <w:tcW w:w="698"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364D81" w:rsidRPr="004E0382" w:rsidRDefault="00364D81" w:rsidP="00364D81">
      <w:pPr>
        <w:suppressAutoHyphens/>
        <w:jc w:val="both"/>
        <w:rPr>
          <w:sz w:val="20"/>
          <w:szCs w:val="20"/>
        </w:rPr>
      </w:pPr>
      <w:r w:rsidRPr="004E0382">
        <w:rPr>
          <w:sz w:val="20"/>
          <w:szCs w:val="20"/>
        </w:rPr>
        <w:t xml:space="preserve">* Нормативная потребность в объектах физической культуры и спорта в соответствии с РНГП определяется для постоянного населения. На земельном участке с кадастровым номером 50:26:0030905:331 </w:t>
      </w:r>
      <w:r w:rsidR="00784EA5" w:rsidRPr="004E0382">
        <w:rPr>
          <w:sz w:val="20"/>
          <w:szCs w:val="20"/>
        </w:rPr>
        <w:t>не предусматривается жилая застройка с прибывающим населением.</w:t>
      </w:r>
      <w:r w:rsidRPr="004E0382">
        <w:rPr>
          <w:sz w:val="20"/>
          <w:szCs w:val="20"/>
        </w:rPr>
        <w:t xml:space="preserve">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CD6F20">
      <w:pPr>
        <w:suppressAutoHyphens/>
        <w:spacing w:before="60"/>
        <w:rPr>
          <w:rStyle w:val="markedcontent"/>
          <w:rFonts w:eastAsia="Calibri"/>
          <w:u w:val="single"/>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.1.2.</w:t>
      </w:r>
      <w:r w:rsidRPr="004E0382">
        <w:rPr>
          <w:rStyle w:val="markedcontent"/>
          <w:rFonts w:eastAsia="Calibri"/>
        </w:rPr>
        <w:t xml:space="preserve"> Объекты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Показатель</w:t>
            </w:r>
          </w:p>
        </w:tc>
        <w:tc>
          <w:tcPr>
            <w:tcW w:w="1198" w:type="pct"/>
            <w:shd w:val="clear" w:color="auto" w:fill="auto"/>
            <w:hideMark/>
          </w:tcPr>
          <w:p w:rsidR="00364D81" w:rsidRPr="004E0382" w:rsidRDefault="00364D81" w:rsidP="007720D7">
            <w:pPr>
              <w:suppressAutoHyphens/>
              <w:jc w:val="center"/>
            </w:pPr>
            <w:r w:rsidRPr="004E0382">
              <w:t>Существующее положение</w:t>
            </w:r>
          </w:p>
        </w:tc>
        <w:tc>
          <w:tcPr>
            <w:tcW w:w="654" w:type="pct"/>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ДОО* (мест)</w:t>
            </w:r>
          </w:p>
        </w:tc>
        <w:tc>
          <w:tcPr>
            <w:tcW w:w="1198" w:type="pct"/>
            <w:shd w:val="clear" w:color="auto" w:fill="auto"/>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СОШ* (мест)</w:t>
            </w:r>
          </w:p>
        </w:tc>
        <w:tc>
          <w:tcPr>
            <w:tcW w:w="1198" w:type="pct"/>
            <w:shd w:val="clear" w:color="auto" w:fill="auto"/>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364D81" w:rsidRPr="004E0382" w:rsidRDefault="00364D81" w:rsidP="00364D81">
      <w:pPr>
        <w:suppressAutoHyphens/>
        <w:jc w:val="both"/>
        <w:rPr>
          <w:sz w:val="20"/>
          <w:szCs w:val="20"/>
        </w:rPr>
      </w:pPr>
      <w:r w:rsidRPr="004E0382">
        <w:rPr>
          <w:sz w:val="20"/>
          <w:szCs w:val="20"/>
        </w:rPr>
        <w:t xml:space="preserve">* </w:t>
      </w:r>
      <w:r w:rsidR="00784EA5" w:rsidRPr="004E0382">
        <w:rPr>
          <w:sz w:val="20"/>
          <w:szCs w:val="20"/>
        </w:rPr>
        <w:t>Нормативная потребность в объектах образования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CD6F20">
      <w:pPr>
        <w:suppressAutoHyphens/>
        <w:spacing w:before="60"/>
        <w:rPr>
          <w:rStyle w:val="markedcontent"/>
          <w:rFonts w:eastAsia="Calibri"/>
          <w:u w:val="single"/>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w:t>
      </w:r>
      <w:r w:rsidR="00EF3D7C" w:rsidRPr="004E0382">
        <w:rPr>
          <w:rStyle w:val="markedcontent"/>
          <w:rFonts w:eastAsia="Calibri"/>
          <w:b/>
        </w:rPr>
        <w:t>3</w:t>
      </w:r>
      <w:r w:rsidRPr="004E0382">
        <w:rPr>
          <w:rStyle w:val="markedcontent"/>
          <w:rFonts w:eastAsia="Calibri"/>
          <w:b/>
        </w:rPr>
        <w:t>.</w:t>
      </w:r>
      <w:r w:rsidRPr="004E0382">
        <w:rPr>
          <w:rStyle w:val="markedcontent"/>
          <w:rFonts w:eastAsia="Calibri"/>
        </w:rPr>
        <w:t xml:space="preserve">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60"/>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pPr>
            <w:r w:rsidRPr="004E0382">
              <w:t>Показатель</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Существующее положение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630"/>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универсальных культурно-досуговых учреждениях (мест зрительного зала)</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ДШИ (мест)</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784EA5" w:rsidRPr="004E0382" w:rsidRDefault="00784EA5" w:rsidP="00784EA5">
      <w:pPr>
        <w:suppressAutoHyphens/>
        <w:jc w:val="both"/>
        <w:rPr>
          <w:sz w:val="20"/>
          <w:szCs w:val="20"/>
        </w:rPr>
      </w:pPr>
      <w:r w:rsidRPr="004E0382">
        <w:rPr>
          <w:sz w:val="20"/>
          <w:szCs w:val="20"/>
        </w:rPr>
        <w:t xml:space="preserve">* Нормативная потребность в объектах культуры соответствии с РНГП </w:t>
      </w:r>
      <w:r w:rsidR="005A2CA8" w:rsidRPr="004E0382">
        <w:rPr>
          <w:sz w:val="20"/>
          <w:szCs w:val="20"/>
        </w:rPr>
        <w:t>и Методическими рекомендациями органам местного самоуправления муниципальных образований Московской области по развитию сети организаций культуры и обеспеченности населения услугами организаций культуры Министерства культуры Московской области</w:t>
      </w:r>
      <w:r w:rsidR="004E4CBA" w:rsidRPr="004E0382">
        <w:rPr>
          <w:sz w:val="20"/>
          <w:szCs w:val="20"/>
        </w:rPr>
        <w:t xml:space="preserve"> (</w:t>
      </w:r>
      <w:r w:rsidR="005A2CA8" w:rsidRPr="004E0382">
        <w:rPr>
          <w:sz w:val="20"/>
          <w:szCs w:val="20"/>
        </w:rPr>
        <w:t xml:space="preserve">утв. 20.03.2020 № 17 РВ-37 </w:t>
      </w:r>
      <w:r w:rsidRPr="004E0382">
        <w:rPr>
          <w:sz w:val="20"/>
          <w:szCs w:val="20"/>
        </w:rPr>
        <w:t>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364D81">
      <w:pPr>
        <w:suppressAutoHyphens/>
        <w:spacing w:before="120"/>
        <w:rPr>
          <w:rStyle w:val="markedcontent"/>
          <w:rFonts w:eastAsia="Calibri"/>
          <w:u w:val="single"/>
        </w:rPr>
      </w:pPr>
      <w:r w:rsidRPr="004E0382">
        <w:rPr>
          <w:rStyle w:val="markedcontent"/>
          <w:rFonts w:eastAsia="Calibri"/>
          <w:b/>
        </w:rPr>
        <w:lastRenderedPageBreak/>
        <w:t xml:space="preserve">Таблица </w:t>
      </w:r>
      <w:r w:rsidR="00EF3D7C" w:rsidRPr="004E0382">
        <w:rPr>
          <w:rStyle w:val="markedcontent"/>
          <w:rFonts w:eastAsia="Calibri"/>
          <w:b/>
        </w:rPr>
        <w:t>5</w:t>
      </w:r>
      <w:r w:rsidRPr="004E0382">
        <w:rPr>
          <w:rStyle w:val="markedcontent"/>
          <w:rFonts w:eastAsia="Calibri"/>
          <w:b/>
        </w:rPr>
        <w:t>.1.</w:t>
      </w:r>
      <w:r w:rsidR="00EF3D7C" w:rsidRPr="004E0382">
        <w:rPr>
          <w:rStyle w:val="markedcontent"/>
          <w:rFonts w:eastAsia="Calibri"/>
          <w:b/>
        </w:rPr>
        <w:t>4</w:t>
      </w:r>
      <w:r w:rsidRPr="004E0382">
        <w:rPr>
          <w:rStyle w:val="markedcontent"/>
          <w:rFonts w:eastAsia="Calibri"/>
          <w:b/>
        </w:rPr>
        <w:t xml:space="preserve">. </w:t>
      </w:r>
      <w:r w:rsidRPr="004E0382">
        <w:rPr>
          <w:rStyle w:val="markedcontent"/>
          <w:rFonts w:eastAsia="Calibri"/>
        </w:rPr>
        <w:t>Места погребения и захоронения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315"/>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pPr>
            <w:r w:rsidRPr="004E0382">
              <w:t>Показатель</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Существующее положение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кладбищах* (га)</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bl>
    <w:p w:rsidR="00364D81" w:rsidRPr="004E0382" w:rsidRDefault="00364D81" w:rsidP="00364D81">
      <w:pPr>
        <w:suppressAutoHyphens/>
        <w:rPr>
          <w:sz w:val="20"/>
          <w:szCs w:val="20"/>
        </w:rPr>
      </w:pPr>
      <w:r w:rsidRPr="004E0382">
        <w:rPr>
          <w:sz w:val="20"/>
          <w:szCs w:val="20"/>
        </w:rPr>
        <w:t xml:space="preserve">Примечание: </w:t>
      </w:r>
    </w:p>
    <w:p w:rsidR="00784EA5" w:rsidRPr="004E0382" w:rsidRDefault="00784EA5" w:rsidP="00784EA5">
      <w:pPr>
        <w:suppressAutoHyphens/>
        <w:jc w:val="both"/>
        <w:rPr>
          <w:sz w:val="20"/>
          <w:szCs w:val="20"/>
        </w:rPr>
      </w:pPr>
      <w:r w:rsidRPr="004E0382">
        <w:rPr>
          <w:sz w:val="20"/>
          <w:szCs w:val="20"/>
        </w:rPr>
        <w:t>* Нормативная потребность в местах погребения и захоронения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003D19">
      <w:pPr>
        <w:suppressAutoHyphens/>
        <w:spacing w:before="120"/>
        <w:rPr>
          <w:rStyle w:val="markedcontent"/>
          <w:rFonts w:eastAsia="Calibri"/>
          <w:u w:val="single"/>
        </w:rPr>
      </w:pPr>
      <w:r w:rsidRPr="004E0382">
        <w:rPr>
          <w:rStyle w:val="markedcontent"/>
          <w:rFonts w:eastAsia="Calibri"/>
          <w:b/>
        </w:rPr>
        <w:t xml:space="preserve">Таблица </w:t>
      </w:r>
      <w:r w:rsidR="00EF3D7C" w:rsidRPr="004E0382">
        <w:rPr>
          <w:rStyle w:val="markedcontent"/>
          <w:rFonts w:eastAsia="Calibri"/>
          <w:b/>
        </w:rPr>
        <w:t>5</w:t>
      </w:r>
      <w:r w:rsidRPr="004E0382">
        <w:rPr>
          <w:rStyle w:val="markedcontent"/>
          <w:rFonts w:eastAsia="Calibri"/>
          <w:b/>
        </w:rPr>
        <w:t>.1.</w:t>
      </w:r>
      <w:r w:rsidR="00EF3D7C" w:rsidRPr="004E0382">
        <w:rPr>
          <w:rStyle w:val="markedcontent"/>
          <w:rFonts w:eastAsia="Calibri"/>
          <w:b/>
        </w:rPr>
        <w:t>5</w:t>
      </w:r>
      <w:r w:rsidRPr="004E0382">
        <w:rPr>
          <w:rStyle w:val="markedcontent"/>
          <w:rFonts w:eastAsia="Calibri"/>
          <w:b/>
        </w:rPr>
        <w:t xml:space="preserve">. </w:t>
      </w:r>
      <w:r w:rsidRPr="004E0382">
        <w:rPr>
          <w:rStyle w:val="markedcontent"/>
          <w:rFonts w:eastAsia="Calibri"/>
        </w:rPr>
        <w:t>Предприятия торговли, общественного питания и бытового обслуживания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543"/>
        <w:gridCol w:w="1934"/>
        <w:gridCol w:w="1973"/>
      </w:tblGrid>
      <w:tr w:rsidR="00364D81" w:rsidRPr="004E0382" w:rsidTr="00056A7E">
        <w:trPr>
          <w:trHeight w:val="315"/>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pPr>
            <w:r w:rsidRPr="004E0382">
              <w:t>Показатель</w:t>
            </w:r>
          </w:p>
        </w:tc>
        <w:tc>
          <w:tcPr>
            <w:tcW w:w="1198" w:type="pct"/>
            <w:tcBorders>
              <w:top w:val="single" w:sz="4" w:space="0" w:color="auto"/>
              <w:left w:val="single" w:sz="4" w:space="0" w:color="auto"/>
              <w:bottom w:val="single" w:sz="4" w:space="0" w:color="auto"/>
              <w:right w:val="single" w:sz="4" w:space="0" w:color="auto"/>
            </w:tcBorders>
            <w:shd w:val="clear" w:color="auto" w:fill="auto"/>
            <w:hideMark/>
          </w:tcPr>
          <w:p w:rsidR="00364D81" w:rsidRPr="004E0382" w:rsidRDefault="00364D81" w:rsidP="007720D7">
            <w:pPr>
              <w:suppressAutoHyphens/>
              <w:jc w:val="center"/>
            </w:pPr>
            <w:r w:rsidRPr="004E0382">
              <w:t>Существующее положение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Первая очередь</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pPr>
            <w:r w:rsidRPr="004E0382">
              <w:t>Расчётный срок</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предприятиях торговли* (</w:t>
            </w:r>
            <w:proofErr w:type="spellStart"/>
            <w:r w:rsidRPr="004E0382">
              <w:t>тыс.кв.м</w:t>
            </w:r>
            <w:proofErr w:type="spellEnd"/>
            <w:r w:rsidRPr="004E0382">
              <w:t>)</w:t>
            </w:r>
          </w:p>
        </w:tc>
        <w:tc>
          <w:tcPr>
            <w:tcW w:w="1198" w:type="pct"/>
            <w:shd w:val="clear" w:color="auto" w:fill="auto"/>
            <w:vAlign w:val="center"/>
            <w:hideMark/>
          </w:tcPr>
          <w:p w:rsidR="00364D81" w:rsidRPr="004E0382" w:rsidRDefault="00364D81" w:rsidP="007720D7">
            <w:pPr>
              <w:suppressAutoHyphens/>
              <w:jc w:val="center"/>
            </w:pPr>
            <w:r w:rsidRPr="004E0382">
              <w:t>0</w:t>
            </w:r>
          </w:p>
        </w:tc>
        <w:tc>
          <w:tcPr>
            <w:tcW w:w="654" w:type="pct"/>
            <w:shd w:val="clear" w:color="auto" w:fill="auto"/>
            <w:vAlign w:val="center"/>
            <w:hideMark/>
          </w:tcPr>
          <w:p w:rsidR="00364D81" w:rsidRPr="004E0382" w:rsidRDefault="00364D81" w:rsidP="007720D7">
            <w:pPr>
              <w:suppressAutoHyphens/>
              <w:jc w:val="center"/>
            </w:pPr>
            <w:r w:rsidRPr="004E0382">
              <w:t>0</w:t>
            </w:r>
          </w:p>
        </w:tc>
        <w:tc>
          <w:tcPr>
            <w:tcW w:w="667" w:type="pct"/>
            <w:shd w:val="clear" w:color="auto" w:fill="auto"/>
            <w:vAlign w:val="center"/>
            <w:hideMark/>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предприятия общественного питания* (посад. мест)</w:t>
            </w:r>
          </w:p>
        </w:tc>
        <w:tc>
          <w:tcPr>
            <w:tcW w:w="1198" w:type="pct"/>
            <w:shd w:val="clear" w:color="auto" w:fill="auto"/>
            <w:vAlign w:val="center"/>
          </w:tcPr>
          <w:p w:rsidR="00364D81" w:rsidRPr="004E0382" w:rsidRDefault="00364D81" w:rsidP="007720D7">
            <w:pPr>
              <w:suppressAutoHyphens/>
              <w:jc w:val="center"/>
            </w:pPr>
            <w:r w:rsidRPr="004E0382">
              <w:t>0</w:t>
            </w:r>
          </w:p>
        </w:tc>
        <w:tc>
          <w:tcPr>
            <w:tcW w:w="654" w:type="pct"/>
            <w:shd w:val="clear" w:color="auto" w:fill="auto"/>
            <w:vAlign w:val="center"/>
          </w:tcPr>
          <w:p w:rsidR="00364D81" w:rsidRPr="004E0382" w:rsidRDefault="00364D81" w:rsidP="007720D7">
            <w:pPr>
              <w:suppressAutoHyphens/>
              <w:jc w:val="center"/>
            </w:pPr>
            <w:r w:rsidRPr="004E0382">
              <w:t>0</w:t>
            </w:r>
          </w:p>
        </w:tc>
        <w:tc>
          <w:tcPr>
            <w:tcW w:w="667" w:type="pct"/>
            <w:shd w:val="clear" w:color="auto" w:fill="auto"/>
            <w:vAlign w:val="center"/>
          </w:tcPr>
          <w:p w:rsidR="00364D81" w:rsidRPr="004E0382" w:rsidRDefault="00364D81" w:rsidP="007720D7">
            <w:pPr>
              <w:suppressAutoHyphens/>
              <w:jc w:val="center"/>
            </w:pPr>
            <w:r w:rsidRPr="004E0382">
              <w:t>0</w:t>
            </w:r>
          </w:p>
        </w:tc>
      </w:tr>
      <w:tr w:rsidR="00364D81" w:rsidRPr="004E0382" w:rsidTr="00056A7E">
        <w:trPr>
          <w:trHeight w:val="315"/>
        </w:trPr>
        <w:tc>
          <w:tcPr>
            <w:tcW w:w="2481" w:type="pct"/>
            <w:shd w:val="clear" w:color="auto" w:fill="auto"/>
            <w:vAlign w:val="center"/>
            <w:hideMark/>
          </w:tcPr>
          <w:p w:rsidR="00364D81" w:rsidRPr="004E0382" w:rsidRDefault="00364D81" w:rsidP="007720D7">
            <w:pPr>
              <w:suppressAutoHyphens/>
            </w:pPr>
            <w:r w:rsidRPr="004E0382">
              <w:t>Нормативная потребность в предприятия бытового обслуживания* (рабочих мест)</w:t>
            </w:r>
          </w:p>
        </w:tc>
        <w:tc>
          <w:tcPr>
            <w:tcW w:w="1198" w:type="pct"/>
            <w:shd w:val="clear" w:color="auto" w:fill="auto"/>
            <w:vAlign w:val="center"/>
          </w:tcPr>
          <w:p w:rsidR="00364D81" w:rsidRPr="004E0382" w:rsidRDefault="00364D81" w:rsidP="007720D7">
            <w:pPr>
              <w:suppressAutoHyphens/>
              <w:jc w:val="center"/>
            </w:pPr>
            <w:r w:rsidRPr="004E0382">
              <w:t>0</w:t>
            </w:r>
          </w:p>
        </w:tc>
        <w:tc>
          <w:tcPr>
            <w:tcW w:w="654" w:type="pct"/>
            <w:shd w:val="clear" w:color="auto" w:fill="auto"/>
            <w:vAlign w:val="center"/>
          </w:tcPr>
          <w:p w:rsidR="00364D81" w:rsidRPr="004E0382" w:rsidRDefault="00364D81" w:rsidP="007720D7">
            <w:pPr>
              <w:suppressAutoHyphens/>
              <w:jc w:val="center"/>
            </w:pPr>
            <w:r w:rsidRPr="004E0382">
              <w:t>0</w:t>
            </w:r>
          </w:p>
        </w:tc>
        <w:tc>
          <w:tcPr>
            <w:tcW w:w="667" w:type="pct"/>
            <w:shd w:val="clear" w:color="auto" w:fill="auto"/>
            <w:vAlign w:val="center"/>
          </w:tcPr>
          <w:p w:rsidR="00364D81" w:rsidRPr="004E0382" w:rsidRDefault="00364D81" w:rsidP="007720D7">
            <w:pPr>
              <w:suppressAutoHyphens/>
              <w:jc w:val="center"/>
            </w:pPr>
            <w:r w:rsidRPr="004E0382">
              <w:t>0</w:t>
            </w:r>
          </w:p>
        </w:tc>
      </w:tr>
    </w:tbl>
    <w:p w:rsidR="00784EA5" w:rsidRPr="004E0382" w:rsidRDefault="00784EA5" w:rsidP="00784EA5">
      <w:pPr>
        <w:suppressAutoHyphens/>
        <w:rPr>
          <w:sz w:val="20"/>
          <w:szCs w:val="20"/>
        </w:rPr>
      </w:pPr>
      <w:r w:rsidRPr="004E0382">
        <w:rPr>
          <w:sz w:val="20"/>
          <w:szCs w:val="20"/>
        </w:rPr>
        <w:t xml:space="preserve">Примечание: </w:t>
      </w:r>
    </w:p>
    <w:p w:rsidR="00784EA5" w:rsidRPr="004E0382" w:rsidRDefault="00784EA5" w:rsidP="00784EA5">
      <w:pPr>
        <w:suppressAutoHyphens/>
        <w:jc w:val="both"/>
        <w:rPr>
          <w:sz w:val="20"/>
          <w:szCs w:val="20"/>
        </w:rPr>
      </w:pPr>
      <w:r w:rsidRPr="004E0382">
        <w:rPr>
          <w:sz w:val="20"/>
          <w:szCs w:val="20"/>
        </w:rPr>
        <w:t xml:space="preserve">* Нормативная потребность </w:t>
      </w:r>
      <w:r w:rsidR="00B46E1B" w:rsidRPr="004E0382">
        <w:rPr>
          <w:sz w:val="20"/>
          <w:szCs w:val="20"/>
        </w:rPr>
        <w:t xml:space="preserve">в </w:t>
      </w:r>
      <w:r w:rsidRPr="004E0382">
        <w:rPr>
          <w:sz w:val="20"/>
          <w:szCs w:val="20"/>
        </w:rPr>
        <w:t>предприятиях торговли, общественного питания и бытового обслуживания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 Сведения об объектах социальной инфраструктуры могут изменяться (уточняться) на стадии разработки ППТ, ГК, а также согласно Программам комплексного развития муниципального образования и Адресным инвестиционным программам Московской области.</w:t>
      </w:r>
    </w:p>
    <w:p w:rsidR="00364D81" w:rsidRPr="004E0382" w:rsidRDefault="00364D81" w:rsidP="00003D19">
      <w:pPr>
        <w:pStyle w:val="48"/>
        <w:keepNext/>
        <w:numPr>
          <w:ilvl w:val="1"/>
          <w:numId w:val="36"/>
        </w:numPr>
        <w:shd w:val="clear" w:color="auto" w:fill="auto"/>
        <w:tabs>
          <w:tab w:val="left" w:pos="709"/>
        </w:tabs>
        <w:suppressAutoHyphens/>
        <w:spacing w:before="240" w:after="120" w:line="240" w:lineRule="auto"/>
        <w:ind w:left="794" w:hanging="794"/>
        <w:jc w:val="both"/>
        <w:outlineLvl w:val="1"/>
        <w:rPr>
          <w:rStyle w:val="126"/>
          <w:b/>
          <w:i w:val="0"/>
          <w:iCs w:val="0"/>
          <w:sz w:val="24"/>
          <w:szCs w:val="24"/>
        </w:rPr>
      </w:pPr>
      <w:bookmarkStart w:id="36" w:name="_Toc91089331"/>
      <w:bookmarkStart w:id="37" w:name="_Toc95223673"/>
      <w:bookmarkStart w:id="38" w:name="_Toc101426801"/>
      <w:r w:rsidRPr="004E0382">
        <w:rPr>
          <w:rStyle w:val="126"/>
          <w:b/>
          <w:i w:val="0"/>
          <w:iCs w:val="0"/>
          <w:sz w:val="24"/>
          <w:szCs w:val="24"/>
        </w:rPr>
        <w:t>Нормативные потребности в объектах транспортной инфраструктуры</w:t>
      </w:r>
      <w:bookmarkEnd w:id="36"/>
      <w:bookmarkEnd w:id="37"/>
      <w:bookmarkEnd w:id="38"/>
    </w:p>
    <w:p w:rsidR="00364D81" w:rsidRPr="004E0382" w:rsidRDefault="00364D81" w:rsidP="00364D81">
      <w:pPr>
        <w:spacing w:before="120"/>
        <w:rPr>
          <w:rFonts w:eastAsia="TimesNewRomanPSMT"/>
          <w:i/>
          <w:iCs/>
          <w:u w:val="single"/>
        </w:rPr>
      </w:pPr>
      <w:bookmarkStart w:id="39" w:name="_Hlk88672919"/>
      <w:r w:rsidRPr="004E0382">
        <w:rPr>
          <w:rFonts w:eastAsia="TimesNewRomanPSMT"/>
          <w:b/>
        </w:rPr>
        <w:t xml:space="preserve">Таблица </w:t>
      </w:r>
      <w:r w:rsidR="00EF3D7C" w:rsidRPr="004E0382">
        <w:rPr>
          <w:rFonts w:eastAsia="TimesNewRomanPSMT"/>
          <w:b/>
        </w:rPr>
        <w:t>5</w:t>
      </w:r>
      <w:r w:rsidRPr="004E0382">
        <w:rPr>
          <w:rFonts w:eastAsia="TimesNewRomanPSMT"/>
          <w:b/>
        </w:rPr>
        <w:t>.</w:t>
      </w:r>
      <w:r w:rsidR="00EF3D7C" w:rsidRPr="004E0382">
        <w:rPr>
          <w:rFonts w:eastAsia="TimesNewRomanPSMT"/>
          <w:b/>
        </w:rPr>
        <w:t>2</w:t>
      </w:r>
      <w:r w:rsidRPr="004E0382">
        <w:rPr>
          <w:rFonts w:eastAsia="TimesNewRomanPSMT"/>
          <w:b/>
        </w:rPr>
        <w:t>.1</w:t>
      </w:r>
      <w:r w:rsidRPr="004E0382">
        <w:rPr>
          <w:rFonts w:eastAsia="TimesNewRomanPSMT"/>
          <w:iCs/>
        </w:rPr>
        <w:t>.Гаражи и стоянки для постоянного хранения индивидуального автомобильного транспорта</w:t>
      </w:r>
    </w:p>
    <w:tbl>
      <w:tblPr>
        <w:tblW w:w="5000" w:type="pct"/>
        <w:jc w:val="center"/>
        <w:tblLayout w:type="fixed"/>
        <w:tblLook w:val="04A0" w:firstRow="1" w:lastRow="0" w:firstColumn="1" w:lastColumn="0" w:noHBand="0" w:noVBand="1"/>
      </w:tblPr>
      <w:tblGrid>
        <w:gridCol w:w="4504"/>
        <w:gridCol w:w="1846"/>
        <w:gridCol w:w="1402"/>
        <w:gridCol w:w="1440"/>
        <w:gridCol w:w="2017"/>
        <w:gridCol w:w="1541"/>
        <w:gridCol w:w="2038"/>
      </w:tblGrid>
      <w:tr w:rsidR="00364D81" w:rsidRPr="004E0382" w:rsidTr="007720D7">
        <w:trPr>
          <w:trHeight w:val="761"/>
          <w:tblHeader/>
          <w:jc w:val="center"/>
        </w:trPr>
        <w:tc>
          <w:tcPr>
            <w:tcW w:w="15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39"/>
          <w:p w:rsidR="00364D81" w:rsidRPr="004E0382" w:rsidRDefault="00364D81" w:rsidP="007720D7">
            <w:pPr>
              <w:suppressAutoHyphens/>
              <w:jc w:val="center"/>
              <w:rPr>
                <w:rFonts w:eastAsia="Calibri"/>
                <w:lang w:eastAsia="en-US"/>
              </w:rPr>
            </w:pPr>
            <w:r w:rsidRPr="004E0382">
              <w:rPr>
                <w:rFonts w:eastAsia="Calibri"/>
                <w:lang w:eastAsia="en-US"/>
              </w:rPr>
              <w:t>Наименование муниципального образования</w:t>
            </w:r>
          </w:p>
        </w:tc>
        <w:tc>
          <w:tcPr>
            <w:tcW w:w="15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Количество индивидуальных легковых автомобилей жителей многоквартирной застройки, ед.</w:t>
            </w:r>
          </w:p>
        </w:tc>
        <w:tc>
          <w:tcPr>
            <w:tcW w:w="18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Необходимое количество </w:t>
            </w:r>
            <w:proofErr w:type="spellStart"/>
            <w:r w:rsidRPr="004E0382">
              <w:rPr>
                <w:rFonts w:eastAsia="Calibri"/>
                <w:lang w:eastAsia="en-US"/>
              </w:rPr>
              <w:t>машино</w:t>
            </w:r>
            <w:proofErr w:type="spellEnd"/>
            <w:r w:rsidRPr="004E0382">
              <w:rPr>
                <w:rFonts w:eastAsia="Calibri"/>
                <w:lang w:eastAsia="en-US"/>
              </w:rPr>
              <w:t xml:space="preserve">-мест для постоянного хранения с учетом существующих при 90% обеспеченности </w:t>
            </w:r>
            <w:proofErr w:type="spellStart"/>
            <w:r w:rsidRPr="004E0382">
              <w:rPr>
                <w:rFonts w:eastAsia="Calibri"/>
                <w:lang w:eastAsia="en-US"/>
              </w:rPr>
              <w:t>машино</w:t>
            </w:r>
            <w:proofErr w:type="spellEnd"/>
            <w:r w:rsidRPr="004E0382">
              <w:rPr>
                <w:rFonts w:eastAsia="Calibri"/>
                <w:lang w:eastAsia="en-US"/>
              </w:rPr>
              <w:t>-местами (РНГП)*</w:t>
            </w:r>
          </w:p>
        </w:tc>
      </w:tr>
      <w:tr w:rsidR="00364D81" w:rsidRPr="004E0382" w:rsidTr="007720D7">
        <w:trPr>
          <w:trHeight w:val="347"/>
          <w:tblHeader/>
          <w:jc w:val="center"/>
        </w:trPr>
        <w:tc>
          <w:tcPr>
            <w:tcW w:w="15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rPr>
                <w:rFonts w:eastAsia="Calibri"/>
                <w:lang w:eastAsia="en-US"/>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Первая очередь</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Расчётный срок</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 xml:space="preserve">Первая очередь </w:t>
            </w:r>
          </w:p>
        </w:tc>
        <w:tc>
          <w:tcPr>
            <w:tcW w:w="689" w:type="pct"/>
            <w:tcBorders>
              <w:top w:val="single" w:sz="4" w:space="0" w:color="auto"/>
              <w:left w:val="nil"/>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 xml:space="preserve">Расчётный срок </w:t>
            </w:r>
          </w:p>
        </w:tc>
      </w:tr>
      <w:tr w:rsidR="00364D81" w:rsidRPr="004E0382" w:rsidTr="007720D7">
        <w:trPr>
          <w:trHeight w:val="85"/>
          <w:jc w:val="center"/>
        </w:trPr>
        <w:tc>
          <w:tcPr>
            <w:tcW w:w="1523" w:type="pct"/>
            <w:tcBorders>
              <w:top w:val="nil"/>
              <w:left w:val="single" w:sz="4" w:space="0" w:color="auto"/>
              <w:bottom w:val="single" w:sz="4" w:space="0" w:color="auto"/>
              <w:right w:val="single" w:sz="4" w:space="0" w:color="auto"/>
            </w:tcBorders>
            <w:shd w:val="clear" w:color="auto" w:fill="auto"/>
            <w:vAlign w:val="center"/>
            <w:hideMark/>
          </w:tcPr>
          <w:p w:rsidR="00364D81" w:rsidRPr="004E0382" w:rsidRDefault="00364D81" w:rsidP="00B46E1B">
            <w:pPr>
              <w:suppressAutoHyphens/>
              <w:jc w:val="center"/>
              <w:rPr>
                <w:rFonts w:eastAsia="Calibri"/>
                <w:bCs/>
                <w:lang w:eastAsia="en-US"/>
              </w:rPr>
            </w:pPr>
            <w:r w:rsidRPr="004E0382">
              <w:t>применительно к земельн</w:t>
            </w:r>
            <w:r w:rsidR="00B46E1B" w:rsidRPr="004E0382">
              <w:t>ому</w:t>
            </w:r>
            <w:r w:rsidRPr="004E0382">
              <w:t xml:space="preserve"> участк</w:t>
            </w:r>
            <w:r w:rsidR="00B46E1B" w:rsidRPr="004E0382">
              <w:t>у</w:t>
            </w:r>
            <w:r w:rsidRPr="004E0382">
              <w:t xml:space="preserve"> с кадастровым номер</w:t>
            </w:r>
            <w:r w:rsidR="00B46E1B" w:rsidRPr="004E0382">
              <w:t>ом</w:t>
            </w:r>
            <w:r w:rsidRPr="004E0382">
              <w:t xml:space="preserve"> </w:t>
            </w:r>
            <w:r w:rsidR="00B46E1B" w:rsidRPr="004E0382">
              <w:t>50:26:0030905:331 Наро-Фоминского</w:t>
            </w:r>
            <w:r w:rsidRPr="004E0382">
              <w:t xml:space="preserve"> городского округа </w:t>
            </w:r>
            <w:r w:rsidR="00B46E1B" w:rsidRPr="004E0382">
              <w:t>М</w:t>
            </w:r>
            <w:r w:rsidRPr="004E0382">
              <w:t xml:space="preserve">осковской области </w:t>
            </w:r>
          </w:p>
        </w:tc>
        <w:tc>
          <w:tcPr>
            <w:tcW w:w="624" w:type="pct"/>
            <w:tcBorders>
              <w:top w:val="single" w:sz="4" w:space="0" w:color="auto"/>
              <w:left w:val="single" w:sz="4" w:space="0" w:color="auto"/>
              <w:bottom w:val="single" w:sz="4" w:space="0" w:color="auto"/>
              <w:right w:val="nil"/>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82" w:type="pct"/>
            <w:tcBorders>
              <w:top w:val="single" w:sz="4" w:space="0" w:color="auto"/>
              <w:left w:val="nil"/>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4D81" w:rsidRPr="004E0382" w:rsidRDefault="00364D81" w:rsidP="007720D7">
            <w:pPr>
              <w:suppressAutoHyphens/>
              <w:jc w:val="center"/>
              <w:rPr>
                <w:rFonts w:eastAsia="Calibri"/>
                <w:lang w:eastAsia="en-US"/>
              </w:rPr>
            </w:pPr>
            <w:r w:rsidRPr="004E0382">
              <w:rPr>
                <w:rFonts w:eastAsia="Calibri"/>
                <w:lang w:eastAsia="en-US"/>
              </w:rPr>
              <w:t>0</w:t>
            </w:r>
          </w:p>
        </w:tc>
      </w:tr>
    </w:tbl>
    <w:p w:rsidR="00364D81" w:rsidRPr="004E0382" w:rsidRDefault="00364D81" w:rsidP="00364D81">
      <w:pPr>
        <w:jc w:val="both"/>
        <w:rPr>
          <w:sz w:val="20"/>
          <w:szCs w:val="20"/>
        </w:rPr>
      </w:pPr>
      <w:r w:rsidRPr="004E0382">
        <w:rPr>
          <w:sz w:val="20"/>
          <w:szCs w:val="20"/>
        </w:rPr>
        <w:t>Примечание:</w:t>
      </w:r>
    </w:p>
    <w:p w:rsidR="00364D81" w:rsidRPr="004E0382" w:rsidRDefault="00364D81" w:rsidP="00364D81">
      <w:pPr>
        <w:autoSpaceDE w:val="0"/>
        <w:autoSpaceDN w:val="0"/>
        <w:adjustRightInd w:val="0"/>
        <w:jc w:val="both"/>
        <w:rPr>
          <w:sz w:val="20"/>
          <w:szCs w:val="20"/>
        </w:rPr>
      </w:pPr>
      <w:r w:rsidRPr="004E0382">
        <w:rPr>
          <w:sz w:val="20"/>
          <w:szCs w:val="20"/>
        </w:rPr>
        <w:t xml:space="preserve">* Расчет нормативной потребности в объектах для хранения индивидуальных легковых автомобилей </w:t>
      </w:r>
      <w:r w:rsidR="00B46E1B" w:rsidRPr="004E0382">
        <w:rPr>
          <w:sz w:val="20"/>
          <w:szCs w:val="20"/>
        </w:rPr>
        <w:t>в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w:t>
      </w:r>
    </w:p>
    <w:p w:rsidR="00364D81" w:rsidRPr="004E0382" w:rsidRDefault="00364D81" w:rsidP="00364D81">
      <w:pPr>
        <w:spacing w:before="240"/>
        <w:rPr>
          <w:rFonts w:eastAsia="TimesNewRomanPSMT"/>
        </w:rPr>
      </w:pPr>
      <w:r w:rsidRPr="004E0382">
        <w:rPr>
          <w:rFonts w:eastAsia="TimesNewRomanPSMT"/>
          <w:b/>
        </w:rPr>
        <w:lastRenderedPageBreak/>
        <w:t xml:space="preserve">Таблица </w:t>
      </w:r>
      <w:r w:rsidR="00EF3D7C" w:rsidRPr="004E0382">
        <w:rPr>
          <w:rFonts w:eastAsia="TimesNewRomanPSMT"/>
          <w:b/>
        </w:rPr>
        <w:t>5</w:t>
      </w:r>
      <w:r w:rsidRPr="004E0382">
        <w:rPr>
          <w:rFonts w:eastAsia="TimesNewRomanPSMT"/>
          <w:b/>
        </w:rPr>
        <w:t>.</w:t>
      </w:r>
      <w:r w:rsidR="00EF3D7C" w:rsidRPr="004E0382">
        <w:rPr>
          <w:rFonts w:eastAsia="TimesNewRomanPSMT"/>
          <w:b/>
        </w:rPr>
        <w:t>2</w:t>
      </w:r>
      <w:r w:rsidRPr="004E0382">
        <w:rPr>
          <w:rFonts w:eastAsia="TimesNewRomanPSMT"/>
          <w:b/>
        </w:rPr>
        <w:t>.2.</w:t>
      </w:r>
      <w:r w:rsidRPr="004E0382">
        <w:t xml:space="preserve"> </w:t>
      </w:r>
      <w:r w:rsidRPr="004E0382">
        <w:rPr>
          <w:rFonts w:eastAsia="TimesNewRomanPSMT"/>
          <w:iCs/>
        </w:rPr>
        <w:t>Объекты технического сервиса автотранспортных средств</w:t>
      </w:r>
    </w:p>
    <w:tbl>
      <w:tblPr>
        <w:tblW w:w="5000" w:type="pct"/>
        <w:jc w:val="center"/>
        <w:tblLayout w:type="fixed"/>
        <w:tblLook w:val="04A0" w:firstRow="1" w:lastRow="0" w:firstColumn="1" w:lastColumn="0" w:noHBand="0" w:noVBand="1"/>
      </w:tblPr>
      <w:tblGrid>
        <w:gridCol w:w="4505"/>
        <w:gridCol w:w="1840"/>
        <w:gridCol w:w="1417"/>
        <w:gridCol w:w="1434"/>
        <w:gridCol w:w="2017"/>
        <w:gridCol w:w="1514"/>
        <w:gridCol w:w="2061"/>
      </w:tblGrid>
      <w:tr w:rsidR="00364D81" w:rsidRPr="004E0382" w:rsidTr="007720D7">
        <w:trPr>
          <w:trHeight w:val="603"/>
          <w:tblHeader/>
          <w:jc w:val="center"/>
        </w:trPr>
        <w:tc>
          <w:tcPr>
            <w:tcW w:w="1523" w:type="pct"/>
            <w:vMerge w:val="restart"/>
            <w:tcBorders>
              <w:top w:val="single" w:sz="4" w:space="0" w:color="auto"/>
              <w:left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bookmarkStart w:id="40" w:name="_Hlk88735414"/>
            <w:r w:rsidRPr="004E0382">
              <w:rPr>
                <w:rFonts w:eastAsia="Calibri"/>
                <w:lang w:eastAsia="en-US"/>
              </w:rPr>
              <w:t>Наименование муниципального образования</w:t>
            </w:r>
          </w:p>
        </w:tc>
        <w:tc>
          <w:tcPr>
            <w:tcW w:w="158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Количество индивидуальных легковых автомобилей, </w:t>
            </w:r>
            <w:proofErr w:type="spellStart"/>
            <w:r w:rsidRPr="004E0382">
              <w:rPr>
                <w:rFonts w:eastAsia="Calibri"/>
                <w:lang w:eastAsia="en-US"/>
              </w:rPr>
              <w:t>ед</w:t>
            </w:r>
            <w:proofErr w:type="spellEnd"/>
          </w:p>
        </w:tc>
        <w:tc>
          <w:tcPr>
            <w:tcW w:w="1891"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Потребность постов для объектов обслуживания автомобильного транспорта, ед. (из расчёта 1 пост на 200 легковых автомобилей)</w:t>
            </w:r>
          </w:p>
        </w:tc>
      </w:tr>
      <w:tr w:rsidR="00364D81" w:rsidRPr="004E0382" w:rsidTr="007720D7">
        <w:trPr>
          <w:trHeight w:val="281"/>
          <w:tblHeader/>
          <w:jc w:val="center"/>
        </w:trPr>
        <w:tc>
          <w:tcPr>
            <w:tcW w:w="1523" w:type="pct"/>
            <w:vMerge/>
            <w:tcBorders>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rPr>
                <w:rFonts w:eastAsia="Calibri"/>
                <w:lang w:eastAsia="en-US"/>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Первая очередь</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Расчётный срок</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Первая очередь </w:t>
            </w:r>
          </w:p>
        </w:tc>
        <w:tc>
          <w:tcPr>
            <w:tcW w:w="697" w:type="pct"/>
            <w:tcBorders>
              <w:top w:val="nil"/>
              <w:left w:val="nil"/>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Расчётный срок </w:t>
            </w:r>
          </w:p>
        </w:tc>
      </w:tr>
      <w:tr w:rsidR="00364D81" w:rsidRPr="004E0382" w:rsidTr="007720D7">
        <w:trPr>
          <w:trHeight w:val="133"/>
          <w:jc w:val="center"/>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B46E1B" w:rsidP="007720D7">
            <w:pPr>
              <w:suppressAutoHyphens/>
              <w:jc w:val="center"/>
              <w:rPr>
                <w:rFonts w:eastAsia="Calibri"/>
                <w:bCs/>
                <w:lang w:eastAsia="en-US"/>
              </w:rPr>
            </w:pPr>
            <w:r w:rsidRPr="004E0382">
              <w:t>применительно к земельному участку с кадастровым номером 50:26:0030905:331 Наро-Фоминского городского округа Московской области</w:t>
            </w:r>
          </w:p>
        </w:tc>
        <w:tc>
          <w:tcPr>
            <w:tcW w:w="622"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79" w:type="pct"/>
            <w:tcBorders>
              <w:top w:val="single" w:sz="4" w:space="0" w:color="auto"/>
              <w:left w:val="single" w:sz="4" w:space="0" w:color="auto"/>
              <w:bottom w:val="single" w:sz="4" w:space="0" w:color="auto"/>
              <w:right w:val="single" w:sz="4" w:space="0" w:color="auto"/>
            </w:tcBorders>
            <w:noWrap/>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485"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82"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512"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697" w:type="pct"/>
            <w:tcBorders>
              <w:top w:val="single" w:sz="4" w:space="0" w:color="auto"/>
              <w:left w:val="single" w:sz="4" w:space="0" w:color="auto"/>
              <w:bottom w:val="single" w:sz="4" w:space="0" w:color="auto"/>
              <w:right w:val="single" w:sz="4" w:space="0" w:color="auto"/>
            </w:tcBorders>
            <w:noWrap/>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r>
    </w:tbl>
    <w:bookmarkEnd w:id="40"/>
    <w:p w:rsidR="00364D81" w:rsidRPr="004E0382" w:rsidRDefault="00364D81" w:rsidP="00364D81">
      <w:pPr>
        <w:jc w:val="both"/>
        <w:rPr>
          <w:sz w:val="20"/>
          <w:szCs w:val="20"/>
        </w:rPr>
      </w:pPr>
      <w:r w:rsidRPr="004E0382">
        <w:rPr>
          <w:sz w:val="20"/>
          <w:szCs w:val="20"/>
        </w:rPr>
        <w:t>Примечание:</w:t>
      </w:r>
    </w:p>
    <w:p w:rsidR="00B46E1B" w:rsidRPr="004E0382" w:rsidRDefault="00B46E1B" w:rsidP="00B46E1B">
      <w:pPr>
        <w:autoSpaceDE w:val="0"/>
        <w:autoSpaceDN w:val="0"/>
        <w:adjustRightInd w:val="0"/>
        <w:jc w:val="both"/>
        <w:rPr>
          <w:sz w:val="20"/>
          <w:szCs w:val="20"/>
        </w:rPr>
      </w:pPr>
      <w:r w:rsidRPr="004E0382">
        <w:rPr>
          <w:sz w:val="20"/>
          <w:szCs w:val="20"/>
        </w:rPr>
        <w:t>* Расчет нормативной потребности в объектах технического сервиса автотранспортных средств в соответствии с РНГП определяется для постоянного населения. На земельном участке с кадастровым номером 50:26:0030905:331 не предусматривается жилая застройка с прибывающим населением.</w:t>
      </w:r>
    </w:p>
    <w:p w:rsidR="00056A7E" w:rsidRPr="004E0382" w:rsidRDefault="00364D81" w:rsidP="00056A7E">
      <w:pPr>
        <w:autoSpaceDE w:val="0"/>
        <w:autoSpaceDN w:val="0"/>
        <w:adjustRightInd w:val="0"/>
        <w:jc w:val="both"/>
        <w:rPr>
          <w:sz w:val="20"/>
          <w:szCs w:val="20"/>
        </w:rPr>
      </w:pPr>
      <w:r w:rsidRPr="004E0382">
        <w:rPr>
          <w:sz w:val="20"/>
          <w:szCs w:val="20"/>
        </w:rPr>
        <w:t xml:space="preserve">Обслуживание индивидуальных легковых автомобилей предполагается на станциях технического обслуживания, предусмотренных в составе Генерального </w:t>
      </w:r>
      <w:proofErr w:type="gramStart"/>
      <w:r w:rsidRPr="004E0382">
        <w:rPr>
          <w:sz w:val="20"/>
          <w:szCs w:val="20"/>
        </w:rPr>
        <w:t xml:space="preserve">плана </w:t>
      </w:r>
      <w:r w:rsidR="00056A7E" w:rsidRPr="004E0382">
        <w:rPr>
          <w:sz w:val="20"/>
          <w:szCs w:val="20"/>
        </w:rPr>
        <w:t xml:space="preserve"> Наро</w:t>
      </w:r>
      <w:proofErr w:type="gramEnd"/>
      <w:r w:rsidR="00056A7E" w:rsidRPr="004E0382">
        <w:rPr>
          <w:sz w:val="20"/>
          <w:szCs w:val="20"/>
        </w:rPr>
        <w:t xml:space="preserve">-Фоминского городского округа Московской области, утвержденного решением Совета депутатов Наро-Фоминского городского округа Московской области от 24.03.2020 № 4/46. </w:t>
      </w:r>
    </w:p>
    <w:p w:rsidR="00364D81" w:rsidRPr="004E0382" w:rsidRDefault="00364D81" w:rsidP="00056A7E">
      <w:pPr>
        <w:autoSpaceDE w:val="0"/>
        <w:autoSpaceDN w:val="0"/>
        <w:adjustRightInd w:val="0"/>
        <w:jc w:val="both"/>
        <w:rPr>
          <w:rFonts w:eastAsia="TimesNewRomanPSMT"/>
          <w:b/>
        </w:rPr>
      </w:pPr>
      <w:r w:rsidRPr="004E0382">
        <w:rPr>
          <w:rFonts w:eastAsia="TimesNewRomanPSMT"/>
          <w:b/>
        </w:rPr>
        <w:t xml:space="preserve">Таблица </w:t>
      </w:r>
      <w:r w:rsidR="00EF3D7C" w:rsidRPr="004E0382">
        <w:rPr>
          <w:rFonts w:eastAsia="TimesNewRomanPSMT"/>
          <w:b/>
        </w:rPr>
        <w:t>5</w:t>
      </w:r>
      <w:r w:rsidRPr="004E0382">
        <w:rPr>
          <w:rFonts w:eastAsia="TimesNewRomanPSMT"/>
          <w:b/>
        </w:rPr>
        <w:t>.</w:t>
      </w:r>
      <w:r w:rsidR="00EF3D7C" w:rsidRPr="004E0382">
        <w:rPr>
          <w:rFonts w:eastAsia="TimesNewRomanPSMT"/>
          <w:b/>
        </w:rPr>
        <w:t>2</w:t>
      </w:r>
      <w:r w:rsidRPr="004E0382">
        <w:rPr>
          <w:rFonts w:eastAsia="TimesNewRomanPSMT"/>
          <w:b/>
        </w:rPr>
        <w:t xml:space="preserve">.3. </w:t>
      </w:r>
      <w:r w:rsidRPr="004E0382">
        <w:rPr>
          <w:rFonts w:eastAsia="TimesNewRomanPSMT"/>
          <w:iCs/>
        </w:rPr>
        <w:t>Организация велосипедного движения</w:t>
      </w:r>
    </w:p>
    <w:tbl>
      <w:tblPr>
        <w:tblW w:w="5000" w:type="pct"/>
        <w:jc w:val="center"/>
        <w:tblLook w:val="04A0" w:firstRow="1" w:lastRow="0" w:firstColumn="1" w:lastColumn="0" w:noHBand="0" w:noVBand="1"/>
      </w:tblPr>
      <w:tblGrid>
        <w:gridCol w:w="4503"/>
        <w:gridCol w:w="1843"/>
        <w:gridCol w:w="1417"/>
        <w:gridCol w:w="1346"/>
        <w:gridCol w:w="1914"/>
        <w:gridCol w:w="1630"/>
        <w:gridCol w:w="2135"/>
      </w:tblGrid>
      <w:tr w:rsidR="00364D81" w:rsidRPr="004E0382" w:rsidTr="007720D7">
        <w:trPr>
          <w:trHeight w:val="603"/>
          <w:tblHeader/>
          <w:jc w:val="center"/>
        </w:trPr>
        <w:tc>
          <w:tcPr>
            <w:tcW w:w="1523" w:type="pct"/>
            <w:vMerge w:val="restart"/>
            <w:tcBorders>
              <w:top w:val="single" w:sz="4" w:space="0" w:color="auto"/>
              <w:left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Наименование</w:t>
            </w:r>
            <w:r w:rsidRPr="004E0382">
              <w:rPr>
                <w:rFonts w:eastAsia="Calibri"/>
                <w:lang w:eastAsia="en-US"/>
              </w:rPr>
              <w:br/>
              <w:t>городов и поселков городского типа</w:t>
            </w:r>
          </w:p>
        </w:tc>
        <w:tc>
          <w:tcPr>
            <w:tcW w:w="15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Численность населения, </w:t>
            </w:r>
            <w:r w:rsidRPr="004E0382">
              <w:rPr>
                <w:rFonts w:eastAsia="Calibri"/>
                <w:lang w:eastAsia="en-US"/>
              </w:rPr>
              <w:br/>
              <w:t>тыс. чел.</w:t>
            </w:r>
          </w:p>
        </w:tc>
        <w:tc>
          <w:tcPr>
            <w:tcW w:w="1920"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Потребность в количестве велодорожек, ед. (из расчета 1 велодорожка на 15 тыс. жителей (РНГП)*</w:t>
            </w:r>
          </w:p>
        </w:tc>
      </w:tr>
      <w:tr w:rsidR="00364D81" w:rsidRPr="004E0382" w:rsidTr="007720D7">
        <w:trPr>
          <w:trHeight w:val="231"/>
          <w:tblHeader/>
          <w:jc w:val="center"/>
        </w:trPr>
        <w:tc>
          <w:tcPr>
            <w:tcW w:w="1523" w:type="pct"/>
            <w:vMerge/>
            <w:tcBorders>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Первая очередь</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64D81" w:rsidRPr="004E0382" w:rsidRDefault="00364D81" w:rsidP="007720D7">
            <w:pPr>
              <w:suppressAutoHyphens/>
              <w:jc w:val="center"/>
              <w:rPr>
                <w:rFonts w:eastAsia="Calibri"/>
                <w:lang w:eastAsia="en-US"/>
              </w:rPr>
            </w:pPr>
            <w:r w:rsidRPr="004E0382">
              <w:rPr>
                <w:rFonts w:eastAsia="Calibri"/>
                <w:lang w:eastAsia="en-US"/>
              </w:rPr>
              <w:t>Расчётный срок</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Существующее положение</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Первая очередь </w:t>
            </w:r>
          </w:p>
        </w:tc>
        <w:tc>
          <w:tcPr>
            <w:tcW w:w="722" w:type="pct"/>
            <w:tcBorders>
              <w:top w:val="nil"/>
              <w:left w:val="nil"/>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 xml:space="preserve">Расчётный срок </w:t>
            </w:r>
          </w:p>
        </w:tc>
      </w:tr>
      <w:tr w:rsidR="00364D81" w:rsidRPr="004E0382" w:rsidTr="007720D7">
        <w:trPr>
          <w:trHeight w:val="85"/>
          <w:jc w:val="center"/>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B46E1B" w:rsidP="007720D7">
            <w:pPr>
              <w:suppressAutoHyphens/>
              <w:jc w:val="center"/>
              <w:rPr>
                <w:rFonts w:eastAsia="Calibri"/>
                <w:bCs/>
                <w:lang w:eastAsia="en-US"/>
              </w:rPr>
            </w:pPr>
            <w:r w:rsidRPr="004E0382">
              <w:t>применительно к земельному участку с кадастровым номером 50:26:0030905:331 Наро-Фоминского городского округа Московской области</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4D81" w:rsidRPr="004E0382" w:rsidRDefault="00364D81" w:rsidP="007720D7">
            <w:pPr>
              <w:suppressAutoHyphens/>
              <w:jc w:val="center"/>
              <w:rPr>
                <w:rFonts w:eastAsia="Calibri"/>
                <w:lang w:eastAsia="en-US"/>
              </w:rPr>
            </w:pPr>
            <w:r w:rsidRPr="004E0382">
              <w:t>0</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364D81" w:rsidRPr="004E0382" w:rsidRDefault="00364D81" w:rsidP="007720D7">
            <w:pPr>
              <w:suppressAutoHyphens/>
              <w:spacing w:line="276" w:lineRule="auto"/>
              <w:jc w:val="center"/>
              <w:rPr>
                <w:rFonts w:eastAsia="Calibri"/>
                <w:lang w:eastAsia="en-US"/>
              </w:rPr>
            </w:pPr>
            <w:r w:rsidRPr="004E0382">
              <w:rPr>
                <w:rFonts w:eastAsia="Calibri"/>
                <w:lang w:eastAsia="en-US"/>
              </w:rPr>
              <w:t>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364D81" w:rsidRPr="004E0382" w:rsidRDefault="00364D81" w:rsidP="007720D7">
            <w:pPr>
              <w:suppressAutoHyphens/>
              <w:spacing w:line="276" w:lineRule="auto"/>
              <w:jc w:val="center"/>
              <w:rPr>
                <w:rFonts w:eastAsia="Calibri"/>
                <w:lang w:eastAsia="en-US"/>
              </w:rPr>
            </w:pPr>
            <w:r w:rsidRPr="004E0382">
              <w:rPr>
                <w:rFonts w:eastAsia="Calibri"/>
                <w:lang w:eastAsia="en-US"/>
              </w:rPr>
              <w:t>0</w:t>
            </w:r>
          </w:p>
        </w:tc>
        <w:tc>
          <w:tcPr>
            <w:tcW w:w="647"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t>0</w:t>
            </w:r>
          </w:p>
        </w:tc>
        <w:tc>
          <w:tcPr>
            <w:tcW w:w="551" w:type="pct"/>
            <w:tcBorders>
              <w:top w:val="single" w:sz="4" w:space="0" w:color="auto"/>
              <w:left w:val="single" w:sz="4" w:space="0" w:color="auto"/>
              <w:bottom w:val="single" w:sz="4" w:space="0" w:color="auto"/>
              <w:right w:val="single" w:sz="4" w:space="0" w:color="auto"/>
            </w:tcBorders>
            <w:vAlign w:val="center"/>
            <w:hideMark/>
          </w:tcPr>
          <w:p w:rsidR="00364D81" w:rsidRPr="004E0382" w:rsidRDefault="00364D81" w:rsidP="007720D7">
            <w:pPr>
              <w:suppressAutoHyphens/>
              <w:jc w:val="center"/>
              <w:rPr>
                <w:rFonts w:eastAsia="Calibri"/>
                <w:lang w:eastAsia="en-US"/>
              </w:rPr>
            </w:pPr>
            <w:r w:rsidRPr="004E0382">
              <w:rPr>
                <w:rFonts w:eastAsia="Calibri"/>
                <w:lang w:eastAsia="en-US"/>
              </w:rPr>
              <w:t>0</w:t>
            </w:r>
          </w:p>
        </w:tc>
        <w:tc>
          <w:tcPr>
            <w:tcW w:w="722" w:type="pct"/>
            <w:tcBorders>
              <w:top w:val="single" w:sz="4" w:space="0" w:color="auto"/>
              <w:left w:val="single" w:sz="4" w:space="0" w:color="auto"/>
              <w:bottom w:val="single" w:sz="4" w:space="0" w:color="auto"/>
              <w:right w:val="single" w:sz="4" w:space="0" w:color="auto"/>
            </w:tcBorders>
            <w:noWrap/>
            <w:vAlign w:val="center"/>
            <w:hideMark/>
          </w:tcPr>
          <w:p w:rsidR="00364D81" w:rsidRPr="004E0382" w:rsidRDefault="00B46E1B" w:rsidP="007720D7">
            <w:pPr>
              <w:suppressAutoHyphens/>
              <w:jc w:val="center"/>
              <w:rPr>
                <w:rFonts w:eastAsia="Calibri"/>
                <w:lang w:eastAsia="en-US"/>
              </w:rPr>
            </w:pPr>
            <w:r w:rsidRPr="004E0382">
              <w:rPr>
                <w:rFonts w:eastAsia="Calibri"/>
                <w:lang w:eastAsia="en-US"/>
              </w:rPr>
              <w:t>0</w:t>
            </w:r>
          </w:p>
        </w:tc>
      </w:tr>
    </w:tbl>
    <w:p w:rsidR="00364D81" w:rsidRPr="004E0382" w:rsidRDefault="00364D81" w:rsidP="00364D81">
      <w:pPr>
        <w:jc w:val="both"/>
        <w:rPr>
          <w:sz w:val="20"/>
          <w:szCs w:val="20"/>
        </w:rPr>
      </w:pPr>
      <w:r w:rsidRPr="004E0382">
        <w:rPr>
          <w:sz w:val="20"/>
          <w:szCs w:val="20"/>
        </w:rPr>
        <w:t>Примечание:</w:t>
      </w:r>
    </w:p>
    <w:p w:rsidR="00EF3D7C" w:rsidRPr="004E0382" w:rsidRDefault="00364D81" w:rsidP="00364D81">
      <w:pPr>
        <w:autoSpaceDE w:val="0"/>
        <w:autoSpaceDN w:val="0"/>
        <w:adjustRightInd w:val="0"/>
        <w:jc w:val="both"/>
        <w:rPr>
          <w:sz w:val="20"/>
          <w:szCs w:val="20"/>
        </w:rPr>
      </w:pPr>
      <w:r w:rsidRPr="004E0382">
        <w:rPr>
          <w:sz w:val="20"/>
          <w:szCs w:val="20"/>
        </w:rPr>
        <w:t>* Расчет нормативной потребности в про</w:t>
      </w:r>
      <w:r w:rsidR="00B46E1B" w:rsidRPr="004E0382">
        <w:rPr>
          <w:sz w:val="20"/>
          <w:szCs w:val="20"/>
        </w:rPr>
        <w:t>тяжённости велосипедных дорожек</w:t>
      </w:r>
      <w:r w:rsidRPr="004E0382">
        <w:rPr>
          <w:sz w:val="20"/>
          <w:szCs w:val="20"/>
        </w:rPr>
        <w:t xml:space="preserve"> в соответствии с РНГП осуществляется</w:t>
      </w:r>
      <w:r w:rsidR="00B46E1B" w:rsidRPr="004E0382">
        <w:rPr>
          <w:sz w:val="20"/>
          <w:szCs w:val="20"/>
        </w:rPr>
        <w:t xml:space="preserve"> для городов (посёлков городского типа). Земельный участок с кадастровым номером 50:26:0030905:331 не включается в границы населённых пунктов</w:t>
      </w:r>
      <w:r w:rsidRPr="004E0382">
        <w:rPr>
          <w:sz w:val="20"/>
          <w:szCs w:val="20"/>
        </w:rPr>
        <w:t xml:space="preserve">. </w:t>
      </w:r>
    </w:p>
    <w:p w:rsidR="00EF3D7C" w:rsidRPr="004E0382" w:rsidRDefault="00EF3D7C" w:rsidP="00364D81">
      <w:pPr>
        <w:autoSpaceDE w:val="0"/>
        <w:autoSpaceDN w:val="0"/>
        <w:adjustRightInd w:val="0"/>
        <w:jc w:val="both"/>
        <w:rPr>
          <w:sz w:val="20"/>
          <w:szCs w:val="20"/>
        </w:rPr>
        <w:sectPr w:rsidR="00EF3D7C" w:rsidRPr="004E0382" w:rsidSect="007E0D54">
          <w:footerReference w:type="default" r:id="rId14"/>
          <w:pgSz w:w="16840" w:h="11900" w:orient="landscape"/>
          <w:pgMar w:top="1418" w:right="1134" w:bottom="851" w:left="1134" w:header="0" w:footer="456" w:gutter="0"/>
          <w:cols w:space="720"/>
          <w:noEndnote/>
          <w:docGrid w:linePitch="360"/>
        </w:sectPr>
      </w:pPr>
    </w:p>
    <w:p w:rsidR="00C32344" w:rsidRPr="004E0382" w:rsidRDefault="00C32344" w:rsidP="00722E17">
      <w:pPr>
        <w:spacing w:before="120"/>
        <w:outlineLvl w:val="1"/>
        <w:rPr>
          <w:rStyle w:val="126"/>
          <w:b/>
        </w:rPr>
      </w:pPr>
      <w:bookmarkStart w:id="41" w:name="_Toc101426802"/>
      <w:r w:rsidRPr="004E0382">
        <w:rPr>
          <w:rStyle w:val="126"/>
          <w:b/>
        </w:rPr>
        <w:lastRenderedPageBreak/>
        <w:t>5.3.</w:t>
      </w:r>
      <w:r w:rsidRPr="004E0382">
        <w:rPr>
          <w:rStyle w:val="126"/>
          <w:b/>
        </w:rPr>
        <w:tab/>
        <w:t>Нормативные потребности в объектах инженерной инфраструктуры по основным видами инженерного обеспечения</w:t>
      </w:r>
      <w:bookmarkEnd w:id="41"/>
    </w:p>
    <w:p w:rsidR="00EF3D7C" w:rsidRPr="004E0382" w:rsidRDefault="00EF3D7C" w:rsidP="00C32344">
      <w:pPr>
        <w:spacing w:before="120"/>
        <w:rPr>
          <w:b/>
          <w:bCs/>
        </w:rPr>
      </w:pPr>
      <w:r w:rsidRPr="004E0382">
        <w:rPr>
          <w:b/>
          <w:lang w:eastAsia="en-US"/>
        </w:rPr>
        <w:t>Таблица</w:t>
      </w:r>
      <w:r w:rsidRPr="004E0382">
        <w:rPr>
          <w:b/>
          <w:bCs/>
        </w:rPr>
        <w:t xml:space="preserve"> 5.3.1.</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5085"/>
        <w:gridCol w:w="1973"/>
        <w:gridCol w:w="2132"/>
      </w:tblGrid>
      <w:tr w:rsidR="00EF3D7C" w:rsidRPr="004E0382" w:rsidTr="007720D7">
        <w:trPr>
          <w:tblHeader/>
        </w:trPr>
        <w:tc>
          <w:tcPr>
            <w:tcW w:w="281"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w:t>
            </w:r>
          </w:p>
          <w:p w:rsidR="00EF3D7C" w:rsidRPr="004E0382" w:rsidRDefault="00EF3D7C" w:rsidP="007720D7">
            <w:pPr>
              <w:spacing w:line="220" w:lineRule="exact"/>
              <w:jc w:val="center"/>
              <w:rPr>
                <w:b/>
                <w:lang w:eastAsia="en-US"/>
              </w:rPr>
            </w:pPr>
            <w:r w:rsidRPr="004E0382">
              <w:rPr>
                <w:b/>
                <w:sz w:val="22"/>
                <w:szCs w:val="22"/>
                <w:lang w:eastAsia="en-US"/>
              </w:rPr>
              <w:t>п/п</w:t>
            </w:r>
          </w:p>
        </w:tc>
        <w:tc>
          <w:tcPr>
            <w:tcW w:w="2611"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Вид застройки</w:t>
            </w:r>
          </w:p>
        </w:tc>
        <w:tc>
          <w:tcPr>
            <w:tcW w:w="1013"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Основные характеристики</w:t>
            </w:r>
          </w:p>
        </w:tc>
        <w:tc>
          <w:tcPr>
            <w:tcW w:w="1095" w:type="pct"/>
            <w:tcBorders>
              <w:top w:val="single" w:sz="4" w:space="0" w:color="auto"/>
              <w:left w:val="single" w:sz="4" w:space="0" w:color="auto"/>
              <w:bottom w:val="single" w:sz="4" w:space="0" w:color="auto"/>
              <w:right w:val="single" w:sz="4" w:space="0" w:color="auto"/>
            </w:tcBorders>
            <w:vAlign w:val="center"/>
            <w:hideMark/>
          </w:tcPr>
          <w:p w:rsidR="00EF3D7C" w:rsidRPr="004E0382" w:rsidRDefault="00EF3D7C" w:rsidP="007720D7">
            <w:pPr>
              <w:spacing w:line="220" w:lineRule="exact"/>
              <w:jc w:val="center"/>
              <w:rPr>
                <w:b/>
                <w:lang w:eastAsia="en-US"/>
              </w:rPr>
            </w:pPr>
            <w:r w:rsidRPr="004E0382">
              <w:rPr>
                <w:b/>
                <w:sz w:val="22"/>
                <w:szCs w:val="22"/>
                <w:lang w:eastAsia="en-US"/>
              </w:rPr>
              <w:t>Очередность реализации</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1</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 xml:space="preserve">Водоснабжение, тыс. </w:t>
            </w:r>
            <w:proofErr w:type="spellStart"/>
            <w:r w:rsidRPr="004E0382">
              <w:rPr>
                <w:b/>
                <w:bCs/>
                <w:sz w:val="22"/>
                <w:szCs w:val="22"/>
                <w:lang w:eastAsia="en-US"/>
              </w:rPr>
              <w:t>куб.м</w:t>
            </w:r>
            <w:proofErr w:type="spellEnd"/>
            <w:r w:rsidRPr="004E0382">
              <w:rPr>
                <w:b/>
                <w:bCs/>
                <w:sz w:val="22"/>
                <w:szCs w:val="22"/>
                <w:lang w:eastAsia="en-US"/>
              </w:rPr>
              <w:t>/сутки</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EF3D7C">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t>0,48</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2</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 xml:space="preserve">Водоотведение, тыс. </w:t>
            </w:r>
            <w:proofErr w:type="spellStart"/>
            <w:r w:rsidRPr="004E0382">
              <w:rPr>
                <w:b/>
                <w:bCs/>
                <w:sz w:val="22"/>
                <w:szCs w:val="22"/>
                <w:lang w:eastAsia="en-US"/>
              </w:rPr>
              <w:t>куб.м</w:t>
            </w:r>
            <w:proofErr w:type="spellEnd"/>
            <w:r w:rsidRPr="004E0382">
              <w:rPr>
                <w:b/>
                <w:bCs/>
                <w:sz w:val="22"/>
                <w:szCs w:val="22"/>
                <w:lang w:eastAsia="en-US"/>
              </w:rPr>
              <w:t>/сутки</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t>0,48</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3</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Теплоснабжение, Гкал/час</w:t>
            </w:r>
            <w:r w:rsidRPr="004E0382">
              <w:rPr>
                <w:b/>
                <w:bCs/>
                <w:sz w:val="22"/>
                <w:szCs w:val="22"/>
                <w:vertAlign w:val="superscript"/>
                <w:lang w:eastAsia="en-US"/>
              </w:rPr>
              <w:t>1</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jc w:val="center"/>
            </w:pPr>
            <w:r w:rsidRPr="004E0382">
              <w:t>-</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4</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rFonts w:eastAsia="Calibri"/>
                <w:b/>
                <w:bCs/>
                <w:lang w:eastAsia="en-US"/>
              </w:rPr>
            </w:pPr>
            <w:r w:rsidRPr="004E0382">
              <w:rPr>
                <w:b/>
                <w:bCs/>
                <w:sz w:val="22"/>
                <w:szCs w:val="22"/>
                <w:lang w:eastAsia="en-US"/>
              </w:rPr>
              <w:t>Газоснабжение, тыс. куб. м/год</w:t>
            </w:r>
            <w:r w:rsidRPr="004E0382">
              <w:rPr>
                <w:b/>
                <w:bCs/>
                <w:sz w:val="22"/>
                <w:szCs w:val="22"/>
                <w:vertAlign w:val="superscript"/>
                <w:lang w:eastAsia="en-US"/>
              </w:rPr>
              <w:t>1</w:t>
            </w:r>
          </w:p>
        </w:tc>
      </w:tr>
      <w:tr w:rsidR="00EF3D7C" w:rsidRPr="004E0382" w:rsidTr="007720D7">
        <w:trPr>
          <w:trHeight w:val="357"/>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jc w:val="center"/>
            </w:pPr>
            <w:r w:rsidRPr="004E0382">
              <w:t>-</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2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5</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b/>
                <w:bCs/>
                <w:sz w:val="22"/>
                <w:szCs w:val="22"/>
                <w:lang w:eastAsia="en-US"/>
              </w:rPr>
              <w:t>Электроснабжение, МВт</w:t>
            </w:r>
            <w:r w:rsidRPr="004E0382">
              <w:rPr>
                <w:b/>
                <w:bCs/>
                <w:sz w:val="22"/>
                <w:szCs w:val="22"/>
                <w:vertAlign w:val="superscript"/>
                <w:lang w:eastAsia="en-US"/>
              </w:rPr>
              <w:t>1</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w:t>
            </w:r>
          </w:p>
        </w:tc>
        <w:tc>
          <w:tcPr>
            <w:tcW w:w="1095"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6</w:t>
            </w:r>
          </w:p>
        </w:tc>
        <w:tc>
          <w:tcPr>
            <w:tcW w:w="4719" w:type="pct"/>
            <w:gridSpan w:val="3"/>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Связь, тыс. номеров</w:t>
            </w:r>
            <w:r w:rsidRPr="004E0382">
              <w:rPr>
                <w:b/>
                <w:bCs/>
                <w:sz w:val="22"/>
                <w:szCs w:val="22"/>
                <w:vertAlign w:val="superscript"/>
                <w:lang w:eastAsia="en-US"/>
              </w:rPr>
              <w:t>1</w:t>
            </w:r>
          </w:p>
        </w:tc>
      </w:tr>
      <w:tr w:rsidR="00EF3D7C" w:rsidRPr="004E0382" w:rsidTr="007720D7">
        <w:trPr>
          <w:trHeight w:val="70"/>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w:t>
            </w:r>
          </w:p>
        </w:tc>
        <w:tc>
          <w:tcPr>
            <w:tcW w:w="1095"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r w:rsidR="00EF3D7C" w:rsidRPr="004E0382" w:rsidTr="007720D7">
        <w:trPr>
          <w:trHeight w:val="70"/>
        </w:trPr>
        <w:tc>
          <w:tcPr>
            <w:tcW w:w="281"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b/>
                <w:bCs/>
                <w:lang w:eastAsia="en-US"/>
              </w:rPr>
            </w:pPr>
            <w:r w:rsidRPr="004E0382">
              <w:rPr>
                <w:b/>
                <w:bCs/>
                <w:sz w:val="22"/>
                <w:szCs w:val="22"/>
                <w:lang w:eastAsia="en-US"/>
              </w:rPr>
              <w:t>7</w:t>
            </w:r>
          </w:p>
        </w:tc>
        <w:tc>
          <w:tcPr>
            <w:tcW w:w="4719" w:type="pct"/>
            <w:gridSpan w:val="3"/>
            <w:tcBorders>
              <w:top w:val="single" w:sz="4" w:space="0" w:color="auto"/>
              <w:left w:val="single" w:sz="4" w:space="0" w:color="auto"/>
              <w:bottom w:val="single" w:sz="4" w:space="0" w:color="auto"/>
            </w:tcBorders>
            <w:vAlign w:val="center"/>
          </w:tcPr>
          <w:p w:rsidR="00EF3D7C" w:rsidRPr="004E0382" w:rsidRDefault="00EF3D7C" w:rsidP="003A39CF">
            <w:pPr>
              <w:spacing w:line="276" w:lineRule="auto"/>
              <w:jc w:val="center"/>
              <w:rPr>
                <w:b/>
                <w:bCs/>
                <w:lang w:eastAsia="en-US"/>
              </w:rPr>
            </w:pPr>
            <w:r w:rsidRPr="004E0382">
              <w:rPr>
                <w:b/>
                <w:bCs/>
                <w:sz w:val="22"/>
                <w:szCs w:val="22"/>
                <w:lang w:eastAsia="en-US"/>
              </w:rPr>
              <w:t>Организация поверхностного стока, тыс. куб. м/сутки</w:t>
            </w:r>
            <w:r w:rsidR="003A39CF" w:rsidRPr="004E0382">
              <w:rPr>
                <w:b/>
                <w:bCs/>
                <w:sz w:val="22"/>
                <w:szCs w:val="22"/>
                <w:vertAlign w:val="superscript"/>
                <w:lang w:eastAsia="en-US"/>
              </w:rPr>
              <w:t>2</w:t>
            </w:r>
          </w:p>
        </w:tc>
      </w:tr>
      <w:tr w:rsidR="00EF3D7C" w:rsidRPr="004E0382" w:rsidTr="007720D7">
        <w:trPr>
          <w:trHeight w:val="397"/>
        </w:trPr>
        <w:tc>
          <w:tcPr>
            <w:tcW w:w="28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jc w:val="center"/>
              <w:rPr>
                <w:lang w:eastAsia="en-US"/>
              </w:rPr>
            </w:pPr>
          </w:p>
        </w:tc>
        <w:tc>
          <w:tcPr>
            <w:tcW w:w="2611" w:type="pct"/>
            <w:tcBorders>
              <w:top w:val="single" w:sz="4" w:space="0" w:color="auto"/>
              <w:left w:val="single" w:sz="4" w:space="0" w:color="auto"/>
              <w:right w:val="single" w:sz="4" w:space="0" w:color="auto"/>
            </w:tcBorders>
            <w:vAlign w:val="center"/>
          </w:tcPr>
          <w:p w:rsidR="00EF3D7C" w:rsidRPr="004E0382" w:rsidRDefault="00EF3D7C" w:rsidP="007720D7">
            <w:pPr>
              <w:spacing w:line="276" w:lineRule="auto"/>
              <w:rPr>
                <w:lang w:eastAsia="en-US"/>
              </w:rPr>
            </w:pPr>
            <w:r w:rsidRPr="004E0382">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w:t>
            </w:r>
          </w:p>
        </w:tc>
        <w:tc>
          <w:tcPr>
            <w:tcW w:w="1095" w:type="pct"/>
            <w:tcBorders>
              <w:top w:val="single" w:sz="4" w:space="0" w:color="auto"/>
              <w:left w:val="single" w:sz="4" w:space="0" w:color="auto"/>
              <w:bottom w:val="single" w:sz="4" w:space="0" w:color="auto"/>
              <w:right w:val="single" w:sz="4" w:space="0" w:color="auto"/>
            </w:tcBorders>
            <w:vAlign w:val="center"/>
          </w:tcPr>
          <w:p w:rsidR="00EF3D7C" w:rsidRPr="004E0382" w:rsidRDefault="00EF3D7C" w:rsidP="007720D7">
            <w:pPr>
              <w:spacing w:line="276" w:lineRule="auto"/>
              <w:jc w:val="center"/>
              <w:rPr>
                <w:lang w:eastAsia="en-US"/>
              </w:rPr>
            </w:pPr>
            <w:r w:rsidRPr="004E0382">
              <w:rPr>
                <w:lang w:eastAsia="en-US"/>
              </w:rPr>
              <w:t>Расчетный срок</w:t>
            </w:r>
          </w:p>
        </w:tc>
      </w:tr>
    </w:tbl>
    <w:p w:rsidR="00EF3D7C" w:rsidRPr="004E0382" w:rsidRDefault="00EF3D7C" w:rsidP="00EF3D7C">
      <w:pPr>
        <w:jc w:val="both"/>
        <w:rPr>
          <w:sz w:val="20"/>
          <w:szCs w:val="20"/>
        </w:rPr>
      </w:pPr>
      <w:r w:rsidRPr="004E0382">
        <w:rPr>
          <w:sz w:val="20"/>
          <w:szCs w:val="20"/>
        </w:rPr>
        <w:t>Примечание:</w:t>
      </w:r>
    </w:p>
    <w:p w:rsidR="00EF3D7C" w:rsidRPr="004E0382" w:rsidRDefault="00EF3D7C" w:rsidP="00EF3D7C">
      <w:pPr>
        <w:jc w:val="both"/>
        <w:rPr>
          <w:sz w:val="20"/>
          <w:szCs w:val="20"/>
        </w:rPr>
      </w:pPr>
      <w:r w:rsidRPr="004E0382">
        <w:rPr>
          <w:b/>
          <w:bCs/>
          <w:sz w:val="20"/>
          <w:szCs w:val="20"/>
          <w:vertAlign w:val="superscript"/>
          <w:lang w:eastAsia="en-US"/>
        </w:rPr>
        <w:t>1</w:t>
      </w:r>
      <w:r w:rsidRPr="004E0382">
        <w:rPr>
          <w:sz w:val="20"/>
          <w:szCs w:val="20"/>
        </w:rPr>
        <w:t xml:space="preserve"> </w:t>
      </w:r>
      <w:r w:rsidR="0022453C" w:rsidRPr="004E0382">
        <w:rPr>
          <w:sz w:val="20"/>
          <w:szCs w:val="20"/>
        </w:rPr>
        <w:t>В соответствии с нормативами р</w:t>
      </w:r>
      <w:r w:rsidRPr="004E0382">
        <w:rPr>
          <w:sz w:val="20"/>
          <w:szCs w:val="20"/>
        </w:rPr>
        <w:t xml:space="preserve">асчёт потребности в инженерной инфраструктуре </w:t>
      </w:r>
      <w:r w:rsidR="0022453C" w:rsidRPr="004E0382">
        <w:rPr>
          <w:sz w:val="20"/>
          <w:szCs w:val="20"/>
        </w:rPr>
        <w:t xml:space="preserve">производится на объекты капитального строительства. </w:t>
      </w:r>
      <w:r w:rsidRPr="004E0382">
        <w:rPr>
          <w:sz w:val="20"/>
          <w:szCs w:val="20"/>
        </w:rPr>
        <w:t>Размещение объектов капитального строительств</w:t>
      </w:r>
      <w:r w:rsidR="0022453C" w:rsidRPr="004E0382">
        <w:rPr>
          <w:sz w:val="20"/>
          <w:szCs w:val="20"/>
        </w:rPr>
        <w:t>а</w:t>
      </w:r>
      <w:r w:rsidRPr="004E0382">
        <w:rPr>
          <w:sz w:val="20"/>
          <w:szCs w:val="20"/>
        </w:rPr>
        <w:t xml:space="preserve"> не планируется.</w:t>
      </w:r>
    </w:p>
    <w:p w:rsidR="00DD0834" w:rsidRPr="004E0382" w:rsidRDefault="003A39CF" w:rsidP="003A39CF">
      <w:pPr>
        <w:jc w:val="both"/>
        <w:rPr>
          <w:sz w:val="20"/>
          <w:szCs w:val="20"/>
        </w:rPr>
      </w:pPr>
      <w:r w:rsidRPr="004E0382">
        <w:rPr>
          <w:b/>
          <w:kern w:val="28"/>
          <w:vertAlign w:val="superscript"/>
        </w:rPr>
        <w:t>2</w:t>
      </w:r>
      <w:r w:rsidRPr="004E0382">
        <w:rPr>
          <w:kern w:val="28"/>
          <w:vertAlign w:val="superscript"/>
        </w:rPr>
        <w:t xml:space="preserve"> </w:t>
      </w:r>
      <w:r w:rsidRPr="004E0382">
        <w:rPr>
          <w:sz w:val="20"/>
          <w:szCs w:val="20"/>
        </w:rPr>
        <w:t>Определяется на следующей стадии проектирования.</w:t>
      </w:r>
    </w:p>
    <w:p w:rsidR="004E4CBA" w:rsidRPr="004E0382" w:rsidRDefault="004E4CBA" w:rsidP="003A39CF">
      <w:pPr>
        <w:jc w:val="both"/>
        <w:rPr>
          <w:sz w:val="20"/>
          <w:szCs w:val="20"/>
        </w:rPr>
      </w:pPr>
    </w:p>
    <w:p w:rsidR="00BE79CC" w:rsidRPr="004E0382" w:rsidRDefault="00BE79CC" w:rsidP="00831E21">
      <w:pPr>
        <w:pStyle w:val="Heading11"/>
        <w:keepNext/>
        <w:keepLines/>
        <w:pageBreakBefore/>
        <w:numPr>
          <w:ilvl w:val="0"/>
          <w:numId w:val="36"/>
        </w:numPr>
        <w:tabs>
          <w:tab w:val="left" w:pos="709"/>
        </w:tabs>
        <w:spacing w:after="0"/>
        <w:ind w:left="709" w:hanging="709"/>
        <w:jc w:val="both"/>
        <w:rPr>
          <w:caps/>
          <w:kern w:val="28"/>
          <w:sz w:val="24"/>
          <w:szCs w:val="24"/>
        </w:rPr>
      </w:pPr>
      <w:bookmarkStart w:id="42" w:name="bookmark227"/>
      <w:bookmarkStart w:id="43" w:name="bookmark232"/>
      <w:bookmarkStart w:id="44" w:name="bookmark256"/>
      <w:bookmarkStart w:id="45" w:name="bookmark258"/>
      <w:bookmarkStart w:id="46" w:name="bookmark282"/>
      <w:bookmarkStart w:id="47" w:name="bookmark289"/>
      <w:bookmarkStart w:id="48" w:name="_Toc101426803"/>
      <w:bookmarkEnd w:id="42"/>
      <w:bookmarkEnd w:id="43"/>
      <w:bookmarkEnd w:id="44"/>
      <w:bookmarkEnd w:id="45"/>
      <w:bookmarkEnd w:id="46"/>
      <w:r w:rsidRPr="004E0382">
        <w:rPr>
          <w:caps/>
          <w:kern w:val="28"/>
          <w:sz w:val="24"/>
          <w:szCs w:val="24"/>
        </w:rPr>
        <w:lastRenderedPageBreak/>
        <w:t>ХАРАКТЕРИСТИКИ ЗОН С ОСОБЫМИ УСЛОВИЯМИ ИСПОЛЬЗОВАНИЯ</w:t>
      </w:r>
      <w:r w:rsidR="009F32B7" w:rsidRPr="004E0382">
        <w:rPr>
          <w:caps/>
          <w:kern w:val="28"/>
          <w:sz w:val="24"/>
          <w:szCs w:val="24"/>
        </w:rPr>
        <w:t xml:space="preserve"> </w:t>
      </w:r>
      <w:r w:rsidRPr="004E0382">
        <w:rPr>
          <w:caps/>
          <w:kern w:val="28"/>
          <w:sz w:val="24"/>
          <w:szCs w:val="24"/>
        </w:rPr>
        <w:t>ТЕРРИТОРИЙ В СЛУЧАЕ, ЕСЛИ УСТАНОВЛЕНИЕ ТАКИХ ЗОН ТРЕБУЕТСЯ В</w:t>
      </w:r>
      <w:r w:rsidR="009F32B7" w:rsidRPr="004E0382">
        <w:rPr>
          <w:caps/>
          <w:kern w:val="28"/>
          <w:sz w:val="24"/>
          <w:szCs w:val="24"/>
        </w:rPr>
        <w:t xml:space="preserve"> </w:t>
      </w:r>
      <w:r w:rsidRPr="004E0382">
        <w:rPr>
          <w:caps/>
          <w:kern w:val="28"/>
          <w:sz w:val="24"/>
          <w:szCs w:val="24"/>
        </w:rPr>
        <w:t xml:space="preserve">СВЯЗИ С РАЗМЕЩЕНИЕМ </w:t>
      </w:r>
      <w:bookmarkEnd w:id="47"/>
      <w:r w:rsidR="00212E26" w:rsidRPr="004E0382">
        <w:rPr>
          <w:caps/>
          <w:kern w:val="28"/>
          <w:sz w:val="24"/>
          <w:szCs w:val="24"/>
        </w:rPr>
        <w:t>ПЛАНИРУЕМЫХ ОБЪЕКТОВ</w:t>
      </w:r>
      <w:bookmarkEnd w:id="48"/>
    </w:p>
    <w:p w:rsidR="00BE79CC" w:rsidRPr="004E0382" w:rsidRDefault="00BE79CC" w:rsidP="00212E26">
      <w:pPr>
        <w:widowControl w:val="0"/>
        <w:suppressLineNumbers/>
        <w:suppressAutoHyphens/>
        <w:spacing w:before="60"/>
        <w:ind w:firstLine="709"/>
        <w:jc w:val="both"/>
      </w:pPr>
      <w:r w:rsidRPr="004E0382">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BE79CC" w:rsidRPr="004E0382" w:rsidRDefault="00BE79CC" w:rsidP="00AD45A8">
      <w:pPr>
        <w:pStyle w:val="1fff2"/>
        <w:suppressAutoHyphens/>
        <w:spacing w:before="120" w:line="240" w:lineRule="auto"/>
        <w:ind w:firstLine="709"/>
        <w:jc w:val="both"/>
        <w:rPr>
          <w:b w:val="0"/>
          <w:szCs w:val="24"/>
        </w:rPr>
      </w:pPr>
      <w:r w:rsidRPr="004E0382">
        <w:rPr>
          <w:b w:val="0"/>
          <w:szCs w:val="24"/>
          <w:u w:val="single"/>
        </w:rPr>
        <w:t>Санитарно-защитных зон предприятий, сооружений и иных объектов:</w:t>
      </w:r>
    </w:p>
    <w:p w:rsidR="00F822E5" w:rsidRPr="004E0382" w:rsidRDefault="00F822E5" w:rsidP="00F822E5">
      <w:pPr>
        <w:widowControl w:val="0"/>
        <w:suppressLineNumbers/>
        <w:suppressAutoHyphens/>
        <w:spacing w:before="60"/>
        <w:ind w:firstLine="709"/>
        <w:jc w:val="both"/>
        <w:rPr>
          <w:rFonts w:eastAsia="Courier New"/>
          <w:lang w:bidi="ru-RU"/>
        </w:rPr>
      </w:pPr>
      <w:r w:rsidRPr="004E0382">
        <w:rPr>
          <w:rFonts w:eastAsia="Courier New"/>
          <w:lang w:bidi="ru-RU"/>
        </w:rPr>
        <w:t xml:space="preserve">На земельном участке с кадастровым номером 50:26:0030905:331 планируется организация карьера по добыче общераспространенных полезных ископаемых – </w:t>
      </w:r>
      <w:r w:rsidRPr="004E0382">
        <w:rPr>
          <w:lang w:bidi="ru-RU"/>
        </w:rPr>
        <w:t>известняка,</w:t>
      </w:r>
      <w:r w:rsidRPr="004E0382">
        <w:rPr>
          <w:rFonts w:eastAsia="Courier New"/>
          <w:lang w:bidi="ru-RU"/>
        </w:rPr>
        <w:t xml:space="preserve"> </w:t>
      </w:r>
      <w:r w:rsidRPr="004E0382">
        <w:rPr>
          <w:lang w:bidi="ru-RU"/>
        </w:rPr>
        <w:t>песчано-гравийных пород и песков строительных.</w:t>
      </w:r>
    </w:p>
    <w:p w:rsidR="00F822E5" w:rsidRPr="004E0382" w:rsidRDefault="00F822E5" w:rsidP="00F822E5">
      <w:pPr>
        <w:widowControl w:val="0"/>
        <w:suppressLineNumbers/>
        <w:suppressAutoHyphens/>
        <w:spacing w:before="60"/>
        <w:ind w:firstLine="709"/>
        <w:jc w:val="both"/>
        <w:rPr>
          <w:rFonts w:eastAsia="Courier New"/>
          <w:lang w:bidi="ru-RU"/>
        </w:rPr>
      </w:pPr>
      <w:r w:rsidRPr="004E0382">
        <w:rPr>
          <w:rFonts w:eastAsia="Courier New"/>
          <w:lang w:bidi="ru-RU"/>
        </w:rPr>
        <w:t xml:space="preserve">Исходя из назначения объекта, применяемой технологии добычи полезных ископаемых размер ориентировочной санитарно-защитной (СЗЗ) </w:t>
      </w:r>
      <w:proofErr w:type="gramStart"/>
      <w:r w:rsidRPr="004E0382">
        <w:rPr>
          <w:rFonts w:eastAsia="Courier New"/>
          <w:lang w:bidi="ru-RU"/>
        </w:rPr>
        <w:t>в соответствии с СанПиН</w:t>
      </w:r>
      <w:proofErr w:type="gramEnd"/>
      <w:r w:rsidRPr="004E0382">
        <w:rPr>
          <w:rFonts w:eastAsia="Courier New"/>
          <w:lang w:bidi="ru-RU"/>
        </w:rPr>
        <w:t xml:space="preserve"> 2.2.1/2.1.1.1200-03 «Санитарно-защитные зоны и санитарная классификация предприятий, сооружений и иных объектов» может составлять:</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Courier New"/>
          <w:lang w:bidi="ru-RU"/>
        </w:rPr>
      </w:pPr>
      <w:r w:rsidRPr="004E0382">
        <w:rPr>
          <w:rFonts w:eastAsiaTheme="minorHAnsi"/>
          <w:lang w:eastAsia="en-US"/>
        </w:rPr>
        <w:t xml:space="preserve">100 м – карьеры, предприятия по добыче гравия, песка, глины (раздел 7.1.4, класс </w:t>
      </w:r>
      <w:r w:rsidRPr="004E0382">
        <w:rPr>
          <w:rFonts w:eastAsiaTheme="minorHAnsi"/>
          <w:lang w:val="en-US" w:eastAsia="en-US"/>
        </w:rPr>
        <w:t>IV</w:t>
      </w:r>
      <w:r w:rsidRPr="004E0382">
        <w:rPr>
          <w:rFonts w:eastAsiaTheme="minorHAnsi"/>
          <w:lang w:eastAsia="en-US"/>
        </w:rPr>
        <w:t>, п. 4);</w:t>
      </w:r>
    </w:p>
    <w:p w:rsidR="00F822E5" w:rsidRPr="004E0382" w:rsidRDefault="00F822E5" w:rsidP="00186272">
      <w:pPr>
        <w:widowControl w:val="0"/>
        <w:numPr>
          <w:ilvl w:val="0"/>
          <w:numId w:val="39"/>
        </w:numPr>
        <w:suppressLineNumbers/>
        <w:tabs>
          <w:tab w:val="left" w:pos="1276"/>
        </w:tabs>
        <w:suppressAutoHyphens/>
        <w:autoSpaceDE w:val="0"/>
        <w:autoSpaceDN w:val="0"/>
        <w:adjustRightInd w:val="0"/>
        <w:spacing w:before="120"/>
        <w:ind w:left="1276" w:hanging="567"/>
        <w:contextualSpacing/>
        <w:jc w:val="both"/>
        <w:rPr>
          <w:rFonts w:eastAsiaTheme="minorHAnsi"/>
          <w:lang w:eastAsia="en-US"/>
        </w:rPr>
      </w:pPr>
      <w:r w:rsidRPr="004E0382">
        <w:rPr>
          <w:rFonts w:eastAsia="Courier New"/>
          <w:lang w:bidi="ru-RU"/>
        </w:rPr>
        <w:t>300</w:t>
      </w:r>
      <w:r w:rsidRPr="004E0382">
        <w:rPr>
          <w:rFonts w:eastAsia="Courier New"/>
          <w:lang w:val="en-US" w:bidi="ru-RU"/>
        </w:rPr>
        <w:t> </w:t>
      </w:r>
      <w:r w:rsidRPr="004E0382">
        <w:rPr>
          <w:rFonts w:eastAsia="Courier New"/>
          <w:lang w:bidi="ru-RU"/>
        </w:rPr>
        <w:t xml:space="preserve">м – промышленные объекты по добыче горных пород VI-VII категории доломитов, магнезитов, гудронов асфальтов открытым способом (раздел 7.1.3, класс </w:t>
      </w:r>
      <w:r w:rsidRPr="004E0382">
        <w:rPr>
          <w:rFonts w:eastAsia="Courier New"/>
          <w:lang w:val="en-US" w:bidi="ru-RU"/>
        </w:rPr>
        <w:t>III</w:t>
      </w:r>
      <w:r w:rsidRPr="004E0382">
        <w:rPr>
          <w:rFonts w:eastAsia="Courier New"/>
          <w:lang w:bidi="ru-RU"/>
        </w:rPr>
        <w:t>, п. 3);</w:t>
      </w:r>
      <w:r w:rsidRPr="004E0382">
        <w:rPr>
          <w:rFonts w:eastAsiaTheme="minorHAnsi"/>
          <w:lang w:eastAsia="en-US"/>
        </w:rPr>
        <w:t xml:space="preserve"> </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Theme="minorHAnsi"/>
          <w:lang w:eastAsia="en-US"/>
        </w:rPr>
      </w:pPr>
      <w:r w:rsidRPr="004E0382">
        <w:rPr>
          <w:rFonts w:eastAsiaTheme="minorHAnsi"/>
          <w:lang w:eastAsia="en-US"/>
        </w:rPr>
        <w:t>500 м – карьеры нерудных стройматериалов (раздел 7.1.3, класс II, п. 5).</w:t>
      </w:r>
    </w:p>
    <w:p w:rsidR="00F822E5" w:rsidRPr="004E0382" w:rsidRDefault="00F822E5" w:rsidP="00F822E5">
      <w:pPr>
        <w:widowControl w:val="0"/>
        <w:numPr>
          <w:ilvl w:val="12"/>
          <w:numId w:val="0"/>
        </w:numPr>
        <w:suppressLineNumbers/>
        <w:suppressAutoHyphens/>
        <w:spacing w:before="60"/>
        <w:ind w:firstLine="709"/>
        <w:jc w:val="both"/>
        <w:rPr>
          <w:rFonts w:eastAsia="Courier New"/>
          <w:lang w:bidi="ru-RU"/>
        </w:rPr>
      </w:pPr>
      <w:r w:rsidRPr="004E0382">
        <w:rPr>
          <w:rFonts w:eastAsia="Courier New"/>
          <w:lang w:bidi="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822E5" w:rsidRPr="004E0382" w:rsidRDefault="00F822E5" w:rsidP="00F822E5">
      <w:pPr>
        <w:suppressLineNumbers/>
        <w:suppressAutoHyphens/>
        <w:spacing w:before="120"/>
        <w:ind w:firstLine="709"/>
        <w:jc w:val="both"/>
      </w:pPr>
      <w:r w:rsidRPr="004E0382">
        <w:t>Ближайшие к земельному участку с кадастровым номером 50:26:0030905:331 нормируемые объекты расположены на следующем расстоянии:</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Theme="minorHAnsi"/>
          <w:lang w:eastAsia="en-US"/>
        </w:rPr>
      </w:pPr>
      <w:r w:rsidRPr="004E0382">
        <w:rPr>
          <w:rFonts w:eastAsiaTheme="minorHAnsi"/>
          <w:lang w:eastAsia="en-US"/>
        </w:rPr>
        <w:t>СНТ «Верея» – 70 м;</w:t>
      </w:r>
    </w:p>
    <w:p w:rsidR="00F822E5" w:rsidRPr="004E0382" w:rsidRDefault="00F822E5" w:rsidP="00186272">
      <w:pPr>
        <w:widowControl w:val="0"/>
        <w:numPr>
          <w:ilvl w:val="0"/>
          <w:numId w:val="39"/>
        </w:numPr>
        <w:suppressLineNumbers/>
        <w:tabs>
          <w:tab w:val="left" w:pos="1276"/>
        </w:tabs>
        <w:suppressAutoHyphens/>
        <w:spacing w:before="120"/>
        <w:ind w:left="1276" w:hanging="567"/>
        <w:contextualSpacing/>
        <w:jc w:val="both"/>
        <w:rPr>
          <w:rFonts w:eastAsiaTheme="minorHAnsi"/>
          <w:lang w:eastAsia="en-US"/>
        </w:rPr>
      </w:pPr>
      <w:r w:rsidRPr="004E0382">
        <w:rPr>
          <w:rFonts w:eastAsiaTheme="minorHAnsi"/>
          <w:lang w:eastAsia="en-US"/>
        </w:rPr>
        <w:t>СНТ «Лужки» – 130 м.</w:t>
      </w:r>
    </w:p>
    <w:p w:rsidR="00F822E5" w:rsidRPr="004E0382" w:rsidRDefault="00F822E5" w:rsidP="00F822E5">
      <w:pPr>
        <w:widowControl w:val="0"/>
        <w:numPr>
          <w:ilvl w:val="12"/>
          <w:numId w:val="0"/>
        </w:numPr>
        <w:suppressLineNumbers/>
        <w:suppressAutoHyphens/>
        <w:spacing w:before="60"/>
        <w:ind w:firstLine="709"/>
        <w:jc w:val="both"/>
      </w:pPr>
      <w:r w:rsidRPr="004E0382">
        <w:rPr>
          <w:rFonts w:eastAsia="Courier New"/>
          <w:lang w:bidi="ru-RU"/>
        </w:rPr>
        <w:t>В соответствии с «Правилами установления санитарно-защитных зон и использования земельных участков, расположенных</w:t>
      </w:r>
      <w:r w:rsidRPr="004E0382">
        <w:t xml:space="preserve"> в границах санитарно-защитных зон», утвержденными постановлением Правительства Российской Федерации от 3.03.2018 № 222 н</w:t>
      </w:r>
      <w:r w:rsidRPr="004E0382">
        <w:rPr>
          <w:rFonts w:eastAsia="Courier New"/>
          <w:lang w:bidi="ru-RU"/>
        </w:rPr>
        <w:t>еобходимо разработать проект организации СЗЗ производства по добыче полезных ископаемых и установить окончательный размер СЗЗ и внести сведения о СЗЗ в Единый государственный реестр недвижимости.</w:t>
      </w:r>
    </w:p>
    <w:p w:rsidR="00F822E5" w:rsidRPr="004E0382" w:rsidRDefault="00F822E5" w:rsidP="00C166B4">
      <w:pPr>
        <w:pStyle w:val="2fb"/>
        <w:spacing w:after="60"/>
        <w:ind w:firstLine="740"/>
        <w:jc w:val="both"/>
        <w:rPr>
          <w:sz w:val="24"/>
          <w:szCs w:val="24"/>
        </w:rPr>
      </w:pPr>
    </w:p>
    <w:p w:rsidR="00FB324E" w:rsidRPr="004E0382" w:rsidRDefault="00FB324E" w:rsidP="00C166B4">
      <w:pPr>
        <w:pStyle w:val="2fb"/>
        <w:spacing w:after="60"/>
        <w:ind w:firstLine="720"/>
        <w:jc w:val="both"/>
        <w:rPr>
          <w:sz w:val="24"/>
          <w:szCs w:val="24"/>
        </w:rPr>
      </w:pPr>
    </w:p>
    <w:p w:rsidR="00805ED5" w:rsidRPr="004E0382" w:rsidRDefault="00805ED5" w:rsidP="00C166B4">
      <w:pPr>
        <w:pStyle w:val="2fb"/>
        <w:spacing w:after="60"/>
        <w:ind w:firstLine="720"/>
        <w:jc w:val="both"/>
        <w:rPr>
          <w:sz w:val="24"/>
          <w:szCs w:val="24"/>
        </w:rPr>
      </w:pPr>
    </w:p>
    <w:p w:rsidR="00805ED5" w:rsidRPr="004E0382" w:rsidRDefault="00C10D67" w:rsidP="005C3910">
      <w:pPr>
        <w:pStyle w:val="Heading11"/>
        <w:keepNext/>
        <w:keepLines/>
        <w:pageBreakBefore/>
        <w:numPr>
          <w:ilvl w:val="0"/>
          <w:numId w:val="36"/>
        </w:numPr>
        <w:tabs>
          <w:tab w:val="left" w:pos="709"/>
        </w:tabs>
        <w:spacing w:after="0"/>
        <w:ind w:left="709" w:hanging="709"/>
        <w:jc w:val="both"/>
        <w:rPr>
          <w:caps/>
          <w:kern w:val="28"/>
          <w:sz w:val="24"/>
          <w:szCs w:val="24"/>
        </w:rPr>
      </w:pPr>
      <w:bookmarkStart w:id="49" w:name="_Toc101426804"/>
      <w:r w:rsidRPr="004E0382">
        <w:rPr>
          <w:caps/>
          <w:kern w:val="28"/>
          <w:sz w:val="24"/>
          <w:szCs w:val="24"/>
        </w:rPr>
        <w:lastRenderedPageBreak/>
        <w:t>ПЛАНИРУЕМЫЕ МЕРОПРИЯТИЯ ПО ОХРАНЕ ОКРУЖАЮЩЕЙ СРЕДЫ</w:t>
      </w:r>
      <w:bookmarkEnd w:id="49"/>
      <w:r w:rsidRPr="004E0382">
        <w:rPr>
          <w:caps/>
          <w:kern w:val="28"/>
          <w:sz w:val="24"/>
          <w:szCs w:val="24"/>
        </w:rPr>
        <w:t xml:space="preserve">  </w:t>
      </w:r>
    </w:p>
    <w:p w:rsidR="00805ED5" w:rsidRPr="004E0382" w:rsidRDefault="00805ED5" w:rsidP="00805ED5">
      <w:pPr>
        <w:widowControl w:val="0"/>
        <w:suppressAutoHyphens/>
        <w:spacing w:before="60"/>
        <w:ind w:firstLine="709"/>
        <w:jc w:val="both"/>
      </w:pPr>
      <w:r w:rsidRPr="004E0382">
        <w:t>К мероприятиям по охране окружающей среды, предусмотренным в</w:t>
      </w:r>
      <w:r w:rsidR="00945D7D" w:rsidRPr="004E0382">
        <w:t>о</w:t>
      </w:r>
      <w:r w:rsidRPr="004E0382">
        <w:t xml:space="preserve"> внесении изменений </w:t>
      </w:r>
      <w:proofErr w:type="gramStart"/>
      <w:r w:rsidRPr="004E0382">
        <w:t>в Генеральный плана</w:t>
      </w:r>
      <w:proofErr w:type="gramEnd"/>
      <w:r w:rsidRPr="004E0382">
        <w:t xml:space="preserve"> Наро-Фоминского городского округа </w:t>
      </w:r>
      <w:r w:rsidR="00313DE6" w:rsidRPr="004E0382">
        <w:t xml:space="preserve">Московской области </w:t>
      </w:r>
      <w:r w:rsidR="001547D1" w:rsidRPr="004E0382">
        <w:t>на часть территории применительно к земельному участку с кадастровым номером 50:26:0030905:331</w:t>
      </w:r>
      <w:r w:rsidRPr="004E0382">
        <w:t>, относятся:</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Атмосферный воздух и санитарно-защитные зоны:</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 xml:space="preserve">внедрение на производственном объекте безопасных по экологическим требованиям технологических процессов, </w:t>
      </w:r>
      <w:proofErr w:type="spellStart"/>
      <w:r w:rsidRPr="004E0382">
        <w:rPr>
          <w:rFonts w:ascii="Times New Roman" w:eastAsia="Courier New" w:hAnsi="Times New Roman"/>
          <w:sz w:val="24"/>
          <w:szCs w:val="24"/>
          <w:lang w:bidi="ru-RU"/>
        </w:rPr>
        <w:t>минимизирующих</w:t>
      </w:r>
      <w:proofErr w:type="spellEnd"/>
      <w:r w:rsidRPr="004E0382">
        <w:rPr>
          <w:rFonts w:ascii="Times New Roman" w:eastAsia="Courier New" w:hAnsi="Times New Roman"/>
          <w:sz w:val="24"/>
          <w:szCs w:val="24"/>
          <w:lang w:bidi="ru-RU"/>
        </w:rPr>
        <w:t xml:space="preserve"> выделение в атмосферу вредных веществ;</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установление СЗЗ для планируемого производства, обоснованно исключающей существующие объекты жилой застройки и прочих нормируемых объектов, внесение сведений о ней в ЕГРН.</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Поверхностные воды:</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предотвращение загрязнения водных объектов;</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Подземные воды:</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соблюдение мероприятий, исключающих загрязнение и истощение основного водоносного горизонта, оставление при разработке полезных ископаемых предохранительного целика над уровнем подземных вод.</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 xml:space="preserve">Физические факторы воздействия: </w:t>
      </w:r>
    </w:p>
    <w:p w:rsidR="00F822E5" w:rsidRPr="004E0382" w:rsidRDefault="00B53387"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о</w:t>
      </w:r>
      <w:r w:rsidR="006C5D16" w:rsidRPr="004E0382">
        <w:rPr>
          <w:rFonts w:ascii="Times New Roman" w:eastAsia="Courier New" w:hAnsi="Times New Roman"/>
          <w:sz w:val="24"/>
          <w:szCs w:val="24"/>
          <w:lang w:bidi="ru-RU"/>
        </w:rPr>
        <w:t>беспечение нормативных уровней шума на границе нормируемых объектов (сельские населённые пункты и СНТ)</w:t>
      </w:r>
      <w:r w:rsidR="00F822E5" w:rsidRPr="004E0382">
        <w:rPr>
          <w:rFonts w:ascii="Times New Roman" w:eastAsia="Courier New" w:hAnsi="Times New Roman"/>
          <w:sz w:val="24"/>
          <w:szCs w:val="24"/>
          <w:lang w:bidi="ru-RU"/>
        </w:rPr>
        <w:t xml:space="preserve">. </w:t>
      </w:r>
    </w:p>
    <w:p w:rsidR="00F822E5" w:rsidRPr="004E0382" w:rsidRDefault="00F822E5" w:rsidP="00186272">
      <w:pPr>
        <w:widowControl w:val="0"/>
        <w:numPr>
          <w:ilvl w:val="0"/>
          <w:numId w:val="40"/>
        </w:numPr>
        <w:suppressLineNumbers/>
        <w:suppressAutoHyphens/>
        <w:spacing w:before="120"/>
        <w:ind w:hanging="357"/>
        <w:jc w:val="both"/>
        <w:rPr>
          <w:rFonts w:eastAsia="Courier New"/>
          <w:lang w:bidi="ru-RU"/>
        </w:rPr>
      </w:pPr>
      <w:r w:rsidRPr="004E0382">
        <w:rPr>
          <w:rFonts w:eastAsia="Courier New"/>
          <w:lang w:bidi="ru-RU"/>
        </w:rPr>
        <w:t>Обращение с отходами:</w:t>
      </w:r>
    </w:p>
    <w:p w:rsidR="00F822E5" w:rsidRPr="004E0382" w:rsidRDefault="00F822E5" w:rsidP="00313DE6">
      <w:pPr>
        <w:pStyle w:val="ListParagraph"/>
        <w:widowControl w:val="0"/>
        <w:numPr>
          <w:ilvl w:val="0"/>
          <w:numId w:val="47"/>
        </w:numPr>
        <w:suppressLineNumbers/>
        <w:shd w:val="clear" w:color="auto" w:fill="FFFFFF"/>
        <w:suppressAutoHyphens/>
        <w:spacing w:before="120"/>
        <w:ind w:left="1134" w:hanging="425"/>
        <w:jc w:val="both"/>
        <w:rPr>
          <w:rFonts w:ascii="Times New Roman" w:eastAsia="Courier New" w:hAnsi="Times New Roman"/>
          <w:sz w:val="24"/>
          <w:szCs w:val="24"/>
          <w:lang w:bidi="ru-RU"/>
        </w:rPr>
      </w:pPr>
      <w:r w:rsidRPr="004E0382">
        <w:rPr>
          <w:rFonts w:ascii="Times New Roman" w:eastAsia="Courier New" w:hAnsi="Times New Roman"/>
          <w:sz w:val="24"/>
          <w:szCs w:val="24"/>
          <w:lang w:bidi="ru-RU"/>
        </w:rPr>
        <w:t xml:space="preserve">оборудование площадки с твёрдым покрытием для временного хранения </w:t>
      </w:r>
      <w:r w:rsidR="002C32AE" w:rsidRPr="004E0382">
        <w:rPr>
          <w:rFonts w:ascii="Times New Roman" w:eastAsia="Courier New" w:hAnsi="Times New Roman"/>
          <w:sz w:val="24"/>
          <w:szCs w:val="24"/>
          <w:lang w:bidi="ru-RU"/>
        </w:rPr>
        <w:t xml:space="preserve">твёрдых коммунальных </w:t>
      </w:r>
      <w:r w:rsidRPr="004E0382">
        <w:rPr>
          <w:rFonts w:ascii="Times New Roman" w:eastAsia="Courier New" w:hAnsi="Times New Roman"/>
          <w:sz w:val="24"/>
          <w:szCs w:val="24"/>
          <w:lang w:bidi="ru-RU"/>
        </w:rPr>
        <w:t>отходов.</w:t>
      </w:r>
    </w:p>
    <w:p w:rsidR="00F822E5" w:rsidRPr="004E0382" w:rsidRDefault="00F822E5" w:rsidP="00805ED5">
      <w:pPr>
        <w:widowControl w:val="0"/>
        <w:suppressAutoHyphens/>
        <w:spacing w:before="60"/>
        <w:ind w:firstLine="709"/>
        <w:jc w:val="both"/>
      </w:pPr>
    </w:p>
    <w:p w:rsidR="00805ED5" w:rsidRPr="004E0382" w:rsidRDefault="00805ED5" w:rsidP="00F822E5">
      <w:pPr>
        <w:spacing w:before="60"/>
        <w:jc w:val="both"/>
      </w:pPr>
    </w:p>
    <w:p w:rsidR="00F822E5" w:rsidRPr="004E0382" w:rsidRDefault="00F822E5" w:rsidP="00F822E5">
      <w:pPr>
        <w:spacing w:before="60"/>
        <w:jc w:val="both"/>
      </w:pPr>
    </w:p>
    <w:p w:rsidR="00254632" w:rsidRPr="004E0382" w:rsidRDefault="00254632" w:rsidP="00F822E5">
      <w:pPr>
        <w:spacing w:before="60"/>
        <w:jc w:val="both"/>
      </w:pPr>
    </w:p>
    <w:p w:rsidR="00254632" w:rsidRPr="004E0382" w:rsidRDefault="00254632" w:rsidP="00F822E5">
      <w:pPr>
        <w:spacing w:before="60"/>
        <w:jc w:val="both"/>
        <w:sectPr w:rsidR="00254632" w:rsidRPr="004E0382" w:rsidSect="007E0D54">
          <w:pgSz w:w="11900" w:h="16840"/>
          <w:pgMar w:top="1134" w:right="851" w:bottom="1134" w:left="1418" w:header="0" w:footer="581" w:gutter="0"/>
          <w:cols w:space="720"/>
          <w:noEndnote/>
          <w:docGrid w:linePitch="360"/>
        </w:sectPr>
      </w:pPr>
    </w:p>
    <w:p w:rsidR="00D848CF" w:rsidRPr="004E0382" w:rsidRDefault="009F32B7" w:rsidP="004E1C03">
      <w:pPr>
        <w:pStyle w:val="Heading11"/>
        <w:keepNext/>
        <w:keepLines/>
        <w:pageBreakBefore/>
        <w:numPr>
          <w:ilvl w:val="0"/>
          <w:numId w:val="36"/>
        </w:numPr>
        <w:tabs>
          <w:tab w:val="left" w:pos="709"/>
        </w:tabs>
        <w:spacing w:after="0"/>
        <w:ind w:left="709" w:hanging="709"/>
        <w:jc w:val="both"/>
      </w:pPr>
      <w:bookmarkStart w:id="50" w:name="_Toc80362107"/>
      <w:bookmarkStart w:id="51" w:name="_Toc101426805"/>
      <w:r w:rsidRPr="004E0382">
        <w:rPr>
          <w:sz w:val="24"/>
          <w:szCs w:val="24"/>
        </w:rPr>
        <w:lastRenderedPageBreak/>
        <w:t>ТЕХНИКО-ЭКОНОМИЧЕСКИЕ ПОКАЗАТЕЛИ. ПРОЕКТНЫЕ ПРЕДЛОЖЕНИЯ</w:t>
      </w:r>
      <w:bookmarkEnd w:id="50"/>
      <w:r w:rsidR="00D848CF" w:rsidRPr="004E0382">
        <w:rPr>
          <w:rStyle w:val="FootnoteReference"/>
        </w:rPr>
        <w:footnoteReference w:id="7"/>
      </w:r>
      <w:bookmarkEnd w:id="51"/>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1487"/>
        <w:gridCol w:w="1773"/>
        <w:gridCol w:w="1418"/>
        <w:gridCol w:w="1856"/>
      </w:tblGrid>
      <w:tr w:rsidR="00E132DD" w:rsidRPr="004E0382" w:rsidTr="006421EA">
        <w:trPr>
          <w:cantSplit/>
          <w:tblHeader/>
          <w:jc w:val="center"/>
        </w:trPr>
        <w:tc>
          <w:tcPr>
            <w:tcW w:w="3134" w:type="dxa"/>
            <w:vMerge w:val="restart"/>
            <w:shd w:val="clear" w:color="auto" w:fill="auto"/>
            <w:vAlign w:val="center"/>
          </w:tcPr>
          <w:p w:rsidR="00E132DD" w:rsidRPr="004E0382" w:rsidRDefault="00E132DD" w:rsidP="006421EA">
            <w:pPr>
              <w:suppressAutoHyphens/>
              <w:ind w:firstLine="350"/>
              <w:jc w:val="center"/>
              <w:rPr>
                <w:b/>
                <w:bCs/>
                <w:sz w:val="22"/>
                <w:szCs w:val="22"/>
              </w:rPr>
            </w:pPr>
            <w:r w:rsidRPr="004E0382">
              <w:rPr>
                <w:b/>
                <w:bCs/>
                <w:sz w:val="22"/>
                <w:szCs w:val="22"/>
              </w:rPr>
              <w:t>Показатели</w:t>
            </w:r>
          </w:p>
        </w:tc>
        <w:tc>
          <w:tcPr>
            <w:tcW w:w="1487" w:type="dxa"/>
            <w:vMerge w:val="restart"/>
            <w:shd w:val="clear" w:color="auto" w:fill="auto"/>
            <w:vAlign w:val="center"/>
          </w:tcPr>
          <w:p w:rsidR="00E132DD" w:rsidRPr="004E0382" w:rsidRDefault="00E132DD" w:rsidP="006421EA">
            <w:pPr>
              <w:suppressAutoHyphens/>
              <w:ind w:right="-79"/>
              <w:jc w:val="center"/>
              <w:rPr>
                <w:b/>
                <w:bCs/>
                <w:sz w:val="22"/>
                <w:szCs w:val="22"/>
              </w:rPr>
            </w:pPr>
            <w:r w:rsidRPr="004E0382">
              <w:rPr>
                <w:b/>
                <w:bCs/>
                <w:sz w:val="22"/>
                <w:szCs w:val="22"/>
              </w:rPr>
              <w:t>Единица измерения</w:t>
            </w:r>
          </w:p>
        </w:tc>
        <w:tc>
          <w:tcPr>
            <w:tcW w:w="1773" w:type="dxa"/>
            <w:vMerge w:val="restart"/>
            <w:shd w:val="clear" w:color="auto" w:fill="auto"/>
            <w:vAlign w:val="center"/>
          </w:tcPr>
          <w:p w:rsidR="00E132DD" w:rsidRPr="004E0382" w:rsidRDefault="00E132DD" w:rsidP="000F3FBA">
            <w:pPr>
              <w:suppressAutoHyphens/>
              <w:ind w:right="-109"/>
              <w:jc w:val="center"/>
              <w:rPr>
                <w:b/>
                <w:bCs/>
                <w:sz w:val="22"/>
                <w:szCs w:val="22"/>
              </w:rPr>
            </w:pPr>
            <w:r w:rsidRPr="004E0382">
              <w:rPr>
                <w:b/>
                <w:bCs/>
                <w:sz w:val="22"/>
                <w:szCs w:val="22"/>
              </w:rPr>
              <w:t>Существующее положение</w:t>
            </w:r>
          </w:p>
          <w:p w:rsidR="00E132DD" w:rsidRPr="004E0382" w:rsidRDefault="00E132DD" w:rsidP="006421EA">
            <w:pPr>
              <w:suppressAutoHyphens/>
              <w:ind w:right="34"/>
              <w:jc w:val="center"/>
              <w:rPr>
                <w:b/>
                <w:bCs/>
                <w:sz w:val="22"/>
                <w:szCs w:val="22"/>
              </w:rPr>
            </w:pPr>
            <w:r w:rsidRPr="004E0382">
              <w:rPr>
                <w:b/>
                <w:bCs/>
                <w:sz w:val="22"/>
                <w:szCs w:val="22"/>
              </w:rPr>
              <w:t>01.01.2022г.</w:t>
            </w:r>
          </w:p>
        </w:tc>
        <w:tc>
          <w:tcPr>
            <w:tcW w:w="3274" w:type="dxa"/>
            <w:gridSpan w:val="2"/>
            <w:shd w:val="clear" w:color="auto" w:fill="auto"/>
            <w:vAlign w:val="center"/>
          </w:tcPr>
          <w:p w:rsidR="00E132DD" w:rsidRPr="004E0382" w:rsidRDefault="00E132DD" w:rsidP="006421EA">
            <w:pPr>
              <w:suppressAutoHyphens/>
              <w:jc w:val="center"/>
              <w:rPr>
                <w:b/>
                <w:bCs/>
                <w:sz w:val="22"/>
                <w:szCs w:val="22"/>
              </w:rPr>
            </w:pPr>
          </w:p>
        </w:tc>
      </w:tr>
      <w:tr w:rsidR="00E132DD" w:rsidRPr="004E0382" w:rsidTr="006421EA">
        <w:trPr>
          <w:cantSplit/>
          <w:tblHeader/>
          <w:jc w:val="center"/>
        </w:trPr>
        <w:tc>
          <w:tcPr>
            <w:tcW w:w="3134" w:type="dxa"/>
            <w:vMerge/>
            <w:shd w:val="clear" w:color="auto" w:fill="auto"/>
            <w:vAlign w:val="center"/>
          </w:tcPr>
          <w:p w:rsidR="00E132DD" w:rsidRPr="004E0382" w:rsidRDefault="00E132DD" w:rsidP="006421EA">
            <w:pPr>
              <w:jc w:val="center"/>
              <w:rPr>
                <w:b/>
                <w:sz w:val="22"/>
                <w:szCs w:val="22"/>
              </w:rPr>
            </w:pPr>
          </w:p>
        </w:tc>
        <w:tc>
          <w:tcPr>
            <w:tcW w:w="1487" w:type="dxa"/>
            <w:vMerge/>
            <w:shd w:val="clear" w:color="auto" w:fill="auto"/>
            <w:vAlign w:val="center"/>
          </w:tcPr>
          <w:p w:rsidR="00E132DD" w:rsidRPr="004E0382" w:rsidRDefault="00E132DD" w:rsidP="006421EA">
            <w:pPr>
              <w:ind w:right="-79"/>
              <w:jc w:val="center"/>
              <w:rPr>
                <w:b/>
                <w:sz w:val="22"/>
                <w:szCs w:val="22"/>
              </w:rPr>
            </w:pPr>
          </w:p>
        </w:tc>
        <w:tc>
          <w:tcPr>
            <w:tcW w:w="1773" w:type="dxa"/>
            <w:vMerge/>
            <w:shd w:val="clear" w:color="auto" w:fill="auto"/>
            <w:vAlign w:val="center"/>
          </w:tcPr>
          <w:p w:rsidR="00E132DD" w:rsidRPr="004E0382" w:rsidRDefault="00E132DD" w:rsidP="006421EA">
            <w:pPr>
              <w:jc w:val="center"/>
              <w:rPr>
                <w:b/>
                <w:sz w:val="22"/>
                <w:szCs w:val="22"/>
              </w:rPr>
            </w:pPr>
          </w:p>
        </w:tc>
        <w:tc>
          <w:tcPr>
            <w:tcW w:w="1418" w:type="dxa"/>
            <w:shd w:val="clear" w:color="auto" w:fill="auto"/>
            <w:vAlign w:val="center"/>
          </w:tcPr>
          <w:p w:rsidR="00E132DD" w:rsidRPr="004E0382" w:rsidRDefault="00E132DD" w:rsidP="006421EA">
            <w:pPr>
              <w:suppressAutoHyphens/>
              <w:jc w:val="center"/>
              <w:rPr>
                <w:b/>
                <w:bCs/>
                <w:sz w:val="22"/>
                <w:szCs w:val="22"/>
              </w:rPr>
            </w:pPr>
            <w:r w:rsidRPr="004E0382">
              <w:rPr>
                <w:b/>
                <w:bCs/>
                <w:sz w:val="22"/>
                <w:szCs w:val="22"/>
              </w:rPr>
              <w:t>1 очередь</w:t>
            </w:r>
          </w:p>
          <w:p w:rsidR="00E132DD" w:rsidRPr="004E0382" w:rsidRDefault="00E132DD" w:rsidP="006421EA">
            <w:pPr>
              <w:suppressAutoHyphens/>
              <w:jc w:val="center"/>
              <w:rPr>
                <w:b/>
                <w:bCs/>
                <w:sz w:val="22"/>
                <w:szCs w:val="22"/>
              </w:rPr>
            </w:pPr>
            <w:r w:rsidRPr="004E0382">
              <w:rPr>
                <w:b/>
                <w:bCs/>
                <w:sz w:val="22"/>
                <w:szCs w:val="22"/>
              </w:rPr>
              <w:t>2025 г.</w:t>
            </w:r>
          </w:p>
        </w:tc>
        <w:tc>
          <w:tcPr>
            <w:tcW w:w="1856" w:type="dxa"/>
            <w:shd w:val="clear" w:color="auto" w:fill="auto"/>
            <w:vAlign w:val="center"/>
          </w:tcPr>
          <w:p w:rsidR="00E132DD" w:rsidRPr="004E0382" w:rsidRDefault="00E132DD" w:rsidP="006421EA">
            <w:pPr>
              <w:suppressAutoHyphens/>
              <w:jc w:val="center"/>
              <w:rPr>
                <w:b/>
                <w:bCs/>
                <w:sz w:val="22"/>
                <w:szCs w:val="22"/>
              </w:rPr>
            </w:pPr>
            <w:r w:rsidRPr="004E0382">
              <w:rPr>
                <w:b/>
                <w:bCs/>
                <w:sz w:val="22"/>
                <w:szCs w:val="22"/>
              </w:rPr>
              <w:t>Расчетный срок</w:t>
            </w:r>
          </w:p>
          <w:p w:rsidR="00E132DD" w:rsidRPr="004E0382" w:rsidRDefault="00E132DD" w:rsidP="006421EA">
            <w:pPr>
              <w:suppressAutoHyphens/>
              <w:jc w:val="center"/>
              <w:rPr>
                <w:b/>
                <w:bCs/>
                <w:sz w:val="22"/>
                <w:szCs w:val="22"/>
              </w:rPr>
            </w:pPr>
            <w:r w:rsidRPr="004E0382">
              <w:rPr>
                <w:b/>
                <w:bCs/>
                <w:sz w:val="22"/>
                <w:szCs w:val="22"/>
              </w:rPr>
              <w:t>2040 г.</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jc w:val="center"/>
              <w:rPr>
                <w:b/>
                <w:bCs/>
                <w:sz w:val="22"/>
                <w:szCs w:val="22"/>
              </w:rPr>
            </w:pPr>
            <w:r w:rsidRPr="004E0382">
              <w:rPr>
                <w:b/>
                <w:bCs/>
                <w:sz w:val="22"/>
                <w:szCs w:val="22"/>
              </w:rPr>
              <w:t>Население</w:t>
            </w:r>
          </w:p>
        </w:tc>
        <w:tc>
          <w:tcPr>
            <w:tcW w:w="1487" w:type="dxa"/>
            <w:shd w:val="clear" w:color="auto" w:fill="auto"/>
          </w:tcPr>
          <w:p w:rsidR="00E132DD" w:rsidRPr="004E0382" w:rsidRDefault="00E132DD" w:rsidP="006421EA">
            <w:pPr>
              <w:suppressAutoHyphens/>
              <w:ind w:right="-79" w:firstLine="350"/>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6421EA">
            <w:pPr>
              <w:suppressAutoHyphens/>
              <w:ind w:firstLine="350"/>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Численность постоянного населения </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чел.</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Трудовые ресурсы</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чел.</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Количество рабочих мест</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чел.</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15</w:t>
            </w:r>
          </w:p>
        </w:tc>
        <w:tc>
          <w:tcPr>
            <w:tcW w:w="1856" w:type="dxa"/>
            <w:shd w:val="clear" w:color="auto" w:fill="auto"/>
            <w:vAlign w:val="center"/>
          </w:tcPr>
          <w:p w:rsidR="00E132DD" w:rsidRPr="004E0382" w:rsidRDefault="000F3FBA" w:rsidP="006421EA">
            <w:pPr>
              <w:suppressAutoHyphens/>
              <w:ind w:firstLine="350"/>
              <w:jc w:val="center"/>
              <w:rPr>
                <w:sz w:val="22"/>
                <w:szCs w:val="22"/>
              </w:rPr>
            </w:pPr>
            <w:r>
              <w:rPr>
                <w:sz w:val="22"/>
                <w:szCs w:val="22"/>
              </w:rPr>
              <w:t>15</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Жилищный фонд – всего,</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rPr>
                <w:sz w:val="22"/>
                <w:szCs w:val="22"/>
              </w:rPr>
            </w:pPr>
            <w:r w:rsidRPr="004E0382">
              <w:rPr>
                <w:sz w:val="22"/>
                <w:szCs w:val="22"/>
              </w:rPr>
              <w:t>Ветхий и аварийный фонд, в том числе</w:t>
            </w:r>
          </w:p>
        </w:tc>
        <w:tc>
          <w:tcPr>
            <w:tcW w:w="1487" w:type="dxa"/>
            <w:shd w:val="clear" w:color="auto" w:fill="auto"/>
            <w:vAlign w:val="center"/>
          </w:tcPr>
          <w:p w:rsidR="00E132DD" w:rsidRPr="004E0382" w:rsidRDefault="00E132DD" w:rsidP="006421EA">
            <w:pPr>
              <w:overflowPunct w:val="0"/>
              <w:autoSpaceDE w:val="0"/>
              <w:autoSpaceDN w:val="0"/>
              <w:adjustRightInd w:val="0"/>
              <w:jc w:val="center"/>
              <w:rPr>
                <w:sz w:val="22"/>
                <w:szCs w:val="22"/>
              </w:rPr>
            </w:pPr>
            <w:r w:rsidRPr="004E0382">
              <w:rPr>
                <w:sz w:val="22"/>
                <w:szCs w:val="22"/>
              </w:rPr>
              <w:t>тыс. кв. м</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ind w:left="340"/>
              <w:rPr>
                <w:sz w:val="22"/>
                <w:szCs w:val="22"/>
              </w:rPr>
            </w:pPr>
            <w:r w:rsidRPr="004E0382">
              <w:rPr>
                <w:sz w:val="22"/>
                <w:szCs w:val="22"/>
              </w:rPr>
              <w:t>ветхий фонд</w:t>
            </w:r>
          </w:p>
        </w:tc>
        <w:tc>
          <w:tcPr>
            <w:tcW w:w="1487" w:type="dxa"/>
            <w:shd w:val="clear" w:color="auto" w:fill="auto"/>
            <w:vAlign w:val="center"/>
          </w:tcPr>
          <w:p w:rsidR="00E132DD" w:rsidRPr="004E0382" w:rsidRDefault="00E132DD" w:rsidP="006421EA">
            <w:pPr>
              <w:overflowPunct w:val="0"/>
              <w:autoSpaceDE w:val="0"/>
              <w:autoSpaceDN w:val="0"/>
              <w:adjustRightInd w:val="0"/>
              <w:jc w:val="center"/>
              <w:rPr>
                <w:sz w:val="22"/>
                <w:szCs w:val="22"/>
              </w:rPr>
            </w:pPr>
            <w:r w:rsidRPr="004E0382">
              <w:rPr>
                <w:sz w:val="22"/>
                <w:szCs w:val="22"/>
              </w:rPr>
              <w:t>тыс. кв. м</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ind w:left="340"/>
              <w:rPr>
                <w:sz w:val="22"/>
                <w:szCs w:val="22"/>
              </w:rPr>
            </w:pPr>
            <w:r w:rsidRPr="004E0382">
              <w:rPr>
                <w:sz w:val="22"/>
                <w:szCs w:val="22"/>
              </w:rPr>
              <w:t>аварийный фонд</w:t>
            </w:r>
          </w:p>
        </w:tc>
        <w:tc>
          <w:tcPr>
            <w:tcW w:w="1487" w:type="dxa"/>
            <w:shd w:val="clear" w:color="auto" w:fill="auto"/>
            <w:vAlign w:val="center"/>
          </w:tcPr>
          <w:p w:rsidR="00E132DD" w:rsidRPr="004E0382" w:rsidRDefault="00E132DD" w:rsidP="006421EA">
            <w:pPr>
              <w:overflowPunct w:val="0"/>
              <w:autoSpaceDE w:val="0"/>
              <w:autoSpaceDN w:val="0"/>
              <w:adjustRightInd w:val="0"/>
              <w:jc w:val="center"/>
              <w:rPr>
                <w:sz w:val="22"/>
                <w:szCs w:val="22"/>
              </w:rPr>
            </w:pPr>
            <w:r w:rsidRPr="004E0382">
              <w:rPr>
                <w:sz w:val="22"/>
                <w:szCs w:val="22"/>
              </w:rPr>
              <w:t>тыс. кв. м</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Многоквартирная жилая застройка</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Индивидуальная и блокированная жилая застройка</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Новая многоквартирная жилая застройка в </w:t>
            </w:r>
            <w:proofErr w:type="spellStart"/>
            <w:r w:rsidRPr="004E0382">
              <w:rPr>
                <w:sz w:val="22"/>
                <w:szCs w:val="22"/>
              </w:rPr>
              <w:t>т.ч</w:t>
            </w:r>
            <w:proofErr w:type="spellEnd"/>
            <w:r w:rsidRPr="004E0382">
              <w:rPr>
                <w:sz w:val="22"/>
                <w:szCs w:val="22"/>
              </w:rPr>
              <w:t>.</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по ВРИ</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по ППТ</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концепции</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м2</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 xml:space="preserve">иные предложения (администрация, </w:t>
            </w:r>
            <w:proofErr w:type="spellStart"/>
            <w:r w:rsidRPr="004E0382">
              <w:rPr>
                <w:sz w:val="22"/>
                <w:szCs w:val="22"/>
              </w:rPr>
              <w:t>Минимущества</w:t>
            </w:r>
            <w:proofErr w:type="spellEnd"/>
            <w:r w:rsidRPr="004E0382">
              <w:rPr>
                <w:sz w:val="22"/>
                <w:szCs w:val="22"/>
              </w:rPr>
              <w:t xml:space="preserve"> МО)</w:t>
            </w:r>
          </w:p>
        </w:tc>
        <w:tc>
          <w:tcPr>
            <w:tcW w:w="1487" w:type="dxa"/>
            <w:shd w:val="clear" w:color="auto" w:fill="auto"/>
            <w:vAlign w:val="center"/>
          </w:tcPr>
          <w:p w:rsidR="00E132DD" w:rsidRPr="004E0382" w:rsidRDefault="00E132DD" w:rsidP="006421EA">
            <w:pPr>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9668" w:type="dxa"/>
            <w:gridSpan w:val="5"/>
            <w:shd w:val="clear" w:color="auto" w:fill="auto"/>
            <w:vAlign w:val="center"/>
          </w:tcPr>
          <w:p w:rsidR="00E132DD" w:rsidRPr="004E0382" w:rsidRDefault="00E132DD" w:rsidP="006421EA">
            <w:pPr>
              <w:jc w:val="center"/>
              <w:rPr>
                <w:b/>
                <w:sz w:val="22"/>
                <w:szCs w:val="22"/>
              </w:rPr>
            </w:pPr>
            <w:r w:rsidRPr="004E0382">
              <w:rPr>
                <w:b/>
                <w:sz w:val="22"/>
                <w:szCs w:val="22"/>
              </w:rPr>
              <w:t>Объекты регионального значения</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*Больничные стационары</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койко-мест</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*Больничные стационары</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*Амбулаторно-поликлинические учреждения</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пос./смену</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*Амбулаторно-поликлинические учреждения</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*Универсальный комплексный центр социального обслуживания населения (УКЦСОН)</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*Станции скорой помощи</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автомобиль</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*Пожарные депо</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единица</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*Пожарные депо</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автомобиль</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 xml:space="preserve">*Детско-юношеские спортивные школы </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 xml:space="preserve">*Детско-юношеские спортивные школы </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*Детские школы искусств (дополнительное образование детей)</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E2EFD9"/>
          </w:tcPr>
          <w:p w:rsidR="00E132DD" w:rsidRPr="004E0382" w:rsidRDefault="00E132DD" w:rsidP="006421EA">
            <w:pPr>
              <w:suppressAutoHyphens/>
              <w:rPr>
                <w:sz w:val="22"/>
                <w:szCs w:val="22"/>
              </w:rPr>
            </w:pPr>
            <w:r w:rsidRPr="004E0382">
              <w:rPr>
                <w:sz w:val="22"/>
                <w:szCs w:val="22"/>
              </w:rPr>
              <w:t>*Детские школы искусств (дополнительное образование детей)</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единиц</w:t>
            </w:r>
          </w:p>
        </w:tc>
        <w:tc>
          <w:tcPr>
            <w:tcW w:w="1773"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E2EFD9"/>
            <w:vAlign w:val="center"/>
          </w:tcPr>
          <w:p w:rsidR="00E132DD" w:rsidRPr="004E0382" w:rsidRDefault="00E132DD" w:rsidP="006421EA">
            <w:pPr>
              <w:suppressAutoHyphens/>
              <w:rPr>
                <w:sz w:val="22"/>
                <w:szCs w:val="22"/>
              </w:rPr>
            </w:pPr>
            <w:r w:rsidRPr="004E0382">
              <w:rPr>
                <w:sz w:val="22"/>
                <w:szCs w:val="22"/>
              </w:rPr>
              <w:lastRenderedPageBreak/>
              <w:t>Культурно-досуговое учреждение</w:t>
            </w:r>
          </w:p>
        </w:tc>
        <w:tc>
          <w:tcPr>
            <w:tcW w:w="1487" w:type="dxa"/>
            <w:shd w:val="clear" w:color="auto" w:fill="E2EFD9"/>
            <w:vAlign w:val="center"/>
          </w:tcPr>
          <w:p w:rsidR="00E132DD" w:rsidRPr="004E0382" w:rsidRDefault="00E132DD" w:rsidP="006421EA">
            <w:pPr>
              <w:suppressAutoHyphens/>
              <w:ind w:right="-79"/>
              <w:jc w:val="center"/>
              <w:rPr>
                <w:sz w:val="22"/>
                <w:szCs w:val="22"/>
              </w:rPr>
            </w:pPr>
            <w:r w:rsidRPr="004E0382">
              <w:rPr>
                <w:sz w:val="22"/>
                <w:szCs w:val="22"/>
              </w:rPr>
              <w:t>мест зрительного зала</w:t>
            </w:r>
          </w:p>
        </w:tc>
        <w:tc>
          <w:tcPr>
            <w:tcW w:w="1773" w:type="dxa"/>
            <w:shd w:val="clear" w:color="auto" w:fill="E2EFD9"/>
            <w:vAlign w:val="center"/>
          </w:tcPr>
          <w:p w:rsidR="00E132DD" w:rsidRPr="004E0382" w:rsidRDefault="00E132DD" w:rsidP="006421EA">
            <w:pPr>
              <w:jc w:val="center"/>
              <w:rPr>
                <w:sz w:val="22"/>
                <w:szCs w:val="22"/>
              </w:rPr>
            </w:pPr>
            <w:r w:rsidRPr="004E0382">
              <w:rPr>
                <w:sz w:val="22"/>
                <w:szCs w:val="22"/>
              </w:rPr>
              <w:t>0</w:t>
            </w:r>
          </w:p>
        </w:tc>
        <w:tc>
          <w:tcPr>
            <w:tcW w:w="1418" w:type="dxa"/>
            <w:shd w:val="clear" w:color="auto" w:fill="E2EFD9"/>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E2EFD9"/>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9668" w:type="dxa"/>
            <w:gridSpan w:val="5"/>
            <w:shd w:val="clear" w:color="auto" w:fill="auto"/>
            <w:vAlign w:val="center"/>
          </w:tcPr>
          <w:p w:rsidR="00E132DD" w:rsidRPr="004E0382" w:rsidRDefault="00E132DD" w:rsidP="006421EA">
            <w:pPr>
              <w:jc w:val="center"/>
              <w:rPr>
                <w:b/>
                <w:sz w:val="22"/>
                <w:szCs w:val="22"/>
              </w:rPr>
            </w:pPr>
            <w:r w:rsidRPr="004E0382">
              <w:rPr>
                <w:b/>
                <w:sz w:val="22"/>
                <w:szCs w:val="22"/>
              </w:rPr>
              <w:t>Потребности в объектах местного значения, (социально-культурного</w:t>
            </w:r>
          </w:p>
          <w:p w:rsidR="00E132DD" w:rsidRPr="004E0382" w:rsidRDefault="00E132DD" w:rsidP="006421EA">
            <w:pPr>
              <w:jc w:val="center"/>
              <w:rPr>
                <w:b/>
                <w:sz w:val="22"/>
                <w:szCs w:val="22"/>
              </w:rPr>
            </w:pPr>
            <w:r w:rsidRPr="004E0382">
              <w:rPr>
                <w:b/>
                <w:sz w:val="22"/>
                <w:szCs w:val="22"/>
              </w:rPr>
              <w:t>и коммунально-бытового обслуживания)</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Дошкольные образовательные учреждения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Общеобразовательные школы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rPr>
                <w:sz w:val="22"/>
                <w:szCs w:val="22"/>
              </w:rPr>
            </w:pPr>
            <w:r w:rsidRPr="004E0382">
              <w:rPr>
                <w:sz w:val="22"/>
                <w:szCs w:val="22"/>
              </w:rPr>
              <w:t>Театры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посадочных 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vAlign w:val="center"/>
          </w:tcPr>
          <w:p w:rsidR="00E132DD" w:rsidRPr="004E0382" w:rsidRDefault="00E132DD" w:rsidP="006421EA">
            <w:pPr>
              <w:overflowPunct w:val="0"/>
              <w:autoSpaceDE w:val="0"/>
              <w:autoSpaceDN w:val="0"/>
              <w:adjustRightInd w:val="0"/>
              <w:rPr>
                <w:sz w:val="22"/>
                <w:szCs w:val="22"/>
              </w:rPr>
            </w:pPr>
            <w:r w:rsidRPr="004E0382">
              <w:rPr>
                <w:sz w:val="22"/>
                <w:szCs w:val="22"/>
              </w:rPr>
              <w:t>Концертные организации</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посадочных мест</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rPr>
                <w:sz w:val="22"/>
                <w:szCs w:val="22"/>
              </w:rPr>
            </w:pPr>
            <w:r w:rsidRPr="004E0382">
              <w:rPr>
                <w:sz w:val="22"/>
                <w:szCs w:val="22"/>
              </w:rPr>
              <w:t>ЕПС (единовременная пропускная способность)</w:t>
            </w:r>
          </w:p>
        </w:tc>
        <w:tc>
          <w:tcPr>
            <w:tcW w:w="1487" w:type="dxa"/>
            <w:shd w:val="clear" w:color="auto" w:fill="auto"/>
          </w:tcPr>
          <w:p w:rsidR="00E132DD" w:rsidRPr="004E0382" w:rsidRDefault="00E132DD" w:rsidP="006421EA">
            <w:pPr>
              <w:jc w:val="center"/>
              <w:rPr>
                <w:sz w:val="22"/>
                <w:szCs w:val="22"/>
              </w:rPr>
            </w:pPr>
            <w:r w:rsidRPr="004E0382">
              <w:rPr>
                <w:sz w:val="22"/>
                <w:szCs w:val="22"/>
              </w:rPr>
              <w:t>человек</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Плоскостные спортивные сооружения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Спортивные залы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trHeight w:val="263"/>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Плавательные бассейны</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 xml:space="preserve">кв. </w:t>
            </w:r>
            <w:proofErr w:type="gramStart"/>
            <w:r w:rsidRPr="004E0382">
              <w:rPr>
                <w:sz w:val="22"/>
                <w:szCs w:val="22"/>
              </w:rPr>
              <w:t>м  зеркала</w:t>
            </w:r>
            <w:proofErr w:type="gramEnd"/>
            <w:r w:rsidRPr="004E0382">
              <w:rPr>
                <w:sz w:val="22"/>
                <w:szCs w:val="22"/>
              </w:rPr>
              <w:t xml:space="preserve"> воды</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Предприятия торговли</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м</w:t>
            </w:r>
            <w:r w:rsidRPr="004E0382">
              <w:rPr>
                <w:sz w:val="22"/>
                <w:szCs w:val="22"/>
                <w:vertAlign w:val="superscript"/>
              </w:rPr>
              <w:t>2</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Предприятия общественного питания</w:t>
            </w:r>
          </w:p>
        </w:tc>
        <w:tc>
          <w:tcPr>
            <w:tcW w:w="1487" w:type="dxa"/>
            <w:shd w:val="clear" w:color="auto" w:fill="auto"/>
          </w:tcPr>
          <w:p w:rsidR="00E132DD" w:rsidRPr="004E0382" w:rsidRDefault="00E132DD" w:rsidP="006421EA">
            <w:pPr>
              <w:suppressAutoHyphens/>
              <w:ind w:right="-79"/>
              <w:jc w:val="center"/>
              <w:rPr>
                <w:sz w:val="22"/>
                <w:szCs w:val="22"/>
              </w:rPr>
            </w:pPr>
            <w:proofErr w:type="spellStart"/>
            <w:r w:rsidRPr="004E0382">
              <w:rPr>
                <w:sz w:val="22"/>
                <w:szCs w:val="22"/>
              </w:rPr>
              <w:t>Посад.мест</w:t>
            </w:r>
            <w:proofErr w:type="spellEnd"/>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trHeight w:val="77"/>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Предприятия бытового обслуживания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рабочее место</w:t>
            </w:r>
          </w:p>
        </w:tc>
        <w:tc>
          <w:tcPr>
            <w:tcW w:w="1773" w:type="dxa"/>
            <w:shd w:val="clear" w:color="auto" w:fill="auto"/>
            <w:vAlign w:val="center"/>
          </w:tcPr>
          <w:p w:rsidR="00E132DD" w:rsidRPr="004E0382" w:rsidRDefault="00E132DD" w:rsidP="004E0382">
            <w:pPr>
              <w:suppressAutoHyphens/>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Кладбища, площадь</w:t>
            </w:r>
          </w:p>
        </w:tc>
        <w:tc>
          <w:tcPr>
            <w:tcW w:w="1487" w:type="dxa"/>
            <w:shd w:val="clear" w:color="auto" w:fill="auto"/>
          </w:tcPr>
          <w:p w:rsidR="00E132DD" w:rsidRPr="004E0382" w:rsidRDefault="00E132DD" w:rsidP="006421EA">
            <w:pPr>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4E0382">
            <w:pPr>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rPr>
                <w:sz w:val="22"/>
                <w:szCs w:val="22"/>
              </w:rPr>
            </w:pPr>
            <w:r w:rsidRPr="004E0382">
              <w:rPr>
                <w:sz w:val="22"/>
                <w:szCs w:val="22"/>
              </w:rPr>
              <w:t xml:space="preserve">        В том числе резерв</w:t>
            </w:r>
          </w:p>
        </w:tc>
        <w:tc>
          <w:tcPr>
            <w:tcW w:w="1487" w:type="dxa"/>
            <w:shd w:val="clear" w:color="auto" w:fill="auto"/>
          </w:tcPr>
          <w:p w:rsidR="00E132DD" w:rsidRPr="004E0382" w:rsidRDefault="00E132DD" w:rsidP="006421EA">
            <w:pPr>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4E0382">
            <w:pPr>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ind w:firstLine="17"/>
              <w:jc w:val="center"/>
              <w:rPr>
                <w:sz w:val="22"/>
                <w:szCs w:val="22"/>
              </w:rPr>
            </w:pPr>
            <w:r w:rsidRPr="004E0382">
              <w:rPr>
                <w:sz w:val="22"/>
                <w:szCs w:val="22"/>
              </w:rPr>
              <w:t>0</w:t>
            </w:r>
          </w:p>
        </w:tc>
      </w:tr>
      <w:tr w:rsidR="00E132DD" w:rsidRPr="004E0382" w:rsidTr="006421EA">
        <w:trPr>
          <w:cantSplit/>
          <w:trHeight w:val="279"/>
          <w:jc w:val="center"/>
        </w:trPr>
        <w:tc>
          <w:tcPr>
            <w:tcW w:w="3134" w:type="dxa"/>
            <w:shd w:val="clear" w:color="auto" w:fill="auto"/>
            <w:vAlign w:val="center"/>
          </w:tcPr>
          <w:p w:rsidR="00E132DD" w:rsidRPr="004E0382" w:rsidRDefault="00E132DD" w:rsidP="006421EA">
            <w:pPr>
              <w:suppressAutoHyphens/>
              <w:rPr>
                <w:b/>
                <w:sz w:val="22"/>
                <w:szCs w:val="22"/>
              </w:rPr>
            </w:pPr>
            <w:r w:rsidRPr="004E0382">
              <w:rPr>
                <w:b/>
                <w:sz w:val="22"/>
                <w:szCs w:val="22"/>
              </w:rPr>
              <w:t>Автомобильные</w:t>
            </w:r>
            <w:r w:rsidRPr="004E0382">
              <w:rPr>
                <w:b/>
                <w:bCs/>
                <w:sz w:val="22"/>
                <w:szCs w:val="22"/>
              </w:rPr>
              <w:t xml:space="preserve"> дороги</w:t>
            </w:r>
          </w:p>
        </w:tc>
        <w:tc>
          <w:tcPr>
            <w:tcW w:w="1487" w:type="dxa"/>
            <w:shd w:val="clear" w:color="auto" w:fill="auto"/>
            <w:vAlign w:val="center"/>
          </w:tcPr>
          <w:p w:rsidR="00E132DD" w:rsidRPr="004E0382" w:rsidRDefault="00E132DD" w:rsidP="006421EA">
            <w:pPr>
              <w:suppressAutoHyphens/>
              <w:jc w:val="center"/>
              <w:rPr>
                <w:sz w:val="22"/>
                <w:szCs w:val="22"/>
              </w:rPr>
            </w:pP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r>
      <w:tr w:rsidR="00E132DD" w:rsidRPr="004E0382" w:rsidTr="006421EA">
        <w:trPr>
          <w:cantSplit/>
          <w:trHeight w:val="411"/>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Протяжённость дорог общего пользования местного значения,</w:t>
            </w:r>
          </w:p>
        </w:tc>
        <w:tc>
          <w:tcPr>
            <w:tcW w:w="1487" w:type="dxa"/>
            <w:shd w:val="clear" w:color="auto" w:fill="auto"/>
            <w:vAlign w:val="bottom"/>
          </w:tcPr>
          <w:p w:rsidR="00E132DD" w:rsidRPr="004E0382" w:rsidRDefault="00E132DD" w:rsidP="006421EA">
            <w:pPr>
              <w:suppressAutoHyphens/>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jc w:val="center"/>
        </w:trPr>
        <w:tc>
          <w:tcPr>
            <w:tcW w:w="3134" w:type="dxa"/>
            <w:shd w:val="clear" w:color="auto" w:fill="auto"/>
            <w:vAlign w:val="center"/>
          </w:tcPr>
          <w:p w:rsidR="00E132DD" w:rsidRPr="004E0382" w:rsidRDefault="00E132DD" w:rsidP="006421EA">
            <w:pPr>
              <w:suppressAutoHyphens/>
              <w:rPr>
                <w:b/>
                <w:bCs/>
                <w:sz w:val="22"/>
                <w:szCs w:val="22"/>
              </w:rPr>
            </w:pPr>
            <w:r w:rsidRPr="004E0382">
              <w:rPr>
                <w:b/>
                <w:bCs/>
                <w:sz w:val="22"/>
                <w:szCs w:val="22"/>
              </w:rPr>
              <w:t>Улично-дорожная сеть</w:t>
            </w:r>
          </w:p>
        </w:tc>
        <w:tc>
          <w:tcPr>
            <w:tcW w:w="1487" w:type="dxa"/>
            <w:shd w:val="clear" w:color="auto" w:fill="auto"/>
            <w:vAlign w:val="center"/>
          </w:tcPr>
          <w:p w:rsidR="00E132DD" w:rsidRPr="004E0382" w:rsidRDefault="00E132DD" w:rsidP="006421EA">
            <w:pPr>
              <w:suppressAutoHyphens/>
              <w:jc w:val="center"/>
              <w:rPr>
                <w:sz w:val="22"/>
                <w:szCs w:val="22"/>
              </w:rPr>
            </w:pP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trHeight w:val="769"/>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 xml:space="preserve">Протяжённость магистральных улиц, </w:t>
            </w:r>
            <w:r w:rsidRPr="004E0382">
              <w:rPr>
                <w:sz w:val="22"/>
                <w:szCs w:val="22"/>
              </w:rPr>
              <w:br/>
              <w:t>местного значения</w:t>
            </w:r>
          </w:p>
        </w:tc>
        <w:tc>
          <w:tcPr>
            <w:tcW w:w="1487" w:type="dxa"/>
            <w:shd w:val="clear" w:color="auto" w:fill="auto"/>
            <w:vAlign w:val="center"/>
          </w:tcPr>
          <w:p w:rsidR="00E132DD" w:rsidRPr="004E0382" w:rsidRDefault="00E132DD" w:rsidP="006421EA">
            <w:pPr>
              <w:suppressAutoHyphens/>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r>
      <w:tr w:rsidR="00E132DD" w:rsidRPr="004E0382" w:rsidTr="006421EA">
        <w:trPr>
          <w:cantSplit/>
          <w:trHeight w:val="112"/>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 xml:space="preserve">Улиц местного значения (улиц в жилой застройке) </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trHeight w:val="675"/>
          <w:jc w:val="center"/>
        </w:trPr>
        <w:tc>
          <w:tcPr>
            <w:tcW w:w="3134" w:type="dxa"/>
            <w:shd w:val="clear" w:color="auto" w:fill="auto"/>
            <w:vAlign w:val="center"/>
          </w:tcPr>
          <w:p w:rsidR="00E132DD" w:rsidRPr="004E0382" w:rsidRDefault="00E132DD" w:rsidP="006421EA">
            <w:pPr>
              <w:suppressAutoHyphens/>
              <w:ind w:hanging="93"/>
              <w:rPr>
                <w:sz w:val="22"/>
                <w:szCs w:val="22"/>
              </w:rPr>
            </w:pPr>
            <w:r w:rsidRPr="004E0382">
              <w:rPr>
                <w:sz w:val="22"/>
                <w:szCs w:val="22"/>
              </w:rPr>
              <w:t>Протяжённость велосипедных дорожек</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км</w:t>
            </w:r>
          </w:p>
        </w:tc>
        <w:tc>
          <w:tcPr>
            <w:tcW w:w="1773" w:type="dxa"/>
            <w:shd w:val="clear" w:color="auto" w:fill="auto"/>
            <w:vAlign w:val="center"/>
          </w:tcPr>
          <w:p w:rsidR="00E132DD" w:rsidRPr="004E0382" w:rsidRDefault="00E132DD" w:rsidP="004E0382">
            <w:pPr>
              <w:tabs>
                <w:tab w:val="decimal" w:pos="17"/>
              </w:tabs>
              <w:suppressAutoHyphens/>
              <w:spacing w:before="20" w:after="2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widowControl w:val="0"/>
              <w:tabs>
                <w:tab w:val="decimal" w:pos="17"/>
              </w:tab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widowControl w:val="0"/>
              <w:tabs>
                <w:tab w:val="decimal" w:pos="17"/>
              </w:tab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Водоснабжение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0F3FBA">
            <w:pPr>
              <w:suppressAutoHyphens/>
              <w:ind w:hanging="92"/>
              <w:rPr>
                <w:sz w:val="22"/>
                <w:szCs w:val="22"/>
              </w:rPr>
            </w:pPr>
            <w:r w:rsidRPr="004E0382">
              <w:rPr>
                <w:sz w:val="22"/>
                <w:szCs w:val="22"/>
              </w:rPr>
              <w:t>водопотребление,</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куб. м/сутки</w:t>
            </w: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Водоотведение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hanging="93"/>
              <w:rPr>
                <w:sz w:val="22"/>
                <w:szCs w:val="22"/>
              </w:rPr>
            </w:pPr>
            <w:r w:rsidRPr="004E0382">
              <w:rPr>
                <w:sz w:val="22"/>
                <w:szCs w:val="22"/>
              </w:rPr>
              <w:t>объем водоотведения на очистные сооружения бытовых стоков</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тыс. куб. м/сутки</w:t>
            </w: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t>0,48</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Теплоснабжение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hanging="93"/>
              <w:rPr>
                <w:sz w:val="22"/>
                <w:szCs w:val="22"/>
              </w:rPr>
            </w:pPr>
            <w:r w:rsidRPr="004E0382">
              <w:rPr>
                <w:sz w:val="22"/>
                <w:szCs w:val="22"/>
              </w:rPr>
              <w:t>Расход тепла, всего</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Гкал/час</w:t>
            </w:r>
          </w:p>
        </w:tc>
        <w:tc>
          <w:tcPr>
            <w:tcW w:w="1773"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tabs>
                <w:tab w:val="decimal" w:pos="17"/>
              </w:tabs>
              <w:suppressAutoHyphens/>
              <w:ind w:firstLine="17"/>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Газоснабжение</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6421EA">
            <w:pPr>
              <w:suppressAutoHyphens/>
              <w:ind w:firstLine="350"/>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firstLine="350"/>
              <w:rPr>
                <w:sz w:val="22"/>
                <w:szCs w:val="22"/>
              </w:rPr>
            </w:pPr>
            <w:r w:rsidRPr="004E0382">
              <w:rPr>
                <w:sz w:val="22"/>
                <w:szCs w:val="22"/>
              </w:rPr>
              <w:t>потребление газа</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тыс. куб. м/год</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Электроснабжение</w:t>
            </w:r>
          </w:p>
        </w:tc>
        <w:tc>
          <w:tcPr>
            <w:tcW w:w="1487" w:type="dxa"/>
            <w:shd w:val="clear" w:color="auto" w:fill="auto"/>
            <w:vAlign w:val="center"/>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6421EA">
            <w:pPr>
              <w:suppressAutoHyphens/>
              <w:ind w:firstLine="350"/>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lastRenderedPageBreak/>
              <w:t>Расчётный прирост нагрузки на шинах 6 (10) </w:t>
            </w:r>
            <w:proofErr w:type="spellStart"/>
            <w:r w:rsidRPr="004E0382">
              <w:rPr>
                <w:sz w:val="22"/>
                <w:szCs w:val="22"/>
              </w:rPr>
              <w:t>кВ</w:t>
            </w:r>
            <w:proofErr w:type="spellEnd"/>
            <w:r w:rsidRPr="004E0382">
              <w:rPr>
                <w:sz w:val="22"/>
                <w:szCs w:val="22"/>
              </w:rPr>
              <w:t xml:space="preserve"> ЦП</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МВт</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trHeight w:val="1019"/>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Объем твёрдых коммунальных отходов от жилого фонда и организаций</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куб. м/год</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13,05</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13,05</w:t>
            </w:r>
          </w:p>
        </w:tc>
      </w:tr>
      <w:tr w:rsidR="00E132DD" w:rsidRPr="004E0382" w:rsidTr="006421EA">
        <w:trPr>
          <w:cantSplit/>
          <w:jc w:val="center"/>
        </w:trPr>
        <w:tc>
          <w:tcPr>
            <w:tcW w:w="3134" w:type="dxa"/>
            <w:shd w:val="clear" w:color="auto" w:fill="auto"/>
          </w:tcPr>
          <w:p w:rsidR="00E132DD" w:rsidRPr="004E0382" w:rsidRDefault="00E132DD" w:rsidP="006421EA">
            <w:pPr>
              <w:rPr>
                <w:sz w:val="22"/>
                <w:szCs w:val="22"/>
              </w:rPr>
            </w:pPr>
            <w:r w:rsidRPr="004E0382">
              <w:rPr>
                <w:sz w:val="22"/>
                <w:szCs w:val="22"/>
              </w:rPr>
              <w:t>*Наличие полигонов ТКО</w:t>
            </w:r>
          </w:p>
        </w:tc>
        <w:tc>
          <w:tcPr>
            <w:tcW w:w="1487" w:type="dxa"/>
            <w:shd w:val="clear" w:color="auto" w:fill="auto"/>
            <w:vAlign w:val="center"/>
          </w:tcPr>
          <w:p w:rsidR="00E132DD" w:rsidRPr="004E0382" w:rsidRDefault="00E132DD" w:rsidP="006421EA">
            <w:pPr>
              <w:jc w:val="center"/>
              <w:rPr>
                <w:sz w:val="22"/>
                <w:szCs w:val="22"/>
              </w:rPr>
            </w:pPr>
            <w:r w:rsidRPr="004E0382">
              <w:rPr>
                <w:sz w:val="22"/>
                <w:szCs w:val="22"/>
              </w:rPr>
              <w:t>единиц</w:t>
            </w:r>
          </w:p>
        </w:tc>
        <w:tc>
          <w:tcPr>
            <w:tcW w:w="1773" w:type="dxa"/>
            <w:shd w:val="clear" w:color="auto" w:fill="auto"/>
            <w:vAlign w:val="center"/>
          </w:tcPr>
          <w:p w:rsidR="00E132DD" w:rsidRPr="004E0382" w:rsidRDefault="00E132DD" w:rsidP="006421EA">
            <w:pPr>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jc w:val="center"/>
              <w:rPr>
                <w:sz w:val="22"/>
                <w:szCs w:val="22"/>
              </w:rPr>
            </w:pP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Озелененные территории </w:t>
            </w:r>
          </w:p>
        </w:tc>
        <w:tc>
          <w:tcPr>
            <w:tcW w:w="1487" w:type="dxa"/>
            <w:shd w:val="clear" w:color="auto" w:fill="auto"/>
            <w:vAlign w:val="center"/>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9668" w:type="dxa"/>
            <w:gridSpan w:val="5"/>
            <w:shd w:val="clear" w:color="auto" w:fill="auto"/>
            <w:vAlign w:val="center"/>
          </w:tcPr>
          <w:p w:rsidR="00E132DD" w:rsidRPr="004E0382" w:rsidRDefault="00E132DD" w:rsidP="004E0382">
            <w:pPr>
              <w:tabs>
                <w:tab w:val="left" w:pos="35"/>
              </w:tabs>
              <w:suppressAutoHyphens/>
              <w:jc w:val="center"/>
              <w:rPr>
                <w:sz w:val="22"/>
                <w:szCs w:val="22"/>
              </w:rPr>
            </w:pPr>
            <w:r w:rsidRPr="004E0382">
              <w:rPr>
                <w:b/>
                <w:bCs/>
                <w:sz w:val="22"/>
                <w:szCs w:val="22"/>
              </w:rPr>
              <w:t>Земли СХ назначения</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Земли СХ назначения</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57,4861</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 xml:space="preserve">Мелиорированные </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Особо ценные</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2"/>
                <w:szCs w:val="22"/>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b/>
                <w:bCs/>
                <w:sz w:val="22"/>
                <w:szCs w:val="22"/>
              </w:rPr>
            </w:pPr>
            <w:r w:rsidRPr="004E0382">
              <w:rPr>
                <w:b/>
                <w:bCs/>
                <w:sz w:val="22"/>
                <w:szCs w:val="22"/>
              </w:rPr>
              <w:t>Перевод земель СХ назначения в земли других категорий,</w:t>
            </w:r>
          </w:p>
          <w:p w:rsidR="00E132DD" w:rsidRPr="004E0382" w:rsidRDefault="00E132DD" w:rsidP="006421EA">
            <w:pPr>
              <w:suppressAutoHyphens/>
              <w:rPr>
                <w:b/>
                <w:bCs/>
                <w:sz w:val="22"/>
                <w:szCs w:val="22"/>
              </w:rPr>
            </w:pPr>
            <w:r w:rsidRPr="004E0382">
              <w:rPr>
                <w:b/>
                <w:bCs/>
                <w:sz w:val="22"/>
                <w:szCs w:val="22"/>
              </w:rPr>
              <w:t xml:space="preserve"> </w:t>
            </w:r>
            <w:r w:rsidRPr="004E0382">
              <w:rPr>
                <w:bCs/>
                <w:sz w:val="22"/>
                <w:szCs w:val="22"/>
              </w:rPr>
              <w:t>из них:</w:t>
            </w:r>
          </w:p>
        </w:tc>
        <w:tc>
          <w:tcPr>
            <w:tcW w:w="1487" w:type="dxa"/>
            <w:shd w:val="clear" w:color="auto" w:fill="auto"/>
          </w:tcPr>
          <w:p w:rsidR="00E132DD" w:rsidRPr="004E0382" w:rsidRDefault="00E132DD" w:rsidP="006421EA">
            <w:pPr>
              <w:suppressAutoHyphens/>
              <w:ind w:right="-79"/>
              <w:jc w:val="center"/>
              <w:rPr>
                <w:sz w:val="22"/>
                <w:szCs w:val="22"/>
              </w:rPr>
            </w:pP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3"/>
                <w:szCs w:val="23"/>
              </w:rPr>
              <w:t>57,4861</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в земли населенных пунктов</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3"/>
                <w:szCs w:val="23"/>
              </w:rPr>
              <w:t>0</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2"/>
                <w:szCs w:val="22"/>
              </w:rPr>
              <w:t>0</w:t>
            </w:r>
          </w:p>
        </w:tc>
      </w:tr>
      <w:tr w:rsidR="00E132DD" w:rsidRPr="004E0382" w:rsidTr="006421EA">
        <w:trPr>
          <w:cantSplit/>
          <w:jc w:val="center"/>
        </w:trPr>
        <w:tc>
          <w:tcPr>
            <w:tcW w:w="3134" w:type="dxa"/>
            <w:shd w:val="clear" w:color="auto" w:fill="auto"/>
          </w:tcPr>
          <w:p w:rsidR="00E132DD" w:rsidRPr="004E0382" w:rsidRDefault="00E132DD" w:rsidP="006421EA">
            <w:pPr>
              <w:suppressAutoHyphens/>
              <w:rPr>
                <w:sz w:val="22"/>
                <w:szCs w:val="22"/>
              </w:rPr>
            </w:pPr>
            <w:r w:rsidRPr="004E0382">
              <w:rPr>
                <w:sz w:val="22"/>
                <w:szCs w:val="22"/>
              </w:rPr>
              <w:t>в земли промышленности</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r w:rsidRPr="004E0382">
              <w:rPr>
                <w:sz w:val="23"/>
                <w:szCs w:val="23"/>
              </w:rPr>
              <w:t>57,4861</w:t>
            </w:r>
          </w:p>
        </w:tc>
        <w:tc>
          <w:tcPr>
            <w:tcW w:w="1856" w:type="dxa"/>
            <w:shd w:val="clear" w:color="auto" w:fill="auto"/>
            <w:vAlign w:val="center"/>
          </w:tcPr>
          <w:p w:rsidR="00E132DD" w:rsidRPr="004E0382" w:rsidRDefault="00E132DD" w:rsidP="006421EA">
            <w:pPr>
              <w:suppressAutoHyphens/>
              <w:ind w:firstLine="350"/>
              <w:jc w:val="center"/>
              <w:rPr>
                <w:sz w:val="22"/>
                <w:szCs w:val="22"/>
              </w:rPr>
            </w:pPr>
            <w:r w:rsidRPr="004E0382">
              <w:rPr>
                <w:sz w:val="23"/>
                <w:szCs w:val="23"/>
              </w:rPr>
              <w:t>57,4861</w:t>
            </w:r>
          </w:p>
        </w:tc>
      </w:tr>
      <w:tr w:rsidR="00E132DD" w:rsidRPr="004E0382" w:rsidTr="006421EA">
        <w:trPr>
          <w:cantSplit/>
          <w:jc w:val="center"/>
        </w:trPr>
        <w:tc>
          <w:tcPr>
            <w:tcW w:w="3134" w:type="dxa"/>
            <w:shd w:val="clear" w:color="auto" w:fill="auto"/>
          </w:tcPr>
          <w:p w:rsidR="00E132DD" w:rsidRPr="004E0382" w:rsidRDefault="00E132DD" w:rsidP="006421EA">
            <w:pPr>
              <w:suppressAutoHyphens/>
              <w:ind w:left="-113"/>
              <w:rPr>
                <w:sz w:val="22"/>
                <w:szCs w:val="22"/>
              </w:rPr>
            </w:pPr>
            <w:r w:rsidRPr="004E0382">
              <w:rPr>
                <w:sz w:val="22"/>
                <w:szCs w:val="22"/>
              </w:rPr>
              <w:t xml:space="preserve">Иное  </w:t>
            </w:r>
          </w:p>
        </w:tc>
        <w:tc>
          <w:tcPr>
            <w:tcW w:w="1487" w:type="dxa"/>
            <w:shd w:val="clear" w:color="auto" w:fill="auto"/>
          </w:tcPr>
          <w:p w:rsidR="00E132DD" w:rsidRPr="004E0382" w:rsidRDefault="00E132DD" w:rsidP="006421EA">
            <w:pPr>
              <w:suppressAutoHyphens/>
              <w:ind w:right="-79"/>
              <w:jc w:val="center"/>
              <w:rPr>
                <w:sz w:val="22"/>
                <w:szCs w:val="22"/>
              </w:rPr>
            </w:pPr>
            <w:r w:rsidRPr="004E0382">
              <w:rPr>
                <w:sz w:val="22"/>
                <w:szCs w:val="22"/>
              </w:rPr>
              <w:t>га</w:t>
            </w:r>
          </w:p>
        </w:tc>
        <w:tc>
          <w:tcPr>
            <w:tcW w:w="1773" w:type="dxa"/>
            <w:shd w:val="clear" w:color="auto" w:fill="auto"/>
            <w:vAlign w:val="center"/>
          </w:tcPr>
          <w:p w:rsidR="00E132DD" w:rsidRPr="004E0382" w:rsidRDefault="00E132DD" w:rsidP="006421EA">
            <w:pPr>
              <w:suppressAutoHyphens/>
              <w:ind w:firstLine="350"/>
              <w:jc w:val="center"/>
              <w:rPr>
                <w:sz w:val="22"/>
                <w:szCs w:val="22"/>
              </w:rPr>
            </w:pPr>
          </w:p>
        </w:tc>
        <w:tc>
          <w:tcPr>
            <w:tcW w:w="1418" w:type="dxa"/>
            <w:shd w:val="clear" w:color="auto" w:fill="auto"/>
            <w:vAlign w:val="center"/>
          </w:tcPr>
          <w:p w:rsidR="00E132DD" w:rsidRPr="004E0382" w:rsidRDefault="00E132DD" w:rsidP="004E0382">
            <w:pPr>
              <w:tabs>
                <w:tab w:val="left" w:pos="35"/>
              </w:tabs>
              <w:suppressAutoHyphens/>
              <w:jc w:val="center"/>
              <w:rPr>
                <w:sz w:val="22"/>
                <w:szCs w:val="22"/>
              </w:rPr>
            </w:pPr>
          </w:p>
        </w:tc>
        <w:tc>
          <w:tcPr>
            <w:tcW w:w="1856" w:type="dxa"/>
            <w:shd w:val="clear" w:color="auto" w:fill="auto"/>
            <w:vAlign w:val="center"/>
          </w:tcPr>
          <w:p w:rsidR="00E132DD" w:rsidRPr="004E0382" w:rsidRDefault="00E132DD" w:rsidP="006421EA">
            <w:pPr>
              <w:suppressAutoHyphens/>
              <w:ind w:firstLine="350"/>
              <w:jc w:val="center"/>
              <w:rPr>
                <w:sz w:val="22"/>
                <w:szCs w:val="22"/>
              </w:rPr>
            </w:pPr>
          </w:p>
        </w:tc>
      </w:tr>
    </w:tbl>
    <w:p w:rsidR="0053459D" w:rsidRPr="004E0382" w:rsidRDefault="0053459D"/>
    <w:p w:rsidR="00D848CF" w:rsidRPr="004E0382" w:rsidRDefault="00D848CF" w:rsidP="00D848CF">
      <w:pPr>
        <w:suppressAutoHyphens/>
        <w:jc w:val="both"/>
        <w:rPr>
          <w:sz w:val="20"/>
          <w:szCs w:val="20"/>
          <w:lang w:eastAsia="en-US"/>
        </w:rPr>
      </w:pPr>
      <w:r w:rsidRPr="004E0382">
        <w:rPr>
          <w:sz w:val="20"/>
          <w:szCs w:val="20"/>
          <w:lang w:eastAsia="en-US"/>
        </w:rPr>
        <w:t>Примечание</w:t>
      </w:r>
      <w:r w:rsidR="005D5128" w:rsidRPr="004E0382">
        <w:rPr>
          <w:sz w:val="20"/>
          <w:szCs w:val="20"/>
          <w:lang w:eastAsia="en-US"/>
        </w:rPr>
        <w:t>:</w:t>
      </w:r>
    </w:p>
    <w:p w:rsidR="00D848CF" w:rsidRPr="004E0382" w:rsidRDefault="00D848CF" w:rsidP="002010AB">
      <w:pPr>
        <w:suppressAutoHyphens/>
        <w:jc w:val="both"/>
      </w:pPr>
      <w:r w:rsidRPr="004E0382">
        <w:rPr>
          <w:sz w:val="20"/>
          <w:szCs w:val="20"/>
          <w:lang w:eastAsia="en-US"/>
        </w:rPr>
        <w:t>*Данные не являются утверждаемой частью, отображаются согласно полномочиям регионального или федерального уровней.</w:t>
      </w:r>
    </w:p>
    <w:p w:rsidR="005548B7" w:rsidRPr="004E0382" w:rsidRDefault="005548B7" w:rsidP="00831E21">
      <w:pPr>
        <w:pStyle w:val="Heading11"/>
        <w:keepNext/>
        <w:keepLines/>
        <w:pageBreakBefore/>
        <w:numPr>
          <w:ilvl w:val="0"/>
          <w:numId w:val="36"/>
        </w:numPr>
        <w:tabs>
          <w:tab w:val="left" w:pos="709"/>
        </w:tabs>
        <w:spacing w:after="0"/>
        <w:ind w:left="709" w:hanging="709"/>
        <w:jc w:val="left"/>
        <w:rPr>
          <w:rStyle w:val="126"/>
          <w:i/>
          <w:caps/>
          <w:sz w:val="24"/>
          <w:szCs w:val="24"/>
        </w:rPr>
      </w:pPr>
      <w:bookmarkStart w:id="52" w:name="_Toc101426806"/>
      <w:r w:rsidRPr="004E0382">
        <w:rPr>
          <w:sz w:val="24"/>
          <w:szCs w:val="24"/>
        </w:rPr>
        <w:lastRenderedPageBreak/>
        <w:t>ФУНКЦИОНАЛЬНО</w:t>
      </w:r>
      <w:r w:rsidRPr="004E0382">
        <w:rPr>
          <w:rStyle w:val="126"/>
          <w:caps/>
          <w:sz w:val="24"/>
          <w:szCs w:val="24"/>
        </w:rPr>
        <w:t xml:space="preserve">-ПЛАНИРОВОЧНЫЙ БАЛАНС ТЕРРИТОРИИ </w:t>
      </w:r>
      <w:r w:rsidR="002D4C37" w:rsidRPr="004E0382">
        <w:rPr>
          <w:rStyle w:val="126"/>
          <w:caps/>
          <w:sz w:val="24"/>
          <w:szCs w:val="24"/>
        </w:rPr>
        <w:t>*</w:t>
      </w:r>
      <w:bookmarkEnd w:id="52"/>
    </w:p>
    <w:tbl>
      <w:tblPr>
        <w:tblStyle w:val="TableGrid"/>
        <w:tblW w:w="9940" w:type="dxa"/>
        <w:tblLayout w:type="fixed"/>
        <w:tblCellMar>
          <w:top w:w="28" w:type="dxa"/>
          <w:bottom w:w="28" w:type="dxa"/>
        </w:tblCellMar>
        <w:tblLook w:val="04A0" w:firstRow="1" w:lastRow="0" w:firstColumn="1" w:lastColumn="0" w:noHBand="0" w:noVBand="1"/>
      </w:tblPr>
      <w:tblGrid>
        <w:gridCol w:w="610"/>
        <w:gridCol w:w="3609"/>
        <w:gridCol w:w="1418"/>
        <w:gridCol w:w="1275"/>
        <w:gridCol w:w="1026"/>
        <w:gridCol w:w="960"/>
        <w:gridCol w:w="1042"/>
      </w:tblGrid>
      <w:tr w:rsidR="005548B7" w:rsidRPr="004E0382" w:rsidTr="00E132DD">
        <w:trPr>
          <w:trHeight w:val="355"/>
        </w:trPr>
        <w:tc>
          <w:tcPr>
            <w:tcW w:w="610" w:type="dxa"/>
            <w:vMerge w:val="restart"/>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Поз.</w:t>
            </w:r>
          </w:p>
        </w:tc>
        <w:tc>
          <w:tcPr>
            <w:tcW w:w="3609" w:type="dxa"/>
            <w:vMerge w:val="restart"/>
            <w:vAlign w:val="center"/>
          </w:tcPr>
          <w:p w:rsidR="005548B7" w:rsidRPr="004E0382" w:rsidRDefault="005548B7" w:rsidP="0031152C">
            <w:pPr>
              <w:jc w:val="center"/>
              <w:rPr>
                <w:b/>
              </w:rPr>
            </w:pPr>
            <w:r w:rsidRPr="004E0382">
              <w:t>Показатели</w:t>
            </w:r>
          </w:p>
        </w:tc>
        <w:tc>
          <w:tcPr>
            <w:tcW w:w="1418" w:type="dxa"/>
            <w:vMerge w:val="restart"/>
            <w:vAlign w:val="center"/>
          </w:tcPr>
          <w:p w:rsidR="005548B7" w:rsidRPr="004E0382" w:rsidRDefault="005548B7" w:rsidP="0031152C">
            <w:pPr>
              <w:jc w:val="center"/>
              <w:rPr>
                <w:b/>
              </w:rPr>
            </w:pPr>
            <w:r w:rsidRPr="004E0382">
              <w:t>Единица измерения</w:t>
            </w:r>
          </w:p>
        </w:tc>
        <w:tc>
          <w:tcPr>
            <w:tcW w:w="2301" w:type="dxa"/>
            <w:gridSpan w:val="2"/>
            <w:vAlign w:val="center"/>
          </w:tcPr>
          <w:p w:rsidR="005548B7" w:rsidRPr="004E0382" w:rsidRDefault="005548B7" w:rsidP="00D150CD">
            <w:pPr>
              <w:jc w:val="center"/>
              <w:rPr>
                <w:b/>
              </w:rPr>
            </w:pPr>
            <w:r w:rsidRPr="004E0382">
              <w:t xml:space="preserve">Существующее </w:t>
            </w:r>
            <w:proofErr w:type="gramStart"/>
            <w:r w:rsidRPr="004E0382">
              <w:t>положение</w:t>
            </w:r>
            <w:r w:rsidRPr="004E0382">
              <w:br/>
              <w:t>(</w:t>
            </w:r>
            <w:proofErr w:type="gramEnd"/>
            <w:r w:rsidRPr="004E0382">
              <w:t>01.01.202</w:t>
            </w:r>
            <w:r w:rsidR="00D150CD" w:rsidRPr="004E0382">
              <w:t>1</w:t>
            </w:r>
            <w:r w:rsidRPr="004E0382">
              <w:t xml:space="preserve"> г.)</w:t>
            </w:r>
          </w:p>
        </w:tc>
        <w:tc>
          <w:tcPr>
            <w:tcW w:w="2002" w:type="dxa"/>
            <w:gridSpan w:val="2"/>
            <w:vAlign w:val="center"/>
          </w:tcPr>
          <w:p w:rsidR="005548B7" w:rsidRPr="004E0382" w:rsidRDefault="005548B7" w:rsidP="005D72DA">
            <w:pPr>
              <w:jc w:val="center"/>
              <w:rPr>
                <w:b/>
              </w:rPr>
            </w:pPr>
            <w:r w:rsidRPr="004E0382">
              <w:t xml:space="preserve">Расчётный </w:t>
            </w:r>
            <w:proofErr w:type="gramStart"/>
            <w:r w:rsidRPr="004E0382">
              <w:t>срок</w:t>
            </w:r>
            <w:r w:rsidRPr="004E0382">
              <w:br/>
              <w:t>(</w:t>
            </w:r>
            <w:proofErr w:type="gramEnd"/>
            <w:r w:rsidRPr="004E0382">
              <w:t>204</w:t>
            </w:r>
            <w:r w:rsidR="005D72DA" w:rsidRPr="004E0382">
              <w:t>0</w:t>
            </w:r>
            <w:r w:rsidRPr="004E0382">
              <w:t xml:space="preserve"> г.)</w:t>
            </w:r>
          </w:p>
        </w:tc>
      </w:tr>
      <w:tr w:rsidR="005548B7" w:rsidRPr="004E0382" w:rsidTr="00E132DD">
        <w:trPr>
          <w:trHeight w:val="193"/>
        </w:trPr>
        <w:tc>
          <w:tcPr>
            <w:tcW w:w="610" w:type="dxa"/>
            <w:vMerge/>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p>
        </w:tc>
        <w:tc>
          <w:tcPr>
            <w:tcW w:w="3609" w:type="dxa"/>
            <w:vMerge/>
            <w:vAlign w:val="center"/>
          </w:tcPr>
          <w:p w:rsidR="005548B7" w:rsidRPr="004E0382" w:rsidRDefault="005548B7" w:rsidP="0031152C">
            <w:pPr>
              <w:jc w:val="center"/>
            </w:pPr>
          </w:p>
        </w:tc>
        <w:tc>
          <w:tcPr>
            <w:tcW w:w="1418" w:type="dxa"/>
            <w:vMerge/>
            <w:vAlign w:val="center"/>
          </w:tcPr>
          <w:p w:rsidR="005548B7" w:rsidRPr="004E0382" w:rsidRDefault="005548B7" w:rsidP="0031152C">
            <w:pPr>
              <w:jc w:val="center"/>
            </w:pPr>
          </w:p>
        </w:tc>
        <w:tc>
          <w:tcPr>
            <w:tcW w:w="1275"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026"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w:t>
            </w:r>
          </w:p>
        </w:tc>
        <w:tc>
          <w:tcPr>
            <w:tcW w:w="960"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042" w:type="dxa"/>
            <w:vAlign w:val="center"/>
          </w:tcPr>
          <w:p w:rsidR="005548B7" w:rsidRPr="004E0382" w:rsidRDefault="005548B7"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w:t>
            </w:r>
          </w:p>
        </w:tc>
      </w:tr>
      <w:tr w:rsidR="00D66D30" w:rsidRPr="004E0382" w:rsidTr="00E132DD">
        <w:tc>
          <w:tcPr>
            <w:tcW w:w="4219" w:type="dxa"/>
            <w:gridSpan w:val="2"/>
            <w:vAlign w:val="center"/>
          </w:tcPr>
          <w:p w:rsidR="00D66D30" w:rsidRPr="004E0382" w:rsidRDefault="00D66D30" w:rsidP="00A004B0">
            <w:pPr>
              <w:pStyle w:val="Title"/>
              <w:suppressAutoHyphens/>
              <w:spacing w:before="0" w:after="0"/>
              <w:ind w:right="-79"/>
              <w:jc w:val="both"/>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Территория земельного участка с кадастровым номером 50:26:0030905:331</w:t>
            </w:r>
          </w:p>
        </w:tc>
        <w:tc>
          <w:tcPr>
            <w:tcW w:w="1418"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275"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26"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c>
          <w:tcPr>
            <w:tcW w:w="960"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42" w:type="dxa"/>
            <w:vAlign w:val="center"/>
          </w:tcPr>
          <w:p w:rsidR="00D66D30" w:rsidRPr="004E0382" w:rsidRDefault="00D66D30"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r>
      <w:tr w:rsidR="00D150CD" w:rsidRPr="004E0382" w:rsidTr="00E132DD">
        <w:tc>
          <w:tcPr>
            <w:tcW w:w="61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w:t>
            </w:r>
          </w:p>
        </w:tc>
        <w:tc>
          <w:tcPr>
            <w:tcW w:w="3609" w:type="dxa"/>
            <w:vAlign w:val="center"/>
          </w:tcPr>
          <w:p w:rsidR="00D150CD" w:rsidRPr="004E0382" w:rsidRDefault="00D150CD" w:rsidP="00345952">
            <w:pPr>
              <w:suppressAutoHyphens/>
            </w:pPr>
            <w:r w:rsidRPr="004E0382">
              <w:rPr>
                <w:rFonts w:eastAsiaTheme="minorHAnsi"/>
                <w:lang w:eastAsia="en-US"/>
              </w:rPr>
              <w:t xml:space="preserve">Производственная зона </w:t>
            </w:r>
            <w:r w:rsidR="00C6440C" w:rsidRPr="004E0382">
              <w:rPr>
                <w:rFonts w:eastAsiaTheme="minorHAnsi"/>
                <w:lang w:eastAsia="en-US"/>
              </w:rPr>
              <w:t>(</w:t>
            </w:r>
            <w:r w:rsidRPr="004E0382">
              <w:rPr>
                <w:rFonts w:eastAsiaTheme="minorHAnsi"/>
                <w:lang w:eastAsia="en-US"/>
              </w:rPr>
              <w:t>П</w:t>
            </w:r>
            <w:r w:rsidR="00C6440C" w:rsidRPr="004E0382">
              <w:rPr>
                <w:rFonts w:eastAsiaTheme="minorHAnsi"/>
                <w:lang w:eastAsia="en-US"/>
              </w:rPr>
              <w:t>)</w:t>
            </w:r>
          </w:p>
        </w:tc>
        <w:tc>
          <w:tcPr>
            <w:tcW w:w="1418"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га</w:t>
            </w:r>
          </w:p>
        </w:tc>
        <w:tc>
          <w:tcPr>
            <w:tcW w:w="1275"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c>
          <w:tcPr>
            <w:tcW w:w="1026"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c>
          <w:tcPr>
            <w:tcW w:w="96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42"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r>
      <w:tr w:rsidR="00D150CD" w:rsidRPr="004E0382" w:rsidTr="00E132DD">
        <w:tc>
          <w:tcPr>
            <w:tcW w:w="61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2</w:t>
            </w:r>
          </w:p>
        </w:tc>
        <w:tc>
          <w:tcPr>
            <w:tcW w:w="3609" w:type="dxa"/>
            <w:vAlign w:val="center"/>
          </w:tcPr>
          <w:p w:rsidR="00D150CD" w:rsidRPr="004E0382" w:rsidRDefault="00D150CD" w:rsidP="00345952">
            <w:pPr>
              <w:pStyle w:val="Title"/>
              <w:suppressAutoHyphens/>
              <w:spacing w:before="0" w:after="0"/>
              <w:ind w:right="-79"/>
              <w:jc w:val="left"/>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Зона сельскохозяйственных угодий (СХ-1)</w:t>
            </w:r>
          </w:p>
        </w:tc>
        <w:tc>
          <w:tcPr>
            <w:tcW w:w="1418"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p>
        </w:tc>
        <w:tc>
          <w:tcPr>
            <w:tcW w:w="1275"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57,4861</w:t>
            </w:r>
          </w:p>
        </w:tc>
        <w:tc>
          <w:tcPr>
            <w:tcW w:w="1026"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100</w:t>
            </w:r>
          </w:p>
        </w:tc>
        <w:tc>
          <w:tcPr>
            <w:tcW w:w="960"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c>
          <w:tcPr>
            <w:tcW w:w="1042" w:type="dxa"/>
            <w:vAlign w:val="center"/>
          </w:tcPr>
          <w:p w:rsidR="00D150CD" w:rsidRPr="004E0382" w:rsidRDefault="00D150CD" w:rsidP="0031152C">
            <w:pPr>
              <w:pStyle w:val="Title"/>
              <w:suppressAutoHyphens/>
              <w:spacing w:before="0" w:after="0"/>
              <w:ind w:right="-79"/>
              <w:outlineLvl w:val="9"/>
              <w:rPr>
                <w:rFonts w:ascii="Times New Roman" w:hAnsi="Times New Roman" w:cs="Times New Roman"/>
                <w:b w:val="0"/>
                <w:kern w:val="0"/>
                <w:sz w:val="24"/>
                <w:szCs w:val="24"/>
              </w:rPr>
            </w:pPr>
            <w:r w:rsidRPr="004E0382">
              <w:rPr>
                <w:rFonts w:ascii="Times New Roman" w:hAnsi="Times New Roman" w:cs="Times New Roman"/>
                <w:b w:val="0"/>
                <w:kern w:val="0"/>
                <w:sz w:val="24"/>
                <w:szCs w:val="24"/>
              </w:rPr>
              <w:t>0</w:t>
            </w:r>
          </w:p>
        </w:tc>
      </w:tr>
    </w:tbl>
    <w:p w:rsidR="008B7966" w:rsidRPr="004E0382" w:rsidRDefault="008B7966" w:rsidP="008B7966">
      <w:pPr>
        <w:suppressAutoHyphens/>
        <w:jc w:val="both"/>
        <w:rPr>
          <w:sz w:val="20"/>
          <w:szCs w:val="20"/>
          <w:lang w:eastAsia="en-US"/>
        </w:rPr>
      </w:pPr>
      <w:r w:rsidRPr="004E0382">
        <w:rPr>
          <w:sz w:val="20"/>
          <w:szCs w:val="20"/>
          <w:lang w:eastAsia="en-US"/>
        </w:rPr>
        <w:t>Примечание:</w:t>
      </w:r>
    </w:p>
    <w:p w:rsidR="00D150CD" w:rsidRPr="004E0382" w:rsidRDefault="00D150CD" w:rsidP="00D150CD">
      <w:pPr>
        <w:autoSpaceDE w:val="0"/>
        <w:autoSpaceDN w:val="0"/>
        <w:adjustRightInd w:val="0"/>
        <w:jc w:val="both"/>
        <w:rPr>
          <w:rFonts w:ascii="Times New Roman CYR" w:hAnsi="Times New Roman CYR" w:cs="Times New Roman CYR"/>
          <w:sz w:val="20"/>
          <w:szCs w:val="20"/>
        </w:rPr>
      </w:pPr>
      <w:r w:rsidRPr="004E0382">
        <w:rPr>
          <w:rFonts w:ascii="Times New Roman CYR" w:hAnsi="Times New Roman CYR" w:cs="Times New Roman CYR"/>
          <w:sz w:val="20"/>
          <w:szCs w:val="20"/>
        </w:rPr>
        <w:t>* Функционально-планировочный баланс территории является прогнозной оценкой и приводится в информационно-справочных целях.</w:t>
      </w:r>
    </w:p>
    <w:p w:rsidR="005548B7" w:rsidRPr="004E0382" w:rsidRDefault="005548B7" w:rsidP="005548B7">
      <w:pPr>
        <w:pStyle w:val="Title"/>
        <w:suppressAutoHyphens/>
        <w:spacing w:before="60" w:after="0"/>
        <w:ind w:right="-79" w:firstLine="720"/>
        <w:jc w:val="both"/>
        <w:outlineLvl w:val="9"/>
        <w:rPr>
          <w:rFonts w:ascii="Times New Roman" w:hAnsi="Times New Roman" w:cs="Times New Roman"/>
          <w:b w:val="0"/>
          <w:kern w:val="0"/>
          <w:sz w:val="24"/>
        </w:rPr>
      </w:pPr>
    </w:p>
    <w:p w:rsidR="005548B7" w:rsidRPr="004E0382" w:rsidRDefault="005548B7" w:rsidP="005548B7"/>
    <w:p w:rsidR="005548B7" w:rsidRPr="004E0382" w:rsidRDefault="005548B7" w:rsidP="005548B7"/>
    <w:p w:rsidR="00D848CF" w:rsidRPr="004E0382" w:rsidRDefault="00D848CF" w:rsidP="00D848CF">
      <w:pPr>
        <w:pStyle w:val="2fb"/>
        <w:tabs>
          <w:tab w:val="left" w:pos="459"/>
        </w:tabs>
        <w:spacing w:before="240" w:line="276" w:lineRule="auto"/>
        <w:ind w:left="1004" w:hanging="1004"/>
        <w:jc w:val="both"/>
      </w:pPr>
    </w:p>
    <w:sectPr w:rsidR="00D848CF" w:rsidRPr="004E0382" w:rsidSect="00594A9A">
      <w:pgSz w:w="11906" w:h="16838"/>
      <w:pgMar w:top="1134" w:right="851" w:bottom="1134" w:left="1418" w:header="284"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F1A" w:rsidRDefault="00E47F1A" w:rsidP="00F16547">
      <w:r>
        <w:separator/>
      </w:r>
    </w:p>
  </w:endnote>
  <w:endnote w:type="continuationSeparator" w:id="0">
    <w:p w:rsidR="00E47F1A" w:rsidRDefault="00E47F1A"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Pragmatica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TimesET">
    <w:altName w:val="Times New Roman"/>
    <w:charset w:val="00"/>
    <w:family w:val="auto"/>
    <w:pitch w:val="variable"/>
    <w:sig w:usb0="00000003" w:usb1="00000000" w:usb2="00000000" w:usb3="00000000" w:csb0="00000001"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8888"/>
      <w:docPartObj>
        <w:docPartGallery w:val="Page Numbers (Bottom of Page)"/>
        <w:docPartUnique/>
      </w:docPartObj>
    </w:sdtPr>
    <w:sdtEndPr/>
    <w:sdtContent>
      <w:p w:rsidR="00A9313B" w:rsidRDefault="00E47F1A" w:rsidP="00A0350C">
        <w:pPr>
          <w:pStyle w:val="Footer"/>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A9313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E47F1A">
    <w:pPr>
      <w:spacing w:line="1" w:lineRule="exact"/>
    </w:pPr>
    <w:r>
      <w:rPr>
        <w:noProof/>
        <w:lang w:bidi="ru-RU"/>
      </w:rPr>
      <w:pict>
        <v:shapetype id="_x0000_t202" coordsize="21600,21600" o:spt="202" path="m,l,21600r21600,l21600,xe">
          <v:stroke joinstyle="miter"/>
          <v:path gradientshapeok="t" o:connecttype="rect"/>
        </v:shapetype>
        <v:shape id="Text Box 13" o:spid="_x0000_s2050" type="#_x0000_t202" style="position:absolute;margin-left:545.45pt;margin-top:791.25pt;width:12.05pt;height:13.8pt;z-index:-2516418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" filled="f" stroked="f">
          <v:textbox style="mso-next-textbox:#Text Box 13;mso-fit-shape-to-text:t" inset="0,0,0,0">
            <w:txbxContent>
              <w:p w:rsidR="00A9313B" w:rsidRPr="008E72E8" w:rsidRDefault="00A9313B">
                <w:pPr>
                  <w:pStyle w:val="Headerorfooter0"/>
                  <w:rPr>
                    <w:sz w:val="24"/>
                    <w:szCs w:val="24"/>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E47F1A">
    <w:pPr>
      <w:spacing w:line="1" w:lineRule="exact"/>
    </w:pPr>
    <w:r>
      <w:rPr>
        <w:noProof/>
      </w:rPr>
      <w:pict>
        <v:shapetype id="_x0000_t202" coordsize="21600,21600" o:spt="202" path="m,l,21600r21600,l21600,xe">
          <v:stroke joinstyle="miter"/>
          <v:path gradientshapeok="t" o:connecttype="rect"/>
        </v:shapetype>
        <v:shape id="Text Box 10" o:spid="_x0000_s2049" type="#_x0000_t202" style="position:absolute;margin-left:536.3pt;margin-top:791.25pt;width:12.05pt;height:13.8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" filled="f" stroked="f">
          <v:textbox style="mso-next-textbox:#Text Box 10;mso-fit-shape-to-text:t" inset="0,0,0,0">
            <w:txbxContent>
              <w:p w:rsidR="00A9313B" w:rsidRPr="00BC4032" w:rsidRDefault="00A9313B">
                <w:pPr>
                  <w:pStyle w:val="Headerorfooter0"/>
                  <w:rPr>
                    <w:sz w:val="24"/>
                    <w:szCs w:val="24"/>
                  </w:rPr>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5591"/>
      <w:docPartObj>
        <w:docPartGallery w:val="Page Numbers (Bottom of Page)"/>
        <w:docPartUnique/>
      </w:docPartObj>
    </w:sdtPr>
    <w:sdtEndPr/>
    <w:sdtContent>
      <w:p w:rsidR="007E0D54" w:rsidRDefault="00E47F1A" w:rsidP="007E0D54">
        <w:pPr>
          <w:pStyle w:val="Footer"/>
          <w:spacing w:line="240" w:lineRule="exact"/>
          <w:jc w:val="right"/>
        </w:pPr>
      </w:p>
    </w:sdtContent>
  </w:sdt>
  <w:p w:rsidR="007E0D54" w:rsidRDefault="007E0D5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F1A" w:rsidRDefault="00E47F1A" w:rsidP="00F16547">
      <w:r>
        <w:separator/>
      </w:r>
    </w:p>
  </w:footnote>
  <w:footnote w:type="continuationSeparator" w:id="0">
    <w:p w:rsidR="00E47F1A" w:rsidRDefault="00E47F1A" w:rsidP="00F16547">
      <w:r>
        <w:continuationSeparator/>
      </w:r>
    </w:p>
  </w:footnote>
  <w:footnote w:id="1">
    <w:p w:rsidR="00DF152D" w:rsidRDefault="00DF152D" w:rsidP="00DF152D">
      <w:pPr>
        <w:pStyle w:val="FootnoteText"/>
        <w:jc w:val="both"/>
      </w:pPr>
      <w:r>
        <w:rPr>
          <w:rStyle w:val="FootnoteReference"/>
        </w:rPr>
        <w:footnoteRef/>
      </w:r>
      <w:r>
        <w:t xml:space="preserve"> </w:t>
      </w:r>
      <w:r w:rsidRPr="0061051E">
        <w:rPr>
          <w:rStyle w:val="markedcontent"/>
          <w:rFonts w:eastAsia="Calibri"/>
          <w:szCs w:val="28"/>
        </w:rPr>
        <w:t>РНГП</w:t>
      </w:r>
      <w:r>
        <w:rPr>
          <w:rStyle w:val="markedcontent"/>
          <w:rFonts w:eastAsia="Calibri"/>
          <w:szCs w:val="28"/>
        </w:rPr>
        <w:t xml:space="preserve"> </w:t>
      </w:r>
      <w:r w:rsidRPr="0061051E">
        <w:rPr>
          <w:rStyle w:val="markedcontent"/>
          <w:rFonts w:eastAsia="Calibri"/>
          <w:szCs w:val="28"/>
        </w:rPr>
        <w:t>–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2">
    <w:p w:rsidR="00DF152D" w:rsidRDefault="00DF152D" w:rsidP="00DF152D">
      <w:pPr>
        <w:pStyle w:val="FootnoteText"/>
        <w:jc w:val="both"/>
      </w:pPr>
      <w:r>
        <w:rPr>
          <w:rStyle w:val="FootnoteReference"/>
        </w:rPr>
        <w:footnoteRef/>
      </w:r>
      <w:r>
        <w:t xml:space="preserve"> </w:t>
      </w:r>
      <w:r w:rsidRPr="002A6AE0">
        <w:rPr>
          <w:rStyle w:val="markedcontent"/>
          <w:rFonts w:eastAsia="Calibri"/>
          <w:szCs w:val="28"/>
        </w:rPr>
        <w:t>Количество и местоположение планируемых объектов социальной инфраструктуры могут уточняться в соответствии с проектами</w:t>
      </w:r>
      <w:r w:rsidRPr="002A6AE0">
        <w:rPr>
          <w:rStyle w:val="markedcontent"/>
          <w:rFonts w:eastAsia="Calibri"/>
          <w:szCs w:val="28"/>
        </w:rPr>
        <w:br/>
        <w:t>планировки территории и градостроительными концепциями, одобренными решениями Градостроительного совета Московской облас</w:t>
      </w:r>
      <w:r>
        <w:rPr>
          <w:rStyle w:val="markedcontent"/>
          <w:rFonts w:eastAsia="Calibri"/>
          <w:szCs w:val="28"/>
        </w:rPr>
        <w:t>ти.</w:t>
      </w:r>
    </w:p>
  </w:footnote>
  <w:footnote w:id="3">
    <w:p w:rsidR="004A123D" w:rsidRPr="00D63C52" w:rsidRDefault="004A123D" w:rsidP="004A123D">
      <w:pPr>
        <w:pStyle w:val="1ffff7"/>
        <w:shd w:val="clear" w:color="auto" w:fill="auto"/>
        <w:spacing w:line="180" w:lineRule="exact"/>
        <w:jc w:val="left"/>
        <w:rPr>
          <w:sz w:val="20"/>
          <w:szCs w:val="20"/>
        </w:rPr>
      </w:pPr>
      <w:r w:rsidRPr="00D63C52">
        <w:rPr>
          <w:rStyle w:val="affffff0"/>
          <w:rFonts w:eastAsia="Calibri"/>
          <w:sz w:val="20"/>
          <w:szCs w:val="20"/>
          <w:vertAlign w:val="superscript"/>
        </w:rPr>
        <w:footnoteRef/>
      </w:r>
      <w:r w:rsidRPr="00D63C52">
        <w:rPr>
          <w:rStyle w:val="affffff0"/>
          <w:rFonts w:eastAsia="Calibri"/>
          <w:sz w:val="20"/>
          <w:szCs w:val="20"/>
        </w:rPr>
        <w:t xml:space="preserve"> Приведены для информационной целостности документа.</w:t>
      </w:r>
    </w:p>
  </w:footnote>
  <w:footnote w:id="4">
    <w:p w:rsidR="00A4240E" w:rsidRPr="004969D4" w:rsidRDefault="00A4240E" w:rsidP="00A4240E">
      <w:pPr>
        <w:pStyle w:val="FootnoteText"/>
        <w:suppressAutoHyphens/>
        <w:jc w:val="both"/>
      </w:pPr>
      <w:r w:rsidRPr="00BF6B98">
        <w:rPr>
          <w:rStyle w:val="FootnoteReference"/>
        </w:rPr>
        <w:footnoteRef/>
      </w:r>
      <w:r w:rsidRPr="00BF6B98">
        <w:t xml:space="preserve"> Распоряжение Правительства </w:t>
      </w:r>
      <w:r w:rsidRPr="00BF6B98">
        <w:rPr>
          <w:rFonts w:eastAsia="Arial Unicode MS"/>
        </w:rPr>
        <w:t>Российской Федерации</w:t>
      </w:r>
      <w:r w:rsidRPr="00BF6B98">
        <w:t xml:space="preserve"> от 28.12.2012 № 2607-р (ред. от 23.11.2016) «Об утверждении схемы территориального планирования</w:t>
      </w:r>
      <w:r w:rsidRPr="004969D4">
        <w:t xml:space="preserve"> Российской Федерации в области здравоохранения».</w:t>
      </w:r>
    </w:p>
  </w:footnote>
  <w:footnote w:id="5">
    <w:p w:rsidR="00A4240E" w:rsidRPr="004969D4" w:rsidRDefault="00A4240E" w:rsidP="00A4240E">
      <w:pPr>
        <w:pStyle w:val="FootnoteText"/>
        <w:keepLines/>
        <w:suppressAutoHyphens/>
        <w:jc w:val="both"/>
      </w:pPr>
      <w:r w:rsidRPr="004969D4">
        <w:rPr>
          <w:rStyle w:val="FootnoteReference"/>
        </w:rPr>
        <w:footnoteRef/>
      </w:r>
      <w:r w:rsidRPr="004969D4">
        <w:t xml:space="preserve"> </w:t>
      </w:r>
      <w:r w:rsidRPr="004969D4">
        <w:rPr>
          <w:rFonts w:eastAsia="Arial Unicode MS"/>
        </w:rPr>
        <w:t>Распоряжение Правительства Российской Федерации от 26.02.2013 № 247-р (ред. от 30.07.2021) «Об утверждении схемы территориального планирования Российской Федерации в области высшего образования».</w:t>
      </w:r>
    </w:p>
  </w:footnote>
  <w:footnote w:id="6">
    <w:p w:rsidR="00065C16" w:rsidRDefault="00065C16" w:rsidP="00065C16">
      <w:pPr>
        <w:pStyle w:val="FootnoteText"/>
        <w:jc w:val="both"/>
      </w:pPr>
      <w:r>
        <w:rPr>
          <w:rStyle w:val="FootnoteReference"/>
        </w:rPr>
        <w:footnoteRef/>
      </w:r>
      <w:r>
        <w:t xml:space="preserve"> </w:t>
      </w:r>
      <w:r w:rsidRPr="00B85786">
        <w:t xml:space="preserve">Объекты </w:t>
      </w:r>
      <w:r>
        <w:t xml:space="preserve">транспортной инфраструктуры регионального </w:t>
      </w:r>
      <w:r w:rsidRPr="00B85786">
        <w:t>значения приведены</w:t>
      </w:r>
      <w:r>
        <w:t xml:space="preserve"> </w:t>
      </w:r>
      <w:r w:rsidRPr="00B85786">
        <w:t>в цел</w:t>
      </w:r>
      <w:r>
        <w:t>ях информационной целостности и</w:t>
      </w:r>
      <w:r w:rsidRPr="00E3699A">
        <w:t xml:space="preserve"> </w:t>
      </w:r>
      <w:r>
        <w:t xml:space="preserve">не являются предметом </w:t>
      </w:r>
      <w:r w:rsidRPr="00E3699A">
        <w:t>утверждени</w:t>
      </w:r>
      <w:r>
        <w:t>я в данном документе.</w:t>
      </w:r>
    </w:p>
  </w:footnote>
  <w:footnote w:id="7">
    <w:p w:rsidR="00D848CF" w:rsidRDefault="00D848CF" w:rsidP="00254632">
      <w:pPr>
        <w:pStyle w:val="FootnoteText"/>
        <w:jc w:val="both"/>
      </w:pPr>
      <w:r>
        <w:rPr>
          <w:rStyle w:val="FootnoteReference"/>
        </w:rPr>
        <w:footnoteRef/>
      </w:r>
      <w:r>
        <w:t xml:space="preserve"> </w:t>
      </w:r>
      <w:r w:rsidR="005D72DA">
        <w:t>Применительно к</w:t>
      </w:r>
      <w:r w:rsidRPr="005F23A0">
        <w:t xml:space="preserve"> земельно</w:t>
      </w:r>
      <w:r w:rsidR="005D72DA">
        <w:t>му</w:t>
      </w:r>
      <w:r w:rsidRPr="005F23A0">
        <w:t xml:space="preserve"> участк</w:t>
      </w:r>
      <w:r w:rsidR="005D72DA">
        <w:t>у</w:t>
      </w:r>
      <w:r w:rsidRPr="005F23A0">
        <w:t xml:space="preserve"> с кадастровым </w:t>
      </w:r>
      <w:r w:rsidR="00254632">
        <w:t xml:space="preserve">номером 50:26:0030905:331 (ранее </w:t>
      </w:r>
      <w:proofErr w:type="spellStart"/>
      <w:r w:rsidR="00254632">
        <w:t>з.у</w:t>
      </w:r>
      <w:proofErr w:type="spellEnd"/>
      <w:r w:rsidR="00254632">
        <w:t xml:space="preserve">. с к.н. </w:t>
      </w:r>
      <w:r w:rsidRPr="005F23A0">
        <w:t>50:26:0030905:18).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A9313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3B" w:rsidRDefault="00A9313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12411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1B"/>
    <w:multiLevelType w:val="multilevel"/>
    <w:tmpl w:val="35BE3F0A"/>
    <w:lvl w:ilvl="0">
      <w:start w:val="1"/>
      <w:numFmt w:val="decimal"/>
      <w:lvlText w:val="%1."/>
      <w:lvlJc w:val="left"/>
      <w:pPr>
        <w:ind w:left="360" w:hanging="360"/>
      </w:pPr>
      <w:rPr>
        <w:b/>
        <w:bCs/>
        <w:i w:val="0"/>
        <w:iCs w:val="0"/>
        <w:smallCaps w:val="0"/>
        <w:strike w:val="0"/>
        <w:color w:val="000000"/>
        <w:spacing w:val="0"/>
        <w:w w:val="100"/>
        <w:position w:val="0"/>
        <w:sz w:val="24"/>
        <w:szCs w:val="24"/>
        <w:u w:val="none"/>
      </w:rPr>
    </w:lvl>
    <w:lvl w:ilvl="1">
      <w:start w:val="1"/>
      <w:numFmt w:val="decimal"/>
      <w:lvlText w:val="%1.%2."/>
      <w:lvlJc w:val="left"/>
      <w:pPr>
        <w:ind w:left="574" w:hanging="432"/>
      </w:pPr>
      <w:rPr>
        <w:b/>
        <w:bCs/>
        <w:i w:val="0"/>
        <w:iCs w:val="0"/>
        <w:smallCaps w:val="0"/>
        <w:strike w:val="0"/>
        <w:color w:val="000000"/>
        <w:spacing w:val="0"/>
        <w:w w:val="100"/>
        <w:position w:val="0"/>
        <w:sz w:val="24"/>
        <w:szCs w:val="24"/>
        <w:u w:val="none"/>
      </w:rPr>
    </w:lvl>
    <w:lvl w:ilvl="2">
      <w:start w:val="1"/>
      <w:numFmt w:val="decimal"/>
      <w:lvlText w:val="%1.%2.%3."/>
      <w:lvlJc w:val="left"/>
      <w:pPr>
        <w:ind w:left="1224" w:hanging="504"/>
      </w:pPr>
      <w:rPr>
        <w:b w:val="0"/>
        <w:bCs w:val="0"/>
        <w:i w:val="0"/>
        <w:iCs/>
        <w:smallCaps w:val="0"/>
        <w:strike w:val="0"/>
        <w:color w:val="000000"/>
        <w:spacing w:val="0"/>
        <w:w w:val="100"/>
        <w:position w:val="0"/>
        <w:sz w:val="24"/>
        <w:szCs w:val="24"/>
        <w:u w:val="none"/>
      </w:rPr>
    </w:lvl>
    <w:lvl w:ilvl="3">
      <w:start w:val="1"/>
      <w:numFmt w:val="decimal"/>
      <w:lvlText w:val="%1.%2.%3.%4."/>
      <w:lvlJc w:val="left"/>
      <w:pPr>
        <w:ind w:left="1728" w:hanging="648"/>
      </w:pPr>
      <w:rPr>
        <w:b/>
        <w:bCs/>
        <w:i w:val="0"/>
        <w:iCs w:val="0"/>
        <w:smallCaps w:val="0"/>
        <w:strike w:val="0"/>
        <w:color w:val="000000"/>
        <w:spacing w:val="0"/>
        <w:w w:val="100"/>
        <w:position w:val="0"/>
        <w:sz w:val="24"/>
        <w:szCs w:val="24"/>
        <w:u w:val="none"/>
      </w:rPr>
    </w:lvl>
    <w:lvl w:ilvl="4">
      <w:start w:val="1"/>
      <w:numFmt w:val="decimal"/>
      <w:lvlText w:val="%1.%2.%3.%4.%5."/>
      <w:lvlJc w:val="left"/>
      <w:pPr>
        <w:ind w:left="2232" w:hanging="792"/>
      </w:pPr>
      <w:rPr>
        <w:b/>
        <w:bCs/>
        <w:i w:val="0"/>
        <w:iCs w:val="0"/>
        <w:smallCaps w:val="0"/>
        <w:strike w:val="0"/>
        <w:color w:val="000000"/>
        <w:spacing w:val="0"/>
        <w:w w:val="100"/>
        <w:position w:val="0"/>
        <w:sz w:val="24"/>
        <w:szCs w:val="24"/>
        <w:u w:val="none"/>
      </w:rPr>
    </w:lvl>
    <w:lvl w:ilvl="5">
      <w:start w:val="1"/>
      <w:numFmt w:val="decimal"/>
      <w:lvlText w:val="%1.%2.%3.%4.%5.%6."/>
      <w:lvlJc w:val="left"/>
      <w:pPr>
        <w:ind w:left="2736" w:hanging="936"/>
      </w:pPr>
      <w:rPr>
        <w:b/>
        <w:bCs/>
        <w:i w:val="0"/>
        <w:iCs w:val="0"/>
        <w:smallCaps w:val="0"/>
        <w:strike w:val="0"/>
        <w:color w:val="000000"/>
        <w:spacing w:val="0"/>
        <w:w w:val="100"/>
        <w:position w:val="0"/>
        <w:sz w:val="24"/>
        <w:szCs w:val="24"/>
        <w:u w:val="none"/>
      </w:rPr>
    </w:lvl>
    <w:lvl w:ilvl="6">
      <w:start w:val="1"/>
      <w:numFmt w:val="decimal"/>
      <w:lvlText w:val="%1.%2.%3.%4.%5.%6.%7."/>
      <w:lvlJc w:val="left"/>
      <w:pPr>
        <w:ind w:left="3240" w:hanging="1080"/>
      </w:pPr>
      <w:rPr>
        <w:b/>
        <w:bCs/>
        <w:i w:val="0"/>
        <w:iCs w:val="0"/>
        <w:smallCaps w:val="0"/>
        <w:strike w:val="0"/>
        <w:color w:val="000000"/>
        <w:spacing w:val="0"/>
        <w:w w:val="100"/>
        <w:position w:val="0"/>
        <w:sz w:val="24"/>
        <w:szCs w:val="24"/>
        <w:u w:val="none"/>
      </w:rPr>
    </w:lvl>
    <w:lvl w:ilvl="7">
      <w:start w:val="1"/>
      <w:numFmt w:val="decimal"/>
      <w:lvlText w:val="%1.%2.%3.%4.%5.%6.%7.%8."/>
      <w:lvlJc w:val="left"/>
      <w:pPr>
        <w:ind w:left="3744" w:hanging="1224"/>
      </w:pPr>
      <w:rPr>
        <w:b/>
        <w:bCs/>
        <w:i w:val="0"/>
        <w:iCs w:val="0"/>
        <w:smallCaps w:val="0"/>
        <w:strike w:val="0"/>
        <w:color w:val="000000"/>
        <w:spacing w:val="0"/>
        <w:w w:val="100"/>
        <w:position w:val="0"/>
        <w:sz w:val="24"/>
        <w:szCs w:val="24"/>
        <w:u w:val="none"/>
      </w:rPr>
    </w:lvl>
    <w:lvl w:ilvl="8">
      <w:start w:val="1"/>
      <w:numFmt w:val="decimal"/>
      <w:lvlText w:val="%1.%2.%3.%4.%5.%6.%7.%8.%9."/>
      <w:lvlJc w:val="left"/>
      <w:pPr>
        <w:ind w:left="4320" w:hanging="1440"/>
      </w:pPr>
      <w:rPr>
        <w:b/>
        <w:bCs/>
        <w:i w:val="0"/>
        <w:iCs w:val="0"/>
        <w:smallCaps w:val="0"/>
        <w:strike w:val="0"/>
        <w:color w:val="000000"/>
        <w:spacing w:val="0"/>
        <w:w w:val="100"/>
        <w:position w:val="0"/>
        <w:sz w:val="24"/>
        <w:szCs w:val="24"/>
        <w:u w:val="none"/>
      </w:rPr>
    </w:lvl>
  </w:abstractNum>
  <w:abstractNum w:abstractNumId="6" w15:restartNumberingAfterBreak="0">
    <w:nsid w:val="00527A2A"/>
    <w:multiLevelType w:val="multilevel"/>
    <w:tmpl w:val="C01CADD8"/>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1A12374"/>
    <w:multiLevelType w:val="hybridMultilevel"/>
    <w:tmpl w:val="795088B6"/>
    <w:styleLink w:val="ArticleSection1"/>
    <w:lvl w:ilvl="0" w:tplc="FFFFFFFF">
      <w:start w:val="1"/>
      <w:numFmt w:val="bullet"/>
      <w:pStyle w:val="a"/>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2D1470E"/>
    <w:multiLevelType w:val="hybridMultilevel"/>
    <w:tmpl w:val="62E41F70"/>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14" w15:restartNumberingAfterBreak="0">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5" w15:restartNumberingAfterBreak="0">
    <w:nsid w:val="12BA154F"/>
    <w:multiLevelType w:val="hybridMultilevel"/>
    <w:tmpl w:val="999EF0AE"/>
    <w:lvl w:ilvl="0" w:tplc="0419000F">
      <w:start w:val="1"/>
      <w:numFmt w:val="bullet"/>
      <w:pStyle w:val="a0"/>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7" w15:restartNumberingAfterBreak="0">
    <w:nsid w:val="1DD1238B"/>
    <w:multiLevelType w:val="hybridMultilevel"/>
    <w:tmpl w:val="9A0AE2EA"/>
    <w:lvl w:ilvl="0" w:tplc="229E74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9"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15:restartNumberingAfterBreak="0">
    <w:nsid w:val="20A46070"/>
    <w:multiLevelType w:val="hybridMultilevel"/>
    <w:tmpl w:val="077C6286"/>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7261CC7"/>
    <w:multiLevelType w:val="singleLevel"/>
    <w:tmpl w:val="05B4023E"/>
    <w:lvl w:ilvl="0">
      <w:start w:val="1"/>
      <w:numFmt w:val="bullet"/>
      <w:pStyle w:val="a2"/>
      <w:lvlText w:val=""/>
      <w:lvlJc w:val="left"/>
      <w:pPr>
        <w:tabs>
          <w:tab w:val="num" w:pos="360"/>
        </w:tabs>
        <w:ind w:left="360" w:hanging="360"/>
      </w:pPr>
      <w:rPr>
        <w:rFonts w:ascii="Symbol" w:hAnsi="Symbol" w:hint="default"/>
      </w:rPr>
    </w:lvl>
  </w:abstractNum>
  <w:abstractNum w:abstractNumId="22" w15:restartNumberingAfterBreak="0">
    <w:nsid w:val="284D3F13"/>
    <w:multiLevelType w:val="hybridMultilevel"/>
    <w:tmpl w:val="1AB84B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ACE5174"/>
    <w:multiLevelType w:val="hybridMultilevel"/>
    <w:tmpl w:val="8D8A7BD2"/>
    <w:lvl w:ilvl="0" w:tplc="907A1ED6">
      <w:start w:val="1"/>
      <w:numFmt w:val="bullet"/>
      <w:pStyle w:val="a3"/>
      <w:lvlText w:val=""/>
      <w:lvlJc w:val="left"/>
      <w:pPr>
        <w:tabs>
          <w:tab w:val="num" w:pos="360"/>
        </w:tabs>
        <w:ind w:left="360" w:hanging="360"/>
      </w:pPr>
      <w:rPr>
        <w:rFonts w:ascii="Wingdings" w:hAnsi="Wingdings"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CEF12DC"/>
    <w:multiLevelType w:val="hybridMultilevel"/>
    <w:tmpl w:val="BE3C9C00"/>
    <w:lvl w:ilvl="0" w:tplc="B52838F8">
      <w:start w:val="1"/>
      <w:numFmt w:val="bullet"/>
      <w:lvlText w:val=""/>
      <w:lvlJc w:val="left"/>
      <w:pPr>
        <w:ind w:left="928" w:hanging="360"/>
      </w:pPr>
      <w:rPr>
        <w:rFonts w:ascii="Symbol" w:hAnsi="Symbol" w:hint="default"/>
      </w:rPr>
    </w:lvl>
    <w:lvl w:ilvl="1" w:tplc="DEB449F0" w:tentative="1">
      <w:start w:val="1"/>
      <w:numFmt w:val="bullet"/>
      <w:lvlText w:val="o"/>
      <w:lvlJc w:val="left"/>
      <w:pPr>
        <w:ind w:left="1790" w:hanging="360"/>
      </w:pPr>
      <w:rPr>
        <w:rFonts w:ascii="Courier New" w:hAnsi="Courier New" w:cs="Courier New" w:hint="default"/>
      </w:rPr>
    </w:lvl>
    <w:lvl w:ilvl="2" w:tplc="F09C1D22" w:tentative="1">
      <w:start w:val="1"/>
      <w:numFmt w:val="bullet"/>
      <w:lvlText w:val=""/>
      <w:lvlJc w:val="left"/>
      <w:pPr>
        <w:ind w:left="2510" w:hanging="360"/>
      </w:pPr>
      <w:rPr>
        <w:rFonts w:ascii="Wingdings" w:hAnsi="Wingdings" w:hint="default"/>
      </w:rPr>
    </w:lvl>
    <w:lvl w:ilvl="3" w:tplc="F68E460E" w:tentative="1">
      <w:start w:val="1"/>
      <w:numFmt w:val="bullet"/>
      <w:lvlText w:val=""/>
      <w:lvlJc w:val="left"/>
      <w:pPr>
        <w:ind w:left="3230" w:hanging="360"/>
      </w:pPr>
      <w:rPr>
        <w:rFonts w:ascii="Symbol" w:hAnsi="Symbol" w:hint="default"/>
      </w:rPr>
    </w:lvl>
    <w:lvl w:ilvl="4" w:tplc="E60CFB52" w:tentative="1">
      <w:start w:val="1"/>
      <w:numFmt w:val="bullet"/>
      <w:lvlText w:val="o"/>
      <w:lvlJc w:val="left"/>
      <w:pPr>
        <w:ind w:left="3950" w:hanging="360"/>
      </w:pPr>
      <w:rPr>
        <w:rFonts w:ascii="Courier New" w:hAnsi="Courier New" w:cs="Courier New" w:hint="default"/>
      </w:rPr>
    </w:lvl>
    <w:lvl w:ilvl="5" w:tplc="0F0CBB60" w:tentative="1">
      <w:start w:val="1"/>
      <w:numFmt w:val="bullet"/>
      <w:lvlText w:val=""/>
      <w:lvlJc w:val="left"/>
      <w:pPr>
        <w:ind w:left="4670" w:hanging="360"/>
      </w:pPr>
      <w:rPr>
        <w:rFonts w:ascii="Wingdings" w:hAnsi="Wingdings" w:hint="default"/>
      </w:rPr>
    </w:lvl>
    <w:lvl w:ilvl="6" w:tplc="D3EC856C" w:tentative="1">
      <w:start w:val="1"/>
      <w:numFmt w:val="bullet"/>
      <w:lvlText w:val=""/>
      <w:lvlJc w:val="left"/>
      <w:pPr>
        <w:ind w:left="5390" w:hanging="360"/>
      </w:pPr>
      <w:rPr>
        <w:rFonts w:ascii="Symbol" w:hAnsi="Symbol" w:hint="default"/>
      </w:rPr>
    </w:lvl>
    <w:lvl w:ilvl="7" w:tplc="0F4AD5CE" w:tentative="1">
      <w:start w:val="1"/>
      <w:numFmt w:val="bullet"/>
      <w:lvlText w:val="o"/>
      <w:lvlJc w:val="left"/>
      <w:pPr>
        <w:ind w:left="6110" w:hanging="360"/>
      </w:pPr>
      <w:rPr>
        <w:rFonts w:ascii="Courier New" w:hAnsi="Courier New" w:cs="Courier New" w:hint="default"/>
      </w:rPr>
    </w:lvl>
    <w:lvl w:ilvl="8" w:tplc="DAC2D204" w:tentative="1">
      <w:start w:val="1"/>
      <w:numFmt w:val="bullet"/>
      <w:lvlText w:val=""/>
      <w:lvlJc w:val="left"/>
      <w:pPr>
        <w:ind w:left="6830" w:hanging="360"/>
      </w:pPr>
      <w:rPr>
        <w:rFonts w:ascii="Wingdings" w:hAnsi="Wingdings" w:hint="default"/>
      </w:rPr>
    </w:lvl>
  </w:abstractNum>
  <w:abstractNum w:abstractNumId="25" w15:restartNumberingAfterBreak="0">
    <w:nsid w:val="2D2109E4"/>
    <w:multiLevelType w:val="hybridMultilevel"/>
    <w:tmpl w:val="3B1857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ECF7632"/>
    <w:multiLevelType w:val="multilevel"/>
    <w:tmpl w:val="5F9EA79A"/>
    <w:styleLink w:val="a4"/>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7" w15:restartNumberingAfterBreak="0">
    <w:nsid w:val="33306716"/>
    <w:multiLevelType w:val="hybridMultilevel"/>
    <w:tmpl w:val="8648D9CE"/>
    <w:lvl w:ilvl="0" w:tplc="819E154A">
      <w:start w:val="1"/>
      <w:numFmt w:val="decimal"/>
      <w:pStyle w:val="1231"/>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E517C7C"/>
    <w:multiLevelType w:val="hybridMultilevel"/>
    <w:tmpl w:val="D7CE9112"/>
    <w:lvl w:ilvl="0" w:tplc="04190001">
      <w:start w:val="1"/>
      <w:numFmt w:val="bullet"/>
      <w:lvlText w:val=""/>
      <w:lvlJc w:val="left"/>
      <w:pPr>
        <w:ind w:left="1918" w:hanging="360"/>
      </w:pPr>
      <w:rPr>
        <w:rFonts w:ascii="Wingdings" w:hAnsi="Wingdings"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29" w15:restartNumberingAfterBreak="0">
    <w:nsid w:val="45952A63"/>
    <w:multiLevelType w:val="hybridMultilevel"/>
    <w:tmpl w:val="CC4CFE46"/>
    <w:lvl w:ilvl="0" w:tplc="04190001">
      <w:start w:val="1"/>
      <w:numFmt w:val="bullet"/>
      <w:pStyle w:val="10"/>
      <w:lvlText w:val="–"/>
      <w:lvlJc w:val="left"/>
      <w:pPr>
        <w:ind w:left="720" w:hanging="360"/>
      </w:pPr>
      <w:rPr>
        <w:rFonts w:ascii="Times New Roman" w:hAnsi="Times New Roman" w:cs="Times New Roman" w:hint="default"/>
      </w:rPr>
    </w:lvl>
    <w:lvl w:ilvl="1" w:tplc="04190003">
      <w:numFmt w:val="bullet"/>
      <w:pStyle w:val="20"/>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6F3787"/>
    <w:multiLevelType w:val="hybridMultilevel"/>
    <w:tmpl w:val="E09EACBC"/>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0441509"/>
    <w:multiLevelType w:val="hybridMultilevel"/>
    <w:tmpl w:val="1682BEEA"/>
    <w:lvl w:ilvl="0" w:tplc="8124C6F8">
      <w:start w:val="1"/>
      <w:numFmt w:val="bullet"/>
      <w:pStyle w:val="a5"/>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14E5FF1"/>
    <w:multiLevelType w:val="multilevel"/>
    <w:tmpl w:val="C4CC4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675B7"/>
    <w:multiLevelType w:val="hybridMultilevel"/>
    <w:tmpl w:val="1E38BE60"/>
    <w:lvl w:ilvl="0" w:tplc="04190001">
      <w:start w:val="1"/>
      <w:numFmt w:val="decimal"/>
      <w:pStyle w:val="11"/>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4F33015"/>
    <w:multiLevelType w:val="hybridMultilevel"/>
    <w:tmpl w:val="A55E7582"/>
    <w:styleLink w:val="30"/>
    <w:lvl w:ilvl="0" w:tplc="04190001">
      <w:start w:val="1"/>
      <w:numFmt w:val="bullet"/>
      <w:lvlText w:val=""/>
      <w:lvlJc w:val="left"/>
      <w:pPr>
        <w:tabs>
          <w:tab w:val="num" w:pos="1533"/>
        </w:tabs>
        <w:ind w:left="1533" w:hanging="360"/>
      </w:pPr>
      <w:rPr>
        <w:rFonts w:ascii="Symbol" w:hAnsi="Symbol" w:hint="default"/>
        <w:b/>
        <w:color w:val="auto"/>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35"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Heading3"/>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6" w15:restartNumberingAfterBreak="0">
    <w:nsid w:val="5D27776D"/>
    <w:multiLevelType w:val="hybridMultilevel"/>
    <w:tmpl w:val="5A2A639E"/>
    <w:lvl w:ilvl="0" w:tplc="8124C6F8">
      <w:start w:val="1"/>
      <w:numFmt w:val="bullet"/>
      <w:pStyle w:val="22"/>
      <w:lvlText w:val=""/>
      <w:lvlJc w:val="left"/>
      <w:pPr>
        <w:ind w:left="1800" w:hanging="666"/>
      </w:pPr>
      <w:rPr>
        <w:rFonts w:ascii="Symbol" w:hAnsi="Symbol" w:hint="default"/>
      </w:rPr>
    </w:lvl>
    <w:lvl w:ilvl="1" w:tplc="8124C6F8">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EA94484"/>
    <w:multiLevelType w:val="singleLevel"/>
    <w:tmpl w:val="3D207538"/>
    <w:lvl w:ilvl="0">
      <w:start w:val="1"/>
      <w:numFmt w:val="bullet"/>
      <w:pStyle w:val="a6"/>
      <w:lvlText w:val="-"/>
      <w:lvlJc w:val="left"/>
      <w:pPr>
        <w:tabs>
          <w:tab w:val="num" w:pos="1077"/>
        </w:tabs>
        <w:ind w:left="1077" w:hanging="368"/>
      </w:pPr>
      <w:rPr>
        <w:rFonts w:ascii="Times New Roman" w:hAnsi="Times New Roman" w:cs="Times New Roman" w:hint="default"/>
        <w:b/>
        <w:i w:val="0"/>
        <w:sz w:val="24"/>
      </w:rPr>
    </w:lvl>
  </w:abstractNum>
  <w:abstractNum w:abstractNumId="38" w15:restartNumberingAfterBreak="0">
    <w:nsid w:val="62007701"/>
    <w:multiLevelType w:val="multilevel"/>
    <w:tmpl w:val="AC606CEC"/>
    <w:lvl w:ilvl="0">
      <w:start w:val="1"/>
      <w:numFmt w:val="decimal"/>
      <w:lvlText w:val="%1."/>
      <w:lvlJc w:val="left"/>
      <w:pPr>
        <w:ind w:left="360" w:hanging="360"/>
      </w:pPr>
      <w:rPr>
        <w:b/>
        <w:bCs/>
        <w:i w:val="0"/>
        <w:iCs w:val="0"/>
        <w:smallCaps w:val="0"/>
        <w:strike w:val="0"/>
        <w:color w:val="auto"/>
        <w:spacing w:val="0"/>
        <w:w w:val="100"/>
        <w:position w:val="0"/>
        <w:sz w:val="24"/>
        <w:szCs w:val="24"/>
        <w:u w:val="none"/>
        <w:shd w:val="clear" w:color="auto" w:fill="FFFFFF"/>
      </w:rPr>
    </w:lvl>
    <w:lvl w:ilvl="1">
      <w:start w:val="1"/>
      <w:numFmt w:val="decimal"/>
      <w:lvlText w:val="%1.%2."/>
      <w:lvlJc w:val="left"/>
      <w:pPr>
        <w:ind w:left="2417" w:hanging="432"/>
      </w:pPr>
      <w:rPr>
        <w:b/>
        <w:bCs/>
        <w:i w:val="0"/>
        <w:iCs w:val="0"/>
        <w:smallCaps w:val="0"/>
        <w:strike w:val="0"/>
        <w:color w:val="000000"/>
        <w:spacing w:val="0"/>
        <w:w w:val="100"/>
        <w:position w:val="0"/>
        <w:sz w:val="24"/>
        <w:szCs w:val="24"/>
        <w:u w:val="none"/>
        <w:shd w:val="clear" w:color="auto" w:fill="FFFFFF"/>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B33210"/>
    <w:multiLevelType w:val="hybridMultilevel"/>
    <w:tmpl w:val="C9A0B836"/>
    <w:lvl w:ilvl="0" w:tplc="53E6FB4C">
      <w:start w:val="1"/>
      <w:numFmt w:val="bullet"/>
      <w:pStyle w:val="100"/>
      <w:lvlText w:val=""/>
      <w:lvlJc w:val="left"/>
      <w:pPr>
        <w:ind w:left="145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6D26412"/>
    <w:multiLevelType w:val="hybridMultilevel"/>
    <w:tmpl w:val="D4B6D334"/>
    <w:styleLink w:val="ArticleSection"/>
    <w:lvl w:ilvl="0" w:tplc="026C62A0">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776752F"/>
    <w:multiLevelType w:val="hybridMultilevel"/>
    <w:tmpl w:val="AE9E95C6"/>
    <w:lvl w:ilvl="0" w:tplc="08422D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85F5980"/>
    <w:multiLevelType w:val="hybridMultilevel"/>
    <w:tmpl w:val="8BB8BB88"/>
    <w:lvl w:ilvl="0" w:tplc="2BCEE61E">
      <w:start w:val="1"/>
      <w:numFmt w:val="bullet"/>
      <w:lvlText w:val=""/>
      <w:lvlJc w:val="left"/>
      <w:pPr>
        <w:ind w:left="360" w:hanging="360"/>
      </w:pPr>
      <w:rPr>
        <w:rFonts w:ascii="Symbol" w:hAnsi="Symbol" w:hint="default"/>
      </w:rPr>
    </w:lvl>
    <w:lvl w:ilvl="1" w:tplc="AA82DA3A" w:tentative="1">
      <w:start w:val="1"/>
      <w:numFmt w:val="bullet"/>
      <w:lvlText w:val="o"/>
      <w:lvlJc w:val="left"/>
      <w:pPr>
        <w:ind w:left="2149" w:hanging="360"/>
      </w:pPr>
      <w:rPr>
        <w:rFonts w:ascii="Courier New" w:hAnsi="Courier New" w:cs="Courier New" w:hint="default"/>
      </w:rPr>
    </w:lvl>
    <w:lvl w:ilvl="2" w:tplc="A60CA592" w:tentative="1">
      <w:start w:val="1"/>
      <w:numFmt w:val="bullet"/>
      <w:lvlText w:val=""/>
      <w:lvlJc w:val="left"/>
      <w:pPr>
        <w:ind w:left="2869" w:hanging="360"/>
      </w:pPr>
      <w:rPr>
        <w:rFonts w:ascii="Wingdings" w:hAnsi="Wingdings" w:hint="default"/>
      </w:rPr>
    </w:lvl>
    <w:lvl w:ilvl="3" w:tplc="4F280FB4" w:tentative="1">
      <w:start w:val="1"/>
      <w:numFmt w:val="bullet"/>
      <w:lvlText w:val=""/>
      <w:lvlJc w:val="left"/>
      <w:pPr>
        <w:ind w:left="3589" w:hanging="360"/>
      </w:pPr>
      <w:rPr>
        <w:rFonts w:ascii="Symbol" w:hAnsi="Symbol" w:hint="default"/>
      </w:rPr>
    </w:lvl>
    <w:lvl w:ilvl="4" w:tplc="CBD66AC8" w:tentative="1">
      <w:start w:val="1"/>
      <w:numFmt w:val="bullet"/>
      <w:lvlText w:val="o"/>
      <w:lvlJc w:val="left"/>
      <w:pPr>
        <w:ind w:left="4309" w:hanging="360"/>
      </w:pPr>
      <w:rPr>
        <w:rFonts w:ascii="Courier New" w:hAnsi="Courier New" w:cs="Courier New" w:hint="default"/>
      </w:rPr>
    </w:lvl>
    <w:lvl w:ilvl="5" w:tplc="1260482A" w:tentative="1">
      <w:start w:val="1"/>
      <w:numFmt w:val="bullet"/>
      <w:lvlText w:val=""/>
      <w:lvlJc w:val="left"/>
      <w:pPr>
        <w:ind w:left="5029" w:hanging="360"/>
      </w:pPr>
      <w:rPr>
        <w:rFonts w:ascii="Wingdings" w:hAnsi="Wingdings" w:hint="default"/>
      </w:rPr>
    </w:lvl>
    <w:lvl w:ilvl="6" w:tplc="FCF4D892" w:tentative="1">
      <w:start w:val="1"/>
      <w:numFmt w:val="bullet"/>
      <w:lvlText w:val=""/>
      <w:lvlJc w:val="left"/>
      <w:pPr>
        <w:ind w:left="5749" w:hanging="360"/>
      </w:pPr>
      <w:rPr>
        <w:rFonts w:ascii="Symbol" w:hAnsi="Symbol" w:hint="default"/>
      </w:rPr>
    </w:lvl>
    <w:lvl w:ilvl="7" w:tplc="1B54CE3A" w:tentative="1">
      <w:start w:val="1"/>
      <w:numFmt w:val="bullet"/>
      <w:lvlText w:val="o"/>
      <w:lvlJc w:val="left"/>
      <w:pPr>
        <w:ind w:left="6469" w:hanging="360"/>
      </w:pPr>
      <w:rPr>
        <w:rFonts w:ascii="Courier New" w:hAnsi="Courier New" w:cs="Courier New" w:hint="default"/>
      </w:rPr>
    </w:lvl>
    <w:lvl w:ilvl="8" w:tplc="1A5A72F8" w:tentative="1">
      <w:start w:val="1"/>
      <w:numFmt w:val="bullet"/>
      <w:lvlText w:val=""/>
      <w:lvlJc w:val="left"/>
      <w:pPr>
        <w:ind w:left="7189" w:hanging="360"/>
      </w:pPr>
      <w:rPr>
        <w:rFonts w:ascii="Wingdings" w:hAnsi="Wingdings" w:hint="default"/>
      </w:rPr>
    </w:lvl>
  </w:abstractNum>
  <w:abstractNum w:abstractNumId="43" w15:restartNumberingAfterBreak="0">
    <w:nsid w:val="74E838CD"/>
    <w:multiLevelType w:val="hybridMultilevel"/>
    <w:tmpl w:val="8F0056DE"/>
    <w:lvl w:ilvl="0" w:tplc="170A479E">
      <w:start w:val="1"/>
      <w:numFmt w:val="decimal"/>
      <w:pStyle w:val="12"/>
      <w:lvlText w:val="%1."/>
      <w:lvlJc w:val="left"/>
      <w:pPr>
        <w:tabs>
          <w:tab w:val="num" w:pos="1135"/>
        </w:tabs>
        <w:ind w:left="1135" w:hanging="425"/>
      </w:pPr>
      <w:rPr>
        <w:rFonts w:ascii="Times New Roman" w:hAnsi="Times New Roman" w:cs="Times New Roman" w:hint="default"/>
        <w:b w:val="0"/>
        <w:i w:val="0"/>
        <w:sz w:val="24"/>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4" w15:restartNumberingAfterBreak="0">
    <w:nsid w:val="793C3470"/>
    <w:multiLevelType w:val="hybridMultilevel"/>
    <w:tmpl w:val="C7164A12"/>
    <w:lvl w:ilvl="0" w:tplc="76228B44">
      <w:start w:val="1"/>
      <w:numFmt w:val="decimal"/>
      <w:pStyle w:val="TimesNewRoman120"/>
      <w:lvlText w:val="%1."/>
      <w:lvlJc w:val="left"/>
      <w:pPr>
        <w:ind w:left="1440" w:hanging="360"/>
      </w:pPr>
    </w:lvl>
    <w:lvl w:ilvl="1" w:tplc="48AC6E32" w:tentative="1">
      <w:start w:val="1"/>
      <w:numFmt w:val="lowerLetter"/>
      <w:lvlText w:val="%2."/>
      <w:lvlJc w:val="left"/>
      <w:pPr>
        <w:ind w:left="2160" w:hanging="360"/>
      </w:pPr>
    </w:lvl>
    <w:lvl w:ilvl="2" w:tplc="12B067D6" w:tentative="1">
      <w:start w:val="1"/>
      <w:numFmt w:val="lowerRoman"/>
      <w:lvlText w:val="%3."/>
      <w:lvlJc w:val="right"/>
      <w:pPr>
        <w:ind w:left="2880" w:hanging="180"/>
      </w:pPr>
    </w:lvl>
    <w:lvl w:ilvl="3" w:tplc="FD3226D6" w:tentative="1">
      <w:start w:val="1"/>
      <w:numFmt w:val="decimal"/>
      <w:lvlText w:val="%4."/>
      <w:lvlJc w:val="left"/>
      <w:pPr>
        <w:ind w:left="3600" w:hanging="360"/>
      </w:pPr>
    </w:lvl>
    <w:lvl w:ilvl="4" w:tplc="438A8A86" w:tentative="1">
      <w:start w:val="1"/>
      <w:numFmt w:val="lowerLetter"/>
      <w:lvlText w:val="%5."/>
      <w:lvlJc w:val="left"/>
      <w:pPr>
        <w:ind w:left="4320" w:hanging="360"/>
      </w:pPr>
    </w:lvl>
    <w:lvl w:ilvl="5" w:tplc="DE82CE76" w:tentative="1">
      <w:start w:val="1"/>
      <w:numFmt w:val="lowerRoman"/>
      <w:lvlText w:val="%6."/>
      <w:lvlJc w:val="right"/>
      <w:pPr>
        <w:ind w:left="5040" w:hanging="180"/>
      </w:pPr>
    </w:lvl>
    <w:lvl w:ilvl="6" w:tplc="23FE4428" w:tentative="1">
      <w:start w:val="1"/>
      <w:numFmt w:val="decimal"/>
      <w:lvlText w:val="%7."/>
      <w:lvlJc w:val="left"/>
      <w:pPr>
        <w:ind w:left="5760" w:hanging="360"/>
      </w:pPr>
    </w:lvl>
    <w:lvl w:ilvl="7" w:tplc="32B483FE" w:tentative="1">
      <w:start w:val="1"/>
      <w:numFmt w:val="lowerLetter"/>
      <w:lvlText w:val="%8."/>
      <w:lvlJc w:val="left"/>
      <w:pPr>
        <w:ind w:left="6480" w:hanging="360"/>
      </w:pPr>
    </w:lvl>
    <w:lvl w:ilvl="8" w:tplc="168A1EA4" w:tentative="1">
      <w:start w:val="1"/>
      <w:numFmt w:val="lowerRoman"/>
      <w:lvlText w:val="%9."/>
      <w:lvlJc w:val="right"/>
      <w:pPr>
        <w:ind w:left="7200" w:hanging="180"/>
      </w:pPr>
    </w:lvl>
  </w:abstractNum>
  <w:num w:numId="1">
    <w:abstractNumId w:val="35"/>
  </w:num>
  <w:num w:numId="2">
    <w:abstractNumId w:val="4"/>
  </w:num>
  <w:num w:numId="3">
    <w:abstractNumId w:val="0"/>
  </w:num>
  <w:num w:numId="4">
    <w:abstractNumId w:val="21"/>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3"/>
  </w:num>
  <w:num w:numId="13">
    <w:abstractNumId w:val="14"/>
  </w:num>
  <w:num w:numId="14">
    <w:abstractNumId w:val="40"/>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37"/>
  </w:num>
  <w:num w:numId="2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26"/>
  </w:num>
  <w:num w:numId="29">
    <w:abstractNumId w:val="43"/>
  </w:num>
  <w:num w:numId="30">
    <w:abstractNumId w:val="34"/>
  </w:num>
  <w:num w:numId="31">
    <w:abstractNumId w:val="44"/>
  </w:num>
  <w:num w:numId="32">
    <w:abstractNumId w:val="39"/>
  </w:num>
  <w:num w:numId="33">
    <w:abstractNumId w:val="28"/>
  </w:num>
  <w:num w:numId="34">
    <w:abstractNumId w:val="24"/>
  </w:num>
  <w:num w:numId="35">
    <w:abstractNumId w:val="32"/>
  </w:num>
  <w:num w:numId="36">
    <w:abstractNumId w:val="38"/>
  </w:num>
  <w:num w:numId="37">
    <w:abstractNumId w:val="6"/>
  </w:num>
  <w:num w:numId="38">
    <w:abstractNumId w:val="42"/>
  </w:num>
  <w:num w:numId="39">
    <w:abstractNumId w:val="17"/>
  </w:num>
  <w:num w:numId="40">
    <w:abstractNumId w:val="25"/>
  </w:num>
  <w:num w:numId="41">
    <w:abstractNumId w:val="12"/>
  </w:num>
  <w:num w:numId="42">
    <w:abstractNumId w:val="11"/>
  </w:num>
  <w:num w:numId="43">
    <w:abstractNumId w:val="20"/>
  </w:num>
  <w:num w:numId="44">
    <w:abstractNumId w:val="5"/>
  </w:num>
  <w:num w:numId="45">
    <w:abstractNumId w:val="9"/>
  </w:num>
  <w:num w:numId="46">
    <w:abstractNumId w:val="41"/>
  </w:num>
  <w:num w:numId="47">
    <w:abstractNumId w:val="30"/>
  </w:num>
  <w:num w:numId="48">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7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6547"/>
    <w:rsid w:val="00000C87"/>
    <w:rsid w:val="0000104B"/>
    <w:rsid w:val="00001249"/>
    <w:rsid w:val="000015B6"/>
    <w:rsid w:val="00001844"/>
    <w:rsid w:val="00001D1E"/>
    <w:rsid w:val="00001D3B"/>
    <w:rsid w:val="00002C76"/>
    <w:rsid w:val="00003782"/>
    <w:rsid w:val="00003D19"/>
    <w:rsid w:val="00004536"/>
    <w:rsid w:val="00005E5E"/>
    <w:rsid w:val="00006127"/>
    <w:rsid w:val="00007465"/>
    <w:rsid w:val="000075C7"/>
    <w:rsid w:val="00010463"/>
    <w:rsid w:val="000113D0"/>
    <w:rsid w:val="0001190A"/>
    <w:rsid w:val="00012124"/>
    <w:rsid w:val="00012361"/>
    <w:rsid w:val="000136AD"/>
    <w:rsid w:val="00013A64"/>
    <w:rsid w:val="000144DF"/>
    <w:rsid w:val="00014FAE"/>
    <w:rsid w:val="00015663"/>
    <w:rsid w:val="000172CE"/>
    <w:rsid w:val="000177AD"/>
    <w:rsid w:val="00017952"/>
    <w:rsid w:val="00017AFA"/>
    <w:rsid w:val="000203DB"/>
    <w:rsid w:val="00020D20"/>
    <w:rsid w:val="00021B25"/>
    <w:rsid w:val="00021EDF"/>
    <w:rsid w:val="000238B9"/>
    <w:rsid w:val="00023D09"/>
    <w:rsid w:val="00024AF7"/>
    <w:rsid w:val="00024C13"/>
    <w:rsid w:val="00024E16"/>
    <w:rsid w:val="000256E9"/>
    <w:rsid w:val="000269C5"/>
    <w:rsid w:val="00026D02"/>
    <w:rsid w:val="000279D5"/>
    <w:rsid w:val="0003030D"/>
    <w:rsid w:val="0003105D"/>
    <w:rsid w:val="0003122F"/>
    <w:rsid w:val="00031653"/>
    <w:rsid w:val="00032406"/>
    <w:rsid w:val="00032977"/>
    <w:rsid w:val="00032E49"/>
    <w:rsid w:val="00034065"/>
    <w:rsid w:val="0003411F"/>
    <w:rsid w:val="0003432F"/>
    <w:rsid w:val="00034546"/>
    <w:rsid w:val="00034579"/>
    <w:rsid w:val="0003484A"/>
    <w:rsid w:val="000349FC"/>
    <w:rsid w:val="0003519E"/>
    <w:rsid w:val="0003598B"/>
    <w:rsid w:val="0003663A"/>
    <w:rsid w:val="0003687B"/>
    <w:rsid w:val="00036EF6"/>
    <w:rsid w:val="00037238"/>
    <w:rsid w:val="0004006A"/>
    <w:rsid w:val="000403E9"/>
    <w:rsid w:val="0004088E"/>
    <w:rsid w:val="00040EFA"/>
    <w:rsid w:val="00041B1A"/>
    <w:rsid w:val="0004234A"/>
    <w:rsid w:val="00043B96"/>
    <w:rsid w:val="00043E32"/>
    <w:rsid w:val="00043F56"/>
    <w:rsid w:val="00045092"/>
    <w:rsid w:val="00045198"/>
    <w:rsid w:val="0004545D"/>
    <w:rsid w:val="00045BC6"/>
    <w:rsid w:val="00046037"/>
    <w:rsid w:val="000461B8"/>
    <w:rsid w:val="00046240"/>
    <w:rsid w:val="00046CC2"/>
    <w:rsid w:val="00047716"/>
    <w:rsid w:val="00047BCE"/>
    <w:rsid w:val="00047F4B"/>
    <w:rsid w:val="00050ADC"/>
    <w:rsid w:val="0005165F"/>
    <w:rsid w:val="000521F2"/>
    <w:rsid w:val="00054C4B"/>
    <w:rsid w:val="00055FAE"/>
    <w:rsid w:val="0005665E"/>
    <w:rsid w:val="00056A7E"/>
    <w:rsid w:val="00057E86"/>
    <w:rsid w:val="0006054F"/>
    <w:rsid w:val="0006065B"/>
    <w:rsid w:val="00060F1D"/>
    <w:rsid w:val="000613E5"/>
    <w:rsid w:val="00061449"/>
    <w:rsid w:val="000618A4"/>
    <w:rsid w:val="00062820"/>
    <w:rsid w:val="000631AF"/>
    <w:rsid w:val="000632C0"/>
    <w:rsid w:val="0006439A"/>
    <w:rsid w:val="000654AE"/>
    <w:rsid w:val="00065C16"/>
    <w:rsid w:val="00066131"/>
    <w:rsid w:val="00066594"/>
    <w:rsid w:val="00066E59"/>
    <w:rsid w:val="0006732C"/>
    <w:rsid w:val="000676AB"/>
    <w:rsid w:val="00067AAE"/>
    <w:rsid w:val="00067E4F"/>
    <w:rsid w:val="000711BE"/>
    <w:rsid w:val="00071762"/>
    <w:rsid w:val="000717EF"/>
    <w:rsid w:val="00071C60"/>
    <w:rsid w:val="00072A73"/>
    <w:rsid w:val="000735B1"/>
    <w:rsid w:val="000735DA"/>
    <w:rsid w:val="00074212"/>
    <w:rsid w:val="00074214"/>
    <w:rsid w:val="00074A68"/>
    <w:rsid w:val="00074B7C"/>
    <w:rsid w:val="00074D75"/>
    <w:rsid w:val="00074E0B"/>
    <w:rsid w:val="000763EF"/>
    <w:rsid w:val="0007696E"/>
    <w:rsid w:val="0007697A"/>
    <w:rsid w:val="00076D80"/>
    <w:rsid w:val="00077C6C"/>
    <w:rsid w:val="0008146C"/>
    <w:rsid w:val="00081805"/>
    <w:rsid w:val="000820ED"/>
    <w:rsid w:val="00083543"/>
    <w:rsid w:val="00083B83"/>
    <w:rsid w:val="00083D01"/>
    <w:rsid w:val="000844B2"/>
    <w:rsid w:val="0008453B"/>
    <w:rsid w:val="000867C7"/>
    <w:rsid w:val="000869FC"/>
    <w:rsid w:val="00086A09"/>
    <w:rsid w:val="00086DC6"/>
    <w:rsid w:val="00087155"/>
    <w:rsid w:val="0008780C"/>
    <w:rsid w:val="000903D7"/>
    <w:rsid w:val="000924C3"/>
    <w:rsid w:val="00092C1A"/>
    <w:rsid w:val="00092D44"/>
    <w:rsid w:val="00093072"/>
    <w:rsid w:val="00093ACC"/>
    <w:rsid w:val="00094251"/>
    <w:rsid w:val="00094456"/>
    <w:rsid w:val="000953A5"/>
    <w:rsid w:val="00096FA1"/>
    <w:rsid w:val="00096FDA"/>
    <w:rsid w:val="000A0F28"/>
    <w:rsid w:val="000A130C"/>
    <w:rsid w:val="000A1422"/>
    <w:rsid w:val="000A18D6"/>
    <w:rsid w:val="000A1E61"/>
    <w:rsid w:val="000A1E92"/>
    <w:rsid w:val="000A1EEC"/>
    <w:rsid w:val="000A318C"/>
    <w:rsid w:val="000A352F"/>
    <w:rsid w:val="000A3539"/>
    <w:rsid w:val="000A5C4B"/>
    <w:rsid w:val="000A65A9"/>
    <w:rsid w:val="000A678C"/>
    <w:rsid w:val="000A6E89"/>
    <w:rsid w:val="000A708F"/>
    <w:rsid w:val="000A7FAD"/>
    <w:rsid w:val="000B0CB8"/>
    <w:rsid w:val="000B0E7A"/>
    <w:rsid w:val="000B14BE"/>
    <w:rsid w:val="000B2CC5"/>
    <w:rsid w:val="000B2DC2"/>
    <w:rsid w:val="000B3338"/>
    <w:rsid w:val="000B4269"/>
    <w:rsid w:val="000B42EC"/>
    <w:rsid w:val="000B5287"/>
    <w:rsid w:val="000B539A"/>
    <w:rsid w:val="000B7167"/>
    <w:rsid w:val="000B7395"/>
    <w:rsid w:val="000B75CF"/>
    <w:rsid w:val="000B7B18"/>
    <w:rsid w:val="000B7BA8"/>
    <w:rsid w:val="000B7BE4"/>
    <w:rsid w:val="000C033E"/>
    <w:rsid w:val="000C075A"/>
    <w:rsid w:val="000C083E"/>
    <w:rsid w:val="000C13F9"/>
    <w:rsid w:val="000C1691"/>
    <w:rsid w:val="000C4839"/>
    <w:rsid w:val="000C4E36"/>
    <w:rsid w:val="000C681E"/>
    <w:rsid w:val="000C7500"/>
    <w:rsid w:val="000D015F"/>
    <w:rsid w:val="000D0CC1"/>
    <w:rsid w:val="000D0D5C"/>
    <w:rsid w:val="000D0D6B"/>
    <w:rsid w:val="000D26D3"/>
    <w:rsid w:val="000D2E10"/>
    <w:rsid w:val="000D3A3E"/>
    <w:rsid w:val="000D3E7D"/>
    <w:rsid w:val="000D41A1"/>
    <w:rsid w:val="000D49FE"/>
    <w:rsid w:val="000D50B9"/>
    <w:rsid w:val="000D643E"/>
    <w:rsid w:val="000D702D"/>
    <w:rsid w:val="000D71F7"/>
    <w:rsid w:val="000D793F"/>
    <w:rsid w:val="000E0145"/>
    <w:rsid w:val="000E085D"/>
    <w:rsid w:val="000E0F10"/>
    <w:rsid w:val="000E119C"/>
    <w:rsid w:val="000E4760"/>
    <w:rsid w:val="000E4B8C"/>
    <w:rsid w:val="000E51EA"/>
    <w:rsid w:val="000E53F0"/>
    <w:rsid w:val="000E6DD3"/>
    <w:rsid w:val="000E6F65"/>
    <w:rsid w:val="000E7126"/>
    <w:rsid w:val="000E718B"/>
    <w:rsid w:val="000E742C"/>
    <w:rsid w:val="000E7EE7"/>
    <w:rsid w:val="000F0241"/>
    <w:rsid w:val="000F0371"/>
    <w:rsid w:val="000F120A"/>
    <w:rsid w:val="000F140C"/>
    <w:rsid w:val="000F15B3"/>
    <w:rsid w:val="000F1EEC"/>
    <w:rsid w:val="000F1F2E"/>
    <w:rsid w:val="000F20D5"/>
    <w:rsid w:val="000F2A82"/>
    <w:rsid w:val="000F3933"/>
    <w:rsid w:val="000F3CB2"/>
    <w:rsid w:val="000F3FBA"/>
    <w:rsid w:val="000F514D"/>
    <w:rsid w:val="000F523E"/>
    <w:rsid w:val="000F61B1"/>
    <w:rsid w:val="000F656F"/>
    <w:rsid w:val="000F6DB1"/>
    <w:rsid w:val="00100DD1"/>
    <w:rsid w:val="001013D0"/>
    <w:rsid w:val="0010283E"/>
    <w:rsid w:val="00102B05"/>
    <w:rsid w:val="0010302A"/>
    <w:rsid w:val="00103287"/>
    <w:rsid w:val="00103FF9"/>
    <w:rsid w:val="0010536C"/>
    <w:rsid w:val="0010587B"/>
    <w:rsid w:val="001060D3"/>
    <w:rsid w:val="00106EC6"/>
    <w:rsid w:val="001073CC"/>
    <w:rsid w:val="0011025D"/>
    <w:rsid w:val="001107AC"/>
    <w:rsid w:val="00110A4A"/>
    <w:rsid w:val="00110CAB"/>
    <w:rsid w:val="00110D26"/>
    <w:rsid w:val="00112D9E"/>
    <w:rsid w:val="0011386C"/>
    <w:rsid w:val="001149C0"/>
    <w:rsid w:val="0011530B"/>
    <w:rsid w:val="001154D5"/>
    <w:rsid w:val="00115A16"/>
    <w:rsid w:val="00116573"/>
    <w:rsid w:val="00117080"/>
    <w:rsid w:val="00117CC4"/>
    <w:rsid w:val="00120B27"/>
    <w:rsid w:val="00120C0A"/>
    <w:rsid w:val="00120DF8"/>
    <w:rsid w:val="0012178D"/>
    <w:rsid w:val="00121DB7"/>
    <w:rsid w:val="00121E89"/>
    <w:rsid w:val="0012300E"/>
    <w:rsid w:val="001238AF"/>
    <w:rsid w:val="001238D7"/>
    <w:rsid w:val="00124626"/>
    <w:rsid w:val="00124D69"/>
    <w:rsid w:val="00125103"/>
    <w:rsid w:val="00125C58"/>
    <w:rsid w:val="00125C9E"/>
    <w:rsid w:val="00125FC5"/>
    <w:rsid w:val="0012669F"/>
    <w:rsid w:val="0013024A"/>
    <w:rsid w:val="00130DE4"/>
    <w:rsid w:val="00130ED3"/>
    <w:rsid w:val="00132EA8"/>
    <w:rsid w:val="00132FC9"/>
    <w:rsid w:val="001354EA"/>
    <w:rsid w:val="00135E3A"/>
    <w:rsid w:val="00136DD6"/>
    <w:rsid w:val="00136E82"/>
    <w:rsid w:val="00141423"/>
    <w:rsid w:val="00142639"/>
    <w:rsid w:val="00143800"/>
    <w:rsid w:val="00143CA2"/>
    <w:rsid w:val="001443F5"/>
    <w:rsid w:val="00145990"/>
    <w:rsid w:val="00145A4B"/>
    <w:rsid w:val="00146C9F"/>
    <w:rsid w:val="00146E3E"/>
    <w:rsid w:val="00146E7A"/>
    <w:rsid w:val="00147CD2"/>
    <w:rsid w:val="00147E7A"/>
    <w:rsid w:val="00150165"/>
    <w:rsid w:val="001503D3"/>
    <w:rsid w:val="001524AD"/>
    <w:rsid w:val="001526F1"/>
    <w:rsid w:val="001547D1"/>
    <w:rsid w:val="00156684"/>
    <w:rsid w:val="00157F88"/>
    <w:rsid w:val="00160CD1"/>
    <w:rsid w:val="00160D5F"/>
    <w:rsid w:val="00161652"/>
    <w:rsid w:val="0016240A"/>
    <w:rsid w:val="001627BF"/>
    <w:rsid w:val="00165950"/>
    <w:rsid w:val="00165A97"/>
    <w:rsid w:val="00165C80"/>
    <w:rsid w:val="0016759F"/>
    <w:rsid w:val="0017060C"/>
    <w:rsid w:val="00170C8D"/>
    <w:rsid w:val="00170F0C"/>
    <w:rsid w:val="00171685"/>
    <w:rsid w:val="001730FB"/>
    <w:rsid w:val="0017322A"/>
    <w:rsid w:val="001739DA"/>
    <w:rsid w:val="00173CBB"/>
    <w:rsid w:val="001747BD"/>
    <w:rsid w:val="00174D87"/>
    <w:rsid w:val="00174F3D"/>
    <w:rsid w:val="001758F4"/>
    <w:rsid w:val="00175E1F"/>
    <w:rsid w:val="0017704E"/>
    <w:rsid w:val="00177089"/>
    <w:rsid w:val="001773FA"/>
    <w:rsid w:val="0018027F"/>
    <w:rsid w:val="0018138A"/>
    <w:rsid w:val="001813CB"/>
    <w:rsid w:val="001818BD"/>
    <w:rsid w:val="00183992"/>
    <w:rsid w:val="001845F3"/>
    <w:rsid w:val="001854F9"/>
    <w:rsid w:val="001857C9"/>
    <w:rsid w:val="001861DC"/>
    <w:rsid w:val="00186272"/>
    <w:rsid w:val="00186AB4"/>
    <w:rsid w:val="00187F68"/>
    <w:rsid w:val="0019000E"/>
    <w:rsid w:val="001909C7"/>
    <w:rsid w:val="00190B74"/>
    <w:rsid w:val="00190FAD"/>
    <w:rsid w:val="00191D72"/>
    <w:rsid w:val="00192628"/>
    <w:rsid w:val="001936A9"/>
    <w:rsid w:val="001944F0"/>
    <w:rsid w:val="00194639"/>
    <w:rsid w:val="0019480D"/>
    <w:rsid w:val="00195162"/>
    <w:rsid w:val="001958EF"/>
    <w:rsid w:val="00195B66"/>
    <w:rsid w:val="00197185"/>
    <w:rsid w:val="001975A6"/>
    <w:rsid w:val="00197B16"/>
    <w:rsid w:val="00197E41"/>
    <w:rsid w:val="001A1508"/>
    <w:rsid w:val="001A1910"/>
    <w:rsid w:val="001A1F29"/>
    <w:rsid w:val="001A240B"/>
    <w:rsid w:val="001A2426"/>
    <w:rsid w:val="001A2B98"/>
    <w:rsid w:val="001A2CDD"/>
    <w:rsid w:val="001A36D0"/>
    <w:rsid w:val="001A3A52"/>
    <w:rsid w:val="001A3B41"/>
    <w:rsid w:val="001A3B67"/>
    <w:rsid w:val="001A487E"/>
    <w:rsid w:val="001A4F97"/>
    <w:rsid w:val="001A569E"/>
    <w:rsid w:val="001A5F77"/>
    <w:rsid w:val="001A6F24"/>
    <w:rsid w:val="001A71C8"/>
    <w:rsid w:val="001A753D"/>
    <w:rsid w:val="001A7CCA"/>
    <w:rsid w:val="001A7F0D"/>
    <w:rsid w:val="001B275C"/>
    <w:rsid w:val="001B28D4"/>
    <w:rsid w:val="001B2B48"/>
    <w:rsid w:val="001B3A0F"/>
    <w:rsid w:val="001B4513"/>
    <w:rsid w:val="001B49AB"/>
    <w:rsid w:val="001B5B3D"/>
    <w:rsid w:val="001B6E0C"/>
    <w:rsid w:val="001B6E27"/>
    <w:rsid w:val="001B7366"/>
    <w:rsid w:val="001B774C"/>
    <w:rsid w:val="001B7CA5"/>
    <w:rsid w:val="001C0B86"/>
    <w:rsid w:val="001C11DA"/>
    <w:rsid w:val="001C1618"/>
    <w:rsid w:val="001C293F"/>
    <w:rsid w:val="001C3551"/>
    <w:rsid w:val="001C381B"/>
    <w:rsid w:val="001C3984"/>
    <w:rsid w:val="001C4614"/>
    <w:rsid w:val="001C4956"/>
    <w:rsid w:val="001C53AE"/>
    <w:rsid w:val="001C6327"/>
    <w:rsid w:val="001C646F"/>
    <w:rsid w:val="001C69A0"/>
    <w:rsid w:val="001C7198"/>
    <w:rsid w:val="001C7498"/>
    <w:rsid w:val="001C7F72"/>
    <w:rsid w:val="001D0420"/>
    <w:rsid w:val="001D06E4"/>
    <w:rsid w:val="001D1295"/>
    <w:rsid w:val="001D28D2"/>
    <w:rsid w:val="001D36B9"/>
    <w:rsid w:val="001D62D7"/>
    <w:rsid w:val="001D7494"/>
    <w:rsid w:val="001D7FC5"/>
    <w:rsid w:val="001E0103"/>
    <w:rsid w:val="001E0EF7"/>
    <w:rsid w:val="001E16B2"/>
    <w:rsid w:val="001E2B15"/>
    <w:rsid w:val="001E5582"/>
    <w:rsid w:val="001E5AEC"/>
    <w:rsid w:val="001E6909"/>
    <w:rsid w:val="001E6B0C"/>
    <w:rsid w:val="001E6D9F"/>
    <w:rsid w:val="001F3688"/>
    <w:rsid w:val="001F3A7B"/>
    <w:rsid w:val="001F3E0A"/>
    <w:rsid w:val="001F3EC9"/>
    <w:rsid w:val="001F42D7"/>
    <w:rsid w:val="001F48D8"/>
    <w:rsid w:val="001F5358"/>
    <w:rsid w:val="001F54D7"/>
    <w:rsid w:val="001F5DE5"/>
    <w:rsid w:val="001F5DEC"/>
    <w:rsid w:val="001F730F"/>
    <w:rsid w:val="001F74E2"/>
    <w:rsid w:val="001F7B52"/>
    <w:rsid w:val="001F7EFB"/>
    <w:rsid w:val="00200D4B"/>
    <w:rsid w:val="002010AB"/>
    <w:rsid w:val="0020412A"/>
    <w:rsid w:val="00204139"/>
    <w:rsid w:val="00207A89"/>
    <w:rsid w:val="00212DA0"/>
    <w:rsid w:val="00212E26"/>
    <w:rsid w:val="00212FBC"/>
    <w:rsid w:val="0021318A"/>
    <w:rsid w:val="002132A6"/>
    <w:rsid w:val="002176D0"/>
    <w:rsid w:val="00217CF6"/>
    <w:rsid w:val="00217D5B"/>
    <w:rsid w:val="00217D6A"/>
    <w:rsid w:val="00217F8B"/>
    <w:rsid w:val="0022013C"/>
    <w:rsid w:val="002204CD"/>
    <w:rsid w:val="00220D10"/>
    <w:rsid w:val="00221D5C"/>
    <w:rsid w:val="00223312"/>
    <w:rsid w:val="0022453C"/>
    <w:rsid w:val="00224EF1"/>
    <w:rsid w:val="0022536E"/>
    <w:rsid w:val="00225655"/>
    <w:rsid w:val="00225771"/>
    <w:rsid w:val="002260A9"/>
    <w:rsid w:val="00231A61"/>
    <w:rsid w:val="0023273C"/>
    <w:rsid w:val="00232EC5"/>
    <w:rsid w:val="00233BCC"/>
    <w:rsid w:val="00234A40"/>
    <w:rsid w:val="002350D5"/>
    <w:rsid w:val="00235CC3"/>
    <w:rsid w:val="00236914"/>
    <w:rsid w:val="002373F4"/>
    <w:rsid w:val="00237B64"/>
    <w:rsid w:val="00237E2A"/>
    <w:rsid w:val="00241EE7"/>
    <w:rsid w:val="00241FA0"/>
    <w:rsid w:val="002422BF"/>
    <w:rsid w:val="00242C07"/>
    <w:rsid w:val="00242C47"/>
    <w:rsid w:val="00244B5A"/>
    <w:rsid w:val="00244EBA"/>
    <w:rsid w:val="002458BB"/>
    <w:rsid w:val="00246101"/>
    <w:rsid w:val="00246347"/>
    <w:rsid w:val="002466A1"/>
    <w:rsid w:val="00246CEC"/>
    <w:rsid w:val="0024766A"/>
    <w:rsid w:val="00250873"/>
    <w:rsid w:val="00250ECA"/>
    <w:rsid w:val="00252F68"/>
    <w:rsid w:val="002533E2"/>
    <w:rsid w:val="0025415B"/>
    <w:rsid w:val="0025415D"/>
    <w:rsid w:val="00254632"/>
    <w:rsid w:val="0025479D"/>
    <w:rsid w:val="00255CE9"/>
    <w:rsid w:val="00256A36"/>
    <w:rsid w:val="00256DA4"/>
    <w:rsid w:val="00260089"/>
    <w:rsid w:val="0026186A"/>
    <w:rsid w:val="00261978"/>
    <w:rsid w:val="002628BC"/>
    <w:rsid w:val="0026484E"/>
    <w:rsid w:val="00264BA0"/>
    <w:rsid w:val="002656C3"/>
    <w:rsid w:val="002671EC"/>
    <w:rsid w:val="00270220"/>
    <w:rsid w:val="002704CA"/>
    <w:rsid w:val="00270B9D"/>
    <w:rsid w:val="0027132E"/>
    <w:rsid w:val="00271685"/>
    <w:rsid w:val="00271F1E"/>
    <w:rsid w:val="00272409"/>
    <w:rsid w:val="00273835"/>
    <w:rsid w:val="002739C0"/>
    <w:rsid w:val="00275483"/>
    <w:rsid w:val="00276C08"/>
    <w:rsid w:val="00276F06"/>
    <w:rsid w:val="00277725"/>
    <w:rsid w:val="00280868"/>
    <w:rsid w:val="002808A8"/>
    <w:rsid w:val="00280AD3"/>
    <w:rsid w:val="00281037"/>
    <w:rsid w:val="0028145E"/>
    <w:rsid w:val="0028149F"/>
    <w:rsid w:val="00283387"/>
    <w:rsid w:val="00283641"/>
    <w:rsid w:val="00283AE7"/>
    <w:rsid w:val="00283ED7"/>
    <w:rsid w:val="00284D2E"/>
    <w:rsid w:val="00286419"/>
    <w:rsid w:val="00286521"/>
    <w:rsid w:val="00286594"/>
    <w:rsid w:val="00286642"/>
    <w:rsid w:val="00286949"/>
    <w:rsid w:val="002869BC"/>
    <w:rsid w:val="00286A89"/>
    <w:rsid w:val="00287C9E"/>
    <w:rsid w:val="0029036B"/>
    <w:rsid w:val="00291A42"/>
    <w:rsid w:val="00291BBF"/>
    <w:rsid w:val="00292B0E"/>
    <w:rsid w:val="0029322B"/>
    <w:rsid w:val="00293C60"/>
    <w:rsid w:val="00294A07"/>
    <w:rsid w:val="00295690"/>
    <w:rsid w:val="00295FD2"/>
    <w:rsid w:val="00296E08"/>
    <w:rsid w:val="0029772F"/>
    <w:rsid w:val="002977B9"/>
    <w:rsid w:val="002978B2"/>
    <w:rsid w:val="002978C4"/>
    <w:rsid w:val="00297A62"/>
    <w:rsid w:val="002A15E5"/>
    <w:rsid w:val="002A1C65"/>
    <w:rsid w:val="002A1D5B"/>
    <w:rsid w:val="002A21AC"/>
    <w:rsid w:val="002A25D9"/>
    <w:rsid w:val="002A2D4C"/>
    <w:rsid w:val="002A5B42"/>
    <w:rsid w:val="002A644A"/>
    <w:rsid w:val="002A6B59"/>
    <w:rsid w:val="002A6EE1"/>
    <w:rsid w:val="002A7757"/>
    <w:rsid w:val="002A7C6C"/>
    <w:rsid w:val="002A7F2B"/>
    <w:rsid w:val="002B152A"/>
    <w:rsid w:val="002B159E"/>
    <w:rsid w:val="002B1747"/>
    <w:rsid w:val="002B48BE"/>
    <w:rsid w:val="002B5CDE"/>
    <w:rsid w:val="002B6BA6"/>
    <w:rsid w:val="002B6BD3"/>
    <w:rsid w:val="002B6E48"/>
    <w:rsid w:val="002B77B0"/>
    <w:rsid w:val="002B7F5B"/>
    <w:rsid w:val="002C0072"/>
    <w:rsid w:val="002C0AFF"/>
    <w:rsid w:val="002C1AF0"/>
    <w:rsid w:val="002C1FA0"/>
    <w:rsid w:val="002C24B1"/>
    <w:rsid w:val="002C2979"/>
    <w:rsid w:val="002C30DA"/>
    <w:rsid w:val="002C32AE"/>
    <w:rsid w:val="002C35F9"/>
    <w:rsid w:val="002C3C33"/>
    <w:rsid w:val="002C579F"/>
    <w:rsid w:val="002C59C5"/>
    <w:rsid w:val="002C6154"/>
    <w:rsid w:val="002C6773"/>
    <w:rsid w:val="002D0723"/>
    <w:rsid w:val="002D2532"/>
    <w:rsid w:val="002D258A"/>
    <w:rsid w:val="002D2ADE"/>
    <w:rsid w:val="002D37BD"/>
    <w:rsid w:val="002D42C3"/>
    <w:rsid w:val="002D4C37"/>
    <w:rsid w:val="002D5497"/>
    <w:rsid w:val="002D6406"/>
    <w:rsid w:val="002D7D1A"/>
    <w:rsid w:val="002E0196"/>
    <w:rsid w:val="002E2AC7"/>
    <w:rsid w:val="002E32FC"/>
    <w:rsid w:val="002E35F7"/>
    <w:rsid w:val="002E4605"/>
    <w:rsid w:val="002E591B"/>
    <w:rsid w:val="002E5B5A"/>
    <w:rsid w:val="002E628C"/>
    <w:rsid w:val="002E66DB"/>
    <w:rsid w:val="002E6B7F"/>
    <w:rsid w:val="002F0A9D"/>
    <w:rsid w:val="002F0F99"/>
    <w:rsid w:val="002F19CF"/>
    <w:rsid w:val="002F317D"/>
    <w:rsid w:val="002F3233"/>
    <w:rsid w:val="002F5279"/>
    <w:rsid w:val="002F5B9E"/>
    <w:rsid w:val="002F7D19"/>
    <w:rsid w:val="00300403"/>
    <w:rsid w:val="00300C4B"/>
    <w:rsid w:val="00301596"/>
    <w:rsid w:val="00302045"/>
    <w:rsid w:val="003031FC"/>
    <w:rsid w:val="003046E3"/>
    <w:rsid w:val="00304EE5"/>
    <w:rsid w:val="003054BA"/>
    <w:rsid w:val="00305551"/>
    <w:rsid w:val="0030584A"/>
    <w:rsid w:val="00310606"/>
    <w:rsid w:val="00310A21"/>
    <w:rsid w:val="00310A79"/>
    <w:rsid w:val="00311493"/>
    <w:rsid w:val="00311A1A"/>
    <w:rsid w:val="00311A57"/>
    <w:rsid w:val="00312DB5"/>
    <w:rsid w:val="003133F0"/>
    <w:rsid w:val="00313707"/>
    <w:rsid w:val="00313DE6"/>
    <w:rsid w:val="00313F9F"/>
    <w:rsid w:val="00314763"/>
    <w:rsid w:val="003150C4"/>
    <w:rsid w:val="003169F2"/>
    <w:rsid w:val="003171F0"/>
    <w:rsid w:val="00320F8A"/>
    <w:rsid w:val="00321AC2"/>
    <w:rsid w:val="00321DF8"/>
    <w:rsid w:val="00322F22"/>
    <w:rsid w:val="00323501"/>
    <w:rsid w:val="00324192"/>
    <w:rsid w:val="00324430"/>
    <w:rsid w:val="00324917"/>
    <w:rsid w:val="00324B6D"/>
    <w:rsid w:val="003250DD"/>
    <w:rsid w:val="00325707"/>
    <w:rsid w:val="0032641E"/>
    <w:rsid w:val="00326950"/>
    <w:rsid w:val="00326AC0"/>
    <w:rsid w:val="00326E7E"/>
    <w:rsid w:val="003278F6"/>
    <w:rsid w:val="0033032E"/>
    <w:rsid w:val="003314E0"/>
    <w:rsid w:val="003323E7"/>
    <w:rsid w:val="00332DCB"/>
    <w:rsid w:val="00334478"/>
    <w:rsid w:val="00335A07"/>
    <w:rsid w:val="00335BFD"/>
    <w:rsid w:val="0033702A"/>
    <w:rsid w:val="00337290"/>
    <w:rsid w:val="003400E8"/>
    <w:rsid w:val="00340729"/>
    <w:rsid w:val="003407AD"/>
    <w:rsid w:val="003416CB"/>
    <w:rsid w:val="00341733"/>
    <w:rsid w:val="00343A6C"/>
    <w:rsid w:val="00343F11"/>
    <w:rsid w:val="00344446"/>
    <w:rsid w:val="003449A5"/>
    <w:rsid w:val="00344A7C"/>
    <w:rsid w:val="003458E4"/>
    <w:rsid w:val="003458F0"/>
    <w:rsid w:val="00345952"/>
    <w:rsid w:val="003461E2"/>
    <w:rsid w:val="00346A00"/>
    <w:rsid w:val="0034731C"/>
    <w:rsid w:val="00347373"/>
    <w:rsid w:val="00347401"/>
    <w:rsid w:val="003476D2"/>
    <w:rsid w:val="00350297"/>
    <w:rsid w:val="003508A6"/>
    <w:rsid w:val="003521B5"/>
    <w:rsid w:val="00352334"/>
    <w:rsid w:val="00353D45"/>
    <w:rsid w:val="00354321"/>
    <w:rsid w:val="0035479A"/>
    <w:rsid w:val="00354B80"/>
    <w:rsid w:val="00354E0E"/>
    <w:rsid w:val="00354FB4"/>
    <w:rsid w:val="0035536D"/>
    <w:rsid w:val="00356267"/>
    <w:rsid w:val="003572E3"/>
    <w:rsid w:val="00357C72"/>
    <w:rsid w:val="0036050B"/>
    <w:rsid w:val="00360D06"/>
    <w:rsid w:val="003615A3"/>
    <w:rsid w:val="003622AE"/>
    <w:rsid w:val="00362930"/>
    <w:rsid w:val="00364103"/>
    <w:rsid w:val="00364D81"/>
    <w:rsid w:val="00365A59"/>
    <w:rsid w:val="00365EC1"/>
    <w:rsid w:val="003661FB"/>
    <w:rsid w:val="00366EA1"/>
    <w:rsid w:val="0036723D"/>
    <w:rsid w:val="00367A6A"/>
    <w:rsid w:val="00367EFB"/>
    <w:rsid w:val="00370480"/>
    <w:rsid w:val="003712B3"/>
    <w:rsid w:val="0037206A"/>
    <w:rsid w:val="003739F8"/>
    <w:rsid w:val="00374727"/>
    <w:rsid w:val="0037497D"/>
    <w:rsid w:val="00374F1F"/>
    <w:rsid w:val="00375773"/>
    <w:rsid w:val="003766D1"/>
    <w:rsid w:val="003810CE"/>
    <w:rsid w:val="0038119A"/>
    <w:rsid w:val="00381364"/>
    <w:rsid w:val="003817D9"/>
    <w:rsid w:val="00381B6B"/>
    <w:rsid w:val="00381C57"/>
    <w:rsid w:val="00381CE9"/>
    <w:rsid w:val="003842D5"/>
    <w:rsid w:val="0038442F"/>
    <w:rsid w:val="00385858"/>
    <w:rsid w:val="00385EFA"/>
    <w:rsid w:val="003863D8"/>
    <w:rsid w:val="003868AB"/>
    <w:rsid w:val="003875CC"/>
    <w:rsid w:val="00387C1D"/>
    <w:rsid w:val="00390329"/>
    <w:rsid w:val="003909D1"/>
    <w:rsid w:val="00390B01"/>
    <w:rsid w:val="00392461"/>
    <w:rsid w:val="00393FF3"/>
    <w:rsid w:val="00394E73"/>
    <w:rsid w:val="00394FA6"/>
    <w:rsid w:val="00395378"/>
    <w:rsid w:val="0039553C"/>
    <w:rsid w:val="003959EA"/>
    <w:rsid w:val="00395C53"/>
    <w:rsid w:val="00397B91"/>
    <w:rsid w:val="00397D27"/>
    <w:rsid w:val="003A1275"/>
    <w:rsid w:val="003A1522"/>
    <w:rsid w:val="003A37CB"/>
    <w:rsid w:val="003A39CF"/>
    <w:rsid w:val="003A4B0A"/>
    <w:rsid w:val="003A4D47"/>
    <w:rsid w:val="003A5444"/>
    <w:rsid w:val="003A6EE2"/>
    <w:rsid w:val="003A73EF"/>
    <w:rsid w:val="003A7756"/>
    <w:rsid w:val="003B001C"/>
    <w:rsid w:val="003B017F"/>
    <w:rsid w:val="003B0C60"/>
    <w:rsid w:val="003B2498"/>
    <w:rsid w:val="003B30A4"/>
    <w:rsid w:val="003B3295"/>
    <w:rsid w:val="003B3879"/>
    <w:rsid w:val="003B4315"/>
    <w:rsid w:val="003B4AA4"/>
    <w:rsid w:val="003B6B4D"/>
    <w:rsid w:val="003B7277"/>
    <w:rsid w:val="003B7DAA"/>
    <w:rsid w:val="003C2555"/>
    <w:rsid w:val="003C34CC"/>
    <w:rsid w:val="003C3698"/>
    <w:rsid w:val="003C3707"/>
    <w:rsid w:val="003C47F4"/>
    <w:rsid w:val="003C52F2"/>
    <w:rsid w:val="003C5BF9"/>
    <w:rsid w:val="003C6113"/>
    <w:rsid w:val="003C69EB"/>
    <w:rsid w:val="003C6AB2"/>
    <w:rsid w:val="003C6D12"/>
    <w:rsid w:val="003C6D9F"/>
    <w:rsid w:val="003C6F23"/>
    <w:rsid w:val="003C6F9C"/>
    <w:rsid w:val="003C760D"/>
    <w:rsid w:val="003C7CC3"/>
    <w:rsid w:val="003D02C5"/>
    <w:rsid w:val="003D047D"/>
    <w:rsid w:val="003D0719"/>
    <w:rsid w:val="003D10A8"/>
    <w:rsid w:val="003D1AEE"/>
    <w:rsid w:val="003D2C7E"/>
    <w:rsid w:val="003D43D2"/>
    <w:rsid w:val="003D6B6D"/>
    <w:rsid w:val="003E002F"/>
    <w:rsid w:val="003E010E"/>
    <w:rsid w:val="003E084D"/>
    <w:rsid w:val="003E1516"/>
    <w:rsid w:val="003E2AB7"/>
    <w:rsid w:val="003E3329"/>
    <w:rsid w:val="003E537C"/>
    <w:rsid w:val="003E5460"/>
    <w:rsid w:val="003E5BCF"/>
    <w:rsid w:val="003E5F7E"/>
    <w:rsid w:val="003E65F0"/>
    <w:rsid w:val="003E74A0"/>
    <w:rsid w:val="003E75DB"/>
    <w:rsid w:val="003E7DA1"/>
    <w:rsid w:val="003F0069"/>
    <w:rsid w:val="003F0779"/>
    <w:rsid w:val="003F090D"/>
    <w:rsid w:val="003F128F"/>
    <w:rsid w:val="003F17F3"/>
    <w:rsid w:val="003F2D43"/>
    <w:rsid w:val="003F3356"/>
    <w:rsid w:val="003F4255"/>
    <w:rsid w:val="003F49FB"/>
    <w:rsid w:val="003F4D4B"/>
    <w:rsid w:val="003F4EAA"/>
    <w:rsid w:val="003F533F"/>
    <w:rsid w:val="003F5ABF"/>
    <w:rsid w:val="003F5E07"/>
    <w:rsid w:val="004002C3"/>
    <w:rsid w:val="00400C90"/>
    <w:rsid w:val="00401A33"/>
    <w:rsid w:val="00401D42"/>
    <w:rsid w:val="004049DF"/>
    <w:rsid w:val="0041056C"/>
    <w:rsid w:val="00410A97"/>
    <w:rsid w:val="00410CA9"/>
    <w:rsid w:val="00411AA1"/>
    <w:rsid w:val="004145C9"/>
    <w:rsid w:val="0041498C"/>
    <w:rsid w:val="0041590F"/>
    <w:rsid w:val="004167FD"/>
    <w:rsid w:val="00416837"/>
    <w:rsid w:val="00416D74"/>
    <w:rsid w:val="00417E7A"/>
    <w:rsid w:val="004200A7"/>
    <w:rsid w:val="004202B9"/>
    <w:rsid w:val="0042167B"/>
    <w:rsid w:val="00421B18"/>
    <w:rsid w:val="00422932"/>
    <w:rsid w:val="00422D94"/>
    <w:rsid w:val="004237C0"/>
    <w:rsid w:val="00424ACE"/>
    <w:rsid w:val="0042526C"/>
    <w:rsid w:val="004256AA"/>
    <w:rsid w:val="0042620E"/>
    <w:rsid w:val="004263F3"/>
    <w:rsid w:val="004264DE"/>
    <w:rsid w:val="00426D9C"/>
    <w:rsid w:val="00427318"/>
    <w:rsid w:val="0043048F"/>
    <w:rsid w:val="00431306"/>
    <w:rsid w:val="0043139B"/>
    <w:rsid w:val="00433461"/>
    <w:rsid w:val="00433B12"/>
    <w:rsid w:val="00434530"/>
    <w:rsid w:val="0043524E"/>
    <w:rsid w:val="00435CFD"/>
    <w:rsid w:val="00436761"/>
    <w:rsid w:val="00436B1E"/>
    <w:rsid w:val="00436EB5"/>
    <w:rsid w:val="00440331"/>
    <w:rsid w:val="0044055D"/>
    <w:rsid w:val="004409EB"/>
    <w:rsid w:val="00441508"/>
    <w:rsid w:val="00441CF5"/>
    <w:rsid w:val="004420A2"/>
    <w:rsid w:val="00442506"/>
    <w:rsid w:val="004430FB"/>
    <w:rsid w:val="00443A7B"/>
    <w:rsid w:val="00445C27"/>
    <w:rsid w:val="00445C42"/>
    <w:rsid w:val="00446410"/>
    <w:rsid w:val="00446BE0"/>
    <w:rsid w:val="00446D31"/>
    <w:rsid w:val="0044772D"/>
    <w:rsid w:val="00447960"/>
    <w:rsid w:val="00450187"/>
    <w:rsid w:val="00450FDF"/>
    <w:rsid w:val="0045177F"/>
    <w:rsid w:val="00453287"/>
    <w:rsid w:val="004532E2"/>
    <w:rsid w:val="00453483"/>
    <w:rsid w:val="00454C8E"/>
    <w:rsid w:val="004573F1"/>
    <w:rsid w:val="00457FB5"/>
    <w:rsid w:val="00457FE1"/>
    <w:rsid w:val="004619FA"/>
    <w:rsid w:val="00461A0B"/>
    <w:rsid w:val="00461DF4"/>
    <w:rsid w:val="00462055"/>
    <w:rsid w:val="0046227E"/>
    <w:rsid w:val="004623B9"/>
    <w:rsid w:val="00462673"/>
    <w:rsid w:val="00462C96"/>
    <w:rsid w:val="00462E05"/>
    <w:rsid w:val="004638F8"/>
    <w:rsid w:val="00464F1A"/>
    <w:rsid w:val="0046619A"/>
    <w:rsid w:val="004663F3"/>
    <w:rsid w:val="00466DFB"/>
    <w:rsid w:val="0046785D"/>
    <w:rsid w:val="00470D34"/>
    <w:rsid w:val="00470FA6"/>
    <w:rsid w:val="00471670"/>
    <w:rsid w:val="00471C1F"/>
    <w:rsid w:val="0047209A"/>
    <w:rsid w:val="0047282B"/>
    <w:rsid w:val="00473978"/>
    <w:rsid w:val="00473E59"/>
    <w:rsid w:val="00474339"/>
    <w:rsid w:val="00474686"/>
    <w:rsid w:val="004748B2"/>
    <w:rsid w:val="00474D51"/>
    <w:rsid w:val="004760D2"/>
    <w:rsid w:val="00476128"/>
    <w:rsid w:val="00480C74"/>
    <w:rsid w:val="004814E1"/>
    <w:rsid w:val="00482DE8"/>
    <w:rsid w:val="00483379"/>
    <w:rsid w:val="0048340F"/>
    <w:rsid w:val="004838B4"/>
    <w:rsid w:val="00484A3A"/>
    <w:rsid w:val="00484B0E"/>
    <w:rsid w:val="004850B7"/>
    <w:rsid w:val="00485504"/>
    <w:rsid w:val="0048603B"/>
    <w:rsid w:val="00486C88"/>
    <w:rsid w:val="004914BF"/>
    <w:rsid w:val="00491DC8"/>
    <w:rsid w:val="0049223C"/>
    <w:rsid w:val="0049241C"/>
    <w:rsid w:val="00492599"/>
    <w:rsid w:val="004926EA"/>
    <w:rsid w:val="0049274A"/>
    <w:rsid w:val="004934EA"/>
    <w:rsid w:val="004943F6"/>
    <w:rsid w:val="004947AC"/>
    <w:rsid w:val="004951BE"/>
    <w:rsid w:val="00496F1F"/>
    <w:rsid w:val="0049748C"/>
    <w:rsid w:val="00497F6F"/>
    <w:rsid w:val="004A032F"/>
    <w:rsid w:val="004A0873"/>
    <w:rsid w:val="004A123D"/>
    <w:rsid w:val="004A152B"/>
    <w:rsid w:val="004A181C"/>
    <w:rsid w:val="004A50C1"/>
    <w:rsid w:val="004A53CE"/>
    <w:rsid w:val="004A5F22"/>
    <w:rsid w:val="004A6C80"/>
    <w:rsid w:val="004A6C91"/>
    <w:rsid w:val="004A7A62"/>
    <w:rsid w:val="004B02D5"/>
    <w:rsid w:val="004B15A5"/>
    <w:rsid w:val="004B188C"/>
    <w:rsid w:val="004B2028"/>
    <w:rsid w:val="004B370B"/>
    <w:rsid w:val="004B3971"/>
    <w:rsid w:val="004B3A8D"/>
    <w:rsid w:val="004B3A93"/>
    <w:rsid w:val="004B3E12"/>
    <w:rsid w:val="004B452B"/>
    <w:rsid w:val="004B4954"/>
    <w:rsid w:val="004B50DA"/>
    <w:rsid w:val="004B666C"/>
    <w:rsid w:val="004B7146"/>
    <w:rsid w:val="004B7A70"/>
    <w:rsid w:val="004C0C9E"/>
    <w:rsid w:val="004C15E4"/>
    <w:rsid w:val="004C1ADA"/>
    <w:rsid w:val="004C29B7"/>
    <w:rsid w:val="004C29E1"/>
    <w:rsid w:val="004C4C68"/>
    <w:rsid w:val="004C5EFF"/>
    <w:rsid w:val="004C5F75"/>
    <w:rsid w:val="004C6256"/>
    <w:rsid w:val="004C69AB"/>
    <w:rsid w:val="004C758C"/>
    <w:rsid w:val="004C75D1"/>
    <w:rsid w:val="004C7723"/>
    <w:rsid w:val="004D03B2"/>
    <w:rsid w:val="004D0668"/>
    <w:rsid w:val="004D0D7D"/>
    <w:rsid w:val="004D4459"/>
    <w:rsid w:val="004D4955"/>
    <w:rsid w:val="004D5C51"/>
    <w:rsid w:val="004D61B6"/>
    <w:rsid w:val="004D6825"/>
    <w:rsid w:val="004D7CE7"/>
    <w:rsid w:val="004D7D17"/>
    <w:rsid w:val="004E0382"/>
    <w:rsid w:val="004E185D"/>
    <w:rsid w:val="004E1C03"/>
    <w:rsid w:val="004E24CB"/>
    <w:rsid w:val="004E259B"/>
    <w:rsid w:val="004E2A53"/>
    <w:rsid w:val="004E2C5A"/>
    <w:rsid w:val="004E31BA"/>
    <w:rsid w:val="004E396B"/>
    <w:rsid w:val="004E3F88"/>
    <w:rsid w:val="004E4784"/>
    <w:rsid w:val="004E4CBA"/>
    <w:rsid w:val="004E543F"/>
    <w:rsid w:val="004E59B8"/>
    <w:rsid w:val="004E7385"/>
    <w:rsid w:val="004F01AA"/>
    <w:rsid w:val="004F373A"/>
    <w:rsid w:val="004F37C2"/>
    <w:rsid w:val="004F488C"/>
    <w:rsid w:val="004F56BC"/>
    <w:rsid w:val="004F5A08"/>
    <w:rsid w:val="004F5DAB"/>
    <w:rsid w:val="004F6A2C"/>
    <w:rsid w:val="0050109D"/>
    <w:rsid w:val="00502275"/>
    <w:rsid w:val="00502413"/>
    <w:rsid w:val="005026AC"/>
    <w:rsid w:val="00502E27"/>
    <w:rsid w:val="00503E1F"/>
    <w:rsid w:val="00503F3C"/>
    <w:rsid w:val="0050404D"/>
    <w:rsid w:val="00505201"/>
    <w:rsid w:val="00506BD1"/>
    <w:rsid w:val="00506E92"/>
    <w:rsid w:val="00510A45"/>
    <w:rsid w:val="00511A59"/>
    <w:rsid w:val="005123B9"/>
    <w:rsid w:val="005137BA"/>
    <w:rsid w:val="00513E98"/>
    <w:rsid w:val="00514A54"/>
    <w:rsid w:val="00514F74"/>
    <w:rsid w:val="00514FC5"/>
    <w:rsid w:val="00515CDE"/>
    <w:rsid w:val="00516DF8"/>
    <w:rsid w:val="00517848"/>
    <w:rsid w:val="005203DA"/>
    <w:rsid w:val="00520DC3"/>
    <w:rsid w:val="00522C51"/>
    <w:rsid w:val="00522E80"/>
    <w:rsid w:val="00523C64"/>
    <w:rsid w:val="00524FB3"/>
    <w:rsid w:val="00525111"/>
    <w:rsid w:val="0052531F"/>
    <w:rsid w:val="005262C4"/>
    <w:rsid w:val="005278C7"/>
    <w:rsid w:val="0053052D"/>
    <w:rsid w:val="0053086A"/>
    <w:rsid w:val="00530C5B"/>
    <w:rsid w:val="00530D85"/>
    <w:rsid w:val="005312BE"/>
    <w:rsid w:val="00531548"/>
    <w:rsid w:val="00532B49"/>
    <w:rsid w:val="00533813"/>
    <w:rsid w:val="00533B48"/>
    <w:rsid w:val="0053459D"/>
    <w:rsid w:val="00534D99"/>
    <w:rsid w:val="005356C6"/>
    <w:rsid w:val="005375BC"/>
    <w:rsid w:val="00537D5A"/>
    <w:rsid w:val="00537E9C"/>
    <w:rsid w:val="00540CFF"/>
    <w:rsid w:val="00541A0E"/>
    <w:rsid w:val="00542BAA"/>
    <w:rsid w:val="00543243"/>
    <w:rsid w:val="005433CF"/>
    <w:rsid w:val="005438CD"/>
    <w:rsid w:val="00543A82"/>
    <w:rsid w:val="00543DA2"/>
    <w:rsid w:val="005444B3"/>
    <w:rsid w:val="00544B94"/>
    <w:rsid w:val="00545A5F"/>
    <w:rsid w:val="00546203"/>
    <w:rsid w:val="005464B8"/>
    <w:rsid w:val="0054672D"/>
    <w:rsid w:val="00546FC3"/>
    <w:rsid w:val="0054700B"/>
    <w:rsid w:val="005471AC"/>
    <w:rsid w:val="005478AC"/>
    <w:rsid w:val="00550C66"/>
    <w:rsid w:val="005528E2"/>
    <w:rsid w:val="00552C08"/>
    <w:rsid w:val="00552F8A"/>
    <w:rsid w:val="00553A5E"/>
    <w:rsid w:val="005548B7"/>
    <w:rsid w:val="00555F89"/>
    <w:rsid w:val="005567D8"/>
    <w:rsid w:val="00556CC4"/>
    <w:rsid w:val="00557CBC"/>
    <w:rsid w:val="00560C78"/>
    <w:rsid w:val="00561C03"/>
    <w:rsid w:val="00561C9F"/>
    <w:rsid w:val="005634B9"/>
    <w:rsid w:val="00563A1E"/>
    <w:rsid w:val="00563D26"/>
    <w:rsid w:val="0056468E"/>
    <w:rsid w:val="00564C6F"/>
    <w:rsid w:val="00565588"/>
    <w:rsid w:val="0056636E"/>
    <w:rsid w:val="0056648D"/>
    <w:rsid w:val="005674C6"/>
    <w:rsid w:val="00567F84"/>
    <w:rsid w:val="0057025B"/>
    <w:rsid w:val="005706B9"/>
    <w:rsid w:val="00571A47"/>
    <w:rsid w:val="00571D1C"/>
    <w:rsid w:val="005727BD"/>
    <w:rsid w:val="00572835"/>
    <w:rsid w:val="00572A89"/>
    <w:rsid w:val="00572C53"/>
    <w:rsid w:val="00572EA0"/>
    <w:rsid w:val="00573D3D"/>
    <w:rsid w:val="005742AD"/>
    <w:rsid w:val="00574939"/>
    <w:rsid w:val="0057503D"/>
    <w:rsid w:val="00577D0E"/>
    <w:rsid w:val="00580522"/>
    <w:rsid w:val="00580B20"/>
    <w:rsid w:val="0058137A"/>
    <w:rsid w:val="0058362D"/>
    <w:rsid w:val="00585273"/>
    <w:rsid w:val="005853FA"/>
    <w:rsid w:val="0058614D"/>
    <w:rsid w:val="00586B3E"/>
    <w:rsid w:val="00586C17"/>
    <w:rsid w:val="00586C4A"/>
    <w:rsid w:val="0058738B"/>
    <w:rsid w:val="0058791A"/>
    <w:rsid w:val="00590E1B"/>
    <w:rsid w:val="00592615"/>
    <w:rsid w:val="00592781"/>
    <w:rsid w:val="005939F8"/>
    <w:rsid w:val="00593F89"/>
    <w:rsid w:val="005948E2"/>
    <w:rsid w:val="00594A9A"/>
    <w:rsid w:val="005960B1"/>
    <w:rsid w:val="005961A5"/>
    <w:rsid w:val="00597193"/>
    <w:rsid w:val="0059760D"/>
    <w:rsid w:val="005A0C67"/>
    <w:rsid w:val="005A0F90"/>
    <w:rsid w:val="005A1146"/>
    <w:rsid w:val="005A15B3"/>
    <w:rsid w:val="005A15DF"/>
    <w:rsid w:val="005A1A38"/>
    <w:rsid w:val="005A1E11"/>
    <w:rsid w:val="005A20F4"/>
    <w:rsid w:val="005A2882"/>
    <w:rsid w:val="005A2CA8"/>
    <w:rsid w:val="005A39B4"/>
    <w:rsid w:val="005A47F6"/>
    <w:rsid w:val="005A4998"/>
    <w:rsid w:val="005A5250"/>
    <w:rsid w:val="005A6BB4"/>
    <w:rsid w:val="005A6EFE"/>
    <w:rsid w:val="005A73AD"/>
    <w:rsid w:val="005B0751"/>
    <w:rsid w:val="005B0D5B"/>
    <w:rsid w:val="005B1189"/>
    <w:rsid w:val="005B3BC5"/>
    <w:rsid w:val="005B40F2"/>
    <w:rsid w:val="005B4F42"/>
    <w:rsid w:val="005B681E"/>
    <w:rsid w:val="005B68B4"/>
    <w:rsid w:val="005B6942"/>
    <w:rsid w:val="005B759A"/>
    <w:rsid w:val="005C0BBF"/>
    <w:rsid w:val="005C1A48"/>
    <w:rsid w:val="005C1F7C"/>
    <w:rsid w:val="005C2393"/>
    <w:rsid w:val="005C2B37"/>
    <w:rsid w:val="005C2B87"/>
    <w:rsid w:val="005C3138"/>
    <w:rsid w:val="005C3593"/>
    <w:rsid w:val="005C3910"/>
    <w:rsid w:val="005C3F94"/>
    <w:rsid w:val="005C4257"/>
    <w:rsid w:val="005C59BC"/>
    <w:rsid w:val="005C5C44"/>
    <w:rsid w:val="005C6215"/>
    <w:rsid w:val="005C65A0"/>
    <w:rsid w:val="005C6DF4"/>
    <w:rsid w:val="005C732A"/>
    <w:rsid w:val="005D1333"/>
    <w:rsid w:val="005D137D"/>
    <w:rsid w:val="005D1593"/>
    <w:rsid w:val="005D1B99"/>
    <w:rsid w:val="005D1F97"/>
    <w:rsid w:val="005D22A7"/>
    <w:rsid w:val="005D26EE"/>
    <w:rsid w:val="005D2DBF"/>
    <w:rsid w:val="005D377B"/>
    <w:rsid w:val="005D3F6F"/>
    <w:rsid w:val="005D5128"/>
    <w:rsid w:val="005D5C7F"/>
    <w:rsid w:val="005D6501"/>
    <w:rsid w:val="005D72DA"/>
    <w:rsid w:val="005D7483"/>
    <w:rsid w:val="005D7AB6"/>
    <w:rsid w:val="005D7C7C"/>
    <w:rsid w:val="005E066B"/>
    <w:rsid w:val="005E1C61"/>
    <w:rsid w:val="005E4DF3"/>
    <w:rsid w:val="005E56A7"/>
    <w:rsid w:val="005E6864"/>
    <w:rsid w:val="005E6D5D"/>
    <w:rsid w:val="005E7A7F"/>
    <w:rsid w:val="005F0019"/>
    <w:rsid w:val="005F11B3"/>
    <w:rsid w:val="005F11BF"/>
    <w:rsid w:val="005F17CB"/>
    <w:rsid w:val="005F1B1E"/>
    <w:rsid w:val="005F1E6B"/>
    <w:rsid w:val="005F35FB"/>
    <w:rsid w:val="005F4443"/>
    <w:rsid w:val="005F4610"/>
    <w:rsid w:val="005F4E0C"/>
    <w:rsid w:val="005F53F5"/>
    <w:rsid w:val="005F5972"/>
    <w:rsid w:val="005F6498"/>
    <w:rsid w:val="005F66F7"/>
    <w:rsid w:val="005F7340"/>
    <w:rsid w:val="005F758F"/>
    <w:rsid w:val="005F75E6"/>
    <w:rsid w:val="00600F8C"/>
    <w:rsid w:val="0060197A"/>
    <w:rsid w:val="006029D3"/>
    <w:rsid w:val="006037F9"/>
    <w:rsid w:val="006053DB"/>
    <w:rsid w:val="00606E87"/>
    <w:rsid w:val="00610E6B"/>
    <w:rsid w:val="00611469"/>
    <w:rsid w:val="006118BA"/>
    <w:rsid w:val="00611903"/>
    <w:rsid w:val="00611CCB"/>
    <w:rsid w:val="00612997"/>
    <w:rsid w:val="006146C5"/>
    <w:rsid w:val="00615A47"/>
    <w:rsid w:val="00616194"/>
    <w:rsid w:val="006175A8"/>
    <w:rsid w:val="0062027E"/>
    <w:rsid w:val="00620346"/>
    <w:rsid w:val="006206B2"/>
    <w:rsid w:val="00620979"/>
    <w:rsid w:val="00620C5A"/>
    <w:rsid w:val="00622301"/>
    <w:rsid w:val="00622867"/>
    <w:rsid w:val="00623AA8"/>
    <w:rsid w:val="00623F80"/>
    <w:rsid w:val="00624105"/>
    <w:rsid w:val="00625290"/>
    <w:rsid w:val="00625AAA"/>
    <w:rsid w:val="00627643"/>
    <w:rsid w:val="0063019F"/>
    <w:rsid w:val="00630DD2"/>
    <w:rsid w:val="006310B9"/>
    <w:rsid w:val="00631382"/>
    <w:rsid w:val="00631412"/>
    <w:rsid w:val="00631C7B"/>
    <w:rsid w:val="00632138"/>
    <w:rsid w:val="006336FB"/>
    <w:rsid w:val="00633C43"/>
    <w:rsid w:val="006340FD"/>
    <w:rsid w:val="006342DD"/>
    <w:rsid w:val="006346D1"/>
    <w:rsid w:val="00634F56"/>
    <w:rsid w:val="00635891"/>
    <w:rsid w:val="006359C9"/>
    <w:rsid w:val="00636288"/>
    <w:rsid w:val="006368D4"/>
    <w:rsid w:val="00636C98"/>
    <w:rsid w:val="00636D85"/>
    <w:rsid w:val="0063760C"/>
    <w:rsid w:val="00637E9D"/>
    <w:rsid w:val="00640F01"/>
    <w:rsid w:val="006410C2"/>
    <w:rsid w:val="00641726"/>
    <w:rsid w:val="00641B05"/>
    <w:rsid w:val="00642524"/>
    <w:rsid w:val="006428F7"/>
    <w:rsid w:val="00642F15"/>
    <w:rsid w:val="00643242"/>
    <w:rsid w:val="006444C4"/>
    <w:rsid w:val="00644531"/>
    <w:rsid w:val="00645C0C"/>
    <w:rsid w:val="00646DB5"/>
    <w:rsid w:val="0065110D"/>
    <w:rsid w:val="0065191B"/>
    <w:rsid w:val="00652AFA"/>
    <w:rsid w:val="00652B52"/>
    <w:rsid w:val="006536D6"/>
    <w:rsid w:val="00654439"/>
    <w:rsid w:val="0065510A"/>
    <w:rsid w:val="006558F1"/>
    <w:rsid w:val="00655920"/>
    <w:rsid w:val="006562C0"/>
    <w:rsid w:val="006579E1"/>
    <w:rsid w:val="00660398"/>
    <w:rsid w:val="006607E2"/>
    <w:rsid w:val="00660D20"/>
    <w:rsid w:val="006627C0"/>
    <w:rsid w:val="00664B5D"/>
    <w:rsid w:val="00664F07"/>
    <w:rsid w:val="00665232"/>
    <w:rsid w:val="00665A20"/>
    <w:rsid w:val="006665FE"/>
    <w:rsid w:val="00667037"/>
    <w:rsid w:val="00667067"/>
    <w:rsid w:val="006704B8"/>
    <w:rsid w:val="006728C2"/>
    <w:rsid w:val="00672F55"/>
    <w:rsid w:val="00673833"/>
    <w:rsid w:val="0067425B"/>
    <w:rsid w:val="00674786"/>
    <w:rsid w:val="006752B2"/>
    <w:rsid w:val="00676F94"/>
    <w:rsid w:val="0067711E"/>
    <w:rsid w:val="00677AEC"/>
    <w:rsid w:val="00680327"/>
    <w:rsid w:val="00681DCB"/>
    <w:rsid w:val="00682114"/>
    <w:rsid w:val="006828F4"/>
    <w:rsid w:val="00682D1B"/>
    <w:rsid w:val="0068505A"/>
    <w:rsid w:val="00685E2C"/>
    <w:rsid w:val="0068694E"/>
    <w:rsid w:val="00687B00"/>
    <w:rsid w:val="00690370"/>
    <w:rsid w:val="006911A2"/>
    <w:rsid w:val="006933DC"/>
    <w:rsid w:val="006945D2"/>
    <w:rsid w:val="006956A2"/>
    <w:rsid w:val="0069585C"/>
    <w:rsid w:val="00695B19"/>
    <w:rsid w:val="00695D3A"/>
    <w:rsid w:val="00696EE9"/>
    <w:rsid w:val="0069755E"/>
    <w:rsid w:val="00697BD9"/>
    <w:rsid w:val="006A07F1"/>
    <w:rsid w:val="006A121A"/>
    <w:rsid w:val="006A210C"/>
    <w:rsid w:val="006A4C89"/>
    <w:rsid w:val="006A4DD6"/>
    <w:rsid w:val="006A559B"/>
    <w:rsid w:val="006A6302"/>
    <w:rsid w:val="006A7629"/>
    <w:rsid w:val="006A7718"/>
    <w:rsid w:val="006A7AE8"/>
    <w:rsid w:val="006B19A3"/>
    <w:rsid w:val="006B31FB"/>
    <w:rsid w:val="006B46EF"/>
    <w:rsid w:val="006B4CAD"/>
    <w:rsid w:val="006B59D5"/>
    <w:rsid w:val="006B65BC"/>
    <w:rsid w:val="006B799B"/>
    <w:rsid w:val="006B7CB5"/>
    <w:rsid w:val="006C159E"/>
    <w:rsid w:val="006C1A99"/>
    <w:rsid w:val="006C25AB"/>
    <w:rsid w:val="006C313C"/>
    <w:rsid w:val="006C335D"/>
    <w:rsid w:val="006C349D"/>
    <w:rsid w:val="006C4C64"/>
    <w:rsid w:val="006C4E39"/>
    <w:rsid w:val="006C5AB2"/>
    <w:rsid w:val="006C5D16"/>
    <w:rsid w:val="006C7E6F"/>
    <w:rsid w:val="006D0A23"/>
    <w:rsid w:val="006D0EB4"/>
    <w:rsid w:val="006D1EEE"/>
    <w:rsid w:val="006D2115"/>
    <w:rsid w:val="006D2CB2"/>
    <w:rsid w:val="006D306E"/>
    <w:rsid w:val="006D3105"/>
    <w:rsid w:val="006D3A3F"/>
    <w:rsid w:val="006D3C96"/>
    <w:rsid w:val="006D47CB"/>
    <w:rsid w:val="006D4C76"/>
    <w:rsid w:val="006D51A8"/>
    <w:rsid w:val="006D5266"/>
    <w:rsid w:val="006D53B2"/>
    <w:rsid w:val="006D62A8"/>
    <w:rsid w:val="006D6301"/>
    <w:rsid w:val="006D6F35"/>
    <w:rsid w:val="006D7169"/>
    <w:rsid w:val="006D7341"/>
    <w:rsid w:val="006D75BC"/>
    <w:rsid w:val="006D78C2"/>
    <w:rsid w:val="006D7F7A"/>
    <w:rsid w:val="006E282B"/>
    <w:rsid w:val="006E5A3E"/>
    <w:rsid w:val="006E5ABA"/>
    <w:rsid w:val="006E5C4C"/>
    <w:rsid w:val="006E6ADA"/>
    <w:rsid w:val="006E724F"/>
    <w:rsid w:val="006E7EE5"/>
    <w:rsid w:val="006F0A65"/>
    <w:rsid w:val="006F0D93"/>
    <w:rsid w:val="006F1848"/>
    <w:rsid w:val="006F1D71"/>
    <w:rsid w:val="006F1E44"/>
    <w:rsid w:val="006F64EE"/>
    <w:rsid w:val="006F6694"/>
    <w:rsid w:val="006F6D2B"/>
    <w:rsid w:val="006F708E"/>
    <w:rsid w:val="006F7DAC"/>
    <w:rsid w:val="007003F5"/>
    <w:rsid w:val="0070091C"/>
    <w:rsid w:val="007011D4"/>
    <w:rsid w:val="007015DB"/>
    <w:rsid w:val="007018C8"/>
    <w:rsid w:val="00701D6F"/>
    <w:rsid w:val="0070224E"/>
    <w:rsid w:val="007031CE"/>
    <w:rsid w:val="00705218"/>
    <w:rsid w:val="007061FA"/>
    <w:rsid w:val="00706B61"/>
    <w:rsid w:val="007074E4"/>
    <w:rsid w:val="00707FDF"/>
    <w:rsid w:val="007119B4"/>
    <w:rsid w:val="00713553"/>
    <w:rsid w:val="00713636"/>
    <w:rsid w:val="00714C5A"/>
    <w:rsid w:val="007151BD"/>
    <w:rsid w:val="00715B3C"/>
    <w:rsid w:val="00717726"/>
    <w:rsid w:val="00720580"/>
    <w:rsid w:val="00722E17"/>
    <w:rsid w:val="007236A3"/>
    <w:rsid w:val="00723C6B"/>
    <w:rsid w:val="0072447D"/>
    <w:rsid w:val="00725927"/>
    <w:rsid w:val="00725A03"/>
    <w:rsid w:val="00725CC0"/>
    <w:rsid w:val="007267D5"/>
    <w:rsid w:val="00726ECC"/>
    <w:rsid w:val="007270CA"/>
    <w:rsid w:val="00730044"/>
    <w:rsid w:val="00730046"/>
    <w:rsid w:val="007309FB"/>
    <w:rsid w:val="007313AE"/>
    <w:rsid w:val="007321CF"/>
    <w:rsid w:val="007325D3"/>
    <w:rsid w:val="00732D91"/>
    <w:rsid w:val="007340E4"/>
    <w:rsid w:val="00734781"/>
    <w:rsid w:val="00734B51"/>
    <w:rsid w:val="007362E1"/>
    <w:rsid w:val="00737797"/>
    <w:rsid w:val="007406E3"/>
    <w:rsid w:val="0074359F"/>
    <w:rsid w:val="007435F1"/>
    <w:rsid w:val="0074532C"/>
    <w:rsid w:val="0074565A"/>
    <w:rsid w:val="007462C2"/>
    <w:rsid w:val="00746D1E"/>
    <w:rsid w:val="00746EE1"/>
    <w:rsid w:val="00751A72"/>
    <w:rsid w:val="00752EC5"/>
    <w:rsid w:val="0075327E"/>
    <w:rsid w:val="007533D6"/>
    <w:rsid w:val="007537F0"/>
    <w:rsid w:val="00753F46"/>
    <w:rsid w:val="00754887"/>
    <w:rsid w:val="00754FC9"/>
    <w:rsid w:val="007550D8"/>
    <w:rsid w:val="00756A59"/>
    <w:rsid w:val="00756E2D"/>
    <w:rsid w:val="00760DF4"/>
    <w:rsid w:val="007613CA"/>
    <w:rsid w:val="00761D67"/>
    <w:rsid w:val="00761FFD"/>
    <w:rsid w:val="00762AA2"/>
    <w:rsid w:val="00762C39"/>
    <w:rsid w:val="00762CD1"/>
    <w:rsid w:val="0076312D"/>
    <w:rsid w:val="00763491"/>
    <w:rsid w:val="00763617"/>
    <w:rsid w:val="007651AE"/>
    <w:rsid w:val="00765826"/>
    <w:rsid w:val="007661D5"/>
    <w:rsid w:val="007668B7"/>
    <w:rsid w:val="00771E6B"/>
    <w:rsid w:val="00772229"/>
    <w:rsid w:val="00772517"/>
    <w:rsid w:val="00773429"/>
    <w:rsid w:val="00773679"/>
    <w:rsid w:val="00774F6A"/>
    <w:rsid w:val="00775A64"/>
    <w:rsid w:val="00775BA9"/>
    <w:rsid w:val="0077669F"/>
    <w:rsid w:val="00776955"/>
    <w:rsid w:val="007777DA"/>
    <w:rsid w:val="00777912"/>
    <w:rsid w:val="00777917"/>
    <w:rsid w:val="00777AB5"/>
    <w:rsid w:val="00777BE8"/>
    <w:rsid w:val="00777D4C"/>
    <w:rsid w:val="00777E3C"/>
    <w:rsid w:val="007800A2"/>
    <w:rsid w:val="0078129C"/>
    <w:rsid w:val="00781834"/>
    <w:rsid w:val="007841A0"/>
    <w:rsid w:val="007845C0"/>
    <w:rsid w:val="00784EA5"/>
    <w:rsid w:val="007860F8"/>
    <w:rsid w:val="00786C99"/>
    <w:rsid w:val="00786EF1"/>
    <w:rsid w:val="00787193"/>
    <w:rsid w:val="00787569"/>
    <w:rsid w:val="0079009B"/>
    <w:rsid w:val="00790280"/>
    <w:rsid w:val="007910B2"/>
    <w:rsid w:val="007916F2"/>
    <w:rsid w:val="007922FB"/>
    <w:rsid w:val="007927C8"/>
    <w:rsid w:val="00794077"/>
    <w:rsid w:val="00794EFC"/>
    <w:rsid w:val="00795E95"/>
    <w:rsid w:val="00795E99"/>
    <w:rsid w:val="00795EEB"/>
    <w:rsid w:val="00796629"/>
    <w:rsid w:val="00796971"/>
    <w:rsid w:val="00796CF7"/>
    <w:rsid w:val="0079702F"/>
    <w:rsid w:val="00797C60"/>
    <w:rsid w:val="00797D9D"/>
    <w:rsid w:val="007A00DE"/>
    <w:rsid w:val="007A09E5"/>
    <w:rsid w:val="007A1407"/>
    <w:rsid w:val="007A188D"/>
    <w:rsid w:val="007A2601"/>
    <w:rsid w:val="007A26E1"/>
    <w:rsid w:val="007A39FA"/>
    <w:rsid w:val="007A3B32"/>
    <w:rsid w:val="007A3EF8"/>
    <w:rsid w:val="007A4010"/>
    <w:rsid w:val="007A4A23"/>
    <w:rsid w:val="007A5B1E"/>
    <w:rsid w:val="007A5B8D"/>
    <w:rsid w:val="007A6DDD"/>
    <w:rsid w:val="007A7D9E"/>
    <w:rsid w:val="007A7DC4"/>
    <w:rsid w:val="007B0FC6"/>
    <w:rsid w:val="007B1033"/>
    <w:rsid w:val="007B19D9"/>
    <w:rsid w:val="007B2033"/>
    <w:rsid w:val="007B2BA9"/>
    <w:rsid w:val="007B38CF"/>
    <w:rsid w:val="007B47C1"/>
    <w:rsid w:val="007B4BA9"/>
    <w:rsid w:val="007B4C73"/>
    <w:rsid w:val="007B4E53"/>
    <w:rsid w:val="007B4F5C"/>
    <w:rsid w:val="007B57D4"/>
    <w:rsid w:val="007B5ECD"/>
    <w:rsid w:val="007B6AA2"/>
    <w:rsid w:val="007B755D"/>
    <w:rsid w:val="007B7E58"/>
    <w:rsid w:val="007C035D"/>
    <w:rsid w:val="007C0A77"/>
    <w:rsid w:val="007C0CA9"/>
    <w:rsid w:val="007C17CF"/>
    <w:rsid w:val="007C23FC"/>
    <w:rsid w:val="007C3160"/>
    <w:rsid w:val="007C4297"/>
    <w:rsid w:val="007C58CC"/>
    <w:rsid w:val="007C58FC"/>
    <w:rsid w:val="007C5B33"/>
    <w:rsid w:val="007C77FF"/>
    <w:rsid w:val="007C79F5"/>
    <w:rsid w:val="007D0F9A"/>
    <w:rsid w:val="007D1172"/>
    <w:rsid w:val="007D1992"/>
    <w:rsid w:val="007D1CC0"/>
    <w:rsid w:val="007D1D60"/>
    <w:rsid w:val="007D21C3"/>
    <w:rsid w:val="007D2AC4"/>
    <w:rsid w:val="007D6093"/>
    <w:rsid w:val="007D68BF"/>
    <w:rsid w:val="007D71AB"/>
    <w:rsid w:val="007D75E1"/>
    <w:rsid w:val="007D77BC"/>
    <w:rsid w:val="007E063A"/>
    <w:rsid w:val="007E0D54"/>
    <w:rsid w:val="007E1127"/>
    <w:rsid w:val="007E1202"/>
    <w:rsid w:val="007E1394"/>
    <w:rsid w:val="007E14E4"/>
    <w:rsid w:val="007E210D"/>
    <w:rsid w:val="007E2706"/>
    <w:rsid w:val="007E28EE"/>
    <w:rsid w:val="007E2D27"/>
    <w:rsid w:val="007E3DC8"/>
    <w:rsid w:val="007E5955"/>
    <w:rsid w:val="007E5C08"/>
    <w:rsid w:val="007E5C4D"/>
    <w:rsid w:val="007E6963"/>
    <w:rsid w:val="007E717D"/>
    <w:rsid w:val="007E7353"/>
    <w:rsid w:val="007E7D56"/>
    <w:rsid w:val="007F1560"/>
    <w:rsid w:val="007F1A20"/>
    <w:rsid w:val="007F2715"/>
    <w:rsid w:val="007F3210"/>
    <w:rsid w:val="007F4A6B"/>
    <w:rsid w:val="007F5469"/>
    <w:rsid w:val="007F574C"/>
    <w:rsid w:val="007F5E38"/>
    <w:rsid w:val="00800B4B"/>
    <w:rsid w:val="0080159E"/>
    <w:rsid w:val="008015FE"/>
    <w:rsid w:val="00801A79"/>
    <w:rsid w:val="00801EBB"/>
    <w:rsid w:val="00802C97"/>
    <w:rsid w:val="00802DC2"/>
    <w:rsid w:val="00803794"/>
    <w:rsid w:val="00804232"/>
    <w:rsid w:val="00805C53"/>
    <w:rsid w:val="00805ED5"/>
    <w:rsid w:val="008064C9"/>
    <w:rsid w:val="00806A93"/>
    <w:rsid w:val="00807449"/>
    <w:rsid w:val="00807C82"/>
    <w:rsid w:val="00811635"/>
    <w:rsid w:val="008117D1"/>
    <w:rsid w:val="00811B5E"/>
    <w:rsid w:val="00812443"/>
    <w:rsid w:val="00813589"/>
    <w:rsid w:val="00813E3D"/>
    <w:rsid w:val="008145A3"/>
    <w:rsid w:val="008157D7"/>
    <w:rsid w:val="0081656A"/>
    <w:rsid w:val="00816CB0"/>
    <w:rsid w:val="00820091"/>
    <w:rsid w:val="008206D7"/>
    <w:rsid w:val="00820A93"/>
    <w:rsid w:val="00821210"/>
    <w:rsid w:val="0082184F"/>
    <w:rsid w:val="008219D9"/>
    <w:rsid w:val="00821BC9"/>
    <w:rsid w:val="00821CA7"/>
    <w:rsid w:val="00821FB2"/>
    <w:rsid w:val="008247DF"/>
    <w:rsid w:val="00830605"/>
    <w:rsid w:val="00831E21"/>
    <w:rsid w:val="008332E2"/>
    <w:rsid w:val="008335E8"/>
    <w:rsid w:val="008336BB"/>
    <w:rsid w:val="008339AA"/>
    <w:rsid w:val="00834EBD"/>
    <w:rsid w:val="00836467"/>
    <w:rsid w:val="00836C86"/>
    <w:rsid w:val="00836EE2"/>
    <w:rsid w:val="00840AC6"/>
    <w:rsid w:val="0084245D"/>
    <w:rsid w:val="0084348A"/>
    <w:rsid w:val="00843856"/>
    <w:rsid w:val="00844384"/>
    <w:rsid w:val="00845B3E"/>
    <w:rsid w:val="008468D4"/>
    <w:rsid w:val="0084719D"/>
    <w:rsid w:val="00847432"/>
    <w:rsid w:val="00854175"/>
    <w:rsid w:val="00854343"/>
    <w:rsid w:val="0085524B"/>
    <w:rsid w:val="00855341"/>
    <w:rsid w:val="008575D2"/>
    <w:rsid w:val="00860ABA"/>
    <w:rsid w:val="00861208"/>
    <w:rsid w:val="00861FCA"/>
    <w:rsid w:val="00863014"/>
    <w:rsid w:val="0086539D"/>
    <w:rsid w:val="0086579D"/>
    <w:rsid w:val="00865A0D"/>
    <w:rsid w:val="008664D8"/>
    <w:rsid w:val="008666A3"/>
    <w:rsid w:val="008670E8"/>
    <w:rsid w:val="00867591"/>
    <w:rsid w:val="00871538"/>
    <w:rsid w:val="0087174D"/>
    <w:rsid w:val="00871E87"/>
    <w:rsid w:val="008738A2"/>
    <w:rsid w:val="00873D3D"/>
    <w:rsid w:val="0087434F"/>
    <w:rsid w:val="00874C58"/>
    <w:rsid w:val="00874E6B"/>
    <w:rsid w:val="00875056"/>
    <w:rsid w:val="008759EF"/>
    <w:rsid w:val="0087664C"/>
    <w:rsid w:val="00877249"/>
    <w:rsid w:val="00880691"/>
    <w:rsid w:val="00880DD7"/>
    <w:rsid w:val="00881C34"/>
    <w:rsid w:val="00882609"/>
    <w:rsid w:val="00882835"/>
    <w:rsid w:val="00882D4A"/>
    <w:rsid w:val="00882E11"/>
    <w:rsid w:val="0088392A"/>
    <w:rsid w:val="008839BE"/>
    <w:rsid w:val="00884189"/>
    <w:rsid w:val="008844C8"/>
    <w:rsid w:val="00884EAE"/>
    <w:rsid w:val="00886506"/>
    <w:rsid w:val="00886589"/>
    <w:rsid w:val="0088675F"/>
    <w:rsid w:val="00886B7E"/>
    <w:rsid w:val="0088748D"/>
    <w:rsid w:val="00887F12"/>
    <w:rsid w:val="00891097"/>
    <w:rsid w:val="00891191"/>
    <w:rsid w:val="00891251"/>
    <w:rsid w:val="00891F67"/>
    <w:rsid w:val="008925DE"/>
    <w:rsid w:val="00892705"/>
    <w:rsid w:val="0089277F"/>
    <w:rsid w:val="0089295B"/>
    <w:rsid w:val="00892CFC"/>
    <w:rsid w:val="00893830"/>
    <w:rsid w:val="008942D9"/>
    <w:rsid w:val="0089448A"/>
    <w:rsid w:val="00894B1C"/>
    <w:rsid w:val="00894C49"/>
    <w:rsid w:val="00897044"/>
    <w:rsid w:val="0089782E"/>
    <w:rsid w:val="00897AC8"/>
    <w:rsid w:val="00897DBD"/>
    <w:rsid w:val="00897FC6"/>
    <w:rsid w:val="008A1447"/>
    <w:rsid w:val="008A17A6"/>
    <w:rsid w:val="008A1A6B"/>
    <w:rsid w:val="008A1DEB"/>
    <w:rsid w:val="008A2FCE"/>
    <w:rsid w:val="008A3221"/>
    <w:rsid w:val="008A338F"/>
    <w:rsid w:val="008A470B"/>
    <w:rsid w:val="008A5E64"/>
    <w:rsid w:val="008A66DC"/>
    <w:rsid w:val="008A6722"/>
    <w:rsid w:val="008A75B5"/>
    <w:rsid w:val="008A7F14"/>
    <w:rsid w:val="008B0590"/>
    <w:rsid w:val="008B24AC"/>
    <w:rsid w:val="008B2A78"/>
    <w:rsid w:val="008B32F6"/>
    <w:rsid w:val="008B37AB"/>
    <w:rsid w:val="008B40BB"/>
    <w:rsid w:val="008B4EF0"/>
    <w:rsid w:val="008B7966"/>
    <w:rsid w:val="008C1CDD"/>
    <w:rsid w:val="008C49FC"/>
    <w:rsid w:val="008C58E2"/>
    <w:rsid w:val="008C5F75"/>
    <w:rsid w:val="008C6081"/>
    <w:rsid w:val="008C6843"/>
    <w:rsid w:val="008C6981"/>
    <w:rsid w:val="008C701E"/>
    <w:rsid w:val="008D08ED"/>
    <w:rsid w:val="008D10DA"/>
    <w:rsid w:val="008D164A"/>
    <w:rsid w:val="008D1ACF"/>
    <w:rsid w:val="008D1BFF"/>
    <w:rsid w:val="008D28CE"/>
    <w:rsid w:val="008D34F6"/>
    <w:rsid w:val="008D36FA"/>
    <w:rsid w:val="008D370A"/>
    <w:rsid w:val="008D393F"/>
    <w:rsid w:val="008D3D24"/>
    <w:rsid w:val="008D3EC2"/>
    <w:rsid w:val="008D4A60"/>
    <w:rsid w:val="008D6A53"/>
    <w:rsid w:val="008D6F78"/>
    <w:rsid w:val="008D7081"/>
    <w:rsid w:val="008D7BD1"/>
    <w:rsid w:val="008E0015"/>
    <w:rsid w:val="008E0D77"/>
    <w:rsid w:val="008E0E69"/>
    <w:rsid w:val="008E1E50"/>
    <w:rsid w:val="008E3CC6"/>
    <w:rsid w:val="008E41DD"/>
    <w:rsid w:val="008E53D3"/>
    <w:rsid w:val="008E5FA7"/>
    <w:rsid w:val="008E6D40"/>
    <w:rsid w:val="008E72E8"/>
    <w:rsid w:val="008E7D83"/>
    <w:rsid w:val="008E7DCD"/>
    <w:rsid w:val="008F0865"/>
    <w:rsid w:val="008F1019"/>
    <w:rsid w:val="008F2AAE"/>
    <w:rsid w:val="008F3B09"/>
    <w:rsid w:val="008F4277"/>
    <w:rsid w:val="008F4781"/>
    <w:rsid w:val="008F487E"/>
    <w:rsid w:val="008F4953"/>
    <w:rsid w:val="008F4996"/>
    <w:rsid w:val="008F5C1B"/>
    <w:rsid w:val="009004F8"/>
    <w:rsid w:val="009008BB"/>
    <w:rsid w:val="00902F77"/>
    <w:rsid w:val="0090498F"/>
    <w:rsid w:val="00904E69"/>
    <w:rsid w:val="009059B7"/>
    <w:rsid w:val="00906067"/>
    <w:rsid w:val="0090692D"/>
    <w:rsid w:val="00907B0D"/>
    <w:rsid w:val="00910595"/>
    <w:rsid w:val="00910883"/>
    <w:rsid w:val="00910C10"/>
    <w:rsid w:val="00911C4A"/>
    <w:rsid w:val="00911F75"/>
    <w:rsid w:val="00915295"/>
    <w:rsid w:val="009165BD"/>
    <w:rsid w:val="00916DCB"/>
    <w:rsid w:val="00917D7B"/>
    <w:rsid w:val="0092087D"/>
    <w:rsid w:val="00920DCF"/>
    <w:rsid w:val="00921AB1"/>
    <w:rsid w:val="00924AF4"/>
    <w:rsid w:val="00925DAB"/>
    <w:rsid w:val="00925DB3"/>
    <w:rsid w:val="00926845"/>
    <w:rsid w:val="00926E72"/>
    <w:rsid w:val="0092759E"/>
    <w:rsid w:val="00931872"/>
    <w:rsid w:val="00932644"/>
    <w:rsid w:val="00934320"/>
    <w:rsid w:val="009347F8"/>
    <w:rsid w:val="00934D43"/>
    <w:rsid w:val="00935890"/>
    <w:rsid w:val="00936DE5"/>
    <w:rsid w:val="00936F79"/>
    <w:rsid w:val="0094045E"/>
    <w:rsid w:val="00940F7A"/>
    <w:rsid w:val="00941D90"/>
    <w:rsid w:val="009425A5"/>
    <w:rsid w:val="00942A1C"/>
    <w:rsid w:val="00943666"/>
    <w:rsid w:val="00943A88"/>
    <w:rsid w:val="009442D4"/>
    <w:rsid w:val="00945D7D"/>
    <w:rsid w:val="0094641F"/>
    <w:rsid w:val="00947573"/>
    <w:rsid w:val="009476BC"/>
    <w:rsid w:val="00947A5E"/>
    <w:rsid w:val="0095027F"/>
    <w:rsid w:val="00950D87"/>
    <w:rsid w:val="00951095"/>
    <w:rsid w:val="00951459"/>
    <w:rsid w:val="00952DDC"/>
    <w:rsid w:val="0095300D"/>
    <w:rsid w:val="009543E3"/>
    <w:rsid w:val="0095490B"/>
    <w:rsid w:val="00955366"/>
    <w:rsid w:val="00955B25"/>
    <w:rsid w:val="00956714"/>
    <w:rsid w:val="00956BE6"/>
    <w:rsid w:val="0095700F"/>
    <w:rsid w:val="00957051"/>
    <w:rsid w:val="009576F0"/>
    <w:rsid w:val="0096044F"/>
    <w:rsid w:val="0096089F"/>
    <w:rsid w:val="00962533"/>
    <w:rsid w:val="00962546"/>
    <w:rsid w:val="00963570"/>
    <w:rsid w:val="00963C0D"/>
    <w:rsid w:val="009658CF"/>
    <w:rsid w:val="009661CC"/>
    <w:rsid w:val="00967698"/>
    <w:rsid w:val="00967A6F"/>
    <w:rsid w:val="00967E98"/>
    <w:rsid w:val="00967EE0"/>
    <w:rsid w:val="0097054A"/>
    <w:rsid w:val="0097081F"/>
    <w:rsid w:val="00971B27"/>
    <w:rsid w:val="009725BE"/>
    <w:rsid w:val="009729B2"/>
    <w:rsid w:val="0097472C"/>
    <w:rsid w:val="00975702"/>
    <w:rsid w:val="0097606C"/>
    <w:rsid w:val="009775A9"/>
    <w:rsid w:val="00977B4E"/>
    <w:rsid w:val="0098104C"/>
    <w:rsid w:val="00981C8D"/>
    <w:rsid w:val="00982790"/>
    <w:rsid w:val="00982B7B"/>
    <w:rsid w:val="0098328F"/>
    <w:rsid w:val="00985395"/>
    <w:rsid w:val="00985AE0"/>
    <w:rsid w:val="00986EB4"/>
    <w:rsid w:val="009870F0"/>
    <w:rsid w:val="009905F0"/>
    <w:rsid w:val="009917B7"/>
    <w:rsid w:val="0099215A"/>
    <w:rsid w:val="00992501"/>
    <w:rsid w:val="00992DDC"/>
    <w:rsid w:val="00992E01"/>
    <w:rsid w:val="00992E64"/>
    <w:rsid w:val="00992F6E"/>
    <w:rsid w:val="00994738"/>
    <w:rsid w:val="00994CBD"/>
    <w:rsid w:val="00994D08"/>
    <w:rsid w:val="009965CC"/>
    <w:rsid w:val="0099671B"/>
    <w:rsid w:val="0099754D"/>
    <w:rsid w:val="009A1A25"/>
    <w:rsid w:val="009A221F"/>
    <w:rsid w:val="009A30CF"/>
    <w:rsid w:val="009A381B"/>
    <w:rsid w:val="009A4198"/>
    <w:rsid w:val="009A4E79"/>
    <w:rsid w:val="009A575E"/>
    <w:rsid w:val="009A7598"/>
    <w:rsid w:val="009B0B77"/>
    <w:rsid w:val="009B0C60"/>
    <w:rsid w:val="009B1ED3"/>
    <w:rsid w:val="009B28BE"/>
    <w:rsid w:val="009B3CAB"/>
    <w:rsid w:val="009B4226"/>
    <w:rsid w:val="009B4B77"/>
    <w:rsid w:val="009B5108"/>
    <w:rsid w:val="009B7C88"/>
    <w:rsid w:val="009C15A4"/>
    <w:rsid w:val="009C25E9"/>
    <w:rsid w:val="009C2C9B"/>
    <w:rsid w:val="009C2DDD"/>
    <w:rsid w:val="009C31C0"/>
    <w:rsid w:val="009C32EC"/>
    <w:rsid w:val="009C3547"/>
    <w:rsid w:val="009C4EB7"/>
    <w:rsid w:val="009C50DC"/>
    <w:rsid w:val="009C5654"/>
    <w:rsid w:val="009C59F9"/>
    <w:rsid w:val="009C6668"/>
    <w:rsid w:val="009C67C3"/>
    <w:rsid w:val="009C7406"/>
    <w:rsid w:val="009D0DAE"/>
    <w:rsid w:val="009D19E6"/>
    <w:rsid w:val="009D2BA8"/>
    <w:rsid w:val="009D5373"/>
    <w:rsid w:val="009D5EE1"/>
    <w:rsid w:val="009D6005"/>
    <w:rsid w:val="009D61F5"/>
    <w:rsid w:val="009D727A"/>
    <w:rsid w:val="009D75B6"/>
    <w:rsid w:val="009D7848"/>
    <w:rsid w:val="009E06A4"/>
    <w:rsid w:val="009E1178"/>
    <w:rsid w:val="009E2220"/>
    <w:rsid w:val="009E3C86"/>
    <w:rsid w:val="009E4548"/>
    <w:rsid w:val="009E53BE"/>
    <w:rsid w:val="009E5D4D"/>
    <w:rsid w:val="009E6030"/>
    <w:rsid w:val="009E70D3"/>
    <w:rsid w:val="009E7268"/>
    <w:rsid w:val="009E7CC4"/>
    <w:rsid w:val="009F0606"/>
    <w:rsid w:val="009F10CE"/>
    <w:rsid w:val="009F12CD"/>
    <w:rsid w:val="009F1B5F"/>
    <w:rsid w:val="009F2D93"/>
    <w:rsid w:val="009F309B"/>
    <w:rsid w:val="009F32B7"/>
    <w:rsid w:val="009F332C"/>
    <w:rsid w:val="009F40CA"/>
    <w:rsid w:val="009F4806"/>
    <w:rsid w:val="009F56B4"/>
    <w:rsid w:val="009F5A52"/>
    <w:rsid w:val="009F5C9C"/>
    <w:rsid w:val="009F6E95"/>
    <w:rsid w:val="00A004B0"/>
    <w:rsid w:val="00A00734"/>
    <w:rsid w:val="00A00868"/>
    <w:rsid w:val="00A01758"/>
    <w:rsid w:val="00A02A42"/>
    <w:rsid w:val="00A0350C"/>
    <w:rsid w:val="00A04D32"/>
    <w:rsid w:val="00A06C00"/>
    <w:rsid w:val="00A075D7"/>
    <w:rsid w:val="00A07641"/>
    <w:rsid w:val="00A07A81"/>
    <w:rsid w:val="00A07F80"/>
    <w:rsid w:val="00A113B7"/>
    <w:rsid w:val="00A1148D"/>
    <w:rsid w:val="00A12121"/>
    <w:rsid w:val="00A130A0"/>
    <w:rsid w:val="00A130B8"/>
    <w:rsid w:val="00A13A3F"/>
    <w:rsid w:val="00A13BC8"/>
    <w:rsid w:val="00A13D11"/>
    <w:rsid w:val="00A149FF"/>
    <w:rsid w:val="00A14DE1"/>
    <w:rsid w:val="00A158E1"/>
    <w:rsid w:val="00A166E7"/>
    <w:rsid w:val="00A201F0"/>
    <w:rsid w:val="00A2100F"/>
    <w:rsid w:val="00A21087"/>
    <w:rsid w:val="00A21854"/>
    <w:rsid w:val="00A21EA9"/>
    <w:rsid w:val="00A220EB"/>
    <w:rsid w:val="00A2252F"/>
    <w:rsid w:val="00A229AD"/>
    <w:rsid w:val="00A2394C"/>
    <w:rsid w:val="00A24B14"/>
    <w:rsid w:val="00A250B0"/>
    <w:rsid w:val="00A2597C"/>
    <w:rsid w:val="00A26448"/>
    <w:rsid w:val="00A26A97"/>
    <w:rsid w:val="00A2714A"/>
    <w:rsid w:val="00A279A5"/>
    <w:rsid w:val="00A27C0C"/>
    <w:rsid w:val="00A27F5C"/>
    <w:rsid w:val="00A30072"/>
    <w:rsid w:val="00A30238"/>
    <w:rsid w:val="00A302CF"/>
    <w:rsid w:val="00A320E6"/>
    <w:rsid w:val="00A33B38"/>
    <w:rsid w:val="00A34266"/>
    <w:rsid w:val="00A34750"/>
    <w:rsid w:val="00A363CC"/>
    <w:rsid w:val="00A3683F"/>
    <w:rsid w:val="00A41217"/>
    <w:rsid w:val="00A4129B"/>
    <w:rsid w:val="00A4240E"/>
    <w:rsid w:val="00A42F2D"/>
    <w:rsid w:val="00A43768"/>
    <w:rsid w:val="00A437AF"/>
    <w:rsid w:val="00A4499B"/>
    <w:rsid w:val="00A4582D"/>
    <w:rsid w:val="00A45EEA"/>
    <w:rsid w:val="00A46177"/>
    <w:rsid w:val="00A47AF3"/>
    <w:rsid w:val="00A51773"/>
    <w:rsid w:val="00A51B22"/>
    <w:rsid w:val="00A51D79"/>
    <w:rsid w:val="00A542F8"/>
    <w:rsid w:val="00A54417"/>
    <w:rsid w:val="00A555A8"/>
    <w:rsid w:val="00A55762"/>
    <w:rsid w:val="00A56E16"/>
    <w:rsid w:val="00A600F5"/>
    <w:rsid w:val="00A60440"/>
    <w:rsid w:val="00A60EA3"/>
    <w:rsid w:val="00A61733"/>
    <w:rsid w:val="00A61DF1"/>
    <w:rsid w:val="00A622EC"/>
    <w:rsid w:val="00A62596"/>
    <w:rsid w:val="00A630EE"/>
    <w:rsid w:val="00A63739"/>
    <w:rsid w:val="00A63CA9"/>
    <w:rsid w:val="00A66747"/>
    <w:rsid w:val="00A66C69"/>
    <w:rsid w:val="00A675D4"/>
    <w:rsid w:val="00A67768"/>
    <w:rsid w:val="00A67FAC"/>
    <w:rsid w:val="00A70175"/>
    <w:rsid w:val="00A709AB"/>
    <w:rsid w:val="00A714FD"/>
    <w:rsid w:val="00A7332A"/>
    <w:rsid w:val="00A74CE2"/>
    <w:rsid w:val="00A754BA"/>
    <w:rsid w:val="00A76A2E"/>
    <w:rsid w:val="00A76EC2"/>
    <w:rsid w:val="00A775BF"/>
    <w:rsid w:val="00A81723"/>
    <w:rsid w:val="00A821C1"/>
    <w:rsid w:val="00A821F4"/>
    <w:rsid w:val="00A82CD6"/>
    <w:rsid w:val="00A83BDE"/>
    <w:rsid w:val="00A8424B"/>
    <w:rsid w:val="00A8482F"/>
    <w:rsid w:val="00A85BF5"/>
    <w:rsid w:val="00A86320"/>
    <w:rsid w:val="00A86736"/>
    <w:rsid w:val="00A90836"/>
    <w:rsid w:val="00A911DE"/>
    <w:rsid w:val="00A91A39"/>
    <w:rsid w:val="00A91C3B"/>
    <w:rsid w:val="00A92F62"/>
    <w:rsid w:val="00A9313B"/>
    <w:rsid w:val="00A94ADB"/>
    <w:rsid w:val="00A94F7B"/>
    <w:rsid w:val="00A9523A"/>
    <w:rsid w:val="00A95E18"/>
    <w:rsid w:val="00A9606A"/>
    <w:rsid w:val="00A964E0"/>
    <w:rsid w:val="00A97470"/>
    <w:rsid w:val="00A9764A"/>
    <w:rsid w:val="00AA00BE"/>
    <w:rsid w:val="00AA0EC2"/>
    <w:rsid w:val="00AA10BD"/>
    <w:rsid w:val="00AA1B0D"/>
    <w:rsid w:val="00AA1C84"/>
    <w:rsid w:val="00AA200B"/>
    <w:rsid w:val="00AA2422"/>
    <w:rsid w:val="00AA3825"/>
    <w:rsid w:val="00AA4333"/>
    <w:rsid w:val="00AA45C8"/>
    <w:rsid w:val="00AA461D"/>
    <w:rsid w:val="00AA47D3"/>
    <w:rsid w:val="00AA4B63"/>
    <w:rsid w:val="00AA4BE7"/>
    <w:rsid w:val="00AA5B6F"/>
    <w:rsid w:val="00AA638F"/>
    <w:rsid w:val="00AA6729"/>
    <w:rsid w:val="00AA6B88"/>
    <w:rsid w:val="00AA6D67"/>
    <w:rsid w:val="00AA74EE"/>
    <w:rsid w:val="00AA7909"/>
    <w:rsid w:val="00AA7B7F"/>
    <w:rsid w:val="00AB052C"/>
    <w:rsid w:val="00AB0948"/>
    <w:rsid w:val="00AB0CEC"/>
    <w:rsid w:val="00AB156F"/>
    <w:rsid w:val="00AB1C64"/>
    <w:rsid w:val="00AB2938"/>
    <w:rsid w:val="00AB2D12"/>
    <w:rsid w:val="00AB498F"/>
    <w:rsid w:val="00AB4A61"/>
    <w:rsid w:val="00AB4C5A"/>
    <w:rsid w:val="00AB6285"/>
    <w:rsid w:val="00AB69DD"/>
    <w:rsid w:val="00AB6CE4"/>
    <w:rsid w:val="00AB77E2"/>
    <w:rsid w:val="00AB787C"/>
    <w:rsid w:val="00AC01DC"/>
    <w:rsid w:val="00AC07B1"/>
    <w:rsid w:val="00AC0CD4"/>
    <w:rsid w:val="00AC14CA"/>
    <w:rsid w:val="00AC1DE8"/>
    <w:rsid w:val="00AC23C7"/>
    <w:rsid w:val="00AC25D0"/>
    <w:rsid w:val="00AC3874"/>
    <w:rsid w:val="00AC4890"/>
    <w:rsid w:val="00AC4D07"/>
    <w:rsid w:val="00AC4F1F"/>
    <w:rsid w:val="00AC5390"/>
    <w:rsid w:val="00AC5837"/>
    <w:rsid w:val="00AC5E98"/>
    <w:rsid w:val="00AD1A38"/>
    <w:rsid w:val="00AD1BA9"/>
    <w:rsid w:val="00AD1D2B"/>
    <w:rsid w:val="00AD45A8"/>
    <w:rsid w:val="00AD476F"/>
    <w:rsid w:val="00AD49D8"/>
    <w:rsid w:val="00AD5190"/>
    <w:rsid w:val="00AD51A5"/>
    <w:rsid w:val="00AD5A4F"/>
    <w:rsid w:val="00AD5FC7"/>
    <w:rsid w:val="00AD62C1"/>
    <w:rsid w:val="00AD67B4"/>
    <w:rsid w:val="00AD6B3B"/>
    <w:rsid w:val="00AD6B50"/>
    <w:rsid w:val="00AD755D"/>
    <w:rsid w:val="00AE08DB"/>
    <w:rsid w:val="00AE0B34"/>
    <w:rsid w:val="00AE3549"/>
    <w:rsid w:val="00AE3CE9"/>
    <w:rsid w:val="00AE52D9"/>
    <w:rsid w:val="00AE55E0"/>
    <w:rsid w:val="00AE5602"/>
    <w:rsid w:val="00AE711C"/>
    <w:rsid w:val="00AE72EC"/>
    <w:rsid w:val="00AE7C88"/>
    <w:rsid w:val="00AF0249"/>
    <w:rsid w:val="00AF03D5"/>
    <w:rsid w:val="00AF0DCC"/>
    <w:rsid w:val="00AF15C9"/>
    <w:rsid w:val="00AF1BD9"/>
    <w:rsid w:val="00AF1F71"/>
    <w:rsid w:val="00AF2DFA"/>
    <w:rsid w:val="00AF3085"/>
    <w:rsid w:val="00AF351D"/>
    <w:rsid w:val="00AF3760"/>
    <w:rsid w:val="00AF3999"/>
    <w:rsid w:val="00AF4A40"/>
    <w:rsid w:val="00AF5CFD"/>
    <w:rsid w:val="00AF6F6C"/>
    <w:rsid w:val="00AF6FAD"/>
    <w:rsid w:val="00B0001E"/>
    <w:rsid w:val="00B00CD4"/>
    <w:rsid w:val="00B00E6C"/>
    <w:rsid w:val="00B019AB"/>
    <w:rsid w:val="00B02A0A"/>
    <w:rsid w:val="00B02BE9"/>
    <w:rsid w:val="00B032A0"/>
    <w:rsid w:val="00B034A0"/>
    <w:rsid w:val="00B03688"/>
    <w:rsid w:val="00B040E3"/>
    <w:rsid w:val="00B0538E"/>
    <w:rsid w:val="00B0581B"/>
    <w:rsid w:val="00B058EE"/>
    <w:rsid w:val="00B068B8"/>
    <w:rsid w:val="00B06DF0"/>
    <w:rsid w:val="00B07BD2"/>
    <w:rsid w:val="00B07FF3"/>
    <w:rsid w:val="00B10152"/>
    <w:rsid w:val="00B1257F"/>
    <w:rsid w:val="00B13B5D"/>
    <w:rsid w:val="00B155DE"/>
    <w:rsid w:val="00B174CA"/>
    <w:rsid w:val="00B2095D"/>
    <w:rsid w:val="00B20C57"/>
    <w:rsid w:val="00B21903"/>
    <w:rsid w:val="00B224D3"/>
    <w:rsid w:val="00B22960"/>
    <w:rsid w:val="00B22A37"/>
    <w:rsid w:val="00B23257"/>
    <w:rsid w:val="00B2465D"/>
    <w:rsid w:val="00B24BC5"/>
    <w:rsid w:val="00B24C5E"/>
    <w:rsid w:val="00B24E32"/>
    <w:rsid w:val="00B251B9"/>
    <w:rsid w:val="00B25D15"/>
    <w:rsid w:val="00B26B86"/>
    <w:rsid w:val="00B26E94"/>
    <w:rsid w:val="00B27A17"/>
    <w:rsid w:val="00B27BF5"/>
    <w:rsid w:val="00B3039B"/>
    <w:rsid w:val="00B31C9E"/>
    <w:rsid w:val="00B32B2A"/>
    <w:rsid w:val="00B3369A"/>
    <w:rsid w:val="00B35B7B"/>
    <w:rsid w:val="00B36025"/>
    <w:rsid w:val="00B360B0"/>
    <w:rsid w:val="00B415DF"/>
    <w:rsid w:val="00B41EF9"/>
    <w:rsid w:val="00B43DB5"/>
    <w:rsid w:val="00B46AA0"/>
    <w:rsid w:val="00B46E1B"/>
    <w:rsid w:val="00B507EE"/>
    <w:rsid w:val="00B51098"/>
    <w:rsid w:val="00B511BF"/>
    <w:rsid w:val="00B51689"/>
    <w:rsid w:val="00B53387"/>
    <w:rsid w:val="00B55119"/>
    <w:rsid w:val="00B55262"/>
    <w:rsid w:val="00B5526C"/>
    <w:rsid w:val="00B557F2"/>
    <w:rsid w:val="00B56BB1"/>
    <w:rsid w:val="00B56DB3"/>
    <w:rsid w:val="00B577E6"/>
    <w:rsid w:val="00B57F4F"/>
    <w:rsid w:val="00B57FE6"/>
    <w:rsid w:val="00B60EF1"/>
    <w:rsid w:val="00B61619"/>
    <w:rsid w:val="00B623B6"/>
    <w:rsid w:val="00B63491"/>
    <w:rsid w:val="00B63AC0"/>
    <w:rsid w:val="00B63C6C"/>
    <w:rsid w:val="00B63FBE"/>
    <w:rsid w:val="00B64DBC"/>
    <w:rsid w:val="00B655E6"/>
    <w:rsid w:val="00B65642"/>
    <w:rsid w:val="00B66121"/>
    <w:rsid w:val="00B669A6"/>
    <w:rsid w:val="00B6755E"/>
    <w:rsid w:val="00B678F3"/>
    <w:rsid w:val="00B67FD6"/>
    <w:rsid w:val="00B702BD"/>
    <w:rsid w:val="00B71477"/>
    <w:rsid w:val="00B71D05"/>
    <w:rsid w:val="00B72028"/>
    <w:rsid w:val="00B7212A"/>
    <w:rsid w:val="00B731B0"/>
    <w:rsid w:val="00B734FE"/>
    <w:rsid w:val="00B73E4E"/>
    <w:rsid w:val="00B74132"/>
    <w:rsid w:val="00B743A2"/>
    <w:rsid w:val="00B74CCF"/>
    <w:rsid w:val="00B757D7"/>
    <w:rsid w:val="00B760C1"/>
    <w:rsid w:val="00B77FB0"/>
    <w:rsid w:val="00B80289"/>
    <w:rsid w:val="00B80DDC"/>
    <w:rsid w:val="00B81AE7"/>
    <w:rsid w:val="00B81EC4"/>
    <w:rsid w:val="00B82976"/>
    <w:rsid w:val="00B82C43"/>
    <w:rsid w:val="00B83171"/>
    <w:rsid w:val="00B83641"/>
    <w:rsid w:val="00B83C82"/>
    <w:rsid w:val="00B84611"/>
    <w:rsid w:val="00B869FE"/>
    <w:rsid w:val="00B86EE0"/>
    <w:rsid w:val="00B90C30"/>
    <w:rsid w:val="00B91295"/>
    <w:rsid w:val="00B91BD8"/>
    <w:rsid w:val="00B91C14"/>
    <w:rsid w:val="00B91E1D"/>
    <w:rsid w:val="00B91ECC"/>
    <w:rsid w:val="00B92078"/>
    <w:rsid w:val="00B9230C"/>
    <w:rsid w:val="00B92759"/>
    <w:rsid w:val="00B93293"/>
    <w:rsid w:val="00B93586"/>
    <w:rsid w:val="00B935B9"/>
    <w:rsid w:val="00B938DB"/>
    <w:rsid w:val="00B93B4F"/>
    <w:rsid w:val="00B94467"/>
    <w:rsid w:val="00B94ECB"/>
    <w:rsid w:val="00B9560E"/>
    <w:rsid w:val="00B96416"/>
    <w:rsid w:val="00B967EC"/>
    <w:rsid w:val="00BA020D"/>
    <w:rsid w:val="00BA161D"/>
    <w:rsid w:val="00BA2B55"/>
    <w:rsid w:val="00BA2F97"/>
    <w:rsid w:val="00BA2FA9"/>
    <w:rsid w:val="00BA3DD8"/>
    <w:rsid w:val="00BA604A"/>
    <w:rsid w:val="00BA6C29"/>
    <w:rsid w:val="00BA70B8"/>
    <w:rsid w:val="00BB138B"/>
    <w:rsid w:val="00BB1AC9"/>
    <w:rsid w:val="00BB31ED"/>
    <w:rsid w:val="00BB44A5"/>
    <w:rsid w:val="00BB4B2B"/>
    <w:rsid w:val="00BB543E"/>
    <w:rsid w:val="00BB55AA"/>
    <w:rsid w:val="00BB56CD"/>
    <w:rsid w:val="00BB599A"/>
    <w:rsid w:val="00BB5BE6"/>
    <w:rsid w:val="00BB5FAB"/>
    <w:rsid w:val="00BB70FC"/>
    <w:rsid w:val="00BB750D"/>
    <w:rsid w:val="00BB7CA3"/>
    <w:rsid w:val="00BB7E8B"/>
    <w:rsid w:val="00BC0140"/>
    <w:rsid w:val="00BC01BB"/>
    <w:rsid w:val="00BC0D64"/>
    <w:rsid w:val="00BC1D09"/>
    <w:rsid w:val="00BC1E64"/>
    <w:rsid w:val="00BC2F96"/>
    <w:rsid w:val="00BC3F9F"/>
    <w:rsid w:val="00BC4032"/>
    <w:rsid w:val="00BC4137"/>
    <w:rsid w:val="00BC422D"/>
    <w:rsid w:val="00BC44B8"/>
    <w:rsid w:val="00BC4B8A"/>
    <w:rsid w:val="00BC56FC"/>
    <w:rsid w:val="00BC6D7B"/>
    <w:rsid w:val="00BC77DE"/>
    <w:rsid w:val="00BC7A57"/>
    <w:rsid w:val="00BD0DF7"/>
    <w:rsid w:val="00BD0F63"/>
    <w:rsid w:val="00BD1ED3"/>
    <w:rsid w:val="00BD2015"/>
    <w:rsid w:val="00BD3335"/>
    <w:rsid w:val="00BD3AB2"/>
    <w:rsid w:val="00BD4543"/>
    <w:rsid w:val="00BD46AF"/>
    <w:rsid w:val="00BD51D4"/>
    <w:rsid w:val="00BD5671"/>
    <w:rsid w:val="00BD57AE"/>
    <w:rsid w:val="00BD589C"/>
    <w:rsid w:val="00BD5C83"/>
    <w:rsid w:val="00BD6972"/>
    <w:rsid w:val="00BD6A4C"/>
    <w:rsid w:val="00BD7CE2"/>
    <w:rsid w:val="00BE0F29"/>
    <w:rsid w:val="00BE16F7"/>
    <w:rsid w:val="00BE2287"/>
    <w:rsid w:val="00BE2871"/>
    <w:rsid w:val="00BE2920"/>
    <w:rsid w:val="00BE2B7F"/>
    <w:rsid w:val="00BE3130"/>
    <w:rsid w:val="00BE3E56"/>
    <w:rsid w:val="00BE4696"/>
    <w:rsid w:val="00BE5C1A"/>
    <w:rsid w:val="00BE747F"/>
    <w:rsid w:val="00BE76D0"/>
    <w:rsid w:val="00BE79CC"/>
    <w:rsid w:val="00BF0EFD"/>
    <w:rsid w:val="00BF243E"/>
    <w:rsid w:val="00BF2B2B"/>
    <w:rsid w:val="00BF2DFB"/>
    <w:rsid w:val="00BF2E5A"/>
    <w:rsid w:val="00BF361B"/>
    <w:rsid w:val="00BF403B"/>
    <w:rsid w:val="00BF4580"/>
    <w:rsid w:val="00BF4849"/>
    <w:rsid w:val="00BF491E"/>
    <w:rsid w:val="00BF4CC6"/>
    <w:rsid w:val="00BF504E"/>
    <w:rsid w:val="00BF5CBE"/>
    <w:rsid w:val="00BF5F11"/>
    <w:rsid w:val="00BF6BD8"/>
    <w:rsid w:val="00BF7804"/>
    <w:rsid w:val="00BF7808"/>
    <w:rsid w:val="00C00EDC"/>
    <w:rsid w:val="00C012CE"/>
    <w:rsid w:val="00C016F7"/>
    <w:rsid w:val="00C0225C"/>
    <w:rsid w:val="00C02328"/>
    <w:rsid w:val="00C050E4"/>
    <w:rsid w:val="00C058C9"/>
    <w:rsid w:val="00C06DF0"/>
    <w:rsid w:val="00C07227"/>
    <w:rsid w:val="00C07697"/>
    <w:rsid w:val="00C077C2"/>
    <w:rsid w:val="00C07D78"/>
    <w:rsid w:val="00C10D67"/>
    <w:rsid w:val="00C11522"/>
    <w:rsid w:val="00C1199D"/>
    <w:rsid w:val="00C125F6"/>
    <w:rsid w:val="00C1482A"/>
    <w:rsid w:val="00C157B3"/>
    <w:rsid w:val="00C159A3"/>
    <w:rsid w:val="00C166B4"/>
    <w:rsid w:val="00C17344"/>
    <w:rsid w:val="00C20280"/>
    <w:rsid w:val="00C2073D"/>
    <w:rsid w:val="00C20A37"/>
    <w:rsid w:val="00C22319"/>
    <w:rsid w:val="00C224DD"/>
    <w:rsid w:val="00C23678"/>
    <w:rsid w:val="00C2370D"/>
    <w:rsid w:val="00C23C67"/>
    <w:rsid w:val="00C25365"/>
    <w:rsid w:val="00C26E75"/>
    <w:rsid w:val="00C302BE"/>
    <w:rsid w:val="00C30DF2"/>
    <w:rsid w:val="00C30F6B"/>
    <w:rsid w:val="00C313E2"/>
    <w:rsid w:val="00C32344"/>
    <w:rsid w:val="00C32433"/>
    <w:rsid w:val="00C32FE1"/>
    <w:rsid w:val="00C33773"/>
    <w:rsid w:val="00C3464E"/>
    <w:rsid w:val="00C35403"/>
    <w:rsid w:val="00C3543A"/>
    <w:rsid w:val="00C35E90"/>
    <w:rsid w:val="00C363A3"/>
    <w:rsid w:val="00C36C64"/>
    <w:rsid w:val="00C37457"/>
    <w:rsid w:val="00C37A00"/>
    <w:rsid w:val="00C40747"/>
    <w:rsid w:val="00C40993"/>
    <w:rsid w:val="00C41365"/>
    <w:rsid w:val="00C4154A"/>
    <w:rsid w:val="00C41F32"/>
    <w:rsid w:val="00C4204E"/>
    <w:rsid w:val="00C4205E"/>
    <w:rsid w:val="00C42C6A"/>
    <w:rsid w:val="00C42D21"/>
    <w:rsid w:val="00C4339D"/>
    <w:rsid w:val="00C4355F"/>
    <w:rsid w:val="00C43B63"/>
    <w:rsid w:val="00C44EF2"/>
    <w:rsid w:val="00C4585D"/>
    <w:rsid w:val="00C459F5"/>
    <w:rsid w:val="00C468C7"/>
    <w:rsid w:val="00C4709B"/>
    <w:rsid w:val="00C47726"/>
    <w:rsid w:val="00C47D30"/>
    <w:rsid w:val="00C47D7E"/>
    <w:rsid w:val="00C50A13"/>
    <w:rsid w:val="00C50C66"/>
    <w:rsid w:val="00C50D76"/>
    <w:rsid w:val="00C514C8"/>
    <w:rsid w:val="00C517D0"/>
    <w:rsid w:val="00C51881"/>
    <w:rsid w:val="00C51C0B"/>
    <w:rsid w:val="00C52C86"/>
    <w:rsid w:val="00C537E9"/>
    <w:rsid w:val="00C53B1E"/>
    <w:rsid w:val="00C540A8"/>
    <w:rsid w:val="00C544A3"/>
    <w:rsid w:val="00C55224"/>
    <w:rsid w:val="00C5531F"/>
    <w:rsid w:val="00C55C1F"/>
    <w:rsid w:val="00C56331"/>
    <w:rsid w:val="00C566A5"/>
    <w:rsid w:val="00C56E58"/>
    <w:rsid w:val="00C57036"/>
    <w:rsid w:val="00C57AE6"/>
    <w:rsid w:val="00C60877"/>
    <w:rsid w:val="00C60A30"/>
    <w:rsid w:val="00C60C30"/>
    <w:rsid w:val="00C617CD"/>
    <w:rsid w:val="00C64205"/>
    <w:rsid w:val="00C6440C"/>
    <w:rsid w:val="00C64531"/>
    <w:rsid w:val="00C6484F"/>
    <w:rsid w:val="00C6508C"/>
    <w:rsid w:val="00C654F8"/>
    <w:rsid w:val="00C65FC3"/>
    <w:rsid w:val="00C6678D"/>
    <w:rsid w:val="00C66CC1"/>
    <w:rsid w:val="00C67A15"/>
    <w:rsid w:val="00C67FBE"/>
    <w:rsid w:val="00C70611"/>
    <w:rsid w:val="00C70BFF"/>
    <w:rsid w:val="00C7152E"/>
    <w:rsid w:val="00C7245B"/>
    <w:rsid w:val="00C72AC9"/>
    <w:rsid w:val="00C72CF8"/>
    <w:rsid w:val="00C72D1B"/>
    <w:rsid w:val="00C73480"/>
    <w:rsid w:val="00C7351E"/>
    <w:rsid w:val="00C73E8A"/>
    <w:rsid w:val="00C73F5C"/>
    <w:rsid w:val="00C74256"/>
    <w:rsid w:val="00C74888"/>
    <w:rsid w:val="00C771B2"/>
    <w:rsid w:val="00C77389"/>
    <w:rsid w:val="00C7795A"/>
    <w:rsid w:val="00C77D27"/>
    <w:rsid w:val="00C80085"/>
    <w:rsid w:val="00C8072F"/>
    <w:rsid w:val="00C809BF"/>
    <w:rsid w:val="00C815B5"/>
    <w:rsid w:val="00C821C8"/>
    <w:rsid w:val="00C83469"/>
    <w:rsid w:val="00C83D88"/>
    <w:rsid w:val="00C84714"/>
    <w:rsid w:val="00C85326"/>
    <w:rsid w:val="00C85470"/>
    <w:rsid w:val="00C8596C"/>
    <w:rsid w:val="00C86DB1"/>
    <w:rsid w:val="00C8717F"/>
    <w:rsid w:val="00C8734B"/>
    <w:rsid w:val="00C909D3"/>
    <w:rsid w:val="00C91692"/>
    <w:rsid w:val="00C9173C"/>
    <w:rsid w:val="00C9211D"/>
    <w:rsid w:val="00C940B7"/>
    <w:rsid w:val="00C959F8"/>
    <w:rsid w:val="00C96D14"/>
    <w:rsid w:val="00CA0D29"/>
    <w:rsid w:val="00CA1086"/>
    <w:rsid w:val="00CA37F6"/>
    <w:rsid w:val="00CA380A"/>
    <w:rsid w:val="00CA3A4F"/>
    <w:rsid w:val="00CA4437"/>
    <w:rsid w:val="00CA4E00"/>
    <w:rsid w:val="00CA5372"/>
    <w:rsid w:val="00CA5676"/>
    <w:rsid w:val="00CA6085"/>
    <w:rsid w:val="00CA72A0"/>
    <w:rsid w:val="00CA72D6"/>
    <w:rsid w:val="00CB2059"/>
    <w:rsid w:val="00CB40A3"/>
    <w:rsid w:val="00CB4DC1"/>
    <w:rsid w:val="00CB6025"/>
    <w:rsid w:val="00CB6970"/>
    <w:rsid w:val="00CB7527"/>
    <w:rsid w:val="00CB75DE"/>
    <w:rsid w:val="00CB7761"/>
    <w:rsid w:val="00CB7FDB"/>
    <w:rsid w:val="00CC1277"/>
    <w:rsid w:val="00CC1AFE"/>
    <w:rsid w:val="00CC23DD"/>
    <w:rsid w:val="00CC284C"/>
    <w:rsid w:val="00CC287F"/>
    <w:rsid w:val="00CC4FA1"/>
    <w:rsid w:val="00CC6BFD"/>
    <w:rsid w:val="00CC713A"/>
    <w:rsid w:val="00CD0EE6"/>
    <w:rsid w:val="00CD124A"/>
    <w:rsid w:val="00CD27E9"/>
    <w:rsid w:val="00CD28D7"/>
    <w:rsid w:val="00CD2CE1"/>
    <w:rsid w:val="00CD2DF6"/>
    <w:rsid w:val="00CD33F4"/>
    <w:rsid w:val="00CD4B7A"/>
    <w:rsid w:val="00CD58CA"/>
    <w:rsid w:val="00CD64BF"/>
    <w:rsid w:val="00CD66D3"/>
    <w:rsid w:val="00CD67EE"/>
    <w:rsid w:val="00CD6F20"/>
    <w:rsid w:val="00CD7049"/>
    <w:rsid w:val="00CD7365"/>
    <w:rsid w:val="00CD7736"/>
    <w:rsid w:val="00CD7917"/>
    <w:rsid w:val="00CE3404"/>
    <w:rsid w:val="00CE3C23"/>
    <w:rsid w:val="00CE42AF"/>
    <w:rsid w:val="00CE47D8"/>
    <w:rsid w:val="00CE4FBA"/>
    <w:rsid w:val="00CE5514"/>
    <w:rsid w:val="00CE6349"/>
    <w:rsid w:val="00CE6E08"/>
    <w:rsid w:val="00CE6FC6"/>
    <w:rsid w:val="00CE7D8E"/>
    <w:rsid w:val="00CF0A3A"/>
    <w:rsid w:val="00CF0D52"/>
    <w:rsid w:val="00CF1102"/>
    <w:rsid w:val="00CF1B97"/>
    <w:rsid w:val="00CF350A"/>
    <w:rsid w:val="00CF35D1"/>
    <w:rsid w:val="00CF3A05"/>
    <w:rsid w:val="00CF43EF"/>
    <w:rsid w:val="00CF4744"/>
    <w:rsid w:val="00CF4796"/>
    <w:rsid w:val="00CF557B"/>
    <w:rsid w:val="00CF6815"/>
    <w:rsid w:val="00CF6A4D"/>
    <w:rsid w:val="00CF747A"/>
    <w:rsid w:val="00CF7774"/>
    <w:rsid w:val="00CF7920"/>
    <w:rsid w:val="00CF7A33"/>
    <w:rsid w:val="00CF7B02"/>
    <w:rsid w:val="00D03489"/>
    <w:rsid w:val="00D040BE"/>
    <w:rsid w:val="00D04593"/>
    <w:rsid w:val="00D045C8"/>
    <w:rsid w:val="00D04B14"/>
    <w:rsid w:val="00D06251"/>
    <w:rsid w:val="00D0643B"/>
    <w:rsid w:val="00D065DF"/>
    <w:rsid w:val="00D07FBF"/>
    <w:rsid w:val="00D10F2A"/>
    <w:rsid w:val="00D117EC"/>
    <w:rsid w:val="00D12A6F"/>
    <w:rsid w:val="00D1421D"/>
    <w:rsid w:val="00D14E76"/>
    <w:rsid w:val="00D150CD"/>
    <w:rsid w:val="00D15EE8"/>
    <w:rsid w:val="00D16238"/>
    <w:rsid w:val="00D16B03"/>
    <w:rsid w:val="00D16CD0"/>
    <w:rsid w:val="00D201FE"/>
    <w:rsid w:val="00D2148C"/>
    <w:rsid w:val="00D2164A"/>
    <w:rsid w:val="00D234EF"/>
    <w:rsid w:val="00D2468E"/>
    <w:rsid w:val="00D24C25"/>
    <w:rsid w:val="00D253D1"/>
    <w:rsid w:val="00D2650D"/>
    <w:rsid w:val="00D270C3"/>
    <w:rsid w:val="00D271F2"/>
    <w:rsid w:val="00D30111"/>
    <w:rsid w:val="00D319E6"/>
    <w:rsid w:val="00D31EA0"/>
    <w:rsid w:val="00D32101"/>
    <w:rsid w:val="00D321CE"/>
    <w:rsid w:val="00D327AB"/>
    <w:rsid w:val="00D343E3"/>
    <w:rsid w:val="00D35227"/>
    <w:rsid w:val="00D35376"/>
    <w:rsid w:val="00D356CF"/>
    <w:rsid w:val="00D36CFA"/>
    <w:rsid w:val="00D36E80"/>
    <w:rsid w:val="00D37271"/>
    <w:rsid w:val="00D3761C"/>
    <w:rsid w:val="00D37E7A"/>
    <w:rsid w:val="00D4237C"/>
    <w:rsid w:val="00D42ABB"/>
    <w:rsid w:val="00D42DC3"/>
    <w:rsid w:val="00D436D4"/>
    <w:rsid w:val="00D447B9"/>
    <w:rsid w:val="00D456A2"/>
    <w:rsid w:val="00D45758"/>
    <w:rsid w:val="00D460D4"/>
    <w:rsid w:val="00D46406"/>
    <w:rsid w:val="00D466D1"/>
    <w:rsid w:val="00D46DBE"/>
    <w:rsid w:val="00D4710E"/>
    <w:rsid w:val="00D501C0"/>
    <w:rsid w:val="00D52827"/>
    <w:rsid w:val="00D52A61"/>
    <w:rsid w:val="00D53239"/>
    <w:rsid w:val="00D54EDC"/>
    <w:rsid w:val="00D55C0C"/>
    <w:rsid w:val="00D573F7"/>
    <w:rsid w:val="00D607BF"/>
    <w:rsid w:val="00D61F87"/>
    <w:rsid w:val="00D62500"/>
    <w:rsid w:val="00D62814"/>
    <w:rsid w:val="00D630AE"/>
    <w:rsid w:val="00D64E60"/>
    <w:rsid w:val="00D64F23"/>
    <w:rsid w:val="00D6540A"/>
    <w:rsid w:val="00D6622E"/>
    <w:rsid w:val="00D66D30"/>
    <w:rsid w:val="00D67594"/>
    <w:rsid w:val="00D71373"/>
    <w:rsid w:val="00D719AB"/>
    <w:rsid w:val="00D71B70"/>
    <w:rsid w:val="00D71BF5"/>
    <w:rsid w:val="00D71DFF"/>
    <w:rsid w:val="00D72164"/>
    <w:rsid w:val="00D72237"/>
    <w:rsid w:val="00D722B1"/>
    <w:rsid w:val="00D74EA6"/>
    <w:rsid w:val="00D75626"/>
    <w:rsid w:val="00D7588F"/>
    <w:rsid w:val="00D75D5F"/>
    <w:rsid w:val="00D764E4"/>
    <w:rsid w:val="00D77333"/>
    <w:rsid w:val="00D800CF"/>
    <w:rsid w:val="00D815DC"/>
    <w:rsid w:val="00D82C50"/>
    <w:rsid w:val="00D82DD4"/>
    <w:rsid w:val="00D83A00"/>
    <w:rsid w:val="00D84310"/>
    <w:rsid w:val="00D84535"/>
    <w:rsid w:val="00D84539"/>
    <w:rsid w:val="00D848CF"/>
    <w:rsid w:val="00D84DA3"/>
    <w:rsid w:val="00D85C1D"/>
    <w:rsid w:val="00D86ED7"/>
    <w:rsid w:val="00D87D5C"/>
    <w:rsid w:val="00D87DC4"/>
    <w:rsid w:val="00D9121F"/>
    <w:rsid w:val="00D913F9"/>
    <w:rsid w:val="00D91961"/>
    <w:rsid w:val="00D91ADC"/>
    <w:rsid w:val="00D91D2E"/>
    <w:rsid w:val="00D9233C"/>
    <w:rsid w:val="00D925D6"/>
    <w:rsid w:val="00D9337B"/>
    <w:rsid w:val="00D933E3"/>
    <w:rsid w:val="00D941B8"/>
    <w:rsid w:val="00D951C6"/>
    <w:rsid w:val="00D96049"/>
    <w:rsid w:val="00D97C54"/>
    <w:rsid w:val="00DA1CF5"/>
    <w:rsid w:val="00DA23C6"/>
    <w:rsid w:val="00DA2742"/>
    <w:rsid w:val="00DA2A11"/>
    <w:rsid w:val="00DA2B1B"/>
    <w:rsid w:val="00DA2D50"/>
    <w:rsid w:val="00DA3800"/>
    <w:rsid w:val="00DA3D77"/>
    <w:rsid w:val="00DA407D"/>
    <w:rsid w:val="00DA5929"/>
    <w:rsid w:val="00DA5CEB"/>
    <w:rsid w:val="00DA6272"/>
    <w:rsid w:val="00DA7473"/>
    <w:rsid w:val="00DA76A2"/>
    <w:rsid w:val="00DA7DB1"/>
    <w:rsid w:val="00DB05CD"/>
    <w:rsid w:val="00DB0D87"/>
    <w:rsid w:val="00DB1C55"/>
    <w:rsid w:val="00DB1C99"/>
    <w:rsid w:val="00DB3802"/>
    <w:rsid w:val="00DB3F7E"/>
    <w:rsid w:val="00DB4683"/>
    <w:rsid w:val="00DB5A83"/>
    <w:rsid w:val="00DB5AE1"/>
    <w:rsid w:val="00DB6228"/>
    <w:rsid w:val="00DB64D3"/>
    <w:rsid w:val="00DB79CF"/>
    <w:rsid w:val="00DC07E1"/>
    <w:rsid w:val="00DC1551"/>
    <w:rsid w:val="00DC2EB6"/>
    <w:rsid w:val="00DC373E"/>
    <w:rsid w:val="00DC3EFA"/>
    <w:rsid w:val="00DC40F1"/>
    <w:rsid w:val="00DC61C5"/>
    <w:rsid w:val="00DC676C"/>
    <w:rsid w:val="00DC69D9"/>
    <w:rsid w:val="00DC7968"/>
    <w:rsid w:val="00DC7B9A"/>
    <w:rsid w:val="00DC7E3F"/>
    <w:rsid w:val="00DD02A0"/>
    <w:rsid w:val="00DD0834"/>
    <w:rsid w:val="00DD0FFF"/>
    <w:rsid w:val="00DD1067"/>
    <w:rsid w:val="00DD11B1"/>
    <w:rsid w:val="00DD1559"/>
    <w:rsid w:val="00DD1F63"/>
    <w:rsid w:val="00DD21D0"/>
    <w:rsid w:val="00DD27C1"/>
    <w:rsid w:val="00DD2A87"/>
    <w:rsid w:val="00DD2F2D"/>
    <w:rsid w:val="00DD43E9"/>
    <w:rsid w:val="00DD4D24"/>
    <w:rsid w:val="00DD5997"/>
    <w:rsid w:val="00DD6E41"/>
    <w:rsid w:val="00DD6E4D"/>
    <w:rsid w:val="00DD6FDC"/>
    <w:rsid w:val="00DD7255"/>
    <w:rsid w:val="00DD7770"/>
    <w:rsid w:val="00DE113E"/>
    <w:rsid w:val="00DE1750"/>
    <w:rsid w:val="00DE1B95"/>
    <w:rsid w:val="00DE1EA4"/>
    <w:rsid w:val="00DE2230"/>
    <w:rsid w:val="00DE2D21"/>
    <w:rsid w:val="00DE2EC6"/>
    <w:rsid w:val="00DE34F3"/>
    <w:rsid w:val="00DE4117"/>
    <w:rsid w:val="00DE4AB3"/>
    <w:rsid w:val="00DE5494"/>
    <w:rsid w:val="00DE56CF"/>
    <w:rsid w:val="00DE5B23"/>
    <w:rsid w:val="00DE70DA"/>
    <w:rsid w:val="00DF0CE0"/>
    <w:rsid w:val="00DF152D"/>
    <w:rsid w:val="00DF1D90"/>
    <w:rsid w:val="00DF2A7F"/>
    <w:rsid w:val="00DF2DEB"/>
    <w:rsid w:val="00DF2DEF"/>
    <w:rsid w:val="00DF2FB6"/>
    <w:rsid w:val="00DF3280"/>
    <w:rsid w:val="00DF4C94"/>
    <w:rsid w:val="00DF5181"/>
    <w:rsid w:val="00DF7A41"/>
    <w:rsid w:val="00E00457"/>
    <w:rsid w:val="00E0115F"/>
    <w:rsid w:val="00E015A3"/>
    <w:rsid w:val="00E01660"/>
    <w:rsid w:val="00E0167E"/>
    <w:rsid w:val="00E018FC"/>
    <w:rsid w:val="00E0192B"/>
    <w:rsid w:val="00E0229B"/>
    <w:rsid w:val="00E02B03"/>
    <w:rsid w:val="00E0453D"/>
    <w:rsid w:val="00E05112"/>
    <w:rsid w:val="00E0673E"/>
    <w:rsid w:val="00E06CA9"/>
    <w:rsid w:val="00E06D2F"/>
    <w:rsid w:val="00E074C6"/>
    <w:rsid w:val="00E07C30"/>
    <w:rsid w:val="00E07E88"/>
    <w:rsid w:val="00E112CD"/>
    <w:rsid w:val="00E115CA"/>
    <w:rsid w:val="00E1218F"/>
    <w:rsid w:val="00E131BF"/>
    <w:rsid w:val="00E132DD"/>
    <w:rsid w:val="00E13ACB"/>
    <w:rsid w:val="00E159BA"/>
    <w:rsid w:val="00E15F49"/>
    <w:rsid w:val="00E16807"/>
    <w:rsid w:val="00E168E2"/>
    <w:rsid w:val="00E16C4A"/>
    <w:rsid w:val="00E170F8"/>
    <w:rsid w:val="00E17315"/>
    <w:rsid w:val="00E1773C"/>
    <w:rsid w:val="00E20072"/>
    <w:rsid w:val="00E207A5"/>
    <w:rsid w:val="00E21623"/>
    <w:rsid w:val="00E216A3"/>
    <w:rsid w:val="00E21DDB"/>
    <w:rsid w:val="00E22154"/>
    <w:rsid w:val="00E223C8"/>
    <w:rsid w:val="00E300FF"/>
    <w:rsid w:val="00E31BA3"/>
    <w:rsid w:val="00E31C8F"/>
    <w:rsid w:val="00E3229C"/>
    <w:rsid w:val="00E32334"/>
    <w:rsid w:val="00E323FF"/>
    <w:rsid w:val="00E33DA3"/>
    <w:rsid w:val="00E35543"/>
    <w:rsid w:val="00E35B8A"/>
    <w:rsid w:val="00E35F81"/>
    <w:rsid w:val="00E37C70"/>
    <w:rsid w:val="00E41310"/>
    <w:rsid w:val="00E4351F"/>
    <w:rsid w:val="00E437D3"/>
    <w:rsid w:val="00E454D7"/>
    <w:rsid w:val="00E454FC"/>
    <w:rsid w:val="00E4563C"/>
    <w:rsid w:val="00E475ED"/>
    <w:rsid w:val="00E47631"/>
    <w:rsid w:val="00E476A4"/>
    <w:rsid w:val="00E47F1A"/>
    <w:rsid w:val="00E50C0A"/>
    <w:rsid w:val="00E50F7A"/>
    <w:rsid w:val="00E50FA1"/>
    <w:rsid w:val="00E51B9A"/>
    <w:rsid w:val="00E51BA6"/>
    <w:rsid w:val="00E51F20"/>
    <w:rsid w:val="00E5286C"/>
    <w:rsid w:val="00E52CFC"/>
    <w:rsid w:val="00E531BC"/>
    <w:rsid w:val="00E53BD1"/>
    <w:rsid w:val="00E53F9A"/>
    <w:rsid w:val="00E57406"/>
    <w:rsid w:val="00E608D8"/>
    <w:rsid w:val="00E609CE"/>
    <w:rsid w:val="00E60D33"/>
    <w:rsid w:val="00E616B8"/>
    <w:rsid w:val="00E6263D"/>
    <w:rsid w:val="00E64BDA"/>
    <w:rsid w:val="00E64C26"/>
    <w:rsid w:val="00E65036"/>
    <w:rsid w:val="00E71934"/>
    <w:rsid w:val="00E72D57"/>
    <w:rsid w:val="00E73322"/>
    <w:rsid w:val="00E73895"/>
    <w:rsid w:val="00E7431A"/>
    <w:rsid w:val="00E744BC"/>
    <w:rsid w:val="00E749BB"/>
    <w:rsid w:val="00E74CF7"/>
    <w:rsid w:val="00E75E20"/>
    <w:rsid w:val="00E768A4"/>
    <w:rsid w:val="00E77167"/>
    <w:rsid w:val="00E77BD8"/>
    <w:rsid w:val="00E77C6C"/>
    <w:rsid w:val="00E812C3"/>
    <w:rsid w:val="00E814FD"/>
    <w:rsid w:val="00E82C4B"/>
    <w:rsid w:val="00E843FC"/>
    <w:rsid w:val="00E846DA"/>
    <w:rsid w:val="00E85380"/>
    <w:rsid w:val="00E85BCA"/>
    <w:rsid w:val="00E860DA"/>
    <w:rsid w:val="00E86DA2"/>
    <w:rsid w:val="00E87812"/>
    <w:rsid w:val="00E87A24"/>
    <w:rsid w:val="00E90595"/>
    <w:rsid w:val="00E92A37"/>
    <w:rsid w:val="00E93D03"/>
    <w:rsid w:val="00E96380"/>
    <w:rsid w:val="00E9766F"/>
    <w:rsid w:val="00E97792"/>
    <w:rsid w:val="00EA0C21"/>
    <w:rsid w:val="00EA163F"/>
    <w:rsid w:val="00EA287D"/>
    <w:rsid w:val="00EA2CA5"/>
    <w:rsid w:val="00EA3B83"/>
    <w:rsid w:val="00EA413E"/>
    <w:rsid w:val="00EA4689"/>
    <w:rsid w:val="00EA623C"/>
    <w:rsid w:val="00EA65EC"/>
    <w:rsid w:val="00EA6BCE"/>
    <w:rsid w:val="00EA7B78"/>
    <w:rsid w:val="00EB03B9"/>
    <w:rsid w:val="00EB0FF5"/>
    <w:rsid w:val="00EB14B4"/>
    <w:rsid w:val="00EB2F32"/>
    <w:rsid w:val="00EB4914"/>
    <w:rsid w:val="00EB65CF"/>
    <w:rsid w:val="00EB6A51"/>
    <w:rsid w:val="00EB6E59"/>
    <w:rsid w:val="00EB74FD"/>
    <w:rsid w:val="00EB7A4F"/>
    <w:rsid w:val="00EB7F07"/>
    <w:rsid w:val="00EC0366"/>
    <w:rsid w:val="00EC0D13"/>
    <w:rsid w:val="00EC161A"/>
    <w:rsid w:val="00EC1843"/>
    <w:rsid w:val="00EC1F3D"/>
    <w:rsid w:val="00EC2137"/>
    <w:rsid w:val="00EC2B9D"/>
    <w:rsid w:val="00EC3FC2"/>
    <w:rsid w:val="00EC4CCE"/>
    <w:rsid w:val="00EC5556"/>
    <w:rsid w:val="00EC689B"/>
    <w:rsid w:val="00EC77D3"/>
    <w:rsid w:val="00EC7EC5"/>
    <w:rsid w:val="00ED0620"/>
    <w:rsid w:val="00ED0FA9"/>
    <w:rsid w:val="00ED13EC"/>
    <w:rsid w:val="00ED3910"/>
    <w:rsid w:val="00ED435B"/>
    <w:rsid w:val="00ED4B18"/>
    <w:rsid w:val="00ED54F6"/>
    <w:rsid w:val="00ED600F"/>
    <w:rsid w:val="00ED61C6"/>
    <w:rsid w:val="00ED6209"/>
    <w:rsid w:val="00ED6308"/>
    <w:rsid w:val="00ED6AEA"/>
    <w:rsid w:val="00ED6DBD"/>
    <w:rsid w:val="00ED79C1"/>
    <w:rsid w:val="00EE07AC"/>
    <w:rsid w:val="00EE1540"/>
    <w:rsid w:val="00EE15F7"/>
    <w:rsid w:val="00EE24EB"/>
    <w:rsid w:val="00EE3D85"/>
    <w:rsid w:val="00EE4D3E"/>
    <w:rsid w:val="00EE4E38"/>
    <w:rsid w:val="00EE4ECD"/>
    <w:rsid w:val="00EE51FA"/>
    <w:rsid w:val="00EE5F98"/>
    <w:rsid w:val="00EE712B"/>
    <w:rsid w:val="00EE7DD8"/>
    <w:rsid w:val="00EE7F3A"/>
    <w:rsid w:val="00EF0032"/>
    <w:rsid w:val="00EF12AE"/>
    <w:rsid w:val="00EF1686"/>
    <w:rsid w:val="00EF18E6"/>
    <w:rsid w:val="00EF1B97"/>
    <w:rsid w:val="00EF215C"/>
    <w:rsid w:val="00EF262B"/>
    <w:rsid w:val="00EF2781"/>
    <w:rsid w:val="00EF3888"/>
    <w:rsid w:val="00EF3AA4"/>
    <w:rsid w:val="00EF3D7C"/>
    <w:rsid w:val="00EF3FF4"/>
    <w:rsid w:val="00EF432D"/>
    <w:rsid w:val="00EF4670"/>
    <w:rsid w:val="00EF57B4"/>
    <w:rsid w:val="00EF5B4F"/>
    <w:rsid w:val="00EF5E61"/>
    <w:rsid w:val="00EF6A84"/>
    <w:rsid w:val="00F0006F"/>
    <w:rsid w:val="00F00219"/>
    <w:rsid w:val="00F00936"/>
    <w:rsid w:val="00F01D92"/>
    <w:rsid w:val="00F0262D"/>
    <w:rsid w:val="00F04529"/>
    <w:rsid w:val="00F05341"/>
    <w:rsid w:val="00F054A3"/>
    <w:rsid w:val="00F063EA"/>
    <w:rsid w:val="00F1050A"/>
    <w:rsid w:val="00F107DD"/>
    <w:rsid w:val="00F12327"/>
    <w:rsid w:val="00F12729"/>
    <w:rsid w:val="00F1486B"/>
    <w:rsid w:val="00F15E7C"/>
    <w:rsid w:val="00F164EC"/>
    <w:rsid w:val="00F16547"/>
    <w:rsid w:val="00F16B1A"/>
    <w:rsid w:val="00F205D2"/>
    <w:rsid w:val="00F21B87"/>
    <w:rsid w:val="00F21CC3"/>
    <w:rsid w:val="00F22072"/>
    <w:rsid w:val="00F22562"/>
    <w:rsid w:val="00F227C2"/>
    <w:rsid w:val="00F22C8E"/>
    <w:rsid w:val="00F22E15"/>
    <w:rsid w:val="00F23833"/>
    <w:rsid w:val="00F24118"/>
    <w:rsid w:val="00F242C0"/>
    <w:rsid w:val="00F247FC"/>
    <w:rsid w:val="00F24E71"/>
    <w:rsid w:val="00F252B8"/>
    <w:rsid w:val="00F25D7E"/>
    <w:rsid w:val="00F25EE6"/>
    <w:rsid w:val="00F26115"/>
    <w:rsid w:val="00F26E50"/>
    <w:rsid w:val="00F2732B"/>
    <w:rsid w:val="00F27673"/>
    <w:rsid w:val="00F27E4F"/>
    <w:rsid w:val="00F3078B"/>
    <w:rsid w:val="00F3085C"/>
    <w:rsid w:val="00F30A1D"/>
    <w:rsid w:val="00F31101"/>
    <w:rsid w:val="00F314D7"/>
    <w:rsid w:val="00F318AC"/>
    <w:rsid w:val="00F31916"/>
    <w:rsid w:val="00F3248D"/>
    <w:rsid w:val="00F32A37"/>
    <w:rsid w:val="00F3326F"/>
    <w:rsid w:val="00F33DF1"/>
    <w:rsid w:val="00F343BA"/>
    <w:rsid w:val="00F344E3"/>
    <w:rsid w:val="00F36819"/>
    <w:rsid w:val="00F36E72"/>
    <w:rsid w:val="00F374D6"/>
    <w:rsid w:val="00F37769"/>
    <w:rsid w:val="00F40189"/>
    <w:rsid w:val="00F403F7"/>
    <w:rsid w:val="00F406AA"/>
    <w:rsid w:val="00F4093E"/>
    <w:rsid w:val="00F416D4"/>
    <w:rsid w:val="00F432FA"/>
    <w:rsid w:val="00F43BCA"/>
    <w:rsid w:val="00F4499D"/>
    <w:rsid w:val="00F44A31"/>
    <w:rsid w:val="00F4571E"/>
    <w:rsid w:val="00F47D72"/>
    <w:rsid w:val="00F51437"/>
    <w:rsid w:val="00F51699"/>
    <w:rsid w:val="00F51DDA"/>
    <w:rsid w:val="00F524F5"/>
    <w:rsid w:val="00F52F7D"/>
    <w:rsid w:val="00F556C0"/>
    <w:rsid w:val="00F556D9"/>
    <w:rsid w:val="00F55880"/>
    <w:rsid w:val="00F558C4"/>
    <w:rsid w:val="00F55AEE"/>
    <w:rsid w:val="00F55E41"/>
    <w:rsid w:val="00F561EB"/>
    <w:rsid w:val="00F567A3"/>
    <w:rsid w:val="00F579EE"/>
    <w:rsid w:val="00F57C1E"/>
    <w:rsid w:val="00F60098"/>
    <w:rsid w:val="00F60E45"/>
    <w:rsid w:val="00F616AB"/>
    <w:rsid w:val="00F61A69"/>
    <w:rsid w:val="00F61B9E"/>
    <w:rsid w:val="00F61C59"/>
    <w:rsid w:val="00F6275D"/>
    <w:rsid w:val="00F63306"/>
    <w:rsid w:val="00F65CDD"/>
    <w:rsid w:val="00F66062"/>
    <w:rsid w:val="00F70569"/>
    <w:rsid w:val="00F707A6"/>
    <w:rsid w:val="00F716A8"/>
    <w:rsid w:val="00F71B13"/>
    <w:rsid w:val="00F71FCA"/>
    <w:rsid w:val="00F7373F"/>
    <w:rsid w:val="00F73B65"/>
    <w:rsid w:val="00F80E5B"/>
    <w:rsid w:val="00F822E5"/>
    <w:rsid w:val="00F82D6F"/>
    <w:rsid w:val="00F83607"/>
    <w:rsid w:val="00F83D6F"/>
    <w:rsid w:val="00F84004"/>
    <w:rsid w:val="00F858B0"/>
    <w:rsid w:val="00F858DA"/>
    <w:rsid w:val="00F8627E"/>
    <w:rsid w:val="00F877EF"/>
    <w:rsid w:val="00F91293"/>
    <w:rsid w:val="00F9235C"/>
    <w:rsid w:val="00F9256F"/>
    <w:rsid w:val="00F92582"/>
    <w:rsid w:val="00F92874"/>
    <w:rsid w:val="00F92B91"/>
    <w:rsid w:val="00F92DFE"/>
    <w:rsid w:val="00F93B4E"/>
    <w:rsid w:val="00F94397"/>
    <w:rsid w:val="00F94CBB"/>
    <w:rsid w:val="00F955E2"/>
    <w:rsid w:val="00F9590C"/>
    <w:rsid w:val="00F95A68"/>
    <w:rsid w:val="00F95ABE"/>
    <w:rsid w:val="00F967E1"/>
    <w:rsid w:val="00F9681E"/>
    <w:rsid w:val="00F96F59"/>
    <w:rsid w:val="00F97450"/>
    <w:rsid w:val="00F976D2"/>
    <w:rsid w:val="00FA0E9A"/>
    <w:rsid w:val="00FA2383"/>
    <w:rsid w:val="00FA2A6E"/>
    <w:rsid w:val="00FA4AEE"/>
    <w:rsid w:val="00FA4EC6"/>
    <w:rsid w:val="00FA5AC7"/>
    <w:rsid w:val="00FA6225"/>
    <w:rsid w:val="00FA69A9"/>
    <w:rsid w:val="00FA6CE9"/>
    <w:rsid w:val="00FA6D39"/>
    <w:rsid w:val="00FB13EA"/>
    <w:rsid w:val="00FB2600"/>
    <w:rsid w:val="00FB2D6A"/>
    <w:rsid w:val="00FB324E"/>
    <w:rsid w:val="00FB4A08"/>
    <w:rsid w:val="00FB4C1A"/>
    <w:rsid w:val="00FB513F"/>
    <w:rsid w:val="00FB53D5"/>
    <w:rsid w:val="00FB56B6"/>
    <w:rsid w:val="00FB6461"/>
    <w:rsid w:val="00FB7304"/>
    <w:rsid w:val="00FB742C"/>
    <w:rsid w:val="00FC0631"/>
    <w:rsid w:val="00FC11CF"/>
    <w:rsid w:val="00FC178F"/>
    <w:rsid w:val="00FC1FDF"/>
    <w:rsid w:val="00FC27E5"/>
    <w:rsid w:val="00FC308A"/>
    <w:rsid w:val="00FC34EA"/>
    <w:rsid w:val="00FC3990"/>
    <w:rsid w:val="00FC4295"/>
    <w:rsid w:val="00FC453C"/>
    <w:rsid w:val="00FC6707"/>
    <w:rsid w:val="00FC6C7A"/>
    <w:rsid w:val="00FD016D"/>
    <w:rsid w:val="00FD0805"/>
    <w:rsid w:val="00FD0DCC"/>
    <w:rsid w:val="00FD1FA5"/>
    <w:rsid w:val="00FD3294"/>
    <w:rsid w:val="00FD3308"/>
    <w:rsid w:val="00FD3CA3"/>
    <w:rsid w:val="00FD4AF5"/>
    <w:rsid w:val="00FD5752"/>
    <w:rsid w:val="00FD5874"/>
    <w:rsid w:val="00FD6218"/>
    <w:rsid w:val="00FD7D15"/>
    <w:rsid w:val="00FE0480"/>
    <w:rsid w:val="00FE0866"/>
    <w:rsid w:val="00FE1309"/>
    <w:rsid w:val="00FE1EF6"/>
    <w:rsid w:val="00FE2B1A"/>
    <w:rsid w:val="00FE351B"/>
    <w:rsid w:val="00FE3E4B"/>
    <w:rsid w:val="00FE4757"/>
    <w:rsid w:val="00FE5EA5"/>
    <w:rsid w:val="00FE65A0"/>
    <w:rsid w:val="00FE74CD"/>
    <w:rsid w:val="00FE7AA3"/>
    <w:rsid w:val="00FF0133"/>
    <w:rsid w:val="00FF07B8"/>
    <w:rsid w:val="00FF0B63"/>
    <w:rsid w:val="00FF1208"/>
    <w:rsid w:val="00FF2197"/>
    <w:rsid w:val="00FF2905"/>
    <w:rsid w:val="00FF3392"/>
    <w:rsid w:val="00FF381F"/>
    <w:rsid w:val="00FF3997"/>
    <w:rsid w:val="00FF412D"/>
    <w:rsid w:val="00FF4291"/>
    <w:rsid w:val="00FF5557"/>
    <w:rsid w:val="00FF5592"/>
    <w:rsid w:val="00FF5E1F"/>
    <w:rsid w:val="00FF6197"/>
    <w:rsid w:val="00FF6EC5"/>
    <w:rsid w:val="00FF6F32"/>
    <w:rsid w:val="00FF6F54"/>
    <w:rsid w:val="00FF745A"/>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8634699-740C-4B7C-A259-7FD1793C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C9"/>
    <w:rPr>
      <w:sz w:val="24"/>
      <w:szCs w:val="24"/>
    </w:rPr>
  </w:style>
  <w:style w:type="paragraph" w:styleId="Heading1">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Normal"/>
    <w:next w:val="Normal"/>
    <w:link w:val="Heading1Char1"/>
    <w:qFormat/>
    <w:rsid w:val="003C3707"/>
    <w:pPr>
      <w:keepNext/>
      <w:spacing w:before="120" w:line="360" w:lineRule="auto"/>
      <w:jc w:val="center"/>
      <w:outlineLvl w:val="0"/>
    </w:pPr>
    <w:rPr>
      <w:rFonts w:eastAsia="Calibri" w:cstheme="majorBidi"/>
      <w:sz w:val="28"/>
    </w:rPr>
  </w:style>
  <w:style w:type="paragraph" w:styleId="Heading2">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Заголовок2 Первый"/>
    <w:basedOn w:val="Normal"/>
    <w:next w:val="Normal"/>
    <w:link w:val="Heading2Char1"/>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Heading3">
    <w:name w:val="heading 3"/>
    <w:aliases w:val="ПодЗаголовок,H3,h3,Заголовок2 Последующий,Заголовок 3 Знак Знак"/>
    <w:basedOn w:val="Normal"/>
    <w:next w:val="Normal"/>
    <w:link w:val="Heading3Char1"/>
    <w:qFormat/>
    <w:rsid w:val="003C3707"/>
    <w:pPr>
      <w:numPr>
        <w:ilvl w:val="1"/>
        <w:numId w:val="1"/>
      </w:numPr>
      <w:spacing w:before="120" w:line="360" w:lineRule="auto"/>
      <w:outlineLvl w:val="2"/>
    </w:pPr>
    <w:rPr>
      <w:rFonts w:eastAsia="Calibri" w:cstheme="majorBidi"/>
      <w:sz w:val="28"/>
      <w:szCs w:val="28"/>
      <w:u w:val="thick"/>
    </w:rPr>
  </w:style>
  <w:style w:type="paragraph" w:styleId="Heading4">
    <w:name w:val="heading 4"/>
    <w:basedOn w:val="Normal"/>
    <w:next w:val="Normal"/>
    <w:link w:val="Heading4Char"/>
    <w:qFormat/>
    <w:rsid w:val="003C3707"/>
    <w:pPr>
      <w:keepNext/>
      <w:spacing w:before="120" w:line="360" w:lineRule="auto"/>
      <w:outlineLvl w:val="3"/>
    </w:pPr>
    <w:rPr>
      <w:rFonts w:eastAsia="Calibri" w:cstheme="majorBidi"/>
      <w:sz w:val="28"/>
    </w:rPr>
  </w:style>
  <w:style w:type="paragraph" w:styleId="Heading5">
    <w:name w:val="heading 5"/>
    <w:aliases w:val="Underline"/>
    <w:basedOn w:val="Normal"/>
    <w:next w:val="Normal"/>
    <w:link w:val="Heading5Char"/>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Heading6">
    <w:name w:val="heading 6"/>
    <w:basedOn w:val="Normal"/>
    <w:next w:val="Normal"/>
    <w:link w:val="Heading6Char"/>
    <w:qFormat/>
    <w:rsid w:val="003C3707"/>
    <w:pPr>
      <w:keepNext/>
      <w:spacing w:before="120"/>
      <w:ind w:firstLine="567"/>
      <w:jc w:val="center"/>
      <w:outlineLvl w:val="5"/>
    </w:pPr>
    <w:rPr>
      <w:rFonts w:eastAsia="Calibri" w:cstheme="majorBidi"/>
      <w:b/>
      <w:bCs/>
    </w:rPr>
  </w:style>
  <w:style w:type="paragraph" w:styleId="Heading7">
    <w:name w:val="heading 7"/>
    <w:basedOn w:val="Normal"/>
    <w:next w:val="Normal"/>
    <w:link w:val="Heading7Char"/>
    <w:qFormat/>
    <w:rsid w:val="003C3707"/>
    <w:pPr>
      <w:spacing w:before="240" w:after="60" w:line="360" w:lineRule="auto"/>
      <w:ind w:firstLine="720"/>
      <w:outlineLvl w:val="6"/>
    </w:pPr>
    <w:rPr>
      <w:rFonts w:eastAsia="Calibri" w:cstheme="majorBidi"/>
    </w:rPr>
  </w:style>
  <w:style w:type="paragraph" w:styleId="Heading8">
    <w:name w:val="heading 8"/>
    <w:basedOn w:val="Normal"/>
    <w:next w:val="Normal"/>
    <w:link w:val="Heading8Char"/>
    <w:qFormat/>
    <w:rsid w:val="003C3707"/>
    <w:pPr>
      <w:spacing w:before="240" w:after="60" w:line="360" w:lineRule="auto"/>
      <w:ind w:firstLine="720"/>
      <w:outlineLvl w:val="7"/>
    </w:pPr>
    <w:rPr>
      <w:rFonts w:eastAsia="Calibri" w:cstheme="majorBidi"/>
      <w:i/>
      <w:iCs/>
    </w:rPr>
  </w:style>
  <w:style w:type="paragraph" w:styleId="Heading9">
    <w:name w:val="heading 9"/>
    <w:basedOn w:val="Normal"/>
    <w:next w:val="Normal"/>
    <w:link w:val="Heading9Char"/>
    <w:qFormat/>
    <w:rsid w:val="003C3707"/>
    <w:pPr>
      <w:keepNext/>
      <w:spacing w:before="120" w:line="360" w:lineRule="auto"/>
      <w:jc w:val="center"/>
      <w:outlineLvl w:val="8"/>
    </w:pPr>
    <w:rPr>
      <w:rFonts w:eastAsia="Calibri"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Заголовок 1 Знак Знак Знак Char,Заголовок 1 Знак Знак Char,Заголовок 1 Знак Знак Знак Знак Знак Знак Знак Char,Заголовок 11 Char,Заголовок 1 Знак Знак Знак Знак Знак Знак1 Char,Заголовок 1 Знак Знак Знак Знак Знак Знак Char,H1 Char"/>
    <w:basedOn w:val="DefaultParagraphFont"/>
    <w:link w:val="Heading1"/>
    <w:rsid w:val="003C3707"/>
    <w:rPr>
      <w:rFonts w:eastAsia="Calibri" w:cstheme="majorBidi"/>
      <w:sz w:val="28"/>
      <w:szCs w:val="24"/>
    </w:rPr>
  </w:style>
  <w:style w:type="character" w:customStyle="1" w:styleId="Heading2Char1">
    <w:name w:val="Heading 2 Char1"/>
    <w:aliases w:val="Заголовок 2 Знак1 Знак Знак Char,Знак Char1,Заголовок 2 Знак1 Char,Знак Знак Знак Знак Char,Заголовок 2 Знак1 Знак Знак Знак Char,Знак Знак Знак Знак Знак Char,Заголовок 2 Знак1 Знак Char,H2 Char,h2 Char, Знак Знак Знак Знак Знак Char"/>
    <w:basedOn w:val="DefaultParagraphFont"/>
    <w:link w:val="Heading2"/>
    <w:rsid w:val="003C3707"/>
    <w:rPr>
      <w:rFonts w:ascii="Tahoma" w:eastAsia="Calibri" w:hAnsi="Tahoma" w:cstheme="majorBidi"/>
      <w:lang w:val="en-US" w:eastAsia="en-US"/>
    </w:rPr>
  </w:style>
  <w:style w:type="character" w:customStyle="1" w:styleId="Heading3Char1">
    <w:name w:val="Heading 3 Char1"/>
    <w:aliases w:val="ПодЗаголовок Char,H3 Char,h3 Char,Заголовок2 Последующий Char,Заголовок 3 Знак Знак Char"/>
    <w:basedOn w:val="DefaultParagraphFont"/>
    <w:link w:val="Heading3"/>
    <w:rsid w:val="00DC7968"/>
    <w:rPr>
      <w:rFonts w:eastAsia="Calibri" w:cstheme="majorBidi"/>
      <w:sz w:val="28"/>
      <w:szCs w:val="28"/>
      <w:u w:val="thick"/>
    </w:rPr>
  </w:style>
  <w:style w:type="character" w:customStyle="1" w:styleId="Heading4Char">
    <w:name w:val="Heading 4 Char"/>
    <w:basedOn w:val="DefaultParagraphFont"/>
    <w:link w:val="Heading4"/>
    <w:rsid w:val="003C3707"/>
    <w:rPr>
      <w:rFonts w:eastAsia="Calibri" w:cstheme="majorBidi"/>
      <w:sz w:val="28"/>
      <w:szCs w:val="24"/>
    </w:rPr>
  </w:style>
  <w:style w:type="character" w:customStyle="1" w:styleId="Heading5Char">
    <w:name w:val="Heading 5 Char"/>
    <w:aliases w:val="Underline Char"/>
    <w:basedOn w:val="DefaultParagraphFont"/>
    <w:link w:val="Heading5"/>
    <w:rsid w:val="003C3707"/>
    <w:rPr>
      <w:rFonts w:ascii="Times New Roman CYR" w:eastAsia="Calibri" w:hAnsi="Times New Roman CYR" w:cstheme="majorBidi"/>
      <w:b/>
      <w:sz w:val="24"/>
      <w:szCs w:val="24"/>
      <w:u w:val="single"/>
    </w:rPr>
  </w:style>
  <w:style w:type="character" w:customStyle="1" w:styleId="Heading6Char">
    <w:name w:val="Heading 6 Char"/>
    <w:basedOn w:val="DefaultParagraphFont"/>
    <w:link w:val="Heading6"/>
    <w:rsid w:val="003C3707"/>
    <w:rPr>
      <w:rFonts w:eastAsia="Calibri" w:cstheme="majorBidi"/>
      <w:b/>
      <w:bCs/>
      <w:sz w:val="24"/>
      <w:szCs w:val="24"/>
    </w:rPr>
  </w:style>
  <w:style w:type="character" w:customStyle="1" w:styleId="Heading7Char">
    <w:name w:val="Heading 7 Char"/>
    <w:basedOn w:val="DefaultParagraphFont"/>
    <w:link w:val="Heading7"/>
    <w:rsid w:val="003C3707"/>
    <w:rPr>
      <w:rFonts w:eastAsia="Calibri" w:cstheme="majorBidi"/>
      <w:sz w:val="24"/>
      <w:szCs w:val="24"/>
    </w:rPr>
  </w:style>
  <w:style w:type="character" w:customStyle="1" w:styleId="Heading8Char">
    <w:name w:val="Heading 8 Char"/>
    <w:basedOn w:val="DefaultParagraphFont"/>
    <w:link w:val="Heading8"/>
    <w:rsid w:val="003C3707"/>
    <w:rPr>
      <w:rFonts w:eastAsia="Calibri" w:cstheme="majorBidi"/>
      <w:i/>
      <w:iCs/>
      <w:sz w:val="24"/>
      <w:szCs w:val="24"/>
    </w:rPr>
  </w:style>
  <w:style w:type="character" w:customStyle="1" w:styleId="Heading9Char">
    <w:name w:val="Heading 9 Char"/>
    <w:basedOn w:val="DefaultParagraphFont"/>
    <w:link w:val="Heading9"/>
    <w:rsid w:val="003C3707"/>
    <w:rPr>
      <w:rFonts w:eastAsia="Calibri" w:cstheme="majorBidi"/>
      <w:sz w:val="24"/>
      <w:szCs w:val="24"/>
      <w:u w:val="single"/>
    </w:rPr>
  </w:style>
  <w:style w:type="paragraph" w:styleId="Caption">
    <w:name w:val="caption"/>
    <w:aliases w:val="Номер объекта"/>
    <w:basedOn w:val="Normal"/>
    <w:next w:val="Normal"/>
    <w:link w:val="CaptionChar1"/>
    <w:qFormat/>
    <w:rsid w:val="003C3707"/>
    <w:pPr>
      <w:spacing w:before="120" w:after="120"/>
    </w:pPr>
    <w:rPr>
      <w:rFonts w:eastAsia="Calibri"/>
      <w:b/>
      <w:bCs/>
      <w:sz w:val="20"/>
      <w:szCs w:val="20"/>
    </w:rPr>
  </w:style>
  <w:style w:type="paragraph" w:styleId="Title">
    <w:name w:val="Title"/>
    <w:aliases w:val=" Знак,Название Знак Знак,Название таблицы_,!Название,!!Примечание"/>
    <w:basedOn w:val="Normal"/>
    <w:link w:val="TitleChar"/>
    <w:qFormat/>
    <w:rsid w:val="003C3707"/>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aliases w:val=" Знак Char,Название Знак Знак Char,Название таблицы_ Char,!Название Char,!!Примечание Char"/>
    <w:basedOn w:val="DefaultParagraphFont"/>
    <w:link w:val="Title"/>
    <w:qFormat/>
    <w:rsid w:val="003C3707"/>
    <w:rPr>
      <w:rFonts w:ascii="Arial" w:eastAsiaTheme="majorEastAsia" w:hAnsi="Arial" w:cs="Arial"/>
      <w:b/>
      <w:bCs/>
      <w:kern w:val="28"/>
      <w:sz w:val="32"/>
      <w:szCs w:val="32"/>
    </w:rPr>
  </w:style>
  <w:style w:type="paragraph" w:styleId="Subtitle">
    <w:name w:val="Subtitle"/>
    <w:basedOn w:val="Normal"/>
    <w:link w:val="SubtitleChar"/>
    <w:qFormat/>
    <w:rsid w:val="003C3707"/>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3C3707"/>
    <w:rPr>
      <w:rFonts w:ascii="Arial" w:eastAsia="Calibri" w:hAnsi="Arial" w:cs="Arial"/>
      <w:sz w:val="24"/>
      <w:szCs w:val="24"/>
      <w:lang w:val="ru-RU" w:eastAsia="ru-RU" w:bidi="ar-SA"/>
    </w:rPr>
  </w:style>
  <w:style w:type="character" w:styleId="Strong">
    <w:name w:val="Strong"/>
    <w:basedOn w:val="DefaultParagraphFont"/>
    <w:qFormat/>
    <w:rsid w:val="003C3707"/>
    <w:rPr>
      <w:rFonts w:cs="Times New Roman"/>
      <w:b/>
      <w:bCs/>
    </w:rPr>
  </w:style>
  <w:style w:type="character" w:styleId="Emphasis">
    <w:name w:val="Emphasis"/>
    <w:basedOn w:val="DefaultParagraphFont"/>
    <w:qFormat/>
    <w:rsid w:val="00DC7968"/>
    <w:rPr>
      <w:i/>
      <w:iCs/>
    </w:rPr>
  </w:style>
  <w:style w:type="paragraph" w:styleId="NoSpacing">
    <w:name w:val="No Spacing"/>
    <w:link w:val="NoSpacingChar"/>
    <w:uiPriority w:val="1"/>
    <w:qFormat/>
    <w:rsid w:val="00DC7968"/>
    <w:rPr>
      <w:sz w:val="24"/>
      <w:szCs w:val="24"/>
    </w:rPr>
  </w:style>
  <w:style w:type="paragraph" w:styleId="ListParagraph">
    <w:name w:val="List Paragraph"/>
    <w:aliases w:val="Абзац списка основной,Имя рисунка,А,МАШ_список,ПАРАГРАФ,Маркер,Введение"/>
    <w:basedOn w:val="Normal"/>
    <w:link w:val="ListParagraphChar"/>
    <w:uiPriority w:val="34"/>
    <w:qFormat/>
    <w:rsid w:val="003C3707"/>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DC7968"/>
    <w:rPr>
      <w:i/>
      <w:iCs/>
      <w:color w:val="000000" w:themeColor="text1"/>
    </w:rPr>
  </w:style>
  <w:style w:type="character" w:customStyle="1" w:styleId="QuoteChar">
    <w:name w:val="Quote Char"/>
    <w:basedOn w:val="DefaultParagraphFont"/>
    <w:link w:val="Quote"/>
    <w:uiPriority w:val="29"/>
    <w:rsid w:val="00DC7968"/>
    <w:rPr>
      <w:i/>
      <w:iCs/>
      <w:color w:val="000000" w:themeColor="text1"/>
      <w:sz w:val="24"/>
      <w:szCs w:val="24"/>
    </w:rPr>
  </w:style>
  <w:style w:type="paragraph" w:styleId="IntenseQuote">
    <w:name w:val="Intense Quote"/>
    <w:basedOn w:val="Normal"/>
    <w:next w:val="Normal"/>
    <w:link w:val="IntenseQuoteChar"/>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7968"/>
    <w:rPr>
      <w:b/>
      <w:bCs/>
      <w:i/>
      <w:iCs/>
      <w:color w:val="4F81BD" w:themeColor="accent1"/>
      <w:sz w:val="24"/>
      <w:szCs w:val="24"/>
    </w:rPr>
  </w:style>
  <w:style w:type="character" w:styleId="SubtleEmphasis">
    <w:name w:val="Subtle Emphasis"/>
    <w:basedOn w:val="DefaultParagraphFont"/>
    <w:uiPriority w:val="19"/>
    <w:qFormat/>
    <w:rsid w:val="00DC7968"/>
    <w:rPr>
      <w:i/>
      <w:iCs/>
      <w:color w:val="808080" w:themeColor="text1" w:themeTint="7F"/>
    </w:rPr>
  </w:style>
  <w:style w:type="character" w:styleId="IntenseEmphasis">
    <w:name w:val="Intense Emphasis"/>
    <w:basedOn w:val="DefaultParagraphFont"/>
    <w:uiPriority w:val="21"/>
    <w:qFormat/>
    <w:rsid w:val="00DC7968"/>
    <w:rPr>
      <w:b/>
      <w:bCs/>
      <w:i/>
      <w:iCs/>
      <w:color w:val="4F81BD" w:themeColor="accent1"/>
    </w:rPr>
  </w:style>
  <w:style w:type="character" w:styleId="SubtleReference">
    <w:name w:val="Subtle Reference"/>
    <w:basedOn w:val="DefaultParagraphFont"/>
    <w:uiPriority w:val="99"/>
    <w:qFormat/>
    <w:rsid w:val="00DC7968"/>
    <w:rPr>
      <w:smallCaps/>
      <w:color w:val="C0504D" w:themeColor="accent2"/>
      <w:u w:val="single"/>
    </w:rPr>
  </w:style>
  <w:style w:type="character" w:styleId="IntenseReference">
    <w:name w:val="Intense Reference"/>
    <w:basedOn w:val="DefaultParagraphFont"/>
    <w:uiPriority w:val="32"/>
    <w:qFormat/>
    <w:rsid w:val="00DC7968"/>
    <w:rPr>
      <w:b/>
      <w:bCs/>
      <w:smallCaps/>
      <w:color w:val="C0504D" w:themeColor="accent2"/>
      <w:spacing w:val="5"/>
      <w:u w:val="single"/>
    </w:rPr>
  </w:style>
  <w:style w:type="character" w:styleId="BookTitle">
    <w:name w:val="Book Title"/>
    <w:basedOn w:val="DefaultParagraphFont"/>
    <w:uiPriority w:val="33"/>
    <w:qFormat/>
    <w:rsid w:val="00DC7968"/>
    <w:rPr>
      <w:b/>
      <w:bCs/>
      <w:smallCaps/>
      <w:spacing w:val="5"/>
    </w:rPr>
  </w:style>
  <w:style w:type="paragraph" w:styleId="TOCHeading">
    <w:name w:val="TOC Heading"/>
    <w:basedOn w:val="Heading1"/>
    <w:next w:val="Normal"/>
    <w:uiPriority w:val="39"/>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
    <w:name w:val="Заголовок 3 Знак1"/>
    <w:aliases w:val="ПодЗаголовок Знак,H3 Знак1,h3 Знак1,Заголовок 3 Знак Знак Знак"/>
    <w:basedOn w:val="DefaultParagraphFont"/>
    <w:locked/>
    <w:rsid w:val="003C3707"/>
    <w:rPr>
      <w:rFonts w:eastAsia="Calibri"/>
      <w:sz w:val="28"/>
      <w:szCs w:val="28"/>
      <w:u w:val="thick"/>
      <w:lang w:val="ru-RU" w:eastAsia="ru-RU" w:bidi="ar-SA"/>
    </w:rPr>
  </w:style>
  <w:style w:type="paragraph" w:customStyle="1" w:styleId="13">
    <w:name w:val="Основной текст 1"/>
    <w:basedOn w:val="Normal"/>
    <w:link w:val="15"/>
    <w:uiPriority w:val="99"/>
    <w:qFormat/>
    <w:rsid w:val="003C3707"/>
    <w:pPr>
      <w:spacing w:line="360" w:lineRule="auto"/>
      <w:ind w:firstLine="709"/>
      <w:jc w:val="both"/>
    </w:pPr>
  </w:style>
  <w:style w:type="paragraph" w:styleId="Header">
    <w:name w:val="header"/>
    <w:aliases w:val="ВерхКолонтитул,Верхний колонтитул1,I.L.T.,Верхний колонтитул Знак Знак"/>
    <w:basedOn w:val="Normal"/>
    <w:link w:val="HeaderChar1"/>
    <w:uiPriority w:val="99"/>
    <w:unhideWhenUsed/>
    <w:rsid w:val="00F16547"/>
    <w:pPr>
      <w:tabs>
        <w:tab w:val="center" w:pos="4677"/>
        <w:tab w:val="right" w:pos="9355"/>
      </w:tabs>
    </w:pPr>
  </w:style>
  <w:style w:type="character" w:customStyle="1" w:styleId="HeaderChar1">
    <w:name w:val="Header Char1"/>
    <w:aliases w:val="ВерхКолонтитул Char,Верхний колонтитул1 Char,I.L.T. Char,Верхний колонтитул Знак Знак Char"/>
    <w:basedOn w:val="DefaultParagraphFont"/>
    <w:link w:val="Header"/>
    <w:uiPriority w:val="99"/>
    <w:rsid w:val="00F16547"/>
    <w:rPr>
      <w:sz w:val="24"/>
      <w:szCs w:val="24"/>
    </w:rPr>
  </w:style>
  <w:style w:type="paragraph" w:styleId="Footer">
    <w:name w:val="footer"/>
    <w:basedOn w:val="Normal"/>
    <w:link w:val="FooterChar1"/>
    <w:uiPriority w:val="99"/>
    <w:unhideWhenUsed/>
    <w:rsid w:val="00F16547"/>
    <w:pPr>
      <w:tabs>
        <w:tab w:val="center" w:pos="4677"/>
        <w:tab w:val="right" w:pos="9355"/>
      </w:tabs>
    </w:pPr>
  </w:style>
  <w:style w:type="character" w:customStyle="1" w:styleId="FooterChar1">
    <w:name w:val="Footer Char1"/>
    <w:basedOn w:val="DefaultParagraphFont"/>
    <w:link w:val="Footer"/>
    <w:uiPriority w:val="99"/>
    <w:rsid w:val="00F16547"/>
    <w:rPr>
      <w:sz w:val="24"/>
      <w:szCs w:val="24"/>
    </w:rPr>
  </w:style>
  <w:style w:type="character" w:customStyle="1" w:styleId="BodyTextChar1">
    <w:name w:val="Body Text Char1"/>
    <w:aliases w:val="Основной текст Знак Знак Знак Char1,Основной текст Знак Знак Знак Знак Char,Основной текст таблиц Char,в таблице Char,таблицы Char,в таблицах Char,Основной текст Знак1 Знак Char,Основной текст Знак Знак Char, в таблице Char"/>
    <w:basedOn w:val="DefaultParagraphFont"/>
    <w:link w:val="BodyText"/>
    <w:uiPriority w:val="99"/>
    <w:locked/>
    <w:rsid w:val="00754FC9"/>
    <w:rPr>
      <w:sz w:val="24"/>
      <w:szCs w:val="24"/>
    </w:rPr>
  </w:style>
  <w:style w:type="paragraph" w:styleId="BodyText">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Normal"/>
    <w:link w:val="BodyTextChar1"/>
    <w:uiPriority w:val="99"/>
    <w:unhideWhenUsed/>
    <w:qFormat/>
    <w:rsid w:val="00754FC9"/>
    <w:pPr>
      <w:spacing w:after="120"/>
    </w:pPr>
  </w:style>
  <w:style w:type="character" w:customStyle="1" w:styleId="16">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Основной текст Знак Знак Знак Знак Знак3"/>
    <w:basedOn w:val="DefaultParagraphFont"/>
    <w:rsid w:val="00754FC9"/>
    <w:rPr>
      <w:sz w:val="24"/>
      <w:szCs w:val="24"/>
    </w:rPr>
  </w:style>
  <w:style w:type="paragraph" w:styleId="BodyTextIndent">
    <w:name w:val="Body Text Indent"/>
    <w:basedOn w:val="Normal"/>
    <w:link w:val="BodyTextIndentChar2"/>
    <w:unhideWhenUsed/>
    <w:rsid w:val="00754FC9"/>
    <w:pPr>
      <w:overflowPunct w:val="0"/>
      <w:autoSpaceDE w:val="0"/>
      <w:autoSpaceDN w:val="0"/>
      <w:adjustRightInd w:val="0"/>
      <w:ind w:left="425" w:firstLine="425"/>
      <w:jc w:val="both"/>
    </w:pPr>
    <w:rPr>
      <w:szCs w:val="20"/>
    </w:rPr>
  </w:style>
  <w:style w:type="character" w:customStyle="1" w:styleId="a7">
    <w:name w:val="Основной текст с отступом Знак"/>
    <w:basedOn w:val="DefaultParagraphFont"/>
    <w:rsid w:val="00754FC9"/>
    <w:rPr>
      <w:sz w:val="24"/>
      <w:szCs w:val="24"/>
    </w:rPr>
  </w:style>
  <w:style w:type="character" w:customStyle="1" w:styleId="BodyTextIndentChar2">
    <w:name w:val="Body Text Indent Char2"/>
    <w:basedOn w:val="DefaultParagraphFont"/>
    <w:link w:val="BodyTextIndent"/>
    <w:locked/>
    <w:rsid w:val="00754FC9"/>
    <w:rPr>
      <w:sz w:val="24"/>
    </w:rPr>
  </w:style>
  <w:style w:type="character" w:styleId="Hyperlink">
    <w:name w:val="Hyperlink"/>
    <w:aliases w:val="enko_Оглавление_Гиперссылка"/>
    <w:basedOn w:val="DefaultParagraphFont"/>
    <w:uiPriority w:val="99"/>
    <w:unhideWhenUsed/>
    <w:rsid w:val="00632138"/>
    <w:rPr>
      <w:color w:val="0000FF"/>
      <w:u w:val="single"/>
    </w:rPr>
  </w:style>
  <w:style w:type="character" w:styleId="FollowedHyperlink">
    <w:name w:val="FollowedHyperlink"/>
    <w:basedOn w:val="DefaultParagraphFont"/>
    <w:uiPriority w:val="99"/>
    <w:unhideWhenUsed/>
    <w:rsid w:val="00632138"/>
    <w:rPr>
      <w:color w:val="800080"/>
      <w:u w:val="single"/>
    </w:rPr>
  </w:style>
  <w:style w:type="paragraph" w:styleId="HTMLPreformatted">
    <w:name w:val="HTML Preformatted"/>
    <w:basedOn w:val="Normal"/>
    <w:link w:val="HTMLPreformattedChar"/>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632138"/>
    <w:rPr>
      <w:rFonts w:ascii="Courier New" w:hAnsi="Courier New" w:cs="Courier New"/>
    </w:rPr>
  </w:style>
  <w:style w:type="paragraph" w:styleId="NormalWeb">
    <w:name w:val="Normal (Web)"/>
    <w:aliases w:val="Обычный (Web),Обычный (Web)1,Обычный (Web)1 Знак"/>
    <w:basedOn w:val="Heading1"/>
    <w:next w:val="Normal"/>
    <w:autoRedefine/>
    <w:unhideWhenUsed/>
    <w:qFormat/>
    <w:rsid w:val="00975702"/>
    <w:pPr>
      <w:keepNext w:val="0"/>
      <w:widowControl w:val="0"/>
      <w:spacing w:after="200" w:line="240" w:lineRule="auto"/>
      <w:ind w:left="720"/>
      <w:outlineLvl w:val="9"/>
    </w:pPr>
    <w:rPr>
      <w:rFonts w:cs="Times New Roman"/>
      <w:b/>
      <w:bCs/>
      <w:sz w:val="24"/>
      <w:lang w:eastAsia="en-US"/>
    </w:rPr>
  </w:style>
  <w:style w:type="character" w:customStyle="1" w:styleId="FootnoteTextChar1">
    <w:name w:val="Footnote Text Char1"/>
    <w:aliases w:val="Знак Знак Знак Знак Знак Знак Знак Знак Знак Знак Знак Знак Знак Знак Знак Знак Знак Знак Знак Знак Знак Char1,сноска Char, Знак Знак13 Char, Знак Знак14 Char,Знак41 Char,Table_Footnote_last Знак Char,Текст сноски Знак1 Знак Char"/>
    <w:basedOn w:val="DefaultParagraphFont"/>
    <w:link w:val="FootnoteText"/>
    <w:qFormat/>
    <w:locked/>
    <w:rsid w:val="00632138"/>
  </w:style>
  <w:style w:type="paragraph" w:styleId="FootnoteText">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Текст сноски Знак1 Знак"/>
    <w:basedOn w:val="Normal"/>
    <w:link w:val="FootnoteTextChar1"/>
    <w:unhideWhenUsed/>
    <w:qFormat/>
    <w:rsid w:val="00632138"/>
    <w:pPr>
      <w:overflowPunct w:val="0"/>
      <w:autoSpaceDE w:val="0"/>
      <w:autoSpaceDN w:val="0"/>
      <w:adjustRightInd w:val="0"/>
    </w:pPr>
    <w:rPr>
      <w:sz w:val="20"/>
      <w:szCs w:val="20"/>
    </w:rPr>
  </w:style>
  <w:style w:type="character" w:customStyle="1" w:styleId="17">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DefaultParagraphFont"/>
    <w:rsid w:val="00632138"/>
  </w:style>
  <w:style w:type="character" w:customStyle="1" w:styleId="CommentTextChar">
    <w:name w:val="Comment Text Char"/>
    <w:basedOn w:val="DefaultParagraphFont"/>
    <w:link w:val="CommentText"/>
    <w:uiPriority w:val="99"/>
    <w:qFormat/>
    <w:locked/>
    <w:rsid w:val="00632138"/>
  </w:style>
  <w:style w:type="character" w:customStyle="1" w:styleId="EndnoteTextChar">
    <w:name w:val="Endnote Text Char"/>
    <w:basedOn w:val="DefaultParagraphFont"/>
    <w:link w:val="EndnoteText"/>
    <w:uiPriority w:val="99"/>
    <w:locked/>
    <w:rsid w:val="00632138"/>
  </w:style>
  <w:style w:type="character" w:customStyle="1" w:styleId="SignatureChar">
    <w:name w:val="Signature Char"/>
    <w:basedOn w:val="DefaultParagraphFont"/>
    <w:link w:val="Signature"/>
    <w:locked/>
    <w:rsid w:val="00632138"/>
    <w:rPr>
      <w:sz w:val="24"/>
    </w:rPr>
  </w:style>
  <w:style w:type="character" w:customStyle="1" w:styleId="MessageHeaderChar">
    <w:name w:val="Message Header Char"/>
    <w:basedOn w:val="DefaultParagraphFont"/>
    <w:link w:val="MessageHeader"/>
    <w:locked/>
    <w:rsid w:val="00632138"/>
    <w:rPr>
      <w:rFonts w:ascii="NTHelvetica/Cyrillic" w:hAnsi="NTHelvetica/Cyrillic"/>
      <w:sz w:val="16"/>
      <w:shd w:val="pct20" w:color="auto" w:fill="auto"/>
    </w:rPr>
  </w:style>
  <w:style w:type="character" w:customStyle="1" w:styleId="BodyTextFirstIndent2Char">
    <w:name w:val="Body Text First Indent 2 Char"/>
    <w:basedOn w:val="BodyTextIndentChar2"/>
    <w:link w:val="BodyTextFirstIndent2"/>
    <w:locked/>
    <w:rsid w:val="00632138"/>
    <w:rPr>
      <w:sz w:val="24"/>
      <w:szCs w:val="24"/>
    </w:rPr>
  </w:style>
  <w:style w:type="character" w:customStyle="1" w:styleId="BodyText2Char1">
    <w:name w:val="Body Text 2 Char1"/>
    <w:basedOn w:val="DefaultParagraphFont"/>
    <w:link w:val="BodyText2"/>
    <w:locked/>
    <w:rsid w:val="00632138"/>
    <w:rPr>
      <w:sz w:val="24"/>
      <w:szCs w:val="24"/>
    </w:rPr>
  </w:style>
  <w:style w:type="character" w:customStyle="1" w:styleId="BodyText3Char1">
    <w:name w:val="Body Text 3 Char1"/>
    <w:basedOn w:val="DefaultParagraphFont"/>
    <w:link w:val="BodyText3"/>
    <w:locked/>
    <w:rsid w:val="00632138"/>
    <w:rPr>
      <w:sz w:val="16"/>
      <w:szCs w:val="16"/>
    </w:rPr>
  </w:style>
  <w:style w:type="character" w:customStyle="1" w:styleId="BodyTextIndent2Char1">
    <w:name w:val="Body Text Indent 2 Char1"/>
    <w:aliases w:val="Основной текст с отступом 2 Знак1 Char,Знак1 Знак1 Char,Основной текст с отступом 2 Знак Знак Char1,Знак1 Знак Знак Char,Знак1 Знак2 Char,Основной текст с отступом 2 Знак Знак1 Char"/>
    <w:basedOn w:val="DefaultParagraphFont"/>
    <w:link w:val="BodyTextIndent2"/>
    <w:locked/>
    <w:rsid w:val="00632138"/>
    <w:rPr>
      <w:sz w:val="24"/>
      <w:szCs w:val="24"/>
    </w:rPr>
  </w:style>
  <w:style w:type="paragraph" w:styleId="BodyTextIndent2">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Normal"/>
    <w:link w:val="BodyTextIndent2Char1"/>
    <w:unhideWhenUsed/>
    <w:qFormat/>
    <w:rsid w:val="00632138"/>
    <w:pPr>
      <w:autoSpaceDN w:val="0"/>
      <w:spacing w:after="120" w:line="480" w:lineRule="auto"/>
      <w:ind w:left="283"/>
    </w:pPr>
  </w:style>
  <w:style w:type="character" w:customStyle="1" w:styleId="23">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DefaultParagraphFont"/>
    <w:uiPriority w:val="99"/>
    <w:rsid w:val="00632138"/>
    <w:rPr>
      <w:sz w:val="24"/>
      <w:szCs w:val="24"/>
    </w:rPr>
  </w:style>
  <w:style w:type="character" w:customStyle="1" w:styleId="BodyTextIndent3Char1">
    <w:name w:val="Body Text Indent 3 Char1"/>
    <w:basedOn w:val="DefaultParagraphFont"/>
    <w:link w:val="BodyTextIndent3"/>
    <w:locked/>
    <w:rsid w:val="00632138"/>
    <w:rPr>
      <w:sz w:val="16"/>
      <w:szCs w:val="16"/>
    </w:rPr>
  </w:style>
  <w:style w:type="character" w:customStyle="1" w:styleId="DocumentMapChar">
    <w:name w:val="Document Map Char"/>
    <w:basedOn w:val="DefaultParagraphFont"/>
    <w:link w:val="DocumentMap"/>
    <w:locked/>
    <w:rsid w:val="00632138"/>
    <w:rPr>
      <w:rFonts w:ascii="Tahoma" w:hAnsi="Tahoma" w:cs="Tahoma"/>
    </w:rPr>
  </w:style>
  <w:style w:type="character" w:customStyle="1" w:styleId="PlainTextChar">
    <w:name w:val="Plain Text Char"/>
    <w:basedOn w:val="DefaultParagraphFont"/>
    <w:link w:val="PlainText"/>
    <w:locked/>
    <w:rsid w:val="00632138"/>
    <w:rPr>
      <w:rFonts w:ascii="Courier New" w:hAnsi="Courier New" w:cs="Courier New"/>
    </w:rPr>
  </w:style>
  <w:style w:type="paragraph" w:styleId="CommentText">
    <w:name w:val="annotation text"/>
    <w:basedOn w:val="Normal"/>
    <w:link w:val="CommentTextChar"/>
    <w:uiPriority w:val="99"/>
    <w:unhideWhenUsed/>
    <w:qFormat/>
    <w:rsid w:val="00632138"/>
    <w:pPr>
      <w:autoSpaceDN w:val="0"/>
    </w:pPr>
    <w:rPr>
      <w:sz w:val="20"/>
      <w:szCs w:val="20"/>
    </w:rPr>
  </w:style>
  <w:style w:type="character" w:customStyle="1" w:styleId="18">
    <w:name w:val="Текст примечания Знак1"/>
    <w:basedOn w:val="DefaultParagraphFont"/>
    <w:uiPriority w:val="99"/>
    <w:rsid w:val="00632138"/>
  </w:style>
  <w:style w:type="character" w:customStyle="1" w:styleId="CommentSubjectChar">
    <w:name w:val="Comment Subject Char"/>
    <w:basedOn w:val="CommentTextChar"/>
    <w:link w:val="CommentSubject"/>
    <w:locked/>
    <w:rsid w:val="00632138"/>
    <w:rPr>
      <w:b/>
      <w:bCs/>
    </w:rPr>
  </w:style>
  <w:style w:type="character" w:customStyle="1" w:styleId="BalloonTextChar1">
    <w:name w:val="Balloon Text Char1"/>
    <w:basedOn w:val="DefaultParagraphFont"/>
    <w:link w:val="BalloonText"/>
    <w:semiHidden/>
    <w:locked/>
    <w:rsid w:val="00632138"/>
    <w:rPr>
      <w:rFonts w:ascii="Tahoma" w:hAnsi="Tahoma" w:cs="Tahoma"/>
      <w:sz w:val="16"/>
      <w:szCs w:val="16"/>
    </w:rPr>
  </w:style>
  <w:style w:type="paragraph" w:customStyle="1" w:styleId="24">
    <w:name w:val="Знак2"/>
    <w:basedOn w:val="Normal"/>
    <w:next w:val="Heading2"/>
    <w:autoRedefine/>
    <w:qFormat/>
    <w:rsid w:val="00632138"/>
    <w:pPr>
      <w:autoSpaceDN w:val="0"/>
      <w:spacing w:after="160" w:line="240" w:lineRule="exact"/>
      <w:jc w:val="right"/>
    </w:pPr>
    <w:rPr>
      <w:noProof/>
      <w:lang w:val="en-US" w:eastAsia="en-US"/>
    </w:rPr>
  </w:style>
  <w:style w:type="paragraph" w:customStyle="1" w:styleId="a8">
    <w:name w:val="Письмо"/>
    <w:basedOn w:val="Normal"/>
    <w:qFormat/>
    <w:rsid w:val="00632138"/>
    <w:pPr>
      <w:autoSpaceDN w:val="0"/>
      <w:ind w:firstLine="709"/>
      <w:jc w:val="both"/>
    </w:pPr>
    <w:rPr>
      <w:sz w:val="28"/>
    </w:rPr>
  </w:style>
  <w:style w:type="paragraph" w:customStyle="1" w:styleId="210">
    <w:name w:val="Основной текст с отступом 21"/>
    <w:basedOn w:val="Normal"/>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Normal"/>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DefaultParagraphFont"/>
    <w:link w:val="212pt0"/>
    <w:locked/>
    <w:rsid w:val="00632138"/>
    <w:rPr>
      <w:b/>
      <w:bCs/>
      <w:sz w:val="24"/>
    </w:rPr>
  </w:style>
  <w:style w:type="paragraph" w:customStyle="1" w:styleId="212pt0">
    <w:name w:val="Заголовок 2 + 12 pt Знак"/>
    <w:basedOn w:val="Normal"/>
    <w:next w:val="Normal"/>
    <w:link w:val="212pt"/>
    <w:autoRedefine/>
    <w:qFormat/>
    <w:rsid w:val="00632138"/>
    <w:pPr>
      <w:keepNext/>
      <w:autoSpaceDN w:val="0"/>
      <w:jc w:val="center"/>
      <w:outlineLvl w:val="0"/>
    </w:pPr>
    <w:rPr>
      <w:b/>
      <w:bCs/>
      <w:szCs w:val="20"/>
    </w:rPr>
  </w:style>
  <w:style w:type="paragraph" w:customStyle="1" w:styleId="212pt1">
    <w:name w:val="Заголовок 2 + 12 pt"/>
    <w:basedOn w:val="Normal"/>
    <w:next w:val="Normal"/>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Heading2"/>
    <w:next w:val="BodyText"/>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9">
    <w:name w:val="Краткий обратный адрес"/>
    <w:basedOn w:val="Normal"/>
    <w:qFormat/>
    <w:rsid w:val="00632138"/>
    <w:pPr>
      <w:overflowPunct w:val="0"/>
      <w:autoSpaceDE w:val="0"/>
      <w:autoSpaceDN w:val="0"/>
      <w:adjustRightInd w:val="0"/>
    </w:pPr>
    <w:rPr>
      <w:szCs w:val="20"/>
    </w:rPr>
  </w:style>
  <w:style w:type="paragraph" w:styleId="Signature">
    <w:name w:val="Signature"/>
    <w:basedOn w:val="Normal"/>
    <w:link w:val="SignatureChar"/>
    <w:unhideWhenUsed/>
    <w:rsid w:val="00632138"/>
    <w:pPr>
      <w:autoSpaceDN w:val="0"/>
      <w:ind w:left="4252"/>
    </w:pPr>
    <w:rPr>
      <w:szCs w:val="20"/>
    </w:rPr>
  </w:style>
  <w:style w:type="character" w:customStyle="1" w:styleId="19">
    <w:name w:val="Подпись Знак1"/>
    <w:basedOn w:val="DefaultParagraphFont"/>
    <w:semiHidden/>
    <w:rsid w:val="00632138"/>
    <w:rPr>
      <w:sz w:val="24"/>
      <w:szCs w:val="24"/>
    </w:rPr>
  </w:style>
  <w:style w:type="paragraph" w:customStyle="1" w:styleId="PP">
    <w:name w:val="Строка PP"/>
    <w:basedOn w:val="Signature"/>
    <w:qFormat/>
    <w:rsid w:val="00632138"/>
    <w:pPr>
      <w:overflowPunct w:val="0"/>
      <w:autoSpaceDE w:val="0"/>
      <w:adjustRightInd w:val="0"/>
    </w:pPr>
  </w:style>
  <w:style w:type="paragraph" w:customStyle="1" w:styleId="1a">
    <w:name w:val="Текст1"/>
    <w:basedOn w:val="Normal"/>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Normal"/>
    <w:qFormat/>
    <w:rsid w:val="00632138"/>
    <w:pPr>
      <w:autoSpaceDN w:val="0"/>
      <w:spacing w:before="100" w:beforeAutospacing="1" w:after="100" w:afterAutospacing="1"/>
    </w:pPr>
  </w:style>
  <w:style w:type="paragraph" w:customStyle="1" w:styleId="xl25">
    <w:name w:val="xl25"/>
    <w:basedOn w:val="Normal"/>
    <w:qFormat/>
    <w:rsid w:val="00632138"/>
    <w:pPr>
      <w:autoSpaceDN w:val="0"/>
      <w:spacing w:before="100" w:beforeAutospacing="1" w:after="100" w:afterAutospacing="1"/>
    </w:pPr>
  </w:style>
  <w:style w:type="paragraph" w:customStyle="1" w:styleId="xl26">
    <w:name w:val="xl26"/>
    <w:basedOn w:val="Normal"/>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Normal"/>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Normal"/>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Normal"/>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Normal"/>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Normal"/>
    <w:qFormat/>
    <w:rsid w:val="00632138"/>
    <w:pPr>
      <w:autoSpaceDN w:val="0"/>
      <w:spacing w:before="100" w:beforeAutospacing="1" w:after="100" w:afterAutospacing="1"/>
    </w:pPr>
    <w:rPr>
      <w:b/>
      <w:bCs/>
    </w:rPr>
  </w:style>
  <w:style w:type="paragraph" w:customStyle="1" w:styleId="xl35">
    <w:name w:val="xl35"/>
    <w:basedOn w:val="Normal"/>
    <w:qFormat/>
    <w:rsid w:val="00632138"/>
    <w:pPr>
      <w:autoSpaceDN w:val="0"/>
      <w:spacing w:before="100" w:beforeAutospacing="1" w:after="100" w:afterAutospacing="1"/>
      <w:jc w:val="center"/>
    </w:pPr>
    <w:rPr>
      <w:b/>
      <w:bCs/>
    </w:rPr>
  </w:style>
  <w:style w:type="paragraph" w:customStyle="1" w:styleId="xl36">
    <w:name w:val="xl36"/>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Normal"/>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Normal"/>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Normal"/>
    <w:qFormat/>
    <w:rsid w:val="00632138"/>
    <w:pPr>
      <w:autoSpaceDN w:val="0"/>
      <w:spacing w:before="100" w:beforeAutospacing="1" w:after="100" w:afterAutospacing="1"/>
      <w:jc w:val="center"/>
    </w:pPr>
  </w:style>
  <w:style w:type="paragraph" w:customStyle="1" w:styleId="xl40">
    <w:name w:val="xl40"/>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Normal"/>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Normal"/>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Normal"/>
    <w:qFormat/>
    <w:rsid w:val="00632138"/>
    <w:pPr>
      <w:autoSpaceDN w:val="0"/>
      <w:spacing w:before="100" w:beforeAutospacing="1" w:after="100" w:afterAutospacing="1"/>
      <w:jc w:val="right"/>
    </w:pPr>
  </w:style>
  <w:style w:type="paragraph" w:customStyle="1" w:styleId="xl48">
    <w:name w:val="xl48"/>
    <w:basedOn w:val="Normal"/>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Normal"/>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Normal"/>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Normal"/>
    <w:qFormat/>
    <w:rsid w:val="00632138"/>
    <w:pPr>
      <w:pBdr>
        <w:right w:val="single" w:sz="4" w:space="0" w:color="auto"/>
      </w:pBdr>
      <w:autoSpaceDN w:val="0"/>
      <w:spacing w:before="100" w:beforeAutospacing="1" w:after="100" w:afterAutospacing="1"/>
      <w:jc w:val="right"/>
    </w:pPr>
  </w:style>
  <w:style w:type="paragraph" w:customStyle="1" w:styleId="xl52">
    <w:name w:val="xl52"/>
    <w:basedOn w:val="Normal"/>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Normal"/>
    <w:next w:val="BodyText"/>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Normal"/>
    <w:qFormat/>
    <w:rsid w:val="00632138"/>
    <w:pPr>
      <w:keepNext/>
      <w:widowControl w:val="0"/>
      <w:autoSpaceDE w:val="0"/>
      <w:autoSpaceDN w:val="0"/>
      <w:adjustRightInd w:val="0"/>
      <w:outlineLvl w:val="2"/>
    </w:pPr>
    <w:rPr>
      <w:i/>
      <w:iCs/>
      <w:szCs w:val="20"/>
    </w:rPr>
  </w:style>
  <w:style w:type="paragraph" w:customStyle="1" w:styleId="0">
    <w:name w:val="Заголовок 0"/>
    <w:basedOn w:val="Heading1"/>
    <w:link w:val="00"/>
    <w:autoRedefine/>
    <w:uiPriority w:val="99"/>
    <w:qFormat/>
    <w:rsid w:val="00632138"/>
    <w:pPr>
      <w:autoSpaceDN w:val="0"/>
      <w:spacing w:before="0" w:after="360"/>
    </w:pPr>
    <w:rPr>
      <w:rFonts w:eastAsia="Times New Roman" w:cs="Times New Roman"/>
      <w:b/>
      <w:bCs/>
      <w:szCs w:val="28"/>
    </w:rPr>
  </w:style>
  <w:style w:type="paragraph" w:customStyle="1" w:styleId="1b">
    <w:name w:val="Стиль1"/>
    <w:basedOn w:val="Normal"/>
    <w:link w:val="1c"/>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d">
    <w:name w:val="Обычный1"/>
    <w:rsid w:val="00632138"/>
    <w:pPr>
      <w:autoSpaceDN w:val="0"/>
    </w:pPr>
  </w:style>
  <w:style w:type="paragraph" w:customStyle="1" w:styleId="ArNar">
    <w:name w:val="Обычный ArNar"/>
    <w:basedOn w:val="Normal"/>
    <w:qFormat/>
    <w:rsid w:val="00632138"/>
    <w:pPr>
      <w:autoSpaceDN w:val="0"/>
      <w:ind w:firstLine="709"/>
      <w:jc w:val="both"/>
    </w:pPr>
    <w:rPr>
      <w:rFonts w:ascii="Arial Narrow" w:hAnsi="Arial Narrow"/>
      <w:color w:val="000000"/>
      <w:sz w:val="22"/>
      <w:szCs w:val="20"/>
    </w:rPr>
  </w:style>
  <w:style w:type="paragraph" w:customStyle="1" w:styleId="a2">
    <w:name w:val="Список отчета"/>
    <w:basedOn w:val="BodyText"/>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a">
    <w:name w:val="Заголовок раздела"/>
    <w:basedOn w:val="Normal"/>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Normal"/>
    <w:qFormat/>
    <w:rsid w:val="00632138"/>
    <w:pPr>
      <w:autoSpaceDN w:val="0"/>
      <w:ind w:firstLine="225"/>
      <w:jc w:val="both"/>
    </w:pPr>
  </w:style>
  <w:style w:type="paragraph" w:customStyle="1" w:styleId="a5">
    <w:name w:val="штрих"/>
    <w:basedOn w:val="BodyText"/>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Normal"/>
    <w:qFormat/>
    <w:rsid w:val="00632138"/>
    <w:pPr>
      <w:overflowPunct w:val="0"/>
      <w:autoSpaceDE w:val="0"/>
      <w:autoSpaceDN w:val="0"/>
      <w:adjustRightInd w:val="0"/>
      <w:ind w:firstLine="720"/>
      <w:jc w:val="both"/>
    </w:pPr>
    <w:rPr>
      <w:szCs w:val="20"/>
    </w:rPr>
  </w:style>
  <w:style w:type="paragraph" w:customStyle="1" w:styleId="1e">
    <w:name w:val="Заголовок1"/>
    <w:basedOn w:val="Normal"/>
    <w:next w:val="Normal"/>
    <w:qFormat/>
    <w:rsid w:val="00632138"/>
    <w:pPr>
      <w:suppressAutoHyphens/>
      <w:autoSpaceDN w:val="0"/>
      <w:spacing w:before="60" w:after="60"/>
      <w:ind w:left="1701" w:right="1701"/>
      <w:jc w:val="center"/>
    </w:pPr>
    <w:rPr>
      <w:b/>
      <w:spacing w:val="20"/>
      <w:sz w:val="28"/>
      <w:szCs w:val="20"/>
    </w:rPr>
  </w:style>
  <w:style w:type="paragraph" w:customStyle="1" w:styleId="ab">
    <w:name w:val="Таблица"/>
    <w:basedOn w:val="Normal"/>
    <w:autoRedefine/>
    <w:qFormat/>
    <w:rsid w:val="00794077"/>
    <w:pPr>
      <w:autoSpaceDN w:val="0"/>
      <w:spacing w:before="60" w:after="60"/>
      <w:jc w:val="center"/>
    </w:pPr>
    <w:rPr>
      <w:b/>
      <w:sz w:val="22"/>
      <w:szCs w:val="22"/>
    </w:rPr>
  </w:style>
  <w:style w:type="paragraph" w:customStyle="1" w:styleId="xl53">
    <w:name w:val="xl53"/>
    <w:basedOn w:val="Normal"/>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Normal"/>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Normal"/>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Normal"/>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Normal"/>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Normal"/>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Normal"/>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Normal"/>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Normal"/>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Normal"/>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Normal"/>
    <w:next w:val="Normal"/>
    <w:autoRedefine/>
    <w:rsid w:val="00632138"/>
    <w:pPr>
      <w:keepNext/>
      <w:autoSpaceDN w:val="0"/>
      <w:jc w:val="center"/>
      <w:outlineLvl w:val="0"/>
    </w:pPr>
    <w:rPr>
      <w:bCs/>
    </w:rPr>
  </w:style>
  <w:style w:type="paragraph" w:customStyle="1" w:styleId="ConsPlusTitle">
    <w:name w:val="ConsPlusTitle"/>
    <w:qFormat/>
    <w:rsid w:val="00632138"/>
    <w:pPr>
      <w:widowControl w:val="0"/>
      <w:autoSpaceDE w:val="0"/>
      <w:autoSpaceDN w:val="0"/>
      <w:adjustRightInd w:val="0"/>
    </w:pPr>
    <w:rPr>
      <w:rFonts w:ascii="Arial" w:hAnsi="Arial" w:cs="Arial"/>
      <w:b/>
      <w:bCs/>
    </w:rPr>
  </w:style>
  <w:style w:type="paragraph" w:customStyle="1" w:styleId="1f">
    <w:name w:val="Без интервала1"/>
    <w:qFormat/>
    <w:rsid w:val="00632138"/>
    <w:pPr>
      <w:autoSpaceDN w:val="0"/>
    </w:pPr>
    <w:rPr>
      <w:rFonts w:ascii="Calibri" w:hAnsi="Calibri"/>
      <w:sz w:val="22"/>
      <w:szCs w:val="22"/>
    </w:rPr>
  </w:style>
  <w:style w:type="paragraph" w:customStyle="1" w:styleId="ac">
    <w:name w:val="Цифры"/>
    <w:basedOn w:val="ab"/>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Normal"/>
    <w:qFormat/>
    <w:rsid w:val="00632138"/>
    <w:pPr>
      <w:overflowPunct w:val="0"/>
      <w:autoSpaceDE w:val="0"/>
      <w:autoSpaceDN w:val="0"/>
      <w:adjustRightInd w:val="0"/>
      <w:jc w:val="center"/>
    </w:pPr>
    <w:rPr>
      <w:sz w:val="22"/>
      <w:szCs w:val="20"/>
    </w:rPr>
  </w:style>
  <w:style w:type="paragraph" w:customStyle="1" w:styleId="1f0">
    <w:name w:val="1 Знак"/>
    <w:basedOn w:val="Normal"/>
    <w:qFormat/>
    <w:rsid w:val="00632138"/>
    <w:pPr>
      <w:autoSpaceDN w:val="0"/>
      <w:spacing w:before="100" w:beforeAutospacing="1" w:after="100" w:afterAutospacing="1"/>
    </w:pPr>
    <w:rPr>
      <w:rFonts w:ascii="Tahoma" w:hAnsi="Tahoma"/>
      <w:sz w:val="20"/>
      <w:szCs w:val="20"/>
      <w:lang w:val="en-US" w:eastAsia="en-US"/>
    </w:rPr>
  </w:style>
  <w:style w:type="paragraph" w:customStyle="1" w:styleId="1f1">
    <w:name w:val="Знак Знак Знак1 Знак Знак Знак Знак Знак Знак Знак"/>
    <w:basedOn w:val="Normal"/>
    <w:next w:val="Heading2"/>
    <w:autoRedefine/>
    <w:qFormat/>
    <w:rsid w:val="00632138"/>
    <w:pPr>
      <w:autoSpaceDN w:val="0"/>
      <w:spacing w:after="160" w:line="240" w:lineRule="exact"/>
      <w:jc w:val="right"/>
    </w:pPr>
    <w:rPr>
      <w:noProof/>
      <w:lang w:val="en-US" w:eastAsia="en-US"/>
    </w:rPr>
  </w:style>
  <w:style w:type="paragraph" w:customStyle="1" w:styleId="1f2">
    <w:name w:val="Знак1"/>
    <w:basedOn w:val="Normal"/>
    <w:next w:val="Heading2"/>
    <w:autoRedefine/>
    <w:qFormat/>
    <w:rsid w:val="00632138"/>
    <w:pPr>
      <w:autoSpaceDN w:val="0"/>
      <w:spacing w:after="160" w:line="240" w:lineRule="exact"/>
      <w:jc w:val="right"/>
    </w:pPr>
    <w:rPr>
      <w:noProof/>
      <w:lang w:val="en-US" w:eastAsia="en-US"/>
    </w:rPr>
  </w:style>
  <w:style w:type="paragraph" w:customStyle="1" w:styleId="1f3">
    <w:name w:val="Знак Знак Знак1 Знак"/>
    <w:basedOn w:val="Normal"/>
    <w:next w:val="Heading2"/>
    <w:autoRedefine/>
    <w:qFormat/>
    <w:rsid w:val="00632138"/>
    <w:pPr>
      <w:autoSpaceDN w:val="0"/>
      <w:spacing w:after="160" w:line="240" w:lineRule="exact"/>
      <w:jc w:val="right"/>
    </w:pPr>
    <w:rPr>
      <w:noProof/>
      <w:lang w:val="en-US" w:eastAsia="en-US"/>
    </w:rPr>
  </w:style>
  <w:style w:type="paragraph" w:customStyle="1" w:styleId="ad">
    <w:name w:val="Основной"/>
    <w:basedOn w:val="Normal"/>
    <w:link w:val="ae"/>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Normal"/>
    <w:link w:val="-0"/>
    <w:qFormat/>
    <w:rsid w:val="00632138"/>
    <w:pPr>
      <w:autoSpaceDN w:val="0"/>
      <w:jc w:val="center"/>
    </w:pPr>
    <w:rPr>
      <w:rFonts w:ascii="Arial" w:hAnsi="Arial" w:cs="Arial"/>
      <w:b/>
      <w:bCs/>
      <w:sz w:val="18"/>
      <w:szCs w:val="20"/>
    </w:rPr>
  </w:style>
  <w:style w:type="paragraph" w:customStyle="1" w:styleId="-1">
    <w:name w:val="Таблица - Текст основной"/>
    <w:basedOn w:val="Normal"/>
    <w:link w:val="-2"/>
    <w:qFormat/>
    <w:rsid w:val="00632138"/>
    <w:pPr>
      <w:widowControl w:val="0"/>
      <w:autoSpaceDN w:val="0"/>
    </w:pPr>
    <w:rPr>
      <w:rFonts w:ascii="Arial" w:hAnsi="Arial" w:cs="Arial"/>
      <w:sz w:val="18"/>
      <w:szCs w:val="20"/>
    </w:rPr>
  </w:style>
  <w:style w:type="paragraph" w:customStyle="1" w:styleId="-3">
    <w:name w:val="Таблица - Числа справа"/>
    <w:basedOn w:val="-1"/>
    <w:qFormat/>
    <w:rsid w:val="00632138"/>
    <w:pPr>
      <w:jc w:val="right"/>
    </w:pPr>
  </w:style>
  <w:style w:type="paragraph" w:customStyle="1" w:styleId="-4">
    <w:name w:val="Таблица - Текст центр"/>
    <w:basedOn w:val="-1"/>
    <w:qFormat/>
    <w:rsid w:val="00632138"/>
    <w:pPr>
      <w:jc w:val="center"/>
    </w:pPr>
  </w:style>
  <w:style w:type="paragraph" w:customStyle="1" w:styleId="-20">
    <w:name w:val="Таблица - Числа справа2"/>
    <w:basedOn w:val="-3"/>
    <w:uiPriority w:val="99"/>
    <w:qFormat/>
    <w:rsid w:val="00632138"/>
    <w:pPr>
      <w:ind w:right="113"/>
    </w:pPr>
  </w:style>
  <w:style w:type="character" w:customStyle="1" w:styleId="1f4">
    <w:name w:val="Список маркированный 1 Знак"/>
    <w:link w:val="1"/>
    <w:locked/>
    <w:rsid w:val="00632138"/>
    <w:rPr>
      <w:sz w:val="24"/>
      <w:szCs w:val="24"/>
    </w:rPr>
  </w:style>
  <w:style w:type="paragraph" w:customStyle="1" w:styleId="1">
    <w:name w:val="Список маркированный 1"/>
    <w:basedOn w:val="Normal"/>
    <w:link w:val="1f4"/>
    <w:qFormat/>
    <w:rsid w:val="00632138"/>
    <w:pPr>
      <w:numPr>
        <w:numId w:val="6"/>
      </w:numPr>
      <w:autoSpaceDN w:val="0"/>
      <w:spacing w:line="360" w:lineRule="auto"/>
      <w:jc w:val="both"/>
    </w:pPr>
  </w:style>
  <w:style w:type="character" w:customStyle="1" w:styleId="af">
    <w:name w:val="Основной текст с точкой Знак"/>
    <w:basedOn w:val="DefaultParagraphFont"/>
    <w:link w:val="a3"/>
    <w:locked/>
    <w:rsid w:val="00632138"/>
    <w:rPr>
      <w:sz w:val="24"/>
    </w:rPr>
  </w:style>
  <w:style w:type="paragraph" w:customStyle="1" w:styleId="a3">
    <w:name w:val="Основной текст с точкой"/>
    <w:basedOn w:val="BodyTextIndent"/>
    <w:link w:val="af"/>
    <w:qFormat/>
    <w:rsid w:val="00632138"/>
    <w:pPr>
      <w:numPr>
        <w:numId w:val="7"/>
      </w:numPr>
      <w:tabs>
        <w:tab w:val="left" w:pos="851"/>
      </w:tabs>
      <w:spacing w:before="60"/>
    </w:pPr>
  </w:style>
  <w:style w:type="character" w:customStyle="1" w:styleId="af0">
    <w:name w:val="Список с точкой Знак"/>
    <w:basedOn w:val="DefaultParagraphFont"/>
    <w:link w:val="a1"/>
    <w:locked/>
    <w:rsid w:val="00632138"/>
    <w:rPr>
      <w:sz w:val="24"/>
      <w:szCs w:val="24"/>
    </w:rPr>
  </w:style>
  <w:style w:type="paragraph" w:customStyle="1" w:styleId="a1">
    <w:name w:val="Список с точкой"/>
    <w:basedOn w:val="Normal"/>
    <w:link w:val="af0"/>
    <w:qFormat/>
    <w:rsid w:val="00632138"/>
    <w:pPr>
      <w:numPr>
        <w:ilvl w:val="7"/>
        <w:numId w:val="8"/>
      </w:numPr>
      <w:autoSpaceDN w:val="0"/>
      <w:jc w:val="both"/>
    </w:pPr>
  </w:style>
  <w:style w:type="paragraph" w:customStyle="1" w:styleId="212">
    <w:name w:val="Основной текст 212"/>
    <w:basedOn w:val="Normal"/>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20">
    <w:name w:val="Основной текст с отступом 212"/>
    <w:basedOn w:val="Normal"/>
    <w:qFormat/>
    <w:rsid w:val="00632138"/>
    <w:pPr>
      <w:overflowPunct w:val="0"/>
      <w:autoSpaceDE w:val="0"/>
      <w:autoSpaceDN w:val="0"/>
      <w:adjustRightInd w:val="0"/>
      <w:spacing w:before="240"/>
      <w:ind w:firstLine="567"/>
      <w:jc w:val="both"/>
    </w:pPr>
    <w:rPr>
      <w:sz w:val="28"/>
      <w:szCs w:val="20"/>
    </w:rPr>
  </w:style>
  <w:style w:type="paragraph" w:styleId="BodyText2">
    <w:name w:val="Body Text 2"/>
    <w:basedOn w:val="Normal"/>
    <w:link w:val="BodyText2Char1"/>
    <w:unhideWhenUsed/>
    <w:rsid w:val="00632138"/>
    <w:pPr>
      <w:autoSpaceDN w:val="0"/>
      <w:spacing w:after="120" w:line="480" w:lineRule="auto"/>
    </w:pPr>
  </w:style>
  <w:style w:type="character" w:customStyle="1" w:styleId="213">
    <w:name w:val="Основной текст 2 Знак1"/>
    <w:basedOn w:val="DefaultParagraphFont"/>
    <w:semiHidden/>
    <w:rsid w:val="00632138"/>
    <w:rPr>
      <w:sz w:val="24"/>
      <w:szCs w:val="24"/>
    </w:rPr>
  </w:style>
  <w:style w:type="paragraph" w:customStyle="1" w:styleId="af1">
    <w:name w:val="Название закона"/>
    <w:basedOn w:val="Normal"/>
    <w:next w:val="BodyText2"/>
    <w:qFormat/>
    <w:rsid w:val="00632138"/>
    <w:pPr>
      <w:autoSpaceDN w:val="0"/>
      <w:jc w:val="center"/>
    </w:pPr>
    <w:rPr>
      <w:b/>
    </w:rPr>
  </w:style>
  <w:style w:type="paragraph" w:customStyle="1" w:styleId="1f5">
    <w:name w:val="Обычный (веб)1"/>
    <w:basedOn w:val="Normal"/>
    <w:qFormat/>
    <w:rsid w:val="00632138"/>
    <w:pPr>
      <w:overflowPunct w:val="0"/>
      <w:autoSpaceDE w:val="0"/>
      <w:autoSpaceDN w:val="0"/>
      <w:adjustRightInd w:val="0"/>
      <w:spacing w:before="100" w:after="100"/>
    </w:pPr>
    <w:rPr>
      <w:color w:val="000000"/>
      <w:szCs w:val="20"/>
    </w:rPr>
  </w:style>
  <w:style w:type="paragraph" w:customStyle="1" w:styleId="310">
    <w:name w:val="Основной текст 31"/>
    <w:basedOn w:val="Normal"/>
    <w:qFormat/>
    <w:rsid w:val="00632138"/>
    <w:pPr>
      <w:overflowPunct w:val="0"/>
      <w:autoSpaceDE w:val="0"/>
      <w:autoSpaceDN w:val="0"/>
      <w:adjustRightInd w:val="0"/>
      <w:jc w:val="center"/>
    </w:pPr>
    <w:rPr>
      <w:b/>
      <w:szCs w:val="20"/>
    </w:rPr>
  </w:style>
  <w:style w:type="paragraph" w:customStyle="1" w:styleId="120">
    <w:name w:val="Текст12"/>
    <w:basedOn w:val="Normal"/>
    <w:qFormat/>
    <w:rsid w:val="00632138"/>
    <w:pPr>
      <w:autoSpaceDN w:val="0"/>
      <w:ind w:firstLine="709"/>
      <w:jc w:val="both"/>
    </w:pPr>
    <w:rPr>
      <w:szCs w:val="20"/>
    </w:rPr>
  </w:style>
  <w:style w:type="paragraph" w:customStyle="1" w:styleId="311">
    <w:name w:val="Основной текст с отступом 31"/>
    <w:basedOn w:val="Normal"/>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Normal"/>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Normal"/>
    <w:qFormat/>
    <w:rsid w:val="00632138"/>
    <w:pPr>
      <w:autoSpaceDN w:val="0"/>
      <w:spacing w:before="120"/>
      <w:ind w:firstLine="709"/>
      <w:jc w:val="both"/>
    </w:pPr>
    <w:rPr>
      <w:szCs w:val="20"/>
    </w:rPr>
  </w:style>
  <w:style w:type="paragraph" w:customStyle="1" w:styleId="1f6">
    <w:name w:val="Знак Знак Знак Знак Знак Знак1 Знак"/>
    <w:basedOn w:val="Normal"/>
    <w:uiPriority w:val="99"/>
    <w:qFormat/>
    <w:rsid w:val="00632138"/>
    <w:pPr>
      <w:autoSpaceDN w:val="0"/>
      <w:spacing w:before="100" w:beforeAutospacing="1" w:after="100" w:afterAutospacing="1"/>
    </w:pPr>
    <w:rPr>
      <w:rFonts w:ascii="Tahoma" w:hAnsi="Tahoma"/>
      <w:sz w:val="20"/>
      <w:szCs w:val="20"/>
      <w:lang w:val="en-US" w:eastAsia="en-US"/>
    </w:rPr>
  </w:style>
  <w:style w:type="character" w:customStyle="1" w:styleId="af2">
    <w:name w:val="Р_Список с тире Знак Знак"/>
    <w:basedOn w:val="DefaultParagraphFont"/>
    <w:link w:val="a"/>
    <w:uiPriority w:val="99"/>
    <w:locked/>
    <w:rsid w:val="00632138"/>
    <w:rPr>
      <w:sz w:val="24"/>
      <w:szCs w:val="24"/>
    </w:rPr>
  </w:style>
  <w:style w:type="paragraph" w:customStyle="1" w:styleId="a">
    <w:name w:val="Р_Список с тире"/>
    <w:next w:val="Normal"/>
    <w:link w:val="af2"/>
    <w:uiPriority w:val="99"/>
    <w:qFormat/>
    <w:rsid w:val="00632138"/>
    <w:pPr>
      <w:numPr>
        <w:numId w:val="9"/>
      </w:numPr>
      <w:tabs>
        <w:tab w:val="num" w:pos="1200"/>
      </w:tabs>
      <w:autoSpaceDN w:val="0"/>
      <w:spacing w:line="360" w:lineRule="auto"/>
      <w:ind w:left="1200" w:hanging="480"/>
    </w:pPr>
    <w:rPr>
      <w:sz w:val="24"/>
      <w:szCs w:val="24"/>
    </w:rPr>
  </w:style>
  <w:style w:type="character" w:customStyle="1" w:styleId="af3">
    <w:name w:val="Р_Основной текст Знак"/>
    <w:basedOn w:val="DefaultParagraphFont"/>
    <w:link w:val="af4"/>
    <w:uiPriority w:val="99"/>
    <w:locked/>
    <w:rsid w:val="00632138"/>
    <w:rPr>
      <w:sz w:val="24"/>
      <w:szCs w:val="24"/>
    </w:rPr>
  </w:style>
  <w:style w:type="paragraph" w:customStyle="1" w:styleId="af4">
    <w:name w:val="Р_Основной текст"/>
    <w:link w:val="af3"/>
    <w:uiPriority w:val="99"/>
    <w:qFormat/>
    <w:rsid w:val="00632138"/>
    <w:pPr>
      <w:autoSpaceDN w:val="0"/>
      <w:spacing w:line="360" w:lineRule="auto"/>
      <w:ind w:firstLine="720"/>
      <w:jc w:val="both"/>
    </w:pPr>
    <w:rPr>
      <w:sz w:val="24"/>
      <w:szCs w:val="24"/>
    </w:rPr>
  </w:style>
  <w:style w:type="paragraph" w:customStyle="1" w:styleId="BodyText21">
    <w:name w:val="Body Text 21"/>
    <w:basedOn w:val="Normal"/>
    <w:qFormat/>
    <w:rsid w:val="00632138"/>
    <w:pPr>
      <w:autoSpaceDE w:val="0"/>
      <w:autoSpaceDN w:val="0"/>
      <w:spacing w:before="120"/>
      <w:ind w:firstLine="709"/>
      <w:jc w:val="both"/>
    </w:pPr>
    <w:rPr>
      <w:sz w:val="28"/>
      <w:szCs w:val="28"/>
    </w:rPr>
  </w:style>
  <w:style w:type="paragraph" w:customStyle="1" w:styleId="1f7">
    <w:name w:val="1"/>
    <w:basedOn w:val="Normal"/>
    <w:next w:val="NormalWeb"/>
    <w:qFormat/>
    <w:rsid w:val="00632138"/>
    <w:pPr>
      <w:autoSpaceDN w:val="0"/>
      <w:spacing w:before="100" w:beforeAutospacing="1" w:after="100" w:afterAutospacing="1"/>
    </w:pPr>
    <w:rPr>
      <w:color w:val="000000"/>
    </w:rPr>
  </w:style>
  <w:style w:type="paragraph" w:customStyle="1" w:styleId="25">
    <w:name w:val="Знак Знак Знак2 Знак"/>
    <w:basedOn w:val="Normal"/>
    <w:next w:val="Heading2"/>
    <w:autoRedefine/>
    <w:qFormat/>
    <w:rsid w:val="00632138"/>
    <w:pPr>
      <w:autoSpaceDN w:val="0"/>
      <w:spacing w:after="160" w:line="240" w:lineRule="exact"/>
      <w:jc w:val="right"/>
    </w:pPr>
    <w:rPr>
      <w:noProof/>
      <w:lang w:val="en-US" w:eastAsia="en-US"/>
    </w:rPr>
  </w:style>
  <w:style w:type="paragraph" w:customStyle="1" w:styleId="af5">
    <w:name w:val="Название таблицы"/>
    <w:basedOn w:val="BodyText"/>
    <w:autoRedefine/>
    <w:qFormat/>
    <w:rsid w:val="00632138"/>
    <w:pPr>
      <w:autoSpaceDN w:val="0"/>
      <w:spacing w:after="0"/>
      <w:ind w:firstLine="720"/>
      <w:jc w:val="both"/>
    </w:pPr>
  </w:style>
  <w:style w:type="character" w:customStyle="1" w:styleId="-5">
    <w:name w:val="Таблица - текст основной Знак"/>
    <w:basedOn w:val="DefaultParagraphFont"/>
    <w:link w:val="-6"/>
    <w:locked/>
    <w:rsid w:val="00632138"/>
    <w:rPr>
      <w:rFonts w:ascii="Arial" w:hAnsi="Arial" w:cs="Arial"/>
    </w:rPr>
  </w:style>
  <w:style w:type="paragraph" w:customStyle="1" w:styleId="-6">
    <w:name w:val="Таблица - текст основной"/>
    <w:basedOn w:val="BodyText"/>
    <w:link w:val="-5"/>
    <w:qFormat/>
    <w:rsid w:val="00632138"/>
    <w:pPr>
      <w:suppressAutoHyphens/>
      <w:autoSpaceDN w:val="0"/>
      <w:spacing w:after="0"/>
    </w:pPr>
    <w:rPr>
      <w:rFonts w:ascii="Arial" w:hAnsi="Arial" w:cs="Arial"/>
      <w:sz w:val="20"/>
      <w:szCs w:val="20"/>
    </w:rPr>
  </w:style>
  <w:style w:type="paragraph" w:customStyle="1" w:styleId="-7">
    <w:name w:val="Таблица - шапка"/>
    <w:basedOn w:val="Normal"/>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21">
    <w:name w:val="Обычный12"/>
    <w:qFormat/>
    <w:rsid w:val="00632138"/>
    <w:pPr>
      <w:autoSpaceDN w:val="0"/>
      <w:snapToGrid w:val="0"/>
    </w:pPr>
  </w:style>
  <w:style w:type="paragraph" w:customStyle="1" w:styleId="32">
    <w:name w:val="заг 3"/>
    <w:basedOn w:val="Heading3"/>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8">
    <w:name w:val="Знак Знак Знак1 Знак Знак Знак Знак Знак Знак Знак Знак Знак Знак"/>
    <w:basedOn w:val="Normal"/>
    <w:qFormat/>
    <w:rsid w:val="00632138"/>
    <w:pPr>
      <w:autoSpaceDN w:val="0"/>
      <w:spacing w:before="100" w:beforeAutospacing="1" w:after="100" w:afterAutospacing="1"/>
    </w:pPr>
    <w:rPr>
      <w:rFonts w:ascii="Tahoma" w:hAnsi="Tahoma"/>
      <w:sz w:val="20"/>
      <w:szCs w:val="20"/>
      <w:lang w:val="en-US" w:eastAsia="en-US"/>
    </w:rPr>
  </w:style>
  <w:style w:type="character" w:customStyle="1" w:styleId="af6">
    <w:name w:val="Основной жирный Знак"/>
    <w:basedOn w:val="DefaultParagraphFont"/>
    <w:link w:val="af7"/>
    <w:locked/>
    <w:rsid w:val="00632138"/>
    <w:rPr>
      <w:b/>
      <w:bCs/>
      <w:sz w:val="24"/>
      <w:szCs w:val="24"/>
    </w:rPr>
  </w:style>
  <w:style w:type="paragraph" w:customStyle="1" w:styleId="af7">
    <w:name w:val="Основной жирный"/>
    <w:basedOn w:val="BodyTextIndent"/>
    <w:next w:val="BodyTextIndent"/>
    <w:link w:val="af6"/>
    <w:qFormat/>
    <w:rsid w:val="00632138"/>
    <w:pPr>
      <w:widowControl w:val="0"/>
      <w:spacing w:before="120"/>
    </w:pPr>
    <w:rPr>
      <w:b/>
      <w:bCs/>
      <w:szCs w:val="24"/>
    </w:rPr>
  </w:style>
  <w:style w:type="character" w:customStyle="1" w:styleId="-8">
    <w:name w:val="Таблица - текст выделенный Знак"/>
    <w:basedOn w:val="DefaultParagraphFont"/>
    <w:link w:val="-9"/>
    <w:locked/>
    <w:rsid w:val="00632138"/>
    <w:rPr>
      <w:rFonts w:ascii="Arial" w:hAnsi="Arial" w:cs="Arial"/>
      <w:b/>
    </w:rPr>
  </w:style>
  <w:style w:type="paragraph" w:customStyle="1" w:styleId="-9">
    <w:name w:val="Таблица - текст выделенный"/>
    <w:basedOn w:val="BodyText"/>
    <w:link w:val="-8"/>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Normal"/>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Normal"/>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Normal"/>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Normal"/>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Normal"/>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Normal"/>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Normal"/>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FootnoteReference">
    <w:name w:val="footnote reference"/>
    <w:aliases w:val="Знак сноски 1,Знак сноски-FN,Ciae niinee-FN,Referencia nota al pie,Ciae niinee 1,SUPERS,Odwołanie przypisu,Footnote symbol"/>
    <w:basedOn w:val="DefaultParagraphFont"/>
    <w:unhideWhenUsed/>
    <w:qFormat/>
    <w:rsid w:val="00632138"/>
    <w:rPr>
      <w:vertAlign w:val="superscript"/>
    </w:rPr>
  </w:style>
  <w:style w:type="character" w:styleId="CommentReference">
    <w:name w:val="annotation reference"/>
    <w:basedOn w:val="DefaultParagraphFont"/>
    <w:uiPriority w:val="99"/>
    <w:unhideWhenUsed/>
    <w:qFormat/>
    <w:rsid w:val="00632138"/>
    <w:rPr>
      <w:sz w:val="16"/>
      <w:szCs w:val="16"/>
    </w:rPr>
  </w:style>
  <w:style w:type="character" w:styleId="EndnoteReference">
    <w:name w:val="endnote reference"/>
    <w:basedOn w:val="DefaultParagraphFont"/>
    <w:uiPriority w:val="99"/>
    <w:unhideWhenUsed/>
    <w:rsid w:val="00632138"/>
    <w:rPr>
      <w:vertAlign w:val="superscript"/>
    </w:rPr>
  </w:style>
  <w:style w:type="character" w:customStyle="1" w:styleId="71">
    <w:name w:val="Заголовок 7 Знак1"/>
    <w:basedOn w:val="DefaultParagraphFont"/>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DefaultParagraphFont"/>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DefaultParagraphFont"/>
    <w:semiHidden/>
    <w:rsid w:val="00632138"/>
    <w:rPr>
      <w:rFonts w:asciiTheme="majorHAnsi" w:eastAsiaTheme="majorEastAsia" w:hAnsiTheme="majorHAnsi" w:cstheme="majorBidi"/>
      <w:i/>
      <w:iCs/>
      <w:color w:val="404040" w:themeColor="text1" w:themeTint="BF"/>
    </w:rPr>
  </w:style>
  <w:style w:type="character" w:customStyle="1" w:styleId="1f9">
    <w:name w:val="Название Знак1"/>
    <w:basedOn w:val="DefaultParagraphFont"/>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a">
    <w:name w:val="Нижний колонтитул Знак1"/>
    <w:basedOn w:val="DefaultParagraphFont"/>
    <w:semiHidden/>
    <w:rsid w:val="00632138"/>
    <w:rPr>
      <w:sz w:val="24"/>
      <w:szCs w:val="24"/>
    </w:rPr>
  </w:style>
  <w:style w:type="character" w:customStyle="1" w:styleId="1fb">
    <w:name w:val="Верхний колонтитул Знак1"/>
    <w:basedOn w:val="DefaultParagraphFont"/>
    <w:rsid w:val="00632138"/>
    <w:rPr>
      <w:sz w:val="24"/>
      <w:szCs w:val="24"/>
    </w:rPr>
  </w:style>
  <w:style w:type="character" w:customStyle="1" w:styleId="212pt3">
    <w:name w:val="Заголовок 2 + 12 pt Знак Знак Знак Знак Знак"/>
    <w:basedOn w:val="DefaultParagraphFont"/>
    <w:rsid w:val="00632138"/>
    <w:rPr>
      <w:b/>
      <w:bCs/>
      <w:sz w:val="24"/>
      <w:lang w:val="ru-RU" w:eastAsia="ru-RU" w:bidi="ar-SA"/>
    </w:rPr>
  </w:style>
  <w:style w:type="character" w:customStyle="1" w:styleId="212pt4">
    <w:name w:val="Заголовок 2 + 12 pt Знак Знак Знак Знак"/>
    <w:basedOn w:val="DefaultParagraphFont"/>
    <w:rsid w:val="00632138"/>
    <w:rPr>
      <w:bCs/>
      <w:sz w:val="24"/>
      <w:szCs w:val="24"/>
      <w:lang w:val="ru-RU" w:eastAsia="ru-RU" w:bidi="ar-SA"/>
    </w:rPr>
  </w:style>
  <w:style w:type="paragraph" w:styleId="DocumentMap">
    <w:name w:val="Document Map"/>
    <w:basedOn w:val="Normal"/>
    <w:link w:val="DocumentMapChar"/>
    <w:unhideWhenUsed/>
    <w:rsid w:val="00632138"/>
    <w:pPr>
      <w:autoSpaceDN w:val="0"/>
    </w:pPr>
    <w:rPr>
      <w:rFonts w:ascii="Tahoma" w:hAnsi="Tahoma" w:cs="Tahoma"/>
      <w:sz w:val="20"/>
      <w:szCs w:val="20"/>
    </w:rPr>
  </w:style>
  <w:style w:type="character" w:customStyle="1" w:styleId="1fc">
    <w:name w:val="Схема документа Знак1"/>
    <w:basedOn w:val="DefaultParagraphFont"/>
    <w:uiPriority w:val="99"/>
    <w:semiHidden/>
    <w:rsid w:val="00632138"/>
    <w:rPr>
      <w:rFonts w:ascii="Tahoma" w:hAnsi="Tahoma" w:cs="Tahoma"/>
      <w:sz w:val="16"/>
      <w:szCs w:val="16"/>
    </w:rPr>
  </w:style>
  <w:style w:type="paragraph" w:styleId="CommentSubject">
    <w:name w:val="annotation subject"/>
    <w:basedOn w:val="CommentText"/>
    <w:next w:val="CommentText"/>
    <w:link w:val="CommentSubjectChar"/>
    <w:unhideWhenUsed/>
    <w:rsid w:val="00632138"/>
    <w:rPr>
      <w:b/>
      <w:bCs/>
    </w:rPr>
  </w:style>
  <w:style w:type="character" w:customStyle="1" w:styleId="1fd">
    <w:name w:val="Тема примечания Знак1"/>
    <w:basedOn w:val="18"/>
    <w:semiHidden/>
    <w:rsid w:val="00632138"/>
    <w:rPr>
      <w:b/>
      <w:bCs/>
    </w:rPr>
  </w:style>
  <w:style w:type="paragraph" w:styleId="BalloonText">
    <w:name w:val="Balloon Text"/>
    <w:basedOn w:val="Normal"/>
    <w:link w:val="BalloonTextChar1"/>
    <w:unhideWhenUsed/>
    <w:rsid w:val="00632138"/>
    <w:pPr>
      <w:autoSpaceDN w:val="0"/>
    </w:pPr>
    <w:rPr>
      <w:rFonts w:ascii="Tahoma" w:hAnsi="Tahoma" w:cs="Tahoma"/>
      <w:sz w:val="16"/>
      <w:szCs w:val="16"/>
    </w:rPr>
  </w:style>
  <w:style w:type="character" w:customStyle="1" w:styleId="af8">
    <w:name w:val="Текст выноски Знак"/>
    <w:basedOn w:val="DefaultParagraphFont"/>
    <w:rsid w:val="00632138"/>
    <w:rPr>
      <w:rFonts w:ascii="Tahoma" w:hAnsi="Tahoma" w:cs="Tahoma"/>
      <w:sz w:val="16"/>
      <w:szCs w:val="16"/>
    </w:rPr>
  </w:style>
  <w:style w:type="character" w:customStyle="1" w:styleId="1fe">
    <w:name w:val="Текст выноски Знак1"/>
    <w:basedOn w:val="DefaultParagraphFont"/>
    <w:semiHidden/>
    <w:rsid w:val="00632138"/>
    <w:rPr>
      <w:rFonts w:ascii="Tahoma" w:hAnsi="Tahoma" w:cs="Tahoma"/>
      <w:sz w:val="16"/>
      <w:szCs w:val="16"/>
    </w:rPr>
  </w:style>
  <w:style w:type="paragraph" w:styleId="MessageHeader">
    <w:name w:val="Message Header"/>
    <w:basedOn w:val="Normal"/>
    <w:link w:val="MessageHeaderChar"/>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
    <w:name w:val="Шапка Знак1"/>
    <w:basedOn w:val="DefaultParagraphFont"/>
    <w:semiHidden/>
    <w:rsid w:val="00632138"/>
    <w:rPr>
      <w:rFonts w:asciiTheme="majorHAnsi" w:eastAsiaTheme="majorEastAsia" w:hAnsiTheme="majorHAnsi" w:cstheme="majorBidi"/>
      <w:sz w:val="24"/>
      <w:szCs w:val="24"/>
      <w:shd w:val="pct20" w:color="auto" w:fill="auto"/>
    </w:rPr>
  </w:style>
  <w:style w:type="character" w:customStyle="1" w:styleId="1ff0">
    <w:name w:val="Подзаголовок Знак1"/>
    <w:basedOn w:val="DefaultParagraphFont"/>
    <w:rsid w:val="00632138"/>
    <w:rPr>
      <w:rFonts w:asciiTheme="majorHAnsi" w:eastAsiaTheme="majorEastAsia" w:hAnsiTheme="majorHAnsi" w:cstheme="majorBidi"/>
      <w:i/>
      <w:iCs/>
      <w:color w:val="4F81BD" w:themeColor="accent1"/>
      <w:spacing w:val="15"/>
      <w:sz w:val="24"/>
      <w:szCs w:val="24"/>
    </w:rPr>
  </w:style>
  <w:style w:type="paragraph" w:styleId="BodyText3">
    <w:name w:val="Body Text 3"/>
    <w:basedOn w:val="Normal"/>
    <w:link w:val="BodyText3Char1"/>
    <w:unhideWhenUsed/>
    <w:rsid w:val="00632138"/>
    <w:pPr>
      <w:autoSpaceDN w:val="0"/>
      <w:spacing w:after="120"/>
    </w:pPr>
    <w:rPr>
      <w:sz w:val="16"/>
      <w:szCs w:val="16"/>
    </w:rPr>
  </w:style>
  <w:style w:type="character" w:customStyle="1" w:styleId="312">
    <w:name w:val="Основной текст 3 Знак1"/>
    <w:basedOn w:val="DefaultParagraphFont"/>
    <w:uiPriority w:val="99"/>
    <w:semiHidden/>
    <w:rsid w:val="00632138"/>
    <w:rPr>
      <w:sz w:val="16"/>
      <w:szCs w:val="16"/>
    </w:rPr>
  </w:style>
  <w:style w:type="paragraph" w:styleId="BodyTextFirstIndent2">
    <w:name w:val="Body Text First Indent 2"/>
    <w:basedOn w:val="BodyTextIndent"/>
    <w:link w:val="BodyTextFirstIndent2Char"/>
    <w:unhideWhenUsed/>
    <w:rsid w:val="00632138"/>
    <w:pPr>
      <w:overflowPunct/>
      <w:autoSpaceDE/>
      <w:adjustRightInd/>
      <w:ind w:left="360" w:firstLine="360"/>
      <w:jc w:val="left"/>
    </w:pPr>
    <w:rPr>
      <w:szCs w:val="24"/>
    </w:rPr>
  </w:style>
  <w:style w:type="character" w:customStyle="1" w:styleId="214">
    <w:name w:val="Красная строка 2 Знак1"/>
    <w:basedOn w:val="BodyTextIndentChar2"/>
    <w:semiHidden/>
    <w:rsid w:val="00632138"/>
    <w:rPr>
      <w:sz w:val="24"/>
      <w:szCs w:val="24"/>
    </w:rPr>
  </w:style>
  <w:style w:type="paragraph" w:styleId="PlainText">
    <w:name w:val="Plain Text"/>
    <w:basedOn w:val="Normal"/>
    <w:link w:val="PlainTextChar"/>
    <w:unhideWhenUsed/>
    <w:rsid w:val="00632138"/>
    <w:pPr>
      <w:autoSpaceDN w:val="0"/>
    </w:pPr>
    <w:rPr>
      <w:rFonts w:ascii="Courier New" w:hAnsi="Courier New" w:cs="Courier New"/>
      <w:sz w:val="20"/>
      <w:szCs w:val="20"/>
    </w:rPr>
  </w:style>
  <w:style w:type="character" w:customStyle="1" w:styleId="1ff1">
    <w:name w:val="Текст Знак1"/>
    <w:basedOn w:val="DefaultParagraphFont"/>
    <w:uiPriority w:val="99"/>
    <w:rsid w:val="00632138"/>
    <w:rPr>
      <w:rFonts w:ascii="Consolas" w:hAnsi="Consolas"/>
      <w:sz w:val="21"/>
      <w:szCs w:val="21"/>
    </w:rPr>
  </w:style>
  <w:style w:type="character" w:customStyle="1" w:styleId="BodyTextIndentChar">
    <w:name w:val="Body Text Indent Char"/>
    <w:basedOn w:val="DefaultParagraphFont"/>
    <w:locked/>
    <w:rsid w:val="00632138"/>
    <w:rPr>
      <w:rFonts w:ascii="Times New Roman" w:hAnsi="Times New Roman" w:cs="Times New Roman" w:hint="default"/>
      <w:sz w:val="24"/>
      <w:lang w:val="ru-RU" w:eastAsia="ru-RU" w:bidi="ar-SA"/>
    </w:rPr>
  </w:style>
  <w:style w:type="paragraph" w:styleId="BodyTextIndent3">
    <w:name w:val="Body Text Indent 3"/>
    <w:basedOn w:val="Normal"/>
    <w:link w:val="BodyTextIndent3Char1"/>
    <w:unhideWhenUsed/>
    <w:rsid w:val="00632138"/>
    <w:pPr>
      <w:autoSpaceDN w:val="0"/>
      <w:spacing w:after="120"/>
      <w:ind w:left="283"/>
    </w:pPr>
    <w:rPr>
      <w:sz w:val="16"/>
      <w:szCs w:val="16"/>
    </w:rPr>
  </w:style>
  <w:style w:type="character" w:customStyle="1" w:styleId="313">
    <w:name w:val="Основной текст с отступом 3 Знак1"/>
    <w:basedOn w:val="DefaultParagraphFont"/>
    <w:semiHidden/>
    <w:rsid w:val="00632138"/>
    <w:rPr>
      <w:sz w:val="16"/>
      <w:szCs w:val="16"/>
    </w:rPr>
  </w:style>
  <w:style w:type="character" w:customStyle="1" w:styleId="af9">
    <w:name w:val="Знак Знак Знак"/>
    <w:basedOn w:val="DefaultParagraphFont"/>
    <w:rsid w:val="00632138"/>
    <w:rPr>
      <w:sz w:val="24"/>
      <w:lang w:val="ru-RU" w:eastAsia="ru-RU" w:bidi="ar-SA"/>
    </w:rPr>
  </w:style>
  <w:style w:type="character" w:customStyle="1" w:styleId="110">
    <w:name w:val="Знак Знак11"/>
    <w:basedOn w:val="DefaultParagraphFont"/>
    <w:rsid w:val="00632138"/>
    <w:rPr>
      <w:rFonts w:ascii="Times New Roman" w:eastAsia="Times New Roman" w:hAnsi="Times New Roman" w:cs="Times New Roman" w:hint="default"/>
      <w:sz w:val="24"/>
      <w:szCs w:val="24"/>
    </w:rPr>
  </w:style>
  <w:style w:type="character" w:customStyle="1" w:styleId="apple-converted-space">
    <w:name w:val="apple-converted-space"/>
    <w:basedOn w:val="DefaultParagraphFont"/>
    <w:rsid w:val="00632138"/>
    <w:rPr>
      <w:rFonts w:ascii="Times New Roman" w:hAnsi="Times New Roman" w:cs="Times New Roman" w:hint="default"/>
    </w:rPr>
  </w:style>
  <w:style w:type="character" w:customStyle="1" w:styleId="text">
    <w:name w:val="text"/>
    <w:basedOn w:val="DefaultParagraphFont"/>
    <w:uiPriority w:val="99"/>
    <w:rsid w:val="00632138"/>
    <w:rPr>
      <w:rFonts w:ascii="Times New Roman" w:hAnsi="Times New Roman" w:cs="Times New Roman" w:hint="default"/>
    </w:rPr>
  </w:style>
  <w:style w:type="paragraph" w:styleId="EndnoteText">
    <w:name w:val="endnote text"/>
    <w:basedOn w:val="Normal"/>
    <w:link w:val="EndnoteTextChar"/>
    <w:uiPriority w:val="99"/>
    <w:unhideWhenUsed/>
    <w:rsid w:val="00632138"/>
    <w:pPr>
      <w:autoSpaceDN w:val="0"/>
    </w:pPr>
    <w:rPr>
      <w:sz w:val="20"/>
      <w:szCs w:val="20"/>
    </w:rPr>
  </w:style>
  <w:style w:type="character" w:customStyle="1" w:styleId="1ff2">
    <w:name w:val="Текст концевой сноски Знак1"/>
    <w:basedOn w:val="DefaultParagraphFont"/>
    <w:semiHidden/>
    <w:rsid w:val="00632138"/>
  </w:style>
  <w:style w:type="character" w:customStyle="1" w:styleId="220">
    <w:name w:val="Знак Знак22"/>
    <w:basedOn w:val="DefaultParagraphFont"/>
    <w:rsid w:val="00632138"/>
    <w:rPr>
      <w:rFonts w:ascii="Times New Roman" w:eastAsia="Times New Roman" w:hAnsi="Times New Roman" w:cs="Times New Roman" w:hint="default"/>
      <w:b/>
      <w:bCs w:val="0"/>
      <w:sz w:val="28"/>
      <w:szCs w:val="24"/>
    </w:rPr>
  </w:style>
  <w:style w:type="character" w:customStyle="1" w:styleId="FontStyle371">
    <w:name w:val="Font Style371"/>
    <w:basedOn w:val="DefaultParagraphFont"/>
    <w:rsid w:val="00632138"/>
    <w:rPr>
      <w:rFonts w:ascii="Times New Roman" w:hAnsi="Times New Roman" w:cs="Times New Roman" w:hint="default"/>
      <w:sz w:val="20"/>
      <w:szCs w:val="20"/>
    </w:rPr>
  </w:style>
  <w:style w:type="character" w:customStyle="1" w:styleId="v121">
    <w:name w:val="v121"/>
    <w:basedOn w:val="DefaultParagraphFont"/>
    <w:uiPriority w:val="99"/>
    <w:rsid w:val="00632138"/>
    <w:rPr>
      <w:rFonts w:ascii="Verdana" w:hAnsi="Verdana" w:hint="default"/>
      <w:sz w:val="18"/>
      <w:szCs w:val="18"/>
    </w:rPr>
  </w:style>
  <w:style w:type="table" w:styleId="TableClassic4">
    <w:name w:val="Table Classic 4"/>
    <w:basedOn w:val="TableNormal"/>
    <w:unhideWhenUsed/>
    <w:rsid w:val="00632138"/>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nhideWhenUsed/>
    <w:rsid w:val="0063213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unhideWhenUsed/>
    <w:rsid w:val="006321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unhideWhenUsed/>
    <w:rsid w:val="0063213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7">
    <w:name w:val="Table List 7"/>
    <w:basedOn w:val="TableNormal"/>
    <w:unhideWhenUsed/>
    <w:rsid w:val="0063213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3213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3">
    <w:name w:val="Table 3D effects 3"/>
    <w:basedOn w:val="TableNormal"/>
    <w:unhideWhenUsed/>
    <w:rsid w:val="006321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6321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321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unhideWhenUsed/>
    <w:rsid w:val="0063213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nhideWhenUsed/>
    <w:rsid w:val="0063213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aliases w:val="Таблица ОРГРЭС1"/>
    <w:basedOn w:val="TableNormal"/>
    <w:uiPriority w:val="59"/>
    <w:rsid w:val="0063213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Стиль таблицы1"/>
    <w:basedOn w:val="TableGrid"/>
    <w:rsid w:val="00632138"/>
    <w:pPr>
      <w:overflowPunct/>
      <w:autoSpaceDE/>
      <w:autoSpaceDN/>
      <w:adjustRightInd/>
    </w:pPr>
    <w:tblPr/>
  </w:style>
  <w:style w:type="table" w:customStyle="1" w:styleId="1ff4">
    <w:name w:val="Сетка таблицы1"/>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TableNormal"/>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632138"/>
    <w:pPr>
      <w:numPr>
        <w:numId w:val="2"/>
      </w:numPr>
      <w:autoSpaceDN w:val="0"/>
      <w:contextualSpacing/>
    </w:pPr>
  </w:style>
  <w:style w:type="paragraph" w:styleId="ListBullet4">
    <w:name w:val="List Bullet 4"/>
    <w:basedOn w:val="Normal"/>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
    <w:name w:val="Стиль3"/>
    <w:rsid w:val="00632138"/>
    <w:pPr>
      <w:numPr>
        <w:numId w:val="11"/>
      </w:numPr>
    </w:pPr>
  </w:style>
  <w:style w:type="numbering" w:customStyle="1" w:styleId="21">
    <w:name w:val="Стиль21"/>
    <w:rsid w:val="00632138"/>
    <w:pPr>
      <w:numPr>
        <w:numId w:val="12"/>
      </w:numPr>
    </w:pPr>
  </w:style>
  <w:style w:type="numbering" w:customStyle="1" w:styleId="40">
    <w:name w:val="Стиль4"/>
    <w:rsid w:val="00632138"/>
    <w:pPr>
      <w:numPr>
        <w:numId w:val="13"/>
      </w:numPr>
    </w:pPr>
  </w:style>
  <w:style w:type="numbering" w:styleId="ArticleSection">
    <w:name w:val="Outline List 3"/>
    <w:basedOn w:val="NoList"/>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DefaultParagraphFont"/>
    <w:rsid w:val="00256DA4"/>
    <w:rPr>
      <w:b/>
      <w:bCs/>
      <w:sz w:val="24"/>
      <w:szCs w:val="24"/>
      <w:lang w:val="ru-RU" w:eastAsia="ru-RU" w:bidi="ar-SA"/>
    </w:rPr>
  </w:style>
  <w:style w:type="character" w:customStyle="1" w:styleId="221">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DefaultParagraphFont"/>
    <w:rsid w:val="00256DA4"/>
    <w:rPr>
      <w:rFonts w:ascii="Times New Roman" w:hAnsi="Times New Roman" w:cs="Times New Roman" w:hint="default"/>
    </w:rPr>
  </w:style>
  <w:style w:type="character" w:customStyle="1" w:styleId="51">
    <w:name w:val="Заголовок 5 Знак1"/>
    <w:aliases w:val="Underline Знак1"/>
    <w:basedOn w:val="DefaultParagraphFont"/>
    <w:uiPriority w:val="99"/>
    <w:semiHidden/>
    <w:rsid w:val="00256DA4"/>
    <w:rPr>
      <w:rFonts w:ascii="Cambria" w:eastAsia="Times New Roman" w:hAnsi="Cambria" w:cs="Times New Roman" w:hint="default"/>
      <w:color w:val="243F60"/>
      <w:sz w:val="24"/>
      <w:szCs w:val="24"/>
      <w:lang w:eastAsia="ru-RU"/>
    </w:rPr>
  </w:style>
  <w:style w:type="character" w:customStyle="1" w:styleId="NormalIndentChar1">
    <w:name w:val="Normal Indent Char1"/>
    <w:basedOn w:val="DefaultParagraphFont"/>
    <w:link w:val="NormalIndent"/>
    <w:locked/>
    <w:rsid w:val="00256DA4"/>
    <w:rPr>
      <w:sz w:val="24"/>
    </w:rPr>
  </w:style>
  <w:style w:type="character" w:customStyle="1" w:styleId="BodyTextFirstIndentChar">
    <w:name w:val="Body Text First Indent Char"/>
    <w:basedOn w:val="DefaultParagraphFont"/>
    <w:link w:val="BodyTextFirstIndent"/>
    <w:locked/>
    <w:rsid w:val="00256DA4"/>
    <w:rPr>
      <w:sz w:val="24"/>
      <w:szCs w:val="24"/>
    </w:rPr>
  </w:style>
  <w:style w:type="character" w:customStyle="1" w:styleId="215">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DefaultParagraphFont"/>
    <w:uiPriority w:val="99"/>
    <w:rsid w:val="00256DA4"/>
    <w:rPr>
      <w:sz w:val="24"/>
      <w:szCs w:val="24"/>
    </w:rPr>
  </w:style>
  <w:style w:type="character" w:customStyle="1" w:styleId="afa">
    <w:name w:val="Обычный (веб) Знак"/>
    <w:aliases w:val="Обычный (Web) Знак,Обычный (веб) Знак1,Обычный (Web)1 Знак1,Обычный (веб) Знак Знак,Обычный (Web)1 Знак Знак"/>
    <w:basedOn w:val="DefaultParagraphFont"/>
    <w:locked/>
    <w:rsid w:val="00256DA4"/>
    <w:rPr>
      <w:b/>
      <w:bCs/>
      <w:i/>
      <w:iCs/>
      <w:color w:val="4F81BD"/>
      <w:sz w:val="24"/>
      <w:szCs w:val="24"/>
    </w:rPr>
  </w:style>
  <w:style w:type="paragraph" w:customStyle="1" w:styleId="7">
    <w:name w:val="Знак7"/>
    <w:basedOn w:val="Normal"/>
    <w:next w:val="Heading2"/>
    <w:autoRedefine/>
    <w:rsid w:val="00256DA4"/>
    <w:pPr>
      <w:spacing w:after="160" w:line="240" w:lineRule="exact"/>
      <w:jc w:val="right"/>
    </w:pPr>
    <w:rPr>
      <w:noProof/>
      <w:lang w:val="en-US" w:eastAsia="en-US"/>
    </w:rPr>
  </w:style>
  <w:style w:type="character" w:customStyle="1" w:styleId="27">
    <w:name w:val="Список маркированный 2 Знак"/>
    <w:basedOn w:val="1f4"/>
    <w:link w:val="22"/>
    <w:locked/>
    <w:rsid w:val="00256DA4"/>
    <w:rPr>
      <w:rFonts w:cs="Arial"/>
      <w:sz w:val="24"/>
      <w:szCs w:val="24"/>
    </w:rPr>
  </w:style>
  <w:style w:type="paragraph" w:customStyle="1" w:styleId="22">
    <w:name w:val="Список маркированный 2"/>
    <w:basedOn w:val="1"/>
    <w:link w:val="27"/>
    <w:qFormat/>
    <w:rsid w:val="00256DA4"/>
    <w:pPr>
      <w:numPr>
        <w:numId w:val="15"/>
      </w:numPr>
      <w:tabs>
        <w:tab w:val="num" w:pos="360"/>
        <w:tab w:val="num" w:pos="1209"/>
        <w:tab w:val="left" w:pos="1560"/>
      </w:tabs>
      <w:autoSpaceDN/>
      <w:ind w:left="1560" w:hanging="426"/>
    </w:pPr>
    <w:rPr>
      <w:rFonts w:cs="Arial"/>
    </w:rPr>
  </w:style>
  <w:style w:type="paragraph" w:customStyle="1" w:styleId="afb">
    <w:name w:val="Нормальный (таблица)"/>
    <w:basedOn w:val="Normal"/>
    <w:next w:val="Normal"/>
    <w:qFormat/>
    <w:rsid w:val="00256DA4"/>
    <w:pPr>
      <w:widowControl w:val="0"/>
      <w:autoSpaceDE w:val="0"/>
      <w:autoSpaceDN w:val="0"/>
      <w:adjustRightInd w:val="0"/>
      <w:jc w:val="both"/>
    </w:pPr>
    <w:rPr>
      <w:rFonts w:ascii="Arial" w:hAnsi="Arial"/>
    </w:rPr>
  </w:style>
  <w:style w:type="paragraph" w:customStyle="1" w:styleId="afc">
    <w:name w:val="Прижатый влево"/>
    <w:basedOn w:val="Normal"/>
    <w:next w:val="Normal"/>
    <w:qFormat/>
    <w:rsid w:val="00256DA4"/>
    <w:pPr>
      <w:widowControl w:val="0"/>
      <w:autoSpaceDE w:val="0"/>
      <w:autoSpaceDN w:val="0"/>
      <w:adjustRightInd w:val="0"/>
    </w:pPr>
    <w:rPr>
      <w:rFonts w:ascii="Arial" w:hAnsi="Arial"/>
    </w:rPr>
  </w:style>
  <w:style w:type="paragraph" w:customStyle="1" w:styleId="TableContents">
    <w:name w:val="Table Contents"/>
    <w:basedOn w:val="Normal"/>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Normal"/>
    <w:rsid w:val="00256DA4"/>
    <w:pPr>
      <w:widowControl w:val="0"/>
      <w:autoSpaceDE w:val="0"/>
      <w:autoSpaceDN w:val="0"/>
      <w:adjustRightInd w:val="0"/>
      <w:spacing w:line="185" w:lineRule="exact"/>
      <w:ind w:firstLine="525"/>
      <w:jc w:val="both"/>
    </w:pPr>
  </w:style>
  <w:style w:type="paragraph" w:customStyle="1" w:styleId="Style10">
    <w:name w:val="Style10"/>
    <w:basedOn w:val="Normal"/>
    <w:rsid w:val="00256DA4"/>
    <w:pPr>
      <w:widowControl w:val="0"/>
      <w:autoSpaceDE w:val="0"/>
      <w:autoSpaceDN w:val="0"/>
      <w:adjustRightInd w:val="0"/>
      <w:spacing w:line="234" w:lineRule="exact"/>
      <w:ind w:firstLine="618"/>
      <w:jc w:val="both"/>
    </w:pPr>
  </w:style>
  <w:style w:type="paragraph" w:customStyle="1" w:styleId="font5">
    <w:name w:val="font5"/>
    <w:basedOn w:val="Normal"/>
    <w:qFormat/>
    <w:rsid w:val="00256DA4"/>
    <w:pPr>
      <w:spacing w:before="100" w:beforeAutospacing="1" w:after="100" w:afterAutospacing="1"/>
    </w:pPr>
    <w:rPr>
      <w:color w:val="000000"/>
    </w:rPr>
  </w:style>
  <w:style w:type="paragraph" w:customStyle="1" w:styleId="font6">
    <w:name w:val="font6"/>
    <w:basedOn w:val="Normal"/>
    <w:qFormat/>
    <w:rsid w:val="00256DA4"/>
    <w:pPr>
      <w:spacing w:before="100" w:beforeAutospacing="1" w:after="100" w:afterAutospacing="1"/>
    </w:pPr>
    <w:rPr>
      <w:color w:val="000000"/>
    </w:rPr>
  </w:style>
  <w:style w:type="paragraph" w:customStyle="1" w:styleId="216">
    <w:name w:val="Знак21"/>
    <w:basedOn w:val="Normal"/>
    <w:next w:val="Heading2"/>
    <w:autoRedefine/>
    <w:uiPriority w:val="99"/>
    <w:qFormat/>
    <w:rsid w:val="00256DA4"/>
    <w:pPr>
      <w:spacing w:after="160" w:line="240" w:lineRule="exact"/>
      <w:jc w:val="right"/>
    </w:pPr>
    <w:rPr>
      <w:noProof/>
      <w:lang w:val="en-US" w:eastAsia="en-US"/>
    </w:rPr>
  </w:style>
  <w:style w:type="paragraph" w:customStyle="1" w:styleId="34">
    <w:name w:val="Знак3"/>
    <w:basedOn w:val="Normal"/>
    <w:next w:val="Heading2"/>
    <w:autoRedefine/>
    <w:qFormat/>
    <w:rsid w:val="00256DA4"/>
    <w:pPr>
      <w:spacing w:after="160" w:line="240" w:lineRule="exact"/>
      <w:jc w:val="right"/>
    </w:pPr>
    <w:rPr>
      <w:noProof/>
      <w:lang w:val="en-US" w:eastAsia="en-US"/>
    </w:rPr>
  </w:style>
  <w:style w:type="paragraph" w:customStyle="1" w:styleId="1ff5">
    <w:name w:val="Знак Знак Знак1 Знак Знак Знак Знак"/>
    <w:basedOn w:val="Normal"/>
    <w:next w:val="Heading2"/>
    <w:autoRedefine/>
    <w:qFormat/>
    <w:rsid w:val="00256DA4"/>
    <w:pPr>
      <w:spacing w:after="160" w:line="240" w:lineRule="exact"/>
      <w:jc w:val="right"/>
    </w:pPr>
    <w:rPr>
      <w:noProof/>
      <w:lang w:val="en-US" w:eastAsia="en-US"/>
    </w:rPr>
  </w:style>
  <w:style w:type="paragraph" w:customStyle="1" w:styleId="122">
    <w:name w:val="Знак Знак Знак1 Знак2"/>
    <w:basedOn w:val="Normal"/>
    <w:next w:val="Heading2"/>
    <w:autoRedefine/>
    <w:uiPriority w:val="99"/>
    <w:rsid w:val="00256DA4"/>
    <w:pPr>
      <w:spacing w:after="160" w:line="240" w:lineRule="exact"/>
      <w:jc w:val="right"/>
    </w:pPr>
    <w:rPr>
      <w:noProof/>
      <w:lang w:val="en-US" w:eastAsia="en-US"/>
    </w:rPr>
  </w:style>
  <w:style w:type="paragraph" w:customStyle="1" w:styleId="35">
    <w:name w:val="3"/>
    <w:basedOn w:val="ListBullet"/>
    <w:autoRedefine/>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
    <w:name w:val="4"/>
    <w:basedOn w:val="Normal"/>
    <w:qFormat/>
    <w:rsid w:val="00256DA4"/>
    <w:pPr>
      <w:numPr>
        <w:numId w:val="16"/>
      </w:numPr>
      <w:tabs>
        <w:tab w:val="clear" w:pos="643"/>
        <w:tab w:val="num" w:pos="638"/>
        <w:tab w:val="num" w:pos="1565"/>
        <w:tab w:val="left" w:pos="4678"/>
      </w:tabs>
      <w:spacing w:before="120" w:after="120" w:line="360" w:lineRule="auto"/>
      <w:ind w:left="638"/>
      <w:jc w:val="both"/>
    </w:pPr>
    <w:rPr>
      <w:szCs w:val="20"/>
    </w:rPr>
  </w:style>
  <w:style w:type="paragraph" w:customStyle="1" w:styleId="42">
    <w:name w:val="Знак4"/>
    <w:basedOn w:val="Normal"/>
    <w:next w:val="Heading2"/>
    <w:autoRedefine/>
    <w:uiPriority w:val="99"/>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Normal"/>
    <w:next w:val="Heading2"/>
    <w:autoRedefine/>
    <w:uiPriority w:val="99"/>
    <w:qFormat/>
    <w:rsid w:val="00256DA4"/>
    <w:pPr>
      <w:spacing w:after="160" w:line="240" w:lineRule="exact"/>
      <w:jc w:val="right"/>
    </w:pPr>
    <w:rPr>
      <w:noProof/>
      <w:lang w:val="en-US" w:eastAsia="en-US"/>
    </w:rPr>
  </w:style>
  <w:style w:type="paragraph" w:customStyle="1" w:styleId="222">
    <w:name w:val="Знак22"/>
    <w:basedOn w:val="Normal"/>
    <w:next w:val="Heading2"/>
    <w:autoRedefine/>
    <w:uiPriority w:val="99"/>
    <w:qFormat/>
    <w:rsid w:val="00256DA4"/>
    <w:pPr>
      <w:spacing w:after="160" w:line="240" w:lineRule="exact"/>
      <w:jc w:val="right"/>
    </w:pPr>
    <w:rPr>
      <w:noProof/>
      <w:lang w:val="en-US" w:eastAsia="en-US"/>
    </w:rPr>
  </w:style>
  <w:style w:type="paragraph" w:customStyle="1" w:styleId="113">
    <w:name w:val="Знак11"/>
    <w:basedOn w:val="Normal"/>
    <w:next w:val="Heading2"/>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Normal"/>
    <w:next w:val="Heading2"/>
    <w:autoRedefine/>
    <w:uiPriority w:val="99"/>
    <w:rsid w:val="00256DA4"/>
    <w:pPr>
      <w:spacing w:after="160" w:line="240" w:lineRule="exact"/>
      <w:jc w:val="right"/>
    </w:pPr>
    <w:rPr>
      <w:noProof/>
      <w:lang w:val="en-US" w:eastAsia="en-US"/>
    </w:rPr>
  </w:style>
  <w:style w:type="paragraph" w:customStyle="1" w:styleId="afd">
    <w:name w:val="Эко_№_таб"/>
    <w:basedOn w:val="Normal"/>
    <w:next w:val="Normal"/>
    <w:qFormat/>
    <w:rsid w:val="00256DA4"/>
    <w:pPr>
      <w:spacing w:before="120"/>
      <w:ind w:firstLine="709"/>
      <w:jc w:val="right"/>
    </w:pPr>
    <w:rPr>
      <w:i/>
      <w:szCs w:val="20"/>
    </w:rPr>
  </w:style>
  <w:style w:type="paragraph" w:customStyle="1" w:styleId="1ff6">
    <w:name w:val="Заголовок 1 с Нум"/>
    <w:basedOn w:val="Heading1"/>
    <w:qFormat/>
    <w:rsid w:val="00256DA4"/>
    <w:pPr>
      <w:spacing w:before="240" w:after="60" w:line="240" w:lineRule="auto"/>
      <w:jc w:val="left"/>
    </w:pPr>
    <w:rPr>
      <w:rFonts w:eastAsia="Times New Roman" w:cs="Arial"/>
      <w:b/>
      <w:bCs/>
      <w:kern w:val="32"/>
      <w:sz w:val="24"/>
      <w:szCs w:val="32"/>
    </w:rPr>
  </w:style>
  <w:style w:type="paragraph" w:customStyle="1" w:styleId="314">
    <w:name w:val="Знак31"/>
    <w:basedOn w:val="Normal"/>
    <w:next w:val="Heading2"/>
    <w:autoRedefine/>
    <w:uiPriority w:val="99"/>
    <w:rsid w:val="00256DA4"/>
    <w:pPr>
      <w:spacing w:after="160" w:line="240" w:lineRule="exact"/>
      <w:jc w:val="right"/>
    </w:pPr>
    <w:rPr>
      <w:noProof/>
      <w:lang w:val="en-US" w:eastAsia="en-US"/>
    </w:rPr>
  </w:style>
  <w:style w:type="paragraph" w:customStyle="1" w:styleId="afe">
    <w:name w:val="Эко_таб"/>
    <w:basedOn w:val="Normal"/>
    <w:qFormat/>
    <w:rsid w:val="00256DA4"/>
    <w:pPr>
      <w:spacing w:before="120" w:after="120"/>
      <w:jc w:val="center"/>
    </w:pPr>
    <w:rPr>
      <w:b/>
      <w:i/>
      <w:szCs w:val="20"/>
    </w:rPr>
  </w:style>
  <w:style w:type="paragraph" w:customStyle="1" w:styleId="115">
    <w:name w:val="Знак Знак Знак1 Знак1"/>
    <w:basedOn w:val="Normal"/>
    <w:next w:val="Heading2"/>
    <w:autoRedefine/>
    <w:uiPriority w:val="99"/>
    <w:qFormat/>
    <w:rsid w:val="00256DA4"/>
    <w:pPr>
      <w:spacing w:after="160" w:line="240" w:lineRule="exact"/>
      <w:jc w:val="right"/>
    </w:pPr>
    <w:rPr>
      <w:noProof/>
      <w:lang w:val="en-US" w:eastAsia="en-US"/>
    </w:rPr>
  </w:style>
  <w:style w:type="paragraph" w:customStyle="1" w:styleId="5">
    <w:name w:val="Знак5"/>
    <w:basedOn w:val="Normal"/>
    <w:next w:val="Heading2"/>
    <w:autoRedefine/>
    <w:uiPriority w:val="99"/>
    <w:rsid w:val="00256DA4"/>
    <w:pPr>
      <w:spacing w:after="160" w:line="240" w:lineRule="exact"/>
      <w:jc w:val="right"/>
    </w:pPr>
    <w:rPr>
      <w:noProof/>
      <w:lang w:val="en-US" w:eastAsia="en-US"/>
    </w:rPr>
  </w:style>
  <w:style w:type="paragraph" w:customStyle="1" w:styleId="6">
    <w:name w:val="Знак6"/>
    <w:basedOn w:val="Normal"/>
    <w:next w:val="Heading2"/>
    <w:autoRedefine/>
    <w:uiPriority w:val="99"/>
    <w:rsid w:val="00256DA4"/>
    <w:pPr>
      <w:spacing w:after="160" w:line="240" w:lineRule="exact"/>
      <w:jc w:val="right"/>
    </w:pPr>
    <w:rPr>
      <w:noProof/>
      <w:lang w:val="en-US" w:eastAsia="en-US"/>
    </w:rPr>
  </w:style>
  <w:style w:type="paragraph" w:customStyle="1" w:styleId="2110">
    <w:name w:val="Основной текст 211"/>
    <w:basedOn w:val="Normal"/>
    <w:uiPriority w:val="99"/>
    <w:qFormat/>
    <w:rsid w:val="00256DA4"/>
    <w:pPr>
      <w:overflowPunct w:val="0"/>
      <w:autoSpaceDE w:val="0"/>
      <w:autoSpaceDN w:val="0"/>
      <w:adjustRightInd w:val="0"/>
      <w:jc w:val="both"/>
    </w:pPr>
    <w:rPr>
      <w:szCs w:val="20"/>
    </w:rPr>
  </w:style>
  <w:style w:type="paragraph" w:customStyle="1" w:styleId="28">
    <w:name w:val="Обычный2"/>
    <w:basedOn w:val="Normal"/>
    <w:autoRedefine/>
    <w:uiPriority w:val="99"/>
    <w:qFormat/>
    <w:rsid w:val="00256DA4"/>
    <w:pPr>
      <w:widowControl w:val="0"/>
      <w:tabs>
        <w:tab w:val="left" w:pos="513"/>
      </w:tabs>
      <w:suppressAutoHyphens/>
      <w:adjustRightInd w:val="0"/>
      <w:ind w:firstLine="720"/>
      <w:jc w:val="both"/>
    </w:pPr>
    <w:rPr>
      <w:rFonts w:eastAsia="MS Mincho"/>
      <w:lang w:eastAsia="ja-JP"/>
    </w:rPr>
  </w:style>
  <w:style w:type="paragraph" w:customStyle="1" w:styleId="aff">
    <w:name w:val="Содержание"/>
    <w:basedOn w:val="Normal"/>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Normal"/>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BodyText"/>
    <w:qFormat/>
    <w:rsid w:val="00256DA4"/>
    <w:pPr>
      <w:overflowPunct w:val="0"/>
      <w:autoSpaceDE w:val="0"/>
      <w:autoSpaceDN w:val="0"/>
      <w:adjustRightInd w:val="0"/>
      <w:spacing w:after="0"/>
      <w:ind w:left="720"/>
      <w:jc w:val="center"/>
    </w:pPr>
    <w:rPr>
      <w:b/>
      <w:szCs w:val="20"/>
    </w:rPr>
  </w:style>
  <w:style w:type="paragraph" w:customStyle="1" w:styleId="101">
    <w:name w:val="Стиль Основной текст + по ширине Первая строка:  1 см После:  0 пт"/>
    <w:basedOn w:val="BodyText"/>
    <w:qFormat/>
    <w:rsid w:val="00256DA4"/>
    <w:pPr>
      <w:overflowPunct w:val="0"/>
      <w:autoSpaceDE w:val="0"/>
      <w:autoSpaceDN w:val="0"/>
      <w:adjustRightInd w:val="0"/>
      <w:spacing w:after="0" w:line="360" w:lineRule="auto"/>
      <w:ind w:firstLine="567"/>
      <w:jc w:val="both"/>
    </w:pPr>
    <w:rPr>
      <w:szCs w:val="20"/>
    </w:rPr>
  </w:style>
  <w:style w:type="paragraph" w:customStyle="1" w:styleId="aff0">
    <w:name w:val="ВВедение"/>
    <w:basedOn w:val="Normal"/>
    <w:uiPriority w:val="99"/>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Normal"/>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Normal"/>
    <w:qFormat/>
    <w:rsid w:val="00256DA4"/>
    <w:pPr>
      <w:spacing w:after="40"/>
      <w:ind w:firstLine="709"/>
      <w:jc w:val="both"/>
    </w:pPr>
    <w:rPr>
      <w:szCs w:val="20"/>
    </w:rPr>
  </w:style>
  <w:style w:type="paragraph" w:customStyle="1" w:styleId="116">
    <w:name w:val="Текст11"/>
    <w:basedOn w:val="Normal"/>
    <w:uiPriority w:val="99"/>
    <w:qFormat/>
    <w:rsid w:val="00256DA4"/>
    <w:pPr>
      <w:ind w:firstLine="709"/>
      <w:jc w:val="both"/>
    </w:pPr>
    <w:rPr>
      <w:szCs w:val="20"/>
    </w:rPr>
  </w:style>
  <w:style w:type="paragraph" w:customStyle="1" w:styleId="3110">
    <w:name w:val="Основной текст с отступом 311"/>
    <w:basedOn w:val="Normal"/>
    <w:uiPriority w:val="99"/>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Normal"/>
    <w:uiPriority w:val="99"/>
    <w:qFormat/>
    <w:rsid w:val="00256DA4"/>
    <w:pPr>
      <w:overflowPunct w:val="0"/>
      <w:autoSpaceDE w:val="0"/>
      <w:autoSpaceDN w:val="0"/>
      <w:adjustRightInd w:val="0"/>
      <w:jc w:val="center"/>
    </w:pPr>
    <w:rPr>
      <w:b/>
      <w:szCs w:val="20"/>
    </w:rPr>
  </w:style>
  <w:style w:type="paragraph" w:customStyle="1" w:styleId="117">
    <w:name w:val="Обычный (веб)11"/>
    <w:basedOn w:val="Normal"/>
    <w:uiPriority w:val="99"/>
    <w:qFormat/>
    <w:rsid w:val="00256DA4"/>
    <w:pPr>
      <w:overflowPunct w:val="0"/>
      <w:autoSpaceDE w:val="0"/>
      <w:autoSpaceDN w:val="0"/>
      <w:adjustRightInd w:val="0"/>
      <w:spacing w:before="100" w:after="100"/>
    </w:pPr>
    <w:rPr>
      <w:color w:val="000000"/>
      <w:szCs w:val="20"/>
    </w:rPr>
  </w:style>
  <w:style w:type="paragraph" w:customStyle="1" w:styleId="1ff7">
    <w:name w:val="Знак Знак Знак1 Знак Знак Знак Знак Знак Знак Знак Знак Знак Знак Знак Знак Знак Знак Знак Знак Знак Знак Знак Знак Знак Знак Знак Знак Знак"/>
    <w:basedOn w:val="Normal"/>
    <w:next w:val="Heading2"/>
    <w:autoRedefine/>
    <w:uiPriority w:val="99"/>
    <w:qFormat/>
    <w:rsid w:val="00256DA4"/>
    <w:pPr>
      <w:spacing w:after="160" w:line="240" w:lineRule="exact"/>
      <w:jc w:val="right"/>
    </w:pPr>
    <w:rPr>
      <w:noProof/>
      <w:lang w:val="en-US" w:eastAsia="en-US"/>
    </w:rPr>
  </w:style>
  <w:style w:type="paragraph" w:customStyle="1" w:styleId="a0">
    <w:name w:val="Заголовок для СТП"/>
    <w:basedOn w:val="Normal"/>
    <w:qFormat/>
    <w:rsid w:val="00256DA4"/>
    <w:pPr>
      <w:numPr>
        <w:numId w:val="17"/>
      </w:numPr>
      <w:overflowPunct w:val="0"/>
      <w:autoSpaceDE w:val="0"/>
      <w:autoSpaceDN w:val="0"/>
      <w:adjustRightInd w:val="0"/>
    </w:pPr>
    <w:rPr>
      <w:sz w:val="20"/>
      <w:szCs w:val="20"/>
    </w:rPr>
  </w:style>
  <w:style w:type="character" w:customStyle="1" w:styleId="1111">
    <w:name w:val="1.1.1.1_ норм Знак"/>
    <w:basedOn w:val="DefaultParagraphFont"/>
    <w:link w:val="11110"/>
    <w:locked/>
    <w:rsid w:val="00256DA4"/>
    <w:rPr>
      <w:bCs/>
      <w:sz w:val="24"/>
      <w:szCs w:val="24"/>
      <w:lang w:bidi="en-US"/>
    </w:rPr>
  </w:style>
  <w:style w:type="paragraph" w:customStyle="1" w:styleId="11110">
    <w:name w:val="1.1.1.1_ норм"/>
    <w:basedOn w:val="Normal"/>
    <w:link w:val="1111"/>
    <w:autoRedefine/>
    <w:qFormat/>
    <w:rsid w:val="00256DA4"/>
    <w:pPr>
      <w:keepNext/>
      <w:spacing w:line="360" w:lineRule="auto"/>
      <w:ind w:firstLine="709"/>
      <w:jc w:val="both"/>
      <w:outlineLvl w:val="3"/>
    </w:pPr>
    <w:rPr>
      <w:bCs/>
      <w:lang w:bidi="en-US"/>
    </w:rPr>
  </w:style>
  <w:style w:type="paragraph" w:customStyle="1" w:styleId="1ff8">
    <w:name w:val="Абзац списка1"/>
    <w:basedOn w:val="Normal"/>
    <w:uiPriority w:val="99"/>
    <w:qFormat/>
    <w:rsid w:val="00256DA4"/>
    <w:pPr>
      <w:ind w:left="720"/>
    </w:pPr>
  </w:style>
  <w:style w:type="paragraph" w:customStyle="1" w:styleId="aff1">
    <w:name w:val="Îáû÷íûé"/>
    <w:qFormat/>
    <w:rsid w:val="00256DA4"/>
    <w:rPr>
      <w:sz w:val="24"/>
    </w:rPr>
  </w:style>
  <w:style w:type="paragraph" w:customStyle="1" w:styleId="1ff9">
    <w:name w:val="Название1"/>
    <w:basedOn w:val="Normal"/>
    <w:uiPriority w:val="99"/>
    <w:rsid w:val="00256DA4"/>
    <w:pPr>
      <w:jc w:val="center"/>
    </w:pPr>
    <w:rPr>
      <w:szCs w:val="20"/>
    </w:rPr>
  </w:style>
  <w:style w:type="paragraph" w:customStyle="1" w:styleId="BodyText22">
    <w:name w:val="Body Text 22"/>
    <w:basedOn w:val="Normal"/>
    <w:qFormat/>
    <w:rsid w:val="00256DA4"/>
    <w:pPr>
      <w:ind w:firstLine="1418"/>
      <w:jc w:val="both"/>
    </w:pPr>
    <w:rPr>
      <w:szCs w:val="20"/>
    </w:rPr>
  </w:style>
  <w:style w:type="paragraph" w:customStyle="1" w:styleId="Char1">
    <w:name w:val="Char1"/>
    <w:basedOn w:val="Normal"/>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Normal"/>
    <w:uiPriority w:val="99"/>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Normal"/>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Normal"/>
    <w:uiPriority w:val="99"/>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Normal"/>
    <w:uiPriority w:val="99"/>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Normal"/>
    <w:uiPriority w:val="99"/>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Normal"/>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Normal"/>
    <w:uiPriority w:val="99"/>
    <w:qFormat/>
    <w:rsid w:val="00256DA4"/>
    <w:pPr>
      <w:pBdr>
        <w:top w:val="single" w:sz="8" w:space="0" w:color="auto"/>
      </w:pBdr>
      <w:spacing w:before="100" w:beforeAutospacing="1" w:after="100" w:afterAutospacing="1"/>
    </w:pPr>
    <w:rPr>
      <w:b/>
      <w:bCs/>
    </w:rPr>
  </w:style>
  <w:style w:type="paragraph" w:customStyle="1" w:styleId="xl118">
    <w:name w:val="xl118"/>
    <w:basedOn w:val="Normal"/>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Normal"/>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Normal"/>
    <w:uiPriority w:val="99"/>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Normal"/>
    <w:uiPriority w:val="99"/>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Normal"/>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Normal"/>
    <w:uiPriority w:val="99"/>
    <w:qFormat/>
    <w:rsid w:val="00256DA4"/>
    <w:pPr>
      <w:pBdr>
        <w:bottom w:val="single" w:sz="8" w:space="0" w:color="auto"/>
      </w:pBdr>
      <w:spacing w:before="100" w:beforeAutospacing="1" w:after="100" w:afterAutospacing="1"/>
    </w:pPr>
    <w:rPr>
      <w:b/>
      <w:bCs/>
    </w:rPr>
  </w:style>
  <w:style w:type="paragraph" w:customStyle="1" w:styleId="xl124">
    <w:name w:val="xl124"/>
    <w:basedOn w:val="Normal"/>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Normal"/>
    <w:uiPriority w:val="99"/>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Normal"/>
    <w:uiPriority w:val="99"/>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Normal"/>
    <w:uiPriority w:val="99"/>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Normal"/>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Normal"/>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uiPriority w:val="99"/>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Normal"/>
    <w:uiPriority w:val="99"/>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Normal"/>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Normal"/>
    <w:uiPriority w:val="99"/>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Normal"/>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Normal"/>
    <w:uiPriority w:val="99"/>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Normal"/>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Normal"/>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Normal"/>
    <w:uiPriority w:val="99"/>
    <w:qFormat/>
    <w:rsid w:val="00256DA4"/>
    <w:pPr>
      <w:pBdr>
        <w:bottom w:val="single" w:sz="4" w:space="0" w:color="auto"/>
      </w:pBdr>
      <w:spacing w:before="100" w:beforeAutospacing="1" w:after="100" w:afterAutospacing="1"/>
      <w:jc w:val="center"/>
    </w:pPr>
  </w:style>
  <w:style w:type="paragraph" w:customStyle="1" w:styleId="xl139">
    <w:name w:val="xl139"/>
    <w:basedOn w:val="Normal"/>
    <w:uiPriority w:val="99"/>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Normal"/>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Normal"/>
    <w:uiPriority w:val="99"/>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Normal"/>
    <w:uiPriority w:val="99"/>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Normal"/>
    <w:uiPriority w:val="99"/>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Normal"/>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Normal"/>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Normal"/>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Normal"/>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Normal"/>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Normal"/>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Normal"/>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Normal"/>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Normal"/>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Normal"/>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Normal"/>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Normal"/>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Normal"/>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Normal"/>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Normal"/>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Normal"/>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Normal"/>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Normal"/>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Normal"/>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Normal"/>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al"/>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Normal"/>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Normal"/>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al"/>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Normal"/>
    <w:uiPriority w:val="99"/>
    <w:rsid w:val="00256DA4"/>
    <w:pPr>
      <w:pBdr>
        <w:right w:val="single" w:sz="4" w:space="0" w:color="auto"/>
      </w:pBdr>
      <w:spacing w:before="100" w:beforeAutospacing="1" w:after="100" w:afterAutospacing="1"/>
      <w:jc w:val="center"/>
    </w:pPr>
  </w:style>
  <w:style w:type="paragraph" w:customStyle="1" w:styleId="xl170">
    <w:name w:val="xl170"/>
    <w:basedOn w:val="Normal"/>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Normal"/>
    <w:uiPriority w:val="99"/>
    <w:rsid w:val="00256DA4"/>
    <w:pPr>
      <w:pBdr>
        <w:left w:val="single" w:sz="4" w:space="0" w:color="auto"/>
      </w:pBdr>
      <w:spacing w:before="100" w:beforeAutospacing="1" w:after="100" w:afterAutospacing="1"/>
      <w:jc w:val="center"/>
    </w:pPr>
  </w:style>
  <w:style w:type="paragraph" w:customStyle="1" w:styleId="xl172">
    <w:name w:val="xl172"/>
    <w:basedOn w:val="Normal"/>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Normal"/>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Normal"/>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Normal"/>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Normal"/>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Normal"/>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Normal"/>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Normal"/>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Normal"/>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Normal"/>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Normal"/>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Normal"/>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Normal"/>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Normal"/>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Normal"/>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Normal"/>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Normal"/>
    <w:qFormat/>
    <w:rsid w:val="00256DA4"/>
    <w:pPr>
      <w:spacing w:before="240"/>
      <w:ind w:firstLine="567"/>
      <w:jc w:val="both"/>
    </w:pPr>
    <w:rPr>
      <w:sz w:val="28"/>
      <w:szCs w:val="20"/>
    </w:rPr>
  </w:style>
  <w:style w:type="paragraph" w:customStyle="1" w:styleId="36">
    <w:name w:val="Обычный3"/>
    <w:qFormat/>
    <w:rsid w:val="00256DA4"/>
    <w:pPr>
      <w:snapToGrid w:val="0"/>
    </w:pPr>
    <w:rPr>
      <w:sz w:val="28"/>
    </w:rPr>
  </w:style>
  <w:style w:type="paragraph" w:customStyle="1" w:styleId="223">
    <w:name w:val="Основной текст 22"/>
    <w:basedOn w:val="Normal"/>
    <w:qFormat/>
    <w:rsid w:val="00256DA4"/>
    <w:pPr>
      <w:overflowPunct w:val="0"/>
      <w:autoSpaceDE w:val="0"/>
      <w:autoSpaceDN w:val="0"/>
      <w:adjustRightInd w:val="0"/>
      <w:spacing w:before="120"/>
      <w:ind w:firstLine="567"/>
      <w:jc w:val="both"/>
    </w:pPr>
    <w:rPr>
      <w:szCs w:val="20"/>
    </w:rPr>
  </w:style>
  <w:style w:type="paragraph" w:customStyle="1" w:styleId="29">
    <w:name w:val="Абзац списка2"/>
    <w:basedOn w:val="Normal"/>
    <w:qFormat/>
    <w:rsid w:val="00256DA4"/>
    <w:pPr>
      <w:ind w:left="720"/>
      <w:contextualSpacing/>
    </w:pPr>
    <w:rPr>
      <w:rFonts w:eastAsia="Calibri"/>
    </w:rPr>
  </w:style>
  <w:style w:type="character" w:customStyle="1" w:styleId="217">
    <w:name w:val="Цитата 2 Знак1"/>
    <w:basedOn w:val="DefaultParagraphFont"/>
    <w:uiPriority w:val="29"/>
    <w:rsid w:val="00256DA4"/>
    <w:rPr>
      <w:i/>
      <w:iCs/>
      <w:color w:val="000000" w:themeColor="text1"/>
      <w:sz w:val="24"/>
      <w:szCs w:val="24"/>
    </w:rPr>
  </w:style>
  <w:style w:type="character" w:customStyle="1" w:styleId="1ffa">
    <w:name w:val="Выделенная цитата Знак1"/>
    <w:basedOn w:val="DefaultParagraphFont"/>
    <w:uiPriority w:val="30"/>
    <w:rsid w:val="00256DA4"/>
    <w:rPr>
      <w:b/>
      <w:bCs/>
      <w:i/>
      <w:iCs/>
      <w:color w:val="4F81BD" w:themeColor="accent1"/>
      <w:sz w:val="24"/>
      <w:szCs w:val="24"/>
    </w:rPr>
  </w:style>
  <w:style w:type="character" w:customStyle="1" w:styleId="aff2">
    <w:name w:val="Стиль полужирный"/>
    <w:basedOn w:val="DefaultParagraphFont"/>
    <w:rsid w:val="00256DA4"/>
    <w:rPr>
      <w:b/>
      <w:bCs/>
      <w:strike w:val="0"/>
      <w:dstrike w:val="0"/>
      <w:u w:val="none"/>
      <w:effect w:val="none"/>
      <w:vertAlign w:val="baseline"/>
    </w:rPr>
  </w:style>
  <w:style w:type="paragraph" w:styleId="BodyTextFirstIndent">
    <w:name w:val="Body Text First Indent"/>
    <w:basedOn w:val="BodyText"/>
    <w:link w:val="BodyTextFirstIndentChar"/>
    <w:unhideWhenUsed/>
    <w:rsid w:val="00256DA4"/>
    <w:pPr>
      <w:spacing w:after="0"/>
      <w:ind w:firstLine="360"/>
    </w:pPr>
  </w:style>
  <w:style w:type="character" w:customStyle="1" w:styleId="1ffb">
    <w:name w:val="Красная строка Знак1"/>
    <w:basedOn w:val="BodyTextChar1"/>
    <w:semiHidden/>
    <w:rsid w:val="00256DA4"/>
    <w:rPr>
      <w:sz w:val="24"/>
      <w:szCs w:val="24"/>
    </w:rPr>
  </w:style>
  <w:style w:type="paragraph" w:styleId="NormalIndent">
    <w:name w:val="Normal Indent"/>
    <w:basedOn w:val="Normal"/>
    <w:link w:val="NormalIndentChar1"/>
    <w:unhideWhenUsed/>
    <w:rsid w:val="00256DA4"/>
    <w:pPr>
      <w:ind w:left="708"/>
    </w:pPr>
    <w:rPr>
      <w:szCs w:val="20"/>
    </w:rPr>
  </w:style>
  <w:style w:type="character" w:customStyle="1" w:styleId="1ffc">
    <w:name w:val="Заголовок 1 с Нум Знак"/>
    <w:basedOn w:val="DefaultParagraphFont"/>
    <w:rsid w:val="00256DA4"/>
    <w:rPr>
      <w:rFonts w:ascii="Arial" w:hAnsi="Arial" w:cs="Arial" w:hint="default"/>
      <w:b/>
      <w:bCs/>
      <w:kern w:val="32"/>
      <w:sz w:val="32"/>
      <w:szCs w:val="32"/>
      <w:lang w:val="ru-RU" w:eastAsia="ru-RU" w:bidi="ar-SA"/>
    </w:rPr>
  </w:style>
  <w:style w:type="character" w:customStyle="1" w:styleId="a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DefaultParagraphFont"/>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DefaultParagraphFont"/>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DefaultParagraphFont"/>
    <w:uiPriority w:val="99"/>
    <w:rsid w:val="00256DA4"/>
    <w:rPr>
      <w:rFonts w:ascii="Consolas" w:hAnsi="Consolas" w:cs="Consolas" w:hint="default"/>
    </w:rPr>
  </w:style>
  <w:style w:type="character" w:customStyle="1" w:styleId="HTMLPreformattedChar1">
    <w:name w:val="HTML Preformatted Char1"/>
    <w:basedOn w:val="DefaultParagraphFont"/>
    <w:uiPriority w:val="99"/>
    <w:semiHidden/>
    <w:rsid w:val="00256DA4"/>
    <w:rPr>
      <w:rFonts w:ascii="Courier New" w:hAnsi="Courier New" w:cs="Courier New" w:hint="default"/>
      <w:color w:val="000000"/>
      <w:sz w:val="20"/>
      <w:szCs w:val="20"/>
    </w:rPr>
  </w:style>
  <w:style w:type="character" w:customStyle="1" w:styleId="37">
    <w:name w:val="Знак Знак3"/>
    <w:basedOn w:val="DefaultParagraphFont"/>
    <w:uiPriority w:val="99"/>
    <w:locked/>
    <w:rsid w:val="00256DA4"/>
    <w:rPr>
      <w:rFonts w:ascii="Times New Roman" w:hAnsi="Times New Roman" w:cs="Times New Roman" w:hint="default"/>
      <w:lang w:val="ru-RU" w:eastAsia="ru-RU" w:bidi="ar-SA"/>
    </w:rPr>
  </w:style>
  <w:style w:type="character" w:customStyle="1" w:styleId="CommentTextChar1">
    <w:name w:val="Comment Text Char1"/>
    <w:basedOn w:val="DefaultParagraphFont"/>
    <w:uiPriority w:val="99"/>
    <w:semiHidden/>
    <w:rsid w:val="00256DA4"/>
    <w:rPr>
      <w:color w:val="000000"/>
      <w:sz w:val="20"/>
      <w:szCs w:val="20"/>
    </w:rPr>
  </w:style>
  <w:style w:type="character" w:customStyle="1" w:styleId="102">
    <w:name w:val="Знак Знак10"/>
    <w:basedOn w:val="DefaultParagraphFont"/>
    <w:uiPriority w:val="99"/>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DefaultParagraphFont"/>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DefaultParagraphFont"/>
    <w:uiPriority w:val="99"/>
    <w:locked/>
    <w:rsid w:val="00256DA4"/>
    <w:rPr>
      <w:rFonts w:ascii="Calibri" w:hAnsi="Calibri" w:hint="default"/>
      <w:lang w:val="ru-RU" w:eastAsia="ru-RU" w:bidi="ar-SA"/>
    </w:rPr>
  </w:style>
  <w:style w:type="character" w:customStyle="1" w:styleId="aff4">
    <w:name w:val="Гипертекстовая ссылка"/>
    <w:basedOn w:val="DefaultParagraphFont"/>
    <w:uiPriority w:val="99"/>
    <w:rsid w:val="00256DA4"/>
    <w:rPr>
      <w:rFonts w:ascii="Times New Roman" w:hAnsi="Times New Roman" w:cs="Times New Roman" w:hint="default"/>
      <w:b/>
      <w:bCs/>
      <w:color w:val="008000"/>
    </w:rPr>
  </w:style>
  <w:style w:type="table" w:styleId="TableSimple1">
    <w:name w:val="Table Simple 1"/>
    <w:basedOn w:val="TableNormal"/>
    <w:unhideWhenUsed/>
    <w:rsid w:val="00256DA4"/>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uiPriority w:val="99"/>
    <w:unhideWhenUsed/>
    <w:rsid w:val="00256D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a">
    <w:name w:val="Стиль таблицы2"/>
    <w:uiPriority w:val="99"/>
    <w:rsid w:val="00256DA4"/>
    <w:rPr>
      <w:lang w:eastAsia="en-US"/>
    </w:rPr>
    <w:tblPr>
      <w:tblCellMar>
        <w:top w:w="0" w:type="dxa"/>
        <w:left w:w="108" w:type="dxa"/>
        <w:bottom w:w="0" w:type="dxa"/>
        <w:right w:w="108" w:type="dxa"/>
      </w:tblCellMar>
    </w:tblPr>
  </w:style>
  <w:style w:type="table" w:customStyle="1" w:styleId="38">
    <w:name w:val="Стиль таблицы3"/>
    <w:uiPriority w:val="99"/>
    <w:rsid w:val="00256DA4"/>
    <w:rPr>
      <w:lang w:eastAsia="en-US"/>
    </w:rPr>
    <w:tblPr>
      <w:tblCellMar>
        <w:top w:w="0" w:type="dxa"/>
        <w:left w:w="108" w:type="dxa"/>
        <w:bottom w:w="0" w:type="dxa"/>
        <w:right w:w="108" w:type="dxa"/>
      </w:tblCellMar>
    </w:tblPr>
  </w:style>
  <w:style w:type="character" w:customStyle="1" w:styleId="CaptionChar1">
    <w:name w:val="Caption Char1"/>
    <w:aliases w:val="Номер объекта Char1"/>
    <w:basedOn w:val="DefaultParagraphFont"/>
    <w:link w:val="Caption"/>
    <w:locked/>
    <w:rsid w:val="00CD124A"/>
    <w:rPr>
      <w:rFonts w:eastAsia="Calibri"/>
      <w:b/>
      <w:bCs/>
    </w:rPr>
  </w:style>
  <w:style w:type="character" w:customStyle="1" w:styleId="2b">
    <w:name w:val="Обычный (веб) Знак2"/>
    <w:aliases w:val="Обычный (Web) Знак1,Обычный (Web)1 Знак2,Обычный (веб) Знак Знак1,Обычный (Web)1 Знак Знак1"/>
    <w:basedOn w:val="DefaultParagraphFont"/>
    <w:semiHidden/>
    <w:locked/>
    <w:rsid w:val="00CD124A"/>
    <w:rPr>
      <w:rFonts w:ascii="Tahoma" w:hAnsi="Tahoma" w:cs="Tahoma"/>
      <w:sz w:val="16"/>
      <w:szCs w:val="16"/>
    </w:rPr>
  </w:style>
  <w:style w:type="paragraph" w:customStyle="1" w:styleId="1TimesNewRoman12">
    <w:name w:val="Стиль Заголовок 1 + Times New Roman После:  12 пт"/>
    <w:basedOn w:val="Heading1"/>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Normal"/>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Normal"/>
    <w:qFormat/>
    <w:rsid w:val="00CD124A"/>
    <w:pPr>
      <w:overflowPunct w:val="0"/>
      <w:autoSpaceDE w:val="0"/>
      <w:autoSpaceDN w:val="0"/>
      <w:adjustRightInd w:val="0"/>
      <w:jc w:val="center"/>
    </w:pPr>
    <w:rPr>
      <w:b/>
      <w:szCs w:val="20"/>
    </w:rPr>
  </w:style>
  <w:style w:type="paragraph" w:customStyle="1" w:styleId="PlainText1">
    <w:name w:val="Plain Text1"/>
    <w:basedOn w:val="Normal"/>
    <w:qFormat/>
    <w:rsid w:val="00CD124A"/>
    <w:pPr>
      <w:ind w:firstLine="709"/>
      <w:jc w:val="both"/>
    </w:pPr>
    <w:rPr>
      <w:szCs w:val="20"/>
    </w:rPr>
  </w:style>
  <w:style w:type="paragraph" w:customStyle="1" w:styleId="BodyTextIndent31">
    <w:name w:val="Body Text Indent 31"/>
    <w:basedOn w:val="Normal"/>
    <w:qFormat/>
    <w:rsid w:val="00CD124A"/>
    <w:pPr>
      <w:ind w:left="855"/>
      <w:jc w:val="both"/>
    </w:pPr>
    <w:rPr>
      <w:sz w:val="28"/>
      <w:szCs w:val="20"/>
    </w:rPr>
  </w:style>
  <w:style w:type="paragraph" w:customStyle="1" w:styleId="BodyTextIndent211">
    <w:name w:val="Body Text Indent 211"/>
    <w:basedOn w:val="Normal"/>
    <w:qFormat/>
    <w:rsid w:val="00CD124A"/>
    <w:pPr>
      <w:spacing w:before="120"/>
      <w:ind w:firstLine="709"/>
      <w:jc w:val="both"/>
    </w:pPr>
    <w:rPr>
      <w:szCs w:val="20"/>
    </w:rPr>
  </w:style>
  <w:style w:type="paragraph" w:customStyle="1" w:styleId="BodyText211">
    <w:name w:val="Body Text 211"/>
    <w:basedOn w:val="Normal"/>
    <w:qFormat/>
    <w:rsid w:val="00CD124A"/>
    <w:pPr>
      <w:autoSpaceDE w:val="0"/>
      <w:autoSpaceDN w:val="0"/>
      <w:spacing w:before="120"/>
      <w:ind w:firstLine="709"/>
      <w:jc w:val="both"/>
    </w:pPr>
    <w:rPr>
      <w:sz w:val="28"/>
      <w:szCs w:val="28"/>
    </w:rPr>
  </w:style>
  <w:style w:type="paragraph" w:customStyle="1" w:styleId="39">
    <w:name w:val="Абзац списка3"/>
    <w:basedOn w:val="Normal"/>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Normal"/>
    <w:qFormat/>
    <w:rsid w:val="00CD124A"/>
    <w:pPr>
      <w:ind w:firstLine="461"/>
      <w:jc w:val="both"/>
    </w:pPr>
  </w:style>
  <w:style w:type="paragraph" w:customStyle="1" w:styleId="aff5">
    <w:name w:val="Подзаголовок для СТП"/>
    <w:basedOn w:val="Normal"/>
    <w:qFormat/>
    <w:rsid w:val="00CD124A"/>
    <w:pPr>
      <w:spacing w:before="240" w:after="240"/>
      <w:ind w:firstLine="709"/>
      <w:jc w:val="both"/>
    </w:pPr>
    <w:rPr>
      <w:b/>
      <w:bCs/>
      <w:caps/>
      <w:sz w:val="26"/>
      <w:szCs w:val="20"/>
    </w:rPr>
  </w:style>
  <w:style w:type="paragraph" w:customStyle="1" w:styleId="aff6">
    <w:name w:val="Перечисление"/>
    <w:basedOn w:val="Normal"/>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Normal"/>
    <w:qFormat/>
    <w:rsid w:val="00CD124A"/>
    <w:pPr>
      <w:spacing w:after="40"/>
      <w:ind w:firstLine="720"/>
      <w:jc w:val="both"/>
    </w:pPr>
    <w:rPr>
      <w:szCs w:val="20"/>
    </w:rPr>
  </w:style>
  <w:style w:type="paragraph" w:customStyle="1" w:styleId="aff7">
    <w:name w:val="Стиль Стиль полужирный По центру + По ширине"/>
    <w:basedOn w:val="Normal"/>
    <w:qFormat/>
    <w:rsid w:val="00CD124A"/>
    <w:pPr>
      <w:spacing w:before="240" w:after="240"/>
      <w:ind w:firstLine="709"/>
      <w:jc w:val="both"/>
    </w:pPr>
    <w:rPr>
      <w:b/>
      <w:bCs/>
      <w:szCs w:val="20"/>
    </w:rPr>
  </w:style>
  <w:style w:type="paragraph" w:customStyle="1" w:styleId="aff8">
    <w:name w:val="Текст обычный"/>
    <w:basedOn w:val="Normal"/>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Normal"/>
    <w:uiPriority w:val="99"/>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9">
    <w:name w:val="Основно Знак Знак"/>
    <w:basedOn w:val="Normal"/>
    <w:uiPriority w:val="99"/>
    <w:qFormat/>
    <w:rsid w:val="00CD124A"/>
    <w:pPr>
      <w:widowControl w:val="0"/>
      <w:spacing w:before="120" w:line="336" w:lineRule="auto"/>
      <w:ind w:firstLine="720"/>
      <w:jc w:val="both"/>
    </w:pPr>
  </w:style>
  <w:style w:type="paragraph" w:customStyle="1" w:styleId="justify1">
    <w:name w:val="justify1"/>
    <w:basedOn w:val="Normal"/>
    <w:uiPriority w:val="99"/>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a">
    <w:name w:val="основной с отступом"/>
    <w:basedOn w:val="BodyText"/>
    <w:uiPriority w:val="99"/>
    <w:qFormat/>
    <w:rsid w:val="00CD124A"/>
    <w:pPr>
      <w:tabs>
        <w:tab w:val="left" w:pos="540"/>
        <w:tab w:val="num" w:pos="851"/>
      </w:tabs>
      <w:spacing w:after="0" w:line="288" w:lineRule="auto"/>
      <w:jc w:val="both"/>
    </w:pPr>
  </w:style>
  <w:style w:type="paragraph" w:customStyle="1" w:styleId="affb">
    <w:name w:val="Стиль"/>
    <w:uiPriority w:val="99"/>
    <w:qFormat/>
    <w:rsid w:val="00CD124A"/>
    <w:pPr>
      <w:widowControl w:val="0"/>
      <w:autoSpaceDE w:val="0"/>
      <w:autoSpaceDN w:val="0"/>
      <w:ind w:firstLine="720"/>
      <w:jc w:val="both"/>
    </w:pPr>
    <w:rPr>
      <w:sz w:val="24"/>
      <w:szCs w:val="24"/>
      <w:lang w:val="en-US"/>
    </w:rPr>
  </w:style>
  <w:style w:type="paragraph" w:customStyle="1" w:styleId="affc">
    <w:name w:val="Название статьи"/>
    <w:basedOn w:val="BodyText2"/>
    <w:uiPriority w:val="99"/>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d">
    <w:name w:val="табличный заголовок 1"/>
    <w:basedOn w:val="Normal"/>
    <w:uiPriority w:val="99"/>
    <w:qFormat/>
    <w:rsid w:val="00CD124A"/>
    <w:pPr>
      <w:ind w:firstLine="709"/>
      <w:jc w:val="both"/>
    </w:pPr>
    <w:rPr>
      <w:szCs w:val="20"/>
    </w:rPr>
  </w:style>
  <w:style w:type="paragraph" w:styleId="ListNumber">
    <w:name w:val="List Number"/>
    <w:basedOn w:val="Normal"/>
    <w:unhideWhenUsed/>
    <w:rsid w:val="00CD124A"/>
    <w:pPr>
      <w:numPr>
        <w:numId w:val="19"/>
      </w:numPr>
      <w:contextualSpacing/>
    </w:pPr>
  </w:style>
  <w:style w:type="paragraph" w:customStyle="1" w:styleId="affd">
    <w:name w:val="Нумерованные заголовки"/>
    <w:basedOn w:val="ListNumber"/>
    <w:next w:val="Normal"/>
    <w:uiPriority w:val="99"/>
    <w:qFormat/>
    <w:rsid w:val="00CD124A"/>
    <w:pPr>
      <w:numPr>
        <w:numId w:val="0"/>
      </w:numPr>
      <w:tabs>
        <w:tab w:val="num" w:pos="360"/>
      </w:tabs>
      <w:ind w:left="360" w:firstLine="360"/>
      <w:contextualSpacing w:val="0"/>
      <w:jc w:val="both"/>
    </w:pPr>
    <w:rPr>
      <w:i/>
    </w:rPr>
  </w:style>
  <w:style w:type="paragraph" w:customStyle="1" w:styleId="affe">
    <w:name w:val="Основно"/>
    <w:basedOn w:val="Normal"/>
    <w:uiPriority w:val="99"/>
    <w:qFormat/>
    <w:rsid w:val="00CD124A"/>
    <w:pPr>
      <w:widowControl w:val="0"/>
      <w:spacing w:before="120" w:line="336" w:lineRule="auto"/>
      <w:ind w:firstLine="720"/>
      <w:jc w:val="both"/>
    </w:pPr>
  </w:style>
  <w:style w:type="paragraph" w:customStyle="1" w:styleId="afff">
    <w:name w:val="Основно Знак"/>
    <w:basedOn w:val="Normal"/>
    <w:uiPriority w:val="99"/>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Heading3"/>
    <w:uiPriority w:val="99"/>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Normal"/>
    <w:qFormat/>
    <w:rsid w:val="00CD124A"/>
    <w:pPr>
      <w:overflowPunct w:val="0"/>
      <w:autoSpaceDE w:val="0"/>
      <w:autoSpaceDN w:val="0"/>
      <w:adjustRightInd w:val="0"/>
      <w:jc w:val="both"/>
    </w:pPr>
    <w:rPr>
      <w:szCs w:val="20"/>
    </w:rPr>
  </w:style>
  <w:style w:type="paragraph" w:customStyle="1" w:styleId="1ffe">
    <w:name w:val="1 Знак Знак Знак Знак Знак Знак Знак Знак Знак Знак Знак Знак Знак"/>
    <w:basedOn w:val="Normal"/>
    <w:qFormat/>
    <w:rsid w:val="00CD124A"/>
    <w:pPr>
      <w:spacing w:before="100" w:beforeAutospacing="1" w:after="100" w:afterAutospacing="1"/>
    </w:pPr>
    <w:rPr>
      <w:rFonts w:ascii="Tahoma" w:hAnsi="Tahoma"/>
      <w:sz w:val="20"/>
      <w:szCs w:val="20"/>
      <w:lang w:val="en-US" w:eastAsia="en-US"/>
    </w:rPr>
  </w:style>
  <w:style w:type="paragraph" w:customStyle="1" w:styleId="224">
    <w:name w:val="Основной текст с отступом 22"/>
    <w:basedOn w:val="Normal"/>
    <w:qFormat/>
    <w:rsid w:val="00CD124A"/>
    <w:pPr>
      <w:overflowPunct w:val="0"/>
      <w:autoSpaceDE w:val="0"/>
      <w:autoSpaceDN w:val="0"/>
      <w:adjustRightInd w:val="0"/>
      <w:spacing w:before="120"/>
      <w:ind w:firstLine="709"/>
      <w:jc w:val="both"/>
    </w:pPr>
    <w:rPr>
      <w:szCs w:val="20"/>
    </w:rPr>
  </w:style>
  <w:style w:type="paragraph" w:customStyle="1" w:styleId="43">
    <w:name w:val="Обычный4"/>
    <w:qFormat/>
    <w:rsid w:val="00CD124A"/>
    <w:rPr>
      <w:rFonts w:eastAsia="PMingLiU"/>
      <w:sz w:val="24"/>
      <w:lang w:eastAsia="zh-TW"/>
    </w:rPr>
  </w:style>
  <w:style w:type="paragraph" w:customStyle="1" w:styleId="1fff">
    <w:name w:val="Знак Знак1 Знак"/>
    <w:basedOn w:val="Normal"/>
    <w:qFormat/>
    <w:rsid w:val="00CD124A"/>
    <w:pPr>
      <w:spacing w:before="100" w:beforeAutospacing="1" w:after="100" w:afterAutospacing="1"/>
    </w:pPr>
    <w:rPr>
      <w:rFonts w:ascii="Tahoma" w:eastAsia="Calibri" w:hAnsi="Tahoma"/>
      <w:sz w:val="20"/>
      <w:szCs w:val="20"/>
      <w:lang w:val="en-US" w:eastAsia="en-US"/>
    </w:rPr>
  </w:style>
  <w:style w:type="paragraph" w:customStyle="1" w:styleId="afff0">
    <w:name w:val="Моноширинный"/>
    <w:basedOn w:val="Normal"/>
    <w:next w:val="Normal"/>
    <w:qFormat/>
    <w:rsid w:val="00CD124A"/>
    <w:pPr>
      <w:widowControl w:val="0"/>
      <w:autoSpaceDE w:val="0"/>
      <w:autoSpaceDN w:val="0"/>
      <w:adjustRightInd w:val="0"/>
      <w:jc w:val="both"/>
    </w:pPr>
    <w:rPr>
      <w:rFonts w:ascii="Courier New" w:hAnsi="Courier New" w:cs="Courier New"/>
    </w:rPr>
  </w:style>
  <w:style w:type="paragraph" w:customStyle="1" w:styleId="afff1">
    <w:name w:val="ОВОС Шер Основой текст"/>
    <w:basedOn w:val="BodyTextIndent"/>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DefaultParagraphFont"/>
    <w:link w:val="312pt0"/>
    <w:locked/>
    <w:rsid w:val="00CD124A"/>
    <w:rPr>
      <w:rFonts w:ascii="Arial" w:hAnsi="Arial" w:cs="Arial"/>
      <w:b/>
      <w:bCs/>
      <w:sz w:val="24"/>
      <w:szCs w:val="26"/>
    </w:rPr>
  </w:style>
  <w:style w:type="paragraph" w:customStyle="1" w:styleId="312pt0">
    <w:name w:val="Заголовок 3 + 12 pt"/>
    <w:basedOn w:val="Heading3"/>
    <w:next w:val="Normal"/>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c">
    <w:name w:val="Текст2"/>
    <w:basedOn w:val="Normal"/>
    <w:qFormat/>
    <w:rsid w:val="00CD124A"/>
    <w:pPr>
      <w:ind w:firstLine="709"/>
      <w:jc w:val="both"/>
    </w:pPr>
    <w:rPr>
      <w:szCs w:val="20"/>
    </w:rPr>
  </w:style>
  <w:style w:type="paragraph" w:customStyle="1" w:styleId="320">
    <w:name w:val="Основной текст 32"/>
    <w:basedOn w:val="Normal"/>
    <w:qFormat/>
    <w:rsid w:val="00CD124A"/>
    <w:pPr>
      <w:overflowPunct w:val="0"/>
      <w:autoSpaceDE w:val="0"/>
      <w:autoSpaceDN w:val="0"/>
      <w:adjustRightInd w:val="0"/>
      <w:jc w:val="center"/>
    </w:pPr>
    <w:rPr>
      <w:b/>
      <w:szCs w:val="20"/>
    </w:rPr>
  </w:style>
  <w:style w:type="paragraph" w:customStyle="1" w:styleId="1fff0">
    <w:name w:val="1 Знак Знак Знак Знак Знак Знак Знак Знак Знак Знак"/>
    <w:basedOn w:val="Normal"/>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BodyTextIndent"/>
    <w:qFormat/>
    <w:rsid w:val="00CD124A"/>
    <w:pPr>
      <w:spacing w:line="288" w:lineRule="auto"/>
      <w:ind w:left="357" w:hanging="357"/>
      <w:jc w:val="center"/>
    </w:pPr>
    <w:rPr>
      <w:rFonts w:ascii="Arial" w:hAnsi="Arial" w:cs="Arial"/>
    </w:rPr>
  </w:style>
  <w:style w:type="paragraph" w:customStyle="1" w:styleId="2d">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Normal"/>
    <w:qFormat/>
    <w:rsid w:val="00CD124A"/>
    <w:pPr>
      <w:spacing w:before="100" w:beforeAutospacing="1" w:after="100" w:afterAutospacing="1"/>
    </w:pPr>
    <w:rPr>
      <w:rFonts w:ascii="Tahoma" w:hAnsi="Tahoma"/>
      <w:sz w:val="20"/>
      <w:szCs w:val="20"/>
      <w:lang w:val="en-US" w:eastAsia="en-US"/>
    </w:rPr>
  </w:style>
  <w:style w:type="paragraph" w:customStyle="1" w:styleId="a6">
    <w:name w:val="Эко_булет"/>
    <w:basedOn w:val="Normal"/>
    <w:next w:val="Normal"/>
    <w:qFormat/>
    <w:rsid w:val="00CD124A"/>
    <w:pPr>
      <w:numPr>
        <w:numId w:val="20"/>
      </w:numPr>
      <w:spacing w:before="120"/>
      <w:jc w:val="both"/>
    </w:pPr>
    <w:rPr>
      <w:szCs w:val="20"/>
    </w:rPr>
  </w:style>
  <w:style w:type="paragraph" w:customStyle="1" w:styleId="150">
    <w:name w:val="Шанпар1.5"/>
    <w:basedOn w:val="Normal"/>
    <w:qFormat/>
    <w:rsid w:val="00CD124A"/>
    <w:pPr>
      <w:spacing w:before="120" w:line="360" w:lineRule="auto"/>
      <w:ind w:firstLine="720"/>
      <w:jc w:val="both"/>
    </w:pPr>
    <w:rPr>
      <w:szCs w:val="20"/>
    </w:rPr>
  </w:style>
  <w:style w:type="paragraph" w:customStyle="1" w:styleId="Bullet1">
    <w:name w:val="Bullet 1"/>
    <w:basedOn w:val="Normal"/>
    <w:qFormat/>
    <w:rsid w:val="00CD124A"/>
    <w:pPr>
      <w:tabs>
        <w:tab w:val="num" w:pos="720"/>
      </w:tabs>
      <w:spacing w:before="120" w:line="240" w:lineRule="atLeast"/>
      <w:ind w:left="720" w:hanging="360"/>
      <w:jc w:val="both"/>
    </w:pPr>
    <w:rPr>
      <w:sz w:val="22"/>
      <w:szCs w:val="20"/>
      <w:lang w:val="en-AU"/>
    </w:rPr>
  </w:style>
  <w:style w:type="paragraph" w:customStyle="1" w:styleId="afff2">
    <w:name w:val="Обычный для таблицы"/>
    <w:basedOn w:val="Normal"/>
    <w:qFormat/>
    <w:rsid w:val="00CD124A"/>
    <w:pPr>
      <w:spacing w:before="120" w:after="120"/>
      <w:jc w:val="center"/>
    </w:pPr>
  </w:style>
  <w:style w:type="paragraph" w:customStyle="1" w:styleId="solo11">
    <w:name w:val="solo11"/>
    <w:basedOn w:val="Normal"/>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Normal"/>
    <w:semiHidden/>
    <w:qFormat/>
    <w:rsid w:val="00CD124A"/>
    <w:pPr>
      <w:ind w:firstLine="567"/>
      <w:jc w:val="both"/>
    </w:pPr>
    <w:rPr>
      <w:szCs w:val="20"/>
    </w:rPr>
  </w:style>
  <w:style w:type="paragraph" w:customStyle="1" w:styleId="txt">
    <w:name w:val="txt"/>
    <w:basedOn w:val="Normal"/>
    <w:qFormat/>
    <w:rsid w:val="00CD124A"/>
    <w:pPr>
      <w:spacing w:before="100" w:beforeAutospacing="1" w:after="100" w:afterAutospacing="1"/>
    </w:pPr>
  </w:style>
  <w:style w:type="paragraph" w:customStyle="1" w:styleId="BodyTextIndent22">
    <w:name w:val="Body Text Indent 22"/>
    <w:basedOn w:val="Normal"/>
    <w:qFormat/>
    <w:rsid w:val="00CD124A"/>
    <w:pPr>
      <w:widowControl w:val="0"/>
      <w:spacing w:line="360" w:lineRule="auto"/>
      <w:ind w:firstLine="720"/>
    </w:pPr>
    <w:rPr>
      <w:szCs w:val="20"/>
    </w:rPr>
  </w:style>
  <w:style w:type="character" w:customStyle="1" w:styleId="1fff1">
    <w:name w:val="Список нумерованный 1. Знак"/>
    <w:basedOn w:val="DefaultParagraphFont"/>
    <w:link w:val="11"/>
    <w:locked/>
    <w:rsid w:val="00CD124A"/>
    <w:rPr>
      <w:rFonts w:cs="Arial"/>
      <w:sz w:val="24"/>
      <w:szCs w:val="24"/>
    </w:rPr>
  </w:style>
  <w:style w:type="paragraph" w:customStyle="1" w:styleId="11">
    <w:name w:val="Список нумерованный 1."/>
    <w:basedOn w:val="Normal"/>
    <w:link w:val="1fff1"/>
    <w:qFormat/>
    <w:rsid w:val="00CD124A"/>
    <w:pPr>
      <w:numPr>
        <w:numId w:val="21"/>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Title"/>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Normal"/>
    <w:qFormat/>
    <w:rsid w:val="00CD124A"/>
    <w:pPr>
      <w:shd w:val="clear" w:color="auto" w:fill="FFFFFF"/>
      <w:ind w:firstLine="600"/>
      <w:jc w:val="both"/>
    </w:pPr>
    <w:rPr>
      <w:sz w:val="28"/>
      <w:szCs w:val="20"/>
    </w:rPr>
  </w:style>
  <w:style w:type="character" w:customStyle="1" w:styleId="afff3">
    <w:name w:val="Стиль Название + не полужирный Знак"/>
    <w:basedOn w:val="DefaultParagraphFont"/>
    <w:link w:val="afff4"/>
    <w:locked/>
    <w:rsid w:val="00CD124A"/>
    <w:rPr>
      <w:sz w:val="28"/>
    </w:rPr>
  </w:style>
  <w:style w:type="paragraph" w:customStyle="1" w:styleId="afff4">
    <w:name w:val="Стиль Название + не полужирный"/>
    <w:basedOn w:val="Title"/>
    <w:link w:val="afff3"/>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Normal"/>
    <w:qFormat/>
    <w:rsid w:val="00CD124A"/>
    <w:pPr>
      <w:ind w:right="27" w:firstLine="600"/>
      <w:jc w:val="both"/>
    </w:pPr>
    <w:rPr>
      <w:sz w:val="28"/>
      <w:szCs w:val="20"/>
    </w:rPr>
  </w:style>
  <w:style w:type="paragraph" w:customStyle="1" w:styleId="Style2">
    <w:name w:val="Style2"/>
    <w:basedOn w:val="Normal"/>
    <w:qFormat/>
    <w:rsid w:val="00CD124A"/>
    <w:pPr>
      <w:widowControl w:val="0"/>
      <w:autoSpaceDE w:val="0"/>
      <w:autoSpaceDN w:val="0"/>
      <w:adjustRightInd w:val="0"/>
      <w:spacing w:line="329" w:lineRule="exact"/>
      <w:jc w:val="center"/>
    </w:pPr>
  </w:style>
  <w:style w:type="paragraph" w:customStyle="1" w:styleId="Style3">
    <w:name w:val="Style3"/>
    <w:basedOn w:val="Normal"/>
    <w:qFormat/>
    <w:rsid w:val="00CD124A"/>
    <w:pPr>
      <w:widowControl w:val="0"/>
      <w:autoSpaceDE w:val="0"/>
      <w:autoSpaceDN w:val="0"/>
      <w:adjustRightInd w:val="0"/>
      <w:spacing w:line="326" w:lineRule="exact"/>
      <w:jc w:val="both"/>
    </w:pPr>
  </w:style>
  <w:style w:type="paragraph" w:customStyle="1" w:styleId="1fff2">
    <w:name w:val="Основной текст1"/>
    <w:basedOn w:val="Normal"/>
    <w:link w:val="afff5"/>
    <w:qFormat/>
    <w:rsid w:val="00CD124A"/>
    <w:pPr>
      <w:snapToGrid w:val="0"/>
      <w:spacing w:line="360" w:lineRule="auto"/>
      <w:jc w:val="center"/>
    </w:pPr>
    <w:rPr>
      <w:b/>
      <w:szCs w:val="20"/>
    </w:rPr>
  </w:style>
  <w:style w:type="paragraph" w:customStyle="1" w:styleId="1fff3">
    <w:name w:val="Знак Знак Знак1 Знак Знак Знак Знак Знак Знак Знак Знак Знак Знак Знак Знак Знак"/>
    <w:basedOn w:val="Normal"/>
    <w:qFormat/>
    <w:rsid w:val="00CD124A"/>
    <w:pPr>
      <w:spacing w:before="100" w:beforeAutospacing="1" w:after="100" w:afterAutospacing="1"/>
    </w:pPr>
    <w:rPr>
      <w:rFonts w:ascii="Tahoma" w:hAnsi="Tahoma"/>
      <w:sz w:val="20"/>
      <w:szCs w:val="20"/>
      <w:lang w:val="en-US" w:eastAsia="en-US"/>
    </w:rPr>
  </w:style>
  <w:style w:type="paragraph" w:customStyle="1" w:styleId="218">
    <w:name w:val="Знак Знак Знак2 Знак1"/>
    <w:basedOn w:val="Normal"/>
    <w:next w:val="Heading2"/>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4">
    <w:name w:val="1 Знак Знак Знак Знак"/>
    <w:basedOn w:val="Normal"/>
    <w:link w:val="1fff5"/>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Normal"/>
    <w:qFormat/>
    <w:rsid w:val="00CD124A"/>
    <w:pPr>
      <w:widowControl w:val="0"/>
      <w:snapToGrid w:val="0"/>
      <w:ind w:right="170" w:firstLine="709"/>
      <w:jc w:val="both"/>
    </w:pPr>
  </w:style>
  <w:style w:type="paragraph" w:customStyle="1" w:styleId="219">
    <w:name w:val="Список 21"/>
    <w:basedOn w:val="Normal"/>
    <w:semiHidden/>
    <w:qFormat/>
    <w:rsid w:val="00CD124A"/>
    <w:pPr>
      <w:suppressAutoHyphens/>
      <w:ind w:left="566" w:hanging="283"/>
    </w:pPr>
    <w:rPr>
      <w:lang w:eastAsia="ar-SA"/>
    </w:rPr>
  </w:style>
  <w:style w:type="paragraph" w:customStyle="1" w:styleId="119">
    <w:name w:val="Абзац списка11"/>
    <w:basedOn w:val="Normal"/>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Heading2"/>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6">
    <w:name w:val="Основной абзац"/>
    <w:basedOn w:val="Normal"/>
    <w:qFormat/>
    <w:rsid w:val="00CD124A"/>
    <w:pPr>
      <w:spacing w:line="360" w:lineRule="auto"/>
      <w:ind w:firstLine="567"/>
      <w:jc w:val="both"/>
    </w:pPr>
    <w:rPr>
      <w:szCs w:val="20"/>
    </w:rPr>
  </w:style>
  <w:style w:type="paragraph" w:customStyle="1" w:styleId="3a">
    <w:name w:val="# Заголовок ур 3"/>
    <w:basedOn w:val="Normal"/>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7">
    <w:name w:val="# ОСНОВНОЙ ТЕКСТ"/>
    <w:basedOn w:val="Normal"/>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LineNumber">
    <w:name w:val="line number"/>
    <w:basedOn w:val="DefaultParagraphFont"/>
    <w:unhideWhenUsed/>
    <w:rsid w:val="00CD124A"/>
    <w:rPr>
      <w:rFonts w:ascii="Times New Roman" w:hAnsi="Times New Roman" w:cs="Times New Roman" w:hint="default"/>
    </w:rPr>
  </w:style>
  <w:style w:type="character" w:styleId="PageNumber">
    <w:name w:val="page number"/>
    <w:basedOn w:val="DefaultParagraphFont"/>
    <w:unhideWhenUsed/>
    <w:rsid w:val="00CD124A"/>
    <w:rPr>
      <w:rFonts w:ascii="Times New Roman" w:hAnsi="Times New Roman" w:cs="Times New Roman" w:hint="default"/>
    </w:rPr>
  </w:style>
  <w:style w:type="character" w:styleId="PlaceholderText">
    <w:name w:val="Placeholder Text"/>
    <w:basedOn w:val="DefaultParagraphFont"/>
    <w:uiPriority w:val="99"/>
    <w:semiHidden/>
    <w:rsid w:val="00CD124A"/>
    <w:rPr>
      <w:color w:val="808080"/>
    </w:rPr>
  </w:style>
  <w:style w:type="character" w:customStyle="1" w:styleId="2e">
    <w:name w:val="Знак Знак2"/>
    <w:basedOn w:val="DefaultParagraphFont"/>
    <w:rsid w:val="00CD124A"/>
    <w:rPr>
      <w:rFonts w:ascii="Arial" w:hAnsi="Arial" w:cs="Arial" w:hint="default"/>
      <w:b/>
      <w:bCs/>
      <w:kern w:val="32"/>
      <w:sz w:val="32"/>
      <w:szCs w:val="32"/>
      <w:lang w:val="ru-RU" w:eastAsia="ru-RU" w:bidi="ar-SA"/>
    </w:rPr>
  </w:style>
  <w:style w:type="character" w:customStyle="1" w:styleId="afff8">
    <w:name w:val="Основно Знак Знак Знак"/>
    <w:basedOn w:val="DefaultParagraphFont"/>
    <w:uiPriority w:val="99"/>
    <w:rsid w:val="00CD124A"/>
    <w:rPr>
      <w:rFonts w:ascii="Times New Roman" w:hAnsi="Times New Roman" w:cs="Times New Roman" w:hint="default"/>
      <w:snapToGrid w:val="0"/>
      <w:sz w:val="24"/>
      <w:szCs w:val="24"/>
      <w:lang w:val="ru-RU" w:eastAsia="ru-RU" w:bidi="ar-SA"/>
    </w:rPr>
  </w:style>
  <w:style w:type="character" w:customStyle="1" w:styleId="c1">
    <w:name w:val="c1"/>
    <w:basedOn w:val="DefaultParagraphFont"/>
    <w:uiPriority w:val="99"/>
    <w:rsid w:val="00CD124A"/>
    <w:rPr>
      <w:rFonts w:ascii="Times New Roman" w:hAnsi="Times New Roman" w:cs="Times New Roman" w:hint="default"/>
      <w:color w:val="0000FF"/>
    </w:rPr>
  </w:style>
  <w:style w:type="character" w:customStyle="1" w:styleId="c3">
    <w:name w:val="c3"/>
    <w:basedOn w:val="DefaultParagraphFont"/>
    <w:uiPriority w:val="99"/>
    <w:rsid w:val="00CD124A"/>
    <w:rPr>
      <w:rFonts w:ascii="Times New Roman" w:hAnsi="Times New Roman" w:cs="Times New Roman" w:hint="default"/>
      <w:color w:val="800080"/>
    </w:rPr>
  </w:style>
  <w:style w:type="character" w:customStyle="1" w:styleId="grame">
    <w:name w:val="grame"/>
    <w:basedOn w:val="DefaultParagraphFont"/>
    <w:rsid w:val="00CD124A"/>
  </w:style>
  <w:style w:type="character" w:customStyle="1" w:styleId="spelle">
    <w:name w:val="spelle"/>
    <w:basedOn w:val="DefaultParagraphFont"/>
    <w:rsid w:val="00CD124A"/>
  </w:style>
  <w:style w:type="character" w:customStyle="1" w:styleId="afff9">
    <w:name w:val="Найденные слова"/>
    <w:basedOn w:val="DefaultParagraphFont"/>
    <w:rsid w:val="00CD124A"/>
    <w:rPr>
      <w:b/>
      <w:bCs/>
      <w:color w:val="000080"/>
    </w:rPr>
  </w:style>
  <w:style w:type="character" w:customStyle="1" w:styleId="8">
    <w:name w:val="Знак Знак8"/>
    <w:basedOn w:val="DefaultParagraphFont"/>
    <w:rsid w:val="00CD124A"/>
    <w:rPr>
      <w:sz w:val="28"/>
    </w:rPr>
  </w:style>
  <w:style w:type="character" w:customStyle="1" w:styleId="70">
    <w:name w:val="Знак Знак7"/>
    <w:basedOn w:val="DefaultParagraphFont"/>
    <w:rsid w:val="00CD124A"/>
    <w:rPr>
      <w:b/>
      <w:bCs w:val="0"/>
      <w:sz w:val="24"/>
    </w:rPr>
  </w:style>
  <w:style w:type="character" w:customStyle="1" w:styleId="103">
    <w:name w:val="Сноска 10"/>
    <w:uiPriority w:val="99"/>
    <w:qFormat/>
    <w:rsid w:val="00CD124A"/>
    <w:rPr>
      <w:rFonts w:ascii="Times New Roman" w:hAnsi="Times New Roman" w:cs="Times New Roman" w:hint="default"/>
      <w:vertAlign w:val="superscript"/>
    </w:rPr>
  </w:style>
  <w:style w:type="character" w:customStyle="1" w:styleId="60">
    <w:name w:val="Знак Знак6"/>
    <w:basedOn w:val="DefaultParagraphFont"/>
    <w:rsid w:val="00CD124A"/>
    <w:rPr>
      <w:sz w:val="24"/>
    </w:rPr>
  </w:style>
  <w:style w:type="character" w:customStyle="1" w:styleId="44">
    <w:name w:val="Знак Знак4"/>
    <w:basedOn w:val="DefaultParagraphFont"/>
    <w:locked/>
    <w:rsid w:val="00CD124A"/>
    <w:rPr>
      <w:sz w:val="24"/>
      <w:lang w:val="ru-RU" w:eastAsia="ru-RU" w:bidi="ar-SA"/>
    </w:rPr>
  </w:style>
  <w:style w:type="character" w:customStyle="1" w:styleId="50">
    <w:name w:val="Знак Знак5"/>
    <w:basedOn w:val="DefaultParagraphFont"/>
    <w:locked/>
    <w:rsid w:val="00CD124A"/>
    <w:rPr>
      <w:sz w:val="24"/>
      <w:lang w:val="ru-RU" w:eastAsia="ru-RU" w:bidi="ar-SA"/>
    </w:rPr>
  </w:style>
  <w:style w:type="character" w:customStyle="1" w:styleId="290">
    <w:name w:val="Знак Знак29"/>
    <w:basedOn w:val="DefaultParagraphFont"/>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DefaultParagraphFont"/>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DefaultParagraphFont"/>
    <w:locked/>
    <w:rsid w:val="00CD124A"/>
    <w:rPr>
      <w:rFonts w:ascii="Times New Roman" w:eastAsia="Times New Roman" w:hAnsi="Times New Roman" w:cs="Times New Roman" w:hint="default"/>
      <w:sz w:val="20"/>
      <w:szCs w:val="20"/>
      <w:lang w:val="en-US" w:eastAsia="ru-RU"/>
    </w:rPr>
  </w:style>
  <w:style w:type="character" w:customStyle="1" w:styleId="afffa">
    <w:name w:val="ПодЗаголовок Знак Знак Знак"/>
    <w:basedOn w:val="DefaultParagraphFont"/>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DefaultParagraphFont"/>
    <w:rsid w:val="00CD124A"/>
    <w:rPr>
      <w:sz w:val="28"/>
    </w:rPr>
  </w:style>
  <w:style w:type="character" w:customStyle="1" w:styleId="170">
    <w:name w:val="Знак Знак17"/>
    <w:basedOn w:val="DefaultParagraphFont"/>
    <w:rsid w:val="00CD124A"/>
    <w:rPr>
      <w:b/>
      <w:bCs w:val="0"/>
      <w:sz w:val="22"/>
    </w:rPr>
  </w:style>
  <w:style w:type="character" w:customStyle="1" w:styleId="txt1201">
    <w:name w:val="txt_1201"/>
    <w:basedOn w:val="DefaultParagraphFont"/>
    <w:rsid w:val="00CD124A"/>
    <w:rPr>
      <w:sz w:val="29"/>
      <w:szCs w:val="29"/>
    </w:rPr>
  </w:style>
  <w:style w:type="character" w:customStyle="1" w:styleId="gdeobj">
    <w:name w:val="gdeobj"/>
    <w:basedOn w:val="DefaultParagraphFont"/>
    <w:rsid w:val="00CD124A"/>
  </w:style>
  <w:style w:type="character" w:customStyle="1" w:styleId="pmbu">
    <w:name w:val="pmbu"/>
    <w:basedOn w:val="DefaultParagraphFont"/>
    <w:rsid w:val="00CD124A"/>
  </w:style>
  <w:style w:type="character" w:customStyle="1" w:styleId="140">
    <w:name w:val="Стиль 14 пт полужирный"/>
    <w:basedOn w:val="DefaultParagraphFont"/>
    <w:rsid w:val="00CD124A"/>
    <w:rPr>
      <w:b/>
      <w:bCs/>
      <w:sz w:val="28"/>
    </w:rPr>
  </w:style>
  <w:style w:type="character" w:customStyle="1" w:styleId="141">
    <w:name w:val="Стиль 14 пт"/>
    <w:basedOn w:val="DefaultParagraphFont"/>
    <w:rsid w:val="00CD124A"/>
    <w:rPr>
      <w:rFonts w:ascii="Times New Roman" w:hAnsi="Times New Roman" w:cs="Times New Roman" w:hint="default"/>
      <w:sz w:val="28"/>
    </w:rPr>
  </w:style>
  <w:style w:type="character" w:customStyle="1" w:styleId="FontStyle11">
    <w:name w:val="Font Style11"/>
    <w:basedOn w:val="DefaultParagraphFont"/>
    <w:rsid w:val="00CD124A"/>
    <w:rPr>
      <w:rFonts w:ascii="Times New Roman" w:hAnsi="Times New Roman" w:cs="Times New Roman" w:hint="default"/>
      <w:b/>
      <w:bCs/>
      <w:sz w:val="24"/>
      <w:szCs w:val="24"/>
    </w:rPr>
  </w:style>
  <w:style w:type="character" w:customStyle="1" w:styleId="FontStyle13">
    <w:name w:val="Font Style13"/>
    <w:basedOn w:val="DefaultParagraphFont"/>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DefaultParagraphFont"/>
    <w:rsid w:val="00CD124A"/>
    <w:rPr>
      <w:rFonts w:ascii="MS Reference Sans Serif" w:hAnsi="MS Reference Sans Serif" w:cs="MS Reference Sans Serif" w:hint="default"/>
      <w:spacing w:val="-10"/>
      <w:sz w:val="16"/>
      <w:szCs w:val="16"/>
    </w:rPr>
  </w:style>
  <w:style w:type="character" w:customStyle="1" w:styleId="181">
    <w:name w:val="Знак Знак181"/>
    <w:basedOn w:val="DefaultParagraphFont"/>
    <w:locked/>
    <w:rsid w:val="00CD124A"/>
    <w:rPr>
      <w:rFonts w:ascii="Times New Roman" w:hAnsi="Times New Roman" w:cs="Times New Roman" w:hint="default"/>
      <w:sz w:val="24"/>
      <w:lang w:val="ru-RU" w:eastAsia="ru-RU" w:bidi="ar-SA"/>
    </w:rPr>
  </w:style>
  <w:style w:type="character" w:customStyle="1" w:styleId="124">
    <w:name w:val="Знак Знак12"/>
    <w:basedOn w:val="DefaultParagraphFont"/>
    <w:locked/>
    <w:rsid w:val="00CD124A"/>
    <w:rPr>
      <w:bCs/>
      <w:iCs/>
      <w:sz w:val="24"/>
      <w:szCs w:val="24"/>
      <w:lang w:val="ru-RU" w:eastAsia="ru-RU" w:bidi="ar-SA"/>
    </w:rPr>
  </w:style>
  <w:style w:type="character" w:customStyle="1" w:styleId="9">
    <w:name w:val="Знак Знак9"/>
    <w:basedOn w:val="DefaultParagraphFont"/>
    <w:locked/>
    <w:rsid w:val="00CD124A"/>
    <w:rPr>
      <w:b/>
      <w:bCs/>
      <w:sz w:val="24"/>
      <w:szCs w:val="24"/>
      <w:lang w:val="ru-RU" w:eastAsia="ru-RU" w:bidi="ar-SA"/>
    </w:rPr>
  </w:style>
  <w:style w:type="character" w:customStyle="1" w:styleId="810">
    <w:name w:val="Знак Знак81"/>
    <w:basedOn w:val="DefaultParagraphFont"/>
    <w:locked/>
    <w:rsid w:val="00CD124A"/>
    <w:rPr>
      <w:b/>
      <w:bCs/>
      <w:i/>
      <w:iCs/>
      <w:sz w:val="24"/>
      <w:szCs w:val="24"/>
      <w:lang w:val="ru-RU" w:eastAsia="ru-RU" w:bidi="ar-SA"/>
    </w:rPr>
  </w:style>
  <w:style w:type="character" w:customStyle="1" w:styleId="710">
    <w:name w:val="Знак Знак71"/>
    <w:basedOn w:val="DefaultParagraphFont"/>
    <w:locked/>
    <w:rsid w:val="00CD124A"/>
    <w:rPr>
      <w:b/>
      <w:bCs w:val="0"/>
      <w:sz w:val="22"/>
      <w:szCs w:val="22"/>
      <w:lang w:val="ru-RU" w:eastAsia="ru-RU" w:bidi="ar-SA"/>
    </w:rPr>
  </w:style>
  <w:style w:type="character" w:customStyle="1" w:styleId="61">
    <w:name w:val="Знак Знак61"/>
    <w:basedOn w:val="DefaultParagraphFont"/>
    <w:locked/>
    <w:rsid w:val="00CD124A"/>
    <w:rPr>
      <w:b/>
      <w:bCs w:val="0"/>
      <w:sz w:val="24"/>
      <w:szCs w:val="24"/>
      <w:u w:val="single"/>
      <w:lang w:val="ru-RU" w:eastAsia="ru-RU" w:bidi="ar-SA"/>
    </w:rPr>
  </w:style>
  <w:style w:type="character" w:customStyle="1" w:styleId="2f">
    <w:name w:val="Основной текст Знак2"/>
    <w:aliases w:val="Основной текст Знак Знак Знак Знак3,Основной текст Знак Знак Знак Знак Знак2"/>
    <w:basedOn w:val="DefaultParagraphFont"/>
    <w:rsid w:val="00CD124A"/>
    <w:rPr>
      <w:sz w:val="24"/>
      <w:szCs w:val="24"/>
    </w:rPr>
  </w:style>
  <w:style w:type="character" w:customStyle="1" w:styleId="Heading3Char">
    <w:name w:val="Heading 3 Char"/>
    <w:basedOn w:val="DefaultParagraphFont"/>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DefaultParagraphFont"/>
    <w:locked/>
    <w:rsid w:val="00CD124A"/>
    <w:rPr>
      <w:sz w:val="24"/>
      <w:szCs w:val="24"/>
      <w:lang w:val="ru-RU" w:eastAsia="ru-RU" w:bidi="ar-SA"/>
    </w:rPr>
  </w:style>
  <w:style w:type="table" w:customStyle="1" w:styleId="52">
    <w:name w:val="Сетка таблицы5"/>
    <w:basedOn w:val="TableNormal"/>
    <w:rsid w:val="00CD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TableNormal"/>
    <w:rsid w:val="00CD124A"/>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nhideWhenUsed/>
    <w:rsid w:val="00CD124A"/>
    <w:pPr>
      <w:numPr>
        <w:numId w:val="18"/>
      </w:numPr>
      <w:contextualSpacing/>
    </w:pPr>
  </w:style>
  <w:style w:type="numbering" w:customStyle="1" w:styleId="14">
    <w:name w:val="Стиль многоуровневый 14 пт полужирный"/>
    <w:rsid w:val="00CD124A"/>
    <w:pPr>
      <w:numPr>
        <w:numId w:val="22"/>
      </w:numPr>
    </w:pPr>
  </w:style>
  <w:style w:type="numbering" w:customStyle="1" w:styleId="ArticleSection1">
    <w:name w:val="Article / Section1"/>
    <w:rsid w:val="00CD124A"/>
    <w:pPr>
      <w:numPr>
        <w:numId w:val="23"/>
      </w:numPr>
    </w:pPr>
  </w:style>
  <w:style w:type="paragraph" w:styleId="BlockText">
    <w:name w:val="Block Text"/>
    <w:basedOn w:val="Normal"/>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10">
    <w:name w:val="Основной текст с отступом 221"/>
    <w:basedOn w:val="Normal"/>
    <w:qFormat/>
    <w:rsid w:val="003B3879"/>
    <w:pPr>
      <w:spacing w:before="240"/>
      <w:ind w:firstLine="567"/>
      <w:jc w:val="both"/>
    </w:pPr>
    <w:rPr>
      <w:sz w:val="28"/>
      <w:szCs w:val="20"/>
    </w:rPr>
  </w:style>
  <w:style w:type="paragraph" w:customStyle="1" w:styleId="vbmainwindow">
    <w:name w:val="vbmainwindow"/>
    <w:basedOn w:val="Normal"/>
    <w:rsid w:val="003B3879"/>
    <w:pPr>
      <w:spacing w:before="100" w:beforeAutospacing="1" w:after="100" w:afterAutospacing="1"/>
    </w:pPr>
  </w:style>
  <w:style w:type="character" w:customStyle="1" w:styleId="ae">
    <w:name w:val="Основной Знак"/>
    <w:link w:val="ad"/>
    <w:rsid w:val="00AD62C1"/>
    <w:rPr>
      <w:sz w:val="24"/>
      <w:szCs w:val="24"/>
    </w:rPr>
  </w:style>
  <w:style w:type="character" w:customStyle="1" w:styleId="-2">
    <w:name w:val="Таблица - Текст основной Знак"/>
    <w:link w:val="-1"/>
    <w:rsid w:val="00250ECA"/>
    <w:rPr>
      <w:rFonts w:ascii="Arial" w:hAnsi="Arial" w:cs="Arial"/>
      <w:sz w:val="18"/>
    </w:rPr>
  </w:style>
  <w:style w:type="paragraph" w:customStyle="1" w:styleId="-a">
    <w:name w:val="Таблица - Текст с отступом слева"/>
    <w:basedOn w:val="Normal"/>
    <w:link w:val="-b"/>
    <w:qFormat/>
    <w:rsid w:val="00250ECA"/>
    <w:pPr>
      <w:suppressAutoHyphens/>
      <w:ind w:left="340"/>
    </w:pPr>
    <w:rPr>
      <w:rFonts w:ascii="Arial" w:hAnsi="Arial" w:cs="Arial"/>
      <w:sz w:val="20"/>
      <w:szCs w:val="20"/>
    </w:rPr>
  </w:style>
  <w:style w:type="character" w:customStyle="1" w:styleId="-b">
    <w:name w:val="Таблица - Текст с отступом слева Знак"/>
    <w:link w:val="-a"/>
    <w:rsid w:val="00250ECA"/>
    <w:rPr>
      <w:rFonts w:ascii="Arial" w:hAnsi="Arial" w:cs="Arial"/>
    </w:rPr>
  </w:style>
  <w:style w:type="paragraph" w:customStyle="1" w:styleId="-c">
    <w:name w:val="Таблица - Числа (выравнены по точке)"/>
    <w:basedOn w:val="-1"/>
    <w:qFormat/>
    <w:rsid w:val="00250ECA"/>
    <w:pPr>
      <w:widowControl/>
      <w:tabs>
        <w:tab w:val="decimal" w:pos="1134"/>
      </w:tabs>
      <w:suppressAutoHyphens/>
      <w:autoSpaceDN/>
      <w:spacing w:before="20" w:after="20"/>
    </w:pPr>
    <w:rPr>
      <w:sz w:val="20"/>
    </w:rPr>
  </w:style>
  <w:style w:type="paragraph" w:styleId="TOC1">
    <w:name w:val="toc 1"/>
    <w:basedOn w:val="Normal"/>
    <w:next w:val="Normal"/>
    <w:autoRedefine/>
    <w:uiPriority w:val="39"/>
    <w:unhideWhenUsed/>
    <w:qFormat/>
    <w:rsid w:val="00032406"/>
    <w:pPr>
      <w:tabs>
        <w:tab w:val="left" w:pos="567"/>
        <w:tab w:val="right" w:leader="dot" w:pos="9639"/>
      </w:tabs>
      <w:spacing w:line="288" w:lineRule="auto"/>
      <w:ind w:left="567" w:hanging="567"/>
    </w:pPr>
    <w:rPr>
      <w:rFonts w:eastAsia="Calibri"/>
      <w:b/>
      <w:noProof/>
      <w:u w:val="single"/>
    </w:rPr>
  </w:style>
  <w:style w:type="paragraph" w:styleId="TOC2">
    <w:name w:val="toc 2"/>
    <w:basedOn w:val="Normal"/>
    <w:next w:val="Normal"/>
    <w:autoRedefine/>
    <w:uiPriority w:val="39"/>
    <w:unhideWhenUsed/>
    <w:qFormat/>
    <w:rsid w:val="00B938DB"/>
    <w:pPr>
      <w:tabs>
        <w:tab w:val="left" w:pos="1134"/>
        <w:tab w:val="right" w:leader="dot" w:pos="9627"/>
      </w:tabs>
      <w:ind w:left="1134" w:hanging="567"/>
    </w:pPr>
  </w:style>
  <w:style w:type="paragraph" w:styleId="TOC3">
    <w:name w:val="toc 3"/>
    <w:basedOn w:val="Normal"/>
    <w:next w:val="Normal"/>
    <w:autoRedefine/>
    <w:uiPriority w:val="39"/>
    <w:unhideWhenUsed/>
    <w:qFormat/>
    <w:rsid w:val="00032406"/>
    <w:pPr>
      <w:tabs>
        <w:tab w:val="left" w:pos="2127"/>
        <w:tab w:val="right" w:leader="dot" w:pos="9639"/>
      </w:tabs>
      <w:spacing w:before="40" w:after="40"/>
      <w:ind w:left="2127" w:hanging="851"/>
    </w:pPr>
  </w:style>
  <w:style w:type="paragraph" w:styleId="TOC4">
    <w:name w:val="toc 4"/>
    <w:basedOn w:val="Normal"/>
    <w:next w:val="Normal"/>
    <w:autoRedefine/>
    <w:uiPriority w:val="39"/>
    <w:unhideWhenUsed/>
    <w:rsid w:val="00032406"/>
    <w:pPr>
      <w:tabs>
        <w:tab w:val="left" w:pos="2835"/>
        <w:tab w:val="left" w:pos="9498"/>
      </w:tabs>
      <w:spacing w:after="100"/>
      <w:ind w:left="720" w:right="139" w:firstLine="1265"/>
    </w:pPr>
  </w:style>
  <w:style w:type="paragraph" w:styleId="ListContinue">
    <w:name w:val="List Continue"/>
    <w:basedOn w:val="Normal"/>
    <w:unhideWhenUsed/>
    <w:rsid w:val="007D1D60"/>
    <w:pPr>
      <w:spacing w:after="120"/>
      <w:ind w:left="283"/>
      <w:contextualSpacing/>
    </w:pPr>
  </w:style>
  <w:style w:type="paragraph" w:styleId="Revision">
    <w:name w:val="Revision"/>
    <w:uiPriority w:val="99"/>
    <w:semiHidden/>
    <w:rsid w:val="007D1D60"/>
    <w:rPr>
      <w:sz w:val="24"/>
      <w:szCs w:val="24"/>
    </w:rPr>
  </w:style>
  <w:style w:type="paragraph" w:customStyle="1" w:styleId="afffb">
    <w:name w:val="для содержания"/>
    <w:basedOn w:val="Normal"/>
    <w:uiPriority w:val="99"/>
    <w:rsid w:val="007D1D60"/>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uiPriority w:val="99"/>
    <w:locked/>
    <w:rsid w:val="007D1D60"/>
    <w:rPr>
      <w:sz w:val="24"/>
      <w:szCs w:val="24"/>
    </w:rPr>
  </w:style>
  <w:style w:type="paragraph" w:customStyle="1" w:styleId="1231">
    <w:name w:val="Список нумерованный 1)2)3)"/>
    <w:link w:val="1232"/>
    <w:uiPriority w:val="99"/>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Normal"/>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Normal"/>
    <w:uiPriority w:val="99"/>
    <w:qFormat/>
    <w:rsid w:val="007D1D60"/>
    <w:pPr>
      <w:widowControl w:val="0"/>
    </w:pPr>
    <w:rPr>
      <w:rFonts w:ascii="Arial" w:hAnsi="Arial" w:cs="Arial"/>
      <w:sz w:val="18"/>
      <w:szCs w:val="20"/>
    </w:rPr>
  </w:style>
  <w:style w:type="paragraph" w:customStyle="1" w:styleId="123">
    <w:name w:val="ТЗ_Список нумерованный 1.2.3."/>
    <w:basedOn w:val="Normal"/>
    <w:uiPriority w:val="99"/>
    <w:rsid w:val="007D1D60"/>
    <w:pPr>
      <w:numPr>
        <w:numId w:val="25"/>
      </w:numPr>
      <w:tabs>
        <w:tab w:val="left" w:pos="573"/>
      </w:tabs>
      <w:spacing w:before="120"/>
      <w:ind w:left="7" w:firstLine="283"/>
    </w:pPr>
    <w:rPr>
      <w:szCs w:val="20"/>
    </w:rPr>
  </w:style>
  <w:style w:type="paragraph" w:customStyle="1" w:styleId="afffc">
    <w:name w:val="ТЗ_Список (маркеры в тексте)"/>
    <w:basedOn w:val="Normal"/>
    <w:qFormat/>
    <w:rsid w:val="007D1D60"/>
    <w:pPr>
      <w:shd w:val="clear" w:color="auto" w:fill="FFFFFF"/>
      <w:autoSpaceDE w:val="0"/>
      <w:autoSpaceDN w:val="0"/>
      <w:adjustRightInd w:val="0"/>
      <w:ind w:left="771" w:hanging="198"/>
    </w:pPr>
    <w:rPr>
      <w:color w:val="000000"/>
    </w:rPr>
  </w:style>
  <w:style w:type="paragraph" w:customStyle="1" w:styleId="1fff6">
    <w:name w:val="ТЗ_Основной 1"/>
    <w:basedOn w:val="Normal"/>
    <w:qFormat/>
    <w:rsid w:val="007D1D60"/>
    <w:pPr>
      <w:suppressAutoHyphens/>
      <w:ind w:firstLine="350"/>
    </w:pPr>
  </w:style>
  <w:style w:type="paragraph" w:customStyle="1" w:styleId="s1">
    <w:name w:val="s_1"/>
    <w:basedOn w:val="Normal"/>
    <w:rsid w:val="007D1D60"/>
    <w:pPr>
      <w:spacing w:before="100" w:beforeAutospacing="1" w:after="100" w:afterAutospacing="1"/>
    </w:pPr>
  </w:style>
  <w:style w:type="character" w:customStyle="1" w:styleId="00">
    <w:name w:val="Заголовок 0 Знак"/>
    <w:link w:val="0"/>
    <w:uiPriority w:val="99"/>
    <w:locked/>
    <w:rsid w:val="007D1D60"/>
    <w:rPr>
      <w:b/>
      <w:bCs/>
      <w:sz w:val="28"/>
      <w:szCs w:val="28"/>
    </w:rPr>
  </w:style>
  <w:style w:type="character" w:customStyle="1" w:styleId="1fff7">
    <w:name w:val="Верхний колонтитул 1 Знак"/>
    <w:basedOn w:val="DefaultParagraphFont"/>
    <w:link w:val="1fff8"/>
    <w:uiPriority w:val="99"/>
    <w:locked/>
    <w:rsid w:val="007D1D60"/>
    <w:rPr>
      <w:i/>
      <w:sz w:val="14"/>
      <w:szCs w:val="18"/>
    </w:rPr>
  </w:style>
  <w:style w:type="paragraph" w:customStyle="1" w:styleId="1fff8">
    <w:name w:val="Верхний колонтитул 1"/>
    <w:basedOn w:val="Normal"/>
    <w:link w:val="1fff7"/>
    <w:autoRedefine/>
    <w:uiPriority w:val="99"/>
    <w:qFormat/>
    <w:rsid w:val="007D1D60"/>
    <w:pPr>
      <w:suppressAutoHyphens/>
      <w:jc w:val="center"/>
    </w:pPr>
    <w:rPr>
      <w:i/>
      <w:sz w:val="14"/>
      <w:szCs w:val="18"/>
    </w:rPr>
  </w:style>
  <w:style w:type="paragraph" w:customStyle="1" w:styleId="-10">
    <w:name w:val="Таблица - Заголовок 1"/>
    <w:basedOn w:val="Normal"/>
    <w:qFormat/>
    <w:rsid w:val="007D1D60"/>
    <w:pPr>
      <w:keepNext/>
      <w:overflowPunct w:val="0"/>
      <w:autoSpaceDE w:val="0"/>
      <w:autoSpaceDN w:val="0"/>
      <w:adjustRightInd w:val="0"/>
    </w:pPr>
    <w:rPr>
      <w:rFonts w:ascii="Arial" w:hAnsi="Arial" w:cs="Arial"/>
      <w:b/>
      <w:caps/>
      <w:sz w:val="20"/>
      <w:szCs w:val="22"/>
    </w:rPr>
  </w:style>
  <w:style w:type="paragraph" w:customStyle="1" w:styleId="-21">
    <w:name w:val="Таблица - Заголовок 2"/>
    <w:basedOn w:val="Normal"/>
    <w:qFormat/>
    <w:rsid w:val="007D1D60"/>
    <w:pPr>
      <w:keepNext/>
      <w:overflowPunct w:val="0"/>
      <w:autoSpaceDE w:val="0"/>
      <w:autoSpaceDN w:val="0"/>
      <w:adjustRightInd w:val="0"/>
    </w:pPr>
    <w:rPr>
      <w:rFonts w:ascii="Arial" w:hAnsi="Arial" w:cs="Arial"/>
      <w:b/>
      <w:i/>
      <w:sz w:val="20"/>
      <w:szCs w:val="20"/>
    </w:rPr>
  </w:style>
  <w:style w:type="paragraph" w:customStyle="1" w:styleId="-30">
    <w:name w:val="Таблица - Заголовок 3"/>
    <w:basedOn w:val="-21"/>
    <w:uiPriority w:val="99"/>
    <w:qFormat/>
    <w:rsid w:val="007D1D60"/>
    <w:rPr>
      <w:b w:val="0"/>
    </w:rPr>
  </w:style>
  <w:style w:type="paragraph" w:customStyle="1" w:styleId="-11">
    <w:name w:val="Таблица -  Текст 1"/>
    <w:basedOn w:val="Normal"/>
    <w:qFormat/>
    <w:rsid w:val="007D1D60"/>
    <w:pPr>
      <w:overflowPunct w:val="0"/>
      <w:autoSpaceDE w:val="0"/>
      <w:autoSpaceDN w:val="0"/>
      <w:adjustRightInd w:val="0"/>
    </w:pPr>
    <w:rPr>
      <w:rFonts w:ascii="Arial" w:hAnsi="Arial" w:cs="Arial"/>
      <w:sz w:val="18"/>
      <w:szCs w:val="20"/>
    </w:rPr>
  </w:style>
  <w:style w:type="paragraph" w:customStyle="1" w:styleId="-22">
    <w:name w:val="Таблица -  Текст 2"/>
    <w:basedOn w:val="Normal"/>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DefaultParagraphFont"/>
    <w:link w:val="-13"/>
    <w:locked/>
    <w:rsid w:val="007D1D60"/>
    <w:rPr>
      <w:rFonts w:ascii="Arial" w:hAnsi="Arial" w:cs="Arial"/>
      <w:b/>
      <w:bCs/>
      <w:kern w:val="32"/>
      <w:sz w:val="28"/>
      <w:szCs w:val="32"/>
    </w:rPr>
  </w:style>
  <w:style w:type="paragraph" w:customStyle="1" w:styleId="-13">
    <w:name w:val="Приложение - Заголовок 1"/>
    <w:basedOn w:val="Normal"/>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Normal"/>
    <w:next w:val="BodyText"/>
    <w:uiPriority w:val="99"/>
    <w:qFormat/>
    <w:locked/>
    <w:rsid w:val="007D1D60"/>
    <w:pPr>
      <w:pageBreakBefore/>
      <w:tabs>
        <w:tab w:val="num" w:pos="360"/>
      </w:tabs>
      <w:spacing w:after="120"/>
      <w:ind w:left="1134" w:hanging="425"/>
      <w:outlineLvl w:val="0"/>
    </w:pPr>
    <w:rPr>
      <w:rFonts w:ascii="Arial" w:hAnsi="Arial"/>
      <w:b/>
      <w:sz w:val="28"/>
    </w:rPr>
  </w:style>
  <w:style w:type="paragraph" w:customStyle="1" w:styleId="afffd">
    <w:name w:val="Презентация_Название"/>
    <w:basedOn w:val="Title"/>
    <w:uiPriority w:val="99"/>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e">
    <w:name w:val="Презентация_Таблица_Шапка"/>
    <w:basedOn w:val="Normal"/>
    <w:uiPriority w:val="99"/>
    <w:rsid w:val="007D1D60"/>
    <w:pPr>
      <w:jc w:val="center"/>
    </w:pPr>
    <w:rPr>
      <w:rFonts w:ascii="Arial" w:hAnsi="Arial"/>
      <w:b/>
      <w:bCs/>
      <w:szCs w:val="20"/>
    </w:rPr>
  </w:style>
  <w:style w:type="character" w:customStyle="1" w:styleId="affff">
    <w:name w:val="Презентация_Верхний_Колонтитул Знак"/>
    <w:basedOn w:val="DefaultParagraphFont"/>
    <w:link w:val="affff0"/>
    <w:locked/>
    <w:rsid w:val="007D1D60"/>
    <w:rPr>
      <w:rFonts w:ascii="Verdana" w:hAnsi="Verdana" w:cs="Arial"/>
      <w:b/>
      <w:caps/>
      <w:color w:val="365F91" w:themeColor="accent1" w:themeShade="BF"/>
      <w:sz w:val="24"/>
      <w:lang w:val="en-US"/>
    </w:rPr>
  </w:style>
  <w:style w:type="paragraph" w:customStyle="1" w:styleId="affff0">
    <w:name w:val="Презентация_Верхний_Колонтитул"/>
    <w:basedOn w:val="Normal"/>
    <w:link w:val="affff"/>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9">
    <w:name w:val="Презентация_Заголовок_1 Знак"/>
    <w:basedOn w:val="affff"/>
    <w:link w:val="1fffa"/>
    <w:locked/>
    <w:rsid w:val="007D1D60"/>
    <w:rPr>
      <w:rFonts w:ascii="Verdana" w:hAnsi="Verdana" w:cs="Arial"/>
      <w:b/>
      <w:caps/>
      <w:color w:val="365F91" w:themeColor="accent1" w:themeShade="BF"/>
      <w:sz w:val="32"/>
      <w:szCs w:val="56"/>
      <w:lang w:val="en-US"/>
    </w:rPr>
  </w:style>
  <w:style w:type="paragraph" w:customStyle="1" w:styleId="1fffa">
    <w:name w:val="Презентация_Заголовок_1"/>
    <w:basedOn w:val="Normal"/>
    <w:link w:val="1fff9"/>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1">
    <w:name w:val="Презентация_Таблица_Основной Знак"/>
    <w:basedOn w:val="DefaultParagraphFont"/>
    <w:link w:val="affff2"/>
    <w:locked/>
    <w:rsid w:val="007D1D60"/>
    <w:rPr>
      <w:rFonts w:ascii="Arial" w:hAnsi="Arial" w:cs="Arial"/>
      <w:sz w:val="24"/>
      <w:szCs w:val="24"/>
    </w:rPr>
  </w:style>
  <w:style w:type="paragraph" w:customStyle="1" w:styleId="affff2">
    <w:name w:val="Презентация_Таблица_Основной"/>
    <w:basedOn w:val="Normal"/>
    <w:link w:val="affff1"/>
    <w:qFormat/>
    <w:rsid w:val="007D1D60"/>
    <w:rPr>
      <w:rFonts w:ascii="Arial" w:hAnsi="Arial" w:cs="Arial"/>
    </w:rPr>
  </w:style>
  <w:style w:type="paragraph" w:customStyle="1" w:styleId="1fffb">
    <w:name w:val="Презентация.Заголовок 1"/>
    <w:basedOn w:val="Normal"/>
    <w:uiPriority w:val="99"/>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c">
    <w:name w:val="Р_Оглавление 1 Знак"/>
    <w:basedOn w:val="BodyTextChar1"/>
    <w:link w:val="1fffd"/>
    <w:locked/>
    <w:rsid w:val="007D1D60"/>
    <w:rPr>
      <w:b/>
      <w:noProof/>
      <w:sz w:val="24"/>
      <w:szCs w:val="24"/>
    </w:rPr>
  </w:style>
  <w:style w:type="paragraph" w:customStyle="1" w:styleId="1fffd">
    <w:name w:val="Р_Оглавление 1"/>
    <w:basedOn w:val="BodyText"/>
    <w:link w:val="1fffc"/>
    <w:qFormat/>
    <w:rsid w:val="007D1D60"/>
    <w:pPr>
      <w:tabs>
        <w:tab w:val="left" w:pos="426"/>
        <w:tab w:val="right" w:leader="dot" w:pos="9639"/>
      </w:tabs>
      <w:suppressAutoHyphens/>
      <w:spacing w:after="0" w:line="312" w:lineRule="auto"/>
      <w:ind w:left="426" w:hanging="426"/>
    </w:pPr>
    <w:rPr>
      <w:b/>
      <w:noProof/>
    </w:rPr>
  </w:style>
  <w:style w:type="character" w:customStyle="1" w:styleId="2f0">
    <w:name w:val="Р_Оглавление 2 Знак"/>
    <w:basedOn w:val="BodyTextChar1"/>
    <w:link w:val="2f1"/>
    <w:locked/>
    <w:rsid w:val="007D1D60"/>
    <w:rPr>
      <w:noProof/>
      <w:sz w:val="24"/>
      <w:szCs w:val="24"/>
    </w:rPr>
  </w:style>
  <w:style w:type="paragraph" w:customStyle="1" w:styleId="2f1">
    <w:name w:val="Р_Оглавление 2"/>
    <w:basedOn w:val="BodyText"/>
    <w:link w:val="2f0"/>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4"/>
    <w:qFormat/>
    <w:rsid w:val="007D1D60"/>
    <w:pPr>
      <w:autoSpaceDN/>
    </w:pPr>
  </w:style>
  <w:style w:type="paragraph" w:customStyle="1" w:styleId="-23">
    <w:name w:val="Таблица - Числа справа 2"/>
    <w:basedOn w:val="-3"/>
    <w:uiPriority w:val="99"/>
    <w:qFormat/>
    <w:rsid w:val="007D1D60"/>
    <w:pPr>
      <w:autoSpaceDN/>
      <w:ind w:right="113"/>
    </w:pPr>
  </w:style>
  <w:style w:type="character" w:customStyle="1" w:styleId="2f2">
    <w:name w:val="Приложение 2 Подзаголовок Знак"/>
    <w:basedOn w:val="DefaultParagraphFont"/>
    <w:link w:val="2f3"/>
    <w:locked/>
    <w:rsid w:val="007D1D60"/>
    <w:rPr>
      <w:b/>
      <w:noProof/>
      <w:snapToGrid w:val="0"/>
      <w:sz w:val="24"/>
    </w:rPr>
  </w:style>
  <w:style w:type="paragraph" w:customStyle="1" w:styleId="2f3">
    <w:name w:val="Приложение 2 Подзаголовок"/>
    <w:basedOn w:val="Caption"/>
    <w:link w:val="2f2"/>
    <w:qFormat/>
    <w:rsid w:val="007D1D60"/>
    <w:pPr>
      <w:keepNext/>
      <w:widowControl w:val="0"/>
      <w:snapToGrid w:val="0"/>
      <w:spacing w:before="240"/>
    </w:pPr>
    <w:rPr>
      <w:rFonts w:eastAsia="Times New Roman"/>
      <w:bCs w:val="0"/>
      <w:noProof/>
      <w:snapToGrid w:val="0"/>
      <w:sz w:val="24"/>
    </w:rPr>
  </w:style>
  <w:style w:type="character" w:customStyle="1" w:styleId="-24">
    <w:name w:val="Таблица - Текст с отступом слева 2 Знак"/>
    <w:basedOn w:val="DefaultParagraphFont"/>
    <w:link w:val="-25"/>
    <w:locked/>
    <w:rsid w:val="007D1D60"/>
    <w:rPr>
      <w:sz w:val="24"/>
      <w:szCs w:val="24"/>
    </w:rPr>
  </w:style>
  <w:style w:type="paragraph" w:customStyle="1" w:styleId="-25">
    <w:name w:val="Таблица - Текст с отступом слева 2"/>
    <w:basedOn w:val="Normal"/>
    <w:link w:val="-24"/>
    <w:qFormat/>
    <w:rsid w:val="007D1D60"/>
    <w:pPr>
      <w:ind w:left="708"/>
    </w:pPr>
  </w:style>
  <w:style w:type="character" w:customStyle="1" w:styleId="-d">
    <w:name w:val="Приложение - Подзаголовок Знак"/>
    <w:basedOn w:val="DefaultParagraphFont"/>
    <w:link w:val="-e"/>
    <w:locked/>
    <w:rsid w:val="007D1D60"/>
    <w:rPr>
      <w:rFonts w:ascii="Arial" w:hAnsi="Arial"/>
      <w:b/>
      <w:sz w:val="24"/>
      <w:szCs w:val="24"/>
    </w:rPr>
  </w:style>
  <w:style w:type="paragraph" w:customStyle="1" w:styleId="-e">
    <w:name w:val="Приложение - Подзаголовок"/>
    <w:basedOn w:val="Normal"/>
    <w:link w:val="-d"/>
    <w:qFormat/>
    <w:rsid w:val="007D1D60"/>
    <w:pPr>
      <w:spacing w:before="240" w:after="120"/>
    </w:pPr>
    <w:rPr>
      <w:rFonts w:ascii="Arial" w:hAnsi="Arial"/>
      <w:b/>
    </w:rPr>
  </w:style>
  <w:style w:type="paragraph" w:customStyle="1" w:styleId="-14">
    <w:name w:val="Таблица - Текст 1"/>
    <w:basedOn w:val="Normal"/>
    <w:qFormat/>
    <w:rsid w:val="007D1D60"/>
    <w:pPr>
      <w:overflowPunct w:val="0"/>
      <w:autoSpaceDE w:val="0"/>
      <w:autoSpaceDN w:val="0"/>
      <w:adjustRightInd w:val="0"/>
    </w:pPr>
    <w:rPr>
      <w:rFonts w:ascii="Arial" w:hAnsi="Arial" w:cs="Arial"/>
      <w:sz w:val="18"/>
      <w:szCs w:val="20"/>
    </w:rPr>
  </w:style>
  <w:style w:type="paragraph" w:customStyle="1" w:styleId="-26">
    <w:name w:val="Таблица - Текст 2"/>
    <w:basedOn w:val="Normal"/>
    <w:qFormat/>
    <w:rsid w:val="007D1D60"/>
    <w:pPr>
      <w:overflowPunct w:val="0"/>
      <w:autoSpaceDE w:val="0"/>
      <w:autoSpaceDN w:val="0"/>
      <w:adjustRightInd w:val="0"/>
      <w:ind w:left="284"/>
    </w:pPr>
    <w:rPr>
      <w:rFonts w:ascii="Arial" w:hAnsi="Arial" w:cs="Arial"/>
      <w:sz w:val="18"/>
      <w:szCs w:val="20"/>
    </w:rPr>
  </w:style>
  <w:style w:type="paragraph" w:customStyle="1" w:styleId="-f">
    <w:name w:val="Таблица - ЗаголовокРаздела"/>
    <w:basedOn w:val="Normal"/>
    <w:qFormat/>
    <w:rsid w:val="007D1D60"/>
    <w:pPr>
      <w:keepNext/>
      <w:overflowPunct w:val="0"/>
      <w:autoSpaceDE w:val="0"/>
      <w:autoSpaceDN w:val="0"/>
      <w:adjustRightInd w:val="0"/>
    </w:pPr>
    <w:rPr>
      <w:rFonts w:ascii="Arial" w:hAnsi="Arial" w:cs="Arial"/>
      <w:b/>
      <w:caps/>
      <w:sz w:val="20"/>
      <w:szCs w:val="22"/>
    </w:rPr>
  </w:style>
  <w:style w:type="paragraph" w:customStyle="1" w:styleId="-31">
    <w:name w:val="Таблица - Текст 3"/>
    <w:basedOn w:val="Normal"/>
    <w:qFormat/>
    <w:rsid w:val="007D1D60"/>
    <w:pPr>
      <w:overflowPunct w:val="0"/>
      <w:autoSpaceDE w:val="0"/>
      <w:autoSpaceDN w:val="0"/>
      <w:adjustRightInd w:val="0"/>
      <w:ind w:left="567"/>
    </w:pPr>
    <w:rPr>
      <w:rFonts w:ascii="Arial" w:hAnsi="Arial" w:cs="Arial"/>
      <w:sz w:val="18"/>
      <w:szCs w:val="20"/>
    </w:rPr>
  </w:style>
  <w:style w:type="paragraph" w:customStyle="1" w:styleId="-f0">
    <w:name w:val="Таблица - Числа выравнены на точку"/>
    <w:basedOn w:val="-1"/>
    <w:uiPriority w:val="99"/>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7D1D60"/>
    <w:rPr>
      <w:color w:val="365F91" w:themeColor="accent1" w:themeShade="BF"/>
      <w:sz w:val="24"/>
      <w:szCs w:val="24"/>
      <w:lang w:eastAsia="en-US"/>
    </w:rPr>
  </w:style>
  <w:style w:type="character" w:customStyle="1" w:styleId="docaccesstitle">
    <w:name w:val="docaccess_title"/>
    <w:basedOn w:val="DefaultParagraphFont"/>
    <w:rsid w:val="007D1D60"/>
  </w:style>
  <w:style w:type="character" w:customStyle="1" w:styleId="321">
    <w:name w:val="Заголовок 3 Знак2"/>
    <w:basedOn w:val="DefaultParagraphFont"/>
    <w:semiHidden/>
    <w:rsid w:val="007D1D60"/>
    <w:rPr>
      <w:rFonts w:asciiTheme="majorHAnsi" w:eastAsiaTheme="majorEastAsia" w:hAnsiTheme="majorHAnsi" w:cstheme="majorBidi" w:hint="default"/>
      <w:b/>
      <w:bCs/>
      <w:color w:val="4F81BD" w:themeColor="accent1"/>
      <w:sz w:val="24"/>
      <w:szCs w:val="24"/>
    </w:rPr>
  </w:style>
  <w:style w:type="paragraph" w:customStyle="1" w:styleId="affff3">
    <w:name w:val="Презентация_Этап_Работы"/>
    <w:basedOn w:val="Normal"/>
    <w:link w:val="affff4"/>
    <w:qFormat/>
    <w:rsid w:val="007D1D60"/>
  </w:style>
  <w:style w:type="character" w:customStyle="1" w:styleId="affff4">
    <w:name w:val="Презентация_Этап_Работы Знак"/>
    <w:basedOn w:val="1fff9"/>
    <w:link w:val="affff3"/>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TableNormal"/>
    <w:uiPriority w:val="60"/>
    <w:rsid w:val="007D1D60"/>
    <w:rPr>
      <w:rFonts w:ascii="Calibri" w:hAnsi="Calibr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b">
    <w:name w:val="Знак Знак3 Знак Знак Знак Знак"/>
    <w:basedOn w:val="Normal"/>
    <w:next w:val="Heading2"/>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Normal"/>
    <w:rsid w:val="00041B1A"/>
    <w:pPr>
      <w:widowControl w:val="0"/>
      <w:autoSpaceDE w:val="0"/>
      <w:autoSpaceDN w:val="0"/>
      <w:adjustRightInd w:val="0"/>
      <w:jc w:val="center"/>
    </w:pPr>
    <w:rPr>
      <w:sz w:val="18"/>
      <w:szCs w:val="20"/>
    </w:rPr>
  </w:style>
  <w:style w:type="paragraph" w:customStyle="1" w:styleId="-TR90">
    <w:name w:val="Таблица - TR9 слева"/>
    <w:basedOn w:val="Normal"/>
    <w:rsid w:val="00041B1A"/>
    <w:pPr>
      <w:widowControl w:val="0"/>
      <w:autoSpaceDE w:val="0"/>
      <w:autoSpaceDN w:val="0"/>
      <w:adjustRightInd w:val="0"/>
    </w:pPr>
    <w:rPr>
      <w:color w:val="000000"/>
      <w:sz w:val="18"/>
      <w:szCs w:val="20"/>
    </w:rPr>
  </w:style>
  <w:style w:type="character" w:customStyle="1" w:styleId="ListParagraphChar">
    <w:name w:val="List Paragraph Char"/>
    <w:aliases w:val="Абзац списка основной Char,Имя рисунка Char,А Char,МАШ_список Char,ПАРАГРАФ Char,Маркер Char,Введение Char"/>
    <w:basedOn w:val="DefaultParagraphFont"/>
    <w:link w:val="ListParagraph"/>
    <w:uiPriority w:val="99"/>
    <w:qFormat/>
    <w:locked/>
    <w:rsid w:val="00AC5E98"/>
    <w:rPr>
      <w:rFonts w:ascii="Calibri" w:hAnsi="Calibri"/>
      <w:sz w:val="22"/>
      <w:szCs w:val="22"/>
    </w:rPr>
  </w:style>
  <w:style w:type="paragraph" w:customStyle="1" w:styleId="240">
    <w:name w:val="Основной текст с отступом 24"/>
    <w:basedOn w:val="Normal"/>
    <w:qFormat/>
    <w:rsid w:val="00AC5E98"/>
    <w:pPr>
      <w:overflowPunct w:val="0"/>
      <w:autoSpaceDE w:val="0"/>
      <w:autoSpaceDN w:val="0"/>
      <w:adjustRightInd w:val="0"/>
      <w:spacing w:before="120"/>
      <w:ind w:firstLine="709"/>
      <w:jc w:val="both"/>
    </w:pPr>
    <w:rPr>
      <w:szCs w:val="20"/>
    </w:rPr>
  </w:style>
  <w:style w:type="paragraph" w:customStyle="1" w:styleId="affff5">
    <w:name w:val="# ОСНОВНОЙ ТЕКСТ ТАБЛИЦЫ"/>
    <w:basedOn w:val="afff7"/>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Normal"/>
    <w:qFormat/>
    <w:rsid w:val="00C73E8A"/>
    <w:pPr>
      <w:numPr>
        <w:numId w:val="26"/>
      </w:numPr>
      <w:shd w:val="clear" w:color="auto" w:fill="FFFFFF"/>
      <w:autoSpaceDE w:val="0"/>
      <w:autoSpaceDN w:val="0"/>
      <w:adjustRightInd w:val="0"/>
      <w:ind w:left="715" w:hanging="283"/>
    </w:pPr>
    <w:rPr>
      <w:color w:val="000000"/>
    </w:rPr>
  </w:style>
  <w:style w:type="paragraph" w:customStyle="1" w:styleId="affff6">
    <w:name w:val="Формула"/>
    <w:basedOn w:val="ad"/>
    <w:link w:val="affff7"/>
    <w:qFormat/>
    <w:rsid w:val="00C73E8A"/>
    <w:pPr>
      <w:tabs>
        <w:tab w:val="left" w:pos="4926"/>
      </w:tabs>
      <w:autoSpaceDN/>
      <w:spacing w:before="240" w:after="120" w:line="240" w:lineRule="auto"/>
      <w:ind w:firstLine="0"/>
      <w:jc w:val="center"/>
    </w:pPr>
    <w:rPr>
      <w:i/>
    </w:rPr>
  </w:style>
  <w:style w:type="paragraph" w:customStyle="1" w:styleId="affff8">
    <w:name w:val="Формула_параметры"/>
    <w:basedOn w:val="CommentText"/>
    <w:link w:val="affff9"/>
    <w:qFormat/>
    <w:rsid w:val="00C73E8A"/>
    <w:pPr>
      <w:tabs>
        <w:tab w:val="right" w:pos="1560"/>
        <w:tab w:val="left" w:pos="1701"/>
        <w:tab w:val="left" w:pos="1985"/>
      </w:tabs>
      <w:autoSpaceDN/>
      <w:spacing w:line="288" w:lineRule="auto"/>
      <w:ind w:left="709"/>
    </w:pPr>
    <w:rPr>
      <w:sz w:val="24"/>
      <w:szCs w:val="24"/>
    </w:rPr>
  </w:style>
  <w:style w:type="character" w:customStyle="1" w:styleId="affff7">
    <w:name w:val="Формула Знак"/>
    <w:basedOn w:val="ae"/>
    <w:link w:val="affff6"/>
    <w:rsid w:val="00C73E8A"/>
    <w:rPr>
      <w:i/>
      <w:sz w:val="24"/>
      <w:szCs w:val="24"/>
    </w:rPr>
  </w:style>
  <w:style w:type="character" w:customStyle="1" w:styleId="affff9">
    <w:name w:val="Формула_параметры Знак"/>
    <w:basedOn w:val="CommentTextChar"/>
    <w:link w:val="affff8"/>
    <w:rsid w:val="00C73E8A"/>
    <w:rPr>
      <w:sz w:val="24"/>
      <w:szCs w:val="24"/>
    </w:rPr>
  </w:style>
  <w:style w:type="paragraph" w:customStyle="1" w:styleId="-f1">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Normal"/>
    <w:rsid w:val="00C73E8A"/>
    <w:pPr>
      <w:spacing w:before="100" w:beforeAutospacing="1" w:after="100" w:afterAutospacing="1"/>
    </w:pPr>
  </w:style>
  <w:style w:type="paragraph" w:styleId="List2">
    <w:name w:val="List 2"/>
    <w:basedOn w:val="Normal"/>
    <w:unhideWhenUsed/>
    <w:rsid w:val="007668B7"/>
    <w:pPr>
      <w:ind w:left="566" w:hanging="283"/>
      <w:contextualSpacing/>
    </w:pPr>
  </w:style>
  <w:style w:type="character" w:customStyle="1" w:styleId="1c">
    <w:name w:val="Стиль1 Знак"/>
    <w:basedOn w:val="DefaultParagraphFont"/>
    <w:link w:val="1b"/>
    <w:rsid w:val="00424ACE"/>
    <w:rPr>
      <w:sz w:val="24"/>
    </w:rPr>
  </w:style>
  <w:style w:type="paragraph" w:customStyle="1" w:styleId="241">
    <w:name w:val="Основной текст 24"/>
    <w:basedOn w:val="Normal"/>
    <w:rsid w:val="00F92874"/>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Normal"/>
    <w:rsid w:val="00F92874"/>
    <w:pPr>
      <w:overflowPunct w:val="0"/>
      <w:autoSpaceDE w:val="0"/>
      <w:autoSpaceDN w:val="0"/>
      <w:adjustRightInd w:val="0"/>
      <w:spacing w:before="240"/>
      <w:ind w:firstLine="567"/>
      <w:jc w:val="both"/>
      <w:textAlignment w:val="baseline"/>
    </w:pPr>
    <w:rPr>
      <w:sz w:val="28"/>
      <w:szCs w:val="20"/>
    </w:rPr>
  </w:style>
  <w:style w:type="paragraph" w:customStyle="1" w:styleId="3c">
    <w:name w:val="Текст3"/>
    <w:basedOn w:val="Normal"/>
    <w:rsid w:val="00F92874"/>
    <w:pPr>
      <w:ind w:firstLine="709"/>
      <w:jc w:val="both"/>
    </w:pPr>
    <w:rPr>
      <w:szCs w:val="20"/>
    </w:rPr>
  </w:style>
  <w:style w:type="paragraph" w:styleId="ListBullet2">
    <w:name w:val="List Bullet 2"/>
    <w:basedOn w:val="Normal"/>
    <w:rsid w:val="00F92874"/>
    <w:pPr>
      <w:overflowPunct w:val="0"/>
      <w:autoSpaceDE w:val="0"/>
      <w:autoSpaceDN w:val="0"/>
      <w:adjustRightInd w:val="0"/>
      <w:ind w:left="566" w:hanging="283"/>
    </w:pPr>
    <w:rPr>
      <w:sz w:val="20"/>
      <w:szCs w:val="20"/>
    </w:rPr>
  </w:style>
  <w:style w:type="paragraph" w:styleId="List">
    <w:name w:val="List"/>
    <w:basedOn w:val="Normal"/>
    <w:rsid w:val="00F92874"/>
    <w:pPr>
      <w:ind w:left="283" w:hanging="283"/>
    </w:pPr>
    <w:rPr>
      <w:sz w:val="20"/>
      <w:szCs w:val="20"/>
    </w:rPr>
  </w:style>
  <w:style w:type="paragraph" w:customStyle="1" w:styleId="330">
    <w:name w:val="Основной текст 33"/>
    <w:basedOn w:val="Normal"/>
    <w:rsid w:val="00F92874"/>
    <w:pPr>
      <w:jc w:val="center"/>
    </w:pPr>
    <w:rPr>
      <w:sz w:val="20"/>
      <w:szCs w:val="20"/>
    </w:rPr>
  </w:style>
  <w:style w:type="paragraph" w:customStyle="1" w:styleId="322">
    <w:name w:val="Основной текст с отступом 32"/>
    <w:basedOn w:val="Normal"/>
    <w:uiPriority w:val="99"/>
    <w:rsid w:val="00F92874"/>
    <w:pPr>
      <w:ind w:left="855"/>
      <w:jc w:val="both"/>
    </w:pPr>
    <w:rPr>
      <w:sz w:val="28"/>
      <w:szCs w:val="20"/>
    </w:rPr>
  </w:style>
  <w:style w:type="paragraph" w:customStyle="1" w:styleId="53">
    <w:name w:val="Обычный5"/>
    <w:rsid w:val="00F92874"/>
  </w:style>
  <w:style w:type="paragraph" w:styleId="List3">
    <w:name w:val="List 3"/>
    <w:basedOn w:val="Normal"/>
    <w:rsid w:val="00F92874"/>
    <w:pPr>
      <w:overflowPunct w:val="0"/>
      <w:autoSpaceDE w:val="0"/>
      <w:autoSpaceDN w:val="0"/>
      <w:adjustRightInd w:val="0"/>
      <w:ind w:left="849" w:hanging="283"/>
    </w:pPr>
    <w:rPr>
      <w:szCs w:val="20"/>
    </w:rPr>
  </w:style>
  <w:style w:type="paragraph" w:styleId="ListContinue2">
    <w:name w:val="List Continue 2"/>
    <w:basedOn w:val="Normal"/>
    <w:rsid w:val="00F92874"/>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F92874"/>
    <w:rPr>
      <w:sz w:val="24"/>
      <w:lang w:val="ru-RU" w:eastAsia="ru-RU" w:bidi="ar-SA"/>
    </w:rPr>
  </w:style>
  <w:style w:type="character" w:customStyle="1" w:styleId="212pt10">
    <w:name w:val="Заголовок 2 + 12 pt Знак Знак Знак1"/>
    <w:rsid w:val="00F92874"/>
    <w:rPr>
      <w:b/>
      <w:bCs/>
      <w:sz w:val="24"/>
      <w:lang w:val="ru-RU" w:eastAsia="ru-RU" w:bidi="ar-SA"/>
    </w:rPr>
  </w:style>
  <w:style w:type="character" w:customStyle="1" w:styleId="CharChar0">
    <w:name w:val="Основной текст Знак Знак Знак Char Char"/>
    <w:rsid w:val="00F92874"/>
    <w:rPr>
      <w:sz w:val="24"/>
      <w:lang w:val="ru-RU" w:eastAsia="ru-RU" w:bidi="ar-SA"/>
    </w:rPr>
  </w:style>
  <w:style w:type="table" w:customStyle="1" w:styleId="Calendar3">
    <w:name w:val="Calendar 3"/>
    <w:basedOn w:val="TableNormal"/>
    <w:rsid w:val="00F92874"/>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TOC6">
    <w:name w:val="toc 6"/>
    <w:basedOn w:val="Normal"/>
    <w:next w:val="Normal"/>
    <w:autoRedefine/>
    <w:rsid w:val="00F92874"/>
    <w:pPr>
      <w:spacing w:before="120"/>
      <w:ind w:left="1200" w:firstLine="709"/>
      <w:jc w:val="both"/>
    </w:pPr>
    <w:rPr>
      <w:szCs w:val="20"/>
    </w:rPr>
  </w:style>
  <w:style w:type="character" w:customStyle="1" w:styleId="1fffe">
    <w:name w:val="Знак Знак Знак Знак Знак Знак Знак Знак Знак Знак Знак Знак Знак Знак Знак Знак Знак Знак Знак Знак Знак Знак Знак1"/>
    <w:locked/>
    <w:rsid w:val="00F92874"/>
    <w:rPr>
      <w:rFonts w:ascii="Arial" w:hAnsi="Arial" w:cs="Arial"/>
      <w:b/>
      <w:bCs/>
      <w:sz w:val="26"/>
      <w:szCs w:val="26"/>
      <w:lang w:val="ru-RU" w:eastAsia="ru-RU" w:bidi="ar-SA"/>
    </w:rPr>
  </w:style>
  <w:style w:type="paragraph" w:customStyle="1" w:styleId="2f4">
    <w:name w:val="Обычный (веб)2"/>
    <w:basedOn w:val="Normal"/>
    <w:rsid w:val="00F92874"/>
    <w:pPr>
      <w:overflowPunct w:val="0"/>
      <w:autoSpaceDE w:val="0"/>
      <w:autoSpaceDN w:val="0"/>
      <w:adjustRightInd w:val="0"/>
      <w:spacing w:before="100" w:after="100"/>
    </w:pPr>
    <w:rPr>
      <w:color w:val="000000"/>
      <w:szCs w:val="20"/>
    </w:rPr>
  </w:style>
  <w:style w:type="paragraph" w:styleId="Index2">
    <w:name w:val="index 2"/>
    <w:basedOn w:val="Normal"/>
    <w:next w:val="Normal"/>
    <w:autoRedefine/>
    <w:semiHidden/>
    <w:rsid w:val="00F92874"/>
    <w:pPr>
      <w:widowControl w:val="0"/>
      <w:autoSpaceDE w:val="0"/>
      <w:autoSpaceDN w:val="0"/>
      <w:adjustRightInd w:val="0"/>
      <w:ind w:left="400" w:hanging="200"/>
    </w:pPr>
    <w:rPr>
      <w:sz w:val="20"/>
      <w:szCs w:val="20"/>
    </w:rPr>
  </w:style>
  <w:style w:type="paragraph" w:customStyle="1" w:styleId="msonormalcxspmiddle">
    <w:name w:val="msonormalcxspmiddle"/>
    <w:basedOn w:val="Normal"/>
    <w:rsid w:val="00F92874"/>
    <w:pPr>
      <w:spacing w:before="100" w:beforeAutospacing="1" w:after="100" w:afterAutospacing="1"/>
    </w:pPr>
  </w:style>
  <w:style w:type="character" w:customStyle="1" w:styleId="affffa">
    <w:name w:val="Знак Знак Знак Знак Знак Знак Знак Знак Знак Знак Знак Знак Знак Знак Знак Знак Знак Знак Знак Знак Знак Знак Знак"/>
    <w:locked/>
    <w:rsid w:val="00F92874"/>
    <w:rPr>
      <w:rFonts w:ascii="Arial" w:hAnsi="Arial" w:cs="Arial"/>
      <w:b/>
      <w:bCs/>
      <w:sz w:val="26"/>
      <w:szCs w:val="26"/>
      <w:lang w:val="ru-RU" w:eastAsia="ru-RU" w:bidi="ar-SA"/>
    </w:rPr>
  </w:style>
  <w:style w:type="paragraph" w:customStyle="1" w:styleId="54">
    <w:name w:val="Знак Знак Знак5"/>
    <w:basedOn w:val="Normal"/>
    <w:rsid w:val="00F92874"/>
    <w:pPr>
      <w:spacing w:before="100" w:beforeAutospacing="1" w:after="100" w:afterAutospacing="1"/>
    </w:pPr>
    <w:rPr>
      <w:rFonts w:ascii="Tahoma" w:hAnsi="Tahoma" w:cs="Tahoma"/>
      <w:sz w:val="20"/>
      <w:szCs w:val="20"/>
      <w:lang w:val="en-US" w:eastAsia="en-US"/>
    </w:rPr>
  </w:style>
  <w:style w:type="paragraph" w:customStyle="1" w:styleId="affffb">
    <w:name w:val="Внутри таблицы"/>
    <w:basedOn w:val="Normal"/>
    <w:link w:val="affffc"/>
    <w:qFormat/>
    <w:rsid w:val="00F92874"/>
    <w:pPr>
      <w:jc w:val="both"/>
    </w:pPr>
    <w:rPr>
      <w:color w:val="000000"/>
    </w:rPr>
  </w:style>
  <w:style w:type="character" w:customStyle="1" w:styleId="affffc">
    <w:name w:val="Внутри таблицы Знак"/>
    <w:basedOn w:val="DefaultParagraphFont"/>
    <w:link w:val="affffb"/>
    <w:rsid w:val="00F92874"/>
    <w:rPr>
      <w:color w:val="000000"/>
      <w:sz w:val="24"/>
      <w:szCs w:val="24"/>
    </w:rPr>
  </w:style>
  <w:style w:type="character" w:customStyle="1" w:styleId="style4">
    <w:name w:val="style4"/>
    <w:basedOn w:val="DefaultParagraphFont"/>
    <w:rsid w:val="00F92874"/>
  </w:style>
  <w:style w:type="paragraph" w:customStyle="1" w:styleId="0505">
    <w:name w:val="Стиль Основной текст + полужирный Слева:  05 см Справа:  05 см..."/>
    <w:basedOn w:val="BodyText"/>
    <w:rsid w:val="00F92874"/>
    <w:pPr>
      <w:widowControl w:val="0"/>
      <w:shd w:val="clear" w:color="auto" w:fill="FFFFFF"/>
      <w:autoSpaceDE w:val="0"/>
      <w:autoSpaceDN w:val="0"/>
      <w:adjustRightInd w:val="0"/>
      <w:spacing w:before="120"/>
      <w:ind w:left="284" w:right="285"/>
      <w:jc w:val="center"/>
    </w:pPr>
    <w:rPr>
      <w:b/>
      <w:bCs/>
      <w:color w:val="000000"/>
      <w:szCs w:val="20"/>
    </w:rPr>
  </w:style>
  <w:style w:type="numbering" w:customStyle="1" w:styleId="1ffff">
    <w:name w:val="Нет списка1"/>
    <w:next w:val="NoList"/>
    <w:uiPriority w:val="99"/>
    <w:semiHidden/>
    <w:unhideWhenUsed/>
    <w:rsid w:val="00CE6349"/>
  </w:style>
  <w:style w:type="character" w:customStyle="1" w:styleId="FontStyle369">
    <w:name w:val="Font Style369"/>
    <w:basedOn w:val="DefaultParagraphFont"/>
    <w:rsid w:val="00CF7920"/>
    <w:rPr>
      <w:rFonts w:ascii="Times New Roman" w:hAnsi="Times New Roman" w:cs="Times New Roman"/>
      <w:b/>
      <w:bCs/>
      <w:spacing w:val="-10"/>
      <w:sz w:val="22"/>
      <w:szCs w:val="22"/>
    </w:rPr>
  </w:style>
  <w:style w:type="paragraph" w:styleId="List4">
    <w:name w:val="List 4"/>
    <w:basedOn w:val="Normal"/>
    <w:rsid w:val="00CF7920"/>
    <w:pPr>
      <w:overflowPunct w:val="0"/>
      <w:autoSpaceDE w:val="0"/>
      <w:autoSpaceDN w:val="0"/>
      <w:adjustRightInd w:val="0"/>
      <w:ind w:left="1132" w:hanging="283"/>
    </w:pPr>
    <w:rPr>
      <w:szCs w:val="20"/>
    </w:rPr>
  </w:style>
  <w:style w:type="paragraph" w:styleId="ListContinue3">
    <w:name w:val="List Continue 3"/>
    <w:basedOn w:val="Normal"/>
    <w:rsid w:val="00CF7920"/>
    <w:pPr>
      <w:overflowPunct w:val="0"/>
      <w:autoSpaceDE w:val="0"/>
      <w:autoSpaceDN w:val="0"/>
      <w:adjustRightInd w:val="0"/>
      <w:spacing w:after="120"/>
      <w:ind w:left="849"/>
    </w:pPr>
    <w:rPr>
      <w:szCs w:val="20"/>
    </w:rPr>
  </w:style>
  <w:style w:type="paragraph" w:styleId="TOC5">
    <w:name w:val="toc 5"/>
    <w:basedOn w:val="Normal"/>
    <w:next w:val="Normal"/>
    <w:autoRedefine/>
    <w:rsid w:val="00CF7920"/>
    <w:pPr>
      <w:ind w:left="800"/>
    </w:pPr>
    <w:rPr>
      <w:sz w:val="20"/>
      <w:szCs w:val="20"/>
    </w:rPr>
  </w:style>
  <w:style w:type="paragraph" w:styleId="TOC7">
    <w:name w:val="toc 7"/>
    <w:basedOn w:val="Normal"/>
    <w:next w:val="Normal"/>
    <w:autoRedefine/>
    <w:rsid w:val="00CF7920"/>
    <w:pPr>
      <w:ind w:left="1200"/>
    </w:pPr>
    <w:rPr>
      <w:sz w:val="20"/>
      <w:szCs w:val="20"/>
    </w:rPr>
  </w:style>
  <w:style w:type="paragraph" w:styleId="TOC8">
    <w:name w:val="toc 8"/>
    <w:basedOn w:val="Normal"/>
    <w:next w:val="Normal"/>
    <w:autoRedefine/>
    <w:rsid w:val="00CF7920"/>
    <w:pPr>
      <w:ind w:left="1400"/>
    </w:pPr>
    <w:rPr>
      <w:sz w:val="20"/>
      <w:szCs w:val="20"/>
    </w:rPr>
  </w:style>
  <w:style w:type="paragraph" w:styleId="TOC9">
    <w:name w:val="toc 9"/>
    <w:basedOn w:val="Normal"/>
    <w:next w:val="Normal"/>
    <w:autoRedefine/>
    <w:rsid w:val="00CF7920"/>
    <w:pPr>
      <w:ind w:left="1600"/>
    </w:pPr>
    <w:rPr>
      <w:sz w:val="20"/>
      <w:szCs w:val="20"/>
    </w:rPr>
  </w:style>
  <w:style w:type="character" w:customStyle="1" w:styleId="ConsPlusNormal0">
    <w:name w:val="ConsPlusNormal Знак"/>
    <w:link w:val="ConsPlusNormal"/>
    <w:locked/>
    <w:rsid w:val="00CF7920"/>
    <w:rPr>
      <w:rFonts w:ascii="Arial" w:hAnsi="Arial" w:cs="Arial"/>
    </w:rPr>
  </w:style>
  <w:style w:type="paragraph" w:customStyle="1" w:styleId="affffd">
    <w:name w:val="ТЗ_Том_Название"/>
    <w:basedOn w:val="Normal"/>
    <w:qFormat/>
    <w:rsid w:val="00910C10"/>
    <w:pPr>
      <w:keepNext/>
      <w:tabs>
        <w:tab w:val="left" w:pos="912"/>
      </w:tabs>
      <w:suppressAutoHyphens/>
      <w:spacing w:before="120" w:after="60"/>
      <w:ind w:left="386"/>
    </w:pPr>
    <w:rPr>
      <w:b/>
      <w:i/>
    </w:rPr>
  </w:style>
  <w:style w:type="paragraph" w:customStyle="1" w:styleId="Level1">
    <w:name w:val="##Level1"/>
    <w:basedOn w:val="Title"/>
    <w:qFormat/>
    <w:rsid w:val="00300C4B"/>
    <w:pPr>
      <w:spacing w:before="0" w:after="240"/>
      <w:ind w:right="-79"/>
    </w:pPr>
    <w:rPr>
      <w:rFonts w:asciiTheme="majorHAnsi" w:hAnsiTheme="majorHAnsi" w:cs="Times New Roman"/>
      <w:sz w:val="26"/>
      <w:szCs w:val="26"/>
    </w:rPr>
  </w:style>
  <w:style w:type="paragraph" w:customStyle="1" w:styleId="Osnovnoy">
    <w:name w:val="##Osnovnoy"/>
    <w:basedOn w:val="Title"/>
    <w:link w:val="Osnovnoy0"/>
    <w:qFormat/>
    <w:rsid w:val="00300C4B"/>
    <w:pPr>
      <w:spacing w:before="0" w:after="0"/>
      <w:ind w:right="-79" w:firstLine="720"/>
      <w:jc w:val="both"/>
      <w:outlineLvl w:val="9"/>
    </w:pPr>
    <w:rPr>
      <w:rFonts w:ascii="Times New Roman" w:hAnsi="Times New Roman" w:cs="Times New Roman"/>
      <w:b w:val="0"/>
      <w:sz w:val="24"/>
    </w:rPr>
  </w:style>
  <w:style w:type="paragraph" w:customStyle="1" w:styleId="Level2">
    <w:name w:val="##Level2"/>
    <w:basedOn w:val="BodyText"/>
    <w:qFormat/>
    <w:rsid w:val="00300C4B"/>
    <w:pPr>
      <w:suppressAutoHyphens/>
      <w:spacing w:before="240" w:after="240"/>
      <w:ind w:firstLine="709"/>
      <w:jc w:val="center"/>
      <w:outlineLvl w:val="1"/>
    </w:pPr>
    <w:rPr>
      <w:rFonts w:asciiTheme="majorHAnsi" w:hAnsiTheme="majorHAnsi"/>
      <w:b/>
    </w:rPr>
  </w:style>
  <w:style w:type="paragraph" w:customStyle="1" w:styleId="Normal0">
    <w:name w:val="[Normal]"/>
    <w:uiPriority w:val="99"/>
    <w:rsid w:val="0058137A"/>
    <w:pPr>
      <w:widowControl w:val="0"/>
      <w:autoSpaceDE w:val="0"/>
      <w:autoSpaceDN w:val="0"/>
      <w:adjustRightInd w:val="0"/>
    </w:pPr>
    <w:rPr>
      <w:rFonts w:ascii="Arial" w:hAnsi="Arial" w:cs="Arial"/>
      <w:sz w:val="24"/>
      <w:szCs w:val="24"/>
    </w:rPr>
  </w:style>
  <w:style w:type="character" w:customStyle="1" w:styleId="editsection">
    <w:name w:val="editsection"/>
    <w:basedOn w:val="DefaultParagraphFont"/>
    <w:uiPriority w:val="99"/>
    <w:rsid w:val="0058137A"/>
    <w:rPr>
      <w:rFonts w:cs="Times New Roman"/>
    </w:rPr>
  </w:style>
  <w:style w:type="character" w:customStyle="1" w:styleId="mw-headline">
    <w:name w:val="mw-headline"/>
    <w:basedOn w:val="DefaultParagraphFont"/>
    <w:uiPriority w:val="99"/>
    <w:rsid w:val="0058137A"/>
    <w:rPr>
      <w:rFonts w:cs="Times New Roman"/>
    </w:rPr>
  </w:style>
  <w:style w:type="character" w:customStyle="1" w:styleId="apple-style-span">
    <w:name w:val="apple-style-span"/>
    <w:basedOn w:val="DefaultParagraphFont"/>
    <w:uiPriority w:val="99"/>
    <w:rsid w:val="0058137A"/>
    <w:rPr>
      <w:rFonts w:cs="Times New Roman"/>
    </w:rPr>
  </w:style>
  <w:style w:type="paragraph" w:customStyle="1" w:styleId="Char11">
    <w:name w:val="Char11"/>
    <w:basedOn w:val="Normal"/>
    <w:uiPriority w:val="99"/>
    <w:rsid w:val="0058137A"/>
    <w:pPr>
      <w:spacing w:before="100" w:beforeAutospacing="1" w:after="100" w:afterAutospacing="1"/>
    </w:pPr>
    <w:rPr>
      <w:rFonts w:ascii="Tahoma" w:hAnsi="Tahoma"/>
      <w:sz w:val="20"/>
      <w:szCs w:val="20"/>
      <w:lang w:val="en-US" w:eastAsia="en-US"/>
    </w:rPr>
  </w:style>
  <w:style w:type="paragraph" w:customStyle="1" w:styleId="1ffff0">
    <w:name w:val="1 Знак Знак Знак"/>
    <w:basedOn w:val="Normal"/>
    <w:uiPriority w:val="99"/>
    <w:rsid w:val="0058137A"/>
    <w:pPr>
      <w:spacing w:before="100" w:beforeAutospacing="1" w:after="100" w:afterAutospacing="1"/>
    </w:pPr>
    <w:rPr>
      <w:rFonts w:ascii="Tahoma" w:hAnsi="Tahoma"/>
      <w:sz w:val="20"/>
      <w:szCs w:val="20"/>
      <w:lang w:val="en-US" w:eastAsia="en-US"/>
    </w:rPr>
  </w:style>
  <w:style w:type="paragraph" w:customStyle="1" w:styleId="11b">
    <w:name w:val="Обычный11"/>
    <w:uiPriority w:val="99"/>
    <w:rsid w:val="0058137A"/>
  </w:style>
  <w:style w:type="character" w:customStyle="1" w:styleId="15">
    <w:name w:val="Основной текст 1 Знак"/>
    <w:link w:val="13"/>
    <w:uiPriority w:val="99"/>
    <w:locked/>
    <w:rsid w:val="00FC453C"/>
    <w:rPr>
      <w:sz w:val="24"/>
      <w:szCs w:val="24"/>
    </w:rPr>
  </w:style>
  <w:style w:type="paragraph" w:styleId="TableofFigures">
    <w:name w:val="table of figures"/>
    <w:basedOn w:val="Normal"/>
    <w:next w:val="Normal"/>
    <w:rsid w:val="00FC453C"/>
  </w:style>
  <w:style w:type="paragraph" w:customStyle="1" w:styleId="000">
    <w:name w:val="Стиль Заголовок 0 + Первая строка:  0 см"/>
    <w:basedOn w:val="0"/>
    <w:uiPriority w:val="99"/>
    <w:rsid w:val="00FC453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FC453C"/>
    <w:pPr>
      <w:autoSpaceDN/>
    </w:pPr>
    <w:rPr>
      <w:sz w:val="24"/>
      <w:szCs w:val="24"/>
    </w:rPr>
  </w:style>
  <w:style w:type="paragraph" w:customStyle="1" w:styleId="125">
    <w:name w:val="Сноска 12"/>
    <w:basedOn w:val="13"/>
    <w:uiPriority w:val="99"/>
    <w:rsid w:val="00FC453C"/>
    <w:rPr>
      <w:bCs/>
    </w:rPr>
  </w:style>
  <w:style w:type="paragraph" w:customStyle="1" w:styleId="0woNewPage">
    <w:name w:val="Заголовок 0 w/o NewPage"/>
    <w:link w:val="0woNewPage0"/>
    <w:uiPriority w:val="99"/>
    <w:rsid w:val="00FC453C"/>
    <w:pPr>
      <w:spacing w:before="600" w:after="240"/>
      <w:jc w:val="center"/>
    </w:pPr>
    <w:rPr>
      <w:b/>
      <w:bCs/>
      <w:caps/>
      <w:kern w:val="32"/>
      <w:sz w:val="24"/>
      <w:szCs w:val="28"/>
    </w:rPr>
  </w:style>
  <w:style w:type="character" w:customStyle="1" w:styleId="0woNewPage0">
    <w:name w:val="Заголовок 0 w/o NewPage Знак"/>
    <w:link w:val="0woNewPage"/>
    <w:uiPriority w:val="99"/>
    <w:locked/>
    <w:rsid w:val="00FC453C"/>
    <w:rPr>
      <w:b/>
      <w:bCs/>
      <w:caps/>
      <w:kern w:val="32"/>
      <w:sz w:val="24"/>
      <w:szCs w:val="28"/>
    </w:rPr>
  </w:style>
  <w:style w:type="paragraph" w:customStyle="1" w:styleId="affffe">
    <w:name w:val="Утверждение"/>
    <w:basedOn w:val="Normal"/>
    <w:link w:val="afffff"/>
    <w:uiPriority w:val="99"/>
    <w:rsid w:val="00FC453C"/>
    <w:pPr>
      <w:ind w:left="6237"/>
      <w:jc w:val="center"/>
    </w:pPr>
    <w:rPr>
      <w:sz w:val="20"/>
      <w:szCs w:val="20"/>
    </w:rPr>
  </w:style>
  <w:style w:type="character" w:customStyle="1" w:styleId="afffff">
    <w:name w:val="Утверждение Знак"/>
    <w:basedOn w:val="DefaultParagraphFont"/>
    <w:link w:val="affffe"/>
    <w:uiPriority w:val="99"/>
    <w:locked/>
    <w:rsid w:val="00FC453C"/>
  </w:style>
  <w:style w:type="paragraph" w:customStyle="1" w:styleId="-40">
    <w:name w:val="Стиль Таблица - Числа справа 4"/>
    <w:basedOn w:val="-3"/>
    <w:uiPriority w:val="99"/>
    <w:rsid w:val="00FC453C"/>
    <w:pPr>
      <w:autoSpaceDN/>
      <w:ind w:right="227"/>
    </w:pPr>
    <w:rPr>
      <w:rFonts w:cs="Times New Roman"/>
    </w:rPr>
  </w:style>
  <w:style w:type="paragraph" w:customStyle="1" w:styleId="-41">
    <w:name w:val="Таблица - Числа справа4"/>
    <w:basedOn w:val="-3"/>
    <w:uiPriority w:val="99"/>
    <w:rsid w:val="00FC453C"/>
    <w:pPr>
      <w:autoSpaceDN/>
      <w:ind w:right="227"/>
    </w:pPr>
  </w:style>
  <w:style w:type="paragraph" w:customStyle="1" w:styleId="-04">
    <w:name w:val="Стиль Таблица - Числа справа 04"/>
    <w:basedOn w:val="-3"/>
    <w:uiPriority w:val="99"/>
    <w:rsid w:val="00FC453C"/>
    <w:pPr>
      <w:autoSpaceDN/>
      <w:ind w:right="227"/>
    </w:pPr>
    <w:rPr>
      <w:rFonts w:cs="Times New Roman"/>
    </w:rPr>
  </w:style>
  <w:style w:type="paragraph" w:customStyle="1" w:styleId="12">
    <w:name w:val="Список нумерованный 1"/>
    <w:basedOn w:val="Normal"/>
    <w:link w:val="1ffff1"/>
    <w:rsid w:val="00FC453C"/>
    <w:pPr>
      <w:numPr>
        <w:numId w:val="29"/>
      </w:numPr>
      <w:spacing w:line="360" w:lineRule="auto"/>
      <w:jc w:val="both"/>
    </w:pPr>
  </w:style>
  <w:style w:type="paragraph" w:customStyle="1" w:styleId="-f3">
    <w:name w:val="Таблица - числа справа Ж"/>
    <w:basedOn w:val="Normal"/>
    <w:uiPriority w:val="99"/>
    <w:rsid w:val="00FC453C"/>
    <w:pPr>
      <w:jc w:val="right"/>
    </w:pPr>
    <w:rPr>
      <w:rFonts w:ascii="Arial" w:hAnsi="Arial"/>
      <w:b/>
      <w:bCs/>
      <w:color w:val="000000"/>
      <w:sz w:val="18"/>
      <w:szCs w:val="20"/>
    </w:rPr>
  </w:style>
  <w:style w:type="character" w:customStyle="1" w:styleId="1ffff1">
    <w:name w:val="Список нумерованный 1 Знак"/>
    <w:basedOn w:val="1f4"/>
    <w:link w:val="12"/>
    <w:locked/>
    <w:rsid w:val="00FC453C"/>
    <w:rPr>
      <w:sz w:val="24"/>
      <w:szCs w:val="24"/>
    </w:rPr>
  </w:style>
  <w:style w:type="paragraph" w:customStyle="1" w:styleId="afffff0">
    <w:name w:val="Мой обычный"/>
    <w:basedOn w:val="ListParagraph"/>
    <w:uiPriority w:val="99"/>
    <w:rsid w:val="00FC453C"/>
    <w:pPr>
      <w:spacing w:after="120" w:line="300" w:lineRule="auto"/>
      <w:ind w:left="0"/>
    </w:pPr>
    <w:rPr>
      <w:rFonts w:ascii="Times New Roman" w:hAnsi="Times New Roman"/>
      <w:sz w:val="24"/>
      <w:szCs w:val="24"/>
      <w:lang w:eastAsia="en-US"/>
    </w:rPr>
  </w:style>
  <w:style w:type="character" w:customStyle="1" w:styleId="2f5">
    <w:name w:val="Стиль2 Знак"/>
    <w:basedOn w:val="Heading1Char1"/>
    <w:locked/>
    <w:rsid w:val="00FC453C"/>
    <w:rPr>
      <w:rFonts w:eastAsia="Calibri" w:cstheme="majorBidi"/>
      <w:b/>
      <w:bCs/>
      <w:caps/>
      <w:sz w:val="28"/>
      <w:szCs w:val="32"/>
    </w:rPr>
  </w:style>
  <w:style w:type="character" w:customStyle="1" w:styleId="afffff1">
    <w:name w:val="Цветовое выделение"/>
    <w:uiPriority w:val="99"/>
    <w:rsid w:val="00FC453C"/>
    <w:rPr>
      <w:b/>
      <w:color w:val="26282F"/>
    </w:rPr>
  </w:style>
  <w:style w:type="paragraph" w:customStyle="1" w:styleId="-f4">
    <w:name w:val="Примечание - Заголовок"/>
    <w:basedOn w:val="ad"/>
    <w:link w:val="-f5"/>
    <w:uiPriority w:val="99"/>
    <w:rsid w:val="00FC453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e"/>
    <w:link w:val="-f4"/>
    <w:uiPriority w:val="99"/>
    <w:locked/>
    <w:rsid w:val="00FC453C"/>
    <w:rPr>
      <w:rFonts w:cs="TimesET"/>
      <w:i/>
      <w:iCs/>
      <w:color w:val="000000"/>
      <w:sz w:val="24"/>
      <w:szCs w:val="24"/>
    </w:rPr>
  </w:style>
  <w:style w:type="paragraph" w:customStyle="1" w:styleId="-f6">
    <w:name w:val="Примечание - Текст"/>
    <w:basedOn w:val="Normal"/>
    <w:link w:val="-f7"/>
    <w:uiPriority w:val="99"/>
    <w:rsid w:val="00FC453C"/>
    <w:pPr>
      <w:suppressAutoHyphens/>
      <w:ind w:left="709"/>
      <w:jc w:val="both"/>
    </w:pPr>
    <w:rPr>
      <w:rFonts w:ascii="Arial" w:hAnsi="Arial" w:cs="Arial"/>
      <w:sz w:val="18"/>
      <w:szCs w:val="18"/>
    </w:rPr>
  </w:style>
  <w:style w:type="character" w:customStyle="1" w:styleId="-f7">
    <w:name w:val="Примечание - Текст Знак"/>
    <w:basedOn w:val="DefaultParagraphFont"/>
    <w:link w:val="-f6"/>
    <w:uiPriority w:val="99"/>
    <w:locked/>
    <w:rsid w:val="00FC453C"/>
    <w:rPr>
      <w:rFonts w:ascii="Arial" w:hAnsi="Arial" w:cs="Arial"/>
      <w:sz w:val="18"/>
      <w:szCs w:val="18"/>
    </w:rPr>
  </w:style>
  <w:style w:type="paragraph" w:customStyle="1" w:styleId="afffff2">
    <w:name w:val="Стиль Заголовок оглавления + По центру"/>
    <w:basedOn w:val="TOCHeading"/>
    <w:uiPriority w:val="99"/>
    <w:rsid w:val="00FC453C"/>
    <w:pPr>
      <w:keepLines/>
      <w:spacing w:before="480" w:after="0" w:line="276" w:lineRule="auto"/>
      <w:jc w:val="center"/>
    </w:pPr>
    <w:rPr>
      <w:rFonts w:ascii="Arial" w:eastAsia="Times New Roman" w:hAnsi="Arial" w:cs="Times New Roman"/>
      <w:kern w:val="0"/>
      <w:sz w:val="28"/>
      <w:szCs w:val="20"/>
    </w:rPr>
  </w:style>
  <w:style w:type="paragraph" w:customStyle="1" w:styleId="1ffff2">
    <w:name w:val="Нижний колонтитул 1"/>
    <w:basedOn w:val="Footer"/>
    <w:link w:val="1ffff3"/>
    <w:uiPriority w:val="99"/>
    <w:rsid w:val="00FC453C"/>
    <w:pPr>
      <w:jc w:val="right"/>
    </w:pPr>
    <w:rPr>
      <w:sz w:val="20"/>
      <w:szCs w:val="20"/>
    </w:rPr>
  </w:style>
  <w:style w:type="character" w:customStyle="1" w:styleId="1ffff3">
    <w:name w:val="Нижний колонтитул 1 Знак"/>
    <w:basedOn w:val="FooterChar1"/>
    <w:link w:val="1ffff2"/>
    <w:uiPriority w:val="99"/>
    <w:locked/>
    <w:rsid w:val="00FC453C"/>
    <w:rPr>
      <w:sz w:val="24"/>
      <w:szCs w:val="24"/>
    </w:rPr>
  </w:style>
  <w:style w:type="numbering" w:customStyle="1" w:styleId="1230">
    <w:name w:val="Список нумерованный 1.2.3."/>
    <w:rsid w:val="00FC453C"/>
    <w:pPr>
      <w:numPr>
        <w:numId w:val="27"/>
      </w:numPr>
    </w:pPr>
  </w:style>
  <w:style w:type="numbering" w:customStyle="1" w:styleId="a4">
    <w:name w:val="Список нумерованный"/>
    <w:rsid w:val="00FC453C"/>
    <w:pPr>
      <w:numPr>
        <w:numId w:val="28"/>
      </w:numPr>
    </w:pPr>
  </w:style>
  <w:style w:type="numbering" w:customStyle="1" w:styleId="30">
    <w:name w:val="Статья / Раздел3"/>
    <w:basedOn w:val="NoList"/>
    <w:next w:val="ArticleSection"/>
    <w:rsid w:val="00CF35D1"/>
    <w:pPr>
      <w:numPr>
        <w:numId w:val="30"/>
      </w:numPr>
    </w:pPr>
  </w:style>
  <w:style w:type="paragraph" w:customStyle="1" w:styleId="TimesNewRoman1200">
    <w:name w:val="Стиль Абзац списка + Times New Roman 12 пт По ширине После:  0 п..."/>
    <w:basedOn w:val="ListParagraph"/>
    <w:rsid w:val="000E4760"/>
    <w:pPr>
      <w:spacing w:after="0" w:line="240" w:lineRule="auto"/>
      <w:ind w:firstLine="709"/>
      <w:jc w:val="both"/>
    </w:pPr>
    <w:rPr>
      <w:rFonts w:ascii="Times New Roman" w:hAnsi="Times New Roman"/>
      <w:sz w:val="24"/>
      <w:szCs w:val="20"/>
    </w:rPr>
  </w:style>
  <w:style w:type="paragraph" w:customStyle="1" w:styleId="TimesNewRoman120">
    <w:name w:val="Стиль Абзац списка + Times New Roman 12 пт По ширине Справа:  0..."/>
    <w:basedOn w:val="ListParagraph"/>
    <w:rsid w:val="000E4760"/>
    <w:pPr>
      <w:numPr>
        <w:numId w:val="31"/>
      </w:numPr>
      <w:spacing w:after="0" w:line="240" w:lineRule="auto"/>
      <w:ind w:right="57"/>
      <w:jc w:val="both"/>
    </w:pPr>
    <w:rPr>
      <w:rFonts w:ascii="Times New Roman" w:hAnsi="Times New Roman"/>
      <w:sz w:val="24"/>
      <w:szCs w:val="20"/>
    </w:rPr>
  </w:style>
  <w:style w:type="paragraph" w:customStyle="1" w:styleId="afffff3">
    <w:name w:val="табл с отступом"/>
    <w:basedOn w:val="Normal"/>
    <w:qFormat/>
    <w:rsid w:val="000E4760"/>
    <w:pPr>
      <w:ind w:firstLine="284"/>
    </w:pPr>
    <w:rPr>
      <w:color w:val="000000"/>
    </w:rPr>
  </w:style>
  <w:style w:type="paragraph" w:customStyle="1" w:styleId="afffff4">
    <w:name w:val="заголовок в табл"/>
    <w:basedOn w:val="Normal"/>
    <w:qFormat/>
    <w:rsid w:val="000E4760"/>
    <w:pPr>
      <w:widowControl w:val="0"/>
      <w:tabs>
        <w:tab w:val="left" w:pos="540"/>
        <w:tab w:val="left" w:pos="924"/>
        <w:tab w:val="left" w:pos="1260"/>
      </w:tabs>
      <w:overflowPunct w:val="0"/>
      <w:autoSpaceDE w:val="0"/>
      <w:autoSpaceDN w:val="0"/>
      <w:adjustRightInd w:val="0"/>
      <w:ind w:right="57" w:firstLine="709"/>
      <w:jc w:val="both"/>
      <w:textAlignment w:val="baseline"/>
    </w:pPr>
    <w:rPr>
      <w:color w:val="000000"/>
    </w:rPr>
  </w:style>
  <w:style w:type="character" w:customStyle="1" w:styleId="2f6">
    <w:name w:val="Основной текст (2)_"/>
    <w:link w:val="2f7"/>
    <w:uiPriority w:val="99"/>
    <w:qFormat/>
    <w:rsid w:val="000E4760"/>
    <w:rPr>
      <w:sz w:val="28"/>
      <w:szCs w:val="28"/>
      <w:shd w:val="clear" w:color="auto" w:fill="FFFFFF"/>
    </w:rPr>
  </w:style>
  <w:style w:type="paragraph" w:customStyle="1" w:styleId="2f7">
    <w:name w:val="Основной текст (2)"/>
    <w:basedOn w:val="Normal"/>
    <w:link w:val="2f6"/>
    <w:uiPriority w:val="99"/>
    <w:qFormat/>
    <w:rsid w:val="000E4760"/>
    <w:pPr>
      <w:widowControl w:val="0"/>
      <w:shd w:val="clear" w:color="auto" w:fill="FFFFFF"/>
      <w:spacing w:line="328" w:lineRule="exact"/>
      <w:ind w:hanging="380"/>
      <w:jc w:val="both"/>
    </w:pPr>
    <w:rPr>
      <w:sz w:val="28"/>
      <w:szCs w:val="28"/>
    </w:rPr>
  </w:style>
  <w:style w:type="character" w:customStyle="1" w:styleId="afffff5">
    <w:name w:val="Не вступил в силу"/>
    <w:rsid w:val="000E4760"/>
    <w:rPr>
      <w:rFonts w:cs="Times New Roman"/>
      <w:color w:val="008080"/>
    </w:rPr>
  </w:style>
  <w:style w:type="paragraph" w:customStyle="1" w:styleId="afffff6">
    <w:name w:val="основной текст"/>
    <w:basedOn w:val="Normal"/>
    <w:rsid w:val="00CD7049"/>
    <w:pPr>
      <w:spacing w:after="120"/>
      <w:ind w:firstLine="851"/>
      <w:jc w:val="both"/>
    </w:pPr>
    <w:rPr>
      <w:rFonts w:ascii="Arial" w:hAnsi="Arial"/>
      <w:sz w:val="28"/>
      <w:szCs w:val="20"/>
    </w:rPr>
  </w:style>
  <w:style w:type="paragraph" w:customStyle="1" w:styleId="Style1">
    <w:name w:val="Style1"/>
    <w:basedOn w:val="Normal"/>
    <w:rsid w:val="00CD7049"/>
    <w:pPr>
      <w:widowControl w:val="0"/>
      <w:autoSpaceDE w:val="0"/>
      <w:autoSpaceDN w:val="0"/>
      <w:adjustRightInd w:val="0"/>
      <w:spacing w:line="331" w:lineRule="exact"/>
      <w:jc w:val="center"/>
    </w:pPr>
  </w:style>
  <w:style w:type="character" w:customStyle="1" w:styleId="FontStyle15">
    <w:name w:val="Font Style15"/>
    <w:basedOn w:val="DefaultParagraphFont"/>
    <w:rsid w:val="00CD7049"/>
    <w:rPr>
      <w:rFonts w:ascii="MS Reference Sans Serif" w:hAnsi="MS Reference Sans Serif" w:cs="MS Reference Sans Serif"/>
      <w:spacing w:val="-20"/>
      <w:sz w:val="16"/>
      <w:szCs w:val="16"/>
    </w:rPr>
  </w:style>
  <w:style w:type="character" w:customStyle="1" w:styleId="FontStyle16">
    <w:name w:val="Font Style16"/>
    <w:basedOn w:val="DefaultParagraphFont"/>
    <w:rsid w:val="00CD7049"/>
    <w:rPr>
      <w:rFonts w:ascii="MS Reference Sans Serif" w:hAnsi="MS Reference Sans Serif" w:cs="MS Reference Sans Serif"/>
      <w:spacing w:val="-10"/>
      <w:sz w:val="16"/>
      <w:szCs w:val="16"/>
    </w:rPr>
  </w:style>
  <w:style w:type="character" w:customStyle="1" w:styleId="FontStyle21">
    <w:name w:val="Font Style21"/>
    <w:basedOn w:val="DefaultParagraphFont"/>
    <w:rsid w:val="00CD7049"/>
    <w:rPr>
      <w:rFonts w:ascii="MS Reference Sans Serif" w:hAnsi="MS Reference Sans Serif" w:cs="MS Reference Sans Serif"/>
      <w:b/>
      <w:bCs/>
      <w:i/>
      <w:iCs/>
      <w:sz w:val="16"/>
      <w:szCs w:val="16"/>
    </w:rPr>
  </w:style>
  <w:style w:type="paragraph" w:customStyle="1" w:styleId="CM32">
    <w:name w:val="CM32"/>
    <w:basedOn w:val="Normal"/>
    <w:next w:val="Normal"/>
    <w:rsid w:val="00CD7049"/>
    <w:pPr>
      <w:widowControl w:val="0"/>
      <w:autoSpaceDE w:val="0"/>
      <w:autoSpaceDN w:val="0"/>
      <w:adjustRightInd w:val="0"/>
    </w:pPr>
    <w:rPr>
      <w:rFonts w:ascii="BNCNJ I+ Pragmatica Book" w:hAnsi="BNCNJ I+ Pragmatica Book"/>
    </w:rPr>
  </w:style>
  <w:style w:type="paragraph" w:customStyle="1" w:styleId="Style19">
    <w:name w:val="Style19"/>
    <w:basedOn w:val="Normal"/>
    <w:rsid w:val="00CD7049"/>
    <w:pPr>
      <w:widowControl w:val="0"/>
      <w:autoSpaceDE w:val="0"/>
      <w:autoSpaceDN w:val="0"/>
      <w:adjustRightInd w:val="0"/>
      <w:jc w:val="center"/>
    </w:pPr>
    <w:rPr>
      <w:rFonts w:ascii="Tahoma" w:eastAsia="Calibri" w:hAnsi="Tahoma" w:cs="Tahoma"/>
    </w:rPr>
  </w:style>
  <w:style w:type="character" w:customStyle="1" w:styleId="FontStyle179">
    <w:name w:val="Font Style179"/>
    <w:basedOn w:val="DefaultParagraphFont"/>
    <w:rsid w:val="00CD7049"/>
    <w:rPr>
      <w:rFonts w:ascii="Times New Roman" w:hAnsi="Times New Roman" w:cs="Times New Roman"/>
      <w:b/>
      <w:bCs/>
      <w:sz w:val="22"/>
      <w:szCs w:val="22"/>
    </w:rPr>
  </w:style>
  <w:style w:type="paragraph" w:customStyle="1" w:styleId="Style31">
    <w:name w:val="Style31"/>
    <w:basedOn w:val="Normal"/>
    <w:rsid w:val="00CD7049"/>
    <w:pPr>
      <w:widowControl w:val="0"/>
      <w:autoSpaceDE w:val="0"/>
      <w:autoSpaceDN w:val="0"/>
      <w:adjustRightInd w:val="0"/>
    </w:pPr>
    <w:rPr>
      <w:rFonts w:ascii="Tahoma" w:eastAsia="Calibri" w:hAnsi="Tahoma" w:cs="Tahoma"/>
    </w:rPr>
  </w:style>
  <w:style w:type="character" w:customStyle="1" w:styleId="FontStyle181">
    <w:name w:val="Font Style181"/>
    <w:basedOn w:val="DefaultParagraphFont"/>
    <w:rsid w:val="00CD7049"/>
    <w:rPr>
      <w:rFonts w:ascii="Times New Roman" w:hAnsi="Times New Roman" w:cs="Times New Roman"/>
      <w:sz w:val="22"/>
      <w:szCs w:val="22"/>
    </w:rPr>
  </w:style>
  <w:style w:type="paragraph" w:customStyle="1" w:styleId="Style54">
    <w:name w:val="Style54"/>
    <w:basedOn w:val="Normal"/>
    <w:rsid w:val="00CD7049"/>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Normal"/>
    <w:rsid w:val="00CD7049"/>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CD7049"/>
    <w:pPr>
      <w:spacing w:line="241" w:lineRule="atLeast"/>
    </w:pPr>
    <w:rPr>
      <w:rFonts w:ascii="Myriad Pro SemiExt" w:eastAsia="Calibri" w:hAnsi="Myriad Pro SemiExt" w:cs="Times New Roman"/>
      <w:color w:val="auto"/>
      <w:lang w:eastAsia="ru-RU"/>
    </w:rPr>
  </w:style>
  <w:style w:type="character" w:customStyle="1" w:styleId="A00">
    <w:name w:val="A0"/>
    <w:rsid w:val="00CD7049"/>
    <w:rPr>
      <w:b/>
      <w:color w:val="000000"/>
      <w:sz w:val="48"/>
    </w:rPr>
  </w:style>
  <w:style w:type="character" w:customStyle="1" w:styleId="A20">
    <w:name w:val="A2"/>
    <w:rsid w:val="00CD7049"/>
    <w:rPr>
      <w:rFonts w:ascii="Arial" w:hAnsi="Arial"/>
      <w:color w:val="000000"/>
      <w:sz w:val="32"/>
    </w:rPr>
  </w:style>
  <w:style w:type="character" w:customStyle="1" w:styleId="Heading1Char">
    <w:name w:val="Heading 1 Char"/>
    <w:basedOn w:val="DefaultParagraphFont"/>
    <w:locked/>
    <w:rsid w:val="00CD7049"/>
    <w:rPr>
      <w:rFonts w:ascii="Cambria" w:hAnsi="Cambria" w:cs="Times New Roman"/>
      <w:b/>
      <w:bCs/>
      <w:color w:val="365F91"/>
      <w:sz w:val="28"/>
      <w:szCs w:val="28"/>
      <w:lang w:eastAsia="ru-RU"/>
    </w:rPr>
  </w:style>
  <w:style w:type="paragraph" w:customStyle="1" w:styleId="Style23">
    <w:name w:val="Style23"/>
    <w:basedOn w:val="Normal"/>
    <w:rsid w:val="00CD7049"/>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Normal"/>
    <w:rsid w:val="00CD7049"/>
    <w:pPr>
      <w:widowControl w:val="0"/>
      <w:autoSpaceDE w:val="0"/>
      <w:autoSpaceDN w:val="0"/>
      <w:adjustRightInd w:val="0"/>
      <w:spacing w:line="278" w:lineRule="exact"/>
    </w:pPr>
    <w:rPr>
      <w:rFonts w:ascii="Tahoma" w:eastAsia="Calibri" w:hAnsi="Tahoma" w:cs="Tahoma"/>
    </w:rPr>
  </w:style>
  <w:style w:type="character" w:customStyle="1" w:styleId="FontStyle174">
    <w:name w:val="Font Style174"/>
    <w:basedOn w:val="DefaultParagraphFont"/>
    <w:rsid w:val="00CD7049"/>
    <w:rPr>
      <w:rFonts w:ascii="Tahoma" w:hAnsi="Tahoma" w:cs="Tahoma"/>
      <w:b/>
      <w:bCs/>
      <w:sz w:val="20"/>
      <w:szCs w:val="20"/>
    </w:rPr>
  </w:style>
  <w:style w:type="paragraph" w:customStyle="1" w:styleId="1ffff4">
    <w:name w:val="Заголовок оглавления1"/>
    <w:basedOn w:val="Heading1"/>
    <w:next w:val="Normal"/>
    <w:rsid w:val="00CD7049"/>
    <w:pPr>
      <w:keepLines/>
      <w:spacing w:before="480" w:line="276" w:lineRule="auto"/>
      <w:jc w:val="left"/>
      <w:outlineLvl w:val="9"/>
    </w:pPr>
    <w:rPr>
      <w:rFonts w:ascii="Cambria" w:hAnsi="Cambria" w:cs="Times New Roman"/>
      <w:b/>
      <w:bCs/>
      <w:color w:val="365F91"/>
      <w:szCs w:val="28"/>
      <w:lang w:eastAsia="en-US"/>
    </w:rPr>
  </w:style>
  <w:style w:type="character" w:customStyle="1" w:styleId="HeaderChar">
    <w:name w:val="Header Char"/>
    <w:basedOn w:val="DefaultParagraphFont"/>
    <w:locked/>
    <w:rsid w:val="00CD7049"/>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
    <w:basedOn w:val="DefaultParagraphFont"/>
    <w:locked/>
    <w:rsid w:val="00CD7049"/>
    <w:rPr>
      <w:rFonts w:ascii="Times New Roman" w:hAnsi="Times New Roman" w:cs="Times New Roman"/>
      <w:sz w:val="20"/>
      <w:szCs w:val="20"/>
      <w:lang w:eastAsia="ru-RU"/>
    </w:rPr>
  </w:style>
  <w:style w:type="character" w:customStyle="1" w:styleId="BodyTextIndent3Char">
    <w:name w:val="Body Text Indent 3 Char"/>
    <w:basedOn w:val="DefaultParagraphFont"/>
    <w:locked/>
    <w:rsid w:val="00CD7049"/>
    <w:rPr>
      <w:rFonts w:ascii="Times New Roman" w:hAnsi="Times New Roman" w:cs="Times New Roman"/>
      <w:sz w:val="16"/>
      <w:szCs w:val="16"/>
      <w:lang w:eastAsia="ru-RU"/>
    </w:rPr>
  </w:style>
  <w:style w:type="character" w:customStyle="1" w:styleId="BodyText2Char">
    <w:name w:val="Body Text 2 Char"/>
    <w:basedOn w:val="DefaultParagraphFont"/>
    <w:semiHidden/>
    <w:locked/>
    <w:rsid w:val="00CD7049"/>
    <w:rPr>
      <w:rFonts w:ascii="Times New Roman" w:hAnsi="Times New Roman" w:cs="Times New Roman"/>
      <w:sz w:val="24"/>
      <w:szCs w:val="24"/>
      <w:lang w:eastAsia="ru-RU"/>
    </w:rPr>
  </w:style>
  <w:style w:type="paragraph" w:customStyle="1" w:styleId="afffff7">
    <w:name w:val="Кириллица"/>
    <w:basedOn w:val="Normal"/>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
    <w:name w:val="Cyrillic"/>
    <w:basedOn w:val="Normal"/>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0">
    <w:name w:val="Стиль Cyrillic"/>
    <w:basedOn w:val="Cyrillic"/>
    <w:rsid w:val="00CD7049"/>
  </w:style>
  <w:style w:type="paragraph" w:customStyle="1" w:styleId="Style33">
    <w:name w:val="Style33"/>
    <w:basedOn w:val="Normal"/>
    <w:rsid w:val="00CD7049"/>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Normal"/>
    <w:rsid w:val="00CD7049"/>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Normal"/>
    <w:rsid w:val="00CD7049"/>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Normal"/>
    <w:rsid w:val="00CD7049"/>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Normal"/>
    <w:rsid w:val="00CD7049"/>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Normal"/>
    <w:rsid w:val="00CD7049"/>
    <w:pPr>
      <w:widowControl w:val="0"/>
      <w:autoSpaceDE w:val="0"/>
      <w:autoSpaceDN w:val="0"/>
      <w:adjustRightInd w:val="0"/>
    </w:pPr>
    <w:rPr>
      <w:rFonts w:ascii="Tahoma" w:eastAsia="Calibri" w:hAnsi="Tahoma" w:cs="Tahoma"/>
    </w:rPr>
  </w:style>
  <w:style w:type="paragraph" w:customStyle="1" w:styleId="Style177">
    <w:name w:val="Style177"/>
    <w:basedOn w:val="Normal"/>
    <w:rsid w:val="00CD7049"/>
    <w:pPr>
      <w:widowControl w:val="0"/>
      <w:autoSpaceDE w:val="0"/>
      <w:autoSpaceDN w:val="0"/>
      <w:adjustRightInd w:val="0"/>
      <w:spacing w:line="542" w:lineRule="exact"/>
    </w:pPr>
    <w:rPr>
      <w:rFonts w:ascii="Tahoma" w:eastAsia="Calibri" w:hAnsi="Tahoma" w:cs="Tahoma"/>
    </w:rPr>
  </w:style>
  <w:style w:type="character" w:customStyle="1" w:styleId="FontStyle289">
    <w:name w:val="Font Style289"/>
    <w:basedOn w:val="DefaultParagraphFont"/>
    <w:rsid w:val="00CD7049"/>
    <w:rPr>
      <w:rFonts w:ascii="Times New Roman" w:hAnsi="Times New Roman" w:cs="Times New Roman"/>
      <w:b/>
      <w:bCs/>
      <w:sz w:val="22"/>
      <w:szCs w:val="22"/>
    </w:rPr>
  </w:style>
  <w:style w:type="character" w:customStyle="1" w:styleId="FontStyle291">
    <w:name w:val="Font Style291"/>
    <w:basedOn w:val="DefaultParagraphFont"/>
    <w:rsid w:val="00CD7049"/>
    <w:rPr>
      <w:rFonts w:ascii="Times New Roman" w:hAnsi="Times New Roman" w:cs="Times New Roman"/>
      <w:sz w:val="22"/>
      <w:szCs w:val="22"/>
    </w:rPr>
  </w:style>
  <w:style w:type="paragraph" w:customStyle="1" w:styleId="Style268">
    <w:name w:val="Style268"/>
    <w:basedOn w:val="Normal"/>
    <w:rsid w:val="00CD7049"/>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Normal"/>
    <w:rsid w:val="00CD7049"/>
    <w:pPr>
      <w:widowControl w:val="0"/>
      <w:autoSpaceDE w:val="0"/>
      <w:autoSpaceDN w:val="0"/>
      <w:adjustRightInd w:val="0"/>
      <w:jc w:val="center"/>
    </w:pPr>
    <w:rPr>
      <w:rFonts w:ascii="Tahoma" w:eastAsia="Calibri" w:hAnsi="Tahoma" w:cs="Tahoma"/>
    </w:rPr>
  </w:style>
  <w:style w:type="paragraph" w:customStyle="1" w:styleId="Style144">
    <w:name w:val="Style144"/>
    <w:basedOn w:val="Normal"/>
    <w:rsid w:val="00CD7049"/>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Normal"/>
    <w:rsid w:val="00CD7049"/>
    <w:pPr>
      <w:widowControl w:val="0"/>
      <w:autoSpaceDE w:val="0"/>
      <w:autoSpaceDN w:val="0"/>
      <w:adjustRightInd w:val="0"/>
    </w:pPr>
    <w:rPr>
      <w:rFonts w:ascii="Tahoma" w:eastAsia="Calibri" w:hAnsi="Tahoma" w:cs="Tahoma"/>
    </w:rPr>
  </w:style>
  <w:style w:type="paragraph" w:customStyle="1" w:styleId="Style80">
    <w:name w:val="Style80"/>
    <w:basedOn w:val="Normal"/>
    <w:rsid w:val="00CD7049"/>
    <w:pPr>
      <w:widowControl w:val="0"/>
      <w:autoSpaceDE w:val="0"/>
      <w:autoSpaceDN w:val="0"/>
      <w:adjustRightInd w:val="0"/>
      <w:spacing w:line="413" w:lineRule="exact"/>
      <w:ind w:firstLine="710"/>
    </w:pPr>
    <w:rPr>
      <w:rFonts w:ascii="Tahoma" w:eastAsia="Calibri" w:hAnsi="Tahoma" w:cs="Tahoma"/>
    </w:rPr>
  </w:style>
  <w:style w:type="character" w:customStyle="1" w:styleId="FontStyle285">
    <w:name w:val="Font Style285"/>
    <w:basedOn w:val="DefaultParagraphFont"/>
    <w:rsid w:val="00CD7049"/>
    <w:rPr>
      <w:rFonts w:ascii="Times New Roman" w:hAnsi="Times New Roman" w:cs="Times New Roman"/>
      <w:sz w:val="26"/>
      <w:szCs w:val="26"/>
    </w:rPr>
  </w:style>
  <w:style w:type="character" w:customStyle="1" w:styleId="FontStyle419">
    <w:name w:val="Font Style419"/>
    <w:basedOn w:val="DefaultParagraphFont"/>
    <w:rsid w:val="00CD7049"/>
    <w:rPr>
      <w:rFonts w:ascii="Times New Roman" w:hAnsi="Times New Roman" w:cs="Times New Roman"/>
      <w:smallCaps/>
      <w:sz w:val="22"/>
      <w:szCs w:val="22"/>
    </w:rPr>
  </w:style>
  <w:style w:type="character" w:customStyle="1" w:styleId="FontStyle435">
    <w:name w:val="Font Style435"/>
    <w:basedOn w:val="DefaultParagraphFont"/>
    <w:rsid w:val="00CD7049"/>
    <w:rPr>
      <w:rFonts w:ascii="Palatino Linotype" w:hAnsi="Palatino Linotype" w:cs="Palatino Linotype"/>
      <w:b/>
      <w:bCs/>
      <w:i/>
      <w:iCs/>
      <w:sz w:val="20"/>
      <w:szCs w:val="20"/>
    </w:rPr>
  </w:style>
  <w:style w:type="character" w:customStyle="1" w:styleId="FontStyle351">
    <w:name w:val="Font Style351"/>
    <w:basedOn w:val="DefaultParagraphFont"/>
    <w:rsid w:val="00CD7049"/>
    <w:rPr>
      <w:rFonts w:ascii="Arial" w:hAnsi="Arial" w:cs="Arial"/>
      <w:sz w:val="14"/>
      <w:szCs w:val="14"/>
    </w:rPr>
  </w:style>
  <w:style w:type="paragraph" w:customStyle="1" w:styleId="Style223">
    <w:name w:val="Style223"/>
    <w:basedOn w:val="Normal"/>
    <w:rsid w:val="00CD7049"/>
    <w:pPr>
      <w:widowControl w:val="0"/>
      <w:autoSpaceDE w:val="0"/>
      <w:autoSpaceDN w:val="0"/>
      <w:adjustRightInd w:val="0"/>
      <w:spacing w:line="274" w:lineRule="exact"/>
      <w:ind w:firstLine="1939"/>
    </w:pPr>
    <w:rPr>
      <w:rFonts w:ascii="Tahoma" w:eastAsia="Calibri" w:hAnsi="Tahoma" w:cs="Tahoma"/>
    </w:rPr>
  </w:style>
  <w:style w:type="character" w:customStyle="1" w:styleId="FontStyle340">
    <w:name w:val="Font Style340"/>
    <w:basedOn w:val="DefaultParagraphFont"/>
    <w:rsid w:val="00CD7049"/>
    <w:rPr>
      <w:rFonts w:ascii="Times New Roman" w:hAnsi="Times New Roman" w:cs="Times New Roman"/>
      <w:b/>
      <w:bCs/>
      <w:i/>
      <w:iCs/>
      <w:sz w:val="22"/>
      <w:szCs w:val="22"/>
    </w:rPr>
  </w:style>
  <w:style w:type="character" w:customStyle="1" w:styleId="FontStyle407">
    <w:name w:val="Font Style407"/>
    <w:basedOn w:val="DefaultParagraphFont"/>
    <w:rsid w:val="00CD7049"/>
    <w:rPr>
      <w:rFonts w:ascii="Times New Roman" w:hAnsi="Times New Roman" w:cs="Times New Roman"/>
      <w:b/>
      <w:bCs/>
      <w:smallCaps/>
      <w:sz w:val="20"/>
      <w:szCs w:val="20"/>
    </w:rPr>
  </w:style>
  <w:style w:type="paragraph" w:customStyle="1" w:styleId="Style134">
    <w:name w:val="Style134"/>
    <w:basedOn w:val="Normal"/>
    <w:rsid w:val="00CD7049"/>
    <w:pPr>
      <w:widowControl w:val="0"/>
      <w:autoSpaceDE w:val="0"/>
      <w:autoSpaceDN w:val="0"/>
      <w:adjustRightInd w:val="0"/>
      <w:spacing w:line="278" w:lineRule="exact"/>
      <w:jc w:val="center"/>
    </w:pPr>
    <w:rPr>
      <w:rFonts w:ascii="Tahoma" w:eastAsia="Calibri" w:hAnsi="Tahoma" w:cs="Tahoma"/>
    </w:rPr>
  </w:style>
  <w:style w:type="character" w:customStyle="1" w:styleId="FontStyle287">
    <w:name w:val="Font Style287"/>
    <w:basedOn w:val="DefaultParagraphFont"/>
    <w:rsid w:val="00CD7049"/>
    <w:rPr>
      <w:rFonts w:ascii="Times New Roman" w:hAnsi="Times New Roman" w:cs="Times New Roman"/>
      <w:b/>
      <w:bCs/>
      <w:sz w:val="20"/>
      <w:szCs w:val="20"/>
    </w:rPr>
  </w:style>
  <w:style w:type="character" w:customStyle="1" w:styleId="FontStyle311">
    <w:name w:val="Font Style311"/>
    <w:basedOn w:val="DefaultParagraphFont"/>
    <w:rsid w:val="00CD7049"/>
    <w:rPr>
      <w:rFonts w:ascii="Times New Roman" w:hAnsi="Times New Roman" w:cs="Times New Roman"/>
      <w:i/>
      <w:iCs/>
      <w:sz w:val="22"/>
      <w:szCs w:val="22"/>
    </w:rPr>
  </w:style>
  <w:style w:type="paragraph" w:customStyle="1" w:styleId="Style176">
    <w:name w:val="Style176"/>
    <w:basedOn w:val="Normal"/>
    <w:rsid w:val="00CD7049"/>
    <w:pPr>
      <w:widowControl w:val="0"/>
      <w:autoSpaceDE w:val="0"/>
      <w:autoSpaceDN w:val="0"/>
      <w:adjustRightInd w:val="0"/>
      <w:jc w:val="right"/>
    </w:pPr>
    <w:rPr>
      <w:rFonts w:ascii="Tahoma" w:eastAsia="Calibri" w:hAnsi="Tahoma" w:cs="Tahoma"/>
    </w:rPr>
  </w:style>
  <w:style w:type="paragraph" w:customStyle="1" w:styleId="Style165">
    <w:name w:val="Style165"/>
    <w:basedOn w:val="Normal"/>
    <w:rsid w:val="00CD7049"/>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Normal"/>
    <w:rsid w:val="00CD7049"/>
    <w:pPr>
      <w:widowControl w:val="0"/>
      <w:autoSpaceDE w:val="0"/>
      <w:autoSpaceDN w:val="0"/>
      <w:adjustRightInd w:val="0"/>
    </w:pPr>
    <w:rPr>
      <w:rFonts w:ascii="Tahoma" w:eastAsia="Calibri" w:hAnsi="Tahoma" w:cs="Tahoma"/>
    </w:rPr>
  </w:style>
  <w:style w:type="paragraph" w:customStyle="1" w:styleId="Style271">
    <w:name w:val="Style271"/>
    <w:basedOn w:val="Normal"/>
    <w:rsid w:val="00CD7049"/>
    <w:pPr>
      <w:widowControl w:val="0"/>
      <w:autoSpaceDE w:val="0"/>
      <w:autoSpaceDN w:val="0"/>
      <w:adjustRightInd w:val="0"/>
    </w:pPr>
    <w:rPr>
      <w:rFonts w:ascii="Tahoma" w:eastAsia="Calibri" w:hAnsi="Tahoma" w:cs="Tahoma"/>
    </w:rPr>
  </w:style>
  <w:style w:type="paragraph" w:customStyle="1" w:styleId="Style272">
    <w:name w:val="Style272"/>
    <w:basedOn w:val="Normal"/>
    <w:rsid w:val="00CD7049"/>
    <w:pPr>
      <w:widowControl w:val="0"/>
      <w:autoSpaceDE w:val="0"/>
      <w:autoSpaceDN w:val="0"/>
      <w:adjustRightInd w:val="0"/>
    </w:pPr>
    <w:rPr>
      <w:rFonts w:ascii="Tahoma" w:eastAsia="Calibri" w:hAnsi="Tahoma" w:cs="Tahoma"/>
    </w:rPr>
  </w:style>
  <w:style w:type="character" w:customStyle="1" w:styleId="FontStyle405">
    <w:name w:val="Font Style405"/>
    <w:basedOn w:val="DefaultParagraphFont"/>
    <w:rsid w:val="00CD7049"/>
    <w:rPr>
      <w:rFonts w:ascii="Times New Roman" w:hAnsi="Times New Roman" w:cs="Times New Roman"/>
      <w:sz w:val="22"/>
      <w:szCs w:val="22"/>
    </w:rPr>
  </w:style>
  <w:style w:type="character" w:customStyle="1" w:styleId="FontStyle406">
    <w:name w:val="Font Style406"/>
    <w:basedOn w:val="DefaultParagraphFont"/>
    <w:rsid w:val="00CD7049"/>
    <w:rPr>
      <w:rFonts w:ascii="Times New Roman" w:hAnsi="Times New Roman" w:cs="Times New Roman"/>
      <w:sz w:val="22"/>
      <w:szCs w:val="22"/>
    </w:rPr>
  </w:style>
  <w:style w:type="character" w:customStyle="1" w:styleId="FontStyle408">
    <w:name w:val="Font Style408"/>
    <w:basedOn w:val="DefaultParagraphFont"/>
    <w:rsid w:val="00CD7049"/>
    <w:rPr>
      <w:rFonts w:ascii="Times New Roman" w:hAnsi="Times New Roman" w:cs="Times New Roman"/>
      <w:b/>
      <w:bCs/>
      <w:sz w:val="22"/>
      <w:szCs w:val="22"/>
    </w:rPr>
  </w:style>
  <w:style w:type="paragraph" w:customStyle="1" w:styleId="Style185">
    <w:name w:val="Style185"/>
    <w:basedOn w:val="Normal"/>
    <w:rsid w:val="00CD7049"/>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Normal"/>
    <w:rsid w:val="00CD7049"/>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Normal"/>
    <w:rsid w:val="00CD7049"/>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Normal"/>
    <w:rsid w:val="00CD7049"/>
    <w:pPr>
      <w:widowControl w:val="0"/>
      <w:autoSpaceDE w:val="0"/>
      <w:autoSpaceDN w:val="0"/>
      <w:adjustRightInd w:val="0"/>
      <w:spacing w:line="379" w:lineRule="exact"/>
      <w:jc w:val="center"/>
    </w:pPr>
    <w:rPr>
      <w:rFonts w:ascii="Tahoma" w:eastAsia="Calibri" w:hAnsi="Tahoma" w:cs="Tahoma"/>
    </w:rPr>
  </w:style>
  <w:style w:type="character" w:customStyle="1" w:styleId="FontStyle302">
    <w:name w:val="Font Style302"/>
    <w:basedOn w:val="DefaultParagraphFont"/>
    <w:rsid w:val="00CD7049"/>
    <w:rPr>
      <w:rFonts w:ascii="Times New Roman" w:hAnsi="Times New Roman" w:cs="Times New Roman"/>
      <w:sz w:val="22"/>
      <w:szCs w:val="22"/>
    </w:rPr>
  </w:style>
  <w:style w:type="paragraph" w:customStyle="1" w:styleId="Style24">
    <w:name w:val="Style24"/>
    <w:basedOn w:val="Normal"/>
    <w:rsid w:val="00CD7049"/>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Normal"/>
    <w:rsid w:val="00CD7049"/>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Normal"/>
    <w:rsid w:val="00CD7049"/>
    <w:pPr>
      <w:widowControl w:val="0"/>
      <w:autoSpaceDE w:val="0"/>
      <w:autoSpaceDN w:val="0"/>
      <w:adjustRightInd w:val="0"/>
      <w:jc w:val="center"/>
    </w:pPr>
    <w:rPr>
      <w:rFonts w:ascii="Tahoma" w:eastAsia="Calibri" w:hAnsi="Tahoma" w:cs="Tahoma"/>
    </w:rPr>
  </w:style>
  <w:style w:type="paragraph" w:customStyle="1" w:styleId="Style252">
    <w:name w:val="Style252"/>
    <w:basedOn w:val="Normal"/>
    <w:rsid w:val="00CD7049"/>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Normal"/>
    <w:rsid w:val="00CD7049"/>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Normal"/>
    <w:rsid w:val="00CD7049"/>
    <w:pPr>
      <w:widowControl w:val="0"/>
      <w:autoSpaceDE w:val="0"/>
      <w:autoSpaceDN w:val="0"/>
      <w:adjustRightInd w:val="0"/>
    </w:pPr>
    <w:rPr>
      <w:rFonts w:ascii="Tahoma" w:eastAsia="Calibri" w:hAnsi="Tahoma" w:cs="Tahoma"/>
    </w:rPr>
  </w:style>
  <w:style w:type="paragraph" w:customStyle="1" w:styleId="Style171">
    <w:name w:val="Style171"/>
    <w:basedOn w:val="Normal"/>
    <w:rsid w:val="00CD7049"/>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Normal"/>
    <w:rsid w:val="00CD7049"/>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Normal"/>
    <w:rsid w:val="00CD7049"/>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Normal"/>
    <w:rsid w:val="00CD7049"/>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Normal"/>
    <w:rsid w:val="00CD7049"/>
    <w:pPr>
      <w:widowControl w:val="0"/>
      <w:autoSpaceDE w:val="0"/>
      <w:autoSpaceDN w:val="0"/>
      <w:adjustRightInd w:val="0"/>
    </w:pPr>
    <w:rPr>
      <w:rFonts w:ascii="Tahoma" w:eastAsia="Calibri" w:hAnsi="Tahoma" w:cs="Tahoma"/>
    </w:rPr>
  </w:style>
  <w:style w:type="character" w:customStyle="1" w:styleId="FontStyle298">
    <w:name w:val="Font Style298"/>
    <w:basedOn w:val="DefaultParagraphFont"/>
    <w:rsid w:val="00CD7049"/>
    <w:rPr>
      <w:rFonts w:ascii="Times New Roman" w:hAnsi="Times New Roman" w:cs="Times New Roman"/>
      <w:sz w:val="20"/>
      <w:szCs w:val="20"/>
    </w:rPr>
  </w:style>
  <w:style w:type="paragraph" w:customStyle="1" w:styleId="Style108">
    <w:name w:val="Style108"/>
    <w:basedOn w:val="Normal"/>
    <w:rsid w:val="00CD7049"/>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Normal"/>
    <w:rsid w:val="00CD7049"/>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Normal"/>
    <w:rsid w:val="00CD7049"/>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Normal"/>
    <w:rsid w:val="00CD7049"/>
    <w:pPr>
      <w:widowControl w:val="0"/>
      <w:autoSpaceDE w:val="0"/>
      <w:autoSpaceDN w:val="0"/>
      <w:adjustRightInd w:val="0"/>
    </w:pPr>
    <w:rPr>
      <w:rFonts w:ascii="Tahoma" w:eastAsia="Calibri" w:hAnsi="Tahoma" w:cs="Tahoma"/>
    </w:rPr>
  </w:style>
  <w:style w:type="paragraph" w:customStyle="1" w:styleId="Style257">
    <w:name w:val="Style257"/>
    <w:basedOn w:val="Normal"/>
    <w:rsid w:val="00CD7049"/>
    <w:pPr>
      <w:widowControl w:val="0"/>
      <w:autoSpaceDE w:val="0"/>
      <w:autoSpaceDN w:val="0"/>
      <w:adjustRightInd w:val="0"/>
    </w:pPr>
    <w:rPr>
      <w:rFonts w:ascii="Tahoma" w:eastAsia="Calibri" w:hAnsi="Tahoma" w:cs="Tahoma"/>
    </w:rPr>
  </w:style>
  <w:style w:type="paragraph" w:customStyle="1" w:styleId="Style270">
    <w:name w:val="Style270"/>
    <w:basedOn w:val="Normal"/>
    <w:rsid w:val="00CD7049"/>
    <w:pPr>
      <w:widowControl w:val="0"/>
      <w:autoSpaceDE w:val="0"/>
      <w:autoSpaceDN w:val="0"/>
      <w:adjustRightInd w:val="0"/>
    </w:pPr>
    <w:rPr>
      <w:rFonts w:ascii="Tahoma" w:eastAsia="Calibri" w:hAnsi="Tahoma" w:cs="Tahoma"/>
    </w:rPr>
  </w:style>
  <w:style w:type="character" w:customStyle="1" w:styleId="FontStyle303">
    <w:name w:val="Font Style303"/>
    <w:basedOn w:val="DefaultParagraphFont"/>
    <w:rsid w:val="00CD7049"/>
    <w:rPr>
      <w:rFonts w:ascii="Times New Roman" w:hAnsi="Times New Roman" w:cs="Times New Roman"/>
      <w:sz w:val="18"/>
      <w:szCs w:val="18"/>
    </w:rPr>
  </w:style>
  <w:style w:type="character" w:customStyle="1" w:styleId="FontStyle415">
    <w:name w:val="Font Style415"/>
    <w:basedOn w:val="DefaultParagraphFont"/>
    <w:rsid w:val="00CD7049"/>
    <w:rPr>
      <w:rFonts w:ascii="Century Schoolbook" w:hAnsi="Century Schoolbook" w:cs="Century Schoolbook"/>
      <w:b/>
      <w:bCs/>
      <w:i/>
      <w:iCs/>
      <w:sz w:val="24"/>
      <w:szCs w:val="24"/>
    </w:rPr>
  </w:style>
  <w:style w:type="character" w:customStyle="1" w:styleId="FontStyle416">
    <w:name w:val="Font Style416"/>
    <w:basedOn w:val="DefaultParagraphFont"/>
    <w:rsid w:val="00CD7049"/>
    <w:rPr>
      <w:rFonts w:ascii="Times New Roman" w:hAnsi="Times New Roman" w:cs="Times New Roman"/>
      <w:sz w:val="24"/>
      <w:szCs w:val="24"/>
    </w:rPr>
  </w:style>
  <w:style w:type="paragraph" w:customStyle="1" w:styleId="Style251">
    <w:name w:val="Style251"/>
    <w:basedOn w:val="Normal"/>
    <w:rsid w:val="00CD7049"/>
    <w:pPr>
      <w:widowControl w:val="0"/>
      <w:autoSpaceDE w:val="0"/>
      <w:autoSpaceDN w:val="0"/>
      <w:adjustRightInd w:val="0"/>
    </w:pPr>
    <w:rPr>
      <w:rFonts w:ascii="Tahoma" w:eastAsia="Calibri" w:hAnsi="Tahoma" w:cs="Tahoma"/>
    </w:rPr>
  </w:style>
  <w:style w:type="paragraph" w:customStyle="1" w:styleId="Style261">
    <w:name w:val="Style261"/>
    <w:basedOn w:val="Normal"/>
    <w:rsid w:val="00CD7049"/>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Normal"/>
    <w:rsid w:val="00CD7049"/>
    <w:pPr>
      <w:widowControl w:val="0"/>
      <w:autoSpaceDE w:val="0"/>
      <w:autoSpaceDN w:val="0"/>
      <w:adjustRightInd w:val="0"/>
    </w:pPr>
    <w:rPr>
      <w:rFonts w:ascii="Tahoma" w:eastAsia="Calibri" w:hAnsi="Tahoma" w:cs="Tahoma"/>
    </w:rPr>
  </w:style>
  <w:style w:type="character" w:customStyle="1" w:styleId="FontStyle283">
    <w:name w:val="Font Style283"/>
    <w:basedOn w:val="DefaultParagraphFont"/>
    <w:rsid w:val="00CD7049"/>
    <w:rPr>
      <w:rFonts w:ascii="Times New Roman" w:hAnsi="Times New Roman" w:cs="Times New Roman"/>
      <w:b/>
      <w:bCs/>
      <w:sz w:val="28"/>
      <w:szCs w:val="28"/>
    </w:rPr>
  </w:style>
  <w:style w:type="character" w:customStyle="1" w:styleId="FontStyle328">
    <w:name w:val="Font Style328"/>
    <w:basedOn w:val="DefaultParagraphFont"/>
    <w:rsid w:val="00CD7049"/>
    <w:rPr>
      <w:rFonts w:ascii="Century Schoolbook" w:hAnsi="Century Schoolbook" w:cs="Century Schoolbook"/>
      <w:b/>
      <w:bCs/>
      <w:sz w:val="14"/>
      <w:szCs w:val="14"/>
    </w:rPr>
  </w:style>
  <w:style w:type="character" w:customStyle="1" w:styleId="FontStyle423">
    <w:name w:val="Font Style423"/>
    <w:basedOn w:val="DefaultParagraphFont"/>
    <w:rsid w:val="00CD7049"/>
    <w:rPr>
      <w:rFonts w:ascii="Times New Roman" w:hAnsi="Times New Roman" w:cs="Times New Roman"/>
      <w:b/>
      <w:bCs/>
      <w:smallCaps/>
      <w:sz w:val="16"/>
      <w:szCs w:val="16"/>
    </w:rPr>
  </w:style>
  <w:style w:type="character" w:customStyle="1" w:styleId="FontStyle424">
    <w:name w:val="Font Style424"/>
    <w:basedOn w:val="DefaultParagraphFont"/>
    <w:rsid w:val="00CD7049"/>
    <w:rPr>
      <w:rFonts w:ascii="Franklin Gothic Heavy" w:hAnsi="Franklin Gothic Heavy" w:cs="Franklin Gothic Heavy"/>
      <w:w w:val="20"/>
      <w:sz w:val="68"/>
      <w:szCs w:val="68"/>
    </w:rPr>
  </w:style>
  <w:style w:type="character" w:customStyle="1" w:styleId="FontStyle425">
    <w:name w:val="Font Style425"/>
    <w:basedOn w:val="DefaultParagraphFont"/>
    <w:rsid w:val="00CD7049"/>
    <w:rPr>
      <w:rFonts w:ascii="Times New Roman" w:hAnsi="Times New Roman" w:cs="Times New Roman"/>
      <w:b/>
      <w:bCs/>
      <w:smallCaps/>
      <w:spacing w:val="-20"/>
      <w:sz w:val="20"/>
      <w:szCs w:val="20"/>
    </w:rPr>
  </w:style>
  <w:style w:type="character" w:customStyle="1" w:styleId="FontStyle427">
    <w:name w:val="Font Style427"/>
    <w:basedOn w:val="DefaultParagraphFont"/>
    <w:rsid w:val="00CD7049"/>
    <w:rPr>
      <w:rFonts w:ascii="Times New Roman" w:hAnsi="Times New Roman" w:cs="Times New Roman"/>
      <w:b/>
      <w:bCs/>
      <w:spacing w:val="20"/>
      <w:sz w:val="18"/>
      <w:szCs w:val="18"/>
    </w:rPr>
  </w:style>
  <w:style w:type="paragraph" w:customStyle="1" w:styleId="Style37">
    <w:name w:val="Style37"/>
    <w:basedOn w:val="Normal"/>
    <w:rsid w:val="00CD7049"/>
    <w:pPr>
      <w:widowControl w:val="0"/>
      <w:autoSpaceDE w:val="0"/>
      <w:autoSpaceDN w:val="0"/>
      <w:adjustRightInd w:val="0"/>
    </w:pPr>
    <w:rPr>
      <w:rFonts w:ascii="Tahoma" w:eastAsia="Calibri" w:hAnsi="Tahoma" w:cs="Tahoma"/>
    </w:rPr>
  </w:style>
  <w:style w:type="paragraph" w:customStyle="1" w:styleId="Style128">
    <w:name w:val="Style128"/>
    <w:basedOn w:val="Normal"/>
    <w:rsid w:val="00CD7049"/>
    <w:pPr>
      <w:widowControl w:val="0"/>
      <w:autoSpaceDE w:val="0"/>
      <w:autoSpaceDN w:val="0"/>
      <w:adjustRightInd w:val="0"/>
    </w:pPr>
    <w:rPr>
      <w:rFonts w:ascii="Tahoma" w:eastAsia="Calibri" w:hAnsi="Tahoma" w:cs="Tahoma"/>
    </w:rPr>
  </w:style>
  <w:style w:type="paragraph" w:customStyle="1" w:styleId="Style162">
    <w:name w:val="Style162"/>
    <w:basedOn w:val="Normal"/>
    <w:rsid w:val="00CD7049"/>
    <w:pPr>
      <w:widowControl w:val="0"/>
      <w:autoSpaceDE w:val="0"/>
      <w:autoSpaceDN w:val="0"/>
      <w:adjustRightInd w:val="0"/>
      <w:spacing w:line="533" w:lineRule="exact"/>
      <w:ind w:firstLine="6144"/>
    </w:pPr>
    <w:rPr>
      <w:rFonts w:ascii="Tahoma" w:eastAsia="Calibri" w:hAnsi="Tahoma" w:cs="Tahoma"/>
    </w:rPr>
  </w:style>
  <w:style w:type="character" w:customStyle="1" w:styleId="FontStyle227">
    <w:name w:val="Font Style227"/>
    <w:basedOn w:val="DefaultParagraphFont"/>
    <w:rsid w:val="00CD7049"/>
    <w:rPr>
      <w:rFonts w:ascii="Times New Roman" w:hAnsi="Times New Roman" w:cs="Times New Roman"/>
      <w:i/>
      <w:iCs/>
      <w:sz w:val="22"/>
      <w:szCs w:val="22"/>
    </w:rPr>
  </w:style>
  <w:style w:type="character" w:customStyle="1" w:styleId="FontStyle240">
    <w:name w:val="Font Style240"/>
    <w:basedOn w:val="DefaultParagraphFont"/>
    <w:rsid w:val="00CD7049"/>
    <w:rPr>
      <w:rFonts w:ascii="Cambria" w:hAnsi="Cambria" w:cs="Cambria"/>
      <w:sz w:val="28"/>
      <w:szCs w:val="28"/>
    </w:rPr>
  </w:style>
  <w:style w:type="paragraph" w:customStyle="1" w:styleId="251">
    <w:name w:val="Основной текст 25"/>
    <w:basedOn w:val="Normal"/>
    <w:rsid w:val="00CD7049"/>
    <w:pPr>
      <w:overflowPunct w:val="0"/>
      <w:autoSpaceDE w:val="0"/>
      <w:autoSpaceDN w:val="0"/>
      <w:adjustRightInd w:val="0"/>
      <w:jc w:val="both"/>
      <w:textAlignment w:val="baseline"/>
    </w:pPr>
    <w:rPr>
      <w:rFonts w:eastAsia="Calibri"/>
      <w:szCs w:val="20"/>
    </w:rPr>
  </w:style>
  <w:style w:type="paragraph" w:customStyle="1" w:styleId="Style21">
    <w:name w:val="Style21"/>
    <w:basedOn w:val="Normal"/>
    <w:rsid w:val="00CD7049"/>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Normal"/>
    <w:rsid w:val="00CD7049"/>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Normal"/>
    <w:rsid w:val="00CD7049"/>
    <w:pPr>
      <w:widowControl w:val="0"/>
      <w:autoSpaceDE w:val="0"/>
      <w:autoSpaceDN w:val="0"/>
      <w:adjustRightInd w:val="0"/>
      <w:spacing w:line="418" w:lineRule="exact"/>
      <w:ind w:hanging="211"/>
    </w:pPr>
    <w:rPr>
      <w:rFonts w:ascii="Tahoma" w:eastAsia="Calibri" w:hAnsi="Tahoma" w:cs="Tahoma"/>
    </w:rPr>
  </w:style>
  <w:style w:type="character" w:customStyle="1" w:styleId="FontStyle201">
    <w:name w:val="Font Style201"/>
    <w:basedOn w:val="DefaultParagraphFont"/>
    <w:rsid w:val="00CD7049"/>
    <w:rPr>
      <w:rFonts w:ascii="Times New Roman" w:hAnsi="Times New Roman" w:cs="Times New Roman"/>
      <w:i/>
      <w:iCs/>
      <w:sz w:val="22"/>
      <w:szCs w:val="22"/>
    </w:rPr>
  </w:style>
  <w:style w:type="paragraph" w:customStyle="1" w:styleId="214pt">
    <w:name w:val="Заголовок 2 + 14 pt"/>
    <w:basedOn w:val="Heading1"/>
    <w:next w:val="BodyTextFirstIndent"/>
    <w:link w:val="214pt0"/>
    <w:rsid w:val="00CD7049"/>
    <w:pPr>
      <w:spacing w:before="0" w:line="240" w:lineRule="auto"/>
    </w:pPr>
    <w:rPr>
      <w:rFonts w:eastAsia="Times New Roman" w:cs="Times New Roman"/>
      <w:b/>
      <w:bCs/>
      <w:szCs w:val="20"/>
    </w:rPr>
  </w:style>
  <w:style w:type="character" w:customStyle="1" w:styleId="214pt0">
    <w:name w:val="Заголовок 2 + 14 pt Знак"/>
    <w:basedOn w:val="DefaultParagraphFont"/>
    <w:link w:val="214pt"/>
    <w:locked/>
    <w:rsid w:val="00CD7049"/>
    <w:rPr>
      <w:b/>
      <w:bCs/>
      <w:sz w:val="28"/>
    </w:rPr>
  </w:style>
  <w:style w:type="character" w:customStyle="1" w:styleId="style5">
    <w:name w:val="style5"/>
    <w:basedOn w:val="DefaultParagraphFont"/>
    <w:rsid w:val="00CD7049"/>
  </w:style>
  <w:style w:type="character" w:customStyle="1" w:styleId="BalloonTextChar">
    <w:name w:val="Balloon Text Char"/>
    <w:basedOn w:val="DefaultParagraphFont"/>
    <w:semiHidden/>
    <w:locked/>
    <w:rsid w:val="00CD7049"/>
    <w:rPr>
      <w:rFonts w:ascii="Tahoma" w:hAnsi="Tahoma" w:cs="Tahoma"/>
      <w:sz w:val="16"/>
      <w:szCs w:val="16"/>
      <w:lang w:val="ru-RU" w:eastAsia="ru-RU" w:bidi="ar-SA"/>
    </w:rPr>
  </w:style>
  <w:style w:type="character" w:customStyle="1" w:styleId="FooterChar">
    <w:name w:val="Footer Char"/>
    <w:basedOn w:val="DefaultParagraphFont"/>
    <w:locked/>
    <w:rsid w:val="00CD7049"/>
    <w:rPr>
      <w:sz w:val="24"/>
      <w:lang w:val="ru-RU" w:eastAsia="ru-RU" w:bidi="ar-SA"/>
    </w:rPr>
  </w:style>
  <w:style w:type="character" w:customStyle="1" w:styleId="BodyText3Char">
    <w:name w:val="Body Text 3 Char"/>
    <w:basedOn w:val="DefaultParagraphFont"/>
    <w:semiHidden/>
    <w:locked/>
    <w:rsid w:val="00CD7049"/>
    <w:rPr>
      <w:sz w:val="24"/>
      <w:szCs w:val="24"/>
      <w:lang w:val="ru-RU" w:eastAsia="ru-RU" w:bidi="ar-SA"/>
    </w:rPr>
  </w:style>
  <w:style w:type="paragraph" w:customStyle="1" w:styleId="telotabl">
    <w:name w:val="telo_tabl"/>
    <w:basedOn w:val="Normal"/>
    <w:rsid w:val="00CD7049"/>
    <w:pPr>
      <w:jc w:val="center"/>
    </w:pPr>
    <w:rPr>
      <w:rFonts w:ascii="TimesET" w:hAnsi="TimesET"/>
      <w:kern w:val="16"/>
      <w:sz w:val="16"/>
      <w:szCs w:val="20"/>
    </w:rPr>
  </w:style>
  <w:style w:type="paragraph" w:customStyle="1" w:styleId="style13218894700000000565msonormal2">
    <w:name w:val="style_13218894700000000565msonormal2"/>
    <w:rsid w:val="00CD7049"/>
    <w:rPr>
      <w:sz w:val="24"/>
      <w:szCs w:val="24"/>
    </w:rPr>
  </w:style>
  <w:style w:type="paragraph" w:customStyle="1" w:styleId="style13218896310000000698msonormal1">
    <w:name w:val="style_13218896310000000698msonormal1"/>
    <w:rsid w:val="00CD7049"/>
    <w:rPr>
      <w:sz w:val="24"/>
      <w:szCs w:val="24"/>
    </w:rPr>
  </w:style>
  <w:style w:type="character" w:customStyle="1" w:styleId="text0">
    <w:name w:val="text Знак"/>
    <w:basedOn w:val="DefaultParagraphFont"/>
    <w:rsid w:val="00CD7049"/>
    <w:rPr>
      <w:rFonts w:ascii="PetersburgC" w:eastAsia="Times New Roman" w:hAnsi="PetersburgC" w:cs="Times New Roman"/>
      <w:color w:val="000000"/>
      <w:szCs w:val="16"/>
      <w:lang w:eastAsia="ru-RU"/>
    </w:rPr>
  </w:style>
  <w:style w:type="paragraph" w:customStyle="1" w:styleId="snip">
    <w:name w:val="snip"/>
    <w:basedOn w:val="Normal"/>
    <w:rsid w:val="00CD7049"/>
    <w:pPr>
      <w:spacing w:before="100" w:beforeAutospacing="1" w:after="100" w:afterAutospacing="1"/>
    </w:pPr>
    <w:rPr>
      <w:color w:val="000000"/>
    </w:rPr>
  </w:style>
  <w:style w:type="character" w:customStyle="1" w:styleId="3d">
    <w:name w:val="Заголовок 3 Знак Знак Знак Знак"/>
    <w:basedOn w:val="DefaultParagraphFont"/>
    <w:rsid w:val="00CD7049"/>
    <w:rPr>
      <w:b/>
      <w:sz w:val="24"/>
      <w:szCs w:val="24"/>
      <w:u w:val="single"/>
      <w:lang w:val="ru-RU" w:eastAsia="ru-RU" w:bidi="ar-SA"/>
    </w:rPr>
  </w:style>
  <w:style w:type="paragraph" w:customStyle="1" w:styleId="2f8">
    <w:name w:val="заголовок 2"/>
    <w:basedOn w:val="Normal"/>
    <w:next w:val="Normal"/>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Normal"/>
    <w:next w:val="Normal"/>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Normal"/>
    <w:next w:val="Normal"/>
    <w:rsid w:val="00CD7049"/>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5">
    <w:name w:val="Цитата1"/>
    <w:basedOn w:val="Normal"/>
    <w:rsid w:val="00CD7049"/>
    <w:pPr>
      <w:ind w:left="-1276" w:right="-851"/>
      <w:jc w:val="both"/>
    </w:pPr>
    <w:rPr>
      <w:sz w:val="28"/>
      <w:szCs w:val="20"/>
    </w:rPr>
  </w:style>
  <w:style w:type="paragraph" w:customStyle="1" w:styleId="afffff8">
    <w:name w:val="тне"/>
    <w:basedOn w:val="Normal"/>
    <w:rsid w:val="00CD7049"/>
    <w:pPr>
      <w:ind w:firstLine="454"/>
      <w:jc w:val="both"/>
    </w:pPr>
    <w:rPr>
      <w:sz w:val="28"/>
      <w:szCs w:val="20"/>
    </w:rPr>
  </w:style>
  <w:style w:type="paragraph" w:customStyle="1" w:styleId="Iiiaeuiue">
    <w:name w:val="Ii?iaeuiue"/>
    <w:rsid w:val="00CD7049"/>
    <w:rPr>
      <w:snapToGrid w:val="0"/>
    </w:rPr>
  </w:style>
  <w:style w:type="paragraph" w:customStyle="1" w:styleId="ETN-1">
    <w:name w:val="ETN-1"/>
    <w:basedOn w:val="Normal"/>
    <w:rsid w:val="00CD7049"/>
    <w:pPr>
      <w:spacing w:line="360" w:lineRule="auto"/>
      <w:ind w:firstLine="709"/>
      <w:jc w:val="both"/>
    </w:pPr>
    <w:rPr>
      <w:sz w:val="28"/>
      <w:szCs w:val="20"/>
    </w:rPr>
  </w:style>
  <w:style w:type="paragraph" w:customStyle="1" w:styleId="21a">
    <w:name w:val="Заголовок 21"/>
    <w:basedOn w:val="121"/>
    <w:next w:val="121"/>
    <w:rsid w:val="00CD7049"/>
    <w:pPr>
      <w:keepNext/>
      <w:numPr>
        <w:ilvl w:val="12"/>
      </w:numPr>
      <w:autoSpaceDN/>
      <w:snapToGrid/>
      <w:ind w:firstLine="709"/>
      <w:jc w:val="both"/>
      <w:outlineLvl w:val="1"/>
    </w:pPr>
    <w:rPr>
      <w:sz w:val="24"/>
    </w:rPr>
  </w:style>
  <w:style w:type="paragraph" w:customStyle="1" w:styleId="315">
    <w:name w:val="Заголовок 31"/>
    <w:basedOn w:val="121"/>
    <w:next w:val="121"/>
    <w:rsid w:val="00CD7049"/>
    <w:pPr>
      <w:keepNext/>
      <w:autoSpaceDN/>
      <w:snapToGrid/>
      <w:ind w:firstLine="720"/>
      <w:jc w:val="both"/>
      <w:outlineLvl w:val="2"/>
    </w:pPr>
    <w:rPr>
      <w:sz w:val="24"/>
    </w:rPr>
  </w:style>
  <w:style w:type="paragraph" w:customStyle="1" w:styleId="afffff9">
    <w:name w:val="Фирма"/>
    <w:basedOn w:val="Normal"/>
    <w:next w:val="Normal"/>
    <w:rsid w:val="00CD7049"/>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Normal"/>
    <w:rsid w:val="00CD7049"/>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Normal"/>
    <w:rsid w:val="00CD7049"/>
    <w:pPr>
      <w:spacing w:before="120"/>
      <w:ind w:left="1134" w:firstLine="567"/>
      <w:jc w:val="both"/>
    </w:pPr>
    <w:rPr>
      <w:szCs w:val="20"/>
    </w:rPr>
  </w:style>
  <w:style w:type="character" w:customStyle="1" w:styleId="1fff5">
    <w:name w:val="1 Знак Знак Знак Знак Знак"/>
    <w:basedOn w:val="DefaultParagraphFont"/>
    <w:link w:val="1fff4"/>
    <w:rsid w:val="00CD7049"/>
    <w:rPr>
      <w:rFonts w:ascii="Tahoma" w:hAnsi="Tahoma"/>
      <w:lang w:val="en-US" w:eastAsia="en-US"/>
    </w:rPr>
  </w:style>
  <w:style w:type="paragraph" w:customStyle="1" w:styleId="1ffff6">
    <w:name w:val="1 Знак Знак"/>
    <w:basedOn w:val="BodyTextIndent"/>
    <w:rsid w:val="00CD7049"/>
    <w:pPr>
      <w:overflowPunct/>
      <w:autoSpaceDE/>
      <w:autoSpaceDN/>
      <w:adjustRightInd/>
      <w:ind w:left="0" w:firstLine="709"/>
    </w:pPr>
    <w:rPr>
      <w:rFonts w:ascii="Arial" w:hAnsi="Arial"/>
      <w:szCs w:val="24"/>
    </w:rPr>
  </w:style>
  <w:style w:type="paragraph" w:customStyle="1" w:styleId="400">
    <w:name w:val="Заголовок 40"/>
    <w:basedOn w:val="Normal"/>
    <w:next w:val="Normal"/>
    <w:rsid w:val="00CD7049"/>
    <w:pPr>
      <w:jc w:val="center"/>
      <w:outlineLvl w:val="3"/>
    </w:pPr>
    <w:rPr>
      <w:b/>
    </w:rPr>
  </w:style>
  <w:style w:type="character" w:customStyle="1" w:styleId="21b">
    <w:name w:val="Основной текст с отступом 2 Знак Знак Знак Знак Знак1"/>
    <w:basedOn w:val="DefaultParagraphFont"/>
    <w:rsid w:val="00CD7049"/>
    <w:rPr>
      <w:sz w:val="24"/>
      <w:szCs w:val="24"/>
      <w:lang w:val="ru-RU" w:eastAsia="ru-RU" w:bidi="ar-SA"/>
    </w:rPr>
  </w:style>
  <w:style w:type="paragraph" w:customStyle="1" w:styleId="afffffa">
    <w:name w:val="нумерация в ГЗ"/>
    <w:basedOn w:val="Normal"/>
    <w:rsid w:val="00CD7049"/>
    <w:pPr>
      <w:tabs>
        <w:tab w:val="left" w:pos="930"/>
      </w:tabs>
      <w:spacing w:before="120" w:line="312" w:lineRule="auto"/>
      <w:ind w:firstLine="737"/>
      <w:jc w:val="both"/>
    </w:pPr>
    <w:rPr>
      <w:b/>
    </w:rPr>
  </w:style>
  <w:style w:type="character" w:customStyle="1" w:styleId="afffffb">
    <w:name w:val="Маркированный список Знак"/>
    <w:basedOn w:val="DefaultParagraphFont"/>
    <w:rsid w:val="00CD7049"/>
    <w:rPr>
      <w:snapToGrid w:val="0"/>
      <w:sz w:val="24"/>
      <w:szCs w:val="24"/>
      <w:lang w:val="ru-RU" w:eastAsia="ru-RU" w:bidi="ar-SA"/>
    </w:rPr>
  </w:style>
  <w:style w:type="paragraph" w:customStyle="1" w:styleId="xl19">
    <w:name w:val="xl19"/>
    <w:basedOn w:val="Normal"/>
    <w:rsid w:val="00CD70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Normal"/>
    <w:rsid w:val="00CD704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Normal"/>
    <w:rsid w:val="00CD704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Normal"/>
    <w:rsid w:val="00CD7049"/>
    <w:pPr>
      <w:pBdr>
        <w:top w:val="single" w:sz="4" w:space="0" w:color="auto"/>
        <w:bottom w:val="single" w:sz="4" w:space="0" w:color="auto"/>
      </w:pBdr>
      <w:spacing w:before="100" w:beforeAutospacing="1" w:after="100" w:afterAutospacing="1"/>
      <w:jc w:val="center"/>
    </w:pPr>
  </w:style>
  <w:style w:type="paragraph" w:customStyle="1" w:styleId="xl23">
    <w:name w:val="xl23"/>
    <w:basedOn w:val="Normal"/>
    <w:rsid w:val="00CD70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45">
    <w:name w:val="Заг4"/>
    <w:basedOn w:val="32"/>
    <w:rsid w:val="00CD7049"/>
    <w:pPr>
      <w:autoSpaceDN/>
      <w:outlineLvl w:val="3"/>
    </w:pPr>
  </w:style>
  <w:style w:type="paragraph" w:customStyle="1" w:styleId="3e">
    <w:name w:val="о 3"/>
    <w:basedOn w:val="Normal"/>
    <w:rsid w:val="00CD7049"/>
    <w:pPr>
      <w:keepNext/>
      <w:widowControl w:val="0"/>
      <w:ind w:left="737"/>
      <w:jc w:val="center"/>
    </w:pPr>
    <w:rPr>
      <w:bCs/>
    </w:rPr>
  </w:style>
  <w:style w:type="paragraph" w:customStyle="1" w:styleId="afffffc">
    <w:name w:val="текст сноски"/>
    <w:basedOn w:val="Normal"/>
    <w:rsid w:val="00CD7049"/>
    <w:pPr>
      <w:autoSpaceDE w:val="0"/>
      <w:autoSpaceDN w:val="0"/>
    </w:pPr>
    <w:rPr>
      <w:rFonts w:ascii="Arial" w:hAnsi="Arial" w:cs="Arial"/>
      <w:sz w:val="20"/>
      <w:szCs w:val="20"/>
    </w:rPr>
  </w:style>
  <w:style w:type="paragraph" w:customStyle="1" w:styleId="2f9">
    <w:name w:val="Заголов 2"/>
    <w:basedOn w:val="Heading2"/>
    <w:next w:val="Normal"/>
    <w:rsid w:val="00CD7049"/>
    <w:pPr>
      <w:spacing w:before="0" w:beforeAutospacing="0" w:after="0" w:afterAutospacing="0"/>
      <w:jc w:val="center"/>
    </w:pPr>
    <w:rPr>
      <w:rFonts w:ascii="Times New Roman" w:eastAsia="Times New Roman" w:hAnsi="Times New Roman" w:cs="Times New Roman"/>
      <w:b/>
      <w:bCs/>
      <w:sz w:val="24"/>
      <w:lang w:val="ru-RU" w:eastAsia="ru-RU"/>
    </w:rPr>
  </w:style>
  <w:style w:type="paragraph" w:customStyle="1" w:styleId="afffffd">
    <w:name w:val="таблица"/>
    <w:basedOn w:val="BodyText"/>
    <w:rsid w:val="00CD7049"/>
    <w:pPr>
      <w:spacing w:before="40" w:after="20"/>
      <w:jc w:val="center"/>
    </w:pPr>
    <w:rPr>
      <w:sz w:val="20"/>
    </w:rPr>
  </w:style>
  <w:style w:type="paragraph" w:customStyle="1" w:styleId="--">
    <w:name w:val="Таблица - текст-центр"/>
    <w:basedOn w:val="-6"/>
    <w:link w:val="--0"/>
    <w:qFormat/>
    <w:rsid w:val="00CD7049"/>
    <w:pPr>
      <w:autoSpaceDN/>
      <w:spacing w:before="20" w:after="20" w:line="276" w:lineRule="auto"/>
      <w:jc w:val="center"/>
    </w:pPr>
    <w:rPr>
      <w:rFonts w:eastAsia="Calibri"/>
      <w:color w:val="000000"/>
      <w:lang w:eastAsia="en-US"/>
    </w:rPr>
  </w:style>
  <w:style w:type="character" w:customStyle="1" w:styleId="--0">
    <w:name w:val="Таблица - текст-центр Знак"/>
    <w:basedOn w:val="-5"/>
    <w:link w:val="--"/>
    <w:rsid w:val="00CD7049"/>
    <w:rPr>
      <w:rFonts w:ascii="Arial" w:eastAsia="Calibri" w:hAnsi="Arial" w:cs="Arial"/>
      <w:color w:val="000000"/>
      <w:lang w:eastAsia="en-US"/>
    </w:rPr>
  </w:style>
  <w:style w:type="paragraph" w:customStyle="1" w:styleId="100">
    <w:name w:val="Список маркированный 10"/>
    <w:basedOn w:val="Normal"/>
    <w:link w:val="104"/>
    <w:qFormat/>
    <w:rsid w:val="00CD7049"/>
    <w:pPr>
      <w:numPr>
        <w:numId w:val="32"/>
      </w:numPr>
      <w:tabs>
        <w:tab w:val="left" w:pos="1134"/>
      </w:tabs>
      <w:spacing w:line="312" w:lineRule="auto"/>
      <w:jc w:val="both"/>
    </w:pPr>
    <w:rPr>
      <w:rFonts w:eastAsia="Calibri"/>
      <w:szCs w:val="22"/>
      <w:lang w:eastAsia="en-US"/>
    </w:rPr>
  </w:style>
  <w:style w:type="character" w:customStyle="1" w:styleId="104">
    <w:name w:val="Список маркированный 10 Знак"/>
    <w:basedOn w:val="DefaultParagraphFont"/>
    <w:link w:val="100"/>
    <w:rsid w:val="00CD7049"/>
    <w:rPr>
      <w:rFonts w:eastAsia="Calibri"/>
      <w:sz w:val="24"/>
      <w:szCs w:val="22"/>
      <w:lang w:eastAsia="en-US"/>
    </w:rPr>
  </w:style>
  <w:style w:type="character" w:customStyle="1" w:styleId="Heading2Char">
    <w:name w:val="Heading 2 Char"/>
    <w:basedOn w:val="DefaultParagraphFont"/>
    <w:semiHidden/>
    <w:locked/>
    <w:rsid w:val="00CD7049"/>
    <w:rPr>
      <w:rFonts w:ascii="Arial" w:hAnsi="Arial" w:cs="Arial"/>
      <w:b/>
      <w:bCs/>
      <w:i/>
      <w:iCs/>
      <w:sz w:val="28"/>
      <w:szCs w:val="28"/>
      <w:lang w:val="ru-RU" w:eastAsia="ru-RU" w:bidi="ar-SA"/>
    </w:rPr>
  </w:style>
  <w:style w:type="character" w:customStyle="1" w:styleId="NoSpacingChar">
    <w:name w:val="No Spacing Char"/>
    <w:basedOn w:val="DefaultParagraphFont"/>
    <w:link w:val="NoSpacing"/>
    <w:uiPriority w:val="1"/>
    <w:rsid w:val="00CD7049"/>
    <w:rPr>
      <w:sz w:val="24"/>
      <w:szCs w:val="24"/>
    </w:rPr>
  </w:style>
  <w:style w:type="paragraph" w:customStyle="1" w:styleId="afffffe">
    <w:name w:val="Абзац"/>
    <w:basedOn w:val="Normal"/>
    <w:link w:val="affffff"/>
    <w:qFormat/>
    <w:rsid w:val="00F205D2"/>
    <w:pPr>
      <w:spacing w:before="120" w:after="60"/>
      <w:ind w:firstLine="567"/>
      <w:jc w:val="both"/>
    </w:pPr>
  </w:style>
  <w:style w:type="character" w:customStyle="1" w:styleId="affffff">
    <w:name w:val="Абзац Знак"/>
    <w:link w:val="afffffe"/>
    <w:rsid w:val="00F205D2"/>
    <w:rPr>
      <w:sz w:val="24"/>
      <w:szCs w:val="24"/>
    </w:rPr>
  </w:style>
  <w:style w:type="paragraph" w:customStyle="1" w:styleId="S">
    <w:name w:val="S_Обычный"/>
    <w:basedOn w:val="Normal"/>
    <w:link w:val="S0"/>
    <w:qFormat/>
    <w:rsid w:val="00F205D2"/>
    <w:pPr>
      <w:spacing w:before="120" w:after="60"/>
      <w:ind w:firstLine="567"/>
      <w:jc w:val="both"/>
    </w:pPr>
    <w:rPr>
      <w:lang w:eastAsia="ar-SA"/>
    </w:rPr>
  </w:style>
  <w:style w:type="character" w:customStyle="1" w:styleId="S0">
    <w:name w:val="S_Обычный Знак"/>
    <w:link w:val="S"/>
    <w:rsid w:val="00F205D2"/>
    <w:rPr>
      <w:sz w:val="24"/>
      <w:szCs w:val="24"/>
      <w:lang w:eastAsia="ar-SA"/>
    </w:rPr>
  </w:style>
  <w:style w:type="table" w:customStyle="1" w:styleId="11c">
    <w:name w:val="Таблица ОРГРЭС11"/>
    <w:basedOn w:val="TableNormal"/>
    <w:next w:val="TableGrid"/>
    <w:rsid w:val="00AC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Сноска_"/>
    <w:basedOn w:val="DefaultParagraphFont"/>
    <w:link w:val="affffff1"/>
    <w:locked/>
    <w:rsid w:val="00FF3392"/>
    <w:rPr>
      <w:shd w:val="clear" w:color="auto" w:fill="FFFFFF"/>
    </w:rPr>
  </w:style>
  <w:style w:type="paragraph" w:customStyle="1" w:styleId="affffff1">
    <w:name w:val="Сноска"/>
    <w:basedOn w:val="Normal"/>
    <w:link w:val="affffff0"/>
    <w:rsid w:val="00FF3392"/>
    <w:pPr>
      <w:widowControl w:val="0"/>
      <w:shd w:val="clear" w:color="auto" w:fill="FFFFFF"/>
      <w:spacing w:line="226" w:lineRule="exact"/>
      <w:jc w:val="both"/>
    </w:pPr>
    <w:rPr>
      <w:sz w:val="20"/>
      <w:szCs w:val="20"/>
    </w:rPr>
  </w:style>
  <w:style w:type="paragraph" w:customStyle="1" w:styleId="1ffff7">
    <w:name w:val="Сноска1"/>
    <w:basedOn w:val="Normal"/>
    <w:rsid w:val="00FF3392"/>
    <w:pPr>
      <w:widowControl w:val="0"/>
      <w:shd w:val="clear" w:color="auto" w:fill="FFFFFF"/>
      <w:spacing w:line="206" w:lineRule="exact"/>
      <w:jc w:val="both"/>
    </w:pPr>
    <w:rPr>
      <w:sz w:val="18"/>
      <w:szCs w:val="18"/>
    </w:rPr>
  </w:style>
  <w:style w:type="character" w:customStyle="1" w:styleId="Osnovnoy0">
    <w:name w:val="##Osnovnoy Знак"/>
    <w:basedOn w:val="DefaultParagraphFont"/>
    <w:link w:val="Osnovnoy"/>
    <w:locked/>
    <w:rsid w:val="00EC1F3D"/>
    <w:rPr>
      <w:rFonts w:eastAsiaTheme="majorEastAsia"/>
      <w:bCs/>
      <w:kern w:val="28"/>
      <w:sz w:val="24"/>
      <w:szCs w:val="32"/>
    </w:rPr>
  </w:style>
  <w:style w:type="paragraph" w:customStyle="1" w:styleId="2fa">
    <w:name w:val="Заголовок2"/>
    <w:basedOn w:val="Normal"/>
    <w:next w:val="Normal"/>
    <w:qFormat/>
    <w:rsid w:val="00F3078B"/>
    <w:pPr>
      <w:suppressAutoHyphens/>
      <w:autoSpaceDN w:val="0"/>
      <w:spacing w:before="60" w:after="60"/>
      <w:ind w:left="1701" w:right="1701"/>
      <w:jc w:val="center"/>
    </w:pPr>
    <w:rPr>
      <w:b/>
      <w:spacing w:val="20"/>
      <w:sz w:val="28"/>
      <w:szCs w:val="20"/>
    </w:rPr>
  </w:style>
  <w:style w:type="character" w:customStyle="1" w:styleId="extendedtext-full">
    <w:name w:val="extendedtext-full"/>
    <w:basedOn w:val="DefaultParagraphFont"/>
    <w:rsid w:val="00C517D0"/>
  </w:style>
  <w:style w:type="paragraph" w:customStyle="1" w:styleId="3f">
    <w:name w:val="Заголовок3"/>
    <w:basedOn w:val="Normal"/>
    <w:next w:val="Normal"/>
    <w:qFormat/>
    <w:rsid w:val="00CE3404"/>
    <w:pPr>
      <w:suppressAutoHyphens/>
      <w:autoSpaceDN w:val="0"/>
      <w:spacing w:before="60" w:after="60"/>
      <w:ind w:left="1701" w:right="1701"/>
      <w:jc w:val="center"/>
    </w:pPr>
    <w:rPr>
      <w:b/>
      <w:spacing w:val="20"/>
      <w:sz w:val="28"/>
      <w:szCs w:val="20"/>
    </w:rPr>
  </w:style>
  <w:style w:type="table" w:customStyle="1" w:styleId="62">
    <w:name w:val="Сетка таблицы6"/>
    <w:basedOn w:val="TableNormal"/>
    <w:next w:val="TableGrid"/>
    <w:uiPriority w:val="59"/>
    <w:rsid w:val="00AC23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Основной текст10"/>
    <w:basedOn w:val="Normal"/>
    <w:qFormat/>
    <w:rsid w:val="00485504"/>
    <w:pPr>
      <w:widowControl w:val="0"/>
      <w:shd w:val="clear" w:color="auto" w:fill="FFFFFF"/>
      <w:spacing w:after="240" w:line="331" w:lineRule="exact"/>
    </w:pPr>
    <w:rPr>
      <w:spacing w:val="6"/>
      <w:sz w:val="23"/>
      <w:szCs w:val="23"/>
    </w:rPr>
  </w:style>
  <w:style w:type="character" w:customStyle="1" w:styleId="Bodytext0">
    <w:name w:val="Body text_"/>
    <w:basedOn w:val="DefaultParagraphFont"/>
    <w:link w:val="2fb"/>
    <w:rsid w:val="00A43768"/>
  </w:style>
  <w:style w:type="character" w:customStyle="1" w:styleId="Bodytext20">
    <w:name w:val="Body text (2)_"/>
    <w:basedOn w:val="DefaultParagraphFont"/>
    <w:link w:val="Bodytext23"/>
    <w:rsid w:val="00A43768"/>
    <w:rPr>
      <w:rFonts w:ascii="Calibri" w:eastAsia="Calibri" w:hAnsi="Calibri" w:cs="Calibri"/>
      <w:sz w:val="22"/>
      <w:szCs w:val="22"/>
    </w:rPr>
  </w:style>
  <w:style w:type="paragraph" w:customStyle="1" w:styleId="2fb">
    <w:name w:val="Основной текст2"/>
    <w:basedOn w:val="Normal"/>
    <w:link w:val="Bodytext0"/>
    <w:qFormat/>
    <w:rsid w:val="00A43768"/>
    <w:pPr>
      <w:widowControl w:val="0"/>
      <w:spacing w:after="100"/>
      <w:ind w:firstLine="400"/>
    </w:pPr>
    <w:rPr>
      <w:sz w:val="20"/>
      <w:szCs w:val="20"/>
    </w:rPr>
  </w:style>
  <w:style w:type="paragraph" w:customStyle="1" w:styleId="Bodytext23">
    <w:name w:val="Body text (2)"/>
    <w:basedOn w:val="Normal"/>
    <w:link w:val="Bodytext20"/>
    <w:rsid w:val="00A43768"/>
    <w:pPr>
      <w:widowControl w:val="0"/>
      <w:spacing w:after="100" w:line="276" w:lineRule="auto"/>
      <w:ind w:firstLine="720"/>
    </w:pPr>
    <w:rPr>
      <w:rFonts w:ascii="Calibri" w:eastAsia="Calibri" w:hAnsi="Calibri" w:cs="Calibri"/>
      <w:sz w:val="22"/>
      <w:szCs w:val="22"/>
    </w:rPr>
  </w:style>
  <w:style w:type="character" w:customStyle="1" w:styleId="Heading10">
    <w:name w:val="Heading #1_"/>
    <w:basedOn w:val="DefaultParagraphFont"/>
    <w:link w:val="Heading11"/>
    <w:rsid w:val="00A43768"/>
    <w:rPr>
      <w:b/>
      <w:bCs/>
    </w:rPr>
  </w:style>
  <w:style w:type="paragraph" w:customStyle="1" w:styleId="Heading11">
    <w:name w:val="Heading #1"/>
    <w:basedOn w:val="Normal"/>
    <w:link w:val="Heading10"/>
    <w:rsid w:val="00A43768"/>
    <w:pPr>
      <w:widowControl w:val="0"/>
      <w:spacing w:after="70"/>
      <w:jc w:val="center"/>
      <w:outlineLvl w:val="0"/>
    </w:pPr>
    <w:rPr>
      <w:b/>
      <w:bCs/>
      <w:sz w:val="20"/>
      <w:szCs w:val="20"/>
    </w:rPr>
  </w:style>
  <w:style w:type="character" w:customStyle="1" w:styleId="Other">
    <w:name w:val="Other_"/>
    <w:basedOn w:val="DefaultParagraphFont"/>
    <w:link w:val="Other0"/>
    <w:rsid w:val="009C7406"/>
  </w:style>
  <w:style w:type="character" w:customStyle="1" w:styleId="Tablecaption">
    <w:name w:val="Table caption_"/>
    <w:basedOn w:val="DefaultParagraphFont"/>
    <w:link w:val="Tablecaption0"/>
    <w:rsid w:val="009C7406"/>
    <w:rPr>
      <w:b/>
      <w:bCs/>
    </w:rPr>
  </w:style>
  <w:style w:type="paragraph" w:customStyle="1" w:styleId="Other0">
    <w:name w:val="Other"/>
    <w:basedOn w:val="Normal"/>
    <w:link w:val="Other"/>
    <w:rsid w:val="009C7406"/>
    <w:pPr>
      <w:widowControl w:val="0"/>
      <w:spacing w:after="100"/>
      <w:ind w:firstLine="400"/>
    </w:pPr>
    <w:rPr>
      <w:sz w:val="20"/>
      <w:szCs w:val="20"/>
    </w:rPr>
  </w:style>
  <w:style w:type="paragraph" w:customStyle="1" w:styleId="Tablecaption0">
    <w:name w:val="Table caption"/>
    <w:basedOn w:val="Normal"/>
    <w:link w:val="Tablecaption"/>
    <w:rsid w:val="009C7406"/>
    <w:pPr>
      <w:widowControl w:val="0"/>
    </w:pPr>
    <w:rPr>
      <w:b/>
      <w:bCs/>
      <w:sz w:val="20"/>
      <w:szCs w:val="20"/>
    </w:rPr>
  </w:style>
  <w:style w:type="character" w:customStyle="1" w:styleId="Bodytext30">
    <w:name w:val="Body text (3)_"/>
    <w:basedOn w:val="DefaultParagraphFont"/>
    <w:link w:val="Bodytext32"/>
    <w:rsid w:val="006F6D2B"/>
    <w:rPr>
      <w:b/>
      <w:bCs/>
      <w:sz w:val="28"/>
      <w:szCs w:val="28"/>
    </w:rPr>
  </w:style>
  <w:style w:type="character" w:customStyle="1" w:styleId="Headerorfooter2">
    <w:name w:val="Header or footer (2)_"/>
    <w:basedOn w:val="DefaultParagraphFont"/>
    <w:link w:val="Headerorfooter20"/>
    <w:rsid w:val="006F6D2B"/>
  </w:style>
  <w:style w:type="character" w:customStyle="1" w:styleId="Picturecaption">
    <w:name w:val="Picture caption_"/>
    <w:basedOn w:val="DefaultParagraphFont"/>
    <w:link w:val="Picturecaption0"/>
    <w:rsid w:val="006F6D2B"/>
  </w:style>
  <w:style w:type="character" w:customStyle="1" w:styleId="Tableofcontents">
    <w:name w:val="Table of contents_"/>
    <w:basedOn w:val="DefaultParagraphFont"/>
    <w:link w:val="Tableofcontents0"/>
    <w:rsid w:val="006F6D2B"/>
  </w:style>
  <w:style w:type="character" w:customStyle="1" w:styleId="Headerorfooter">
    <w:name w:val="Header or footer_"/>
    <w:basedOn w:val="DefaultParagraphFont"/>
    <w:link w:val="Headerorfooter0"/>
    <w:rsid w:val="006F6D2B"/>
    <w:rPr>
      <w:i/>
      <w:iCs/>
      <w:sz w:val="16"/>
      <w:szCs w:val="16"/>
    </w:rPr>
  </w:style>
  <w:style w:type="paragraph" w:customStyle="1" w:styleId="Bodytext32">
    <w:name w:val="Body text (3)"/>
    <w:basedOn w:val="Normal"/>
    <w:link w:val="Bodytext30"/>
    <w:rsid w:val="006F6D2B"/>
    <w:pPr>
      <w:widowControl w:val="0"/>
      <w:spacing w:after="960"/>
      <w:jc w:val="center"/>
    </w:pPr>
    <w:rPr>
      <w:b/>
      <w:bCs/>
      <w:sz w:val="28"/>
      <w:szCs w:val="28"/>
    </w:rPr>
  </w:style>
  <w:style w:type="paragraph" w:customStyle="1" w:styleId="Headerorfooter20">
    <w:name w:val="Header or footer (2)"/>
    <w:basedOn w:val="Normal"/>
    <w:link w:val="Headerorfooter2"/>
    <w:rsid w:val="006F6D2B"/>
    <w:pPr>
      <w:widowControl w:val="0"/>
    </w:pPr>
    <w:rPr>
      <w:sz w:val="20"/>
      <w:szCs w:val="20"/>
    </w:rPr>
  </w:style>
  <w:style w:type="paragraph" w:customStyle="1" w:styleId="Picturecaption0">
    <w:name w:val="Picture caption"/>
    <w:basedOn w:val="Normal"/>
    <w:link w:val="Picturecaption"/>
    <w:rsid w:val="006F6D2B"/>
    <w:pPr>
      <w:widowControl w:val="0"/>
    </w:pPr>
    <w:rPr>
      <w:sz w:val="20"/>
      <w:szCs w:val="20"/>
    </w:rPr>
  </w:style>
  <w:style w:type="paragraph" w:customStyle="1" w:styleId="Tableofcontents0">
    <w:name w:val="Table of contents"/>
    <w:basedOn w:val="Normal"/>
    <w:link w:val="Tableofcontents"/>
    <w:rsid w:val="006F6D2B"/>
    <w:pPr>
      <w:widowControl w:val="0"/>
      <w:spacing w:line="276" w:lineRule="auto"/>
    </w:pPr>
    <w:rPr>
      <w:sz w:val="20"/>
      <w:szCs w:val="20"/>
    </w:rPr>
  </w:style>
  <w:style w:type="paragraph" w:customStyle="1" w:styleId="Headerorfooter0">
    <w:name w:val="Header or footer"/>
    <w:basedOn w:val="Normal"/>
    <w:link w:val="Headerorfooter"/>
    <w:rsid w:val="006F6D2B"/>
    <w:pPr>
      <w:widowControl w:val="0"/>
    </w:pPr>
    <w:rPr>
      <w:i/>
      <w:iCs/>
      <w:sz w:val="16"/>
      <w:szCs w:val="16"/>
    </w:rPr>
  </w:style>
  <w:style w:type="character" w:customStyle="1" w:styleId="afff5">
    <w:name w:val="Основной текст_"/>
    <w:basedOn w:val="DefaultParagraphFont"/>
    <w:link w:val="1fff2"/>
    <w:rsid w:val="00A714FD"/>
    <w:rPr>
      <w:b/>
      <w:sz w:val="24"/>
    </w:rPr>
  </w:style>
  <w:style w:type="character" w:customStyle="1" w:styleId="affffff2">
    <w:name w:val="Другое_"/>
    <w:basedOn w:val="DefaultParagraphFont"/>
    <w:link w:val="affffff3"/>
    <w:rsid w:val="00A714FD"/>
  </w:style>
  <w:style w:type="paragraph" w:customStyle="1" w:styleId="affffff3">
    <w:name w:val="Другое"/>
    <w:basedOn w:val="Normal"/>
    <w:link w:val="affffff2"/>
    <w:rsid w:val="00A714FD"/>
    <w:pPr>
      <w:widowControl w:val="0"/>
      <w:spacing w:after="100"/>
      <w:ind w:firstLine="400"/>
    </w:pPr>
    <w:rPr>
      <w:sz w:val="20"/>
      <w:szCs w:val="20"/>
    </w:rPr>
  </w:style>
  <w:style w:type="character" w:customStyle="1" w:styleId="button-search">
    <w:name w:val="button-search"/>
    <w:basedOn w:val="DefaultParagraphFont"/>
    <w:rsid w:val="004A6C91"/>
  </w:style>
  <w:style w:type="paragraph" w:customStyle="1" w:styleId="21c">
    <w:name w:val="Основной текст (2)1"/>
    <w:basedOn w:val="Normal"/>
    <w:uiPriority w:val="99"/>
    <w:qFormat/>
    <w:rsid w:val="002260A9"/>
    <w:pPr>
      <w:widowControl w:val="0"/>
      <w:shd w:val="clear" w:color="auto" w:fill="FFFFFF"/>
      <w:spacing w:after="420" w:line="240" w:lineRule="atLeast"/>
      <w:ind w:hanging="440"/>
      <w:jc w:val="center"/>
    </w:pPr>
    <w:rPr>
      <w:rFonts w:eastAsia="Arial Unicode MS"/>
    </w:rPr>
  </w:style>
  <w:style w:type="character" w:customStyle="1" w:styleId="292">
    <w:name w:val="Основной текст (2) + 92"/>
    <w:aliases w:val="5 pt4"/>
    <w:basedOn w:val="2f6"/>
    <w:uiPriority w:val="99"/>
    <w:rsid w:val="002260A9"/>
    <w:rPr>
      <w:rFonts w:ascii="Times New Roman" w:hAnsi="Times New Roman" w:cs="Times New Roman"/>
      <w:sz w:val="19"/>
      <w:szCs w:val="19"/>
      <w:u w:val="none"/>
      <w:shd w:val="clear" w:color="auto" w:fill="FFFFFF"/>
    </w:rPr>
  </w:style>
  <w:style w:type="character" w:customStyle="1" w:styleId="291">
    <w:name w:val="Основной текст (2) + 91"/>
    <w:aliases w:val="5 pt2,Полужирный2,Курсив1"/>
    <w:basedOn w:val="2f6"/>
    <w:uiPriority w:val="99"/>
    <w:rsid w:val="002260A9"/>
    <w:rPr>
      <w:rFonts w:ascii="Times New Roman" w:hAnsi="Times New Roman" w:cs="Times New Roman" w:hint="default"/>
      <w:b/>
      <w:bCs/>
      <w:i/>
      <w:iCs/>
      <w:strike w:val="0"/>
      <w:dstrike w:val="0"/>
      <w:sz w:val="19"/>
      <w:szCs w:val="19"/>
      <w:u w:val="none"/>
      <w:effect w:val="none"/>
      <w:shd w:val="clear" w:color="auto" w:fill="FFFFFF"/>
    </w:rPr>
  </w:style>
  <w:style w:type="paragraph" w:customStyle="1" w:styleId="46">
    <w:name w:val="Основной текст4"/>
    <w:basedOn w:val="Normal"/>
    <w:rsid w:val="00B91E1D"/>
    <w:pPr>
      <w:widowControl w:val="0"/>
      <w:shd w:val="clear" w:color="auto" w:fill="FFFFFF"/>
      <w:spacing w:line="0" w:lineRule="atLeast"/>
      <w:ind w:hanging="2080"/>
    </w:pPr>
    <w:rPr>
      <w:color w:val="000000"/>
      <w:spacing w:val="4"/>
      <w:sz w:val="19"/>
      <w:szCs w:val="19"/>
      <w:lang w:bidi="ru-RU"/>
    </w:rPr>
  </w:style>
  <w:style w:type="character" w:customStyle="1" w:styleId="2fc">
    <w:name w:val="Заголовок №2_"/>
    <w:basedOn w:val="DefaultParagraphFont"/>
    <w:link w:val="2fd"/>
    <w:rsid w:val="008F5C1B"/>
    <w:rPr>
      <w:b/>
      <w:bCs/>
      <w:shd w:val="clear" w:color="auto" w:fill="FFFFFF"/>
    </w:rPr>
  </w:style>
  <w:style w:type="paragraph" w:customStyle="1" w:styleId="2fd">
    <w:name w:val="Заголовок №2"/>
    <w:basedOn w:val="Normal"/>
    <w:link w:val="2fc"/>
    <w:qFormat/>
    <w:rsid w:val="008F5C1B"/>
    <w:pPr>
      <w:widowControl w:val="0"/>
      <w:shd w:val="clear" w:color="auto" w:fill="FFFFFF"/>
      <w:spacing w:after="60" w:line="0" w:lineRule="atLeast"/>
      <w:jc w:val="both"/>
      <w:outlineLvl w:val="1"/>
    </w:pPr>
    <w:rPr>
      <w:b/>
      <w:bCs/>
      <w:sz w:val="20"/>
      <w:szCs w:val="20"/>
    </w:rPr>
  </w:style>
  <w:style w:type="character" w:customStyle="1" w:styleId="markedcontent">
    <w:name w:val="markedcontent"/>
    <w:basedOn w:val="DefaultParagraphFont"/>
    <w:rsid w:val="00664B5D"/>
  </w:style>
  <w:style w:type="character" w:customStyle="1" w:styleId="47">
    <w:name w:val="Основной текст (4)_"/>
    <w:basedOn w:val="DefaultParagraphFont"/>
    <w:link w:val="48"/>
    <w:rsid w:val="00DF152D"/>
    <w:rPr>
      <w:i/>
      <w:iCs/>
      <w:sz w:val="21"/>
      <w:szCs w:val="21"/>
      <w:shd w:val="clear" w:color="auto" w:fill="FFFFFF"/>
    </w:rPr>
  </w:style>
  <w:style w:type="paragraph" w:customStyle="1" w:styleId="48">
    <w:name w:val="Основной текст (4)"/>
    <w:basedOn w:val="Normal"/>
    <w:link w:val="47"/>
    <w:qFormat/>
    <w:rsid w:val="00DF152D"/>
    <w:pPr>
      <w:widowControl w:val="0"/>
      <w:shd w:val="clear" w:color="auto" w:fill="FFFFFF"/>
      <w:spacing w:line="274" w:lineRule="exact"/>
    </w:pPr>
    <w:rPr>
      <w:i/>
      <w:iCs/>
      <w:sz w:val="21"/>
      <w:szCs w:val="21"/>
    </w:rPr>
  </w:style>
  <w:style w:type="character" w:customStyle="1" w:styleId="126">
    <w:name w:val="Заголовок №1 (2)_"/>
    <w:basedOn w:val="DefaultParagraphFont"/>
    <w:link w:val="127"/>
    <w:uiPriority w:val="99"/>
    <w:rsid w:val="005548B7"/>
    <w:rPr>
      <w:shd w:val="clear" w:color="auto" w:fill="FFFFFF"/>
    </w:rPr>
  </w:style>
  <w:style w:type="paragraph" w:customStyle="1" w:styleId="127">
    <w:name w:val="Заголовок №1 (2)"/>
    <w:basedOn w:val="Normal"/>
    <w:link w:val="126"/>
    <w:uiPriority w:val="99"/>
    <w:qFormat/>
    <w:rsid w:val="005548B7"/>
    <w:pPr>
      <w:widowControl w:val="0"/>
      <w:shd w:val="clear" w:color="auto" w:fill="FFFFFF"/>
      <w:spacing w:after="360" w:line="240" w:lineRule="atLeast"/>
      <w:ind w:hanging="1700"/>
      <w:jc w:val="both"/>
      <w:outlineLv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784">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468517495">
      <w:bodyDiv w:val="1"/>
      <w:marLeft w:val="0"/>
      <w:marRight w:val="0"/>
      <w:marTop w:val="0"/>
      <w:marBottom w:val="0"/>
      <w:divBdr>
        <w:top w:val="none" w:sz="0" w:space="0" w:color="auto"/>
        <w:left w:val="none" w:sz="0" w:space="0" w:color="auto"/>
        <w:bottom w:val="none" w:sz="0" w:space="0" w:color="auto"/>
        <w:right w:val="none" w:sz="0" w:space="0" w:color="auto"/>
      </w:divBdr>
      <w:divsChild>
        <w:div w:id="1433742483">
          <w:marLeft w:val="0"/>
          <w:marRight w:val="0"/>
          <w:marTop w:val="0"/>
          <w:marBottom w:val="0"/>
          <w:divBdr>
            <w:top w:val="none" w:sz="0" w:space="0" w:color="auto"/>
            <w:left w:val="none" w:sz="0" w:space="0" w:color="auto"/>
            <w:bottom w:val="none" w:sz="0" w:space="0" w:color="auto"/>
            <w:right w:val="none" w:sz="0" w:space="0" w:color="auto"/>
          </w:divBdr>
        </w:div>
      </w:divsChild>
    </w:div>
    <w:div w:id="494956674">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381661696">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394962931">
      <w:bodyDiv w:val="1"/>
      <w:marLeft w:val="0"/>
      <w:marRight w:val="0"/>
      <w:marTop w:val="0"/>
      <w:marBottom w:val="0"/>
      <w:divBdr>
        <w:top w:val="none" w:sz="0" w:space="0" w:color="auto"/>
        <w:left w:val="none" w:sz="0" w:space="0" w:color="auto"/>
        <w:bottom w:val="none" w:sz="0" w:space="0" w:color="auto"/>
        <w:right w:val="none" w:sz="0" w:space="0" w:color="auto"/>
      </w:divBdr>
    </w:div>
    <w:div w:id="1462111071">
      <w:bodyDiv w:val="1"/>
      <w:marLeft w:val="0"/>
      <w:marRight w:val="0"/>
      <w:marTop w:val="0"/>
      <w:marBottom w:val="0"/>
      <w:divBdr>
        <w:top w:val="none" w:sz="0" w:space="0" w:color="auto"/>
        <w:left w:val="none" w:sz="0" w:space="0" w:color="auto"/>
        <w:bottom w:val="none" w:sz="0" w:space="0" w:color="auto"/>
        <w:right w:val="none" w:sz="0" w:space="0" w:color="auto"/>
      </w:divBdr>
    </w:div>
    <w:div w:id="1483080627">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5FF1D-C3A2-4F8E-86B0-665E6285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9386</Words>
  <Characters>53504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cp:revision>
  <cp:lastPrinted>2022-02-15T14:43:00Z</cp:lastPrinted>
  <dcterms:created xsi:type="dcterms:W3CDTF">2022-04-26T15:03:00Z</dcterms:created>
  <dcterms:modified xsi:type="dcterms:W3CDTF">2022-06-17T12:35:00Z</dcterms:modified>
</cp:coreProperties>
</file>