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E3" w:rsidRPr="00095E3C" w:rsidRDefault="007E0AE3" w:rsidP="007E0AE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E0AE3" w:rsidRPr="00095E3C" w:rsidRDefault="007E0AE3" w:rsidP="007E0AE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Наро-Фоминского городского округа </w:t>
      </w:r>
    </w:p>
    <w:p w:rsidR="007E0AE3" w:rsidRPr="00095E3C" w:rsidRDefault="007E0AE3" w:rsidP="007E0AE3">
      <w:pPr>
        <w:spacing w:after="0" w:line="240" w:lineRule="auto"/>
        <w:ind w:left="5529" w:right="140"/>
        <w:rPr>
          <w:rFonts w:ascii="Times New Roman" w:eastAsia="Calibri" w:hAnsi="Times New Roman" w:cs="Times New Roman"/>
          <w:sz w:val="24"/>
          <w:szCs w:val="24"/>
        </w:rPr>
      </w:pPr>
      <w:r w:rsidRPr="00095E3C">
        <w:rPr>
          <w:rFonts w:ascii="Times New Roman" w:eastAsia="Calibri" w:hAnsi="Times New Roman" w:cs="Times New Roman"/>
          <w:sz w:val="24"/>
          <w:szCs w:val="24"/>
        </w:rPr>
        <w:t>от 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095E3C">
        <w:rPr>
          <w:rFonts w:ascii="Times New Roman" w:eastAsia="Calibri" w:hAnsi="Times New Roman" w:cs="Times New Roman"/>
          <w:sz w:val="24"/>
          <w:szCs w:val="24"/>
        </w:rPr>
        <w:t>_ №__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095E3C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7E0AE3" w:rsidRPr="00095E3C" w:rsidRDefault="007E0AE3" w:rsidP="007E0AE3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7E0AE3" w:rsidRPr="00095E3C" w:rsidRDefault="007E0AE3" w:rsidP="007E0AE3">
      <w:pPr>
        <w:autoSpaceDE w:val="0"/>
        <w:autoSpaceDN w:val="0"/>
        <w:adjustRightInd w:val="0"/>
        <w:spacing w:after="0" w:line="240" w:lineRule="auto"/>
        <w:ind w:left="-567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E3C">
        <w:rPr>
          <w:rFonts w:ascii="Times New Roman" w:eastAsia="Calibri" w:hAnsi="Times New Roman" w:cs="Times New Roman"/>
          <w:b/>
          <w:sz w:val="24"/>
          <w:szCs w:val="24"/>
        </w:rPr>
        <w:t>Административн</w:t>
      </w:r>
      <w:r>
        <w:rPr>
          <w:rFonts w:ascii="Times New Roman" w:eastAsia="Calibri" w:hAnsi="Times New Roman" w:cs="Times New Roman"/>
          <w:b/>
          <w:sz w:val="24"/>
          <w:szCs w:val="24"/>
        </w:rPr>
        <w:t>ый регламент</w:t>
      </w:r>
    </w:p>
    <w:p w:rsidR="007E0AE3" w:rsidRDefault="007E0AE3" w:rsidP="007E0AE3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«Предоставление сведений по запросу </w:t>
      </w:r>
    </w:p>
    <w:p w:rsidR="007E0AE3" w:rsidRPr="00095E3C" w:rsidRDefault="007E0AE3" w:rsidP="007E0AE3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арбитражных управляющих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 Наро-Фоминского городского округа</w:t>
      </w:r>
      <w:r w:rsidRPr="0009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-1260370185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:rsidR="007E0AE3" w:rsidRPr="00095E3C" w:rsidRDefault="007E0AE3" w:rsidP="007E0AE3">
          <w:pPr>
            <w:pStyle w:val="afa"/>
            <w:spacing w:before="0" w:line="240" w:lineRule="auto"/>
            <w:jc w:val="center"/>
            <w:rPr>
              <w:rFonts w:ascii="Times New Roman" w:hAnsi="Times New Roman" w:cs="Times New Roman"/>
              <w:b w:val="0"/>
              <w:sz w:val="24"/>
              <w:szCs w:val="22"/>
            </w:rPr>
          </w:pPr>
        </w:p>
        <w:p w:rsidR="007E0AE3" w:rsidRPr="00095E3C" w:rsidRDefault="007E0AE3" w:rsidP="007E0AE3">
          <w:pPr>
            <w:spacing w:after="0" w:line="240" w:lineRule="auto"/>
            <w:rPr>
              <w:rFonts w:ascii="Times New Roman" w:hAnsi="Times New Roman" w:cs="Times New Roman"/>
              <w:sz w:val="24"/>
              <w:lang w:eastAsia="ru-RU"/>
            </w:rPr>
          </w:pPr>
        </w:p>
        <w:p w:rsidR="007E0AE3" w:rsidRPr="00095E3C" w:rsidRDefault="007E0AE3" w:rsidP="007E0AE3">
          <w:pPr>
            <w:pStyle w:val="17"/>
            <w:spacing w:after="0"/>
            <w:rPr>
              <w:rFonts w:ascii="Times New Roman" w:hAnsi="Times New Roman" w:cs="Times New Roman"/>
              <w:noProof/>
              <w:sz w:val="24"/>
            </w:rPr>
          </w:pPr>
          <w:r w:rsidRPr="00095E3C">
            <w:rPr>
              <w:rFonts w:ascii="Times New Roman" w:hAnsi="Times New Roman" w:cs="Times New Roman"/>
              <w:sz w:val="24"/>
            </w:rPr>
            <w:fldChar w:fldCharType="begin"/>
          </w:r>
          <w:r w:rsidRPr="00095E3C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095E3C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110850169" w:history="1">
            <w:r w:rsidRPr="00095E3C">
              <w:rPr>
                <w:rStyle w:val="a7"/>
                <w:rFonts w:ascii="Times New Roman" w:hAnsi="Times New Roman" w:cs="Times New Roman"/>
                <w:noProof/>
                <w:sz w:val="24"/>
                <w:lang w:val="en-US"/>
              </w:rPr>
              <w:t>I</w:t>
            </w:r>
            <w:r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. Общие положения</w:t>
            </w:r>
            <w:r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B4508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70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1. Предмет регулирования Административного регламента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B4508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71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2. Круг заявителей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B4508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</w:hyperlink>
        </w:p>
        <w:p w:rsidR="007E0AE3" w:rsidRPr="00095E3C" w:rsidRDefault="00C51FC3" w:rsidP="007E0AE3">
          <w:pPr>
            <w:pStyle w:val="17"/>
            <w:spacing w:after="0"/>
            <w:rPr>
              <w:rFonts w:ascii="Times New Roman" w:hAnsi="Times New Roman" w:cs="Times New Roman"/>
              <w:noProof/>
              <w:sz w:val="24"/>
            </w:rPr>
          </w:pPr>
          <w:hyperlink w:anchor="_Toc110850172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  <w:lang w:val="en-US"/>
              </w:rPr>
              <w:t>II</w:t>
            </w:r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. Стандарт предоставления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B4508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73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3. Наименование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B4508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74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4. Наименование органа, предоставляющего муниципальную услугу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B4508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75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5. Результат предоставления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B4508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76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6. Срок предоставления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B4508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77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7. Правовые основания для предоставления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B4508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78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8. Исчерпывающий перечень документов,  необходимых для предоставления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79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9. Перечень оснований для отказа в приеме документов, необходимых для предоставления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80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10. Исчерпывающий перечень оснований для приостановления  предоставления муниципальной услуги или отказа в предоставлении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81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11. Размер платы, взимаемой с заявителя при предоставлении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82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муниципальной услуги, и способы ее взимания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83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84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13. Срок регистрации запроса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85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14. Требования к помещениям, в которых предоставляются муниципальные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86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15. Показатели качества и доступности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87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16. Требования к предоставлению муниципальной услуги, и особенности предоставления муниципальной услуги в электронной форме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</w:hyperlink>
        </w:p>
        <w:p w:rsidR="007E0AE3" w:rsidRPr="00095E3C" w:rsidRDefault="00C51FC3" w:rsidP="007E0AE3">
          <w:pPr>
            <w:pStyle w:val="17"/>
            <w:spacing w:after="0"/>
            <w:rPr>
              <w:rFonts w:ascii="Times New Roman" w:hAnsi="Times New Roman" w:cs="Times New Roman"/>
              <w:noProof/>
              <w:sz w:val="24"/>
            </w:rPr>
          </w:pPr>
          <w:hyperlink w:anchor="_Toc110850188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  <w:lang w:val="en-US"/>
              </w:rPr>
              <w:t>III</w:t>
            </w:r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. Состав, последовательность и сроки выполнения  административных процедур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89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17. Перечень вариантов предоставления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90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18. Описание административной процедуры профилирования заявителя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91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19. Описание вариантов предоставления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</w:hyperlink>
        </w:p>
        <w:p w:rsidR="007E0AE3" w:rsidRPr="00095E3C" w:rsidRDefault="00C51FC3" w:rsidP="007E0AE3">
          <w:pPr>
            <w:pStyle w:val="17"/>
            <w:spacing w:after="0"/>
            <w:rPr>
              <w:rFonts w:ascii="Times New Roman" w:hAnsi="Times New Roman" w:cs="Times New Roman"/>
              <w:noProof/>
              <w:sz w:val="24"/>
            </w:rPr>
          </w:pPr>
          <w:hyperlink w:anchor="_Toc110850192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  <w:lang w:val="en-US"/>
              </w:rPr>
              <w:t>IV</w:t>
            </w:r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. Формы контроля за исполнением административного регламента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93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 xml:space="preserve">20. Порядок осуществления текущего контроля за соблюдением  и исполнением ответственными должностными лицами </w:t>
            </w:r>
            <w:r w:rsidR="00A7246D">
              <w:rPr>
                <w:rStyle w:val="a7"/>
                <w:rFonts w:ascii="Times New Roman" w:hAnsi="Times New Roman" w:cs="Times New Roman"/>
                <w:noProof/>
                <w:sz w:val="24"/>
              </w:rPr>
              <w:t>Комитета</w:t>
            </w:r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 xml:space="preserve">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606CB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94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21.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_Toc110850194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95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 xml:space="preserve">22. Ответственность должностных лиц </w:t>
            </w:r>
            <w:r w:rsidR="00A7246D">
              <w:rPr>
                <w:rStyle w:val="a7"/>
                <w:rFonts w:ascii="Times New Roman" w:hAnsi="Times New Roman" w:cs="Times New Roman"/>
                <w:noProof/>
                <w:sz w:val="24"/>
              </w:rPr>
              <w:t>Комитета</w:t>
            </w:r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 xml:space="preserve">  за решения и действия (бездействие), принимаемые (осуществляемые)  ими в ходе предоставления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_Toc110850195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96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23. Положения, характеризующие требования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_Toc110850196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17"/>
            <w:spacing w:after="0"/>
            <w:rPr>
              <w:rFonts w:ascii="Times New Roman" w:hAnsi="Times New Roman" w:cs="Times New Roman"/>
              <w:noProof/>
              <w:sz w:val="24"/>
            </w:rPr>
          </w:pPr>
          <w:hyperlink w:anchor="_Toc110850197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  <w:lang w:val="en-US"/>
              </w:rPr>
              <w:t>V</w:t>
            </w:r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 xml:space="preserve">. Досудебный (внесудебный) порядок обжалования  решений и действий (бездействия) </w:t>
            </w:r>
            <w:r w:rsidR="00A7246D">
              <w:rPr>
                <w:rStyle w:val="a7"/>
                <w:rFonts w:ascii="Times New Roman" w:hAnsi="Times New Roman" w:cs="Times New Roman"/>
                <w:noProof/>
                <w:sz w:val="24"/>
              </w:rPr>
              <w:t>Комитета</w:t>
            </w:r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, а также их должностных лиц, муниципальных служащих и работников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_Toc110850197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98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24. Способы информирования заявителей  о порядке досудебного (внесудебного) обжалования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_Toc110850198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199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25. Формы и способы подачи заявителями жалобы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_Toc110850199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17"/>
            <w:spacing w:after="0"/>
            <w:rPr>
              <w:rFonts w:ascii="Times New Roman" w:hAnsi="Times New Roman" w:cs="Times New Roman"/>
              <w:noProof/>
              <w:sz w:val="24"/>
            </w:rPr>
          </w:pPr>
          <w:hyperlink w:anchor="_Toc110850200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Приложение 1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_Toc110850200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13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203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 xml:space="preserve">Форма  решения о предоставлении муниципальной услуги  </w:t>
            </w:r>
            <w:r w:rsidR="007E0AE3" w:rsidRPr="00095E3C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</w:rPr>
              <w:t xml:space="preserve">(оформляется на официальном бланке </w:t>
            </w:r>
            <w:r w:rsidR="00A7246D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</w:rPr>
              <w:t>Комитета</w:t>
            </w:r>
            <w:r w:rsidR="007E0AE3" w:rsidRPr="00095E3C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</w:rPr>
              <w:t>)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_Toc110850203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13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17"/>
            <w:spacing w:after="0"/>
            <w:rPr>
              <w:rFonts w:ascii="Times New Roman" w:hAnsi="Times New Roman" w:cs="Times New Roman"/>
              <w:noProof/>
              <w:sz w:val="24"/>
            </w:rPr>
          </w:pPr>
          <w:hyperlink w:anchor="_Toc110850204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Приложение 2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_Toc110850204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207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 xml:space="preserve">Форма  решения об отказе в предоставлении муниципальной услуги  (оформляется на официальном бланке </w:t>
            </w:r>
            <w:r w:rsidR="00A7246D">
              <w:rPr>
                <w:rStyle w:val="a7"/>
                <w:rFonts w:ascii="Times New Roman" w:hAnsi="Times New Roman" w:cs="Times New Roman"/>
                <w:noProof/>
                <w:sz w:val="24"/>
              </w:rPr>
              <w:t>Комтета</w:t>
            </w:r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)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_Toc110850207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17"/>
            <w:spacing w:after="0"/>
            <w:rPr>
              <w:rFonts w:ascii="Times New Roman" w:hAnsi="Times New Roman" w:cs="Times New Roman"/>
              <w:noProof/>
              <w:sz w:val="24"/>
            </w:rPr>
          </w:pPr>
          <w:hyperlink w:anchor="_Toc110850208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Приложение 3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_Toc110850208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211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  <w:lang w:eastAsia="ar-SA"/>
              </w:rPr>
              <w:t>Перечень нормативных правовых актов  Российской Федерации, Московской области,</w:t>
            </w:r>
          </w:hyperlink>
          <w:r w:rsidR="00C606CB" w:rsidRPr="00095E3C">
            <w:rPr>
              <w:rFonts w:ascii="Times New Roman" w:hAnsi="Times New Roman" w:cs="Times New Roman"/>
              <w:noProof/>
              <w:sz w:val="24"/>
            </w:rPr>
            <w:t xml:space="preserve"> </w:t>
          </w:r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212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  <w:lang w:eastAsia="ar-SA"/>
              </w:rPr>
              <w:t>регулирующих предоставление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_Toc110850212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17"/>
            <w:spacing w:after="0"/>
            <w:rPr>
              <w:rFonts w:ascii="Times New Roman" w:hAnsi="Times New Roman" w:cs="Times New Roman"/>
              <w:noProof/>
              <w:sz w:val="24"/>
            </w:rPr>
          </w:pPr>
          <w:hyperlink w:anchor="_Toc110850213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Приложение 4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_Toc110850213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216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Форма запроса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_Toc110850216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17"/>
            <w:spacing w:after="0"/>
            <w:rPr>
              <w:rFonts w:ascii="Times New Roman" w:hAnsi="Times New Roman" w:cs="Times New Roman"/>
              <w:noProof/>
              <w:sz w:val="24"/>
            </w:rPr>
          </w:pPr>
          <w:hyperlink w:anchor="_Toc110850217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Приложение 5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_Toc110850217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18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220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_Toc110850220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18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17"/>
            <w:spacing w:after="0"/>
            <w:rPr>
              <w:rFonts w:ascii="Times New Roman" w:hAnsi="Times New Roman" w:cs="Times New Roman"/>
              <w:noProof/>
              <w:sz w:val="24"/>
            </w:rPr>
          </w:pPr>
          <w:hyperlink w:anchor="_Toc110850221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Приложение 6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_Toc110850221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20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224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Форма решения об отказе в приеме документов,</w:t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225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необходимых для предоставления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_Toc110850225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20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17"/>
            <w:spacing w:after="0"/>
            <w:rPr>
              <w:rFonts w:ascii="Times New Roman" w:hAnsi="Times New Roman" w:cs="Times New Roman"/>
              <w:noProof/>
              <w:sz w:val="24"/>
            </w:rPr>
          </w:pPr>
          <w:hyperlink w:anchor="_Toc110850226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Приложение 7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_Toc110850226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21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229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Перечень  общих признаков, по которым объединяются  категории заявителей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_Toc110850229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21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17"/>
            <w:spacing w:after="0"/>
            <w:rPr>
              <w:rFonts w:ascii="Times New Roman" w:hAnsi="Times New Roman" w:cs="Times New Roman"/>
              <w:noProof/>
              <w:sz w:val="24"/>
            </w:rPr>
          </w:pPr>
          <w:hyperlink w:anchor="_Toc110850230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Приложение 8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_Toc110850230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22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Pr="00095E3C" w:rsidRDefault="00C51FC3" w:rsidP="007E0AE3">
          <w:pPr>
            <w:pStyle w:val="24"/>
            <w:rPr>
              <w:rFonts w:ascii="Times New Roman" w:hAnsi="Times New Roman" w:cs="Times New Roman"/>
              <w:noProof/>
              <w:sz w:val="24"/>
            </w:rPr>
          </w:pPr>
          <w:hyperlink w:anchor="_Toc110850233" w:history="1">
            <w:r w:rsidR="007E0AE3" w:rsidRPr="00095E3C">
              <w:rPr>
                <w:rStyle w:val="a7"/>
                <w:rFonts w:ascii="Times New Roman" w:hAnsi="Times New Roman" w:cs="Times New Roman"/>
                <w:noProof/>
                <w:sz w:val="24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_Toc110850233 \h </w:instrTex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22</w:t>
            </w:r>
            <w:r w:rsidR="007E0AE3" w:rsidRPr="00095E3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E0AE3" w:rsidRDefault="007E0AE3" w:rsidP="007E0AE3">
          <w:pPr>
            <w:tabs>
              <w:tab w:val="right" w:leader="dot" w:pos="9354"/>
            </w:tabs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095E3C">
            <w:rPr>
              <w:rFonts w:ascii="Times New Roman" w:hAnsi="Times New Roman" w:cs="Times New Roman"/>
              <w:bCs/>
              <w:sz w:val="24"/>
            </w:rPr>
            <w:fldChar w:fldCharType="end"/>
          </w:r>
        </w:p>
      </w:sdtContent>
    </w:sdt>
    <w:p w:rsidR="00CB1E0A" w:rsidRPr="00095E3C" w:rsidRDefault="00CB1E0A" w:rsidP="007E0AE3">
      <w:pPr>
        <w:tabs>
          <w:tab w:val="right" w:leader="do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5E3C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9C0034" w:rsidRPr="00095E3C" w:rsidRDefault="009C0034" w:rsidP="00307018">
      <w:pPr>
        <w:pStyle w:val="1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91253234"/>
      <w:bookmarkStart w:id="1" w:name="_Toc110850169"/>
      <w:r w:rsidRPr="00095E3C">
        <w:rPr>
          <w:rFonts w:ascii="Times New Roman" w:hAnsi="Times New Roman" w:cs="Times New Roman"/>
          <w:color w:val="auto"/>
          <w:sz w:val="24"/>
          <w:lang w:val="en-US"/>
        </w:rPr>
        <w:lastRenderedPageBreak/>
        <w:t>I</w:t>
      </w:r>
      <w:r w:rsidRPr="00095E3C">
        <w:rPr>
          <w:rFonts w:ascii="Times New Roman" w:hAnsi="Times New Roman" w:cs="Times New Roman"/>
          <w:color w:val="auto"/>
          <w:sz w:val="24"/>
        </w:rPr>
        <w:t>. Общие положения</w:t>
      </w:r>
      <w:bookmarkEnd w:id="0"/>
      <w:bookmarkEnd w:id="1"/>
    </w:p>
    <w:p w:rsidR="009C0034" w:rsidRPr="00095E3C" w:rsidRDefault="00441E06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2" w:name="_Toc91253235"/>
      <w:bookmarkStart w:id="3" w:name="_Toc110850170"/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1. Предмет регулирования </w:t>
      </w:r>
      <w:r w:rsidR="00E04D17" w:rsidRPr="00095E3C">
        <w:rPr>
          <w:rFonts w:ascii="Times New Roman" w:hAnsi="Times New Roman" w:cs="Times New Roman"/>
          <w:color w:val="auto"/>
          <w:sz w:val="24"/>
          <w:szCs w:val="28"/>
        </w:rPr>
        <w:t>А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>дминистративного регламента</w:t>
      </w:r>
      <w:bookmarkEnd w:id="2"/>
      <w:bookmarkEnd w:id="3"/>
    </w:p>
    <w:p w:rsidR="00441E06" w:rsidRPr="00095E3C" w:rsidRDefault="00AE4560" w:rsidP="00A34E6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1.1. </w:t>
      </w:r>
      <w:r w:rsidR="00441E06" w:rsidRPr="00095E3C">
        <w:rPr>
          <w:rFonts w:ascii="Times New Roman" w:hAnsi="Times New Roman" w:cs="Times New Roman"/>
          <w:sz w:val="24"/>
          <w:szCs w:val="28"/>
        </w:rPr>
        <w:t xml:space="preserve">Настоящий </w:t>
      </w:r>
      <w:r w:rsidR="00EF6C2C" w:rsidRPr="00095E3C">
        <w:rPr>
          <w:rFonts w:ascii="Times New Roman" w:hAnsi="Times New Roman" w:cs="Times New Roman"/>
          <w:sz w:val="24"/>
          <w:szCs w:val="28"/>
        </w:rPr>
        <w:t>А</w:t>
      </w:r>
      <w:r w:rsidR="00441E06" w:rsidRPr="00095E3C">
        <w:rPr>
          <w:rFonts w:ascii="Times New Roman" w:hAnsi="Times New Roman" w:cs="Times New Roman"/>
          <w:sz w:val="24"/>
          <w:szCs w:val="28"/>
        </w:rPr>
        <w:t>дминистративный регламент р</w:t>
      </w:r>
      <w:r w:rsidRPr="00095E3C">
        <w:rPr>
          <w:rFonts w:ascii="Times New Roman" w:hAnsi="Times New Roman" w:cs="Times New Roman"/>
          <w:sz w:val="24"/>
          <w:szCs w:val="28"/>
        </w:rPr>
        <w:t xml:space="preserve">егулирует отношения, возникающие в связи с предоставлением </w:t>
      </w:r>
      <w:r w:rsidR="00584C8D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</w:rPr>
        <w:t xml:space="preserve"> услуги «</w:t>
      </w:r>
      <w:r w:rsidR="003A7939" w:rsidRPr="00095E3C">
        <w:rPr>
          <w:rFonts w:ascii="Times New Roman" w:hAnsi="Times New Roman" w:cs="Times New Roman"/>
          <w:sz w:val="24"/>
          <w:szCs w:val="28"/>
        </w:rPr>
        <w:t>Предоставление сведений по запросу арбитражных управляющих</w:t>
      </w:r>
      <w:r w:rsidR="00095E3C">
        <w:rPr>
          <w:rFonts w:ascii="Times New Roman" w:hAnsi="Times New Roman" w:cs="Times New Roman"/>
          <w:sz w:val="24"/>
          <w:szCs w:val="28"/>
        </w:rPr>
        <w:t xml:space="preserve"> Администрацией Наро-Фоминского городского округа</w:t>
      </w:r>
      <w:r w:rsidRPr="00095E3C">
        <w:rPr>
          <w:rFonts w:ascii="Times New Roman" w:hAnsi="Times New Roman" w:cs="Times New Roman"/>
          <w:sz w:val="24"/>
          <w:szCs w:val="28"/>
        </w:rPr>
        <w:t xml:space="preserve">» (далее – </w:t>
      </w:r>
      <w:r w:rsidR="000C29F9" w:rsidRPr="00095E3C">
        <w:rPr>
          <w:rFonts w:ascii="Times New Roman" w:hAnsi="Times New Roman" w:cs="Times New Roman"/>
          <w:sz w:val="24"/>
          <w:szCs w:val="28"/>
        </w:rPr>
        <w:t>муниципальная</w:t>
      </w:r>
      <w:r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465612" w:rsidRPr="00095E3C">
        <w:rPr>
          <w:rFonts w:ascii="Times New Roman" w:hAnsi="Times New Roman" w:cs="Times New Roman"/>
          <w:sz w:val="24"/>
          <w:szCs w:val="28"/>
        </w:rPr>
        <w:t>у</w:t>
      </w:r>
      <w:r w:rsidR="001D73B8" w:rsidRPr="00095E3C">
        <w:rPr>
          <w:rFonts w:ascii="Times New Roman" w:hAnsi="Times New Roman" w:cs="Times New Roman"/>
          <w:sz w:val="24"/>
          <w:szCs w:val="28"/>
        </w:rPr>
        <w:t xml:space="preserve">слуга) </w:t>
      </w:r>
      <w:r w:rsidR="00C85045" w:rsidRPr="00095E3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Администрацией </w:t>
      </w:r>
      <w:r w:rsidR="00095E3C">
        <w:rPr>
          <w:rFonts w:ascii="Times New Roman" w:hAnsi="Times New Roman" w:cs="Times New Roman"/>
          <w:color w:val="000000" w:themeColor="text1"/>
          <w:sz w:val="24"/>
          <w:szCs w:val="28"/>
        </w:rPr>
        <w:t>Наро-Фоминского городского округа</w:t>
      </w:r>
      <w:r w:rsidR="00C85045" w:rsidRPr="00095E3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C29F9" w:rsidRPr="00095E3C">
        <w:rPr>
          <w:rFonts w:ascii="Times New Roman" w:hAnsi="Times New Roman" w:cs="Times New Roman"/>
          <w:sz w:val="24"/>
          <w:szCs w:val="28"/>
        </w:rPr>
        <w:t>(далее – Администрация)</w:t>
      </w:r>
      <w:r w:rsidR="00A34E69">
        <w:rPr>
          <w:rFonts w:ascii="Times New Roman" w:hAnsi="Times New Roman" w:cs="Times New Roman"/>
          <w:sz w:val="24"/>
          <w:szCs w:val="28"/>
        </w:rPr>
        <w:t>.</w:t>
      </w:r>
    </w:p>
    <w:p w:rsidR="00AE4560" w:rsidRPr="00095E3C" w:rsidRDefault="00AE4560" w:rsidP="00A34E69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1.2. </w:t>
      </w:r>
      <w:r w:rsidR="00EF6C2C" w:rsidRPr="00095E3C">
        <w:rPr>
          <w:rFonts w:ascii="Times New Roman" w:hAnsi="Times New Roman" w:cs="Times New Roman"/>
          <w:sz w:val="24"/>
          <w:szCs w:val="28"/>
        </w:rPr>
        <w:t>Настоящий А</w:t>
      </w:r>
      <w:r w:rsidRPr="00095E3C">
        <w:rPr>
          <w:rFonts w:ascii="Times New Roman" w:hAnsi="Times New Roman" w:cs="Times New Roman"/>
          <w:sz w:val="24"/>
          <w:szCs w:val="28"/>
        </w:rPr>
        <w:t xml:space="preserve">дминистративный регламент устанавливает порядок предоставления </w:t>
      </w:r>
      <w:r w:rsidR="000C29F9" w:rsidRPr="00095E3C">
        <w:rPr>
          <w:rFonts w:ascii="Times New Roman" w:hAnsi="Times New Roman" w:cs="Times New Roman"/>
          <w:sz w:val="24"/>
          <w:szCs w:val="28"/>
        </w:rPr>
        <w:t>муниципаль</w:t>
      </w:r>
      <w:r w:rsidRPr="00095E3C">
        <w:rPr>
          <w:rFonts w:ascii="Times New Roman" w:hAnsi="Times New Roman" w:cs="Times New Roman"/>
          <w:sz w:val="24"/>
          <w:szCs w:val="28"/>
        </w:rPr>
        <w:t xml:space="preserve">ной услуги и стандарт </w:t>
      </w:r>
      <w:r w:rsidR="0082056E" w:rsidRPr="00095E3C">
        <w:rPr>
          <w:rFonts w:ascii="Times New Roman" w:hAnsi="Times New Roman" w:cs="Times New Roman"/>
          <w:sz w:val="24"/>
          <w:szCs w:val="28"/>
        </w:rPr>
        <w:t xml:space="preserve">ее </w:t>
      </w:r>
      <w:r w:rsidRPr="00095E3C">
        <w:rPr>
          <w:rFonts w:ascii="Times New Roman" w:hAnsi="Times New Roman" w:cs="Times New Roman"/>
          <w:sz w:val="24"/>
          <w:szCs w:val="28"/>
        </w:rPr>
        <w:t>предоставления, состав</w:t>
      </w:r>
      <w:r w:rsidR="004308CF" w:rsidRPr="00095E3C">
        <w:rPr>
          <w:rFonts w:ascii="Times New Roman" w:hAnsi="Times New Roman" w:cs="Times New Roman"/>
          <w:sz w:val="24"/>
          <w:szCs w:val="28"/>
        </w:rPr>
        <w:t>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 и досудебный (внесудебн</w:t>
      </w:r>
      <w:r w:rsidR="00465612" w:rsidRPr="00095E3C">
        <w:rPr>
          <w:rFonts w:ascii="Times New Roman" w:hAnsi="Times New Roman" w:cs="Times New Roman"/>
          <w:sz w:val="24"/>
          <w:szCs w:val="28"/>
        </w:rPr>
        <w:t xml:space="preserve">ый) порядок обжалования решений </w:t>
      </w:r>
      <w:r w:rsidR="004308CF" w:rsidRPr="00095E3C">
        <w:rPr>
          <w:rFonts w:ascii="Times New Roman" w:hAnsi="Times New Roman" w:cs="Times New Roman"/>
          <w:sz w:val="24"/>
          <w:szCs w:val="28"/>
        </w:rPr>
        <w:t xml:space="preserve">и действий (бездействия) </w:t>
      </w:r>
      <w:r w:rsidR="00A34E69">
        <w:rPr>
          <w:rFonts w:ascii="Times New Roman" w:hAnsi="Times New Roman" w:cs="Times New Roman"/>
          <w:sz w:val="24"/>
          <w:szCs w:val="28"/>
        </w:rPr>
        <w:t>Комитета по управлению имуществом Администрации Наро-Фоминского городского округа (далее – Комитет)</w:t>
      </w:r>
      <w:r w:rsidR="001D73B8" w:rsidRPr="00095E3C">
        <w:rPr>
          <w:rFonts w:ascii="Times New Roman" w:hAnsi="Times New Roman" w:cs="Times New Roman"/>
          <w:sz w:val="24"/>
          <w:szCs w:val="28"/>
        </w:rPr>
        <w:t xml:space="preserve">, </w:t>
      </w:r>
      <w:r w:rsidR="004308CF" w:rsidRPr="00095E3C">
        <w:rPr>
          <w:rFonts w:ascii="Times New Roman" w:hAnsi="Times New Roman" w:cs="Times New Roman"/>
          <w:sz w:val="24"/>
          <w:szCs w:val="28"/>
        </w:rPr>
        <w:t>а также</w:t>
      </w:r>
      <w:r w:rsid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9B71F6">
        <w:rPr>
          <w:rFonts w:ascii="Times New Roman" w:hAnsi="Times New Roman" w:cs="Times New Roman"/>
          <w:sz w:val="24"/>
          <w:szCs w:val="28"/>
        </w:rPr>
        <w:t>его</w:t>
      </w:r>
      <w:r w:rsidR="004308CF" w:rsidRPr="00095E3C">
        <w:rPr>
          <w:rFonts w:ascii="Times New Roman" w:hAnsi="Times New Roman" w:cs="Times New Roman"/>
          <w:sz w:val="24"/>
          <w:szCs w:val="28"/>
        </w:rPr>
        <w:t xml:space="preserve"> должностных лиц,</w:t>
      </w:r>
      <w:r w:rsidR="00791E49" w:rsidRPr="00095E3C">
        <w:rPr>
          <w:rFonts w:ascii="Times New Roman" w:hAnsi="Times New Roman" w:cs="Times New Roman"/>
          <w:sz w:val="24"/>
          <w:szCs w:val="28"/>
        </w:rPr>
        <w:t xml:space="preserve"> муниципальных служащих,</w:t>
      </w:r>
      <w:r w:rsidR="004308CF" w:rsidRPr="00095E3C">
        <w:rPr>
          <w:rFonts w:ascii="Times New Roman" w:hAnsi="Times New Roman" w:cs="Times New Roman"/>
          <w:sz w:val="24"/>
          <w:szCs w:val="28"/>
        </w:rPr>
        <w:t xml:space="preserve"> работников.</w:t>
      </w:r>
    </w:p>
    <w:p w:rsidR="00EF6C2C" w:rsidRPr="00095E3C" w:rsidRDefault="00EF6C2C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1.3. Термины и определения, используемые в настоящем Административном регламенте:</w:t>
      </w:r>
    </w:p>
    <w:p w:rsidR="00EF6C2C" w:rsidRPr="00095E3C" w:rsidRDefault="004175C5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1.3.1</w:t>
      </w:r>
      <w:r w:rsidR="00100A8B" w:rsidRPr="00095E3C">
        <w:rPr>
          <w:rFonts w:ascii="Times New Roman" w:hAnsi="Times New Roman"/>
          <w:sz w:val="24"/>
        </w:rPr>
        <w:t xml:space="preserve"> </w:t>
      </w:r>
      <w:r w:rsidR="00100A8B" w:rsidRPr="00095E3C">
        <w:rPr>
          <w:rFonts w:ascii="Times New Roman" w:hAnsi="Times New Roman" w:cs="Times New Roman"/>
          <w:sz w:val="24"/>
          <w:szCs w:val="28"/>
        </w:rPr>
        <w:t xml:space="preserve">РГИС - </w:t>
      </w:r>
      <w:r w:rsidR="005D73D8" w:rsidRPr="00095E3C">
        <w:rPr>
          <w:rFonts w:ascii="Times New Roman" w:hAnsi="Times New Roman" w:cs="Times New Roman"/>
          <w:sz w:val="24"/>
          <w:szCs w:val="28"/>
        </w:rPr>
        <w:t>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94143D" w:rsidRPr="00095E3C">
        <w:rPr>
          <w:rFonts w:ascii="Times New Roman" w:hAnsi="Times New Roman" w:cs="Times New Roman"/>
          <w:sz w:val="24"/>
          <w:szCs w:val="28"/>
        </w:rPr>
        <w:t xml:space="preserve">, используемая </w:t>
      </w:r>
      <w:r w:rsidR="00CB2F03" w:rsidRPr="00095E3C">
        <w:rPr>
          <w:rFonts w:ascii="Times New Roman" w:hAnsi="Times New Roman" w:cs="Times New Roman"/>
          <w:sz w:val="24"/>
          <w:szCs w:val="28"/>
        </w:rPr>
        <w:t>Администрацией</w:t>
      </w:r>
      <w:r w:rsidR="0094143D" w:rsidRPr="00095E3C">
        <w:rPr>
          <w:rFonts w:ascii="Times New Roman" w:hAnsi="Times New Roman" w:cs="Times New Roman"/>
          <w:sz w:val="24"/>
          <w:szCs w:val="28"/>
        </w:rPr>
        <w:t xml:space="preserve"> для предоставления </w:t>
      </w:r>
      <w:r w:rsidR="005D73D8" w:rsidRPr="00095E3C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="0094143D" w:rsidRPr="00095E3C">
        <w:rPr>
          <w:rFonts w:ascii="Times New Roman" w:hAnsi="Times New Roman" w:cs="Times New Roman"/>
          <w:sz w:val="24"/>
          <w:szCs w:val="28"/>
        </w:rPr>
        <w:t>услуги</w:t>
      </w:r>
      <w:r w:rsidR="003D3EE3" w:rsidRPr="00095E3C">
        <w:rPr>
          <w:rFonts w:ascii="Times New Roman" w:hAnsi="Times New Roman" w:cs="Times New Roman"/>
          <w:sz w:val="24"/>
          <w:szCs w:val="28"/>
        </w:rPr>
        <w:t>.</w:t>
      </w:r>
    </w:p>
    <w:p w:rsidR="00493E7F" w:rsidRPr="00095E3C" w:rsidRDefault="00493E7F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1.3.2. 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F6C2C" w:rsidRPr="00095E3C" w:rsidRDefault="00EB06F1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1.3.</w:t>
      </w:r>
      <w:r w:rsidR="00493E7F" w:rsidRPr="00095E3C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3</w:t>
      </w:r>
      <w:r w:rsidR="00EF6C2C" w:rsidRPr="00095E3C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 xml:space="preserve">. </w:t>
      </w:r>
      <w:r w:rsidR="00EF6C2C" w:rsidRPr="00095E3C">
        <w:rPr>
          <w:rFonts w:ascii="Times New Roman" w:hAnsi="Times New Roman" w:cs="Times New Roman"/>
          <w:sz w:val="24"/>
          <w:szCs w:val="28"/>
        </w:rPr>
        <w:t xml:space="preserve">РПГУ - </w:t>
      </w:r>
      <w:r w:rsidR="0075238D" w:rsidRPr="00095E3C">
        <w:rPr>
          <w:rFonts w:ascii="Times New Roman" w:hAnsi="Times New Roman" w:cs="Times New Roman"/>
          <w:sz w:val="24"/>
          <w:szCs w:val="28"/>
        </w:rPr>
        <w:t>г</w:t>
      </w:r>
      <w:r w:rsidR="00EF6C2C" w:rsidRPr="00095E3C">
        <w:rPr>
          <w:rFonts w:ascii="Times New Roman" w:hAnsi="Times New Roman" w:cs="Times New Roman"/>
          <w:sz w:val="24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143C7F" w:rsidRPr="00095E3C">
        <w:rPr>
          <w:rFonts w:ascii="Times New Roman" w:hAnsi="Times New Roman" w:cs="Times New Roman"/>
          <w:sz w:val="24"/>
          <w:szCs w:val="28"/>
        </w:rPr>
        <w:t xml:space="preserve">сети Интернет </w:t>
      </w:r>
      <w:r w:rsidR="00EF6C2C" w:rsidRPr="00095E3C">
        <w:rPr>
          <w:rFonts w:ascii="Times New Roman" w:hAnsi="Times New Roman" w:cs="Times New Roman"/>
          <w:sz w:val="24"/>
          <w:szCs w:val="28"/>
        </w:rPr>
        <w:t xml:space="preserve">по адресу: </w:t>
      </w:r>
      <w:r w:rsidR="00EF6C2C" w:rsidRPr="00095E3C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="00EF6C2C" w:rsidRPr="00095E3C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EF6C2C" w:rsidRPr="00095E3C">
        <w:rPr>
          <w:rFonts w:ascii="Times New Roman" w:hAnsi="Times New Roman" w:cs="Times New Roman"/>
          <w:sz w:val="24"/>
          <w:szCs w:val="28"/>
          <w:lang w:val="en-US"/>
        </w:rPr>
        <w:t>uslugi</w:t>
      </w:r>
      <w:proofErr w:type="spellEnd"/>
      <w:r w:rsidR="00EF6C2C" w:rsidRPr="00095E3C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EF6C2C" w:rsidRPr="00095E3C">
        <w:rPr>
          <w:rFonts w:ascii="Times New Roman" w:hAnsi="Times New Roman" w:cs="Times New Roman"/>
          <w:sz w:val="24"/>
          <w:szCs w:val="28"/>
          <w:lang w:val="en-US"/>
        </w:rPr>
        <w:t>mosreg</w:t>
      </w:r>
      <w:proofErr w:type="spellEnd"/>
      <w:r w:rsidR="00EF6C2C" w:rsidRPr="00095E3C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EF6C2C" w:rsidRPr="00095E3C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="003D3EE3" w:rsidRPr="00095E3C">
        <w:rPr>
          <w:rFonts w:ascii="Times New Roman" w:hAnsi="Times New Roman" w:cs="Times New Roman"/>
          <w:sz w:val="24"/>
          <w:szCs w:val="28"/>
        </w:rPr>
        <w:t>.</w:t>
      </w:r>
    </w:p>
    <w:p w:rsidR="00EF6C2C" w:rsidRPr="00095E3C" w:rsidRDefault="00EF6C2C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1.3.</w:t>
      </w:r>
      <w:r w:rsidR="00493E7F" w:rsidRPr="00095E3C">
        <w:rPr>
          <w:rFonts w:ascii="Times New Roman" w:hAnsi="Times New Roman" w:cs="Times New Roman"/>
          <w:sz w:val="24"/>
          <w:szCs w:val="28"/>
        </w:rPr>
        <w:t>4</w:t>
      </w:r>
      <w:r w:rsidRPr="00095E3C">
        <w:rPr>
          <w:rFonts w:ascii="Times New Roman" w:hAnsi="Times New Roman" w:cs="Times New Roman"/>
          <w:sz w:val="24"/>
          <w:szCs w:val="28"/>
        </w:rPr>
        <w:t>. Личный кабинет - сервис</w:t>
      </w:r>
      <w:r w:rsidR="00701097" w:rsidRPr="00095E3C">
        <w:rPr>
          <w:rFonts w:ascii="Times New Roman" w:hAnsi="Times New Roman" w:cs="Times New Roman"/>
          <w:sz w:val="24"/>
          <w:szCs w:val="28"/>
        </w:rPr>
        <w:t xml:space="preserve"> РПГУ, позволяющий з</w:t>
      </w:r>
      <w:r w:rsidRPr="00095E3C">
        <w:rPr>
          <w:rFonts w:ascii="Times New Roman" w:hAnsi="Times New Roman" w:cs="Times New Roman"/>
          <w:sz w:val="24"/>
          <w:szCs w:val="28"/>
        </w:rPr>
        <w:t>аявителю получать информацию о ходе обработки запр</w:t>
      </w:r>
      <w:r w:rsidR="003D3EE3" w:rsidRPr="00095E3C">
        <w:rPr>
          <w:rFonts w:ascii="Times New Roman" w:hAnsi="Times New Roman" w:cs="Times New Roman"/>
          <w:sz w:val="24"/>
          <w:szCs w:val="28"/>
        </w:rPr>
        <w:t>осов, поданных посредством РПГУ.</w:t>
      </w:r>
    </w:p>
    <w:p w:rsidR="009418DF" w:rsidRPr="00095E3C" w:rsidRDefault="009418DF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1.3.</w:t>
      </w:r>
      <w:r w:rsidR="003A7939" w:rsidRPr="00095E3C">
        <w:rPr>
          <w:rFonts w:ascii="Times New Roman" w:hAnsi="Times New Roman" w:cs="Times New Roman"/>
          <w:sz w:val="24"/>
          <w:szCs w:val="28"/>
        </w:rPr>
        <w:t>5</w:t>
      </w:r>
      <w:r w:rsidRPr="00095E3C">
        <w:rPr>
          <w:rFonts w:ascii="Times New Roman" w:hAnsi="Times New Roman" w:cs="Times New Roman"/>
          <w:sz w:val="24"/>
          <w:szCs w:val="28"/>
        </w:rPr>
        <w:t>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="00095E3C">
        <w:rPr>
          <w:rFonts w:ascii="Times New Roman" w:hAnsi="Times New Roman" w:cs="Times New Roman"/>
          <w:sz w:val="24"/>
          <w:szCs w:val="28"/>
        </w:rPr>
        <w:t>ьных услуг в электронной форме».</w:t>
      </w:r>
    </w:p>
    <w:p w:rsidR="004F5C35" w:rsidRPr="00095E3C" w:rsidRDefault="004F5C35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D5156"/>
          <w:sz w:val="24"/>
          <w:szCs w:val="28"/>
          <w:shd w:val="clear" w:color="auto" w:fill="FFFFFF"/>
        </w:rPr>
      </w:pPr>
      <w:r w:rsidRPr="00095E3C">
        <w:rPr>
          <w:rFonts w:ascii="Times New Roman" w:hAnsi="Times New Roman" w:cs="Times New Roman"/>
          <w:sz w:val="24"/>
          <w:szCs w:val="28"/>
        </w:rPr>
        <w:t>1.3.</w:t>
      </w:r>
      <w:r w:rsidR="003A7939" w:rsidRPr="00095E3C">
        <w:rPr>
          <w:rFonts w:ascii="Times New Roman" w:hAnsi="Times New Roman" w:cs="Times New Roman"/>
          <w:sz w:val="24"/>
          <w:szCs w:val="28"/>
        </w:rPr>
        <w:t>6</w:t>
      </w:r>
      <w:r w:rsidRPr="00095E3C">
        <w:rPr>
          <w:rFonts w:ascii="Times New Roman" w:hAnsi="Times New Roman" w:cs="Times New Roman"/>
          <w:sz w:val="24"/>
          <w:szCs w:val="28"/>
        </w:rPr>
        <w:t>. СМЭВ - система межведомственного электронного взаимодействия</w:t>
      </w:r>
      <w:r w:rsidRPr="00095E3C">
        <w:rPr>
          <w:rFonts w:ascii="Times New Roman" w:hAnsi="Times New Roman" w:cs="Times New Roman"/>
          <w:color w:val="4D5156"/>
          <w:sz w:val="24"/>
          <w:szCs w:val="28"/>
          <w:shd w:val="clear" w:color="auto" w:fill="FFFFFF"/>
        </w:rPr>
        <w:t>.</w:t>
      </w:r>
    </w:p>
    <w:p w:rsidR="00513A58" w:rsidRPr="00095E3C" w:rsidRDefault="00513A58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1.4. </w:t>
      </w:r>
      <w:r w:rsidR="001E66D7" w:rsidRPr="00095E3C">
        <w:rPr>
          <w:rFonts w:ascii="Times New Roman" w:hAnsi="Times New Roman" w:cs="Times New Roman"/>
          <w:sz w:val="24"/>
          <w:szCs w:val="28"/>
        </w:rPr>
        <w:t xml:space="preserve">Действие настоящего Административного регламента распространяется на случаи, </w:t>
      </w:r>
      <w:r w:rsidR="003A7939" w:rsidRPr="00095E3C">
        <w:rPr>
          <w:rFonts w:ascii="Times New Roman" w:hAnsi="Times New Roman" w:cs="Times New Roman"/>
          <w:sz w:val="24"/>
          <w:szCs w:val="28"/>
        </w:rPr>
        <w:t xml:space="preserve">когда, в соответствии с требованиями ст. 20.3 Федерального закона от 26.10.2002 </w:t>
      </w:r>
      <w:r w:rsidR="00BA7430" w:rsidRPr="00095E3C">
        <w:rPr>
          <w:rFonts w:ascii="Times New Roman" w:hAnsi="Times New Roman" w:cs="Times New Roman"/>
          <w:sz w:val="24"/>
          <w:szCs w:val="28"/>
        </w:rPr>
        <w:t xml:space="preserve">№ 127 </w:t>
      </w:r>
      <w:r w:rsidR="003A7939" w:rsidRPr="00095E3C">
        <w:rPr>
          <w:rFonts w:ascii="Times New Roman" w:hAnsi="Times New Roman" w:cs="Times New Roman"/>
          <w:sz w:val="24"/>
          <w:szCs w:val="28"/>
        </w:rPr>
        <w:t>«О несостоятельности (банкротстве)» необходимо предоставление сведений по запросу арбитражных управляющих о должнике, о лицах, входящих в состав органов управления должника, о контролирующих лицах, о принадлежащем</w:t>
      </w:r>
      <w:r w:rsidR="009B1FBE" w:rsidRPr="00095E3C">
        <w:rPr>
          <w:rFonts w:ascii="Times New Roman" w:hAnsi="Times New Roman" w:cs="Times New Roman"/>
          <w:sz w:val="24"/>
          <w:szCs w:val="28"/>
        </w:rPr>
        <w:t xml:space="preserve"> им имуществе (в том числе имущественных правах), о контрагентах и обязательствах должника, включая сведения, составляющие служебную, коммерческую и банковскую тайну</w:t>
      </w:r>
      <w:r w:rsidR="001E66D7" w:rsidRPr="00095E3C">
        <w:rPr>
          <w:rFonts w:ascii="Times New Roman" w:hAnsi="Times New Roman" w:cs="Times New Roman"/>
          <w:sz w:val="24"/>
          <w:szCs w:val="28"/>
        </w:rPr>
        <w:t>.</w:t>
      </w:r>
    </w:p>
    <w:p w:rsidR="00493E7F" w:rsidRPr="00095E3C" w:rsidRDefault="00493E7F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1.5. </w:t>
      </w:r>
      <w:r w:rsidR="00095E3C">
        <w:rPr>
          <w:rFonts w:ascii="Times New Roman" w:hAnsi="Times New Roman" w:cs="Times New Roman"/>
          <w:sz w:val="24"/>
          <w:szCs w:val="28"/>
        </w:rPr>
        <w:t>Комитет</w:t>
      </w:r>
      <w:r w:rsidR="002D14FF" w:rsidRPr="00095E3C">
        <w:rPr>
          <w:rFonts w:ascii="Times New Roman" w:hAnsi="Times New Roman" w:cs="Times New Roman"/>
          <w:sz w:val="24"/>
          <w:szCs w:val="28"/>
        </w:rPr>
        <w:t xml:space="preserve">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</w:t>
      </w:r>
      <w:r w:rsidR="00E15132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2D14FF" w:rsidRPr="00095E3C">
        <w:rPr>
          <w:rFonts w:ascii="Times New Roman" w:hAnsi="Times New Roman" w:cs="Times New Roman"/>
          <w:sz w:val="24"/>
          <w:szCs w:val="28"/>
        </w:rPr>
        <w:t xml:space="preserve"> услуги направляют в Личный кабинет заявителя на ЕПГУ сведения о ходе выполнения запроса о предоставлении </w:t>
      </w:r>
      <w:r w:rsidR="00E15132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2D14FF" w:rsidRPr="00095E3C">
        <w:rPr>
          <w:rFonts w:ascii="Times New Roman" w:hAnsi="Times New Roman" w:cs="Times New Roman"/>
          <w:sz w:val="24"/>
          <w:szCs w:val="28"/>
        </w:rPr>
        <w:t xml:space="preserve"> услуги</w:t>
      </w:r>
      <w:r w:rsidR="00503635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2D14FF" w:rsidRPr="00095E3C">
        <w:rPr>
          <w:rFonts w:ascii="Times New Roman" w:hAnsi="Times New Roman" w:cs="Times New Roman"/>
          <w:sz w:val="24"/>
          <w:szCs w:val="28"/>
        </w:rPr>
        <w:t xml:space="preserve">(далее – запрос) </w:t>
      </w:r>
      <w:r w:rsidR="002D14FF" w:rsidRPr="00095E3C">
        <w:rPr>
          <w:rFonts w:ascii="Times New Roman" w:hAnsi="Times New Roman" w:cs="Times New Roman"/>
          <w:color w:val="000000"/>
          <w:sz w:val="24"/>
          <w:szCs w:val="28"/>
        </w:rPr>
        <w:t xml:space="preserve">и результат предоставления </w:t>
      </w:r>
      <w:r w:rsidR="00E15132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2D14FF" w:rsidRPr="00095E3C">
        <w:rPr>
          <w:rFonts w:ascii="Times New Roman" w:hAnsi="Times New Roman" w:cs="Times New Roman"/>
          <w:color w:val="000000"/>
          <w:sz w:val="24"/>
          <w:szCs w:val="28"/>
        </w:rPr>
        <w:t xml:space="preserve"> услуги.</w:t>
      </w:r>
    </w:p>
    <w:p w:rsidR="00441E06" w:rsidRPr="00095E3C" w:rsidRDefault="00441E06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4" w:name="_Toc91253236"/>
      <w:bookmarkStart w:id="5" w:name="_Toc110850171"/>
      <w:r w:rsidRPr="00095E3C">
        <w:rPr>
          <w:rFonts w:ascii="Times New Roman" w:hAnsi="Times New Roman" w:cs="Times New Roman"/>
          <w:color w:val="auto"/>
          <w:sz w:val="24"/>
          <w:szCs w:val="28"/>
        </w:rPr>
        <w:t>2. Круг заявителей</w:t>
      </w:r>
      <w:bookmarkEnd w:id="4"/>
      <w:bookmarkEnd w:id="5"/>
    </w:p>
    <w:p w:rsidR="00DA4FA0" w:rsidRPr="00095E3C" w:rsidRDefault="00DA4FA0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2.1. </w:t>
      </w:r>
      <w:r w:rsidR="004C21B0" w:rsidRPr="00095E3C">
        <w:rPr>
          <w:rFonts w:ascii="Times New Roman" w:hAnsi="Times New Roman" w:cs="Times New Roman"/>
          <w:sz w:val="24"/>
          <w:szCs w:val="28"/>
        </w:rPr>
        <w:t>Муниципальная</w:t>
      </w:r>
      <w:r w:rsidRPr="00095E3C">
        <w:rPr>
          <w:rFonts w:ascii="Times New Roman" w:hAnsi="Times New Roman" w:cs="Times New Roman"/>
          <w:sz w:val="24"/>
          <w:szCs w:val="28"/>
        </w:rPr>
        <w:t xml:space="preserve"> услуга</w:t>
      </w:r>
      <w:r w:rsidR="00C344DB" w:rsidRPr="00095E3C">
        <w:rPr>
          <w:rFonts w:ascii="Times New Roman" w:hAnsi="Times New Roman" w:cs="Times New Roman"/>
          <w:sz w:val="24"/>
          <w:szCs w:val="28"/>
        </w:rPr>
        <w:t xml:space="preserve"> предоставляется </w:t>
      </w:r>
      <w:r w:rsidR="009B1FBE" w:rsidRPr="00095E3C">
        <w:rPr>
          <w:rFonts w:ascii="Times New Roman" w:hAnsi="Times New Roman" w:cs="Times New Roman"/>
          <w:sz w:val="24"/>
          <w:szCs w:val="28"/>
        </w:rPr>
        <w:t xml:space="preserve">арбитражным (финансовым, временным, внешним, конкурсным, административным) управляющим </w:t>
      </w:r>
      <w:r w:rsidR="00C344DB" w:rsidRPr="00095E3C">
        <w:rPr>
          <w:rFonts w:ascii="Times New Roman" w:hAnsi="Times New Roman" w:cs="Times New Roman"/>
          <w:sz w:val="24"/>
          <w:szCs w:val="28"/>
        </w:rPr>
        <w:t xml:space="preserve">либо их </w:t>
      </w:r>
      <w:r w:rsidR="00C344DB" w:rsidRPr="00095E3C">
        <w:rPr>
          <w:rFonts w:ascii="Times New Roman" w:hAnsi="Times New Roman" w:cs="Times New Roman"/>
          <w:sz w:val="24"/>
          <w:szCs w:val="28"/>
        </w:rPr>
        <w:lastRenderedPageBreak/>
        <w:t xml:space="preserve">уполномоченным представителям, обратившимся </w:t>
      </w:r>
      <w:r w:rsidR="003158CF" w:rsidRPr="00587B49">
        <w:rPr>
          <w:rFonts w:ascii="Times New Roman" w:hAnsi="Times New Roman" w:cs="Times New Roman"/>
          <w:sz w:val="24"/>
          <w:szCs w:val="28"/>
        </w:rPr>
        <w:t xml:space="preserve">в </w:t>
      </w:r>
      <w:r w:rsidR="004C21B0" w:rsidRPr="00587B49">
        <w:rPr>
          <w:rFonts w:ascii="Times New Roman" w:hAnsi="Times New Roman" w:cs="Times New Roman"/>
          <w:sz w:val="24"/>
          <w:szCs w:val="28"/>
        </w:rPr>
        <w:t>Администрацию</w:t>
      </w:r>
      <w:r w:rsidR="00752855">
        <w:rPr>
          <w:rFonts w:ascii="Times New Roman" w:hAnsi="Times New Roman" w:cs="Times New Roman"/>
          <w:sz w:val="24"/>
          <w:szCs w:val="28"/>
        </w:rPr>
        <w:t>, Комитет</w:t>
      </w:r>
      <w:r w:rsidR="003158CF" w:rsidRPr="00587B49">
        <w:rPr>
          <w:rFonts w:ascii="Times New Roman" w:hAnsi="Times New Roman" w:cs="Times New Roman"/>
          <w:sz w:val="24"/>
          <w:szCs w:val="28"/>
        </w:rPr>
        <w:t xml:space="preserve"> </w:t>
      </w:r>
      <w:r w:rsidR="00C344DB" w:rsidRPr="00095E3C">
        <w:rPr>
          <w:rFonts w:ascii="Times New Roman" w:hAnsi="Times New Roman" w:cs="Times New Roman"/>
          <w:sz w:val="24"/>
          <w:szCs w:val="28"/>
        </w:rPr>
        <w:t>с запросом (далее – заявитель).</w:t>
      </w:r>
    </w:p>
    <w:p w:rsidR="00C344DB" w:rsidRPr="00095E3C" w:rsidRDefault="00C344DB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2.2. Категории</w:t>
      </w:r>
      <w:r w:rsidR="00D07B3C" w:rsidRPr="00095E3C">
        <w:rPr>
          <w:rFonts w:ascii="Times New Roman" w:hAnsi="Times New Roman" w:cs="Times New Roman"/>
          <w:sz w:val="24"/>
          <w:szCs w:val="28"/>
        </w:rPr>
        <w:t xml:space="preserve"> (статус)</w:t>
      </w:r>
      <w:r w:rsidRPr="00095E3C">
        <w:rPr>
          <w:rFonts w:ascii="Times New Roman" w:hAnsi="Times New Roman" w:cs="Times New Roman"/>
          <w:sz w:val="24"/>
          <w:szCs w:val="28"/>
        </w:rPr>
        <w:t xml:space="preserve"> заявителей:</w:t>
      </w:r>
    </w:p>
    <w:p w:rsidR="008F26E2" w:rsidRPr="00095E3C" w:rsidRDefault="00706A10" w:rsidP="000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2.2.1. </w:t>
      </w:r>
      <w:r w:rsidR="009B1FBE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Финансовый управляющий в деле о банкротстве</w:t>
      </w:r>
      <w:r w:rsidR="008F26E2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8F26E2" w:rsidRPr="00095E3C" w:rsidRDefault="008F26E2" w:rsidP="000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2.2.2.</w:t>
      </w:r>
      <w:r w:rsid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B1FBE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Временный управляющий в деле о банкротстве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8F26E2" w:rsidRPr="00095E3C" w:rsidRDefault="008F26E2" w:rsidP="000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2.2.3. </w:t>
      </w:r>
      <w:r w:rsidR="009B1FBE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Внешний управляющий в деле о банкротстве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C344DB" w:rsidRPr="00095E3C" w:rsidRDefault="008F26E2" w:rsidP="000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2.2.4. </w:t>
      </w:r>
      <w:r w:rsidR="009B1FBE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Конкурсный управляющий в деле о банкротстве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B1FBE" w:rsidRPr="00095E3C" w:rsidRDefault="009B1FBE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2.2.5. Административный управляющий в деле о банкротстве.</w:t>
      </w:r>
    </w:p>
    <w:p w:rsidR="007E7E1D" w:rsidRDefault="00701097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2.3. </w:t>
      </w:r>
      <w:r w:rsidR="00BD4030" w:rsidRPr="00095E3C">
        <w:rPr>
          <w:rFonts w:ascii="Times New Roman" w:hAnsi="Times New Roman" w:cs="Times New Roman"/>
          <w:sz w:val="24"/>
          <w:szCs w:val="28"/>
        </w:rPr>
        <w:t>Муниципальная</w:t>
      </w:r>
      <w:r w:rsidR="007E7E1D" w:rsidRPr="00095E3C">
        <w:rPr>
          <w:rFonts w:ascii="Times New Roman" w:hAnsi="Times New Roman" w:cs="Times New Roman"/>
          <w:sz w:val="24"/>
          <w:szCs w:val="28"/>
        </w:rPr>
        <w:t xml:space="preserve"> услуга предоставляется заявителю в соответствии с вариантом предоставления </w:t>
      </w:r>
      <w:r w:rsidR="00BD4030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7E7E1D" w:rsidRPr="00095E3C">
        <w:rPr>
          <w:rFonts w:ascii="Times New Roman" w:hAnsi="Times New Roman" w:cs="Times New Roman"/>
          <w:sz w:val="24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F26E2" w:rsidRPr="00095E3C">
        <w:rPr>
          <w:rFonts w:ascii="Times New Roman" w:hAnsi="Times New Roman" w:cs="Times New Roman"/>
          <w:sz w:val="24"/>
          <w:szCs w:val="28"/>
        </w:rPr>
        <w:t>муниципальн</w:t>
      </w:r>
      <w:r w:rsidR="007E7E1D" w:rsidRPr="00095E3C">
        <w:rPr>
          <w:rFonts w:ascii="Times New Roman" w:hAnsi="Times New Roman" w:cs="Times New Roman"/>
          <w:sz w:val="24"/>
          <w:szCs w:val="28"/>
        </w:rPr>
        <w:t>ую услугу</w:t>
      </w:r>
      <w:r w:rsidR="00C63A3B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7E7E1D" w:rsidRPr="00095E3C">
        <w:rPr>
          <w:rFonts w:ascii="Times New Roman" w:hAnsi="Times New Roman" w:cs="Times New Roman"/>
          <w:sz w:val="24"/>
          <w:szCs w:val="28"/>
        </w:rPr>
        <w:t>(далее – профилирование).</w:t>
      </w:r>
    </w:p>
    <w:p w:rsidR="00BC7BC3" w:rsidRPr="00095E3C" w:rsidRDefault="00BC7BC3" w:rsidP="00307018">
      <w:pPr>
        <w:pStyle w:val="10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bookmarkStart w:id="6" w:name="_Toc91253237"/>
      <w:bookmarkStart w:id="7" w:name="_Toc110850172"/>
      <w:r w:rsidRPr="00095E3C">
        <w:rPr>
          <w:rFonts w:ascii="Times New Roman" w:hAnsi="Times New Roman" w:cs="Times New Roman"/>
          <w:color w:val="auto"/>
          <w:sz w:val="24"/>
          <w:lang w:val="en-US"/>
        </w:rPr>
        <w:t>II</w:t>
      </w:r>
      <w:r w:rsidRPr="00095E3C">
        <w:rPr>
          <w:rFonts w:ascii="Times New Roman" w:hAnsi="Times New Roman" w:cs="Times New Roman"/>
          <w:color w:val="auto"/>
          <w:sz w:val="24"/>
        </w:rPr>
        <w:t xml:space="preserve">. Стандарт предоставления </w:t>
      </w:r>
      <w:r w:rsidR="00BD4030" w:rsidRPr="00095E3C">
        <w:rPr>
          <w:rFonts w:ascii="Times New Roman" w:hAnsi="Times New Roman" w:cs="Times New Roman"/>
          <w:color w:val="auto"/>
          <w:sz w:val="24"/>
        </w:rPr>
        <w:t>муниципальной</w:t>
      </w:r>
      <w:r w:rsidRPr="00095E3C">
        <w:rPr>
          <w:rFonts w:ascii="Times New Roman" w:hAnsi="Times New Roman" w:cs="Times New Roman"/>
          <w:color w:val="auto"/>
          <w:sz w:val="24"/>
        </w:rPr>
        <w:t xml:space="preserve"> услуги</w:t>
      </w:r>
      <w:bookmarkEnd w:id="6"/>
      <w:bookmarkEnd w:id="7"/>
    </w:p>
    <w:p w:rsidR="00815BB3" w:rsidRPr="00095E3C" w:rsidRDefault="00815BB3" w:rsidP="00307018">
      <w:pPr>
        <w:pStyle w:val="20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8" w:name="_Toc91253238"/>
      <w:bookmarkStart w:id="9" w:name="_Toc110850173"/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3. Наименование </w:t>
      </w:r>
      <w:r w:rsidR="00BD4030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 услуги</w:t>
      </w:r>
      <w:bookmarkEnd w:id="8"/>
      <w:bookmarkEnd w:id="9"/>
    </w:p>
    <w:p w:rsidR="00815BB3" w:rsidRPr="00095E3C" w:rsidRDefault="00815BB3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3.1. </w:t>
      </w:r>
      <w:r w:rsidR="00293E9D" w:rsidRPr="00095E3C">
        <w:rPr>
          <w:rFonts w:ascii="Times New Roman" w:hAnsi="Times New Roman" w:cs="Times New Roman"/>
          <w:sz w:val="24"/>
          <w:szCs w:val="28"/>
        </w:rPr>
        <w:t>Муниципальная услуга «</w:t>
      </w:r>
      <w:r w:rsidR="009B1FBE" w:rsidRPr="00095E3C">
        <w:rPr>
          <w:rFonts w:ascii="Times New Roman" w:hAnsi="Times New Roman" w:cs="Times New Roman"/>
          <w:sz w:val="24"/>
          <w:szCs w:val="28"/>
        </w:rPr>
        <w:t>Предоставление сведений по запросу арбитражных управляющих</w:t>
      </w:r>
      <w:r w:rsidR="00293E9D" w:rsidRPr="00095E3C">
        <w:rPr>
          <w:rFonts w:ascii="Times New Roman" w:hAnsi="Times New Roman" w:cs="Times New Roman"/>
          <w:sz w:val="24"/>
          <w:szCs w:val="28"/>
        </w:rPr>
        <w:t>»</w:t>
      </w:r>
      <w:r w:rsidRPr="00095E3C">
        <w:rPr>
          <w:rFonts w:ascii="Times New Roman" w:hAnsi="Times New Roman" w:cs="Times New Roman"/>
          <w:sz w:val="24"/>
          <w:szCs w:val="28"/>
        </w:rPr>
        <w:t>.</w:t>
      </w:r>
    </w:p>
    <w:p w:rsidR="00815BB3" w:rsidRPr="00095E3C" w:rsidRDefault="00815BB3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10" w:name="_Toc91253239"/>
      <w:bookmarkStart w:id="11" w:name="_Toc110850174"/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4. Наименование органа, предоставляющего </w:t>
      </w:r>
      <w:r w:rsidR="00293E9D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муниципальную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 услугу</w:t>
      </w:r>
      <w:bookmarkEnd w:id="10"/>
      <w:bookmarkEnd w:id="11"/>
    </w:p>
    <w:p w:rsidR="00815BB3" w:rsidRPr="00095E3C" w:rsidRDefault="00815BB3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4.1. </w:t>
      </w:r>
      <w:r w:rsidR="00440D42" w:rsidRPr="00095E3C">
        <w:rPr>
          <w:rFonts w:ascii="Times New Roman" w:hAnsi="Times New Roman" w:cs="Times New Roman"/>
          <w:sz w:val="24"/>
          <w:szCs w:val="28"/>
        </w:rPr>
        <w:t xml:space="preserve">Органом, ответственным за предоставление муниципальной услуги, является </w:t>
      </w:r>
      <w:r w:rsidR="00B22C11">
        <w:rPr>
          <w:rFonts w:ascii="Times New Roman" w:hAnsi="Times New Roman" w:cs="Times New Roman"/>
          <w:sz w:val="24"/>
          <w:szCs w:val="28"/>
        </w:rPr>
        <w:t>Администраци</w:t>
      </w:r>
      <w:r w:rsidR="00A34E69">
        <w:rPr>
          <w:rFonts w:ascii="Times New Roman" w:hAnsi="Times New Roman" w:cs="Times New Roman"/>
          <w:sz w:val="24"/>
          <w:szCs w:val="28"/>
        </w:rPr>
        <w:t>я</w:t>
      </w:r>
      <w:r w:rsidR="00440D42" w:rsidRPr="00095E3C">
        <w:rPr>
          <w:rFonts w:ascii="Times New Roman" w:hAnsi="Times New Roman" w:cs="Times New Roman"/>
          <w:sz w:val="24"/>
          <w:szCs w:val="28"/>
        </w:rPr>
        <w:t>.</w:t>
      </w:r>
    </w:p>
    <w:p w:rsidR="00815BB3" w:rsidRPr="00095E3C" w:rsidRDefault="00815BB3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4.2. Непосредственное предоставление </w:t>
      </w:r>
      <w:r w:rsidR="00293E9D" w:rsidRPr="00095E3C">
        <w:rPr>
          <w:rFonts w:ascii="Times New Roman" w:hAnsi="Times New Roman" w:cs="Times New Roman"/>
          <w:sz w:val="24"/>
          <w:szCs w:val="28"/>
        </w:rPr>
        <w:t>муниципальн</w:t>
      </w:r>
      <w:r w:rsidRPr="00095E3C">
        <w:rPr>
          <w:rFonts w:ascii="Times New Roman" w:hAnsi="Times New Roman" w:cs="Times New Roman"/>
          <w:sz w:val="24"/>
          <w:szCs w:val="28"/>
        </w:rPr>
        <w:t xml:space="preserve">ой услуги осуществляет </w:t>
      </w:r>
      <w:r w:rsidR="00B22C11">
        <w:rPr>
          <w:rFonts w:ascii="Times New Roman" w:hAnsi="Times New Roman" w:cs="Times New Roman"/>
          <w:sz w:val="24"/>
          <w:szCs w:val="28"/>
        </w:rPr>
        <w:t>Комитет</w:t>
      </w:r>
      <w:r w:rsidR="00F968F9" w:rsidRPr="00095E3C">
        <w:rPr>
          <w:rFonts w:ascii="Times New Roman" w:hAnsi="Times New Roman" w:cs="Times New Roman"/>
          <w:sz w:val="24"/>
          <w:szCs w:val="28"/>
        </w:rPr>
        <w:t>.</w:t>
      </w:r>
      <w:r w:rsidRPr="00095E3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45EF" w:rsidRPr="00095E3C" w:rsidRDefault="005545EF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12" w:name="_Toc91253240"/>
      <w:bookmarkStart w:id="13" w:name="_Toc110850175"/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5. Результат предоставления </w:t>
      </w:r>
      <w:r w:rsidR="006A4A21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>ной услуги</w:t>
      </w:r>
      <w:bookmarkEnd w:id="12"/>
      <w:bookmarkEnd w:id="13"/>
    </w:p>
    <w:p w:rsidR="008A0D49" w:rsidRPr="00095E3C" w:rsidRDefault="008A0D49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5</w:t>
      </w:r>
      <w:r w:rsidR="009F4C16" w:rsidRPr="00095E3C">
        <w:rPr>
          <w:rFonts w:ascii="Times New Roman" w:hAnsi="Times New Roman" w:cs="Times New Roman"/>
          <w:sz w:val="24"/>
          <w:szCs w:val="28"/>
        </w:rPr>
        <w:t xml:space="preserve">.1. Результатом предоставления </w:t>
      </w:r>
      <w:r w:rsidR="006A4A21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</w:rPr>
        <w:t xml:space="preserve"> услуги является:</w:t>
      </w:r>
    </w:p>
    <w:p w:rsidR="008A0D49" w:rsidRPr="00095E3C" w:rsidRDefault="003D3EE3" w:rsidP="00095E3C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 xml:space="preserve">5.1.1. </w:t>
      </w:r>
      <w:r w:rsidR="009F3A2C" w:rsidRPr="00095E3C">
        <w:rPr>
          <w:sz w:val="24"/>
        </w:rPr>
        <w:t>Уведомление</w:t>
      </w:r>
      <w:r w:rsidR="009F4C16" w:rsidRPr="00095E3C">
        <w:rPr>
          <w:sz w:val="24"/>
        </w:rPr>
        <w:t xml:space="preserve"> о предоставлении </w:t>
      </w:r>
      <w:r w:rsidR="00C36BC5" w:rsidRPr="00095E3C">
        <w:rPr>
          <w:sz w:val="24"/>
        </w:rPr>
        <w:t>сведений (отсутствие сведений) по запросу арбитражного управляющего</w:t>
      </w:r>
      <w:r w:rsidR="008A0D49" w:rsidRPr="00095E3C">
        <w:rPr>
          <w:sz w:val="24"/>
        </w:rPr>
        <w:t xml:space="preserve">, </w:t>
      </w:r>
      <w:r w:rsidR="0083431D" w:rsidRPr="00095E3C">
        <w:rPr>
          <w:sz w:val="24"/>
        </w:rPr>
        <w:t>которое оформляется</w:t>
      </w:r>
      <w:r w:rsidR="008A0D49" w:rsidRPr="00095E3C">
        <w:rPr>
          <w:sz w:val="24"/>
        </w:rPr>
        <w:t xml:space="preserve"> в соответствии с Приложением </w:t>
      </w:r>
      <w:r w:rsidR="00022797" w:rsidRPr="00095E3C">
        <w:rPr>
          <w:sz w:val="24"/>
        </w:rPr>
        <w:t>1</w:t>
      </w:r>
      <w:r w:rsidR="008A0D49" w:rsidRPr="00095E3C">
        <w:rPr>
          <w:sz w:val="24"/>
        </w:rPr>
        <w:t xml:space="preserve"> к настоящему Административному регламенту</w:t>
      </w:r>
      <w:r w:rsidRPr="00095E3C">
        <w:rPr>
          <w:sz w:val="24"/>
        </w:rPr>
        <w:t>.</w:t>
      </w:r>
    </w:p>
    <w:p w:rsidR="00020622" w:rsidRPr="00095E3C" w:rsidRDefault="00020622" w:rsidP="00095E3C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393973" w:rsidRPr="00095E3C" w:rsidRDefault="0083431D" w:rsidP="00095E3C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5.2</w:t>
      </w:r>
      <w:r w:rsidR="00882B0F" w:rsidRPr="00095E3C">
        <w:rPr>
          <w:sz w:val="24"/>
        </w:rPr>
        <w:t xml:space="preserve">. </w:t>
      </w:r>
      <w:r w:rsidR="00393973" w:rsidRPr="00095E3C">
        <w:rPr>
          <w:sz w:val="24"/>
        </w:rPr>
        <w:t xml:space="preserve">Факт получения заявителем результата предоставления </w:t>
      </w:r>
      <w:r w:rsidR="00274C13" w:rsidRPr="00095E3C">
        <w:rPr>
          <w:sz w:val="24"/>
        </w:rPr>
        <w:t>муниципальной</w:t>
      </w:r>
      <w:r w:rsidR="00393973" w:rsidRPr="00095E3C">
        <w:rPr>
          <w:sz w:val="24"/>
        </w:rPr>
        <w:t xml:space="preserve"> услуги фиксируется </w:t>
      </w:r>
      <w:r w:rsidR="001102A8" w:rsidRPr="00095E3C">
        <w:rPr>
          <w:sz w:val="24"/>
        </w:rPr>
        <w:t xml:space="preserve">в </w:t>
      </w:r>
      <w:r w:rsidR="00CB59AE" w:rsidRPr="00095E3C">
        <w:rPr>
          <w:sz w:val="24"/>
        </w:rPr>
        <w:t>РГИС МО</w:t>
      </w:r>
      <w:r w:rsidR="00393973" w:rsidRPr="00095E3C">
        <w:rPr>
          <w:sz w:val="24"/>
        </w:rPr>
        <w:t xml:space="preserve">, </w:t>
      </w:r>
      <w:r w:rsidR="00274C13" w:rsidRPr="00095E3C">
        <w:rPr>
          <w:sz w:val="24"/>
        </w:rPr>
        <w:t xml:space="preserve">Личном кабинете на </w:t>
      </w:r>
      <w:r w:rsidR="00393973" w:rsidRPr="00095E3C">
        <w:rPr>
          <w:sz w:val="24"/>
        </w:rPr>
        <w:t>РПГУ.</w:t>
      </w:r>
    </w:p>
    <w:p w:rsidR="001102A8" w:rsidRPr="00095E3C" w:rsidRDefault="001102A8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4" w:name="_Toc463206273"/>
      <w:bookmarkStart w:id="15" w:name="_Toc463207570"/>
      <w:bookmarkStart w:id="16" w:name="_Toc463206274"/>
      <w:bookmarkStart w:id="17" w:name="_Toc463207571"/>
      <w:bookmarkEnd w:id="14"/>
      <w:bookmarkEnd w:id="15"/>
      <w:bookmarkEnd w:id="16"/>
      <w:bookmarkEnd w:id="17"/>
      <w:r w:rsidRPr="00095E3C">
        <w:rPr>
          <w:rFonts w:ascii="Times New Roman" w:hAnsi="Times New Roman" w:cs="Times New Roman"/>
          <w:sz w:val="24"/>
          <w:szCs w:val="28"/>
        </w:rPr>
        <w:t>5.</w:t>
      </w:r>
      <w:r w:rsidR="009F3A2C" w:rsidRPr="00095E3C">
        <w:rPr>
          <w:rFonts w:ascii="Times New Roman" w:hAnsi="Times New Roman" w:cs="Times New Roman"/>
          <w:sz w:val="24"/>
          <w:szCs w:val="28"/>
        </w:rPr>
        <w:t>3</w:t>
      </w:r>
      <w:r w:rsidRPr="00095E3C">
        <w:rPr>
          <w:rFonts w:ascii="Times New Roman" w:hAnsi="Times New Roman" w:cs="Times New Roman"/>
          <w:sz w:val="24"/>
          <w:szCs w:val="28"/>
        </w:rPr>
        <w:t xml:space="preserve">. </w:t>
      </w:r>
      <w:r w:rsidR="00882B0F" w:rsidRPr="00095E3C">
        <w:rPr>
          <w:rFonts w:ascii="Times New Roman" w:hAnsi="Times New Roman" w:cs="Times New Roman"/>
          <w:sz w:val="24"/>
          <w:szCs w:val="28"/>
        </w:rPr>
        <w:t xml:space="preserve">Способы получения результата предоставления </w:t>
      </w:r>
      <w:r w:rsidR="00FB145F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882B0F" w:rsidRPr="00095E3C">
        <w:rPr>
          <w:rFonts w:ascii="Times New Roman" w:hAnsi="Times New Roman" w:cs="Times New Roman"/>
          <w:sz w:val="24"/>
          <w:szCs w:val="28"/>
        </w:rPr>
        <w:t xml:space="preserve"> услуги</w:t>
      </w:r>
      <w:r w:rsidR="003D3EE3" w:rsidRPr="00095E3C">
        <w:rPr>
          <w:rFonts w:ascii="Times New Roman" w:hAnsi="Times New Roman" w:cs="Times New Roman"/>
          <w:sz w:val="24"/>
          <w:szCs w:val="28"/>
        </w:rPr>
        <w:t>:</w:t>
      </w:r>
    </w:p>
    <w:p w:rsidR="00882B0F" w:rsidRPr="00095E3C" w:rsidRDefault="0083431D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5.</w:t>
      </w:r>
      <w:r w:rsidR="009F3A2C" w:rsidRPr="00095E3C">
        <w:rPr>
          <w:rFonts w:ascii="Times New Roman" w:hAnsi="Times New Roman" w:cs="Times New Roman"/>
          <w:sz w:val="24"/>
          <w:szCs w:val="28"/>
        </w:rPr>
        <w:t>3</w:t>
      </w:r>
      <w:r w:rsidR="001005DE" w:rsidRPr="00095E3C">
        <w:rPr>
          <w:rFonts w:ascii="Times New Roman" w:hAnsi="Times New Roman" w:cs="Times New Roman"/>
          <w:sz w:val="24"/>
          <w:szCs w:val="28"/>
        </w:rPr>
        <w:t xml:space="preserve">.1. </w:t>
      </w:r>
      <w:r w:rsidR="003D3EE3" w:rsidRPr="00095E3C">
        <w:rPr>
          <w:rFonts w:ascii="Times New Roman" w:hAnsi="Times New Roman" w:cs="Times New Roman"/>
          <w:sz w:val="24"/>
          <w:szCs w:val="28"/>
        </w:rPr>
        <w:t>В</w:t>
      </w:r>
      <w:r w:rsidR="00473A82" w:rsidRPr="00095E3C">
        <w:rPr>
          <w:rFonts w:ascii="Times New Roman" w:hAnsi="Times New Roman" w:cs="Times New Roman"/>
          <w:sz w:val="24"/>
          <w:szCs w:val="28"/>
        </w:rPr>
        <w:t xml:space="preserve"> форме электронного документа </w:t>
      </w:r>
      <w:r w:rsidR="00772A12" w:rsidRPr="00095E3C">
        <w:rPr>
          <w:rFonts w:ascii="Times New Roman" w:hAnsi="Times New Roman" w:cs="Times New Roman"/>
          <w:sz w:val="24"/>
          <w:szCs w:val="28"/>
        </w:rPr>
        <w:t>в Личный кабинет на РПГУ.</w:t>
      </w:r>
    </w:p>
    <w:p w:rsidR="00772A12" w:rsidRPr="00095E3C" w:rsidRDefault="00772A12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Результат предоставления </w:t>
      </w:r>
      <w:r w:rsidR="00FB145F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</w:rPr>
        <w:t xml:space="preserve"> услуги (независимо от принятого решения) направляется </w:t>
      </w:r>
      <w:r w:rsidR="0091069E" w:rsidRPr="00095E3C">
        <w:rPr>
          <w:rFonts w:ascii="Times New Roman" w:hAnsi="Times New Roman" w:cs="Times New Roman"/>
          <w:sz w:val="24"/>
          <w:szCs w:val="28"/>
        </w:rPr>
        <w:t xml:space="preserve">в день его подписания </w:t>
      </w:r>
      <w:r w:rsidR="0083431D" w:rsidRPr="00095E3C">
        <w:rPr>
          <w:rFonts w:ascii="Times New Roman" w:hAnsi="Times New Roman" w:cs="Times New Roman"/>
          <w:sz w:val="24"/>
          <w:szCs w:val="28"/>
        </w:rPr>
        <w:t xml:space="preserve">заявителю </w:t>
      </w:r>
      <w:r w:rsidRPr="00095E3C">
        <w:rPr>
          <w:rFonts w:ascii="Times New Roman" w:hAnsi="Times New Roman" w:cs="Times New Roman"/>
          <w:sz w:val="24"/>
          <w:szCs w:val="28"/>
        </w:rPr>
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A34E69">
        <w:rPr>
          <w:rFonts w:ascii="Times New Roman" w:hAnsi="Times New Roman" w:cs="Times New Roman"/>
          <w:sz w:val="24"/>
          <w:szCs w:val="28"/>
        </w:rPr>
        <w:t xml:space="preserve"> Комитета.</w:t>
      </w:r>
    </w:p>
    <w:p w:rsidR="00AF3163" w:rsidRPr="00095E3C" w:rsidRDefault="00DB48D5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1131"/>
          <w:sz w:val="24"/>
          <w:szCs w:val="28"/>
          <w:shd w:val="clear" w:color="auto" w:fill="FFFFFF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5.3.2. </w:t>
      </w:r>
      <w:r w:rsidR="00772A12" w:rsidRPr="00095E3C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Дополнительно 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по требованию заявителя </w:t>
      </w:r>
      <w:r w:rsidR="001F5E7F" w:rsidRPr="00095E3C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обеспечивается </w:t>
      </w:r>
      <w:r w:rsidR="00772A12" w:rsidRPr="00095E3C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возможность получения результата предоставления </w:t>
      </w:r>
      <w:r w:rsidR="00FB145F" w:rsidRPr="00095E3C">
        <w:rPr>
          <w:rFonts w:ascii="Times New Roman" w:eastAsia="Times New Roman" w:hAnsi="Times New Roman" w:cs="Times New Roman"/>
          <w:sz w:val="24"/>
          <w:szCs w:val="28"/>
          <w:lang w:eastAsia="zh-CN"/>
        </w:rPr>
        <w:t>муниципальной</w:t>
      </w:r>
      <w:r w:rsidR="00772A12" w:rsidRPr="00095E3C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услуги 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на бумажном носителе </w:t>
      </w:r>
      <w:r w:rsidR="00C36BC5" w:rsidRPr="00095E3C">
        <w:rPr>
          <w:rFonts w:ascii="Times New Roman" w:eastAsia="Times New Roman" w:hAnsi="Times New Roman" w:cs="Times New Roman"/>
          <w:sz w:val="24"/>
          <w:szCs w:val="28"/>
          <w:lang w:eastAsia="zh-CN"/>
        </w:rPr>
        <w:t>в</w:t>
      </w:r>
      <w:r w:rsidR="00B22C1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Комитете,</w:t>
      </w:r>
      <w:r w:rsidR="00C36BC5" w:rsidRPr="00095E3C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zh-CN"/>
        </w:rPr>
        <w:t>либо почтовым отправлением</w:t>
      </w:r>
      <w:r w:rsidR="003D3EE3" w:rsidRPr="00095E3C">
        <w:rPr>
          <w:rFonts w:ascii="Times New Roman" w:hAnsi="Times New Roman" w:cs="Times New Roman"/>
          <w:sz w:val="24"/>
          <w:szCs w:val="28"/>
        </w:rPr>
        <w:t>.</w:t>
      </w:r>
      <w:r w:rsidR="00AF3163" w:rsidRPr="00095E3C">
        <w:rPr>
          <w:rFonts w:ascii="Times New Roman" w:hAnsi="Times New Roman" w:cs="Times New Roman"/>
          <w:color w:val="081131"/>
          <w:sz w:val="24"/>
          <w:szCs w:val="28"/>
          <w:shd w:val="clear" w:color="auto" w:fill="FFFFFF"/>
        </w:rPr>
        <w:t xml:space="preserve"> </w:t>
      </w:r>
    </w:p>
    <w:p w:rsidR="005545EF" w:rsidRPr="00095E3C" w:rsidRDefault="005545EF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18" w:name="_Toc91253241"/>
      <w:bookmarkStart w:id="19" w:name="_Toc110850176"/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6. Срок предоставления </w:t>
      </w:r>
      <w:r w:rsidR="006A4A21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>ной услуги</w:t>
      </w:r>
      <w:bookmarkEnd w:id="18"/>
      <w:bookmarkEnd w:id="19"/>
    </w:p>
    <w:p w:rsidR="00283DCD" w:rsidRPr="00095E3C" w:rsidRDefault="00283DCD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6.1. Срок</w:t>
      </w:r>
      <w:r w:rsidR="006A4A21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Pr="00095E3C">
        <w:rPr>
          <w:rFonts w:ascii="Times New Roman" w:hAnsi="Times New Roman" w:cs="Times New Roman"/>
          <w:sz w:val="24"/>
          <w:szCs w:val="28"/>
        </w:rPr>
        <w:t xml:space="preserve">предоставления </w:t>
      </w:r>
      <w:r w:rsidR="006A4A21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</w:rPr>
        <w:t xml:space="preserve"> услуги составляет </w:t>
      </w:r>
      <w:r w:rsidR="006A4A21" w:rsidRPr="00095E3C">
        <w:rPr>
          <w:rFonts w:ascii="Times New Roman" w:hAnsi="Times New Roman" w:cs="Times New Roman"/>
          <w:sz w:val="24"/>
          <w:szCs w:val="28"/>
        </w:rPr>
        <w:t>7 (</w:t>
      </w:r>
      <w:r w:rsidR="00205F36" w:rsidRPr="00095E3C">
        <w:rPr>
          <w:rFonts w:ascii="Times New Roman" w:hAnsi="Times New Roman" w:cs="Times New Roman"/>
          <w:sz w:val="24"/>
          <w:szCs w:val="28"/>
        </w:rPr>
        <w:t>с</w:t>
      </w:r>
      <w:r w:rsidR="006A4A21" w:rsidRPr="00095E3C">
        <w:rPr>
          <w:rFonts w:ascii="Times New Roman" w:hAnsi="Times New Roman" w:cs="Times New Roman"/>
          <w:sz w:val="24"/>
          <w:szCs w:val="28"/>
        </w:rPr>
        <w:t xml:space="preserve">емь) </w:t>
      </w:r>
      <w:r w:rsidR="002F5806" w:rsidRPr="00095E3C">
        <w:rPr>
          <w:rFonts w:ascii="Times New Roman" w:hAnsi="Times New Roman" w:cs="Times New Roman"/>
          <w:sz w:val="24"/>
          <w:szCs w:val="28"/>
        </w:rPr>
        <w:t xml:space="preserve">календарных </w:t>
      </w:r>
      <w:r w:rsidR="006A4A21" w:rsidRPr="00095E3C">
        <w:rPr>
          <w:rFonts w:ascii="Times New Roman" w:hAnsi="Times New Roman" w:cs="Times New Roman"/>
          <w:sz w:val="24"/>
          <w:szCs w:val="28"/>
        </w:rPr>
        <w:t>дней с даты регистрации Запроса</w:t>
      </w:r>
      <w:r w:rsidRPr="00095E3C">
        <w:rPr>
          <w:rFonts w:ascii="Times New Roman" w:hAnsi="Times New Roman" w:cs="Times New Roman"/>
          <w:sz w:val="24"/>
          <w:szCs w:val="28"/>
        </w:rPr>
        <w:t>.</w:t>
      </w:r>
    </w:p>
    <w:p w:rsidR="005545EF" w:rsidRPr="00095E3C" w:rsidRDefault="005545EF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20" w:name="_Toc91253242"/>
      <w:bookmarkStart w:id="21" w:name="_Toc110850177"/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7. Правовые основания для предоставления </w:t>
      </w:r>
      <w:r w:rsidR="006A4A21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 услуги</w:t>
      </w:r>
      <w:bookmarkEnd w:id="20"/>
      <w:bookmarkEnd w:id="21"/>
    </w:p>
    <w:p w:rsidR="002320C4" w:rsidRPr="00095E3C" w:rsidRDefault="007D387D" w:rsidP="00095E3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lang w:eastAsia="ar-SA"/>
        </w:rPr>
      </w:pPr>
      <w:r w:rsidRPr="00095E3C">
        <w:rPr>
          <w:sz w:val="24"/>
          <w:lang w:eastAsia="ar-SA"/>
        </w:rPr>
        <w:t>7</w:t>
      </w:r>
      <w:r w:rsidR="00360E31" w:rsidRPr="00095E3C">
        <w:rPr>
          <w:sz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A4A21" w:rsidRPr="00095E3C">
        <w:rPr>
          <w:sz w:val="24"/>
          <w:lang w:eastAsia="ar-SA"/>
        </w:rPr>
        <w:t>муниципаль</w:t>
      </w:r>
      <w:r w:rsidR="00360E31" w:rsidRPr="00095E3C">
        <w:rPr>
          <w:sz w:val="24"/>
          <w:lang w:eastAsia="ar-SA"/>
        </w:rPr>
        <w:t>ной услуги</w:t>
      </w:r>
      <w:r w:rsidRPr="00095E3C">
        <w:rPr>
          <w:sz w:val="24"/>
          <w:lang w:eastAsia="ar-SA"/>
        </w:rPr>
        <w:t xml:space="preserve">, информация о порядке </w:t>
      </w:r>
      <w:r w:rsidRPr="00095E3C">
        <w:rPr>
          <w:sz w:val="24"/>
        </w:rPr>
        <w:t xml:space="preserve">досудебного (внесудебного) обжалования решений и действий (бездействия) </w:t>
      </w:r>
      <w:r w:rsidR="00B22C11">
        <w:rPr>
          <w:sz w:val="24"/>
        </w:rPr>
        <w:t xml:space="preserve">Комитета, </w:t>
      </w:r>
      <w:r w:rsidRPr="00095E3C">
        <w:rPr>
          <w:sz w:val="24"/>
        </w:rPr>
        <w:t>а также</w:t>
      </w:r>
      <w:r w:rsidR="00C63A3B" w:rsidRPr="00095E3C">
        <w:rPr>
          <w:sz w:val="24"/>
        </w:rPr>
        <w:t xml:space="preserve"> </w:t>
      </w:r>
      <w:r w:rsidRPr="00095E3C">
        <w:rPr>
          <w:sz w:val="24"/>
        </w:rPr>
        <w:t xml:space="preserve">их должностных </w:t>
      </w:r>
      <w:r w:rsidR="00F53AE5" w:rsidRPr="00095E3C">
        <w:rPr>
          <w:sz w:val="24"/>
        </w:rPr>
        <w:t xml:space="preserve">лиц, </w:t>
      </w:r>
      <w:r w:rsidR="00791E49" w:rsidRPr="00095E3C">
        <w:rPr>
          <w:sz w:val="24"/>
        </w:rPr>
        <w:t xml:space="preserve">муниципальных служащих, </w:t>
      </w:r>
      <w:r w:rsidR="00F53AE5" w:rsidRPr="00095E3C">
        <w:rPr>
          <w:sz w:val="24"/>
        </w:rPr>
        <w:t xml:space="preserve">работников размещены </w:t>
      </w:r>
      <w:r w:rsidRPr="00095E3C">
        <w:rPr>
          <w:sz w:val="24"/>
        </w:rPr>
        <w:t xml:space="preserve">на </w:t>
      </w:r>
      <w:r w:rsidR="00B22C11" w:rsidRPr="007F1CBA">
        <w:rPr>
          <w:bCs/>
          <w:sz w:val="24"/>
          <w:szCs w:val="24"/>
          <w:lang w:eastAsia="ru-RU"/>
        </w:rPr>
        <w:t>официальн</w:t>
      </w:r>
      <w:r w:rsidR="00B22C11">
        <w:rPr>
          <w:bCs/>
          <w:sz w:val="24"/>
          <w:szCs w:val="24"/>
          <w:lang w:eastAsia="ru-RU"/>
        </w:rPr>
        <w:t>ом</w:t>
      </w:r>
      <w:r w:rsidR="00B22C11" w:rsidRPr="007F1CBA">
        <w:rPr>
          <w:bCs/>
          <w:sz w:val="24"/>
          <w:szCs w:val="24"/>
          <w:lang w:eastAsia="ru-RU"/>
        </w:rPr>
        <w:t xml:space="preserve"> сайт</w:t>
      </w:r>
      <w:r w:rsidR="00B22C11">
        <w:rPr>
          <w:bCs/>
          <w:sz w:val="24"/>
          <w:szCs w:val="24"/>
          <w:lang w:eastAsia="ru-RU"/>
        </w:rPr>
        <w:t>е</w:t>
      </w:r>
      <w:r w:rsidR="00B22C11" w:rsidRPr="007F1CBA">
        <w:rPr>
          <w:bCs/>
          <w:sz w:val="24"/>
          <w:szCs w:val="24"/>
          <w:lang w:eastAsia="ru-RU"/>
        </w:rPr>
        <w:t xml:space="preserve"> органов местного самоуправления Наро-Фоминского городского </w:t>
      </w:r>
      <w:r w:rsidR="00B22C11" w:rsidRPr="007F1CBA">
        <w:rPr>
          <w:bCs/>
          <w:sz w:val="24"/>
          <w:szCs w:val="24"/>
          <w:lang w:eastAsia="ru-RU"/>
        </w:rPr>
        <w:lastRenderedPageBreak/>
        <w:t>округа в информационно-телекоммуникационной сети Интернет</w:t>
      </w:r>
      <w:r w:rsidR="00360E31" w:rsidRPr="00095E3C">
        <w:rPr>
          <w:sz w:val="24"/>
        </w:rPr>
        <w:t xml:space="preserve">, </w:t>
      </w:r>
      <w:r w:rsidR="007525CF" w:rsidRPr="00095E3C">
        <w:rPr>
          <w:sz w:val="24"/>
        </w:rPr>
        <w:t xml:space="preserve">а также </w:t>
      </w:r>
      <w:r w:rsidRPr="00095E3C">
        <w:rPr>
          <w:sz w:val="24"/>
        </w:rPr>
        <w:t>на</w:t>
      </w:r>
      <w:r w:rsidR="00360E31" w:rsidRPr="00095E3C">
        <w:rPr>
          <w:sz w:val="24"/>
        </w:rPr>
        <w:t xml:space="preserve"> РПГУ</w:t>
      </w:r>
      <w:r w:rsidRPr="00095E3C">
        <w:rPr>
          <w:sz w:val="24"/>
        </w:rPr>
        <w:t>.</w:t>
      </w:r>
      <w:r w:rsidR="002320C4" w:rsidRPr="00095E3C">
        <w:rPr>
          <w:sz w:val="24"/>
        </w:rPr>
        <w:t xml:space="preserve"> Перечень нормативных правовых актов Российской Федерации, Московской области, дополнительно приведен в Приложении </w:t>
      </w:r>
      <w:r w:rsidR="00020622" w:rsidRPr="00095E3C">
        <w:rPr>
          <w:sz w:val="24"/>
        </w:rPr>
        <w:t>3</w:t>
      </w:r>
      <w:r w:rsidR="002320C4" w:rsidRPr="00095E3C">
        <w:rPr>
          <w:sz w:val="24"/>
        </w:rPr>
        <w:t xml:space="preserve"> к настоящему Административному регламенту.</w:t>
      </w:r>
    </w:p>
    <w:p w:rsidR="005545EF" w:rsidRPr="00095E3C" w:rsidRDefault="005545EF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22" w:name="_Toc91253243"/>
      <w:bookmarkStart w:id="23" w:name="_Toc110850178"/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8. Исчерпывающий перечень документов, необходимых для предоставления </w:t>
      </w:r>
      <w:r w:rsidR="00E9700A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 услуги</w:t>
      </w:r>
      <w:bookmarkEnd w:id="22"/>
      <w:bookmarkEnd w:id="23"/>
    </w:p>
    <w:p w:rsidR="00111507" w:rsidRPr="00095E3C" w:rsidRDefault="00712C11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8.1. </w:t>
      </w:r>
      <w:r w:rsidR="00111507" w:rsidRPr="00095E3C">
        <w:rPr>
          <w:rFonts w:ascii="Times New Roman" w:hAnsi="Times New Roman" w:cs="Times New Roman"/>
          <w:sz w:val="24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C70536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111507" w:rsidRPr="00095E3C">
        <w:rPr>
          <w:rFonts w:ascii="Times New Roman" w:hAnsi="Times New Roman" w:cs="Times New Roman"/>
          <w:sz w:val="24"/>
          <w:szCs w:val="28"/>
        </w:rPr>
        <w:t xml:space="preserve"> услуги, которые заявитель должен представить самостоятельно:</w:t>
      </w:r>
    </w:p>
    <w:p w:rsidR="00111507" w:rsidRPr="00095E3C" w:rsidRDefault="00111507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8.1.1. </w:t>
      </w:r>
      <w:r w:rsidR="003D3EE3" w:rsidRPr="00095E3C">
        <w:rPr>
          <w:rFonts w:ascii="Times New Roman" w:hAnsi="Times New Roman" w:cs="Times New Roman"/>
          <w:sz w:val="24"/>
          <w:szCs w:val="28"/>
        </w:rPr>
        <w:t>З</w:t>
      </w:r>
      <w:r w:rsidR="005B746E" w:rsidRPr="00095E3C">
        <w:rPr>
          <w:rFonts w:ascii="Times New Roman" w:hAnsi="Times New Roman" w:cs="Times New Roman"/>
          <w:sz w:val="24"/>
          <w:szCs w:val="28"/>
        </w:rPr>
        <w:t>апрос</w:t>
      </w:r>
      <w:r w:rsidR="00EF3377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5B746E" w:rsidRPr="00095E3C">
        <w:rPr>
          <w:rFonts w:ascii="Times New Roman" w:hAnsi="Times New Roman" w:cs="Times New Roman"/>
          <w:sz w:val="24"/>
          <w:szCs w:val="28"/>
        </w:rPr>
        <w:t xml:space="preserve">по форме, приведенной в Приложении </w:t>
      </w:r>
      <w:r w:rsidR="00020622" w:rsidRPr="00095E3C">
        <w:rPr>
          <w:rFonts w:ascii="Times New Roman" w:hAnsi="Times New Roman" w:cs="Times New Roman"/>
          <w:sz w:val="24"/>
          <w:szCs w:val="28"/>
        </w:rPr>
        <w:t>4</w:t>
      </w:r>
      <w:r w:rsidR="005B746E" w:rsidRPr="00095E3C">
        <w:rPr>
          <w:rFonts w:ascii="Times New Roman" w:hAnsi="Times New Roman" w:cs="Times New Roman"/>
          <w:sz w:val="24"/>
          <w:szCs w:val="28"/>
        </w:rPr>
        <w:t xml:space="preserve"> к настояще</w:t>
      </w:r>
      <w:r w:rsidR="003D3EE3" w:rsidRPr="00095E3C">
        <w:rPr>
          <w:rFonts w:ascii="Times New Roman" w:hAnsi="Times New Roman" w:cs="Times New Roman"/>
          <w:sz w:val="24"/>
          <w:szCs w:val="28"/>
        </w:rPr>
        <w:t>му Административному регламенту.</w:t>
      </w:r>
    </w:p>
    <w:p w:rsidR="005B746E" w:rsidRPr="00095E3C" w:rsidRDefault="005B746E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8.1.2. </w:t>
      </w:r>
      <w:r w:rsidR="002852A6" w:rsidRPr="00095E3C">
        <w:rPr>
          <w:rFonts w:ascii="Times New Roman" w:hAnsi="Times New Roman" w:cs="Times New Roman"/>
          <w:sz w:val="24"/>
          <w:szCs w:val="28"/>
        </w:rPr>
        <w:t>К</w:t>
      </w:r>
      <w:r w:rsidR="00884CC9" w:rsidRPr="00095E3C">
        <w:rPr>
          <w:rFonts w:ascii="Times New Roman" w:hAnsi="Times New Roman" w:cs="Times New Roman"/>
          <w:sz w:val="24"/>
          <w:szCs w:val="28"/>
        </w:rPr>
        <w:t>опия судебного акта Арбитражного суда о</w:t>
      </w:r>
      <w:r w:rsidR="002852A6" w:rsidRPr="00095E3C">
        <w:rPr>
          <w:rFonts w:ascii="Times New Roman" w:hAnsi="Times New Roman" w:cs="Times New Roman"/>
          <w:sz w:val="24"/>
          <w:szCs w:val="28"/>
        </w:rPr>
        <w:t>б</w:t>
      </w:r>
      <w:r w:rsidR="00884CC9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2852A6" w:rsidRPr="00095E3C">
        <w:rPr>
          <w:rFonts w:ascii="Times New Roman" w:hAnsi="Times New Roman" w:cs="Times New Roman"/>
          <w:sz w:val="24"/>
          <w:szCs w:val="28"/>
        </w:rPr>
        <w:t>утверждении</w:t>
      </w:r>
      <w:r w:rsidR="00884CC9" w:rsidRPr="00095E3C">
        <w:rPr>
          <w:rFonts w:ascii="Times New Roman" w:hAnsi="Times New Roman" w:cs="Times New Roman"/>
          <w:sz w:val="24"/>
          <w:szCs w:val="28"/>
        </w:rPr>
        <w:t xml:space="preserve"> арбитражного управляющего</w:t>
      </w:r>
      <w:r w:rsidR="003D3EE3" w:rsidRPr="00095E3C">
        <w:rPr>
          <w:rFonts w:ascii="Times New Roman" w:hAnsi="Times New Roman" w:cs="Times New Roman"/>
          <w:sz w:val="24"/>
          <w:szCs w:val="28"/>
        </w:rPr>
        <w:t>.</w:t>
      </w:r>
    </w:p>
    <w:p w:rsidR="005B746E" w:rsidRPr="00095E3C" w:rsidRDefault="003D3EE3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8.1.3. Д</w:t>
      </w:r>
      <w:r w:rsidR="005B746E" w:rsidRPr="00095E3C">
        <w:rPr>
          <w:rFonts w:ascii="Times New Roman" w:hAnsi="Times New Roman" w:cs="Times New Roman"/>
          <w:sz w:val="24"/>
          <w:szCs w:val="28"/>
        </w:rPr>
        <w:t>окумент, удостоверяющий личность представителя заявителя (в случае обр</w:t>
      </w:r>
      <w:r w:rsidRPr="00095E3C">
        <w:rPr>
          <w:rFonts w:ascii="Times New Roman" w:hAnsi="Times New Roman" w:cs="Times New Roman"/>
          <w:sz w:val="24"/>
          <w:szCs w:val="28"/>
        </w:rPr>
        <w:t>ащения представителя заявителя).</w:t>
      </w:r>
    </w:p>
    <w:p w:rsidR="005B746E" w:rsidRPr="00095E3C" w:rsidRDefault="003D3EE3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8.1.4. Д</w:t>
      </w:r>
      <w:r w:rsidR="005B746E" w:rsidRPr="00095E3C">
        <w:rPr>
          <w:rFonts w:ascii="Times New Roman" w:hAnsi="Times New Roman" w:cs="Times New Roman"/>
          <w:sz w:val="24"/>
          <w:szCs w:val="28"/>
        </w:rPr>
        <w:t>окумент, подтверждающий полномочия представителя заявителя (в случае обр</w:t>
      </w:r>
      <w:r w:rsidRPr="00095E3C">
        <w:rPr>
          <w:rFonts w:ascii="Times New Roman" w:hAnsi="Times New Roman" w:cs="Times New Roman"/>
          <w:sz w:val="24"/>
          <w:szCs w:val="28"/>
        </w:rPr>
        <w:t>ащения представителя заявителя).</w:t>
      </w:r>
    </w:p>
    <w:p w:rsidR="00712C11" w:rsidRPr="00095E3C" w:rsidRDefault="00111507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8.2. </w:t>
      </w:r>
      <w:r w:rsidR="002852A6" w:rsidRPr="00095E3C">
        <w:rPr>
          <w:rFonts w:ascii="Times New Roman" w:hAnsi="Times New Roman" w:cs="Times New Roman"/>
          <w:sz w:val="24"/>
          <w:szCs w:val="28"/>
        </w:rPr>
        <w:t>Д</w:t>
      </w:r>
      <w:r w:rsidRPr="00095E3C">
        <w:rPr>
          <w:rFonts w:ascii="Times New Roman" w:hAnsi="Times New Roman" w:cs="Times New Roman"/>
          <w:sz w:val="24"/>
          <w:szCs w:val="28"/>
        </w:rPr>
        <w:t>окумент</w:t>
      </w:r>
      <w:r w:rsidR="002852A6" w:rsidRPr="00095E3C">
        <w:rPr>
          <w:rFonts w:ascii="Times New Roman" w:hAnsi="Times New Roman" w:cs="Times New Roman"/>
          <w:sz w:val="24"/>
          <w:szCs w:val="28"/>
        </w:rPr>
        <w:t>ы</w:t>
      </w:r>
      <w:r w:rsidRPr="00095E3C">
        <w:rPr>
          <w:rFonts w:ascii="Times New Roman" w:hAnsi="Times New Roman" w:cs="Times New Roman"/>
          <w:sz w:val="24"/>
          <w:szCs w:val="28"/>
        </w:rPr>
        <w:t>, необходимы</w:t>
      </w:r>
      <w:r w:rsidR="002852A6" w:rsidRPr="00095E3C">
        <w:rPr>
          <w:rFonts w:ascii="Times New Roman" w:hAnsi="Times New Roman" w:cs="Times New Roman"/>
          <w:sz w:val="24"/>
          <w:szCs w:val="28"/>
        </w:rPr>
        <w:t>е</w:t>
      </w:r>
      <w:r w:rsidRPr="00095E3C">
        <w:rPr>
          <w:rFonts w:ascii="Times New Roman" w:hAnsi="Times New Roman" w:cs="Times New Roman"/>
          <w:sz w:val="24"/>
          <w:szCs w:val="28"/>
        </w:rPr>
        <w:t xml:space="preserve"> в соответствии с нормативными правовыми актами Российской Федерации, Московской области для предоставления </w:t>
      </w:r>
      <w:r w:rsidR="00C60901" w:rsidRPr="00095E3C">
        <w:rPr>
          <w:rFonts w:ascii="Times New Roman" w:hAnsi="Times New Roman" w:cs="Times New Roman"/>
          <w:sz w:val="24"/>
          <w:szCs w:val="28"/>
        </w:rPr>
        <w:t>муниципаль</w:t>
      </w:r>
      <w:r w:rsidRPr="00095E3C">
        <w:rPr>
          <w:rFonts w:ascii="Times New Roman" w:hAnsi="Times New Roman" w:cs="Times New Roman"/>
          <w:sz w:val="24"/>
          <w:szCs w:val="28"/>
        </w:rPr>
        <w:t>ной услуги, которые заявитель вправе представить по собственн</w:t>
      </w:r>
      <w:r w:rsidR="002852A6" w:rsidRPr="00095E3C">
        <w:rPr>
          <w:rFonts w:ascii="Times New Roman" w:hAnsi="Times New Roman" w:cs="Times New Roman"/>
          <w:sz w:val="24"/>
          <w:szCs w:val="28"/>
        </w:rPr>
        <w:t>ой инициативе</w:t>
      </w:r>
      <w:r w:rsidR="00C36BC5" w:rsidRPr="00095E3C">
        <w:rPr>
          <w:rFonts w:ascii="Times New Roman" w:hAnsi="Times New Roman" w:cs="Times New Roman"/>
          <w:sz w:val="24"/>
          <w:szCs w:val="28"/>
        </w:rPr>
        <w:t xml:space="preserve"> отсутствуют</w:t>
      </w:r>
      <w:r w:rsidR="002852A6" w:rsidRPr="00095E3C">
        <w:rPr>
          <w:rFonts w:ascii="Times New Roman" w:hAnsi="Times New Roman" w:cs="Times New Roman"/>
          <w:sz w:val="24"/>
          <w:szCs w:val="28"/>
        </w:rPr>
        <w:t>.</w:t>
      </w:r>
    </w:p>
    <w:p w:rsidR="00EF3377" w:rsidRPr="00095E3C" w:rsidRDefault="00EF3377" w:rsidP="00095E3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8.3. Требования к представлению документов</w:t>
      </w:r>
      <w:r w:rsidR="00D33CA9" w:rsidRPr="00095E3C">
        <w:rPr>
          <w:sz w:val="24"/>
        </w:rPr>
        <w:t xml:space="preserve"> (категорий документов)</w:t>
      </w:r>
      <w:r w:rsidRPr="00095E3C">
        <w:rPr>
          <w:sz w:val="24"/>
        </w:rPr>
        <w:t xml:space="preserve">, необходимых для предоставления </w:t>
      </w:r>
      <w:r w:rsidR="00C60901" w:rsidRPr="00095E3C">
        <w:rPr>
          <w:sz w:val="24"/>
        </w:rPr>
        <w:t>муниципальной</w:t>
      </w:r>
      <w:r w:rsidRPr="00095E3C">
        <w:rPr>
          <w:sz w:val="24"/>
        </w:rPr>
        <w:t xml:space="preserve"> услуги</w:t>
      </w:r>
      <w:r w:rsidR="00D33CA9" w:rsidRPr="00095E3C">
        <w:rPr>
          <w:sz w:val="24"/>
        </w:rPr>
        <w:t>,</w:t>
      </w:r>
      <w:r w:rsidRPr="00095E3C">
        <w:rPr>
          <w:sz w:val="24"/>
        </w:rPr>
        <w:t xml:space="preserve"> приведены в Приложении </w:t>
      </w:r>
      <w:r w:rsidR="00020622" w:rsidRPr="00095E3C">
        <w:rPr>
          <w:sz w:val="24"/>
        </w:rPr>
        <w:t>5</w:t>
      </w:r>
      <w:r w:rsidRPr="00095E3C">
        <w:rPr>
          <w:sz w:val="24"/>
        </w:rPr>
        <w:t xml:space="preserve"> к настоящему Административному регламенту.</w:t>
      </w:r>
    </w:p>
    <w:p w:rsidR="002852A6" w:rsidRPr="00095E3C" w:rsidRDefault="002852A6" w:rsidP="00095E3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8.4 Запрос может быть подан заявителем посредством РПГУ.</w:t>
      </w:r>
    </w:p>
    <w:p w:rsidR="00E011F1" w:rsidRPr="00095E3C" w:rsidRDefault="00115E5A" w:rsidP="00095E3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8.</w:t>
      </w:r>
      <w:r w:rsidR="002852A6" w:rsidRPr="00095E3C">
        <w:rPr>
          <w:sz w:val="24"/>
        </w:rPr>
        <w:t>5</w:t>
      </w:r>
      <w:r w:rsidRPr="00095E3C">
        <w:rPr>
          <w:sz w:val="24"/>
        </w:rPr>
        <w:t xml:space="preserve">. </w:t>
      </w:r>
      <w:r w:rsidR="002852A6" w:rsidRPr="00095E3C">
        <w:rPr>
          <w:sz w:val="24"/>
        </w:rPr>
        <w:t xml:space="preserve">При поступлении в </w:t>
      </w:r>
      <w:r w:rsidR="002852A6" w:rsidRPr="00F21237">
        <w:rPr>
          <w:sz w:val="24"/>
        </w:rPr>
        <w:t>Администрацию</w:t>
      </w:r>
      <w:r w:rsidR="00FB3CD2" w:rsidRPr="00F21237">
        <w:rPr>
          <w:sz w:val="24"/>
        </w:rPr>
        <w:t>,</w:t>
      </w:r>
      <w:r w:rsidR="00FB3CD2" w:rsidRPr="00F21237">
        <w:rPr>
          <w:sz w:val="24"/>
          <w:lang w:eastAsia="ar-SA"/>
        </w:rPr>
        <w:t xml:space="preserve"> Комитет</w:t>
      </w:r>
      <w:r w:rsidR="002852A6" w:rsidRPr="00F21237">
        <w:rPr>
          <w:sz w:val="24"/>
        </w:rPr>
        <w:t xml:space="preserve"> </w:t>
      </w:r>
      <w:r w:rsidR="002852A6" w:rsidRPr="00095E3C">
        <w:rPr>
          <w:sz w:val="24"/>
        </w:rPr>
        <w:t>от Заявителя Запроса посредством почтовой связи, по адресу электронной почты, на личном приеме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5545EF" w:rsidRPr="00095E3C" w:rsidRDefault="005545EF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24" w:name="_Toc91253244"/>
      <w:bookmarkStart w:id="25" w:name="_Toc110850179"/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9. </w:t>
      </w:r>
      <w:r w:rsidR="00884CC9" w:rsidRPr="00095E3C">
        <w:rPr>
          <w:rFonts w:ascii="Times New Roman" w:hAnsi="Times New Roman" w:cs="Times New Roman"/>
          <w:color w:val="auto"/>
          <w:sz w:val="24"/>
          <w:szCs w:val="28"/>
        </w:rPr>
        <w:t>П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еречень оснований для отказа в приеме документов, необходимых для предоставления </w:t>
      </w:r>
      <w:r w:rsidR="00C70536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>ной услуги</w:t>
      </w:r>
      <w:bookmarkEnd w:id="24"/>
      <w:bookmarkEnd w:id="25"/>
    </w:p>
    <w:p w:rsidR="002F5806" w:rsidRPr="00095E3C" w:rsidRDefault="008D0CCC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 xml:space="preserve">9.1. </w:t>
      </w:r>
      <w:r w:rsidR="002F5806" w:rsidRPr="00095E3C">
        <w:rPr>
          <w:sz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2F5806" w:rsidRPr="00095E3C" w:rsidRDefault="002F5806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9.1.1. Обращение за предоставлением иной муниципальной услуги.</w:t>
      </w:r>
    </w:p>
    <w:p w:rsidR="002F5806" w:rsidRPr="00095E3C" w:rsidRDefault="002F5806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9.1.2. Несоответствие категории заявителя кругу лиц, указанных в подразделе 2 настоящего Административного регламента.</w:t>
      </w:r>
    </w:p>
    <w:p w:rsidR="002F5806" w:rsidRPr="00095E3C" w:rsidRDefault="002F5806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9.1.3. Заявителем представлен неполный комплект документов, необходимых для предоставления муниципальной услуги.</w:t>
      </w:r>
    </w:p>
    <w:p w:rsidR="002F5806" w:rsidRPr="00095E3C" w:rsidRDefault="002F5806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9.1.</w:t>
      </w:r>
      <w:r w:rsidR="00BA7430" w:rsidRPr="00095E3C">
        <w:rPr>
          <w:sz w:val="24"/>
        </w:rPr>
        <w:t>4</w:t>
      </w:r>
      <w:r w:rsidRPr="00095E3C">
        <w:rPr>
          <w:sz w:val="24"/>
        </w:rPr>
        <w:t xml:space="preserve">. Документы, необходимые для предоставления </w:t>
      </w:r>
      <w:r w:rsidR="00BA7430" w:rsidRPr="00095E3C">
        <w:rPr>
          <w:sz w:val="24"/>
        </w:rPr>
        <w:t>муниципальной</w:t>
      </w:r>
      <w:r w:rsidRPr="00095E3C">
        <w:rPr>
          <w:sz w:val="24"/>
        </w:rPr>
        <w:t xml:space="preserve"> услуги, утратили силу, отменены или являются недействительными </w:t>
      </w:r>
      <w:r w:rsidR="00F80796" w:rsidRPr="00095E3C">
        <w:rPr>
          <w:sz w:val="24"/>
        </w:rPr>
        <w:t>на момент обращения с запросом.</w:t>
      </w:r>
      <w:r w:rsidR="00BA7430" w:rsidRPr="00095E3C">
        <w:rPr>
          <w:sz w:val="24"/>
        </w:rPr>
        <w:t xml:space="preserve"> </w:t>
      </w:r>
    </w:p>
    <w:p w:rsidR="002F5806" w:rsidRPr="00095E3C" w:rsidRDefault="002F5806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9.1.</w:t>
      </w:r>
      <w:r w:rsidR="00DE64C6" w:rsidRPr="00095E3C">
        <w:rPr>
          <w:sz w:val="24"/>
        </w:rPr>
        <w:t>5</w:t>
      </w:r>
      <w:r w:rsidRPr="00095E3C">
        <w:rPr>
          <w:sz w:val="24"/>
        </w:rPr>
        <w:t>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2F5806" w:rsidRPr="00095E3C" w:rsidRDefault="002F5806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9.1.</w:t>
      </w:r>
      <w:r w:rsidR="00DE64C6" w:rsidRPr="00095E3C">
        <w:rPr>
          <w:sz w:val="24"/>
        </w:rPr>
        <w:t>6</w:t>
      </w:r>
      <w:r w:rsidRPr="00095E3C">
        <w:rPr>
          <w:sz w:val="24"/>
        </w:rPr>
        <w:t>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BA7430" w:rsidRPr="00095E3C" w:rsidRDefault="00BA7430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9.1.</w:t>
      </w:r>
      <w:r w:rsidR="00DE64C6" w:rsidRPr="00095E3C">
        <w:rPr>
          <w:sz w:val="24"/>
        </w:rPr>
        <w:t>7</w:t>
      </w:r>
      <w:r w:rsidRPr="00095E3C">
        <w:rPr>
          <w:sz w:val="24"/>
        </w:rPr>
        <w:t>. Запрос подан лицом, не имеющим полномочий представлять интересы заявителя.</w:t>
      </w:r>
    </w:p>
    <w:p w:rsidR="001533A4" w:rsidRPr="00095E3C" w:rsidRDefault="001533A4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lastRenderedPageBreak/>
        <w:t xml:space="preserve">9.2. Решение об отказе в приеме документов, необходимых для предоставления муниципальной услуги, оформляется в соответствии с Приложением </w:t>
      </w:r>
      <w:r w:rsidR="00020622" w:rsidRPr="00095E3C">
        <w:rPr>
          <w:sz w:val="24"/>
        </w:rPr>
        <w:t>6</w:t>
      </w:r>
      <w:r w:rsidRPr="00095E3C">
        <w:rPr>
          <w:sz w:val="24"/>
        </w:rPr>
        <w:t xml:space="preserve"> к настоящему Административному регламенту.</w:t>
      </w:r>
    </w:p>
    <w:p w:rsidR="001533A4" w:rsidRPr="00095E3C" w:rsidRDefault="001533A4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 xml:space="preserve"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Pr="00F21237">
        <w:rPr>
          <w:sz w:val="24"/>
        </w:rPr>
        <w:t>Администрацию</w:t>
      </w:r>
      <w:r w:rsidR="003A22C5">
        <w:rPr>
          <w:sz w:val="24"/>
        </w:rPr>
        <w:t>, Комитет</w:t>
      </w:r>
      <w:r w:rsidR="0082033A">
        <w:rPr>
          <w:sz w:val="24"/>
        </w:rPr>
        <w:t xml:space="preserve"> </w:t>
      </w:r>
      <w:r w:rsidRPr="00095E3C">
        <w:rPr>
          <w:sz w:val="24"/>
        </w:rPr>
        <w:t xml:space="preserve">за предоставлением муниципальной услуги. </w:t>
      </w:r>
    </w:p>
    <w:p w:rsidR="00412F05" w:rsidRPr="00095E3C" w:rsidRDefault="00412F05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</w:p>
    <w:p w:rsidR="005545EF" w:rsidRPr="00095E3C" w:rsidRDefault="005545EF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26" w:name="_Toc91253245"/>
      <w:bookmarkStart w:id="27" w:name="_Toc110850180"/>
      <w:r w:rsidRPr="00095E3C">
        <w:rPr>
          <w:rFonts w:ascii="Times New Roman" w:hAnsi="Times New Roman" w:cs="Times New Roman"/>
          <w:color w:val="auto"/>
          <w:sz w:val="24"/>
          <w:szCs w:val="28"/>
        </w:rPr>
        <w:t>10. Исчерпывающий перечень оснований для приостановления</w:t>
      </w:r>
      <w:r w:rsidR="00413D3D"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предоставления </w:t>
      </w:r>
      <w:r w:rsidR="002F782A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 ус</w:t>
      </w:r>
      <w:r w:rsidR="002F782A" w:rsidRPr="00095E3C">
        <w:rPr>
          <w:rFonts w:ascii="Times New Roman" w:hAnsi="Times New Roman" w:cs="Times New Roman"/>
          <w:color w:val="auto"/>
          <w:sz w:val="24"/>
          <w:szCs w:val="28"/>
        </w:rPr>
        <w:t>луги или отказа в предоставлении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2F782A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 услуги</w:t>
      </w:r>
      <w:bookmarkEnd w:id="26"/>
      <w:bookmarkEnd w:id="27"/>
    </w:p>
    <w:p w:rsidR="004164E9" w:rsidRPr="00095E3C" w:rsidRDefault="008D0CCC" w:rsidP="00B22C11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</w:rPr>
      </w:pPr>
      <w:r w:rsidRPr="00095E3C">
        <w:rPr>
          <w:sz w:val="24"/>
        </w:rPr>
        <w:t xml:space="preserve">10.1. </w:t>
      </w:r>
      <w:r w:rsidR="002E55FE" w:rsidRPr="00095E3C">
        <w:rPr>
          <w:sz w:val="24"/>
        </w:rPr>
        <w:t>О</w:t>
      </w:r>
      <w:r w:rsidR="00790AA6" w:rsidRPr="00095E3C">
        <w:rPr>
          <w:sz w:val="24"/>
        </w:rPr>
        <w:t>с</w:t>
      </w:r>
      <w:r w:rsidR="008510A8" w:rsidRPr="00095E3C">
        <w:rPr>
          <w:sz w:val="24"/>
        </w:rPr>
        <w:t>нования для приостановления предоставления муниципальной услуги отсутствуют</w:t>
      </w:r>
      <w:r w:rsidR="004164E9" w:rsidRPr="00095E3C">
        <w:rPr>
          <w:rFonts w:eastAsia="Times New Roman"/>
          <w:sz w:val="24"/>
        </w:rPr>
        <w:t>.</w:t>
      </w:r>
    </w:p>
    <w:p w:rsidR="00750B18" w:rsidRPr="00CF7C0C" w:rsidRDefault="00750B18" w:rsidP="00B22C11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CF7C0C">
        <w:rPr>
          <w:sz w:val="24"/>
        </w:rPr>
        <w:t xml:space="preserve">10.2. Исчерпывающий перечень оснований для отказа в предоставлении </w:t>
      </w:r>
      <w:r w:rsidR="00031479" w:rsidRPr="00CF7C0C">
        <w:rPr>
          <w:rFonts w:eastAsia="Times New Roman"/>
          <w:sz w:val="24"/>
          <w:lang w:eastAsia="ru-RU"/>
        </w:rPr>
        <w:t>муниципальной</w:t>
      </w:r>
      <w:r w:rsidRPr="00CF7C0C">
        <w:rPr>
          <w:sz w:val="24"/>
        </w:rPr>
        <w:t xml:space="preserve"> услуги вне зависимости от основания обращения:</w:t>
      </w:r>
    </w:p>
    <w:p w:rsidR="00750B18" w:rsidRPr="00CF7C0C" w:rsidRDefault="00750B18" w:rsidP="00B22C11">
      <w:pPr>
        <w:pStyle w:val="11"/>
        <w:numPr>
          <w:ilvl w:val="0"/>
          <w:numId w:val="0"/>
        </w:numPr>
        <w:tabs>
          <w:tab w:val="left" w:pos="709"/>
          <w:tab w:val="left" w:pos="1134"/>
        </w:tabs>
        <w:spacing w:line="240" w:lineRule="auto"/>
        <w:rPr>
          <w:rStyle w:val="a8"/>
          <w:sz w:val="24"/>
          <w:szCs w:val="28"/>
        </w:rPr>
      </w:pPr>
      <w:r w:rsidRPr="00CF7C0C">
        <w:rPr>
          <w:sz w:val="24"/>
        </w:rPr>
        <w:tab/>
        <w:t>10.2.</w:t>
      </w:r>
      <w:r w:rsidR="00020622" w:rsidRPr="00CF7C0C">
        <w:rPr>
          <w:sz w:val="24"/>
        </w:rPr>
        <w:t>1</w:t>
      </w:r>
      <w:r w:rsidRPr="00CF7C0C">
        <w:rPr>
          <w:sz w:val="24"/>
        </w:rPr>
        <w:t>. Отзыв запроса по инициативе заявителя.</w:t>
      </w:r>
    </w:p>
    <w:p w:rsidR="00750B18" w:rsidRPr="00CF7C0C" w:rsidRDefault="00750B18" w:rsidP="00B22C1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CF7C0C">
        <w:rPr>
          <w:sz w:val="24"/>
        </w:rPr>
        <w:t xml:space="preserve">10.3. </w:t>
      </w:r>
      <w:r w:rsidRPr="00CF7C0C">
        <w:rPr>
          <w:rFonts w:eastAsia="Times New Roman"/>
          <w:sz w:val="24"/>
          <w:lang w:eastAsia="ru-RU"/>
        </w:rPr>
        <w:t xml:space="preserve">Заявитель вправе отказаться от получения </w:t>
      </w:r>
      <w:r w:rsidR="00031479" w:rsidRPr="00CF7C0C">
        <w:rPr>
          <w:rFonts w:eastAsia="Times New Roman"/>
          <w:sz w:val="24"/>
          <w:lang w:eastAsia="ru-RU"/>
        </w:rPr>
        <w:t>муниципальной</w:t>
      </w:r>
      <w:r w:rsidRPr="00CF7C0C">
        <w:rPr>
          <w:rFonts w:eastAsia="Times New Roman"/>
          <w:sz w:val="24"/>
          <w:lang w:eastAsia="ru-RU"/>
        </w:rPr>
        <w:t xml:space="preserve"> услуги на основании заявления, написанного в свободной форме, направив по адресу электронной почты</w:t>
      </w:r>
      <w:r w:rsidR="0082033A">
        <w:rPr>
          <w:rFonts w:eastAsia="Times New Roman"/>
          <w:sz w:val="24"/>
          <w:lang w:eastAsia="ru-RU"/>
        </w:rPr>
        <w:t xml:space="preserve">, </w:t>
      </w:r>
      <w:r w:rsidR="0082033A" w:rsidRPr="009B71F6">
        <w:rPr>
          <w:rFonts w:eastAsia="Times New Roman"/>
          <w:sz w:val="24"/>
          <w:lang w:eastAsia="ru-RU"/>
        </w:rPr>
        <w:t xml:space="preserve">посредством РПГУ или обратившись </w:t>
      </w:r>
      <w:r w:rsidRPr="009B71F6">
        <w:rPr>
          <w:rFonts w:eastAsia="Times New Roman"/>
          <w:sz w:val="24"/>
          <w:lang w:eastAsia="ru-RU"/>
        </w:rPr>
        <w:t>Администрацию</w:t>
      </w:r>
      <w:r w:rsidR="0082033A" w:rsidRPr="009B71F6">
        <w:rPr>
          <w:rFonts w:eastAsia="Times New Roman"/>
          <w:sz w:val="24"/>
          <w:lang w:eastAsia="ru-RU"/>
        </w:rPr>
        <w:t xml:space="preserve"> или Комитет лично</w:t>
      </w:r>
      <w:r w:rsidRPr="009B71F6">
        <w:rPr>
          <w:rFonts w:eastAsia="Times New Roman"/>
          <w:sz w:val="24"/>
          <w:lang w:eastAsia="ru-RU"/>
        </w:rPr>
        <w:t xml:space="preserve">. </w:t>
      </w:r>
      <w:r w:rsidRPr="00CF7C0C">
        <w:rPr>
          <w:rFonts w:eastAsia="Times New Roman"/>
          <w:sz w:val="24"/>
          <w:lang w:eastAsia="ru-RU"/>
        </w:rPr>
        <w:t xml:space="preserve">На основании поступившего заявления об отказе от предоставления </w:t>
      </w:r>
      <w:r w:rsidR="00031479" w:rsidRPr="00CF7C0C">
        <w:rPr>
          <w:rFonts w:eastAsia="Times New Roman"/>
          <w:sz w:val="24"/>
          <w:lang w:eastAsia="ru-RU"/>
        </w:rPr>
        <w:t>муниципальной</w:t>
      </w:r>
      <w:r w:rsidRPr="00CF7C0C">
        <w:rPr>
          <w:rFonts w:eastAsia="Times New Roman"/>
          <w:sz w:val="24"/>
          <w:lang w:eastAsia="ru-RU"/>
        </w:rPr>
        <w:t xml:space="preserve"> услуги уполномоченным должностным лицом </w:t>
      </w:r>
      <w:r w:rsidR="0082033A">
        <w:rPr>
          <w:rFonts w:eastAsia="Times New Roman"/>
          <w:sz w:val="24"/>
          <w:lang w:eastAsia="ru-RU"/>
        </w:rPr>
        <w:t xml:space="preserve">Комитета </w:t>
      </w:r>
      <w:r w:rsidRPr="00CF7C0C">
        <w:rPr>
          <w:rFonts w:eastAsia="Times New Roman"/>
          <w:sz w:val="24"/>
          <w:lang w:eastAsia="ru-RU"/>
        </w:rPr>
        <w:t xml:space="preserve">принимается решение об отказе в предоставлении </w:t>
      </w:r>
      <w:r w:rsidR="00031479" w:rsidRPr="00CF7C0C">
        <w:rPr>
          <w:rFonts w:eastAsia="Times New Roman"/>
          <w:sz w:val="24"/>
          <w:lang w:eastAsia="ru-RU"/>
        </w:rPr>
        <w:t>муниципальной</w:t>
      </w:r>
      <w:r w:rsidRPr="00CF7C0C">
        <w:rPr>
          <w:rFonts w:eastAsia="Times New Roman"/>
          <w:sz w:val="24"/>
          <w:lang w:eastAsia="ru-RU"/>
        </w:rPr>
        <w:t xml:space="preserve"> услуги. Факт отказа заявителя от предоставления </w:t>
      </w:r>
      <w:r w:rsidR="00031479" w:rsidRPr="00CF7C0C">
        <w:rPr>
          <w:rFonts w:eastAsia="Times New Roman"/>
          <w:sz w:val="24"/>
          <w:lang w:eastAsia="ru-RU"/>
        </w:rPr>
        <w:t>муниципальной</w:t>
      </w:r>
      <w:r w:rsidRPr="00CF7C0C">
        <w:rPr>
          <w:rFonts w:eastAsia="Times New Roman"/>
          <w:sz w:val="24"/>
          <w:lang w:eastAsia="ru-RU"/>
        </w:rPr>
        <w:t xml:space="preserve"> услуги с приложением заявления и решения об отказе в предоставлении </w:t>
      </w:r>
      <w:r w:rsidR="00031479" w:rsidRPr="00CF7C0C">
        <w:rPr>
          <w:rFonts w:eastAsia="Times New Roman"/>
          <w:sz w:val="24"/>
          <w:lang w:eastAsia="ru-RU"/>
        </w:rPr>
        <w:t>муниципальной</w:t>
      </w:r>
      <w:r w:rsidRPr="00CF7C0C">
        <w:rPr>
          <w:rFonts w:eastAsia="Times New Roman"/>
          <w:sz w:val="24"/>
          <w:lang w:eastAsia="ru-RU"/>
        </w:rPr>
        <w:t xml:space="preserve"> услуги фиксируется в РГИС. Отказ от предоставления </w:t>
      </w:r>
      <w:r w:rsidR="00031479" w:rsidRPr="00CF7C0C">
        <w:rPr>
          <w:rFonts w:eastAsia="Times New Roman"/>
          <w:sz w:val="24"/>
          <w:lang w:eastAsia="ru-RU"/>
        </w:rPr>
        <w:t>муниципальной</w:t>
      </w:r>
      <w:r w:rsidRPr="00CF7C0C">
        <w:rPr>
          <w:rFonts w:eastAsia="Times New Roman"/>
          <w:sz w:val="24"/>
          <w:lang w:eastAsia="ru-RU"/>
        </w:rPr>
        <w:t xml:space="preserve"> услуги не препятствует повторному обращению заявителя в Администрацию</w:t>
      </w:r>
      <w:r w:rsidR="003A22C5">
        <w:rPr>
          <w:rFonts w:eastAsia="Times New Roman"/>
          <w:sz w:val="24"/>
          <w:lang w:eastAsia="ru-RU"/>
        </w:rPr>
        <w:t>, Комитет</w:t>
      </w:r>
      <w:r w:rsidRPr="00CF7C0C">
        <w:rPr>
          <w:rFonts w:eastAsia="Times New Roman"/>
          <w:sz w:val="24"/>
          <w:lang w:eastAsia="ru-RU"/>
        </w:rPr>
        <w:t xml:space="preserve"> за предоставлением </w:t>
      </w:r>
      <w:r w:rsidR="00031479" w:rsidRPr="00CF7C0C">
        <w:rPr>
          <w:rFonts w:eastAsia="Times New Roman"/>
          <w:sz w:val="24"/>
          <w:lang w:eastAsia="ru-RU"/>
        </w:rPr>
        <w:t>муниципальной</w:t>
      </w:r>
      <w:r w:rsidRPr="00CF7C0C">
        <w:rPr>
          <w:rFonts w:eastAsia="Times New Roman"/>
          <w:sz w:val="24"/>
          <w:lang w:eastAsia="ru-RU"/>
        </w:rPr>
        <w:t xml:space="preserve"> услуги.</w:t>
      </w:r>
    </w:p>
    <w:p w:rsidR="005545EF" w:rsidRPr="00095E3C" w:rsidRDefault="005545EF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28" w:name="_Toc110850181"/>
      <w:bookmarkStart w:id="29" w:name="_Toc91253246"/>
      <w:r w:rsidRPr="00CF7C0C">
        <w:rPr>
          <w:rFonts w:ascii="Times New Roman" w:hAnsi="Times New Roman" w:cs="Times New Roman"/>
          <w:color w:val="auto"/>
          <w:sz w:val="24"/>
          <w:szCs w:val="28"/>
        </w:rPr>
        <w:t>11. Размер платы, взимаемой с заявителя при предоставлении</w:t>
      </w:r>
      <w:bookmarkEnd w:id="28"/>
      <w:r w:rsidRPr="00CF7C0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bookmarkStart w:id="30" w:name="_Toc110850182"/>
      <w:r w:rsidR="008C3EBB" w:rsidRPr="00CF7C0C">
        <w:rPr>
          <w:rFonts w:ascii="Times New Roman" w:hAnsi="Times New Roman" w:cs="Times New Roman"/>
          <w:color w:val="auto"/>
          <w:sz w:val="24"/>
          <w:szCs w:val="28"/>
        </w:rPr>
        <w:t>муниципаль</w:t>
      </w:r>
      <w:r w:rsidRPr="00CF7C0C">
        <w:rPr>
          <w:rFonts w:ascii="Times New Roman" w:hAnsi="Times New Roman" w:cs="Times New Roman"/>
          <w:color w:val="auto"/>
          <w:sz w:val="24"/>
          <w:szCs w:val="28"/>
        </w:rPr>
        <w:t xml:space="preserve">ной услуги, 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>и способы ее взимания</w:t>
      </w:r>
      <w:bookmarkEnd w:id="29"/>
      <w:bookmarkEnd w:id="30"/>
    </w:p>
    <w:p w:rsidR="00D2514C" w:rsidRPr="00095E3C" w:rsidRDefault="00480A3C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1</w:t>
      </w:r>
      <w:r w:rsidR="00D2514C" w:rsidRPr="00095E3C">
        <w:rPr>
          <w:sz w:val="24"/>
        </w:rPr>
        <w:t>1</w:t>
      </w:r>
      <w:r w:rsidRPr="00095E3C">
        <w:rPr>
          <w:sz w:val="24"/>
        </w:rPr>
        <w:t xml:space="preserve">.1. </w:t>
      </w:r>
      <w:r w:rsidR="00AC3118" w:rsidRPr="00095E3C">
        <w:rPr>
          <w:sz w:val="24"/>
        </w:rPr>
        <w:t>Муниципальная</w:t>
      </w:r>
      <w:r w:rsidRPr="00095E3C">
        <w:rPr>
          <w:sz w:val="24"/>
        </w:rPr>
        <w:t xml:space="preserve"> услуга предоставляется бесплатно</w:t>
      </w:r>
      <w:r w:rsidR="00D2514C" w:rsidRPr="00095E3C">
        <w:rPr>
          <w:sz w:val="24"/>
        </w:rPr>
        <w:t>.</w:t>
      </w:r>
    </w:p>
    <w:p w:rsidR="005545EF" w:rsidRPr="00095E3C" w:rsidRDefault="005545EF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31" w:name="_Toc91253247"/>
      <w:bookmarkStart w:id="32" w:name="_Toc110850183"/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C1F54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 услуги</w:t>
      </w:r>
      <w:bookmarkEnd w:id="31"/>
      <w:bookmarkEnd w:id="32"/>
    </w:p>
    <w:p w:rsidR="0051715C" w:rsidRPr="00095E3C" w:rsidRDefault="0051715C" w:rsidP="00095E3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076EAD" w:rsidRPr="00095E3C">
        <w:rPr>
          <w:sz w:val="24"/>
        </w:rPr>
        <w:t>муниципальной</w:t>
      </w:r>
      <w:r w:rsidRPr="00095E3C">
        <w:rPr>
          <w:sz w:val="24"/>
        </w:rPr>
        <w:t xml:space="preserve"> услуги не должен превышать 11 </w:t>
      </w:r>
      <w:r w:rsidR="00B22C11">
        <w:rPr>
          <w:sz w:val="24"/>
        </w:rPr>
        <w:t xml:space="preserve">(одиннадцати) </w:t>
      </w:r>
      <w:r w:rsidRPr="00095E3C">
        <w:rPr>
          <w:sz w:val="24"/>
        </w:rPr>
        <w:t>минут.</w:t>
      </w:r>
    </w:p>
    <w:p w:rsidR="005545EF" w:rsidRPr="00095E3C" w:rsidRDefault="003F5548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33" w:name="_Toc91253248"/>
      <w:bookmarkStart w:id="34" w:name="_Toc110850184"/>
      <w:r w:rsidRPr="00095E3C">
        <w:rPr>
          <w:rFonts w:ascii="Times New Roman" w:hAnsi="Times New Roman" w:cs="Times New Roman"/>
          <w:color w:val="auto"/>
          <w:sz w:val="24"/>
          <w:szCs w:val="28"/>
        </w:rPr>
        <w:t>13. Срок регистрации запроса</w:t>
      </w:r>
      <w:bookmarkEnd w:id="33"/>
      <w:bookmarkEnd w:id="34"/>
    </w:p>
    <w:p w:rsidR="00412E14" w:rsidRPr="00095E3C" w:rsidRDefault="003F5548" w:rsidP="00095E3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 xml:space="preserve">13.1. </w:t>
      </w:r>
      <w:r w:rsidR="00412E14" w:rsidRPr="00095E3C">
        <w:rPr>
          <w:sz w:val="24"/>
        </w:rPr>
        <w:t xml:space="preserve">Регистрация </w:t>
      </w:r>
      <w:r w:rsidR="00FF52AF" w:rsidRPr="00095E3C">
        <w:rPr>
          <w:sz w:val="24"/>
        </w:rPr>
        <w:t>З</w:t>
      </w:r>
      <w:r w:rsidR="00412E14" w:rsidRPr="00095E3C">
        <w:rPr>
          <w:sz w:val="24"/>
        </w:rPr>
        <w:t xml:space="preserve">апроса производится в </w:t>
      </w:r>
      <w:r w:rsidR="00FF52AF" w:rsidRPr="00F21237">
        <w:rPr>
          <w:sz w:val="24"/>
        </w:rPr>
        <w:t>Администрации</w:t>
      </w:r>
      <w:r w:rsidR="00AF7ABA">
        <w:rPr>
          <w:sz w:val="24"/>
        </w:rPr>
        <w:t>, Комитете</w:t>
      </w:r>
      <w:r w:rsidR="00FF52AF" w:rsidRPr="00F21237">
        <w:rPr>
          <w:sz w:val="24"/>
        </w:rPr>
        <w:t xml:space="preserve"> </w:t>
      </w:r>
      <w:r w:rsidR="00FF52AF" w:rsidRPr="00095E3C">
        <w:rPr>
          <w:sz w:val="24"/>
        </w:rPr>
        <w:t>в случае если он подан:</w:t>
      </w:r>
    </w:p>
    <w:p w:rsidR="00824D5D" w:rsidRPr="00095E3C" w:rsidRDefault="00824D5D" w:rsidP="00095E3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13.1.1.</w:t>
      </w:r>
      <w:r w:rsidR="00FF52AF" w:rsidRPr="00095E3C">
        <w:rPr>
          <w:sz w:val="24"/>
        </w:rPr>
        <w:t xml:space="preserve"> В электронной форме посредством РПГУ в день его подачи.</w:t>
      </w:r>
    </w:p>
    <w:p w:rsidR="00E73A16" w:rsidRPr="00095E3C" w:rsidRDefault="00E73A16" w:rsidP="00095E3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Запрос</w:t>
      </w:r>
      <w:r w:rsidR="002208B3" w:rsidRPr="00095E3C">
        <w:rPr>
          <w:sz w:val="24"/>
        </w:rPr>
        <w:t>,</w:t>
      </w:r>
      <w:r w:rsidRPr="00095E3C">
        <w:rPr>
          <w:sz w:val="24"/>
        </w:rPr>
        <w:t xml:space="preserve"> поданный посредством РПГУ после 16:00 рабочего дня</w:t>
      </w:r>
      <w:r w:rsidR="00FF52AF" w:rsidRPr="00095E3C">
        <w:rPr>
          <w:sz w:val="24"/>
        </w:rPr>
        <w:t xml:space="preserve">, в нерабочее время, в нерабочий (праздничный) день </w:t>
      </w:r>
      <w:r w:rsidR="003A22C5">
        <w:rPr>
          <w:sz w:val="24"/>
        </w:rPr>
        <w:t>регистрируется</w:t>
      </w:r>
      <w:r w:rsidR="00FF52AF" w:rsidRPr="00095E3C">
        <w:rPr>
          <w:sz w:val="24"/>
        </w:rPr>
        <w:t xml:space="preserve"> на следующий рабочий день</w:t>
      </w:r>
      <w:r w:rsidRPr="00095E3C">
        <w:rPr>
          <w:sz w:val="24"/>
        </w:rPr>
        <w:t xml:space="preserve"> либо в нерабочий день, </w:t>
      </w:r>
      <w:r w:rsidR="003A22C5">
        <w:rPr>
          <w:sz w:val="24"/>
        </w:rPr>
        <w:t>регистрируется</w:t>
      </w:r>
      <w:r w:rsidRPr="00095E3C">
        <w:rPr>
          <w:sz w:val="24"/>
        </w:rPr>
        <w:t xml:space="preserve"> в </w:t>
      </w:r>
      <w:r w:rsidR="00FE7E95" w:rsidRPr="00F21237">
        <w:rPr>
          <w:sz w:val="24"/>
          <w:lang w:eastAsia="ar-SA"/>
        </w:rPr>
        <w:t>Комитете</w:t>
      </w:r>
      <w:r w:rsidRPr="00F21237">
        <w:rPr>
          <w:sz w:val="24"/>
        </w:rPr>
        <w:t xml:space="preserve"> </w:t>
      </w:r>
      <w:r w:rsidRPr="00095E3C">
        <w:rPr>
          <w:sz w:val="24"/>
        </w:rPr>
        <w:t>на следующий рабочий день.</w:t>
      </w:r>
    </w:p>
    <w:p w:rsidR="00FF52AF" w:rsidRPr="00095E3C" w:rsidRDefault="00FF52AF" w:rsidP="00095E3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 xml:space="preserve">13.1.2. Лично в </w:t>
      </w:r>
      <w:r w:rsidRPr="00F21237">
        <w:rPr>
          <w:sz w:val="24"/>
        </w:rPr>
        <w:t>Администрации</w:t>
      </w:r>
      <w:r w:rsidR="0082033A">
        <w:rPr>
          <w:sz w:val="24"/>
        </w:rPr>
        <w:t xml:space="preserve">, </w:t>
      </w:r>
      <w:proofErr w:type="gramStart"/>
      <w:r w:rsidR="0082033A">
        <w:rPr>
          <w:sz w:val="24"/>
        </w:rPr>
        <w:t xml:space="preserve">Комитете </w:t>
      </w:r>
      <w:r w:rsidR="00F21237" w:rsidRPr="00F21237">
        <w:rPr>
          <w:sz w:val="24"/>
        </w:rPr>
        <w:t xml:space="preserve"> </w:t>
      </w:r>
      <w:r w:rsidRPr="00095E3C">
        <w:rPr>
          <w:sz w:val="24"/>
        </w:rPr>
        <w:t>–</w:t>
      </w:r>
      <w:proofErr w:type="gramEnd"/>
      <w:r w:rsidRPr="00095E3C">
        <w:rPr>
          <w:sz w:val="24"/>
        </w:rPr>
        <w:t xml:space="preserve"> в день обращения.</w:t>
      </w:r>
    </w:p>
    <w:p w:rsidR="00FF52AF" w:rsidRPr="00095E3C" w:rsidRDefault="00FF52AF" w:rsidP="00095E3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13.1.3. По электронной почте или по почте – не позднее следующего рабочего дня после его поступления.</w:t>
      </w:r>
    </w:p>
    <w:p w:rsidR="005545EF" w:rsidRPr="00095E3C" w:rsidRDefault="005545EF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35" w:name="_Toc91253249"/>
      <w:bookmarkStart w:id="36" w:name="_Toc110850185"/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14. Требования к помещениям, в которых предоставляются </w:t>
      </w:r>
      <w:r w:rsidR="004D4030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>ные услуги</w:t>
      </w:r>
      <w:bookmarkEnd w:id="35"/>
      <w:bookmarkEnd w:id="36"/>
    </w:p>
    <w:p w:rsidR="00B92FCE" w:rsidRPr="00095E3C" w:rsidRDefault="00B92FCE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14.1. Помещения, в которых предоставля</w:t>
      </w:r>
      <w:r w:rsidR="001B3841" w:rsidRPr="00095E3C">
        <w:rPr>
          <w:rFonts w:ascii="Times New Roman" w:hAnsi="Times New Roman" w:cs="Times New Roman"/>
          <w:sz w:val="24"/>
          <w:szCs w:val="28"/>
        </w:rPr>
        <w:t>ю</w:t>
      </w:r>
      <w:r w:rsidRPr="00095E3C">
        <w:rPr>
          <w:rFonts w:ascii="Times New Roman" w:hAnsi="Times New Roman" w:cs="Times New Roman"/>
          <w:sz w:val="24"/>
          <w:szCs w:val="28"/>
        </w:rPr>
        <w:t xml:space="preserve">тся </w:t>
      </w:r>
      <w:r w:rsidR="004D4030" w:rsidRPr="00095E3C">
        <w:rPr>
          <w:rFonts w:ascii="Times New Roman" w:hAnsi="Times New Roman" w:cs="Times New Roman"/>
          <w:sz w:val="24"/>
          <w:szCs w:val="28"/>
        </w:rPr>
        <w:t>муниципаль</w:t>
      </w:r>
      <w:r w:rsidR="001B3841" w:rsidRPr="00095E3C">
        <w:rPr>
          <w:rFonts w:ascii="Times New Roman" w:hAnsi="Times New Roman" w:cs="Times New Roman"/>
          <w:sz w:val="24"/>
          <w:szCs w:val="28"/>
        </w:rPr>
        <w:t>ные услуги</w:t>
      </w:r>
      <w:r w:rsidRPr="00095E3C">
        <w:rPr>
          <w:rFonts w:ascii="Times New Roman" w:hAnsi="Times New Roman" w:cs="Times New Roman"/>
          <w:sz w:val="24"/>
          <w:szCs w:val="28"/>
        </w:rPr>
        <w:t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</w:t>
      </w:r>
      <w:r w:rsidR="00621083" w:rsidRPr="00095E3C">
        <w:rPr>
          <w:rFonts w:ascii="Times New Roman" w:hAnsi="Times New Roman" w:cs="Times New Roman"/>
          <w:sz w:val="24"/>
          <w:szCs w:val="28"/>
        </w:rPr>
        <w:t xml:space="preserve">оставления </w:t>
      </w:r>
      <w:r w:rsidR="004D4030" w:rsidRPr="00095E3C">
        <w:rPr>
          <w:rFonts w:ascii="Times New Roman" w:hAnsi="Times New Roman" w:cs="Times New Roman"/>
          <w:sz w:val="24"/>
          <w:szCs w:val="28"/>
        </w:rPr>
        <w:t>муниципаль</w:t>
      </w:r>
      <w:r w:rsidRPr="00095E3C">
        <w:rPr>
          <w:rFonts w:ascii="Times New Roman" w:hAnsi="Times New Roman" w:cs="Times New Roman"/>
          <w:sz w:val="24"/>
          <w:szCs w:val="28"/>
        </w:rPr>
        <w:t>ной услуги, должны соответствовать требованиям, установленны</w:t>
      </w:r>
      <w:r w:rsidR="00E61C63" w:rsidRPr="00095E3C">
        <w:rPr>
          <w:rFonts w:ascii="Times New Roman" w:hAnsi="Times New Roman" w:cs="Times New Roman"/>
          <w:sz w:val="24"/>
          <w:szCs w:val="28"/>
        </w:rPr>
        <w:t>м</w:t>
      </w:r>
      <w:r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29246D" w:rsidRPr="00095E3C">
        <w:rPr>
          <w:rFonts w:ascii="Times New Roman" w:hAnsi="Times New Roman" w:cs="Times New Roman"/>
          <w:sz w:val="24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095E3C">
        <w:rPr>
          <w:rFonts w:ascii="Times New Roman" w:hAnsi="Times New Roman" w:cs="Times New Roman"/>
          <w:sz w:val="24"/>
          <w:szCs w:val="28"/>
        </w:rPr>
        <w:t>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5545EF" w:rsidRPr="00095E3C" w:rsidRDefault="005545EF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37" w:name="_Toc91253250"/>
      <w:bookmarkStart w:id="38" w:name="_Toc110850186"/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15. Показатели </w:t>
      </w:r>
      <w:r w:rsidR="00666169"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качества и 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доступности </w:t>
      </w:r>
      <w:r w:rsidR="004D4030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>ной услуги</w:t>
      </w:r>
      <w:bookmarkEnd w:id="37"/>
      <w:bookmarkEnd w:id="38"/>
    </w:p>
    <w:p w:rsidR="00004798" w:rsidRPr="00095E3C" w:rsidRDefault="00666169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15.1. Показателями качества и доступности </w:t>
      </w:r>
      <w:r w:rsidR="004D4030" w:rsidRPr="00095E3C">
        <w:rPr>
          <w:rFonts w:ascii="Times New Roman" w:hAnsi="Times New Roman" w:cs="Times New Roman"/>
          <w:sz w:val="24"/>
          <w:szCs w:val="28"/>
        </w:rPr>
        <w:t>муниципаль</w:t>
      </w:r>
      <w:r w:rsidRPr="00095E3C">
        <w:rPr>
          <w:rFonts w:ascii="Times New Roman" w:hAnsi="Times New Roman" w:cs="Times New Roman"/>
          <w:sz w:val="24"/>
          <w:szCs w:val="28"/>
        </w:rPr>
        <w:t>ной услуги являются:</w:t>
      </w:r>
    </w:p>
    <w:p w:rsidR="00666169" w:rsidRPr="00095E3C" w:rsidRDefault="00666169" w:rsidP="000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15.1.1. </w:t>
      </w:r>
      <w:r w:rsidR="003D3EE3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оступность электронных форм документов, необходимых для предос</w:t>
      </w:r>
      <w:r w:rsidR="003D3EE3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тавления </w:t>
      </w:r>
      <w:r w:rsidR="004D4030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="003D3EE3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услуги.</w:t>
      </w:r>
    </w:p>
    <w:p w:rsidR="00666169" w:rsidRPr="00095E3C" w:rsidRDefault="00666169" w:rsidP="000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15.1.2. </w:t>
      </w:r>
      <w:r w:rsidR="003D3EE3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озможность подачи запроса и документов, необходимых для предоставления </w:t>
      </w:r>
      <w:r w:rsidR="004D4030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услуги, в электро</w:t>
      </w:r>
      <w:r w:rsidR="003D3EE3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нной форме.</w:t>
      </w:r>
    </w:p>
    <w:p w:rsidR="00666169" w:rsidRPr="00095E3C" w:rsidRDefault="003D3EE3" w:rsidP="000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15.1.3. С</w:t>
      </w:r>
      <w:r w:rsidR="00666169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воевременное предоставление </w:t>
      </w:r>
      <w:r w:rsidR="004D4030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="00666169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 (отсутствие нарушений сроков предост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авления </w:t>
      </w:r>
      <w:r w:rsidR="004D4030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услуги).</w:t>
      </w:r>
    </w:p>
    <w:p w:rsidR="00666169" w:rsidRPr="00095E3C" w:rsidRDefault="003D3EE3" w:rsidP="000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15.1.4. П</w:t>
      </w:r>
      <w:r w:rsidR="00666169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редоставление </w:t>
      </w:r>
      <w:r w:rsidR="004D4030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="00666169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 в соответствии с вариантом предос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тавления </w:t>
      </w:r>
      <w:r w:rsidR="004D4030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услуги.</w:t>
      </w:r>
    </w:p>
    <w:p w:rsidR="00666169" w:rsidRPr="00095E3C" w:rsidRDefault="00666169" w:rsidP="000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15.1.</w:t>
      </w:r>
      <w:r w:rsidR="008D0CCC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3D3EE3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добство информирования заявителя о ходе предоставления </w:t>
      </w:r>
      <w:r w:rsidR="004D4030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услуги, а также получения р</w:t>
      </w:r>
      <w:r w:rsidR="00E04650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езультата предоставления усл</w:t>
      </w:r>
      <w:r w:rsidR="003D3EE3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уги.</w:t>
      </w:r>
    </w:p>
    <w:p w:rsidR="00E04650" w:rsidRPr="00095E3C" w:rsidRDefault="00E04650" w:rsidP="000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15.1.</w:t>
      </w:r>
      <w:r w:rsidR="008D0CCC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3D3EE3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тавления </w:t>
      </w:r>
      <w:r w:rsidR="004D4030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="003D3EE3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услуги.</w:t>
      </w:r>
    </w:p>
    <w:p w:rsidR="00E04650" w:rsidRPr="00095E3C" w:rsidRDefault="003D3EE3" w:rsidP="000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15.1.</w:t>
      </w:r>
      <w:r w:rsidR="008D0CCC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. О</w:t>
      </w:r>
      <w:r w:rsidR="00E04650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тсутствие обоснованных жалоб со стороны заявителей по результатам предоставления </w:t>
      </w:r>
      <w:r w:rsidR="004D4030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="00E04650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</w:t>
      </w:r>
      <w:r w:rsidR="0096491A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C4A8C" w:rsidRPr="00095E3C" w:rsidRDefault="006C4A8C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39" w:name="_Toc91253251"/>
      <w:bookmarkStart w:id="40" w:name="_Toc110850187"/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16. </w:t>
      </w:r>
      <w:r w:rsidR="00286D6E" w:rsidRPr="00095E3C">
        <w:rPr>
          <w:rFonts w:ascii="Times New Roman" w:hAnsi="Times New Roman" w:cs="Times New Roman"/>
          <w:color w:val="auto"/>
          <w:sz w:val="24"/>
          <w:szCs w:val="28"/>
        </w:rPr>
        <w:t>Т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ребования к предоставлению </w:t>
      </w:r>
      <w:r w:rsidR="004D4030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 услуги</w:t>
      </w:r>
      <w:r w:rsidR="00923163"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, и особенности предоставления </w:t>
      </w:r>
      <w:r w:rsidR="004D4030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муниципальной</w:t>
      </w:r>
      <w:r w:rsidR="00923163"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 услуг</w:t>
      </w:r>
      <w:r w:rsidR="008B531D" w:rsidRPr="00095E3C">
        <w:rPr>
          <w:rFonts w:ascii="Times New Roman" w:hAnsi="Times New Roman" w:cs="Times New Roman"/>
          <w:color w:val="auto"/>
          <w:sz w:val="24"/>
          <w:szCs w:val="28"/>
        </w:rPr>
        <w:t>и</w:t>
      </w:r>
      <w:r w:rsidR="00923163"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 в электронной форме</w:t>
      </w:r>
      <w:bookmarkEnd w:id="39"/>
      <w:bookmarkEnd w:id="40"/>
    </w:p>
    <w:p w:rsidR="00B258B7" w:rsidRPr="00095E3C" w:rsidRDefault="00B258B7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16.1. 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Услуги, которые являются необходимыми и обязательными для предоставления </w:t>
      </w:r>
      <w:r w:rsidR="00C65D3A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>услуги, отсутствуют.</w:t>
      </w:r>
    </w:p>
    <w:p w:rsidR="0024783C" w:rsidRPr="00095E3C" w:rsidRDefault="0024783C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65D3A" w:rsidRPr="00095E3C">
        <w:rPr>
          <w:rFonts w:ascii="Times New Roman" w:hAnsi="Times New Roman" w:cs="Times New Roman"/>
          <w:sz w:val="24"/>
          <w:szCs w:val="28"/>
          <w:lang w:eastAsia="ar-SA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 услуги:</w:t>
      </w:r>
    </w:p>
    <w:p w:rsidR="0024783C" w:rsidRPr="00095E3C" w:rsidRDefault="0024783C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>16.2.1. РПГУ</w:t>
      </w:r>
      <w:r w:rsidR="00AF7ABA">
        <w:rPr>
          <w:rFonts w:ascii="Times New Roman" w:hAnsi="Times New Roman" w:cs="Times New Roman"/>
          <w:sz w:val="24"/>
          <w:szCs w:val="28"/>
          <w:lang w:eastAsia="ar-SA"/>
        </w:rPr>
        <w:t>.</w:t>
      </w:r>
    </w:p>
    <w:p w:rsidR="008B531D" w:rsidRPr="00095E3C" w:rsidRDefault="0024783C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16.2.2. </w:t>
      </w:r>
      <w:r w:rsidR="00CB59AE" w:rsidRPr="00095E3C">
        <w:rPr>
          <w:rFonts w:ascii="Times New Roman" w:hAnsi="Times New Roman" w:cs="Times New Roman"/>
          <w:sz w:val="24"/>
          <w:szCs w:val="28"/>
        </w:rPr>
        <w:t>РГИС</w:t>
      </w:r>
      <w:r w:rsidR="00AF7ABA">
        <w:rPr>
          <w:rFonts w:ascii="Times New Roman" w:hAnsi="Times New Roman" w:cs="Times New Roman"/>
          <w:sz w:val="24"/>
          <w:szCs w:val="28"/>
        </w:rPr>
        <w:t>.</w:t>
      </w:r>
    </w:p>
    <w:p w:rsidR="00FD2476" w:rsidRPr="00095E3C" w:rsidRDefault="00FD2476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</w:rPr>
        <w:t>16.2.</w:t>
      </w:r>
      <w:r w:rsidR="00C36BC5" w:rsidRPr="00095E3C">
        <w:rPr>
          <w:rFonts w:ascii="Times New Roman" w:hAnsi="Times New Roman" w:cs="Times New Roman"/>
          <w:sz w:val="24"/>
          <w:szCs w:val="28"/>
        </w:rPr>
        <w:t>3</w:t>
      </w:r>
      <w:r w:rsidRPr="00095E3C">
        <w:rPr>
          <w:rFonts w:ascii="Times New Roman" w:hAnsi="Times New Roman" w:cs="Times New Roman"/>
          <w:sz w:val="24"/>
          <w:szCs w:val="28"/>
        </w:rPr>
        <w:t>.</w:t>
      </w:r>
      <w:r w:rsidR="0069770D" w:rsidRPr="00095E3C">
        <w:rPr>
          <w:rFonts w:ascii="Times New Roman" w:hAnsi="Times New Roman" w:cs="Times New Roman"/>
          <w:sz w:val="24"/>
          <w:szCs w:val="28"/>
        </w:rPr>
        <w:t xml:space="preserve"> СМЭВ</w:t>
      </w:r>
      <w:r w:rsidRPr="00095E3C">
        <w:rPr>
          <w:rFonts w:ascii="Times New Roman" w:hAnsi="Times New Roman" w:cs="Times New Roman"/>
          <w:sz w:val="24"/>
          <w:szCs w:val="28"/>
        </w:rPr>
        <w:t>.</w:t>
      </w:r>
      <w:r w:rsidR="00D71CEE" w:rsidRPr="00095E3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E37CA" w:rsidRPr="00095E3C" w:rsidRDefault="007E37CA" w:rsidP="00095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16.</w:t>
      </w:r>
      <w:r w:rsidR="00D07B3C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B2458F" w:rsidRPr="00095E3C">
        <w:rPr>
          <w:rFonts w:ascii="Times New Roman" w:hAnsi="Times New Roman" w:cs="Times New Roman"/>
          <w:sz w:val="24"/>
          <w:szCs w:val="28"/>
        </w:rPr>
        <w:t xml:space="preserve">Особенности предоставления </w:t>
      </w:r>
      <w:r w:rsidR="00DF0455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B2458F" w:rsidRPr="00095E3C">
        <w:rPr>
          <w:rFonts w:ascii="Times New Roman" w:hAnsi="Times New Roman" w:cs="Times New Roman"/>
          <w:sz w:val="24"/>
          <w:szCs w:val="28"/>
        </w:rPr>
        <w:t xml:space="preserve"> услуги в электронной форме.</w:t>
      </w:r>
    </w:p>
    <w:p w:rsidR="0091728C" w:rsidRPr="00095E3C" w:rsidRDefault="00B2458F" w:rsidP="00095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16.</w:t>
      </w:r>
      <w:r w:rsidR="00D07B3C" w:rsidRPr="00095E3C">
        <w:rPr>
          <w:rFonts w:ascii="Times New Roman" w:hAnsi="Times New Roman" w:cs="Times New Roman"/>
          <w:sz w:val="24"/>
          <w:szCs w:val="28"/>
        </w:rPr>
        <w:t>3</w:t>
      </w:r>
      <w:r w:rsidRPr="00095E3C">
        <w:rPr>
          <w:rFonts w:ascii="Times New Roman" w:hAnsi="Times New Roman" w:cs="Times New Roman"/>
          <w:sz w:val="24"/>
          <w:szCs w:val="28"/>
        </w:rPr>
        <w:t xml:space="preserve">.1. </w:t>
      </w:r>
      <w:r w:rsidR="0091728C" w:rsidRPr="00095E3C">
        <w:rPr>
          <w:rFonts w:ascii="Times New Roman" w:hAnsi="Times New Roman" w:cs="Times New Roman"/>
          <w:sz w:val="24"/>
          <w:szCs w:val="28"/>
        </w:rPr>
        <w:t xml:space="preserve">При подаче запроса посредством РПГУ заполняется </w:t>
      </w:r>
      <w:r w:rsidR="009531C9" w:rsidRPr="00095E3C">
        <w:rPr>
          <w:rFonts w:ascii="Times New Roman" w:hAnsi="Times New Roman" w:cs="Times New Roman"/>
          <w:sz w:val="24"/>
          <w:szCs w:val="28"/>
        </w:rPr>
        <w:t xml:space="preserve">его интерактивная форма в </w:t>
      </w:r>
      <w:r w:rsidR="0091728C" w:rsidRPr="00CF7C0C">
        <w:rPr>
          <w:rFonts w:ascii="Times New Roman" w:hAnsi="Times New Roman" w:cs="Times New Roman"/>
          <w:sz w:val="24"/>
          <w:szCs w:val="28"/>
        </w:rPr>
        <w:t xml:space="preserve">карточке </w:t>
      </w:r>
      <w:r w:rsidR="000136C1" w:rsidRPr="00CF7C0C">
        <w:rPr>
          <w:rFonts w:ascii="Times New Roman" w:hAnsi="Times New Roman" w:cs="Times New Roman"/>
          <w:sz w:val="24"/>
          <w:szCs w:val="28"/>
        </w:rPr>
        <w:t>муниципальной</w:t>
      </w:r>
      <w:r w:rsidR="0091728C" w:rsidRPr="00CF7C0C">
        <w:rPr>
          <w:rFonts w:ascii="Times New Roman" w:hAnsi="Times New Roman" w:cs="Times New Roman"/>
          <w:sz w:val="24"/>
          <w:szCs w:val="28"/>
        </w:rPr>
        <w:t xml:space="preserve"> </w:t>
      </w:r>
      <w:r w:rsidR="00031479" w:rsidRPr="00CF7C0C">
        <w:rPr>
          <w:rFonts w:ascii="Times New Roman" w:hAnsi="Times New Roman" w:cs="Times New Roman"/>
          <w:sz w:val="24"/>
          <w:szCs w:val="28"/>
        </w:rPr>
        <w:t xml:space="preserve">услуги </w:t>
      </w:r>
      <w:r w:rsidR="0091728C" w:rsidRPr="00CF7C0C">
        <w:rPr>
          <w:rFonts w:ascii="Times New Roman" w:hAnsi="Times New Roman" w:cs="Times New Roman"/>
          <w:sz w:val="24"/>
          <w:szCs w:val="28"/>
        </w:rPr>
        <w:t xml:space="preserve">на РПГУ с приложением электронных образов документов и </w:t>
      </w:r>
      <w:r w:rsidR="0091728C" w:rsidRPr="00095E3C">
        <w:rPr>
          <w:rFonts w:ascii="Times New Roman" w:hAnsi="Times New Roman" w:cs="Times New Roman"/>
          <w:sz w:val="24"/>
          <w:szCs w:val="28"/>
        </w:rPr>
        <w:t xml:space="preserve">(или) указанием сведений из документов, необходимых для предоставления </w:t>
      </w:r>
      <w:r w:rsidR="000136C1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91728C" w:rsidRPr="00095E3C">
        <w:rPr>
          <w:rFonts w:ascii="Times New Roman" w:hAnsi="Times New Roman" w:cs="Times New Roman"/>
          <w:sz w:val="24"/>
          <w:szCs w:val="28"/>
        </w:rPr>
        <w:t xml:space="preserve"> услуги.</w:t>
      </w:r>
    </w:p>
    <w:p w:rsidR="00D70C1A" w:rsidRPr="00095E3C" w:rsidRDefault="00D70C1A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16.</w:t>
      </w:r>
      <w:r w:rsidR="00D07B3C" w:rsidRPr="00095E3C">
        <w:rPr>
          <w:rFonts w:ascii="Times New Roman" w:hAnsi="Times New Roman" w:cs="Times New Roman"/>
          <w:sz w:val="24"/>
          <w:szCs w:val="28"/>
        </w:rPr>
        <w:t>3</w:t>
      </w:r>
      <w:r w:rsidRPr="00095E3C">
        <w:rPr>
          <w:rFonts w:ascii="Times New Roman" w:hAnsi="Times New Roman" w:cs="Times New Roman"/>
          <w:sz w:val="24"/>
          <w:szCs w:val="28"/>
        </w:rPr>
        <w:t xml:space="preserve">.2. </w:t>
      </w:r>
      <w:r w:rsidR="000136C1" w:rsidRPr="00095E3C">
        <w:rPr>
          <w:rFonts w:ascii="Times New Roman" w:hAnsi="Times New Roman" w:cs="Times New Roman"/>
          <w:sz w:val="24"/>
          <w:szCs w:val="28"/>
        </w:rPr>
        <w:t xml:space="preserve">Информирование </w:t>
      </w:r>
      <w:r w:rsidR="009E3F2B" w:rsidRPr="00095E3C">
        <w:rPr>
          <w:rFonts w:ascii="Times New Roman" w:hAnsi="Times New Roman" w:cs="Times New Roman"/>
          <w:sz w:val="24"/>
          <w:szCs w:val="28"/>
        </w:rPr>
        <w:t xml:space="preserve">заявителей </w:t>
      </w:r>
      <w:r w:rsidRPr="00095E3C">
        <w:rPr>
          <w:rFonts w:ascii="Times New Roman" w:hAnsi="Times New Roman" w:cs="Times New Roman"/>
          <w:sz w:val="24"/>
          <w:szCs w:val="28"/>
        </w:rPr>
        <w:t xml:space="preserve">о ходе рассмотрения запросов и готовности результата предоставления </w:t>
      </w:r>
      <w:r w:rsidR="000136C1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</w:rPr>
        <w:t xml:space="preserve"> услуги </w:t>
      </w:r>
      <w:r w:rsidR="009E3F2B" w:rsidRPr="00095E3C">
        <w:rPr>
          <w:rFonts w:ascii="Times New Roman" w:hAnsi="Times New Roman" w:cs="Times New Roman"/>
          <w:sz w:val="24"/>
          <w:szCs w:val="28"/>
        </w:rPr>
        <w:t xml:space="preserve">осуществляется </w:t>
      </w:r>
      <w:r w:rsidR="009505A4" w:rsidRPr="00095E3C">
        <w:rPr>
          <w:rFonts w:ascii="Times New Roman" w:hAnsi="Times New Roman" w:cs="Times New Roman"/>
          <w:sz w:val="24"/>
          <w:szCs w:val="28"/>
        </w:rPr>
        <w:t xml:space="preserve">бесплатно </w:t>
      </w:r>
      <w:r w:rsidR="009E3F2B" w:rsidRPr="00095E3C">
        <w:rPr>
          <w:rFonts w:ascii="Times New Roman" w:hAnsi="Times New Roman" w:cs="Times New Roman"/>
          <w:sz w:val="24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095E3C">
        <w:rPr>
          <w:rFonts w:ascii="Times New Roman" w:hAnsi="Times New Roman" w:cs="Times New Roman"/>
          <w:sz w:val="24"/>
          <w:szCs w:val="28"/>
        </w:rPr>
        <w:t>.</w:t>
      </w:r>
    </w:p>
    <w:p w:rsidR="0091728C" w:rsidRPr="00095E3C" w:rsidRDefault="00BB56AF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16.</w:t>
      </w:r>
      <w:r w:rsidR="00D07B3C" w:rsidRPr="00095E3C">
        <w:rPr>
          <w:rFonts w:ascii="Times New Roman" w:hAnsi="Times New Roman" w:cs="Times New Roman"/>
          <w:sz w:val="24"/>
          <w:szCs w:val="28"/>
        </w:rPr>
        <w:t>3</w:t>
      </w:r>
      <w:r w:rsidRPr="00095E3C">
        <w:rPr>
          <w:rFonts w:ascii="Times New Roman" w:hAnsi="Times New Roman" w:cs="Times New Roman"/>
          <w:sz w:val="24"/>
          <w:szCs w:val="28"/>
        </w:rPr>
        <w:t xml:space="preserve">.3. </w:t>
      </w:r>
      <w:r w:rsidR="0091728C" w:rsidRPr="00095E3C">
        <w:rPr>
          <w:rFonts w:ascii="Times New Roman" w:hAnsi="Times New Roman" w:cs="Times New Roman"/>
          <w:sz w:val="24"/>
          <w:szCs w:val="28"/>
        </w:rPr>
        <w:t xml:space="preserve">Требования к форматам </w:t>
      </w:r>
      <w:r w:rsidRPr="00095E3C">
        <w:rPr>
          <w:rFonts w:ascii="Times New Roman" w:hAnsi="Times New Roman" w:cs="Times New Roman"/>
          <w:sz w:val="24"/>
          <w:szCs w:val="28"/>
        </w:rPr>
        <w:t>запросов</w:t>
      </w:r>
      <w:r w:rsidR="0091728C" w:rsidRPr="00095E3C">
        <w:rPr>
          <w:rFonts w:ascii="Times New Roman" w:hAnsi="Times New Roman" w:cs="Times New Roman"/>
          <w:sz w:val="24"/>
          <w:szCs w:val="28"/>
        </w:rPr>
        <w:t xml:space="preserve"> и иных документов, представляемых в форме электронных документов, необходимых</w:t>
      </w:r>
      <w:r w:rsidR="008A39CA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91728C" w:rsidRPr="00095E3C">
        <w:rPr>
          <w:rFonts w:ascii="Times New Roman" w:hAnsi="Times New Roman" w:cs="Times New Roman"/>
          <w:sz w:val="24"/>
          <w:szCs w:val="28"/>
        </w:rPr>
        <w:t xml:space="preserve">для предоставления государственных </w:t>
      </w:r>
      <w:r w:rsidR="0061677E" w:rsidRPr="00095E3C">
        <w:rPr>
          <w:rFonts w:ascii="Times New Roman" w:hAnsi="Times New Roman" w:cs="Times New Roman"/>
          <w:sz w:val="24"/>
          <w:szCs w:val="28"/>
        </w:rPr>
        <w:t xml:space="preserve">и муниципальных </w:t>
      </w:r>
      <w:r w:rsidR="0091728C" w:rsidRPr="00095E3C">
        <w:rPr>
          <w:rFonts w:ascii="Times New Roman" w:hAnsi="Times New Roman" w:cs="Times New Roman"/>
          <w:sz w:val="24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41" w:name="_Hlk22122561"/>
      <w:r w:rsidR="0091728C"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41"/>
      <w:r w:rsidR="00317F29" w:rsidRPr="00095E3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C7BC3" w:rsidRPr="00095E3C" w:rsidRDefault="00BC7BC3" w:rsidP="00307018">
      <w:pPr>
        <w:pStyle w:val="1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42" w:name="_Toc91253252"/>
      <w:bookmarkStart w:id="43" w:name="_Toc110850188"/>
      <w:r w:rsidRPr="00095E3C">
        <w:rPr>
          <w:rFonts w:ascii="Times New Roman" w:hAnsi="Times New Roman" w:cs="Times New Roman"/>
          <w:color w:val="auto"/>
          <w:sz w:val="24"/>
          <w:lang w:val="en-US"/>
        </w:rPr>
        <w:t>III</w:t>
      </w:r>
      <w:r w:rsidRPr="00095E3C">
        <w:rPr>
          <w:rFonts w:ascii="Times New Roman" w:hAnsi="Times New Roman" w:cs="Times New Roman"/>
          <w:color w:val="auto"/>
          <w:sz w:val="24"/>
        </w:rPr>
        <w:t>. Состав, последовательность и сроки выполнения административных процедур</w:t>
      </w:r>
      <w:bookmarkEnd w:id="42"/>
      <w:bookmarkEnd w:id="43"/>
    </w:p>
    <w:p w:rsidR="00566B9B" w:rsidRPr="00095E3C" w:rsidRDefault="00923163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44" w:name="_Toc91253253"/>
      <w:bookmarkStart w:id="45" w:name="_Toc110850189"/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17. Перечень вариантов предоставления </w:t>
      </w:r>
      <w:r w:rsidR="0000059F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 услуги</w:t>
      </w:r>
      <w:bookmarkEnd w:id="44"/>
      <w:bookmarkEnd w:id="45"/>
    </w:p>
    <w:p w:rsidR="001C0DDE" w:rsidRPr="00095E3C" w:rsidRDefault="001C0DDE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17.1. </w:t>
      </w:r>
      <w:r w:rsidR="00566B9B" w:rsidRPr="00095E3C">
        <w:rPr>
          <w:rFonts w:ascii="Times New Roman" w:hAnsi="Times New Roman" w:cs="Times New Roman"/>
          <w:sz w:val="24"/>
          <w:szCs w:val="28"/>
        </w:rPr>
        <w:t xml:space="preserve">Перечень вариантов предоставления </w:t>
      </w:r>
      <w:r w:rsidR="00F73ED5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566B9B" w:rsidRPr="00095E3C">
        <w:rPr>
          <w:rFonts w:ascii="Times New Roman" w:hAnsi="Times New Roman" w:cs="Times New Roman"/>
          <w:sz w:val="24"/>
          <w:szCs w:val="28"/>
        </w:rPr>
        <w:t xml:space="preserve"> услуги:</w:t>
      </w:r>
    </w:p>
    <w:p w:rsidR="00566B9B" w:rsidRPr="00095E3C" w:rsidRDefault="00566B9B" w:rsidP="00095E3C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17.1.1.</w:t>
      </w:r>
      <w:r w:rsidR="00170BF3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48252C" w:rsidRPr="00095E3C">
        <w:rPr>
          <w:rFonts w:ascii="Times New Roman" w:hAnsi="Times New Roman" w:cs="Times New Roman"/>
          <w:sz w:val="24"/>
          <w:szCs w:val="28"/>
        </w:rPr>
        <w:t xml:space="preserve">Вариант предоставления </w:t>
      </w:r>
      <w:r w:rsidR="00F73ED5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48252C" w:rsidRPr="00095E3C">
        <w:rPr>
          <w:rFonts w:ascii="Times New Roman" w:hAnsi="Times New Roman" w:cs="Times New Roman"/>
          <w:sz w:val="24"/>
          <w:szCs w:val="28"/>
        </w:rPr>
        <w:t xml:space="preserve"> услуги для </w:t>
      </w:r>
      <w:r w:rsidR="001F0251" w:rsidRPr="00095E3C">
        <w:rPr>
          <w:rFonts w:ascii="Times New Roman" w:hAnsi="Times New Roman" w:cs="Times New Roman"/>
          <w:sz w:val="24"/>
          <w:szCs w:val="28"/>
        </w:rPr>
        <w:t xml:space="preserve">категории </w:t>
      </w:r>
      <w:r w:rsidR="004424F2" w:rsidRPr="00095E3C">
        <w:rPr>
          <w:rFonts w:ascii="Times New Roman" w:hAnsi="Times New Roman" w:cs="Times New Roman"/>
          <w:sz w:val="24"/>
          <w:szCs w:val="28"/>
        </w:rPr>
        <w:t>заявителей, предусмотренн</w:t>
      </w:r>
      <w:r w:rsidR="00F73ED5" w:rsidRPr="00095E3C">
        <w:rPr>
          <w:rFonts w:ascii="Times New Roman" w:hAnsi="Times New Roman" w:cs="Times New Roman"/>
          <w:sz w:val="24"/>
          <w:szCs w:val="28"/>
        </w:rPr>
        <w:t>ы</w:t>
      </w:r>
      <w:r w:rsidR="004424F2" w:rsidRPr="00095E3C">
        <w:rPr>
          <w:rFonts w:ascii="Times New Roman" w:hAnsi="Times New Roman" w:cs="Times New Roman"/>
          <w:sz w:val="24"/>
          <w:szCs w:val="28"/>
        </w:rPr>
        <w:t>й в под</w:t>
      </w:r>
      <w:r w:rsidR="001F0251" w:rsidRPr="00095E3C">
        <w:rPr>
          <w:rFonts w:ascii="Times New Roman" w:hAnsi="Times New Roman" w:cs="Times New Roman"/>
          <w:sz w:val="24"/>
          <w:szCs w:val="28"/>
        </w:rPr>
        <w:t>пунктах</w:t>
      </w:r>
      <w:r w:rsidR="00F73ED5" w:rsidRPr="00095E3C">
        <w:rPr>
          <w:rFonts w:ascii="Times New Roman" w:hAnsi="Times New Roman" w:cs="Times New Roman"/>
          <w:sz w:val="24"/>
          <w:szCs w:val="28"/>
        </w:rPr>
        <w:t xml:space="preserve"> 2</w:t>
      </w:r>
      <w:r w:rsidR="001F0251" w:rsidRPr="00095E3C">
        <w:rPr>
          <w:rFonts w:ascii="Times New Roman" w:hAnsi="Times New Roman" w:cs="Times New Roman"/>
          <w:sz w:val="24"/>
          <w:szCs w:val="28"/>
        </w:rPr>
        <w:t>.2.1 – 2.2.</w:t>
      </w:r>
      <w:r w:rsidR="001359DB" w:rsidRPr="00095E3C">
        <w:rPr>
          <w:rFonts w:ascii="Times New Roman" w:hAnsi="Times New Roman" w:cs="Times New Roman"/>
          <w:sz w:val="24"/>
          <w:szCs w:val="28"/>
        </w:rPr>
        <w:t>5</w:t>
      </w:r>
      <w:r w:rsidR="001F0251" w:rsidRPr="00095E3C">
        <w:rPr>
          <w:rFonts w:ascii="Times New Roman" w:hAnsi="Times New Roman" w:cs="Times New Roman"/>
          <w:sz w:val="24"/>
          <w:szCs w:val="28"/>
        </w:rPr>
        <w:t xml:space="preserve"> пункта </w:t>
      </w:r>
      <w:r w:rsidR="00E70A84" w:rsidRPr="00095E3C">
        <w:rPr>
          <w:rFonts w:ascii="Times New Roman" w:hAnsi="Times New Roman" w:cs="Times New Roman"/>
          <w:sz w:val="24"/>
          <w:szCs w:val="28"/>
        </w:rPr>
        <w:t>2.2 настоящего</w:t>
      </w:r>
      <w:r w:rsidR="004424F2" w:rsidRPr="00095E3C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</w:t>
      </w:r>
      <w:r w:rsidR="00C760D3" w:rsidRPr="00095E3C">
        <w:rPr>
          <w:rFonts w:ascii="Times New Roman" w:hAnsi="Times New Roman" w:cs="Times New Roman"/>
          <w:sz w:val="24"/>
          <w:szCs w:val="28"/>
        </w:rPr>
        <w:t>:</w:t>
      </w:r>
    </w:p>
    <w:p w:rsidR="00C760D3" w:rsidRPr="00095E3C" w:rsidRDefault="00C760D3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17.1.1.1. </w:t>
      </w:r>
      <w:r w:rsidR="003D3EE3" w:rsidRPr="00095E3C">
        <w:rPr>
          <w:rFonts w:ascii="Times New Roman" w:hAnsi="Times New Roman" w:cs="Times New Roman"/>
          <w:sz w:val="24"/>
          <w:szCs w:val="28"/>
        </w:rPr>
        <w:t>Р</w:t>
      </w:r>
      <w:r w:rsidRPr="00095E3C">
        <w:rPr>
          <w:rFonts w:ascii="Times New Roman" w:hAnsi="Times New Roman" w:cs="Times New Roman"/>
          <w:sz w:val="24"/>
          <w:szCs w:val="28"/>
        </w:rPr>
        <w:t>езультат</w:t>
      </w:r>
      <w:r w:rsidR="004424F2" w:rsidRPr="00095E3C">
        <w:rPr>
          <w:rFonts w:ascii="Times New Roman" w:hAnsi="Times New Roman" w:cs="Times New Roman"/>
          <w:sz w:val="24"/>
          <w:szCs w:val="28"/>
        </w:rPr>
        <w:t>ом</w:t>
      </w:r>
      <w:r w:rsidRPr="00095E3C">
        <w:rPr>
          <w:rFonts w:ascii="Times New Roman" w:hAnsi="Times New Roman" w:cs="Times New Roman"/>
          <w:sz w:val="24"/>
          <w:szCs w:val="28"/>
        </w:rPr>
        <w:t xml:space="preserve"> предоставления </w:t>
      </w:r>
      <w:r w:rsidR="00F73ED5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</w:rPr>
        <w:t xml:space="preserve"> услуги</w:t>
      </w:r>
      <w:r w:rsidR="004424F2" w:rsidRPr="00095E3C">
        <w:rPr>
          <w:rFonts w:ascii="Times New Roman" w:hAnsi="Times New Roman" w:cs="Times New Roman"/>
          <w:sz w:val="24"/>
          <w:szCs w:val="28"/>
        </w:rPr>
        <w:t xml:space="preserve"> является результат предоставления </w:t>
      </w:r>
      <w:r w:rsidR="00F73ED5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4424F2" w:rsidRPr="00095E3C">
        <w:rPr>
          <w:rFonts w:ascii="Times New Roman" w:hAnsi="Times New Roman" w:cs="Times New Roman"/>
          <w:sz w:val="24"/>
          <w:szCs w:val="28"/>
        </w:rPr>
        <w:t xml:space="preserve"> услуги, указанный в подразделе 5 настоящего </w:t>
      </w:r>
      <w:r w:rsidR="00E70A84" w:rsidRPr="00095E3C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="003D3EE3" w:rsidRPr="00095E3C">
        <w:rPr>
          <w:rFonts w:ascii="Times New Roman" w:hAnsi="Times New Roman" w:cs="Times New Roman"/>
          <w:sz w:val="24"/>
          <w:szCs w:val="28"/>
        </w:rPr>
        <w:t>.</w:t>
      </w:r>
    </w:p>
    <w:p w:rsidR="00C760D3" w:rsidRPr="00095E3C" w:rsidRDefault="003D3EE3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17.1.1.2. М</w:t>
      </w:r>
      <w:r w:rsidR="00C760D3" w:rsidRPr="00095E3C">
        <w:rPr>
          <w:rFonts w:ascii="Times New Roman" w:hAnsi="Times New Roman" w:cs="Times New Roman"/>
          <w:sz w:val="24"/>
          <w:szCs w:val="28"/>
        </w:rPr>
        <w:t xml:space="preserve">аксимальный срок предоставления </w:t>
      </w:r>
      <w:r w:rsidR="00F73ED5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C760D3" w:rsidRPr="00095E3C">
        <w:rPr>
          <w:rFonts w:ascii="Times New Roman" w:hAnsi="Times New Roman" w:cs="Times New Roman"/>
          <w:sz w:val="24"/>
          <w:szCs w:val="28"/>
        </w:rPr>
        <w:t xml:space="preserve"> услуги</w:t>
      </w:r>
      <w:r w:rsidR="004424F2" w:rsidRPr="00095E3C">
        <w:rPr>
          <w:rFonts w:ascii="Times New Roman" w:hAnsi="Times New Roman" w:cs="Times New Roman"/>
          <w:sz w:val="24"/>
          <w:szCs w:val="28"/>
        </w:rPr>
        <w:t xml:space="preserve"> не превышает максимальный срок предоставления </w:t>
      </w:r>
      <w:r w:rsidR="00F73ED5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4424F2" w:rsidRPr="00095E3C">
        <w:rPr>
          <w:rFonts w:ascii="Times New Roman" w:hAnsi="Times New Roman" w:cs="Times New Roman"/>
          <w:sz w:val="24"/>
          <w:szCs w:val="28"/>
        </w:rPr>
        <w:t xml:space="preserve"> услуги, указанный в подразделе 6 настоящего </w:t>
      </w:r>
      <w:r w:rsidR="00E70A84" w:rsidRPr="00095E3C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095E3C">
        <w:rPr>
          <w:rFonts w:ascii="Times New Roman" w:hAnsi="Times New Roman" w:cs="Times New Roman"/>
          <w:sz w:val="24"/>
          <w:szCs w:val="28"/>
        </w:rPr>
        <w:t>.</w:t>
      </w:r>
    </w:p>
    <w:p w:rsidR="00C760D3" w:rsidRPr="00095E3C" w:rsidRDefault="003D3EE3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17.1.1.3. И</w:t>
      </w:r>
      <w:r w:rsidR="00C760D3" w:rsidRPr="00095E3C">
        <w:rPr>
          <w:rFonts w:ascii="Times New Roman" w:hAnsi="Times New Roman" w:cs="Times New Roman"/>
          <w:sz w:val="24"/>
          <w:szCs w:val="28"/>
        </w:rPr>
        <w:t xml:space="preserve">счерпывающий перечень документов, необходимых для предоставления </w:t>
      </w:r>
      <w:r w:rsidR="00F73ED5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C760D3" w:rsidRPr="00095E3C">
        <w:rPr>
          <w:rFonts w:ascii="Times New Roman" w:hAnsi="Times New Roman" w:cs="Times New Roman"/>
          <w:sz w:val="24"/>
          <w:szCs w:val="28"/>
        </w:rPr>
        <w:t xml:space="preserve"> услуги, которые заявитель должен представить самостоятельно</w:t>
      </w:r>
      <w:r w:rsidR="00F27175" w:rsidRPr="00095E3C">
        <w:rPr>
          <w:rFonts w:ascii="Times New Roman" w:hAnsi="Times New Roman" w:cs="Times New Roman"/>
          <w:sz w:val="24"/>
          <w:szCs w:val="28"/>
        </w:rPr>
        <w:t xml:space="preserve">, </w:t>
      </w:r>
      <w:r w:rsidR="004424F2" w:rsidRPr="00095E3C">
        <w:rPr>
          <w:rFonts w:ascii="Times New Roman" w:hAnsi="Times New Roman" w:cs="Times New Roman"/>
          <w:sz w:val="24"/>
          <w:szCs w:val="28"/>
        </w:rPr>
        <w:t>указан в пункте 8.1</w:t>
      </w:r>
      <w:r w:rsidR="00F73ED5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4424F2" w:rsidRPr="00095E3C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E70A84" w:rsidRPr="00095E3C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095E3C">
        <w:rPr>
          <w:rFonts w:ascii="Times New Roman" w:hAnsi="Times New Roman" w:cs="Times New Roman"/>
          <w:sz w:val="24"/>
          <w:szCs w:val="28"/>
        </w:rPr>
        <w:t>.</w:t>
      </w:r>
    </w:p>
    <w:p w:rsidR="00C760D3" w:rsidRPr="00095E3C" w:rsidRDefault="003D3EE3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17.1.1.4. И</w:t>
      </w:r>
      <w:r w:rsidR="00C760D3" w:rsidRPr="00095E3C">
        <w:rPr>
          <w:rFonts w:ascii="Times New Roman" w:hAnsi="Times New Roman" w:cs="Times New Roman"/>
          <w:sz w:val="24"/>
          <w:szCs w:val="28"/>
        </w:rPr>
        <w:t xml:space="preserve">счерпывающий перечень документов, необходимых для предоставления </w:t>
      </w:r>
      <w:r w:rsidR="00F73ED5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C760D3" w:rsidRPr="00095E3C">
        <w:rPr>
          <w:rFonts w:ascii="Times New Roman" w:hAnsi="Times New Roman" w:cs="Times New Roman"/>
          <w:sz w:val="24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095E3C">
        <w:rPr>
          <w:rFonts w:ascii="Times New Roman" w:hAnsi="Times New Roman" w:cs="Times New Roman"/>
          <w:sz w:val="24"/>
          <w:szCs w:val="28"/>
        </w:rPr>
        <w:t>,</w:t>
      </w:r>
      <w:r w:rsidR="00C759E7" w:rsidRPr="00095E3C">
        <w:rPr>
          <w:rFonts w:ascii="Times New Roman" w:hAnsi="Times New Roman" w:cs="Times New Roman"/>
          <w:sz w:val="24"/>
          <w:szCs w:val="28"/>
        </w:rPr>
        <w:t xml:space="preserve"> указан в пункте 8.2 настоящего </w:t>
      </w:r>
      <w:r w:rsidR="00E70A84" w:rsidRPr="00095E3C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095E3C">
        <w:rPr>
          <w:rFonts w:ascii="Times New Roman" w:hAnsi="Times New Roman" w:cs="Times New Roman"/>
          <w:sz w:val="24"/>
          <w:szCs w:val="28"/>
        </w:rPr>
        <w:t>.</w:t>
      </w:r>
    </w:p>
    <w:p w:rsidR="00AC3514" w:rsidRPr="00095E3C" w:rsidRDefault="00AC3514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2E55FE" w:rsidRPr="00095E3C" w:rsidRDefault="002E55FE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17.1.1.6. Исчерпывающий перечень оснований для приостановления предоставления муниципальной услуги указан в подразделе 10 настоящего Административного регламента.</w:t>
      </w:r>
    </w:p>
    <w:p w:rsidR="002E55FE" w:rsidRPr="00095E3C" w:rsidRDefault="002E55FE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17.1.1.7.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566B9B" w:rsidRPr="00095E3C" w:rsidRDefault="00566B9B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17.2. Порядок исправления допущенных опечаток и ошибок в выданных в результате предоставления </w:t>
      </w:r>
      <w:r w:rsidR="00F73ED5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170BF3" w:rsidRPr="00095E3C">
        <w:rPr>
          <w:rFonts w:ascii="Times New Roman" w:hAnsi="Times New Roman" w:cs="Times New Roman"/>
          <w:sz w:val="24"/>
          <w:szCs w:val="28"/>
        </w:rPr>
        <w:t>услуги документах и созданных реестровых записях.</w:t>
      </w:r>
    </w:p>
    <w:p w:rsidR="00C86F75" w:rsidRPr="00095E3C" w:rsidRDefault="00E30EF5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17.2.1. Заявитель при обнаружении допущенных опечаток и ошибок в выданных в ре</w:t>
      </w:r>
      <w:r w:rsidR="00E722C3" w:rsidRPr="00095E3C">
        <w:rPr>
          <w:rFonts w:ascii="Times New Roman" w:hAnsi="Times New Roman" w:cs="Times New Roman"/>
          <w:sz w:val="24"/>
          <w:szCs w:val="28"/>
        </w:rPr>
        <w:t xml:space="preserve">зультате предоставления </w:t>
      </w:r>
      <w:r w:rsidR="00F73ED5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E722C3" w:rsidRPr="00095E3C">
        <w:rPr>
          <w:rFonts w:ascii="Times New Roman" w:hAnsi="Times New Roman" w:cs="Times New Roman"/>
          <w:sz w:val="24"/>
          <w:szCs w:val="28"/>
        </w:rPr>
        <w:t xml:space="preserve"> услуги документах и созданных реестровых записях обращается в </w:t>
      </w:r>
      <w:r w:rsidR="00F73ED5" w:rsidRPr="00F21237">
        <w:rPr>
          <w:rFonts w:ascii="Times New Roman" w:hAnsi="Times New Roman" w:cs="Times New Roman"/>
          <w:sz w:val="24"/>
          <w:szCs w:val="28"/>
        </w:rPr>
        <w:t>Администрацию</w:t>
      </w:r>
      <w:r w:rsidR="00AF7ABA">
        <w:rPr>
          <w:rFonts w:ascii="Times New Roman" w:hAnsi="Times New Roman" w:cs="Times New Roman"/>
          <w:sz w:val="24"/>
          <w:szCs w:val="28"/>
        </w:rPr>
        <w:t xml:space="preserve">, Комитет, </w:t>
      </w:r>
      <w:r w:rsidR="007679B4" w:rsidRPr="00095E3C">
        <w:rPr>
          <w:rFonts w:ascii="Times New Roman" w:hAnsi="Times New Roman" w:cs="Times New Roman"/>
          <w:sz w:val="24"/>
          <w:szCs w:val="28"/>
        </w:rPr>
        <w:t xml:space="preserve">посредством РПГУ, </w:t>
      </w:r>
      <w:r w:rsidR="00C86F75" w:rsidRPr="00095E3C">
        <w:rPr>
          <w:rFonts w:ascii="Times New Roman" w:hAnsi="Times New Roman" w:cs="Times New Roman"/>
          <w:sz w:val="24"/>
          <w:szCs w:val="28"/>
        </w:rPr>
        <w:t xml:space="preserve">лично, по электронной почте, почтовым отправлением </w:t>
      </w:r>
      <w:r w:rsidR="00E722C3" w:rsidRPr="00095E3C">
        <w:rPr>
          <w:rFonts w:ascii="Times New Roman" w:hAnsi="Times New Roman" w:cs="Times New Roman"/>
          <w:sz w:val="24"/>
          <w:szCs w:val="28"/>
        </w:rPr>
        <w:t>с заявлением о необходимости исправлени</w:t>
      </w:r>
      <w:r w:rsidR="007679B4" w:rsidRPr="00095E3C">
        <w:rPr>
          <w:rFonts w:ascii="Times New Roman" w:hAnsi="Times New Roman" w:cs="Times New Roman"/>
          <w:sz w:val="24"/>
          <w:szCs w:val="28"/>
        </w:rPr>
        <w:t>я опечаток</w:t>
      </w:r>
      <w:r w:rsidR="00CF279E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7679B4" w:rsidRPr="00095E3C">
        <w:rPr>
          <w:rFonts w:ascii="Times New Roman" w:hAnsi="Times New Roman" w:cs="Times New Roman"/>
          <w:sz w:val="24"/>
          <w:szCs w:val="28"/>
        </w:rPr>
        <w:t>и ошибок, составленны</w:t>
      </w:r>
      <w:r w:rsidR="00E722C3" w:rsidRPr="00095E3C">
        <w:rPr>
          <w:rFonts w:ascii="Times New Roman" w:hAnsi="Times New Roman" w:cs="Times New Roman"/>
          <w:sz w:val="24"/>
          <w:szCs w:val="28"/>
        </w:rPr>
        <w:t>м в свободной форме, в котором содержится указание</w:t>
      </w:r>
      <w:r w:rsidR="00BB4C14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E722C3" w:rsidRPr="00095E3C">
        <w:rPr>
          <w:rFonts w:ascii="Times New Roman" w:hAnsi="Times New Roman" w:cs="Times New Roman"/>
          <w:sz w:val="24"/>
          <w:szCs w:val="28"/>
        </w:rPr>
        <w:t>на их описание</w:t>
      </w:r>
      <w:r w:rsidR="00C86F75" w:rsidRPr="00095E3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30EF5" w:rsidRPr="00095E3C" w:rsidRDefault="009102A7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Комитет</w:t>
      </w:r>
      <w:r w:rsidR="00C86F75" w:rsidRPr="00095E3C">
        <w:rPr>
          <w:rFonts w:ascii="Times New Roman" w:hAnsi="Times New Roman" w:cs="Times New Roman"/>
          <w:sz w:val="24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41022B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C86F75" w:rsidRPr="00095E3C">
        <w:rPr>
          <w:rFonts w:ascii="Times New Roman" w:hAnsi="Times New Roman" w:cs="Times New Roman"/>
          <w:sz w:val="24"/>
          <w:szCs w:val="28"/>
        </w:rPr>
        <w:t xml:space="preserve"> услуги документы и созданные реестровые записи</w:t>
      </w:r>
      <w:r w:rsidR="00C57BA1" w:rsidRPr="00095E3C">
        <w:rPr>
          <w:rFonts w:ascii="Times New Roman" w:hAnsi="Times New Roman" w:cs="Times New Roman"/>
          <w:sz w:val="24"/>
          <w:szCs w:val="28"/>
        </w:rPr>
        <w:t>.</w:t>
      </w:r>
      <w:r w:rsidR="00C86F75" w:rsidRPr="00095E3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61610" w:rsidRPr="00095E3C" w:rsidRDefault="009102A7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Комитет</w:t>
      </w:r>
      <w:r w:rsidR="00AE33CA" w:rsidRPr="00095E3C">
        <w:rPr>
          <w:rFonts w:ascii="Times New Roman" w:hAnsi="Times New Roman" w:cs="Times New Roman"/>
          <w:sz w:val="24"/>
          <w:szCs w:val="28"/>
        </w:rPr>
        <w:t xml:space="preserve"> обеспечивает устранение допущенных опечаток и ошибок в выданных в результате предоставления </w:t>
      </w:r>
      <w:r w:rsidR="0041022B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AE33CA" w:rsidRPr="00095E3C">
        <w:rPr>
          <w:rFonts w:ascii="Times New Roman" w:hAnsi="Times New Roman" w:cs="Times New Roman"/>
          <w:sz w:val="24"/>
          <w:szCs w:val="28"/>
        </w:rPr>
        <w:t xml:space="preserve"> услуги документах</w:t>
      </w:r>
      <w:r w:rsidR="00361610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AE33CA" w:rsidRPr="00095E3C">
        <w:rPr>
          <w:rFonts w:ascii="Times New Roman" w:hAnsi="Times New Roman" w:cs="Times New Roman"/>
          <w:sz w:val="24"/>
          <w:szCs w:val="28"/>
        </w:rPr>
        <w:t xml:space="preserve">и созданных реестровых записях и </w:t>
      </w:r>
      <w:r w:rsidR="00A94F68" w:rsidRPr="00095E3C">
        <w:rPr>
          <w:rFonts w:ascii="Times New Roman" w:hAnsi="Times New Roman" w:cs="Times New Roman"/>
          <w:sz w:val="24"/>
          <w:szCs w:val="28"/>
        </w:rPr>
        <w:t>выдает</w:t>
      </w:r>
      <w:r w:rsidR="00AE33CA" w:rsidRPr="00095E3C">
        <w:rPr>
          <w:rFonts w:ascii="Times New Roman" w:hAnsi="Times New Roman" w:cs="Times New Roman"/>
          <w:sz w:val="24"/>
          <w:szCs w:val="28"/>
        </w:rPr>
        <w:t xml:space="preserve"> заявителю результат предос</w:t>
      </w:r>
      <w:r w:rsidR="00361610" w:rsidRPr="00095E3C">
        <w:rPr>
          <w:rFonts w:ascii="Times New Roman" w:hAnsi="Times New Roman" w:cs="Times New Roman"/>
          <w:sz w:val="24"/>
          <w:szCs w:val="28"/>
        </w:rPr>
        <w:t xml:space="preserve">тавления </w:t>
      </w:r>
      <w:r w:rsidR="003844CB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361610" w:rsidRPr="00095E3C">
        <w:rPr>
          <w:rFonts w:ascii="Times New Roman" w:hAnsi="Times New Roman" w:cs="Times New Roman"/>
          <w:sz w:val="24"/>
          <w:szCs w:val="28"/>
        </w:rPr>
        <w:t xml:space="preserve"> услуги (в случае, если запрос направлялся </w:t>
      </w:r>
      <w:r w:rsidR="003844CB" w:rsidRPr="00095E3C">
        <w:rPr>
          <w:rFonts w:ascii="Times New Roman" w:hAnsi="Times New Roman" w:cs="Times New Roman"/>
          <w:sz w:val="24"/>
          <w:szCs w:val="28"/>
        </w:rPr>
        <w:t xml:space="preserve">в </w:t>
      </w:r>
      <w:r w:rsidR="003844CB" w:rsidRPr="00F21237">
        <w:rPr>
          <w:rFonts w:ascii="Times New Roman" w:hAnsi="Times New Roman" w:cs="Times New Roman"/>
          <w:sz w:val="24"/>
          <w:szCs w:val="28"/>
        </w:rPr>
        <w:t>Администрацию</w:t>
      </w:r>
      <w:r w:rsidR="009B71F6">
        <w:rPr>
          <w:rFonts w:ascii="Times New Roman" w:hAnsi="Times New Roman" w:cs="Times New Roman"/>
          <w:sz w:val="24"/>
          <w:szCs w:val="28"/>
        </w:rPr>
        <w:t xml:space="preserve">, Комитет </w:t>
      </w:r>
      <w:r w:rsidR="00361610" w:rsidRPr="00095E3C">
        <w:rPr>
          <w:rFonts w:ascii="Times New Roman" w:hAnsi="Times New Roman" w:cs="Times New Roman"/>
          <w:sz w:val="24"/>
          <w:szCs w:val="28"/>
        </w:rPr>
        <w:t>лично)</w:t>
      </w:r>
      <w:r w:rsidR="00E11A34" w:rsidRPr="00095E3C">
        <w:rPr>
          <w:rFonts w:ascii="Times New Roman" w:hAnsi="Times New Roman" w:cs="Times New Roman"/>
          <w:sz w:val="24"/>
          <w:szCs w:val="28"/>
        </w:rPr>
        <w:t xml:space="preserve"> лично</w:t>
      </w:r>
      <w:r w:rsidR="00CA20B1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AE33CA" w:rsidRPr="00095E3C">
        <w:rPr>
          <w:rFonts w:ascii="Times New Roman" w:hAnsi="Times New Roman" w:cs="Times New Roman"/>
          <w:sz w:val="24"/>
          <w:szCs w:val="28"/>
        </w:rPr>
        <w:t xml:space="preserve">в срок, не превышающий </w:t>
      </w:r>
      <w:r w:rsidR="00CA20B1" w:rsidRPr="00095E3C">
        <w:rPr>
          <w:rFonts w:ascii="Times New Roman" w:hAnsi="Times New Roman" w:cs="Times New Roman"/>
          <w:sz w:val="24"/>
          <w:szCs w:val="28"/>
        </w:rPr>
        <w:t>3 (трех)</w:t>
      </w:r>
      <w:r w:rsidR="00AE33CA" w:rsidRPr="00095E3C">
        <w:rPr>
          <w:rFonts w:ascii="Times New Roman" w:hAnsi="Times New Roman" w:cs="Times New Roman"/>
          <w:sz w:val="24"/>
          <w:szCs w:val="28"/>
        </w:rPr>
        <w:t xml:space="preserve"> рабочих дней</w:t>
      </w:r>
      <w:r w:rsidR="00361610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AE33CA" w:rsidRPr="00095E3C">
        <w:rPr>
          <w:rFonts w:ascii="Times New Roman" w:hAnsi="Times New Roman" w:cs="Times New Roman"/>
          <w:sz w:val="24"/>
          <w:szCs w:val="28"/>
        </w:rPr>
        <w:t>со дня</w:t>
      </w:r>
      <w:r w:rsidR="00361610" w:rsidRPr="00095E3C">
        <w:rPr>
          <w:rFonts w:ascii="Times New Roman" w:hAnsi="Times New Roman" w:cs="Times New Roman"/>
          <w:sz w:val="24"/>
          <w:szCs w:val="28"/>
        </w:rPr>
        <w:t xml:space="preserve"> регистрации</w:t>
      </w:r>
      <w:r w:rsidR="00AE33CA" w:rsidRPr="00095E3C">
        <w:rPr>
          <w:rFonts w:ascii="Times New Roman" w:hAnsi="Times New Roman" w:cs="Times New Roman"/>
          <w:sz w:val="24"/>
          <w:szCs w:val="28"/>
        </w:rPr>
        <w:t xml:space="preserve"> заявления</w:t>
      </w:r>
      <w:r w:rsidR="00361610" w:rsidRPr="00095E3C">
        <w:rPr>
          <w:rFonts w:ascii="Times New Roman" w:hAnsi="Times New Roman" w:cs="Times New Roman"/>
          <w:sz w:val="24"/>
          <w:szCs w:val="28"/>
        </w:rPr>
        <w:t xml:space="preserve"> о необходимости исправления опечаток и ошибок</w:t>
      </w:r>
      <w:r w:rsidR="00AE33CA" w:rsidRPr="00095E3C">
        <w:rPr>
          <w:rFonts w:ascii="Times New Roman" w:hAnsi="Times New Roman" w:cs="Times New Roman"/>
          <w:sz w:val="24"/>
          <w:szCs w:val="28"/>
        </w:rPr>
        <w:t>.</w:t>
      </w:r>
    </w:p>
    <w:p w:rsidR="00481470" w:rsidRPr="00095E3C" w:rsidRDefault="00E30EF5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17.2.2.</w:t>
      </w:r>
      <w:r w:rsidR="00C86F75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9102A7">
        <w:rPr>
          <w:rFonts w:ascii="Times New Roman" w:hAnsi="Times New Roman" w:cs="Times New Roman"/>
          <w:sz w:val="24"/>
          <w:szCs w:val="28"/>
        </w:rPr>
        <w:t>Комитет</w:t>
      </w:r>
      <w:r w:rsidR="00481470" w:rsidRPr="00095E3C">
        <w:rPr>
          <w:rFonts w:ascii="Times New Roman" w:hAnsi="Times New Roman" w:cs="Times New Roman"/>
          <w:sz w:val="24"/>
          <w:szCs w:val="28"/>
        </w:rPr>
        <w:t xml:space="preserve"> при обнаружении допущенных опечаток и ошибок в выданных в результате предоставления </w:t>
      </w:r>
      <w:r w:rsidR="00C56097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481470" w:rsidRPr="00095E3C">
        <w:rPr>
          <w:rFonts w:ascii="Times New Roman" w:hAnsi="Times New Roman" w:cs="Times New Roman"/>
          <w:sz w:val="24"/>
          <w:szCs w:val="28"/>
        </w:rPr>
        <w:t xml:space="preserve"> услуги документах и созданных реестровых записях обеспечивает их устранение в указанных документах и записях, </w:t>
      </w:r>
      <w:r w:rsidR="00776879" w:rsidRPr="00095E3C">
        <w:rPr>
          <w:rFonts w:ascii="Times New Roman" w:hAnsi="Times New Roman" w:cs="Times New Roman"/>
          <w:sz w:val="24"/>
          <w:szCs w:val="28"/>
        </w:rPr>
        <w:t>выдает</w:t>
      </w:r>
      <w:r w:rsidR="00481470" w:rsidRPr="00095E3C">
        <w:rPr>
          <w:rFonts w:ascii="Times New Roman" w:hAnsi="Times New Roman" w:cs="Times New Roman"/>
          <w:sz w:val="24"/>
          <w:szCs w:val="28"/>
        </w:rPr>
        <w:t xml:space="preserve"> заявителю результат предоставления </w:t>
      </w:r>
      <w:r w:rsidR="00C56097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481470" w:rsidRPr="00095E3C">
        <w:rPr>
          <w:rFonts w:ascii="Times New Roman" w:hAnsi="Times New Roman" w:cs="Times New Roman"/>
          <w:sz w:val="24"/>
          <w:szCs w:val="28"/>
        </w:rPr>
        <w:t xml:space="preserve"> услуги (в случае, если запрос направлялся</w:t>
      </w:r>
      <w:r w:rsidR="00BB4C14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C56097" w:rsidRPr="00095E3C">
        <w:rPr>
          <w:rFonts w:ascii="Times New Roman" w:hAnsi="Times New Roman" w:cs="Times New Roman"/>
          <w:sz w:val="24"/>
          <w:szCs w:val="28"/>
        </w:rPr>
        <w:t xml:space="preserve">в </w:t>
      </w:r>
      <w:r w:rsidR="00C56097" w:rsidRPr="00F21237">
        <w:rPr>
          <w:rFonts w:ascii="Times New Roman" w:hAnsi="Times New Roman" w:cs="Times New Roman"/>
          <w:sz w:val="24"/>
          <w:szCs w:val="28"/>
        </w:rPr>
        <w:t>Администрацию</w:t>
      </w:r>
      <w:r w:rsidR="009B71F6">
        <w:rPr>
          <w:rFonts w:ascii="Times New Roman" w:hAnsi="Times New Roman" w:cs="Times New Roman"/>
          <w:sz w:val="24"/>
          <w:szCs w:val="28"/>
        </w:rPr>
        <w:t>, Комитет</w:t>
      </w:r>
      <w:r w:rsidR="00481470" w:rsidRPr="00F21237">
        <w:rPr>
          <w:rFonts w:ascii="Times New Roman" w:hAnsi="Times New Roman" w:cs="Times New Roman"/>
          <w:sz w:val="24"/>
          <w:szCs w:val="28"/>
        </w:rPr>
        <w:t xml:space="preserve"> </w:t>
      </w:r>
      <w:r w:rsidR="00481470" w:rsidRPr="00095E3C">
        <w:rPr>
          <w:rFonts w:ascii="Times New Roman" w:hAnsi="Times New Roman" w:cs="Times New Roman"/>
          <w:sz w:val="24"/>
          <w:szCs w:val="28"/>
        </w:rPr>
        <w:t xml:space="preserve">лично) </w:t>
      </w:r>
      <w:r w:rsidR="00E11A34" w:rsidRPr="00095E3C">
        <w:rPr>
          <w:rFonts w:ascii="Times New Roman" w:hAnsi="Times New Roman" w:cs="Times New Roman"/>
          <w:sz w:val="24"/>
          <w:szCs w:val="28"/>
        </w:rPr>
        <w:t>лично</w:t>
      </w:r>
      <w:r w:rsidR="00776879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481470" w:rsidRPr="00095E3C">
        <w:rPr>
          <w:rFonts w:ascii="Times New Roman" w:hAnsi="Times New Roman" w:cs="Times New Roman"/>
          <w:sz w:val="24"/>
          <w:szCs w:val="28"/>
        </w:rPr>
        <w:t xml:space="preserve">в срок, не </w:t>
      </w:r>
      <w:r w:rsidR="00776879" w:rsidRPr="00095E3C">
        <w:rPr>
          <w:rFonts w:ascii="Times New Roman" w:hAnsi="Times New Roman" w:cs="Times New Roman"/>
          <w:sz w:val="24"/>
          <w:szCs w:val="28"/>
        </w:rPr>
        <w:t>3 (трех) рабочих дней</w:t>
      </w:r>
      <w:r w:rsidR="00481470" w:rsidRPr="00095E3C">
        <w:rPr>
          <w:rFonts w:ascii="Times New Roman" w:hAnsi="Times New Roman" w:cs="Times New Roman"/>
          <w:sz w:val="24"/>
          <w:szCs w:val="28"/>
        </w:rPr>
        <w:t xml:space="preserve"> со дня обнаружения таких опечаток и ошибок.</w:t>
      </w:r>
    </w:p>
    <w:p w:rsidR="00AC3514" w:rsidRPr="00095E3C" w:rsidRDefault="00AC3514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17.3. Выдача дубликата документа по результатам предоставления муниципальной услуги, не предусмотрена.</w:t>
      </w:r>
    </w:p>
    <w:p w:rsidR="00923163" w:rsidRPr="00095E3C" w:rsidRDefault="00923163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46" w:name="_Toc91253254"/>
      <w:bookmarkStart w:id="47" w:name="_Toc110850190"/>
      <w:r w:rsidRPr="00095E3C">
        <w:rPr>
          <w:rFonts w:ascii="Times New Roman" w:hAnsi="Times New Roman" w:cs="Times New Roman"/>
          <w:color w:val="auto"/>
          <w:sz w:val="24"/>
          <w:szCs w:val="28"/>
        </w:rPr>
        <w:t>18. Описание административной процедуры профилирования заявителя</w:t>
      </w:r>
      <w:bookmarkEnd w:id="46"/>
      <w:bookmarkEnd w:id="47"/>
    </w:p>
    <w:p w:rsidR="002C6B95" w:rsidRPr="00095E3C" w:rsidRDefault="002C6B95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18.1. Способы </w:t>
      </w:r>
      <w:r w:rsidR="00B307A8" w:rsidRPr="00095E3C">
        <w:rPr>
          <w:rFonts w:ascii="Times New Roman" w:hAnsi="Times New Roman" w:cs="Times New Roman"/>
          <w:sz w:val="24"/>
          <w:szCs w:val="28"/>
        </w:rPr>
        <w:t>определения и предъявления необходимого заявителю варианта предос</w:t>
      </w:r>
      <w:r w:rsidR="00345029" w:rsidRPr="00095E3C">
        <w:rPr>
          <w:rFonts w:ascii="Times New Roman" w:hAnsi="Times New Roman" w:cs="Times New Roman"/>
          <w:sz w:val="24"/>
          <w:szCs w:val="28"/>
        </w:rPr>
        <w:t xml:space="preserve">тавления </w:t>
      </w:r>
      <w:r w:rsidR="00B62CEB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345029" w:rsidRPr="00095E3C">
        <w:rPr>
          <w:rFonts w:ascii="Times New Roman" w:hAnsi="Times New Roman" w:cs="Times New Roman"/>
          <w:sz w:val="24"/>
          <w:szCs w:val="28"/>
        </w:rPr>
        <w:t xml:space="preserve"> услуги:</w:t>
      </w:r>
    </w:p>
    <w:p w:rsidR="00FF7803" w:rsidRPr="00095E3C" w:rsidRDefault="007A16A0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18.1.1. При подаче </w:t>
      </w:r>
      <w:r w:rsidR="00AC3514" w:rsidRPr="00095E3C">
        <w:rPr>
          <w:rFonts w:ascii="Times New Roman" w:hAnsi="Times New Roman" w:cs="Times New Roman"/>
          <w:sz w:val="24"/>
          <w:szCs w:val="28"/>
        </w:rPr>
        <w:t>Запроса</w:t>
      </w:r>
      <w:r w:rsidRPr="00095E3C">
        <w:rPr>
          <w:rFonts w:ascii="Times New Roman" w:hAnsi="Times New Roman" w:cs="Times New Roman"/>
          <w:sz w:val="24"/>
          <w:szCs w:val="28"/>
        </w:rPr>
        <w:t xml:space="preserve"> способ</w:t>
      </w:r>
      <w:r w:rsidR="006C77B1" w:rsidRPr="00095E3C">
        <w:rPr>
          <w:rFonts w:ascii="Times New Roman" w:hAnsi="Times New Roman" w:cs="Times New Roman"/>
          <w:sz w:val="24"/>
          <w:szCs w:val="28"/>
        </w:rPr>
        <w:t>ом</w:t>
      </w:r>
      <w:r w:rsidRPr="00095E3C">
        <w:rPr>
          <w:rFonts w:ascii="Times New Roman" w:hAnsi="Times New Roman" w:cs="Times New Roman"/>
          <w:sz w:val="24"/>
          <w:szCs w:val="28"/>
        </w:rPr>
        <w:t>, указанным в пункте 8.</w:t>
      </w:r>
      <w:r w:rsidR="001608A6" w:rsidRPr="00095E3C">
        <w:rPr>
          <w:rFonts w:ascii="Times New Roman" w:hAnsi="Times New Roman" w:cs="Times New Roman"/>
          <w:sz w:val="24"/>
          <w:szCs w:val="28"/>
        </w:rPr>
        <w:t>4</w:t>
      </w:r>
      <w:r w:rsidRPr="00095E3C">
        <w:rPr>
          <w:rFonts w:ascii="Times New Roman" w:hAnsi="Times New Roman" w:cs="Times New Roman"/>
          <w:sz w:val="24"/>
          <w:szCs w:val="28"/>
        </w:rPr>
        <w:t xml:space="preserve"> настоящего Административного регламента, </w:t>
      </w:r>
      <w:r w:rsidR="001608A6" w:rsidRPr="00095E3C">
        <w:rPr>
          <w:rFonts w:ascii="Times New Roman" w:hAnsi="Times New Roman" w:cs="Times New Roman"/>
          <w:sz w:val="24"/>
          <w:szCs w:val="28"/>
        </w:rPr>
        <w:t>муниципальная</w:t>
      </w:r>
      <w:r w:rsidRPr="00095E3C">
        <w:rPr>
          <w:rFonts w:ascii="Times New Roman" w:hAnsi="Times New Roman" w:cs="Times New Roman"/>
          <w:sz w:val="24"/>
          <w:szCs w:val="28"/>
        </w:rPr>
        <w:t xml:space="preserve"> услуга предоставляется в соответствии</w:t>
      </w:r>
      <w:r w:rsidR="00FF7803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Pr="00095E3C">
        <w:rPr>
          <w:rFonts w:ascii="Times New Roman" w:hAnsi="Times New Roman" w:cs="Times New Roman"/>
          <w:sz w:val="24"/>
          <w:szCs w:val="28"/>
        </w:rPr>
        <w:t xml:space="preserve">с вариантом предоставления </w:t>
      </w:r>
      <w:r w:rsidR="001608A6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</w:rPr>
        <w:t xml:space="preserve"> услуги, указанным в подпункте 17.1.1 пункта 17.1 настоящего Административного регламента.</w:t>
      </w:r>
    </w:p>
    <w:p w:rsidR="00AC3514" w:rsidRPr="00095E3C" w:rsidRDefault="00B307A8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18.2. Порядок определения и предъявления необходимого заявителю варианта предос</w:t>
      </w:r>
      <w:r w:rsidR="00345029" w:rsidRPr="00095E3C">
        <w:rPr>
          <w:rFonts w:ascii="Times New Roman" w:hAnsi="Times New Roman" w:cs="Times New Roman"/>
          <w:sz w:val="24"/>
          <w:szCs w:val="28"/>
        </w:rPr>
        <w:t xml:space="preserve">тавления </w:t>
      </w:r>
      <w:r w:rsidR="00B62CEB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345029" w:rsidRPr="00095E3C">
        <w:rPr>
          <w:rFonts w:ascii="Times New Roman" w:hAnsi="Times New Roman" w:cs="Times New Roman"/>
          <w:sz w:val="24"/>
          <w:szCs w:val="28"/>
        </w:rPr>
        <w:t xml:space="preserve"> услуги:</w:t>
      </w:r>
    </w:p>
    <w:p w:rsidR="00B307A8" w:rsidRPr="00095E3C" w:rsidRDefault="00AC3514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18.2.1. При подаче Запроса способом, указанным в пункте 8.4 настоящего Административного регламента, заявителю (представителю заявителя) предлагается ответить на вопросы экспертной системы РПГУ</w:t>
      </w:r>
      <w:r w:rsidR="00FC08D5" w:rsidRPr="00095E3C">
        <w:rPr>
          <w:rFonts w:ascii="Times New Roman" w:hAnsi="Times New Roman" w:cs="Times New Roman"/>
          <w:sz w:val="24"/>
          <w:szCs w:val="28"/>
        </w:rPr>
        <w:t>.</w:t>
      </w:r>
    </w:p>
    <w:p w:rsidR="00FC08D5" w:rsidRPr="00095E3C" w:rsidRDefault="00FC08D5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18.2.2. При подаче Запроса способами, указанными в </w:t>
      </w:r>
      <w:r w:rsidR="003A5CB8" w:rsidRPr="00095E3C">
        <w:rPr>
          <w:rFonts w:ascii="Times New Roman" w:hAnsi="Times New Roman" w:cs="Times New Roman"/>
          <w:sz w:val="24"/>
          <w:szCs w:val="28"/>
        </w:rPr>
        <w:t xml:space="preserve">пункте </w:t>
      </w:r>
      <w:r w:rsidRPr="00095E3C">
        <w:rPr>
          <w:rFonts w:ascii="Times New Roman" w:hAnsi="Times New Roman" w:cs="Times New Roman"/>
          <w:sz w:val="24"/>
          <w:szCs w:val="28"/>
        </w:rPr>
        <w:t>8.5 настоящего Административного регламента, вариант предоставления муниципальной услуги определяется должностным лицом</w:t>
      </w:r>
      <w:r w:rsidR="009102A7" w:rsidRPr="0023046E">
        <w:rPr>
          <w:rFonts w:ascii="Times New Roman" w:hAnsi="Times New Roman" w:cs="Times New Roman"/>
          <w:sz w:val="24"/>
          <w:szCs w:val="28"/>
        </w:rPr>
        <w:t xml:space="preserve"> Комитета</w:t>
      </w:r>
      <w:r w:rsidRPr="0023046E">
        <w:rPr>
          <w:rFonts w:ascii="Times New Roman" w:hAnsi="Times New Roman" w:cs="Times New Roman"/>
          <w:sz w:val="24"/>
          <w:szCs w:val="28"/>
        </w:rPr>
        <w:t xml:space="preserve"> </w:t>
      </w:r>
      <w:r w:rsidRPr="00095E3C">
        <w:rPr>
          <w:rFonts w:ascii="Times New Roman" w:hAnsi="Times New Roman" w:cs="Times New Roman"/>
          <w:sz w:val="24"/>
          <w:szCs w:val="28"/>
        </w:rPr>
        <w:t>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:rsidR="00022797" w:rsidRPr="00095E3C" w:rsidRDefault="00A73917" w:rsidP="00095E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18.3. </w:t>
      </w:r>
      <w:r w:rsidR="00022797" w:rsidRPr="00095E3C">
        <w:rPr>
          <w:rFonts w:ascii="Times New Roman" w:hAnsi="Times New Roman" w:cs="Times New Roman"/>
          <w:sz w:val="24"/>
          <w:szCs w:val="28"/>
        </w:rPr>
        <w:t xml:space="preserve">В Приложении </w:t>
      </w:r>
      <w:r w:rsidR="00020622" w:rsidRPr="00095E3C">
        <w:rPr>
          <w:rFonts w:ascii="Times New Roman" w:hAnsi="Times New Roman" w:cs="Times New Roman"/>
          <w:sz w:val="24"/>
          <w:szCs w:val="28"/>
        </w:rPr>
        <w:t>7</w:t>
      </w:r>
      <w:r w:rsidR="001533A4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022797" w:rsidRPr="00095E3C">
        <w:rPr>
          <w:rFonts w:ascii="Times New Roman" w:hAnsi="Times New Roman" w:cs="Times New Roman"/>
          <w:sz w:val="24"/>
          <w:szCs w:val="28"/>
        </w:rPr>
        <w:t>к настоящему Административному регламенту приводится перечень общих признаков, по которым об</w:t>
      </w:r>
      <w:r w:rsidR="00300771" w:rsidRPr="00095E3C">
        <w:rPr>
          <w:rFonts w:ascii="Times New Roman" w:hAnsi="Times New Roman" w:cs="Times New Roman"/>
          <w:sz w:val="24"/>
          <w:szCs w:val="28"/>
        </w:rPr>
        <w:t>ъединяются категории заявителей</w:t>
      </w:r>
      <w:r w:rsidR="00ED5FB9" w:rsidRPr="00095E3C">
        <w:rPr>
          <w:rFonts w:ascii="Times New Roman" w:hAnsi="Times New Roman" w:cs="Times New Roman"/>
          <w:sz w:val="24"/>
          <w:szCs w:val="28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095E3C">
        <w:rPr>
          <w:rFonts w:ascii="Times New Roman" w:hAnsi="Times New Roman" w:cs="Times New Roman"/>
          <w:sz w:val="24"/>
          <w:szCs w:val="28"/>
        </w:rPr>
        <w:t>.</w:t>
      </w:r>
    </w:p>
    <w:p w:rsidR="00923163" w:rsidRPr="00095E3C" w:rsidRDefault="00923163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48" w:name="_Toc91253255"/>
      <w:bookmarkStart w:id="49" w:name="_Toc110850191"/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19. Описание вариантов предоставления </w:t>
      </w:r>
      <w:r w:rsidR="001654BB" w:rsidRPr="00095E3C">
        <w:rPr>
          <w:rFonts w:ascii="Times New Roman" w:hAnsi="Times New Roman" w:cs="Times New Roman"/>
          <w:color w:val="auto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color w:val="auto"/>
          <w:sz w:val="24"/>
          <w:szCs w:val="28"/>
        </w:rPr>
        <w:t xml:space="preserve"> услуги</w:t>
      </w:r>
      <w:bookmarkEnd w:id="48"/>
      <w:bookmarkEnd w:id="49"/>
    </w:p>
    <w:p w:rsidR="00223FB4" w:rsidRPr="00095E3C" w:rsidRDefault="00223FB4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19.1. При предоставлении </w:t>
      </w:r>
      <w:r w:rsidR="001654BB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</w:rPr>
        <w:t xml:space="preserve"> услуги в соответствии с вариантом предоставления </w:t>
      </w:r>
      <w:r w:rsidR="001654BB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</w:rPr>
        <w:t xml:space="preserve"> услуги, указанным в подпункте</w:t>
      </w:r>
      <w:r w:rsidR="00F2761C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1654BB" w:rsidRPr="00095E3C">
        <w:rPr>
          <w:rFonts w:ascii="Times New Roman" w:hAnsi="Times New Roman" w:cs="Times New Roman"/>
          <w:sz w:val="24"/>
          <w:szCs w:val="28"/>
        </w:rPr>
        <w:t>17.1.1</w:t>
      </w:r>
      <w:r w:rsidRPr="00095E3C">
        <w:rPr>
          <w:rFonts w:ascii="Times New Roman" w:hAnsi="Times New Roman" w:cs="Times New Roman"/>
          <w:sz w:val="24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095E3C" w:rsidRDefault="00223FB4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19.1.1. </w:t>
      </w:r>
      <w:r w:rsidR="00795FA4" w:rsidRPr="00095E3C">
        <w:rPr>
          <w:rFonts w:ascii="Times New Roman" w:hAnsi="Times New Roman" w:cs="Times New Roman"/>
          <w:sz w:val="24"/>
          <w:szCs w:val="28"/>
        </w:rPr>
        <w:t>П</w:t>
      </w:r>
      <w:r w:rsidR="00231C22" w:rsidRPr="00095E3C">
        <w:rPr>
          <w:rFonts w:ascii="Times New Roman" w:hAnsi="Times New Roman" w:cs="Times New Roman"/>
          <w:sz w:val="24"/>
          <w:szCs w:val="28"/>
        </w:rPr>
        <w:t xml:space="preserve">рием запроса и документов и (или) информации, необходимых для предоставления </w:t>
      </w:r>
      <w:r w:rsidR="001654BB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231C22" w:rsidRPr="00095E3C">
        <w:rPr>
          <w:rFonts w:ascii="Times New Roman" w:hAnsi="Times New Roman" w:cs="Times New Roman"/>
          <w:sz w:val="24"/>
          <w:szCs w:val="28"/>
        </w:rPr>
        <w:t xml:space="preserve"> услуги</w:t>
      </w:r>
      <w:r w:rsidR="00795FA4" w:rsidRPr="00095E3C">
        <w:rPr>
          <w:rFonts w:ascii="Times New Roman" w:hAnsi="Times New Roman" w:cs="Times New Roman"/>
          <w:sz w:val="24"/>
          <w:szCs w:val="28"/>
        </w:rPr>
        <w:t>.</w:t>
      </w:r>
    </w:p>
    <w:p w:rsidR="00231C22" w:rsidRPr="00095E3C" w:rsidRDefault="00223FB4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19.1.</w:t>
      </w:r>
      <w:r w:rsidR="00FC08D5" w:rsidRPr="00095E3C">
        <w:rPr>
          <w:rFonts w:ascii="Times New Roman" w:hAnsi="Times New Roman" w:cs="Times New Roman"/>
          <w:sz w:val="24"/>
          <w:szCs w:val="28"/>
        </w:rPr>
        <w:t>2</w:t>
      </w:r>
      <w:r w:rsidRPr="00095E3C">
        <w:rPr>
          <w:rFonts w:ascii="Times New Roman" w:hAnsi="Times New Roman" w:cs="Times New Roman"/>
          <w:sz w:val="24"/>
          <w:szCs w:val="28"/>
        </w:rPr>
        <w:t xml:space="preserve">. </w:t>
      </w:r>
      <w:r w:rsidR="002F115B" w:rsidRPr="00095E3C">
        <w:rPr>
          <w:rFonts w:ascii="Times New Roman" w:hAnsi="Times New Roman" w:cs="Times New Roman"/>
          <w:sz w:val="24"/>
          <w:szCs w:val="28"/>
        </w:rPr>
        <w:t>П</w:t>
      </w:r>
      <w:r w:rsidR="00231C22" w:rsidRPr="00095E3C">
        <w:rPr>
          <w:rFonts w:ascii="Times New Roman" w:hAnsi="Times New Roman" w:cs="Times New Roman"/>
          <w:sz w:val="24"/>
          <w:szCs w:val="28"/>
        </w:rPr>
        <w:t xml:space="preserve">ринятие решения о предоставлении </w:t>
      </w:r>
      <w:r w:rsidR="001654BB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="00231C22" w:rsidRPr="00095E3C">
        <w:rPr>
          <w:rFonts w:ascii="Times New Roman" w:hAnsi="Times New Roman" w:cs="Times New Roman"/>
          <w:sz w:val="24"/>
          <w:szCs w:val="28"/>
        </w:rPr>
        <w:t xml:space="preserve"> услуги</w:t>
      </w:r>
      <w:r w:rsidR="00795FA4" w:rsidRPr="00095E3C">
        <w:rPr>
          <w:rFonts w:ascii="Times New Roman" w:hAnsi="Times New Roman" w:cs="Times New Roman"/>
          <w:sz w:val="24"/>
          <w:szCs w:val="28"/>
        </w:rPr>
        <w:t>.</w:t>
      </w:r>
    </w:p>
    <w:p w:rsidR="00231C22" w:rsidRPr="00095E3C" w:rsidRDefault="00795FA4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19.1.</w:t>
      </w:r>
      <w:r w:rsidR="00FC08D5" w:rsidRPr="00095E3C">
        <w:rPr>
          <w:rFonts w:ascii="Times New Roman" w:hAnsi="Times New Roman" w:cs="Times New Roman"/>
          <w:sz w:val="24"/>
          <w:szCs w:val="28"/>
        </w:rPr>
        <w:t>3</w:t>
      </w:r>
      <w:r w:rsidRPr="00095E3C">
        <w:rPr>
          <w:rFonts w:ascii="Times New Roman" w:hAnsi="Times New Roman" w:cs="Times New Roman"/>
          <w:sz w:val="24"/>
          <w:szCs w:val="28"/>
        </w:rPr>
        <w:t>. П</w:t>
      </w:r>
      <w:r w:rsidR="00231C22" w:rsidRPr="00095E3C">
        <w:rPr>
          <w:rFonts w:ascii="Times New Roman" w:hAnsi="Times New Roman" w:cs="Times New Roman"/>
          <w:sz w:val="24"/>
          <w:szCs w:val="28"/>
        </w:rPr>
        <w:t xml:space="preserve">редоставление результата предоставления </w:t>
      </w:r>
      <w:r w:rsidR="001654BB" w:rsidRPr="00095E3C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="00231C22" w:rsidRPr="00095E3C">
        <w:rPr>
          <w:rFonts w:ascii="Times New Roman" w:hAnsi="Times New Roman" w:cs="Times New Roman"/>
          <w:sz w:val="24"/>
          <w:szCs w:val="28"/>
        </w:rPr>
        <w:t>услуги</w:t>
      </w:r>
      <w:r w:rsidRPr="00095E3C">
        <w:rPr>
          <w:rFonts w:ascii="Times New Roman" w:hAnsi="Times New Roman" w:cs="Times New Roman"/>
          <w:sz w:val="24"/>
          <w:szCs w:val="28"/>
        </w:rPr>
        <w:t>.</w:t>
      </w:r>
    </w:p>
    <w:p w:rsidR="00BB7B56" w:rsidRPr="00095E3C" w:rsidRDefault="00BB7B56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19.2. Описание административных действий (процедур)</w:t>
      </w:r>
      <w:r w:rsidR="00BB4C14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Pr="00095E3C">
        <w:rPr>
          <w:rFonts w:ascii="Times New Roman" w:hAnsi="Times New Roman" w:cs="Times New Roman"/>
          <w:sz w:val="24"/>
          <w:szCs w:val="28"/>
        </w:rPr>
        <w:t>в зависимости</w:t>
      </w:r>
      <w:r w:rsidR="00BB4C14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Pr="00095E3C">
        <w:rPr>
          <w:rFonts w:ascii="Times New Roman" w:hAnsi="Times New Roman" w:cs="Times New Roman"/>
          <w:sz w:val="24"/>
          <w:szCs w:val="28"/>
        </w:rPr>
        <w:t xml:space="preserve">от варианта предоставления </w:t>
      </w:r>
      <w:r w:rsidR="00E96508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</w:rPr>
        <w:t xml:space="preserve"> услуги приведено</w:t>
      </w:r>
      <w:r w:rsidR="00BB4C14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Pr="00095E3C">
        <w:rPr>
          <w:rFonts w:ascii="Times New Roman" w:hAnsi="Times New Roman" w:cs="Times New Roman"/>
          <w:sz w:val="24"/>
          <w:szCs w:val="28"/>
        </w:rPr>
        <w:t xml:space="preserve">в Приложении </w:t>
      </w:r>
      <w:r w:rsidR="00020622" w:rsidRPr="00095E3C">
        <w:rPr>
          <w:rFonts w:ascii="Times New Roman" w:hAnsi="Times New Roman" w:cs="Times New Roman"/>
          <w:sz w:val="24"/>
          <w:szCs w:val="28"/>
        </w:rPr>
        <w:t>8</w:t>
      </w:r>
      <w:r w:rsidR="001533A4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Pr="00095E3C">
        <w:rPr>
          <w:rFonts w:ascii="Times New Roman" w:hAnsi="Times New Roman" w:cs="Times New Roman"/>
          <w:sz w:val="24"/>
          <w:szCs w:val="28"/>
        </w:rPr>
        <w:t>к настоящему Административному регламенту.</w:t>
      </w:r>
    </w:p>
    <w:p w:rsidR="00BC7BC3" w:rsidRPr="00095E3C" w:rsidRDefault="00BC7BC3" w:rsidP="00307018">
      <w:pPr>
        <w:pStyle w:val="1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50" w:name="_Toc91253256"/>
      <w:bookmarkStart w:id="51" w:name="_Toc110850192"/>
      <w:r w:rsidRPr="00095E3C">
        <w:rPr>
          <w:rFonts w:ascii="Times New Roman" w:hAnsi="Times New Roman" w:cs="Times New Roman"/>
          <w:color w:val="auto"/>
          <w:sz w:val="24"/>
          <w:lang w:val="en-US"/>
        </w:rPr>
        <w:t>IV</w:t>
      </w:r>
      <w:r w:rsidRPr="00095E3C">
        <w:rPr>
          <w:rFonts w:ascii="Times New Roman" w:hAnsi="Times New Roman" w:cs="Times New Roman"/>
          <w:color w:val="auto"/>
          <w:sz w:val="24"/>
        </w:rPr>
        <w:t>. Формы контроля за исполнением административного регламента</w:t>
      </w:r>
      <w:bookmarkEnd w:id="50"/>
      <w:bookmarkEnd w:id="51"/>
    </w:p>
    <w:p w:rsidR="00231C22" w:rsidRPr="00095E3C" w:rsidRDefault="00231C22" w:rsidP="0030701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52" w:name="_Toc91253257"/>
      <w:bookmarkStart w:id="53" w:name="_Toc110850193"/>
      <w:r w:rsidRPr="00095E3C">
        <w:rPr>
          <w:rFonts w:ascii="Times New Roman" w:hAnsi="Times New Roman" w:cs="Times New Roman"/>
          <w:b/>
          <w:sz w:val="24"/>
          <w:szCs w:val="28"/>
        </w:rPr>
        <w:t xml:space="preserve">20. Порядок осуществления текущего контроля за соблюдением и исполнением ответственными должностными лицами </w:t>
      </w:r>
      <w:r w:rsidR="009102A7">
        <w:rPr>
          <w:rFonts w:ascii="Times New Roman" w:hAnsi="Times New Roman" w:cs="Times New Roman"/>
          <w:b/>
          <w:sz w:val="24"/>
          <w:szCs w:val="28"/>
        </w:rPr>
        <w:t xml:space="preserve">Комитета </w:t>
      </w:r>
      <w:r w:rsidRPr="00095E3C">
        <w:rPr>
          <w:rFonts w:ascii="Times New Roman" w:hAnsi="Times New Roman" w:cs="Times New Roman"/>
          <w:b/>
          <w:sz w:val="24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095E3C">
        <w:rPr>
          <w:rFonts w:ascii="Times New Roman" w:hAnsi="Times New Roman" w:cs="Times New Roman"/>
          <w:b/>
          <w:sz w:val="24"/>
          <w:szCs w:val="28"/>
        </w:rPr>
        <w:t>муниципаль</w:t>
      </w:r>
      <w:r w:rsidRPr="00095E3C">
        <w:rPr>
          <w:rFonts w:ascii="Times New Roman" w:hAnsi="Times New Roman" w:cs="Times New Roman"/>
          <w:b/>
          <w:sz w:val="24"/>
          <w:szCs w:val="28"/>
        </w:rPr>
        <w:t>ной услуги, а также принятием ими решений</w:t>
      </w:r>
      <w:bookmarkEnd w:id="52"/>
      <w:bookmarkEnd w:id="53"/>
    </w:p>
    <w:p w:rsidR="00AC0A6A" w:rsidRPr="00095E3C" w:rsidRDefault="00AC0A6A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FD4170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.1. </w:t>
      </w:r>
      <w:r w:rsidRPr="00095E3C">
        <w:rPr>
          <w:rFonts w:ascii="Times New Roman" w:hAnsi="Times New Roman" w:cs="Times New Roman"/>
          <w:sz w:val="24"/>
          <w:szCs w:val="28"/>
          <w:lang w:eastAsia="ru-RU"/>
        </w:rPr>
        <w:t>Текущий к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онтроль за соблюдением и исп</w:t>
      </w:r>
      <w:r w:rsidRPr="00095E3C">
        <w:rPr>
          <w:rFonts w:ascii="Times New Roman" w:hAnsi="Times New Roman" w:cs="Times New Roman"/>
          <w:sz w:val="24"/>
          <w:szCs w:val="28"/>
          <w:lang w:eastAsia="ru-RU"/>
        </w:rPr>
        <w:t xml:space="preserve">олнением ответственными должностными лицами </w:t>
      </w:r>
      <w:r w:rsidR="00C479AF">
        <w:rPr>
          <w:rFonts w:ascii="Times New Roman" w:hAnsi="Times New Roman" w:cs="Times New Roman"/>
          <w:sz w:val="24"/>
          <w:szCs w:val="28"/>
          <w:lang w:eastAsia="ru-RU"/>
        </w:rPr>
        <w:t>Комитета</w:t>
      </w:r>
      <w:r w:rsidR="00BF28C2" w:rsidRPr="00BF28C2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095E3C">
        <w:rPr>
          <w:rFonts w:ascii="Times New Roman" w:hAnsi="Times New Roman" w:cs="Times New Roman"/>
          <w:sz w:val="24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095E3C">
        <w:rPr>
          <w:rFonts w:ascii="Times New Roman" w:hAnsi="Times New Roman" w:cs="Times New Roman"/>
          <w:sz w:val="24"/>
          <w:szCs w:val="28"/>
          <w:lang w:eastAsia="ru-RU"/>
        </w:rPr>
        <w:t xml:space="preserve"> Российской Федерации, Московской области</w:t>
      </w:r>
      <w:r w:rsidRPr="00095E3C">
        <w:rPr>
          <w:rFonts w:ascii="Times New Roman" w:hAnsi="Times New Roman" w:cs="Times New Roman"/>
          <w:sz w:val="24"/>
          <w:szCs w:val="28"/>
          <w:lang w:eastAsia="ru-RU"/>
        </w:rPr>
        <w:t>, устанавливающ</w:t>
      </w:r>
      <w:r w:rsidR="00FD4170" w:rsidRPr="00095E3C">
        <w:rPr>
          <w:rFonts w:ascii="Times New Roman" w:hAnsi="Times New Roman" w:cs="Times New Roman"/>
          <w:sz w:val="24"/>
          <w:szCs w:val="28"/>
          <w:lang w:eastAsia="ru-RU"/>
        </w:rPr>
        <w:t xml:space="preserve">их требования к предоставлению </w:t>
      </w:r>
      <w:r w:rsidR="00B900CB" w:rsidRPr="00095E3C">
        <w:rPr>
          <w:rFonts w:ascii="Times New Roman" w:hAnsi="Times New Roman" w:cs="Times New Roman"/>
          <w:sz w:val="24"/>
          <w:szCs w:val="28"/>
          <w:lang w:eastAsia="ru-RU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  <w:lang w:eastAsia="ru-RU"/>
        </w:rPr>
        <w:t xml:space="preserve"> услуги,</w:t>
      </w:r>
      <w:r w:rsidR="00BB4C14" w:rsidRPr="00095E3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FD4170" w:rsidRPr="00095E3C">
        <w:rPr>
          <w:rFonts w:ascii="Times New Roman" w:hAnsi="Times New Roman" w:cs="Times New Roman"/>
          <w:sz w:val="24"/>
          <w:szCs w:val="28"/>
          <w:lang w:eastAsia="ru-RU"/>
        </w:rPr>
        <w:t xml:space="preserve">а также принятием </w:t>
      </w:r>
      <w:r w:rsidRPr="00095E3C">
        <w:rPr>
          <w:rFonts w:ascii="Times New Roman" w:hAnsi="Times New Roman" w:cs="Times New Roman"/>
          <w:sz w:val="24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65423E" w:rsidRPr="00095E3C">
        <w:rPr>
          <w:rFonts w:ascii="Times New Roman" w:hAnsi="Times New Roman" w:cs="Times New Roman"/>
          <w:sz w:val="24"/>
          <w:szCs w:val="28"/>
          <w:lang w:eastAsia="ru-RU"/>
        </w:rPr>
        <w:t>Администрации</w:t>
      </w:r>
      <w:r w:rsidRPr="00095E3C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</w:p>
    <w:p w:rsidR="00AC0A6A" w:rsidRPr="00095E3C" w:rsidRDefault="00AC0A6A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2</w:t>
      </w:r>
      <w:r w:rsidR="00FD4170" w:rsidRPr="00095E3C">
        <w:rPr>
          <w:sz w:val="24"/>
        </w:rPr>
        <w:t>0</w:t>
      </w:r>
      <w:r w:rsidRPr="00095E3C">
        <w:rPr>
          <w:sz w:val="24"/>
        </w:rPr>
        <w:t xml:space="preserve">.2. Требованиями к порядку и формам текущего контроля за предоставлением </w:t>
      </w:r>
      <w:r w:rsidR="007E188E" w:rsidRPr="00095E3C">
        <w:rPr>
          <w:sz w:val="24"/>
        </w:rPr>
        <w:t>муниципальной</w:t>
      </w:r>
      <w:r w:rsidRPr="00095E3C">
        <w:rPr>
          <w:sz w:val="24"/>
        </w:rPr>
        <w:t xml:space="preserve"> услуги являются:</w:t>
      </w:r>
    </w:p>
    <w:p w:rsidR="00AC0A6A" w:rsidRPr="00095E3C" w:rsidRDefault="00AC0A6A" w:rsidP="00095E3C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2</w:t>
      </w:r>
      <w:r w:rsidR="00FD4170" w:rsidRPr="00095E3C">
        <w:rPr>
          <w:sz w:val="24"/>
        </w:rPr>
        <w:t>0</w:t>
      </w:r>
      <w:r w:rsidR="00795FA4" w:rsidRPr="00095E3C">
        <w:rPr>
          <w:sz w:val="24"/>
        </w:rPr>
        <w:t>.2.1. Независимость.</w:t>
      </w:r>
    </w:p>
    <w:p w:rsidR="00AC0A6A" w:rsidRPr="00095E3C" w:rsidRDefault="00AC0A6A" w:rsidP="00095E3C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2</w:t>
      </w:r>
      <w:r w:rsidR="00FD4170" w:rsidRPr="00095E3C">
        <w:rPr>
          <w:sz w:val="24"/>
        </w:rPr>
        <w:t>0</w:t>
      </w:r>
      <w:r w:rsidRPr="00095E3C">
        <w:rPr>
          <w:sz w:val="24"/>
        </w:rPr>
        <w:t>.</w:t>
      </w:r>
      <w:r w:rsidR="00795FA4" w:rsidRPr="00095E3C">
        <w:rPr>
          <w:sz w:val="24"/>
        </w:rPr>
        <w:t>2.2. Т</w:t>
      </w:r>
      <w:r w:rsidRPr="00095E3C">
        <w:rPr>
          <w:sz w:val="24"/>
        </w:rPr>
        <w:t>щательность.</w:t>
      </w:r>
    </w:p>
    <w:p w:rsidR="00AC0A6A" w:rsidRPr="00095E3C" w:rsidRDefault="00AC0A6A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2</w:t>
      </w:r>
      <w:r w:rsidR="00FD4170" w:rsidRPr="00095E3C">
        <w:rPr>
          <w:sz w:val="24"/>
        </w:rPr>
        <w:t>0</w:t>
      </w:r>
      <w:r w:rsidRPr="00095E3C">
        <w:rPr>
          <w:sz w:val="24"/>
        </w:rPr>
        <w:t xml:space="preserve">.3. Независимость текущего контроля заключается в том, что должностное лицо </w:t>
      </w:r>
      <w:r w:rsidR="0065423E" w:rsidRPr="00095E3C">
        <w:rPr>
          <w:sz w:val="24"/>
        </w:rPr>
        <w:t>Администрации</w:t>
      </w:r>
      <w:r w:rsidRPr="00095E3C">
        <w:rPr>
          <w:sz w:val="24"/>
        </w:rPr>
        <w:t xml:space="preserve">, уполномоченное на его осуществление, не находится в служебной зависимости </w:t>
      </w:r>
      <w:r w:rsidRPr="0023046E">
        <w:rPr>
          <w:sz w:val="24"/>
        </w:rPr>
        <w:t xml:space="preserve">от должностного лица </w:t>
      </w:r>
      <w:r w:rsidR="009C0926">
        <w:rPr>
          <w:sz w:val="24"/>
        </w:rPr>
        <w:t>Комитета</w:t>
      </w:r>
      <w:r w:rsidR="00C22B58">
        <w:rPr>
          <w:sz w:val="24"/>
        </w:rPr>
        <w:t xml:space="preserve">, </w:t>
      </w:r>
      <w:r w:rsidR="00FD4170" w:rsidRPr="00095E3C">
        <w:rPr>
          <w:sz w:val="24"/>
        </w:rPr>
        <w:t>участвующ</w:t>
      </w:r>
      <w:r w:rsidR="009C0926">
        <w:rPr>
          <w:sz w:val="24"/>
        </w:rPr>
        <w:t>его</w:t>
      </w:r>
      <w:r w:rsidR="00FD4170" w:rsidRPr="00095E3C">
        <w:rPr>
          <w:sz w:val="24"/>
        </w:rPr>
        <w:t xml:space="preserve"> в предоставлении </w:t>
      </w:r>
      <w:r w:rsidR="0065423E" w:rsidRPr="00095E3C">
        <w:rPr>
          <w:sz w:val="24"/>
        </w:rPr>
        <w:t>муниципаль</w:t>
      </w:r>
      <w:r w:rsidRPr="00095E3C">
        <w:rPr>
          <w:sz w:val="24"/>
        </w:rPr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095E3C" w:rsidRDefault="00AC0A6A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2</w:t>
      </w:r>
      <w:r w:rsidR="00FD4170" w:rsidRPr="00095E3C">
        <w:rPr>
          <w:sz w:val="24"/>
        </w:rPr>
        <w:t>0</w:t>
      </w:r>
      <w:r w:rsidRPr="00095E3C">
        <w:rPr>
          <w:sz w:val="24"/>
        </w:rPr>
        <w:t xml:space="preserve">.4. Должностные лица </w:t>
      </w:r>
      <w:r w:rsidR="0065423E" w:rsidRPr="00095E3C">
        <w:rPr>
          <w:sz w:val="24"/>
        </w:rPr>
        <w:t>Администрации</w:t>
      </w:r>
      <w:r w:rsidRPr="00095E3C">
        <w:rPr>
          <w:sz w:val="24"/>
        </w:rPr>
        <w:t>, осуществляющие текущ</w:t>
      </w:r>
      <w:r w:rsidR="0065423E" w:rsidRPr="00095E3C">
        <w:rPr>
          <w:sz w:val="24"/>
        </w:rPr>
        <w:t>ий контр</w:t>
      </w:r>
      <w:r w:rsidR="006B41A1" w:rsidRPr="00095E3C">
        <w:rPr>
          <w:sz w:val="24"/>
        </w:rPr>
        <w:t xml:space="preserve">оль за </w:t>
      </w:r>
      <w:r w:rsidR="0065423E" w:rsidRPr="00095E3C">
        <w:rPr>
          <w:sz w:val="24"/>
        </w:rPr>
        <w:t>предоставлением муниципаль</w:t>
      </w:r>
      <w:r w:rsidRPr="00095E3C">
        <w:rPr>
          <w:sz w:val="24"/>
        </w:rPr>
        <w:t>ной услуги, обязаны принимать меры по предотвращению конфликт</w:t>
      </w:r>
      <w:r w:rsidR="00FD4170" w:rsidRPr="00095E3C">
        <w:rPr>
          <w:sz w:val="24"/>
        </w:rPr>
        <w:t xml:space="preserve">а интересов при предоставлении </w:t>
      </w:r>
      <w:r w:rsidR="0065423E" w:rsidRPr="00095E3C">
        <w:rPr>
          <w:sz w:val="24"/>
        </w:rPr>
        <w:t>муниципальной</w:t>
      </w:r>
      <w:r w:rsidRPr="00095E3C">
        <w:rPr>
          <w:sz w:val="24"/>
        </w:rPr>
        <w:t xml:space="preserve"> услуги.</w:t>
      </w:r>
    </w:p>
    <w:p w:rsidR="00AC0A6A" w:rsidRPr="00095E3C" w:rsidRDefault="00AC0A6A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>2</w:t>
      </w:r>
      <w:r w:rsidR="00FD4170" w:rsidRPr="00095E3C">
        <w:rPr>
          <w:sz w:val="24"/>
        </w:rPr>
        <w:t>0</w:t>
      </w:r>
      <w:r w:rsidRPr="00095E3C">
        <w:rPr>
          <w:sz w:val="24"/>
        </w:rPr>
        <w:t>.5. Тщательность осуществления текуще</w:t>
      </w:r>
      <w:r w:rsidR="00FD4170" w:rsidRPr="00095E3C">
        <w:rPr>
          <w:sz w:val="24"/>
        </w:rPr>
        <w:t xml:space="preserve">го контроля за предоставлением </w:t>
      </w:r>
      <w:r w:rsidR="0065423E" w:rsidRPr="00095E3C">
        <w:rPr>
          <w:sz w:val="24"/>
        </w:rPr>
        <w:t>муниципальной</w:t>
      </w:r>
      <w:r w:rsidRPr="00095E3C">
        <w:rPr>
          <w:sz w:val="24"/>
        </w:rPr>
        <w:t xml:space="preserve"> услуги состоит в исполнении уполномоченными </w:t>
      </w:r>
      <w:r w:rsidR="005E0993" w:rsidRPr="0023046E">
        <w:rPr>
          <w:sz w:val="24"/>
        </w:rPr>
        <w:t xml:space="preserve">должностными </w:t>
      </w:r>
      <w:r w:rsidR="0065423E" w:rsidRPr="0023046E">
        <w:rPr>
          <w:sz w:val="24"/>
        </w:rPr>
        <w:t>лицами Администрации</w:t>
      </w:r>
      <w:r w:rsidR="00C22B58">
        <w:rPr>
          <w:sz w:val="24"/>
        </w:rPr>
        <w:t xml:space="preserve"> </w:t>
      </w:r>
      <w:r w:rsidRPr="00095E3C">
        <w:rPr>
          <w:sz w:val="24"/>
        </w:rPr>
        <w:t>обязанностей, предусмотренных настоящим подразделом.</w:t>
      </w:r>
    </w:p>
    <w:p w:rsidR="00231C22" w:rsidRPr="00095E3C" w:rsidRDefault="00231C22" w:rsidP="0030701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54" w:name="_Toc91253258"/>
      <w:bookmarkStart w:id="55" w:name="_Toc110850194"/>
      <w:r w:rsidRPr="00095E3C">
        <w:rPr>
          <w:rFonts w:ascii="Times New Roman" w:hAnsi="Times New Roman" w:cs="Times New Roman"/>
          <w:b/>
          <w:sz w:val="24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65423E" w:rsidRPr="00095E3C">
        <w:rPr>
          <w:rFonts w:ascii="Times New Roman" w:hAnsi="Times New Roman" w:cs="Times New Roman"/>
          <w:b/>
          <w:sz w:val="24"/>
          <w:szCs w:val="28"/>
        </w:rPr>
        <w:t>муниципаль</w:t>
      </w:r>
      <w:r w:rsidRPr="00095E3C">
        <w:rPr>
          <w:rFonts w:ascii="Times New Roman" w:hAnsi="Times New Roman" w:cs="Times New Roman"/>
          <w:b/>
          <w:sz w:val="24"/>
          <w:szCs w:val="28"/>
        </w:rPr>
        <w:t xml:space="preserve">ной услуги, в том числе порядок и формы контроля за полнотой и качеством предоставления </w:t>
      </w:r>
      <w:r w:rsidR="0065423E" w:rsidRPr="00095E3C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  <w:bookmarkEnd w:id="54"/>
      <w:bookmarkEnd w:id="55"/>
    </w:p>
    <w:p w:rsidR="00484E99" w:rsidRPr="00095E3C" w:rsidRDefault="00484E99" w:rsidP="00095E3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65423E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65423E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65423E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84E99" w:rsidRPr="00095E3C" w:rsidRDefault="00484E99" w:rsidP="000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21.2.</w:t>
      </w:r>
      <w:r w:rsidRPr="00095E3C">
        <w:rPr>
          <w:rFonts w:ascii="Times New Roman" w:hAnsi="Times New Roman" w:cs="Times New Roman"/>
          <w:sz w:val="24"/>
          <w:szCs w:val="28"/>
        </w:rPr>
        <w:tab/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A15FC2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15FC2" w:rsidRPr="0023046E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Администрацией</w:t>
      </w:r>
      <w:r w:rsidRPr="00230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принимаются меры по устранению таких нарушений в соответствии</w:t>
      </w:r>
      <w:r w:rsidR="00BB4C14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с законодательством Российской Федерации.</w:t>
      </w:r>
    </w:p>
    <w:p w:rsidR="00231C22" w:rsidRPr="00095E3C" w:rsidRDefault="00231C22" w:rsidP="0030701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56" w:name="_Toc91253259"/>
      <w:bookmarkStart w:id="57" w:name="_Toc110850195"/>
      <w:r w:rsidRPr="00095E3C">
        <w:rPr>
          <w:rFonts w:ascii="Times New Roman" w:hAnsi="Times New Roman" w:cs="Times New Roman"/>
          <w:b/>
          <w:sz w:val="24"/>
          <w:szCs w:val="28"/>
        </w:rPr>
        <w:t xml:space="preserve">22. Ответственность должностных лиц </w:t>
      </w:r>
      <w:r w:rsidR="009C0926">
        <w:rPr>
          <w:rFonts w:ascii="Times New Roman" w:hAnsi="Times New Roman" w:cs="Times New Roman"/>
          <w:b/>
          <w:sz w:val="24"/>
          <w:szCs w:val="28"/>
        </w:rPr>
        <w:t>Комитета</w:t>
      </w:r>
      <w:r w:rsidRPr="00095E3C">
        <w:rPr>
          <w:rFonts w:ascii="Times New Roman" w:hAnsi="Times New Roman" w:cs="Times New Roman"/>
          <w:b/>
          <w:sz w:val="24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A15FC2" w:rsidRPr="00095E3C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  <w:bookmarkEnd w:id="56"/>
      <w:bookmarkEnd w:id="57"/>
    </w:p>
    <w:p w:rsidR="00782183" w:rsidRPr="00095E3C" w:rsidRDefault="00782183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lang w:eastAsia="zh-CN"/>
        </w:rPr>
      </w:pPr>
      <w:r w:rsidRPr="00095E3C">
        <w:rPr>
          <w:sz w:val="24"/>
          <w:lang w:eastAsia="zh-CN"/>
        </w:rPr>
        <w:t xml:space="preserve">22.1. Должностным лицом </w:t>
      </w:r>
      <w:r w:rsidR="009C0926">
        <w:rPr>
          <w:sz w:val="24"/>
          <w:lang w:eastAsia="zh-CN"/>
        </w:rPr>
        <w:t>Комитета</w:t>
      </w:r>
      <w:r w:rsidRPr="00095E3C">
        <w:rPr>
          <w:sz w:val="24"/>
          <w:lang w:eastAsia="zh-CN"/>
        </w:rPr>
        <w:t xml:space="preserve">, ответственным за предоставление </w:t>
      </w:r>
      <w:r w:rsidR="00A15FC2" w:rsidRPr="00095E3C">
        <w:rPr>
          <w:sz w:val="24"/>
          <w:lang w:eastAsia="zh-CN"/>
        </w:rPr>
        <w:t>муниципальной</w:t>
      </w:r>
      <w:r w:rsidRPr="00095E3C">
        <w:rPr>
          <w:sz w:val="24"/>
          <w:lang w:eastAsia="zh-CN"/>
        </w:rPr>
        <w:t xml:space="preserve"> услуги, а также за соблюдение порядка предоставления </w:t>
      </w:r>
      <w:r w:rsidR="00A15FC2" w:rsidRPr="00095E3C">
        <w:rPr>
          <w:sz w:val="24"/>
          <w:lang w:eastAsia="zh-CN"/>
        </w:rPr>
        <w:t>муниципальной</w:t>
      </w:r>
      <w:r w:rsidRPr="00095E3C">
        <w:rPr>
          <w:sz w:val="24"/>
          <w:lang w:eastAsia="zh-CN"/>
        </w:rPr>
        <w:t xml:space="preserve"> услуги, является </w:t>
      </w:r>
      <w:r w:rsidR="00C22B58">
        <w:rPr>
          <w:sz w:val="24"/>
          <w:lang w:eastAsia="zh-CN"/>
        </w:rPr>
        <w:t>Председатель Комитета</w:t>
      </w:r>
      <w:r w:rsidRPr="00095E3C">
        <w:rPr>
          <w:sz w:val="24"/>
          <w:lang w:eastAsia="zh-CN"/>
        </w:rPr>
        <w:t>.</w:t>
      </w:r>
    </w:p>
    <w:p w:rsidR="00782183" w:rsidRPr="00095E3C" w:rsidRDefault="00782183" w:rsidP="00095E3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lang w:eastAsia="zh-CN"/>
        </w:rPr>
      </w:pPr>
      <w:r w:rsidRPr="00095E3C">
        <w:rPr>
          <w:sz w:val="24"/>
          <w:lang w:eastAsia="zh-CN"/>
        </w:rPr>
        <w:t>22.2. По результатам проведенных мониторинга и проверок, в случае выявления неправомерных решений</w:t>
      </w:r>
      <w:r w:rsidR="00C22B58" w:rsidRPr="00C22B58">
        <w:rPr>
          <w:sz w:val="24"/>
          <w:lang w:eastAsia="zh-CN"/>
        </w:rPr>
        <w:t xml:space="preserve"> </w:t>
      </w:r>
      <w:r w:rsidR="00C22B58" w:rsidRPr="00095E3C">
        <w:rPr>
          <w:sz w:val="24"/>
          <w:lang w:eastAsia="zh-CN"/>
        </w:rPr>
        <w:t xml:space="preserve">должностных лиц </w:t>
      </w:r>
      <w:r w:rsidR="009C0926">
        <w:rPr>
          <w:sz w:val="24"/>
          <w:lang w:eastAsia="zh-CN"/>
        </w:rPr>
        <w:t>Комитета</w:t>
      </w:r>
      <w:r w:rsidRPr="00095E3C">
        <w:rPr>
          <w:sz w:val="24"/>
          <w:lang w:eastAsia="zh-CN"/>
        </w:rPr>
        <w:t>, действий (бездействия)</w:t>
      </w:r>
      <w:r w:rsidR="00C22B58">
        <w:rPr>
          <w:sz w:val="24"/>
          <w:lang w:eastAsia="zh-CN"/>
        </w:rPr>
        <w:t xml:space="preserve"> </w:t>
      </w:r>
      <w:r w:rsidR="00FC2F9F" w:rsidRPr="00095E3C">
        <w:rPr>
          <w:sz w:val="24"/>
          <w:lang w:eastAsia="zh-CN"/>
        </w:rPr>
        <w:t xml:space="preserve">должностных лиц </w:t>
      </w:r>
      <w:r w:rsidR="00FC2F9F">
        <w:rPr>
          <w:sz w:val="24"/>
          <w:lang w:eastAsia="zh-CN"/>
        </w:rPr>
        <w:t>Комитета</w:t>
      </w:r>
      <w:r w:rsidRPr="00095E3C">
        <w:rPr>
          <w:sz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FC2F9F">
        <w:rPr>
          <w:sz w:val="24"/>
          <w:lang w:eastAsia="zh-CN"/>
        </w:rPr>
        <w:t>Комитета</w:t>
      </w:r>
      <w:r w:rsidRPr="00095E3C">
        <w:rPr>
          <w:sz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576C1A" w:rsidRPr="00FC2F9F" w:rsidRDefault="00576C1A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2F9F">
        <w:rPr>
          <w:rFonts w:ascii="Times New Roman" w:hAnsi="Times New Roman" w:cs="Times New Roman"/>
          <w:sz w:val="24"/>
          <w:szCs w:val="28"/>
          <w:shd w:val="clear" w:color="auto" w:fill="FFFFFF"/>
        </w:rPr>
        <w:t>22.3. За непредставление документов по запросу арбитражного управляющего должностные лица могут несут ответственность в соответствии с Кодексом Российской Федерации об административных правонарушениях.</w:t>
      </w:r>
    </w:p>
    <w:p w:rsidR="00231C22" w:rsidRPr="00095E3C" w:rsidRDefault="00231C22" w:rsidP="0030701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58" w:name="_Toc91253260"/>
      <w:bookmarkStart w:id="59" w:name="_Toc110850196"/>
      <w:r w:rsidRPr="00095E3C">
        <w:rPr>
          <w:rFonts w:ascii="Times New Roman" w:hAnsi="Times New Roman" w:cs="Times New Roman"/>
          <w:b/>
          <w:sz w:val="24"/>
          <w:szCs w:val="28"/>
        </w:rPr>
        <w:t>23. Положения, характеризующие требования к порядку и формам контроля за предостав</w:t>
      </w:r>
      <w:r w:rsidR="00A15FC2" w:rsidRPr="00095E3C">
        <w:rPr>
          <w:rFonts w:ascii="Times New Roman" w:hAnsi="Times New Roman" w:cs="Times New Roman"/>
          <w:b/>
          <w:sz w:val="24"/>
          <w:szCs w:val="28"/>
        </w:rPr>
        <w:t xml:space="preserve">лением муниципальной услуги, </w:t>
      </w:r>
      <w:r w:rsidRPr="00095E3C">
        <w:rPr>
          <w:rFonts w:ascii="Times New Roman" w:hAnsi="Times New Roman" w:cs="Times New Roman"/>
          <w:b/>
          <w:sz w:val="24"/>
          <w:szCs w:val="28"/>
        </w:rPr>
        <w:t>в том числе со стороны граждан, их объединений и организаций</w:t>
      </w:r>
      <w:bookmarkEnd w:id="58"/>
      <w:bookmarkEnd w:id="59"/>
    </w:p>
    <w:p w:rsidR="004B7DC5" w:rsidRPr="00095E3C" w:rsidRDefault="004B7DC5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 xml:space="preserve">23.1. Контроль за предоставлением </w:t>
      </w:r>
      <w:r w:rsidR="005B67D9" w:rsidRPr="00095E3C">
        <w:rPr>
          <w:sz w:val="24"/>
        </w:rPr>
        <w:t>муниципальной</w:t>
      </w:r>
      <w:r w:rsidRPr="00095E3C">
        <w:rPr>
          <w:sz w:val="24"/>
        </w:rPr>
        <w:t xml:space="preserve"> услуги осуществляется в </w:t>
      </w:r>
      <w:r w:rsidR="006E0A5A">
        <w:rPr>
          <w:sz w:val="24"/>
        </w:rPr>
        <w:t>п</w:t>
      </w:r>
      <w:r w:rsidRPr="00095E3C">
        <w:rPr>
          <w:sz w:val="24"/>
        </w:rPr>
        <w:t>орядке и формах, предусмотренными подразделами</w:t>
      </w:r>
      <w:r w:rsidR="00971071" w:rsidRPr="00095E3C">
        <w:rPr>
          <w:sz w:val="24"/>
        </w:rPr>
        <w:t xml:space="preserve"> </w:t>
      </w:r>
      <w:r w:rsidRPr="00095E3C">
        <w:rPr>
          <w:sz w:val="24"/>
        </w:rPr>
        <w:t xml:space="preserve">20 - 22 настоящего Административного </w:t>
      </w:r>
      <w:r w:rsidR="002C68B1">
        <w:rPr>
          <w:sz w:val="24"/>
        </w:rPr>
        <w:t>р</w:t>
      </w:r>
      <w:r w:rsidRPr="00095E3C">
        <w:rPr>
          <w:sz w:val="24"/>
        </w:rPr>
        <w:t>егламента.</w:t>
      </w:r>
    </w:p>
    <w:p w:rsidR="004B7DC5" w:rsidRPr="00095E3C" w:rsidRDefault="004B7DC5" w:rsidP="00095E3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23.2. </w:t>
      </w:r>
      <w:r w:rsidRPr="00095E3C">
        <w:rPr>
          <w:rFonts w:ascii="Times New Roman" w:eastAsia="Times New Roman" w:hAnsi="Times New Roman" w:cs="Times New Roman"/>
          <w:sz w:val="24"/>
          <w:szCs w:val="28"/>
        </w:rPr>
        <w:t xml:space="preserve">Контроль за порядком предоставления </w:t>
      </w:r>
      <w:r w:rsidR="005B67D9" w:rsidRPr="00095E3C">
        <w:rPr>
          <w:rFonts w:ascii="Times New Roman" w:eastAsia="Times New Roman" w:hAnsi="Times New Roman" w:cs="Times New Roman"/>
          <w:sz w:val="24"/>
          <w:szCs w:val="28"/>
        </w:rPr>
        <w:t>муниципальной</w:t>
      </w:r>
      <w:r w:rsidRPr="00095E3C">
        <w:rPr>
          <w:rFonts w:ascii="Times New Roman" w:eastAsia="Times New Roman" w:hAnsi="Times New Roman" w:cs="Times New Roman"/>
          <w:sz w:val="24"/>
          <w:szCs w:val="28"/>
        </w:rPr>
        <w:t xml:space="preserve"> услуги осуществляется в поряд</w:t>
      </w:r>
      <w:r w:rsidR="005B67D9" w:rsidRPr="00095E3C">
        <w:rPr>
          <w:rFonts w:ascii="Times New Roman" w:eastAsia="Times New Roman" w:hAnsi="Times New Roman" w:cs="Times New Roman"/>
          <w:sz w:val="24"/>
          <w:szCs w:val="28"/>
        </w:rPr>
        <w:t xml:space="preserve">ке, установленном распоряжением </w:t>
      </w:r>
      <w:r w:rsidRPr="00095E3C">
        <w:rPr>
          <w:rFonts w:ascii="Times New Roman" w:eastAsia="Times New Roman" w:hAnsi="Times New Roman" w:cs="Times New Roman"/>
          <w:sz w:val="24"/>
          <w:szCs w:val="28"/>
        </w:rPr>
        <w:t>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4B7DC5" w:rsidRPr="00095E3C" w:rsidRDefault="004B7DC5" w:rsidP="00095E3C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23.3. Граждане, их объединения и организации для осуществлен</w:t>
      </w:r>
      <w:r w:rsidR="00012E91" w:rsidRPr="00095E3C">
        <w:rPr>
          <w:rFonts w:ascii="Times New Roman" w:hAnsi="Times New Roman" w:cs="Times New Roman"/>
          <w:sz w:val="24"/>
          <w:szCs w:val="28"/>
        </w:rPr>
        <w:t xml:space="preserve">ия контроля за предоставлением </w:t>
      </w:r>
      <w:r w:rsidR="005B67D9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C2F9F">
        <w:rPr>
          <w:rFonts w:ascii="Times New Roman" w:hAnsi="Times New Roman" w:cs="Times New Roman"/>
          <w:sz w:val="24"/>
          <w:szCs w:val="28"/>
        </w:rPr>
        <w:t>Комитета</w:t>
      </w:r>
      <w:r w:rsidR="0023046E">
        <w:rPr>
          <w:rFonts w:ascii="Times New Roman" w:hAnsi="Times New Roman" w:cs="Times New Roman"/>
          <w:sz w:val="24"/>
          <w:szCs w:val="28"/>
        </w:rPr>
        <w:t xml:space="preserve"> </w:t>
      </w:r>
      <w:r w:rsidR="00012E91" w:rsidRPr="0023046E">
        <w:rPr>
          <w:rFonts w:ascii="Times New Roman" w:hAnsi="Times New Roman" w:cs="Times New Roman"/>
          <w:sz w:val="24"/>
          <w:szCs w:val="28"/>
        </w:rPr>
        <w:t xml:space="preserve">порядка </w:t>
      </w:r>
      <w:r w:rsidR="00012E91" w:rsidRPr="00095E3C">
        <w:rPr>
          <w:rFonts w:ascii="Times New Roman" w:hAnsi="Times New Roman" w:cs="Times New Roman"/>
          <w:sz w:val="24"/>
          <w:szCs w:val="28"/>
        </w:rPr>
        <w:t xml:space="preserve">предоставления </w:t>
      </w:r>
      <w:r w:rsidR="005B67D9" w:rsidRPr="00095E3C">
        <w:rPr>
          <w:rFonts w:ascii="Times New Roman" w:hAnsi="Times New Roman" w:cs="Times New Roman"/>
          <w:sz w:val="24"/>
          <w:szCs w:val="28"/>
        </w:rPr>
        <w:t>муниципальной</w:t>
      </w:r>
      <w:r w:rsidRPr="00095E3C">
        <w:rPr>
          <w:rFonts w:ascii="Times New Roman" w:hAnsi="Times New Roman" w:cs="Times New Roman"/>
          <w:sz w:val="24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B7DC5" w:rsidRPr="00095E3C" w:rsidRDefault="004B7DC5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 xml:space="preserve">23.4. Граждане, их объединения и организации для осуществления контроля за предоставлением </w:t>
      </w:r>
      <w:r w:rsidR="005B67D9" w:rsidRPr="00095E3C">
        <w:rPr>
          <w:sz w:val="24"/>
        </w:rPr>
        <w:t>муниципальной</w:t>
      </w:r>
      <w:r w:rsidRPr="00095E3C">
        <w:rPr>
          <w:sz w:val="24"/>
        </w:rPr>
        <w:t xml:space="preserve"> услуги имеют право н</w:t>
      </w:r>
      <w:r w:rsidR="008D798B" w:rsidRPr="00095E3C">
        <w:rPr>
          <w:sz w:val="24"/>
        </w:rPr>
        <w:t xml:space="preserve">аправлять в </w:t>
      </w:r>
      <w:r w:rsidR="005B67D9" w:rsidRPr="00095E3C">
        <w:rPr>
          <w:sz w:val="24"/>
        </w:rPr>
        <w:t>Администрацию</w:t>
      </w:r>
      <w:r w:rsidR="008D798B" w:rsidRPr="00095E3C">
        <w:rPr>
          <w:sz w:val="24"/>
        </w:rPr>
        <w:t xml:space="preserve">, </w:t>
      </w:r>
      <w:r w:rsidR="003A22C5">
        <w:rPr>
          <w:sz w:val="24"/>
        </w:rPr>
        <w:t xml:space="preserve">Комитет </w:t>
      </w:r>
      <w:r w:rsidRPr="00095E3C">
        <w:rPr>
          <w:sz w:val="24"/>
        </w:rPr>
        <w:t>индивидуальные</w:t>
      </w:r>
      <w:r w:rsidR="008D6637" w:rsidRPr="00095E3C">
        <w:rPr>
          <w:sz w:val="24"/>
        </w:rPr>
        <w:t xml:space="preserve"> </w:t>
      </w:r>
      <w:r w:rsidRPr="00095E3C">
        <w:rPr>
          <w:sz w:val="24"/>
        </w:rPr>
        <w:t>и коллективные обращения с предложениями по совершенствованию</w:t>
      </w:r>
      <w:r w:rsidR="00012E91" w:rsidRPr="00095E3C">
        <w:rPr>
          <w:sz w:val="24"/>
        </w:rPr>
        <w:t xml:space="preserve"> порядка предоставления </w:t>
      </w:r>
      <w:r w:rsidR="005B67D9" w:rsidRPr="00095E3C">
        <w:rPr>
          <w:sz w:val="24"/>
        </w:rPr>
        <w:t>муниципальной</w:t>
      </w:r>
      <w:r w:rsidRPr="00095E3C">
        <w:rPr>
          <w:sz w:val="24"/>
        </w:rPr>
        <w:t xml:space="preserve"> услуги, а также жалобы</w:t>
      </w:r>
      <w:r w:rsidR="008D6637" w:rsidRPr="00095E3C">
        <w:rPr>
          <w:sz w:val="24"/>
        </w:rPr>
        <w:t xml:space="preserve"> </w:t>
      </w:r>
      <w:r w:rsidRPr="00095E3C">
        <w:rPr>
          <w:sz w:val="24"/>
        </w:rPr>
        <w:t>и заявления на действия (бездействие) должностных лиц</w:t>
      </w:r>
      <w:r w:rsidR="00FC2F9F">
        <w:rPr>
          <w:sz w:val="24"/>
        </w:rPr>
        <w:t xml:space="preserve"> Комитета</w:t>
      </w:r>
      <w:r w:rsidR="00DF6B07" w:rsidRPr="00095E3C">
        <w:rPr>
          <w:sz w:val="24"/>
        </w:rPr>
        <w:t xml:space="preserve"> </w:t>
      </w:r>
      <w:r w:rsidRPr="00095E3C">
        <w:rPr>
          <w:sz w:val="24"/>
        </w:rPr>
        <w:t xml:space="preserve">и принятые ими решения, связанные с предоставлением </w:t>
      </w:r>
      <w:r w:rsidR="005B67D9" w:rsidRPr="00095E3C">
        <w:rPr>
          <w:sz w:val="24"/>
        </w:rPr>
        <w:t>муниципальной</w:t>
      </w:r>
      <w:r w:rsidRPr="00095E3C">
        <w:rPr>
          <w:sz w:val="24"/>
        </w:rPr>
        <w:t xml:space="preserve"> услуги.</w:t>
      </w:r>
    </w:p>
    <w:p w:rsidR="004B7DC5" w:rsidRPr="00095E3C" w:rsidRDefault="004B7DC5" w:rsidP="00095E3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</w:rPr>
      </w:pPr>
      <w:r w:rsidRPr="00095E3C">
        <w:rPr>
          <w:sz w:val="24"/>
        </w:rPr>
        <w:t xml:space="preserve">23.5. Контроль за предоставлением </w:t>
      </w:r>
      <w:r w:rsidR="005B67D9" w:rsidRPr="00095E3C">
        <w:rPr>
          <w:sz w:val="24"/>
        </w:rPr>
        <w:t>муниципальной</w:t>
      </w:r>
      <w:r w:rsidRPr="00095E3C">
        <w:rPr>
          <w:sz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5B67D9" w:rsidRPr="00095E3C">
        <w:rPr>
          <w:sz w:val="24"/>
        </w:rPr>
        <w:t>Администрации</w:t>
      </w:r>
      <w:r w:rsidR="00F768A0">
        <w:rPr>
          <w:sz w:val="24"/>
        </w:rPr>
        <w:t xml:space="preserve"> и Комитета</w:t>
      </w:r>
      <w:r w:rsidRPr="00095E3C">
        <w:rPr>
          <w:sz w:val="24"/>
        </w:rPr>
        <w:t>,</w:t>
      </w:r>
      <w:r w:rsidR="008D6637" w:rsidRPr="00095E3C">
        <w:rPr>
          <w:sz w:val="24"/>
        </w:rPr>
        <w:t xml:space="preserve"> </w:t>
      </w:r>
      <w:r w:rsidR="00012E91" w:rsidRPr="00095E3C">
        <w:rPr>
          <w:sz w:val="24"/>
        </w:rPr>
        <w:t xml:space="preserve">при предоставлении </w:t>
      </w:r>
      <w:r w:rsidR="005B67D9" w:rsidRPr="00095E3C">
        <w:rPr>
          <w:sz w:val="24"/>
        </w:rPr>
        <w:t>муниципальной</w:t>
      </w:r>
      <w:r w:rsidRPr="00095E3C">
        <w:rPr>
          <w:sz w:val="24"/>
        </w:rPr>
        <w:t xml:space="preserve"> услуги, получения полной, актуальной и достоверной информации о порядке предоставления </w:t>
      </w:r>
      <w:r w:rsidR="005B67D9" w:rsidRPr="00095E3C">
        <w:rPr>
          <w:sz w:val="24"/>
        </w:rPr>
        <w:t>муниципальной</w:t>
      </w:r>
      <w:r w:rsidRPr="00095E3C">
        <w:rPr>
          <w:sz w:val="24"/>
        </w:rPr>
        <w:t xml:space="preserve"> услуги и возможности досудебного рассмотрения обращений (жалоб) в процессе получения </w:t>
      </w:r>
      <w:r w:rsidR="005B67D9" w:rsidRPr="00095E3C">
        <w:rPr>
          <w:sz w:val="24"/>
        </w:rPr>
        <w:t>муниципальной</w:t>
      </w:r>
      <w:r w:rsidRPr="00095E3C">
        <w:rPr>
          <w:sz w:val="24"/>
        </w:rPr>
        <w:t xml:space="preserve"> услуги.</w:t>
      </w:r>
    </w:p>
    <w:p w:rsidR="00BC7BC3" w:rsidRPr="00095E3C" w:rsidRDefault="00BC7BC3" w:rsidP="00307018">
      <w:pPr>
        <w:pStyle w:val="10"/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bookmarkStart w:id="60" w:name="_Toc91253261"/>
      <w:bookmarkStart w:id="61" w:name="_Toc110850197"/>
      <w:r w:rsidRPr="00095E3C">
        <w:rPr>
          <w:rFonts w:ascii="Times New Roman" w:hAnsi="Times New Roman" w:cs="Times New Roman"/>
          <w:color w:val="auto"/>
          <w:sz w:val="24"/>
          <w:lang w:val="en-US"/>
        </w:rPr>
        <w:t>V</w:t>
      </w:r>
      <w:r w:rsidRPr="00095E3C">
        <w:rPr>
          <w:rFonts w:ascii="Times New Roman" w:hAnsi="Times New Roman" w:cs="Times New Roman"/>
          <w:color w:val="auto"/>
          <w:sz w:val="24"/>
        </w:rPr>
        <w:t xml:space="preserve">. Досудебный (внесудебный) порядок обжалования решений и действий (бездействия) </w:t>
      </w:r>
      <w:r w:rsidR="00FC2F9F">
        <w:rPr>
          <w:rFonts w:ascii="Times New Roman" w:hAnsi="Times New Roman" w:cs="Times New Roman"/>
          <w:color w:val="auto"/>
          <w:sz w:val="24"/>
        </w:rPr>
        <w:t>Комитета</w:t>
      </w:r>
      <w:r w:rsidR="00D626A5" w:rsidRPr="00095E3C">
        <w:rPr>
          <w:rFonts w:ascii="Times New Roman" w:hAnsi="Times New Roman" w:cs="Times New Roman"/>
          <w:color w:val="auto"/>
          <w:sz w:val="24"/>
        </w:rPr>
        <w:t xml:space="preserve">, </w:t>
      </w:r>
      <w:r w:rsidR="00FC298B" w:rsidRPr="00095E3C">
        <w:rPr>
          <w:rFonts w:ascii="Times New Roman" w:hAnsi="Times New Roman" w:cs="Times New Roman"/>
          <w:color w:val="auto"/>
          <w:sz w:val="24"/>
        </w:rPr>
        <w:t>а также их должностных лиц</w:t>
      </w:r>
      <w:r w:rsidR="00DF6B07" w:rsidRPr="00095E3C">
        <w:rPr>
          <w:rFonts w:ascii="Times New Roman" w:hAnsi="Times New Roman" w:cs="Times New Roman"/>
          <w:color w:val="auto"/>
          <w:sz w:val="24"/>
        </w:rPr>
        <w:t>, муниципальных служащих</w:t>
      </w:r>
      <w:r w:rsidR="00FC298B" w:rsidRPr="00095E3C">
        <w:rPr>
          <w:rFonts w:ascii="Times New Roman" w:hAnsi="Times New Roman" w:cs="Times New Roman"/>
          <w:color w:val="auto"/>
          <w:sz w:val="24"/>
        </w:rPr>
        <w:t xml:space="preserve"> </w:t>
      </w:r>
      <w:r w:rsidRPr="00095E3C">
        <w:rPr>
          <w:rFonts w:ascii="Times New Roman" w:hAnsi="Times New Roman" w:cs="Times New Roman"/>
          <w:color w:val="auto"/>
          <w:sz w:val="24"/>
        </w:rPr>
        <w:t>и работников</w:t>
      </w:r>
      <w:bookmarkEnd w:id="60"/>
      <w:bookmarkEnd w:id="61"/>
    </w:p>
    <w:p w:rsidR="00E6261D" w:rsidRPr="00095E3C" w:rsidRDefault="00E6261D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62" w:name="_Toc91253262"/>
      <w:bookmarkStart w:id="63" w:name="_Toc110850198"/>
      <w:r w:rsidRPr="00095E3C">
        <w:rPr>
          <w:rFonts w:ascii="Times New Roman" w:hAnsi="Times New Roman" w:cs="Times New Roman"/>
          <w:color w:val="auto"/>
          <w:sz w:val="24"/>
          <w:szCs w:val="28"/>
        </w:rPr>
        <w:t>24. Способы информирования заявителей о порядке досудебного (внесудебного) обжалования</w:t>
      </w:r>
      <w:bookmarkEnd w:id="62"/>
      <w:bookmarkEnd w:id="63"/>
    </w:p>
    <w:p w:rsidR="00642F73" w:rsidRPr="00095E3C" w:rsidRDefault="00642F73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24.1. </w:t>
      </w:r>
      <w:r w:rsidR="00191944" w:rsidRPr="00095E3C">
        <w:rPr>
          <w:rFonts w:ascii="Times New Roman" w:hAnsi="Times New Roman" w:cs="Times New Roman"/>
          <w:sz w:val="24"/>
          <w:szCs w:val="28"/>
        </w:rPr>
        <w:t>Информирование заявителей</w:t>
      </w:r>
      <w:r w:rsidRPr="00095E3C">
        <w:rPr>
          <w:rFonts w:ascii="Times New Roman" w:hAnsi="Times New Roman" w:cs="Times New Roman"/>
          <w:sz w:val="24"/>
          <w:szCs w:val="28"/>
        </w:rPr>
        <w:t xml:space="preserve"> о порядке досудебного (внесудебного) обжалования решений и действий </w:t>
      </w:r>
      <w:r w:rsidR="00D626A5" w:rsidRPr="00095E3C">
        <w:rPr>
          <w:rFonts w:ascii="Times New Roman" w:hAnsi="Times New Roman" w:cs="Times New Roman"/>
          <w:sz w:val="24"/>
          <w:szCs w:val="28"/>
        </w:rPr>
        <w:t xml:space="preserve">(бездействия) </w:t>
      </w:r>
      <w:r w:rsidR="00C558C3">
        <w:rPr>
          <w:rFonts w:ascii="Times New Roman" w:hAnsi="Times New Roman" w:cs="Times New Roman"/>
          <w:sz w:val="24"/>
          <w:szCs w:val="28"/>
        </w:rPr>
        <w:t>Комитета</w:t>
      </w:r>
      <w:r w:rsidR="00D626A5" w:rsidRPr="00095E3C">
        <w:rPr>
          <w:rFonts w:ascii="Times New Roman" w:hAnsi="Times New Roman" w:cs="Times New Roman"/>
          <w:sz w:val="24"/>
          <w:szCs w:val="28"/>
        </w:rPr>
        <w:t xml:space="preserve">, </w:t>
      </w:r>
      <w:r w:rsidR="00FC298B" w:rsidRPr="00095E3C">
        <w:rPr>
          <w:rFonts w:ascii="Times New Roman" w:hAnsi="Times New Roman" w:cs="Times New Roman"/>
          <w:sz w:val="24"/>
          <w:szCs w:val="28"/>
        </w:rPr>
        <w:t>а также их должностных лиц</w:t>
      </w:r>
      <w:r w:rsidR="00DF6B07" w:rsidRPr="00095E3C">
        <w:rPr>
          <w:rFonts w:ascii="Times New Roman" w:hAnsi="Times New Roman" w:cs="Times New Roman"/>
          <w:sz w:val="24"/>
          <w:szCs w:val="28"/>
        </w:rPr>
        <w:t>, муниципальных служащих</w:t>
      </w:r>
      <w:r w:rsidR="00FC298B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Pr="00095E3C">
        <w:rPr>
          <w:rFonts w:ascii="Times New Roman" w:hAnsi="Times New Roman" w:cs="Times New Roman"/>
          <w:sz w:val="24"/>
          <w:szCs w:val="28"/>
        </w:rPr>
        <w:t xml:space="preserve">и работников </w:t>
      </w:r>
      <w:r w:rsidR="00191944" w:rsidRPr="00095E3C">
        <w:rPr>
          <w:rFonts w:ascii="Times New Roman" w:hAnsi="Times New Roman" w:cs="Times New Roman"/>
          <w:sz w:val="24"/>
          <w:szCs w:val="28"/>
        </w:rPr>
        <w:t xml:space="preserve">осуществляется </w:t>
      </w:r>
      <w:r w:rsidRPr="00095E3C">
        <w:rPr>
          <w:rFonts w:ascii="Times New Roman" w:hAnsi="Times New Roman" w:cs="Times New Roman"/>
          <w:sz w:val="24"/>
          <w:szCs w:val="28"/>
        </w:rPr>
        <w:t xml:space="preserve">посредством размещения информации на стендах в местах предоставления </w:t>
      </w:r>
      <w:r w:rsidR="00FC298B" w:rsidRPr="00095E3C">
        <w:rPr>
          <w:rFonts w:ascii="Times New Roman" w:hAnsi="Times New Roman" w:cs="Times New Roman"/>
          <w:sz w:val="24"/>
          <w:szCs w:val="28"/>
        </w:rPr>
        <w:t>муниципаль</w:t>
      </w:r>
      <w:r w:rsidRPr="00095E3C">
        <w:rPr>
          <w:rFonts w:ascii="Times New Roman" w:hAnsi="Times New Roman" w:cs="Times New Roman"/>
          <w:sz w:val="24"/>
          <w:szCs w:val="28"/>
        </w:rPr>
        <w:t xml:space="preserve">ных услуг, на </w:t>
      </w:r>
      <w:r w:rsidR="00C558C3" w:rsidRPr="00C558C3">
        <w:rPr>
          <w:rFonts w:ascii="Times New Roman" w:hAnsi="Times New Roman" w:cs="Times New Roman"/>
          <w:sz w:val="24"/>
          <w:szCs w:val="28"/>
        </w:rPr>
        <w:t>официальн</w:t>
      </w:r>
      <w:r w:rsidR="00C558C3">
        <w:rPr>
          <w:rFonts w:ascii="Times New Roman" w:hAnsi="Times New Roman" w:cs="Times New Roman"/>
          <w:sz w:val="24"/>
          <w:szCs w:val="28"/>
        </w:rPr>
        <w:t>ом</w:t>
      </w:r>
      <w:r w:rsidR="00C558C3" w:rsidRPr="00C558C3">
        <w:rPr>
          <w:rFonts w:ascii="Times New Roman" w:hAnsi="Times New Roman" w:cs="Times New Roman"/>
          <w:sz w:val="24"/>
          <w:szCs w:val="28"/>
        </w:rPr>
        <w:t xml:space="preserve"> сайт</w:t>
      </w:r>
      <w:r w:rsidR="00C558C3">
        <w:rPr>
          <w:rFonts w:ascii="Times New Roman" w:hAnsi="Times New Roman" w:cs="Times New Roman"/>
          <w:sz w:val="24"/>
          <w:szCs w:val="28"/>
        </w:rPr>
        <w:t>е</w:t>
      </w:r>
      <w:r w:rsidR="00C558C3" w:rsidRPr="00C558C3">
        <w:rPr>
          <w:rFonts w:ascii="Times New Roman" w:hAnsi="Times New Roman" w:cs="Times New Roman"/>
          <w:sz w:val="24"/>
          <w:szCs w:val="28"/>
        </w:rPr>
        <w:t xml:space="preserve"> органов местного самоуправления Наро-Фоминского городского округа в информационно-телекоммуникационной сети Интернет</w:t>
      </w:r>
      <w:r w:rsidR="008D798B" w:rsidRPr="00095E3C">
        <w:rPr>
          <w:rFonts w:ascii="Times New Roman" w:hAnsi="Times New Roman" w:cs="Times New Roman"/>
          <w:sz w:val="24"/>
          <w:szCs w:val="28"/>
        </w:rPr>
        <w:t xml:space="preserve">, </w:t>
      </w:r>
      <w:r w:rsidRPr="00095E3C">
        <w:rPr>
          <w:rFonts w:ascii="Times New Roman" w:hAnsi="Times New Roman" w:cs="Times New Roman"/>
          <w:sz w:val="24"/>
          <w:szCs w:val="28"/>
        </w:rPr>
        <w:t>РПГУ</w:t>
      </w:r>
      <w:r w:rsidR="00D977E3" w:rsidRPr="00095E3C">
        <w:rPr>
          <w:rFonts w:ascii="Times New Roman" w:hAnsi="Times New Roman" w:cs="Times New Roman"/>
          <w:sz w:val="24"/>
          <w:szCs w:val="28"/>
        </w:rPr>
        <w:t>, а также в ходе консультирования заявителей, в том числе по телефону, электронной почте и при личном приеме</w:t>
      </w:r>
      <w:r w:rsidRPr="00095E3C">
        <w:rPr>
          <w:rFonts w:ascii="Times New Roman" w:hAnsi="Times New Roman" w:cs="Times New Roman"/>
          <w:sz w:val="24"/>
          <w:szCs w:val="28"/>
        </w:rPr>
        <w:t>.</w:t>
      </w:r>
    </w:p>
    <w:p w:rsidR="00D20F3C" w:rsidRPr="00095E3C" w:rsidRDefault="00E6261D" w:rsidP="00307018">
      <w:pPr>
        <w:pStyle w:val="2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64" w:name="_Toc91253263"/>
      <w:bookmarkStart w:id="65" w:name="_Toc110850199"/>
      <w:r w:rsidRPr="00095E3C">
        <w:rPr>
          <w:rFonts w:ascii="Times New Roman" w:hAnsi="Times New Roman" w:cs="Times New Roman"/>
          <w:color w:val="auto"/>
          <w:sz w:val="24"/>
          <w:szCs w:val="28"/>
        </w:rPr>
        <w:t>25. Формы и способы подачи заявителями жалобы</w:t>
      </w:r>
      <w:bookmarkEnd w:id="64"/>
      <w:bookmarkEnd w:id="65"/>
    </w:p>
    <w:p w:rsidR="00D20F3C" w:rsidRPr="00095E3C" w:rsidRDefault="00D20F3C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>25.1. Досудебное (внесудебное) обжалование решений</w:t>
      </w:r>
      <w:r w:rsidR="00971071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и действий (бездействия) </w:t>
      </w:r>
      <w:r w:rsidR="00C558C3">
        <w:rPr>
          <w:rFonts w:ascii="Times New Roman" w:hAnsi="Times New Roman" w:cs="Times New Roman"/>
          <w:sz w:val="24"/>
          <w:szCs w:val="28"/>
        </w:rPr>
        <w:t>Комитета</w:t>
      </w:r>
      <w:r w:rsidRPr="00095E3C">
        <w:rPr>
          <w:rFonts w:ascii="Times New Roman" w:hAnsi="Times New Roman" w:cs="Times New Roman"/>
          <w:sz w:val="24"/>
          <w:szCs w:val="28"/>
        </w:rPr>
        <w:t xml:space="preserve">, </w:t>
      </w:r>
      <w:r w:rsidR="00FC298B" w:rsidRPr="00095E3C">
        <w:rPr>
          <w:rFonts w:ascii="Times New Roman" w:hAnsi="Times New Roman" w:cs="Times New Roman"/>
          <w:sz w:val="24"/>
          <w:szCs w:val="28"/>
        </w:rPr>
        <w:t>а также их должностных лиц</w:t>
      </w:r>
      <w:r w:rsidR="00DF6B07" w:rsidRPr="00095E3C">
        <w:rPr>
          <w:rFonts w:ascii="Times New Roman" w:hAnsi="Times New Roman" w:cs="Times New Roman"/>
          <w:sz w:val="24"/>
          <w:szCs w:val="28"/>
        </w:rPr>
        <w:t>, муниципальных служащих</w:t>
      </w:r>
      <w:r w:rsidR="00FC298B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Pr="00095E3C">
        <w:rPr>
          <w:rFonts w:ascii="Times New Roman" w:hAnsi="Times New Roman" w:cs="Times New Roman"/>
          <w:sz w:val="24"/>
          <w:szCs w:val="28"/>
        </w:rPr>
        <w:t xml:space="preserve">и работников осуществляется с соблюдением требований, установленных Федеральным законом </w:t>
      </w:r>
      <w:r w:rsidR="007579B1" w:rsidRPr="007579B1">
        <w:rPr>
          <w:rFonts w:ascii="Times New Roman" w:hAnsi="Times New Roman" w:cs="Times New Roman"/>
          <w:sz w:val="24"/>
          <w:szCs w:val="28"/>
        </w:rPr>
        <w:t xml:space="preserve">от 27.07.2010 </w:t>
      </w:r>
      <w:r w:rsidR="007579B1">
        <w:rPr>
          <w:rFonts w:ascii="Times New Roman" w:hAnsi="Times New Roman" w:cs="Times New Roman"/>
          <w:sz w:val="24"/>
          <w:szCs w:val="28"/>
        </w:rPr>
        <w:t>№</w:t>
      </w:r>
      <w:r w:rsidR="007579B1" w:rsidRPr="007579B1">
        <w:rPr>
          <w:rFonts w:ascii="Times New Roman" w:hAnsi="Times New Roman" w:cs="Times New Roman"/>
          <w:sz w:val="24"/>
          <w:szCs w:val="28"/>
        </w:rPr>
        <w:t xml:space="preserve"> 210-ФЗ </w:t>
      </w:r>
      <w:r w:rsidR="007579B1">
        <w:rPr>
          <w:rFonts w:ascii="Times New Roman" w:hAnsi="Times New Roman" w:cs="Times New Roman"/>
          <w:sz w:val="24"/>
          <w:szCs w:val="28"/>
        </w:rPr>
        <w:t>«</w:t>
      </w:r>
      <w:r w:rsidR="007579B1" w:rsidRPr="007579B1">
        <w:rPr>
          <w:rFonts w:ascii="Times New Roman" w:hAnsi="Times New Roman" w:cs="Times New Roman"/>
          <w:sz w:val="24"/>
          <w:szCs w:val="28"/>
        </w:rPr>
        <w:t>Об организации предоставления государственных и муниципальных услуг</w:t>
      </w:r>
      <w:r w:rsidR="007579B1">
        <w:rPr>
          <w:rFonts w:ascii="Times New Roman" w:hAnsi="Times New Roman" w:cs="Times New Roman"/>
          <w:sz w:val="24"/>
          <w:szCs w:val="28"/>
        </w:rPr>
        <w:t>»</w:t>
      </w:r>
      <w:r w:rsidRPr="00095E3C">
        <w:rPr>
          <w:rFonts w:ascii="Times New Roman" w:hAnsi="Times New Roman" w:cs="Times New Roman"/>
          <w:sz w:val="24"/>
          <w:szCs w:val="28"/>
        </w:rPr>
        <w:t xml:space="preserve">, в порядке, установленном 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постановлением Правительства Московской </w:t>
      </w:r>
      <w:r w:rsidR="00D626A5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области от 08.08.2013 № 601/33 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</w:t>
      </w:r>
      <w:r w:rsidR="00971071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 м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>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095E3C" w:rsidRDefault="00D20F3C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25.2. </w:t>
      </w:r>
      <w:r w:rsidR="000F5BB1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Жалоба подается </w:t>
      </w:r>
      <w:r w:rsidR="0097714B" w:rsidRPr="00095E3C">
        <w:rPr>
          <w:rFonts w:ascii="Times New Roman" w:hAnsi="Times New Roman" w:cs="Times New Roman"/>
          <w:sz w:val="24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530E91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 в Администрацию</w:t>
      </w:r>
      <w:r w:rsidR="00FC2F9F">
        <w:rPr>
          <w:rFonts w:ascii="Times New Roman" w:hAnsi="Times New Roman" w:cs="Times New Roman"/>
          <w:sz w:val="24"/>
          <w:szCs w:val="28"/>
          <w:lang w:eastAsia="ar-SA"/>
        </w:rPr>
        <w:t>, Комитет</w:t>
      </w:r>
      <w:r w:rsidR="0097714B" w:rsidRPr="002C68B1">
        <w:rPr>
          <w:rFonts w:ascii="Times New Roman" w:hAnsi="Times New Roman" w:cs="Times New Roman"/>
          <w:color w:val="548DD4" w:themeColor="text2" w:themeTint="99"/>
          <w:sz w:val="24"/>
          <w:szCs w:val="28"/>
          <w:lang w:eastAsia="ar-SA"/>
        </w:rPr>
        <w:t>.</w:t>
      </w:r>
    </w:p>
    <w:p w:rsidR="00FA52D4" w:rsidRPr="00095E3C" w:rsidRDefault="000F5BB1" w:rsidP="002C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25.3. </w:t>
      </w:r>
      <w:r w:rsidR="00767B09" w:rsidRPr="00095E3C">
        <w:rPr>
          <w:rFonts w:ascii="Times New Roman" w:hAnsi="Times New Roman" w:cs="Times New Roman"/>
          <w:sz w:val="24"/>
          <w:szCs w:val="28"/>
          <w:lang w:eastAsia="ar-SA"/>
        </w:rPr>
        <w:t>Прием жалоб</w:t>
      </w:r>
      <w:r w:rsidR="003923D2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 в письменной форме </w:t>
      </w:r>
      <w:r w:rsidR="00767B09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осуществляется </w:t>
      </w:r>
      <w:r w:rsidR="00D71EE5" w:rsidRPr="00095E3C">
        <w:rPr>
          <w:rFonts w:ascii="Times New Roman" w:hAnsi="Times New Roman" w:cs="Times New Roman"/>
          <w:sz w:val="24"/>
          <w:szCs w:val="28"/>
          <w:lang w:eastAsia="ar-SA"/>
        </w:rPr>
        <w:t>Администрацией</w:t>
      </w:r>
      <w:r w:rsidR="00FC2F9F">
        <w:rPr>
          <w:rFonts w:ascii="Times New Roman" w:hAnsi="Times New Roman" w:cs="Times New Roman"/>
          <w:sz w:val="24"/>
          <w:szCs w:val="28"/>
          <w:lang w:eastAsia="ar-SA"/>
        </w:rPr>
        <w:t>, Комитетом,</w:t>
      </w:r>
      <w:r w:rsidR="003923D2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767B09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либо в месте, где заявителем получен результат предоставления указанной </w:t>
      </w:r>
      <w:r w:rsidR="00D71EE5" w:rsidRPr="00095E3C">
        <w:rPr>
          <w:rFonts w:ascii="Times New Roman" w:hAnsi="Times New Roman" w:cs="Times New Roman"/>
          <w:sz w:val="24"/>
          <w:szCs w:val="28"/>
          <w:lang w:eastAsia="ar-SA"/>
        </w:rPr>
        <w:t>муниципальной</w:t>
      </w:r>
      <w:r w:rsidR="00DE727A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 услуги,</w:t>
      </w:r>
      <w:r w:rsidR="00767B09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 в том числе на личном приеме. Жалоба в письменной форме может быть также направлена по почте.</w:t>
      </w:r>
    </w:p>
    <w:p w:rsidR="00D20F3C" w:rsidRPr="00095E3C" w:rsidRDefault="00D20F3C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>25.</w:t>
      </w:r>
      <w:r w:rsidR="00767B09" w:rsidRPr="00095E3C">
        <w:rPr>
          <w:rFonts w:ascii="Times New Roman" w:hAnsi="Times New Roman" w:cs="Times New Roman"/>
          <w:sz w:val="24"/>
          <w:szCs w:val="28"/>
          <w:lang w:eastAsia="ar-SA"/>
        </w:rPr>
        <w:t>4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095E3C" w:rsidRDefault="00795FA4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>25.4.1. О</w:t>
      </w:r>
      <w:r w:rsidR="00D20F3C" w:rsidRPr="00095E3C">
        <w:rPr>
          <w:rFonts w:ascii="Times New Roman" w:hAnsi="Times New Roman" w:cs="Times New Roman"/>
          <w:sz w:val="24"/>
          <w:szCs w:val="28"/>
          <w:lang w:eastAsia="ar-SA"/>
        </w:rPr>
        <w:t>фициального сайта Правительства Моск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>овской области в сети Интернет.</w:t>
      </w:r>
    </w:p>
    <w:p w:rsidR="008D798B" w:rsidRPr="00095E3C" w:rsidRDefault="00795FA4" w:rsidP="00095E3C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>25.4.2. О</w:t>
      </w:r>
      <w:r w:rsidR="00D20F3C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фициального сайта </w:t>
      </w:r>
      <w:r w:rsidR="00D71EE5" w:rsidRPr="00095E3C">
        <w:rPr>
          <w:rFonts w:ascii="Times New Roman" w:hAnsi="Times New Roman" w:cs="Times New Roman"/>
          <w:sz w:val="24"/>
          <w:szCs w:val="28"/>
          <w:lang w:eastAsia="ar-SA"/>
        </w:rPr>
        <w:t>Администрации</w:t>
      </w:r>
      <w:r w:rsidR="008D798B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, 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>в сети Интернет.</w:t>
      </w:r>
    </w:p>
    <w:p w:rsidR="008D798B" w:rsidRPr="00095E3C" w:rsidRDefault="00EB06F1" w:rsidP="00095E3C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>25.4.3</w:t>
      </w:r>
      <w:r w:rsidR="00DD3B05" w:rsidRPr="00095E3C">
        <w:rPr>
          <w:rFonts w:ascii="Times New Roman" w:hAnsi="Times New Roman" w:cs="Times New Roman"/>
          <w:sz w:val="24"/>
          <w:szCs w:val="28"/>
          <w:lang w:eastAsia="ar-SA"/>
        </w:rPr>
        <w:t>. РПГУ</w:t>
      </w:r>
      <w:r w:rsidR="00795FA4" w:rsidRPr="00095E3C">
        <w:rPr>
          <w:rFonts w:ascii="Times New Roman" w:hAnsi="Times New Roman" w:cs="Times New Roman"/>
          <w:sz w:val="24"/>
          <w:szCs w:val="28"/>
          <w:lang w:eastAsia="ar-SA"/>
        </w:rPr>
        <w:t>.</w:t>
      </w:r>
    </w:p>
    <w:p w:rsidR="00D20F3C" w:rsidRPr="00095E3C" w:rsidRDefault="00EB06F1" w:rsidP="00095E3C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>25.4.4</w:t>
      </w:r>
      <w:r w:rsidR="00795FA4" w:rsidRPr="00095E3C">
        <w:rPr>
          <w:rFonts w:ascii="Times New Roman" w:hAnsi="Times New Roman" w:cs="Times New Roman"/>
          <w:sz w:val="24"/>
          <w:szCs w:val="28"/>
          <w:lang w:eastAsia="ar-SA"/>
        </w:rPr>
        <w:t>. Ф</w:t>
      </w:r>
      <w:r w:rsidR="008D798B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DE727A" w:rsidRPr="00095E3C">
        <w:rPr>
          <w:rFonts w:ascii="Times New Roman" w:hAnsi="Times New Roman" w:cs="Times New Roman"/>
          <w:sz w:val="24"/>
          <w:szCs w:val="28"/>
          <w:lang w:eastAsia="ar-SA"/>
        </w:rPr>
        <w:t>и муниципальных услуг</w:t>
      </w:r>
      <w:r w:rsidR="008D798B" w:rsidRPr="00095E3C">
        <w:rPr>
          <w:rFonts w:ascii="Times New Roman" w:hAnsi="Times New Roman" w:cs="Times New Roman"/>
          <w:sz w:val="24"/>
          <w:szCs w:val="28"/>
          <w:lang w:eastAsia="ar-SA"/>
        </w:rPr>
        <w:t>.</w:t>
      </w:r>
      <w:r w:rsidR="00D20F3C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D20F3C" w:rsidRPr="00095E3C">
        <w:rPr>
          <w:rFonts w:ascii="Times New Roman" w:hAnsi="Times New Roman" w:cs="Times New Roman"/>
          <w:sz w:val="24"/>
          <w:szCs w:val="28"/>
          <w:lang w:eastAsia="ar-SA"/>
        </w:rPr>
        <w:tab/>
      </w:r>
    </w:p>
    <w:p w:rsidR="00530E91" w:rsidRPr="00095E3C" w:rsidRDefault="00530E91" w:rsidP="00095E3C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>25.5. Жалоба, поступившая в Администрацию</w:t>
      </w:r>
      <w:r w:rsidR="00307018">
        <w:rPr>
          <w:rFonts w:ascii="Times New Roman" w:hAnsi="Times New Roman" w:cs="Times New Roman"/>
          <w:sz w:val="24"/>
          <w:szCs w:val="28"/>
          <w:lang w:eastAsia="ar-SA"/>
        </w:rPr>
        <w:t>,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FC2F9F">
        <w:rPr>
          <w:rFonts w:ascii="Times New Roman" w:hAnsi="Times New Roman" w:cs="Times New Roman"/>
          <w:sz w:val="24"/>
          <w:szCs w:val="28"/>
          <w:lang w:eastAsia="ar-SA"/>
        </w:rPr>
        <w:t xml:space="preserve">Комитет 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>подлежит рассмотрению в течение 15 (</w:t>
      </w:r>
      <w:r w:rsidR="004E3677" w:rsidRPr="00095E3C">
        <w:rPr>
          <w:rFonts w:ascii="Times New Roman" w:hAnsi="Times New Roman" w:cs="Times New Roman"/>
          <w:sz w:val="24"/>
          <w:szCs w:val="28"/>
          <w:lang w:eastAsia="ar-SA"/>
        </w:rPr>
        <w:t>пятнадцати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>) рабочих дней со дня ее регистрации, если более короткие сроки рассмотрения жалобы не установлены уполномоченн</w:t>
      </w:r>
      <w:r w:rsidR="002843C1">
        <w:rPr>
          <w:rFonts w:ascii="Times New Roman" w:hAnsi="Times New Roman" w:cs="Times New Roman"/>
          <w:sz w:val="24"/>
          <w:szCs w:val="28"/>
          <w:lang w:eastAsia="ar-SA"/>
        </w:rPr>
        <w:t>ой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 на ее рассмотрение Администрацией</w:t>
      </w:r>
      <w:r w:rsidR="00E30CCB" w:rsidRPr="00095E3C">
        <w:rPr>
          <w:rFonts w:ascii="Times New Roman" w:hAnsi="Times New Roman" w:cs="Times New Roman"/>
          <w:sz w:val="24"/>
          <w:szCs w:val="28"/>
          <w:lang w:eastAsia="ar-SA"/>
        </w:rPr>
        <w:t>.</w:t>
      </w:r>
    </w:p>
    <w:p w:rsidR="00E30CCB" w:rsidRPr="00095E3C" w:rsidRDefault="00E30CCB" w:rsidP="00095E3C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>В случае обжалования отказа Администрации</w:t>
      </w:r>
      <w:r w:rsidR="00CF6833">
        <w:rPr>
          <w:rFonts w:ascii="Times New Roman" w:hAnsi="Times New Roman" w:cs="Times New Roman"/>
          <w:sz w:val="24"/>
          <w:szCs w:val="28"/>
          <w:lang w:eastAsia="ar-SA"/>
        </w:rPr>
        <w:t>, Комитета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, </w:t>
      </w:r>
      <w:r w:rsidR="00CF6833">
        <w:rPr>
          <w:rFonts w:ascii="Times New Roman" w:hAnsi="Times New Roman" w:cs="Times New Roman"/>
          <w:sz w:val="24"/>
          <w:szCs w:val="28"/>
          <w:lang w:eastAsia="ar-SA"/>
        </w:rPr>
        <w:t>их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 должностн</w:t>
      </w:r>
      <w:r w:rsidR="00CF6833">
        <w:rPr>
          <w:rFonts w:ascii="Times New Roman" w:hAnsi="Times New Roman" w:cs="Times New Roman"/>
          <w:sz w:val="24"/>
          <w:szCs w:val="28"/>
          <w:lang w:eastAsia="ar-SA"/>
        </w:rPr>
        <w:t>ых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 лиц, работника,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</w:t>
      </w:r>
      <w:r w:rsidR="007868C4" w:rsidRPr="00095E3C">
        <w:rPr>
          <w:rFonts w:ascii="Times New Roman" w:hAnsi="Times New Roman" w:cs="Times New Roman"/>
          <w:sz w:val="24"/>
          <w:szCs w:val="28"/>
          <w:lang w:eastAsia="ar-SA"/>
        </w:rPr>
        <w:t>те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>чении 5 (</w:t>
      </w:r>
      <w:r w:rsidR="00CF6833" w:rsidRPr="00095E3C">
        <w:rPr>
          <w:rFonts w:ascii="Times New Roman" w:hAnsi="Times New Roman" w:cs="Times New Roman"/>
          <w:sz w:val="24"/>
          <w:szCs w:val="28"/>
          <w:lang w:eastAsia="ar-SA"/>
        </w:rPr>
        <w:t>пяти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>) рабочих дней со дня ее регистрации.</w:t>
      </w:r>
    </w:p>
    <w:p w:rsidR="00E30CCB" w:rsidRPr="00095E3C" w:rsidRDefault="00E30CCB" w:rsidP="00095E3C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25.6. </w:t>
      </w:r>
      <w:r w:rsidR="006F05A0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По результатам рассмотрения </w:t>
      </w:r>
      <w:r w:rsidR="00D10B78" w:rsidRPr="00095E3C">
        <w:rPr>
          <w:rFonts w:ascii="Times New Roman" w:hAnsi="Times New Roman" w:cs="Times New Roman"/>
          <w:sz w:val="24"/>
          <w:szCs w:val="28"/>
          <w:lang w:eastAsia="ar-SA"/>
        </w:rPr>
        <w:t>жалобы принимается одно из следующих решений:</w:t>
      </w:r>
    </w:p>
    <w:p w:rsidR="00D10B78" w:rsidRPr="00095E3C" w:rsidRDefault="00D10B78" w:rsidP="00095E3C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>25.6.1. Жалоба удовлетворяется, в том числе в форме отмены принятого решения</w:t>
      </w:r>
      <w:r w:rsidR="00CC4702" w:rsidRPr="00095E3C">
        <w:rPr>
          <w:rFonts w:ascii="Times New Roman" w:hAnsi="Times New Roman" w:cs="Times New Roman"/>
          <w:sz w:val="24"/>
          <w:szCs w:val="28"/>
          <w:lang w:eastAsia="ar-SA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CC4702" w:rsidRPr="00095E3C" w:rsidRDefault="00CC4702" w:rsidP="00095E3C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>25.6.2. В удовлетворении жалобы отказывается.</w:t>
      </w:r>
    </w:p>
    <w:p w:rsidR="00AF3163" w:rsidRPr="00095E3C" w:rsidRDefault="00AF3163" w:rsidP="00095E3C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>25.7. При удовлетворении жалобы</w:t>
      </w:r>
      <w:r w:rsidR="0061599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2804C8">
        <w:rPr>
          <w:rFonts w:ascii="Times New Roman" w:hAnsi="Times New Roman" w:cs="Times New Roman"/>
          <w:sz w:val="24"/>
          <w:szCs w:val="28"/>
          <w:lang w:eastAsia="ar-SA"/>
        </w:rPr>
        <w:t xml:space="preserve">Администрация, </w:t>
      </w:r>
      <w:r w:rsidR="00615992">
        <w:rPr>
          <w:rFonts w:ascii="Times New Roman" w:hAnsi="Times New Roman" w:cs="Times New Roman"/>
          <w:sz w:val="24"/>
          <w:szCs w:val="28"/>
          <w:lang w:eastAsia="ar-SA"/>
        </w:rPr>
        <w:t>Комитет</w:t>
      </w:r>
      <w:r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 принимает исчерпывающие меры по устранению выявленных нарушений, в том числе по направлению в личный кабинет заявителя результаты муниципальной услуги не позднее 5 (Пяти) рабочих дней со дня</w:t>
      </w:r>
      <w:r w:rsidR="001863CC" w:rsidRPr="00095E3C">
        <w:rPr>
          <w:rFonts w:ascii="Times New Roman" w:hAnsi="Times New Roman" w:cs="Times New Roman"/>
          <w:sz w:val="24"/>
          <w:szCs w:val="28"/>
          <w:lang w:eastAsia="ar-SA"/>
        </w:rPr>
        <w:t xml:space="preserve"> принятия решения, если иное не установлено законодательством Российской Федерации.</w:t>
      </w:r>
    </w:p>
    <w:p w:rsidR="001863CC" w:rsidRPr="00095E3C" w:rsidRDefault="001863CC" w:rsidP="00095E3C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095E3C">
        <w:rPr>
          <w:rFonts w:ascii="Times New Roman" w:hAnsi="Times New Roman" w:cs="Times New Roman"/>
          <w:sz w:val="24"/>
          <w:szCs w:val="28"/>
          <w:lang w:eastAsia="ar-SA"/>
        </w:rPr>
        <w:t>25.8. Не позднее дня, следующего за днем принятия решения, указанного в пункте 25.6. настоящего Административного регламента, заявителю в электронной форме направляется мотивированный ответ о результатах рассмотрения жалобы.</w:t>
      </w:r>
    </w:p>
    <w:p w:rsidR="00D20F3C" w:rsidRPr="00095E3C" w:rsidRDefault="00D20F3C" w:rsidP="0009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</w:p>
    <w:p w:rsidR="00E6261D" w:rsidRPr="00095E3C" w:rsidRDefault="00E6261D" w:rsidP="00095E3C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03AC" w:rsidRPr="00095E3C" w:rsidRDefault="002F03AC" w:rsidP="00095E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br w:type="page"/>
      </w:r>
    </w:p>
    <w:p w:rsidR="00EE7C62" w:rsidRPr="00095E3C" w:rsidRDefault="00C95506" w:rsidP="00095E3C">
      <w:pPr>
        <w:pStyle w:val="af5"/>
        <w:spacing w:after="0"/>
        <w:ind w:firstLine="5245"/>
        <w:jc w:val="left"/>
        <w:rPr>
          <w:b w:val="0"/>
          <w:szCs w:val="28"/>
        </w:rPr>
      </w:pPr>
      <w:bookmarkStart w:id="66" w:name="_Toc40976864"/>
      <w:bookmarkStart w:id="67" w:name="_Toc91253264"/>
      <w:bookmarkStart w:id="68" w:name="_Toc110850200"/>
      <w:r w:rsidRPr="00095E3C">
        <w:rPr>
          <w:rStyle w:val="14"/>
          <w:b w:val="0"/>
          <w:szCs w:val="28"/>
        </w:rPr>
        <w:t xml:space="preserve">Приложение </w:t>
      </w:r>
      <w:r w:rsidR="006B1CBA" w:rsidRPr="00095E3C">
        <w:rPr>
          <w:rStyle w:val="14"/>
          <w:b w:val="0"/>
          <w:szCs w:val="28"/>
        </w:rPr>
        <w:t>1</w:t>
      </w:r>
      <w:bookmarkEnd w:id="66"/>
      <w:bookmarkEnd w:id="67"/>
      <w:bookmarkEnd w:id="68"/>
    </w:p>
    <w:p w:rsidR="00EE7C62" w:rsidRPr="00095E3C" w:rsidRDefault="00EE7C62" w:rsidP="00095E3C">
      <w:pPr>
        <w:pStyle w:val="af5"/>
        <w:spacing w:after="0"/>
        <w:ind w:firstLine="5245"/>
        <w:jc w:val="left"/>
        <w:rPr>
          <w:b w:val="0"/>
          <w:szCs w:val="28"/>
        </w:rPr>
      </w:pPr>
      <w:bookmarkStart w:id="69" w:name="_Toc91253265"/>
      <w:bookmarkStart w:id="70" w:name="_Toc110412412"/>
      <w:bookmarkStart w:id="71" w:name="_Toc110850201"/>
      <w:bookmarkStart w:id="72" w:name="_Toc40976865"/>
      <w:r w:rsidRPr="00095E3C">
        <w:rPr>
          <w:b w:val="0"/>
          <w:szCs w:val="28"/>
        </w:rPr>
        <w:t xml:space="preserve">к </w:t>
      </w:r>
      <w:bookmarkStart w:id="73" w:name="_Toc91253266"/>
      <w:bookmarkStart w:id="74" w:name="_Toc110412413"/>
      <w:bookmarkStart w:id="75" w:name="_Toc110850202"/>
      <w:bookmarkEnd w:id="69"/>
      <w:bookmarkEnd w:id="70"/>
      <w:bookmarkEnd w:id="71"/>
      <w:r w:rsidRPr="00095E3C">
        <w:rPr>
          <w:b w:val="0"/>
          <w:szCs w:val="28"/>
        </w:rPr>
        <w:t>Административно</w:t>
      </w:r>
      <w:r w:rsidR="0011026D">
        <w:rPr>
          <w:b w:val="0"/>
          <w:szCs w:val="28"/>
        </w:rPr>
        <w:t>му</w:t>
      </w:r>
      <w:r w:rsidRPr="00095E3C">
        <w:rPr>
          <w:b w:val="0"/>
          <w:szCs w:val="28"/>
        </w:rPr>
        <w:t xml:space="preserve"> регламент</w:t>
      </w:r>
      <w:bookmarkEnd w:id="72"/>
      <w:bookmarkEnd w:id="73"/>
      <w:bookmarkEnd w:id="74"/>
      <w:bookmarkEnd w:id="75"/>
      <w:r w:rsidR="0011026D">
        <w:rPr>
          <w:b w:val="0"/>
          <w:szCs w:val="28"/>
        </w:rPr>
        <w:t>у</w:t>
      </w:r>
    </w:p>
    <w:p w:rsidR="00EE7C62" w:rsidRPr="00095E3C" w:rsidRDefault="00EE7C62" w:rsidP="00095E3C">
      <w:pPr>
        <w:pStyle w:val="af3"/>
        <w:spacing w:after="0" w:line="240" w:lineRule="auto"/>
        <w:ind w:firstLine="5954"/>
        <w:rPr>
          <w:b w:val="0"/>
          <w:szCs w:val="28"/>
        </w:rPr>
      </w:pPr>
    </w:p>
    <w:p w:rsidR="00546B97" w:rsidRPr="00095E3C" w:rsidRDefault="00EE7C62" w:rsidP="00095E3C">
      <w:pPr>
        <w:pStyle w:val="af3"/>
        <w:spacing w:after="0" w:line="240" w:lineRule="auto"/>
        <w:outlineLvl w:val="1"/>
        <w:rPr>
          <w:szCs w:val="28"/>
        </w:rPr>
      </w:pPr>
      <w:bookmarkStart w:id="76" w:name="_Toc91253267"/>
      <w:bookmarkStart w:id="77" w:name="_Hlk20901195"/>
      <w:bookmarkStart w:id="78" w:name="_Toc110850203"/>
      <w:r w:rsidRPr="00095E3C">
        <w:rPr>
          <w:rStyle w:val="23"/>
          <w:szCs w:val="28"/>
        </w:rPr>
        <w:t xml:space="preserve">Форма </w:t>
      </w:r>
      <w:r w:rsidR="002D2FAD" w:rsidRPr="00095E3C">
        <w:rPr>
          <w:rStyle w:val="23"/>
          <w:szCs w:val="28"/>
        </w:rPr>
        <w:br/>
      </w:r>
      <w:r w:rsidRPr="00095E3C">
        <w:rPr>
          <w:rStyle w:val="23"/>
          <w:szCs w:val="28"/>
        </w:rPr>
        <w:t xml:space="preserve">решения о предоставлении </w:t>
      </w:r>
      <w:r w:rsidR="005E4464" w:rsidRPr="00095E3C">
        <w:rPr>
          <w:rStyle w:val="23"/>
          <w:szCs w:val="28"/>
        </w:rPr>
        <w:t>муниципальной</w:t>
      </w:r>
      <w:r w:rsidRPr="00095E3C">
        <w:rPr>
          <w:rStyle w:val="23"/>
          <w:szCs w:val="28"/>
        </w:rPr>
        <w:t xml:space="preserve"> услуги</w:t>
      </w:r>
      <w:bookmarkStart w:id="79" w:name="_Toc88486224"/>
      <w:bookmarkEnd w:id="76"/>
      <w:bookmarkEnd w:id="77"/>
      <w:r w:rsidR="0033656C" w:rsidRPr="00095E3C">
        <w:rPr>
          <w:rStyle w:val="23"/>
          <w:szCs w:val="28"/>
        </w:rPr>
        <w:t xml:space="preserve"> </w:t>
      </w:r>
      <w:r w:rsidR="002643BA" w:rsidRPr="00095E3C">
        <w:rPr>
          <w:rStyle w:val="23"/>
          <w:szCs w:val="28"/>
        </w:rPr>
        <w:br/>
      </w:r>
      <w:r w:rsidR="00B34A46" w:rsidRPr="00095E3C">
        <w:rPr>
          <w:rFonts w:eastAsia="Times New Roman"/>
          <w:b w:val="0"/>
          <w:bCs/>
          <w:iCs/>
          <w:szCs w:val="28"/>
          <w:lang w:eastAsia="ru-RU"/>
        </w:rPr>
        <w:t>(о</w:t>
      </w:r>
      <w:r w:rsidR="00546B97" w:rsidRPr="00095E3C">
        <w:rPr>
          <w:rFonts w:eastAsia="Times New Roman"/>
          <w:b w:val="0"/>
          <w:bCs/>
          <w:iCs/>
          <w:szCs w:val="28"/>
          <w:lang w:eastAsia="ru-RU"/>
        </w:rPr>
        <w:t xml:space="preserve">формляется на официальном бланке </w:t>
      </w:r>
      <w:r w:rsidR="00357167">
        <w:rPr>
          <w:rFonts w:eastAsia="Times New Roman"/>
          <w:b w:val="0"/>
          <w:bCs/>
          <w:iCs/>
          <w:szCs w:val="28"/>
          <w:lang w:eastAsia="ru-RU"/>
        </w:rPr>
        <w:t>Комитета</w:t>
      </w:r>
      <w:r w:rsidR="00546B97" w:rsidRPr="00095E3C">
        <w:rPr>
          <w:rFonts w:eastAsia="Times New Roman"/>
          <w:b w:val="0"/>
          <w:bCs/>
          <w:iCs/>
          <w:szCs w:val="28"/>
          <w:lang w:eastAsia="ru-RU"/>
        </w:rPr>
        <w:t>)</w:t>
      </w:r>
      <w:bookmarkEnd w:id="78"/>
      <w:bookmarkEnd w:id="79"/>
    </w:p>
    <w:p w:rsidR="00546B97" w:rsidRPr="00095E3C" w:rsidRDefault="00546B97" w:rsidP="00095E3C">
      <w:pPr>
        <w:pStyle w:val="af3"/>
        <w:spacing w:after="0" w:line="240" w:lineRule="auto"/>
        <w:ind w:firstLine="5954"/>
      </w:pPr>
    </w:p>
    <w:p w:rsidR="003A5CB8" w:rsidRPr="00095E3C" w:rsidRDefault="001907D9" w:rsidP="00095E3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095E3C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</w:p>
    <w:p w:rsidR="001907D9" w:rsidRPr="00095E3C" w:rsidRDefault="001907D9" w:rsidP="00095E3C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5E3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3A5CB8" w:rsidRPr="00095E3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095E3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643BA" w:rsidRPr="00095E3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095E3C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:rsidR="001907D9" w:rsidRPr="00095E3C" w:rsidRDefault="001907D9" w:rsidP="00095E3C">
      <w:pPr>
        <w:autoSpaceDE w:val="0"/>
        <w:autoSpaceDN w:val="0"/>
        <w:adjustRightInd w:val="0"/>
        <w:spacing w:after="0" w:line="240" w:lineRule="auto"/>
        <w:ind w:left="5387" w:firstLine="496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95E3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35EB7" w:rsidRPr="00095E3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35EB7" w:rsidRPr="00095E3C">
        <w:rPr>
          <w:rFonts w:ascii="Times New Roman" w:hAnsi="Times New Roman" w:cs="Times New Roman"/>
          <w:i/>
          <w:sz w:val="24"/>
          <w:szCs w:val="24"/>
          <w:lang w:eastAsia="ru-RU"/>
        </w:rPr>
        <w:t>фамилия</w:t>
      </w:r>
      <w:r w:rsidR="00806D81" w:rsidRPr="00095E3C">
        <w:rPr>
          <w:rFonts w:ascii="Times New Roman" w:hAnsi="Times New Roman" w:cs="Times New Roman"/>
          <w:i/>
          <w:sz w:val="24"/>
          <w:szCs w:val="24"/>
          <w:lang w:eastAsia="ru-RU"/>
        </w:rPr>
        <w:t>, инициалы арбитражного управляющего, статус</w:t>
      </w:r>
      <w:r w:rsidRPr="00095E3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46B97" w:rsidRPr="00095E3C" w:rsidRDefault="00546B97" w:rsidP="00095E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B89" w:rsidRPr="00095E3C" w:rsidRDefault="003C4B89" w:rsidP="00095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E3C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3C4B89" w:rsidRPr="00095E3C" w:rsidRDefault="003C4B89" w:rsidP="00095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E3C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806D81" w:rsidRPr="00095E3C">
        <w:rPr>
          <w:rFonts w:ascii="Times New Roman" w:eastAsia="Calibri" w:hAnsi="Times New Roman" w:cs="Times New Roman"/>
          <w:b/>
          <w:sz w:val="24"/>
          <w:szCs w:val="24"/>
        </w:rPr>
        <w:t>предоставлении сведений</w:t>
      </w:r>
      <w:r w:rsidR="003266F2" w:rsidRPr="00095E3C">
        <w:rPr>
          <w:rFonts w:ascii="Times New Roman" w:eastAsia="Calibri" w:hAnsi="Times New Roman" w:cs="Times New Roman"/>
          <w:b/>
          <w:sz w:val="24"/>
          <w:szCs w:val="24"/>
        </w:rPr>
        <w:t xml:space="preserve"> (отсутстви</w:t>
      </w:r>
      <w:r w:rsidR="0027709D" w:rsidRPr="00095E3C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3266F2" w:rsidRPr="00095E3C">
        <w:rPr>
          <w:rFonts w:ascii="Times New Roman" w:eastAsia="Calibri" w:hAnsi="Times New Roman" w:cs="Times New Roman"/>
          <w:b/>
          <w:sz w:val="24"/>
          <w:szCs w:val="24"/>
        </w:rPr>
        <w:t xml:space="preserve"> сведений)</w:t>
      </w:r>
      <w:r w:rsidR="00806D81" w:rsidRPr="00095E3C">
        <w:rPr>
          <w:rFonts w:ascii="Times New Roman" w:eastAsia="Calibri" w:hAnsi="Times New Roman" w:cs="Times New Roman"/>
          <w:b/>
          <w:sz w:val="24"/>
          <w:szCs w:val="24"/>
        </w:rPr>
        <w:t xml:space="preserve"> по запросу </w:t>
      </w:r>
      <w:r w:rsidR="001863CC" w:rsidRPr="00095E3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806D81" w:rsidRPr="00095E3C">
        <w:rPr>
          <w:rFonts w:ascii="Times New Roman" w:eastAsia="Calibri" w:hAnsi="Times New Roman" w:cs="Times New Roman"/>
          <w:b/>
          <w:sz w:val="24"/>
          <w:szCs w:val="24"/>
        </w:rPr>
        <w:t xml:space="preserve">рбитражного управляющего Администрацией </w:t>
      </w:r>
      <w:r w:rsidR="00357167">
        <w:rPr>
          <w:rFonts w:ascii="Times New Roman" w:eastAsia="Calibri" w:hAnsi="Times New Roman" w:cs="Times New Roman"/>
          <w:b/>
          <w:sz w:val="24"/>
          <w:szCs w:val="24"/>
        </w:rPr>
        <w:t>Наро-Фоминского городского округа</w:t>
      </w:r>
    </w:p>
    <w:p w:rsidR="002643BA" w:rsidRPr="00095E3C" w:rsidRDefault="002643BA" w:rsidP="00095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B97" w:rsidRPr="00095E3C" w:rsidRDefault="00546B97" w:rsidP="00095E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E3C">
        <w:rPr>
          <w:rFonts w:ascii="Times New Roman" w:eastAsia="Calibri" w:hAnsi="Times New Roman" w:cs="Times New Roman"/>
          <w:sz w:val="24"/>
          <w:szCs w:val="24"/>
        </w:rPr>
        <w:t>от _______№________</w:t>
      </w:r>
    </w:p>
    <w:p w:rsidR="002643BA" w:rsidRPr="00095E3C" w:rsidRDefault="002643BA" w:rsidP="00095E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656C" w:rsidRPr="00095E3C" w:rsidRDefault="00357167" w:rsidP="0009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Комитет по управлению имуществом Администрации Наро-Фоминского городского округа, рассмотрев </w:t>
      </w:r>
      <w:r w:rsidR="00546B97" w:rsidRPr="00095E3C">
        <w:rPr>
          <w:rFonts w:ascii="Times New Roman" w:eastAsia="Calibri" w:hAnsi="Times New Roman" w:cs="Times New Roman"/>
          <w:sz w:val="24"/>
          <w:szCs w:val="24"/>
        </w:rPr>
        <w:t>Ваш Запрос от __</w:t>
      </w:r>
      <w:proofErr w:type="gramStart"/>
      <w:r w:rsidR="00546B97" w:rsidRPr="00095E3C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="00546B97" w:rsidRPr="00095E3C">
        <w:rPr>
          <w:rFonts w:ascii="Times New Roman" w:eastAsia="Calibri" w:hAnsi="Times New Roman" w:cs="Times New Roman"/>
          <w:sz w:val="24"/>
          <w:szCs w:val="24"/>
        </w:rPr>
        <w:t xml:space="preserve">___.___ №____,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06D81" w:rsidRPr="00095E3C">
        <w:rPr>
          <w:rFonts w:ascii="Times New Roman" w:eastAsia="Calibri" w:hAnsi="Times New Roman" w:cs="Times New Roman"/>
          <w:sz w:val="24"/>
          <w:szCs w:val="24"/>
        </w:rPr>
        <w:t xml:space="preserve">статьей 20.3 Федерального закона </w:t>
      </w:r>
      <w:r w:rsidR="00A01157" w:rsidRPr="00095E3C">
        <w:rPr>
          <w:rFonts w:ascii="Times New Roman" w:eastAsia="Calibri" w:hAnsi="Times New Roman" w:cs="Times New Roman"/>
          <w:sz w:val="24"/>
          <w:szCs w:val="24"/>
        </w:rPr>
        <w:t xml:space="preserve">от 26.10.2002 № 127-ФЗ </w:t>
      </w:r>
      <w:r w:rsidR="00806D81" w:rsidRPr="00095E3C">
        <w:rPr>
          <w:rFonts w:ascii="Times New Roman" w:eastAsia="Calibri" w:hAnsi="Times New Roman" w:cs="Times New Roman"/>
          <w:sz w:val="24"/>
          <w:szCs w:val="24"/>
        </w:rPr>
        <w:t>«О несостоятельности (банкротстве)»</w:t>
      </w:r>
      <w:r w:rsidR="00546B97" w:rsidRPr="00095E3C">
        <w:rPr>
          <w:rFonts w:ascii="Times New Roman" w:eastAsia="Calibri" w:hAnsi="Times New Roman" w:cs="Times New Roman"/>
          <w:sz w:val="24"/>
          <w:szCs w:val="24"/>
        </w:rPr>
        <w:t xml:space="preserve">, уведомляет о </w:t>
      </w:r>
      <w:r w:rsidR="00806D81" w:rsidRPr="00095E3C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="0027709D" w:rsidRPr="00095E3C">
        <w:rPr>
          <w:rFonts w:ascii="Times New Roman" w:eastAsia="Calibri" w:hAnsi="Times New Roman" w:cs="Times New Roman"/>
          <w:sz w:val="24"/>
          <w:szCs w:val="24"/>
        </w:rPr>
        <w:t xml:space="preserve"> (отсутствии сведений)</w:t>
      </w:r>
      <w:r w:rsidR="00806D81" w:rsidRPr="00095E3C">
        <w:rPr>
          <w:rFonts w:ascii="Times New Roman" w:eastAsia="Calibri" w:hAnsi="Times New Roman" w:cs="Times New Roman"/>
          <w:sz w:val="24"/>
          <w:szCs w:val="24"/>
        </w:rPr>
        <w:t xml:space="preserve"> следующих запрашиваемых сведений:</w:t>
      </w:r>
    </w:p>
    <w:p w:rsidR="00B35EB7" w:rsidRPr="00095E3C" w:rsidRDefault="00B35EB7" w:rsidP="000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7"/>
        <w:tblW w:w="9610" w:type="dxa"/>
        <w:tblInd w:w="137" w:type="dxa"/>
        <w:tblLook w:val="04A0" w:firstRow="1" w:lastRow="0" w:firstColumn="1" w:lastColumn="0" w:noHBand="0" w:noVBand="1"/>
      </w:tblPr>
      <w:tblGrid>
        <w:gridCol w:w="425"/>
        <w:gridCol w:w="4149"/>
        <w:gridCol w:w="5036"/>
      </w:tblGrid>
      <w:tr w:rsidR="00A329AB" w:rsidRPr="00095E3C" w:rsidTr="00477F0E">
        <w:tc>
          <w:tcPr>
            <w:tcW w:w="425" w:type="dxa"/>
          </w:tcPr>
          <w:p w:rsidR="00A329AB" w:rsidRPr="00095E3C" w:rsidRDefault="00A329AB" w:rsidP="0009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9" w:type="dxa"/>
          </w:tcPr>
          <w:p w:rsidR="0033656C" w:rsidRPr="00095E3C" w:rsidRDefault="00A329AB" w:rsidP="0009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Должник (ИНН)</w:t>
            </w:r>
          </w:p>
        </w:tc>
        <w:tc>
          <w:tcPr>
            <w:tcW w:w="5036" w:type="dxa"/>
          </w:tcPr>
          <w:p w:rsidR="00A329AB" w:rsidRPr="00095E3C" w:rsidRDefault="00A329AB" w:rsidP="0009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095E3C" w:rsidTr="00477F0E">
        <w:tc>
          <w:tcPr>
            <w:tcW w:w="425" w:type="dxa"/>
          </w:tcPr>
          <w:p w:rsidR="00A329AB" w:rsidRPr="00095E3C" w:rsidRDefault="00A329AB" w:rsidP="0009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9" w:type="dxa"/>
          </w:tcPr>
          <w:p w:rsidR="00A329AB" w:rsidRPr="00095E3C" w:rsidRDefault="00A329AB" w:rsidP="0009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№ дела о банкротстве</w:t>
            </w:r>
          </w:p>
        </w:tc>
        <w:tc>
          <w:tcPr>
            <w:tcW w:w="5036" w:type="dxa"/>
          </w:tcPr>
          <w:p w:rsidR="00A329AB" w:rsidRPr="00095E3C" w:rsidRDefault="00A329AB" w:rsidP="0009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095E3C" w:rsidTr="00477F0E">
        <w:trPr>
          <w:trHeight w:val="1220"/>
        </w:trPr>
        <w:tc>
          <w:tcPr>
            <w:tcW w:w="425" w:type="dxa"/>
          </w:tcPr>
          <w:p w:rsidR="00A329AB" w:rsidRPr="00095E3C" w:rsidRDefault="00A329AB" w:rsidP="0009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9" w:type="dxa"/>
          </w:tcPr>
          <w:p w:rsidR="00A329AB" w:rsidRPr="00095E3C" w:rsidRDefault="00A329AB" w:rsidP="0009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земельных участков </w:t>
            </w:r>
            <w:r w:rsidR="00FE27B1"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на праве аренды или ином праве</w:t>
            </w:r>
          </w:p>
        </w:tc>
        <w:tc>
          <w:tcPr>
            <w:tcW w:w="5036" w:type="dxa"/>
          </w:tcPr>
          <w:p w:rsidR="00A329AB" w:rsidRPr="00095E3C" w:rsidRDefault="00A329AB" w:rsidP="0009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095E3C" w:rsidTr="00477F0E">
        <w:trPr>
          <w:trHeight w:val="840"/>
        </w:trPr>
        <w:tc>
          <w:tcPr>
            <w:tcW w:w="425" w:type="dxa"/>
          </w:tcPr>
          <w:p w:rsidR="00A329AB" w:rsidRPr="00095E3C" w:rsidRDefault="00A329AB" w:rsidP="0009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9" w:type="dxa"/>
          </w:tcPr>
          <w:p w:rsidR="00A329AB" w:rsidRPr="00095E3C" w:rsidRDefault="00A329AB" w:rsidP="0009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имущества </w:t>
            </w:r>
            <w:r w:rsidR="00FE27B1" w:rsidRPr="00095E3C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и на праве аренды или ином праве</w:t>
            </w:r>
          </w:p>
        </w:tc>
        <w:tc>
          <w:tcPr>
            <w:tcW w:w="5036" w:type="dxa"/>
          </w:tcPr>
          <w:p w:rsidR="00A329AB" w:rsidRPr="00095E3C" w:rsidRDefault="00A329AB" w:rsidP="0009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F2" w:rsidRPr="00095E3C" w:rsidTr="00477F0E">
        <w:tc>
          <w:tcPr>
            <w:tcW w:w="425" w:type="dxa"/>
          </w:tcPr>
          <w:p w:rsidR="003043F2" w:rsidRPr="00095E3C" w:rsidRDefault="003043F2" w:rsidP="0009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3656C" w:rsidRPr="00095E3C" w:rsidRDefault="003043F2" w:rsidP="0009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Другие сведения о Должнике</w:t>
            </w:r>
            <w:r w:rsidR="002E55FE" w:rsidRPr="00095E3C">
              <w:rPr>
                <w:rFonts w:ascii="Times New Roman" w:hAnsi="Times New Roman" w:cs="Times New Roman"/>
                <w:sz w:val="24"/>
                <w:szCs w:val="24"/>
              </w:rPr>
              <w:t>, имеющиеся в распоряжении Администрации</w:t>
            </w:r>
          </w:p>
        </w:tc>
        <w:tc>
          <w:tcPr>
            <w:tcW w:w="5036" w:type="dxa"/>
          </w:tcPr>
          <w:p w:rsidR="003043F2" w:rsidRPr="00095E3C" w:rsidRDefault="003043F2" w:rsidP="0009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3BA" w:rsidRPr="00095E3C" w:rsidRDefault="002643BA" w:rsidP="0009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095E3C" w:rsidRDefault="0033656C" w:rsidP="00095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5E3C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546B97" w:rsidRPr="00095E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95E3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46B97" w:rsidRPr="00095E3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95E3C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77F0E" w:rsidRPr="00095E3C" w:rsidRDefault="00546B97" w:rsidP="00095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5E3C">
        <w:rPr>
          <w:rFonts w:ascii="Times New Roman" w:eastAsia="Calibri" w:hAnsi="Times New Roman" w:cs="Times New Roman"/>
          <w:sz w:val="24"/>
          <w:szCs w:val="24"/>
        </w:rPr>
        <w:t xml:space="preserve">(уполномоченное должностное лицо </w:t>
      </w:r>
      <w:proofErr w:type="gramStart"/>
      <w:r w:rsidR="00F6714E">
        <w:rPr>
          <w:rFonts w:ascii="Times New Roman" w:eastAsia="Calibri" w:hAnsi="Times New Roman" w:cs="Times New Roman"/>
          <w:sz w:val="24"/>
          <w:szCs w:val="24"/>
        </w:rPr>
        <w:t>Комитета</w:t>
      </w:r>
      <w:r w:rsidRPr="00095E3C">
        <w:rPr>
          <w:rFonts w:ascii="Times New Roman" w:eastAsia="Calibri" w:hAnsi="Times New Roman" w:cs="Times New Roman"/>
          <w:sz w:val="24"/>
          <w:szCs w:val="24"/>
        </w:rPr>
        <w:t xml:space="preserve">)   </w:t>
      </w:r>
      <w:proofErr w:type="gramEnd"/>
      <w:r w:rsidRPr="00095E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656C" w:rsidRPr="00095E3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95E3C">
        <w:rPr>
          <w:rFonts w:ascii="Times New Roman" w:eastAsia="Calibri" w:hAnsi="Times New Roman" w:cs="Times New Roman"/>
          <w:sz w:val="24"/>
          <w:szCs w:val="24"/>
        </w:rPr>
        <w:t>(подпись, фамилия, инициалы)</w:t>
      </w:r>
      <w:bookmarkStart w:id="80" w:name="_Toc91253272"/>
    </w:p>
    <w:p w:rsidR="00DF355B" w:rsidRDefault="00DF355B" w:rsidP="00095E3C">
      <w:pPr>
        <w:pStyle w:val="af5"/>
        <w:spacing w:after="0"/>
        <w:ind w:firstLine="5387"/>
        <w:jc w:val="left"/>
        <w:rPr>
          <w:rStyle w:val="14"/>
          <w:b w:val="0"/>
          <w:szCs w:val="28"/>
        </w:rPr>
      </w:pPr>
      <w:bookmarkStart w:id="81" w:name="_Toc91253268"/>
      <w:bookmarkStart w:id="82" w:name="_Toc110850204"/>
      <w:r>
        <w:rPr>
          <w:rStyle w:val="14"/>
          <w:b w:val="0"/>
          <w:szCs w:val="28"/>
        </w:rPr>
        <w:br w:type="page"/>
      </w:r>
    </w:p>
    <w:p w:rsidR="00020622" w:rsidRPr="00095E3C" w:rsidRDefault="00020622" w:rsidP="00DF355B">
      <w:pPr>
        <w:pStyle w:val="af5"/>
        <w:spacing w:after="0"/>
        <w:ind w:firstLine="5387"/>
        <w:jc w:val="left"/>
        <w:rPr>
          <w:b w:val="0"/>
          <w:szCs w:val="28"/>
        </w:rPr>
      </w:pPr>
      <w:r w:rsidRPr="00095E3C">
        <w:rPr>
          <w:rStyle w:val="14"/>
          <w:b w:val="0"/>
          <w:szCs w:val="28"/>
        </w:rPr>
        <w:t>Приложение 2</w:t>
      </w:r>
      <w:bookmarkEnd w:id="81"/>
      <w:bookmarkEnd w:id="82"/>
    </w:p>
    <w:p w:rsidR="00DF355B" w:rsidRPr="00095E3C" w:rsidRDefault="00DF355B" w:rsidP="00DF355B">
      <w:pPr>
        <w:pStyle w:val="af5"/>
        <w:spacing w:after="0"/>
        <w:ind w:firstLine="5387"/>
        <w:jc w:val="left"/>
        <w:rPr>
          <w:b w:val="0"/>
          <w:szCs w:val="28"/>
        </w:rPr>
      </w:pPr>
      <w:r w:rsidRPr="00095E3C">
        <w:rPr>
          <w:b w:val="0"/>
          <w:szCs w:val="28"/>
        </w:rPr>
        <w:t>к Административно</w:t>
      </w:r>
      <w:r>
        <w:rPr>
          <w:b w:val="0"/>
          <w:szCs w:val="28"/>
        </w:rPr>
        <w:t>му</w:t>
      </w:r>
      <w:r w:rsidRPr="00095E3C">
        <w:rPr>
          <w:b w:val="0"/>
          <w:szCs w:val="28"/>
        </w:rPr>
        <w:t xml:space="preserve"> регламент</w:t>
      </w:r>
      <w:r>
        <w:rPr>
          <w:b w:val="0"/>
          <w:szCs w:val="28"/>
        </w:rPr>
        <w:t>у</w:t>
      </w:r>
    </w:p>
    <w:p w:rsidR="00020622" w:rsidRPr="00095E3C" w:rsidRDefault="00020622" w:rsidP="00095E3C">
      <w:pPr>
        <w:pStyle w:val="af3"/>
        <w:spacing w:after="0" w:line="240" w:lineRule="auto"/>
        <w:ind w:firstLine="5954"/>
        <w:rPr>
          <w:b w:val="0"/>
        </w:rPr>
      </w:pPr>
    </w:p>
    <w:p w:rsidR="00020622" w:rsidRPr="00095E3C" w:rsidRDefault="00020622" w:rsidP="00095E3C">
      <w:pPr>
        <w:pStyle w:val="af3"/>
        <w:spacing w:after="0" w:line="240" w:lineRule="auto"/>
        <w:outlineLvl w:val="1"/>
        <w:rPr>
          <w:rStyle w:val="23"/>
          <w:szCs w:val="28"/>
        </w:rPr>
      </w:pPr>
      <w:bookmarkStart w:id="83" w:name="_Toc91253271"/>
      <w:bookmarkStart w:id="84" w:name="_Toc110850207"/>
      <w:r w:rsidRPr="00095E3C">
        <w:rPr>
          <w:rStyle w:val="23"/>
          <w:szCs w:val="28"/>
        </w:rPr>
        <w:t xml:space="preserve">Форма </w:t>
      </w:r>
      <w:r w:rsidRPr="00095E3C">
        <w:rPr>
          <w:rStyle w:val="23"/>
          <w:szCs w:val="28"/>
        </w:rPr>
        <w:br/>
        <w:t>решения об отказе в предоставлении муниципальной услуги</w:t>
      </w:r>
      <w:bookmarkEnd w:id="83"/>
      <w:r w:rsidR="0019683C" w:rsidRPr="00095E3C">
        <w:rPr>
          <w:rStyle w:val="23"/>
          <w:szCs w:val="28"/>
        </w:rPr>
        <w:t xml:space="preserve"> </w:t>
      </w:r>
      <w:r w:rsidR="0019683C" w:rsidRPr="00095E3C">
        <w:rPr>
          <w:rStyle w:val="23"/>
          <w:szCs w:val="28"/>
        </w:rPr>
        <w:br/>
      </w:r>
      <w:r w:rsidRPr="00095E3C">
        <w:rPr>
          <w:rStyle w:val="23"/>
          <w:szCs w:val="28"/>
        </w:rPr>
        <w:t xml:space="preserve">(оформляется на официальном бланке </w:t>
      </w:r>
      <w:r w:rsidR="00E037B1">
        <w:rPr>
          <w:rStyle w:val="23"/>
          <w:szCs w:val="28"/>
        </w:rPr>
        <w:t>Комитета</w:t>
      </w:r>
      <w:r w:rsidRPr="00095E3C">
        <w:rPr>
          <w:rStyle w:val="23"/>
          <w:szCs w:val="28"/>
        </w:rPr>
        <w:t>)</w:t>
      </w:r>
      <w:bookmarkEnd w:id="84"/>
    </w:p>
    <w:p w:rsidR="0019683C" w:rsidRPr="00095E3C" w:rsidRDefault="0019683C" w:rsidP="00095E3C">
      <w:pPr>
        <w:pStyle w:val="af3"/>
        <w:spacing w:after="0" w:line="240" w:lineRule="auto"/>
        <w:ind w:firstLine="5954"/>
        <w:rPr>
          <w:rStyle w:val="23"/>
          <w:szCs w:val="28"/>
        </w:rPr>
      </w:pPr>
    </w:p>
    <w:p w:rsidR="00020622" w:rsidRPr="00095E3C" w:rsidRDefault="00020622" w:rsidP="00095E3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095E3C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</w:p>
    <w:p w:rsidR="00020622" w:rsidRPr="00095E3C" w:rsidRDefault="00020622" w:rsidP="00095E3C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5E3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:rsidR="00020622" w:rsidRPr="00095E3C" w:rsidRDefault="00020622" w:rsidP="00095E3C">
      <w:pPr>
        <w:autoSpaceDE w:val="0"/>
        <w:autoSpaceDN w:val="0"/>
        <w:adjustRightInd w:val="0"/>
        <w:spacing w:after="0" w:line="240" w:lineRule="auto"/>
        <w:ind w:left="5387" w:firstLine="496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95E3C">
        <w:rPr>
          <w:rFonts w:ascii="Times New Roman" w:hAnsi="Times New Roman" w:cs="Times New Roman"/>
          <w:sz w:val="24"/>
          <w:szCs w:val="24"/>
          <w:lang w:eastAsia="ru-RU"/>
        </w:rPr>
        <w:t>((</w:t>
      </w:r>
      <w:r w:rsidRPr="00095E3C">
        <w:rPr>
          <w:rFonts w:ascii="Times New Roman" w:hAnsi="Times New Roman" w:cs="Times New Roman"/>
          <w:i/>
          <w:sz w:val="24"/>
          <w:szCs w:val="24"/>
          <w:lang w:eastAsia="ru-RU"/>
        </w:rPr>
        <w:t>фамилия, инициалы арбитражного управляющего, статус</w:t>
      </w:r>
      <w:r w:rsidRPr="00095E3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20622" w:rsidRPr="00095E3C" w:rsidRDefault="00020622" w:rsidP="00095E3C">
      <w:pPr>
        <w:pStyle w:val="af3"/>
        <w:spacing w:after="0" w:line="240" w:lineRule="auto"/>
        <w:ind w:firstLine="709"/>
        <w:jc w:val="both"/>
        <w:rPr>
          <w:rStyle w:val="23"/>
          <w:szCs w:val="28"/>
        </w:rPr>
      </w:pPr>
    </w:p>
    <w:p w:rsidR="00020622" w:rsidRPr="00095E3C" w:rsidRDefault="00E037B1" w:rsidP="0009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Комитет по управлению имуществом Администрации Наро-Фоминского городского округа, рассмотрев по поручению </w:t>
      </w:r>
      <w:r w:rsidRPr="00095E3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 Наро-Фоминского городского округа </w:t>
      </w:r>
      <w:r w:rsidR="00020622" w:rsidRPr="00095E3C">
        <w:rPr>
          <w:rFonts w:ascii="Times New Roman" w:eastAsia="Calibri" w:hAnsi="Times New Roman" w:cs="Times New Roman"/>
          <w:sz w:val="24"/>
          <w:szCs w:val="24"/>
        </w:rPr>
        <w:t xml:space="preserve">Ваш Запрос от ___.____.___ №____, руководствуясь Федеральным законом от 06.10.2003 № 131-ФЗ «Об общих принципах организации местного самоуправления в Российской Федерации», статьей 20.3 Федерального закона от 26.10.2002 № 127-ФЗ «О несостоятельности (банкротстве)», </w:t>
      </w:r>
      <w:r w:rsidR="0019683C" w:rsidRPr="00095E3C">
        <w:rPr>
          <w:rFonts w:ascii="Times New Roman" w:eastAsia="Calibri" w:hAnsi="Times New Roman" w:cs="Times New Roman"/>
          <w:sz w:val="24"/>
          <w:szCs w:val="24"/>
        </w:rPr>
        <w:t>п</w:t>
      </w:r>
      <w:r w:rsidR="00020622" w:rsidRPr="00095E3C">
        <w:rPr>
          <w:rFonts w:ascii="Times New Roman" w:eastAsia="Calibri" w:hAnsi="Times New Roman" w:cs="Times New Roman"/>
          <w:sz w:val="24"/>
          <w:szCs w:val="24"/>
        </w:rPr>
        <w:t>ринял</w:t>
      </w:r>
      <w:r w:rsidR="0019683C" w:rsidRPr="00095E3C">
        <w:rPr>
          <w:rFonts w:ascii="Times New Roman" w:eastAsia="Calibri" w:hAnsi="Times New Roman" w:cs="Times New Roman"/>
          <w:sz w:val="24"/>
          <w:szCs w:val="24"/>
        </w:rPr>
        <w:t>а</w:t>
      </w:r>
      <w:r w:rsidR="00020622" w:rsidRPr="00095E3C">
        <w:rPr>
          <w:rFonts w:ascii="Times New Roman" w:eastAsia="Calibri" w:hAnsi="Times New Roman" w:cs="Times New Roman"/>
          <w:sz w:val="24"/>
          <w:szCs w:val="24"/>
        </w:rPr>
        <w:t xml:space="preserve"> решение об отказе в предоставлении </w:t>
      </w:r>
      <w:r w:rsidR="0019683C" w:rsidRPr="00095E3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020622" w:rsidRPr="00095E3C">
        <w:rPr>
          <w:rFonts w:ascii="Times New Roman" w:eastAsia="Calibri" w:hAnsi="Times New Roman" w:cs="Times New Roman"/>
          <w:sz w:val="24"/>
          <w:szCs w:val="24"/>
        </w:rPr>
        <w:t xml:space="preserve"> услуги по следующему основанию:</w:t>
      </w:r>
    </w:p>
    <w:p w:rsidR="0019683C" w:rsidRPr="00095E3C" w:rsidRDefault="0019683C" w:rsidP="0009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660"/>
        <w:gridCol w:w="3145"/>
      </w:tblGrid>
      <w:tr w:rsidR="00020622" w:rsidRPr="00095E3C" w:rsidTr="0019683C">
        <w:tc>
          <w:tcPr>
            <w:tcW w:w="3539" w:type="dxa"/>
          </w:tcPr>
          <w:p w:rsidR="00020622" w:rsidRPr="00095E3C" w:rsidRDefault="00020622" w:rsidP="00095E3C">
            <w:pPr>
              <w:pStyle w:val="af3"/>
              <w:rPr>
                <w:rStyle w:val="23"/>
                <w:szCs w:val="24"/>
              </w:rPr>
            </w:pPr>
            <w:r w:rsidRPr="00095E3C">
              <w:rPr>
                <w:rStyle w:val="23"/>
                <w:szCs w:val="24"/>
              </w:rPr>
              <w:t xml:space="preserve">Ссылка </w:t>
            </w:r>
            <w:r w:rsidRPr="00095E3C">
              <w:rPr>
                <w:rStyle w:val="23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095E3C">
              <w:rPr>
                <w:rStyle w:val="23"/>
                <w:szCs w:val="24"/>
              </w:rPr>
              <w:br/>
              <w:t xml:space="preserve">для отказа в предоставлении </w:t>
            </w:r>
            <w:r w:rsidR="0019683C" w:rsidRPr="00095E3C">
              <w:rPr>
                <w:rStyle w:val="23"/>
                <w:szCs w:val="24"/>
              </w:rPr>
              <w:t>муниципальной</w:t>
            </w:r>
            <w:r w:rsidRPr="00095E3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660" w:type="dxa"/>
          </w:tcPr>
          <w:p w:rsidR="00020622" w:rsidRPr="00095E3C" w:rsidRDefault="00020622" w:rsidP="00095E3C">
            <w:pPr>
              <w:pStyle w:val="af3"/>
              <w:rPr>
                <w:rStyle w:val="23"/>
                <w:szCs w:val="24"/>
              </w:rPr>
            </w:pPr>
            <w:r w:rsidRPr="00095E3C">
              <w:rPr>
                <w:rStyle w:val="23"/>
                <w:szCs w:val="24"/>
              </w:rPr>
              <w:t xml:space="preserve">Наименование </w:t>
            </w:r>
            <w:r w:rsidRPr="00095E3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095E3C">
              <w:rPr>
                <w:rStyle w:val="23"/>
                <w:szCs w:val="24"/>
              </w:rPr>
              <w:br/>
              <w:t xml:space="preserve">в предоставлении </w:t>
            </w:r>
            <w:r w:rsidR="0019683C" w:rsidRPr="00095E3C">
              <w:rPr>
                <w:rStyle w:val="23"/>
                <w:szCs w:val="24"/>
              </w:rPr>
              <w:t>муниципальной</w:t>
            </w:r>
            <w:r w:rsidRPr="00095E3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45" w:type="dxa"/>
          </w:tcPr>
          <w:p w:rsidR="00020622" w:rsidRPr="00095E3C" w:rsidRDefault="00020622" w:rsidP="00095E3C">
            <w:pPr>
              <w:pStyle w:val="af3"/>
              <w:rPr>
                <w:rStyle w:val="23"/>
                <w:szCs w:val="24"/>
              </w:rPr>
            </w:pPr>
            <w:r w:rsidRPr="00095E3C">
              <w:rPr>
                <w:rStyle w:val="23"/>
                <w:szCs w:val="24"/>
              </w:rPr>
              <w:t xml:space="preserve">Разъяснение причины </w:t>
            </w:r>
            <w:r w:rsidRPr="00095E3C">
              <w:rPr>
                <w:rStyle w:val="23"/>
                <w:szCs w:val="24"/>
              </w:rPr>
              <w:br/>
              <w:t xml:space="preserve">принятия решения </w:t>
            </w:r>
            <w:r w:rsidRPr="00095E3C">
              <w:rPr>
                <w:rStyle w:val="23"/>
                <w:szCs w:val="24"/>
              </w:rPr>
              <w:br/>
              <w:t xml:space="preserve">об отказе в предоставлении </w:t>
            </w:r>
            <w:r w:rsidR="0019683C" w:rsidRPr="00095E3C">
              <w:rPr>
                <w:rStyle w:val="23"/>
                <w:szCs w:val="24"/>
              </w:rPr>
              <w:t>муниципальной</w:t>
            </w:r>
            <w:r w:rsidRPr="00095E3C">
              <w:rPr>
                <w:rStyle w:val="23"/>
                <w:szCs w:val="24"/>
              </w:rPr>
              <w:t xml:space="preserve"> услуги</w:t>
            </w:r>
          </w:p>
        </w:tc>
      </w:tr>
      <w:tr w:rsidR="00020622" w:rsidRPr="00095E3C" w:rsidTr="0019683C">
        <w:tc>
          <w:tcPr>
            <w:tcW w:w="3539" w:type="dxa"/>
          </w:tcPr>
          <w:p w:rsidR="00020622" w:rsidRPr="00095E3C" w:rsidRDefault="00020622" w:rsidP="00095E3C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660" w:type="dxa"/>
          </w:tcPr>
          <w:p w:rsidR="00020622" w:rsidRPr="00095E3C" w:rsidRDefault="00020622" w:rsidP="00095E3C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45" w:type="dxa"/>
          </w:tcPr>
          <w:p w:rsidR="00020622" w:rsidRPr="00095E3C" w:rsidRDefault="00020622" w:rsidP="00095E3C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020622" w:rsidRPr="00095E3C" w:rsidRDefault="00020622" w:rsidP="00095E3C">
      <w:pPr>
        <w:pStyle w:val="af3"/>
        <w:spacing w:after="0" w:line="240" w:lineRule="auto"/>
        <w:ind w:firstLine="709"/>
        <w:jc w:val="both"/>
        <w:rPr>
          <w:szCs w:val="24"/>
        </w:rPr>
      </w:pPr>
    </w:p>
    <w:p w:rsidR="00020622" w:rsidRPr="00095E3C" w:rsidRDefault="00020622" w:rsidP="00095E3C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095E3C">
        <w:rPr>
          <w:b w:val="0"/>
          <w:szCs w:val="24"/>
        </w:rPr>
        <w:t xml:space="preserve">Вы вправе повторно обратиться в </w:t>
      </w:r>
      <w:r w:rsidR="0019683C" w:rsidRPr="002843C1">
        <w:rPr>
          <w:b w:val="0"/>
          <w:szCs w:val="24"/>
        </w:rPr>
        <w:t>Администрацию</w:t>
      </w:r>
      <w:r w:rsidR="00F6714E">
        <w:rPr>
          <w:b w:val="0"/>
          <w:szCs w:val="24"/>
        </w:rPr>
        <w:t xml:space="preserve">, Комитет </w:t>
      </w:r>
      <w:r w:rsidR="0019683C" w:rsidRPr="00095E3C">
        <w:rPr>
          <w:b w:val="0"/>
          <w:szCs w:val="24"/>
        </w:rPr>
        <w:t>с Запросом</w:t>
      </w:r>
      <w:r w:rsidRPr="00095E3C">
        <w:rPr>
          <w:b w:val="0"/>
          <w:szCs w:val="24"/>
        </w:rPr>
        <w:t>.</w:t>
      </w:r>
    </w:p>
    <w:p w:rsidR="00020622" w:rsidRPr="00095E3C" w:rsidRDefault="00020622" w:rsidP="00095E3C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095E3C">
        <w:rPr>
          <w:b w:val="0"/>
          <w:szCs w:val="24"/>
        </w:rPr>
        <w:t xml:space="preserve">Настоящее решение об отказе в предоставлении </w:t>
      </w:r>
      <w:r w:rsidR="0019683C" w:rsidRPr="00095E3C">
        <w:rPr>
          <w:b w:val="0"/>
          <w:szCs w:val="24"/>
        </w:rPr>
        <w:t>муниципальной</w:t>
      </w:r>
      <w:r w:rsidRPr="00095E3C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Pr="00095E3C">
        <w:rPr>
          <w:b w:val="0"/>
          <w:szCs w:val="24"/>
          <w:lang w:val="en-US"/>
        </w:rPr>
        <w:t>V</w:t>
      </w:r>
      <w:r w:rsidRPr="00095E3C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305F5B">
        <w:rPr>
          <w:b w:val="0"/>
          <w:szCs w:val="24"/>
        </w:rPr>
        <w:t>Комитета</w:t>
      </w:r>
      <w:r w:rsidRPr="00095E3C">
        <w:rPr>
          <w:b w:val="0"/>
          <w:szCs w:val="24"/>
        </w:rPr>
        <w:t xml:space="preserve">, а также их должностных лиц, </w:t>
      </w:r>
      <w:r w:rsidR="0019683C" w:rsidRPr="00095E3C">
        <w:rPr>
          <w:b w:val="0"/>
          <w:szCs w:val="24"/>
        </w:rPr>
        <w:t>муниципальных</w:t>
      </w:r>
      <w:r w:rsidRPr="00095E3C">
        <w:rPr>
          <w:b w:val="0"/>
          <w:szCs w:val="24"/>
        </w:rPr>
        <w:t xml:space="preserve">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020622" w:rsidRPr="00095E3C" w:rsidRDefault="00020622" w:rsidP="00095E3C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:rsidR="0019683C" w:rsidRPr="00095E3C" w:rsidRDefault="0019683C" w:rsidP="00095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5E3C">
        <w:rPr>
          <w:rFonts w:ascii="Times New Roman" w:eastAsia="Calibri" w:hAnsi="Times New Roman" w:cs="Times New Roman"/>
          <w:sz w:val="24"/>
          <w:szCs w:val="24"/>
        </w:rPr>
        <w:t>____________________________________________                 _________________________</w:t>
      </w:r>
    </w:p>
    <w:p w:rsidR="0019683C" w:rsidRPr="00095E3C" w:rsidRDefault="0019683C" w:rsidP="00095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5E3C">
        <w:rPr>
          <w:rFonts w:ascii="Times New Roman" w:eastAsia="Calibri" w:hAnsi="Times New Roman" w:cs="Times New Roman"/>
          <w:sz w:val="24"/>
          <w:szCs w:val="24"/>
        </w:rPr>
        <w:t xml:space="preserve">(уполномоченное должностное лицо </w:t>
      </w:r>
      <w:proofErr w:type="gramStart"/>
      <w:r w:rsidR="00F6714E">
        <w:rPr>
          <w:rFonts w:ascii="Times New Roman" w:eastAsia="Calibri" w:hAnsi="Times New Roman" w:cs="Times New Roman"/>
          <w:sz w:val="24"/>
          <w:szCs w:val="24"/>
        </w:rPr>
        <w:t>Комитета</w:t>
      </w:r>
      <w:r w:rsidRPr="00095E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671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F6714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095E3C">
        <w:rPr>
          <w:rFonts w:ascii="Times New Roman" w:eastAsia="Calibri" w:hAnsi="Times New Roman" w:cs="Times New Roman"/>
          <w:sz w:val="24"/>
          <w:szCs w:val="24"/>
        </w:rPr>
        <w:t xml:space="preserve">         (подпись, фамилия, инициалы)</w:t>
      </w:r>
    </w:p>
    <w:p w:rsidR="00020622" w:rsidRPr="00095E3C" w:rsidRDefault="00020622" w:rsidP="00095E3C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  <w:r w:rsidRPr="00095E3C">
        <w:rPr>
          <w:b w:val="0"/>
          <w:szCs w:val="24"/>
        </w:rPr>
        <w:t>«__» _____ 202__</w:t>
      </w:r>
    </w:p>
    <w:p w:rsidR="00020622" w:rsidRPr="00095E3C" w:rsidRDefault="00020622" w:rsidP="00095E3C">
      <w:pPr>
        <w:spacing w:after="0" w:line="240" w:lineRule="auto"/>
        <w:rPr>
          <w:rFonts w:ascii="Times New Roman" w:hAnsi="Times New Roman"/>
          <w:sz w:val="24"/>
          <w:szCs w:val="28"/>
        </w:rPr>
        <w:sectPr w:rsidR="00020622" w:rsidRPr="00095E3C" w:rsidSect="007E0A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49" w:bottom="851" w:left="1701" w:header="709" w:footer="418" w:gutter="0"/>
          <w:cols w:space="708"/>
          <w:docGrid w:linePitch="360"/>
        </w:sectPr>
      </w:pPr>
    </w:p>
    <w:p w:rsidR="00477F0E" w:rsidRPr="00095E3C" w:rsidRDefault="00477F0E" w:rsidP="00DF355B">
      <w:pPr>
        <w:pStyle w:val="af5"/>
        <w:spacing w:after="0"/>
        <w:ind w:firstLine="5387"/>
        <w:jc w:val="left"/>
        <w:rPr>
          <w:b w:val="0"/>
          <w:szCs w:val="28"/>
        </w:rPr>
      </w:pPr>
      <w:bookmarkStart w:id="85" w:name="_Toc110850208"/>
      <w:bookmarkStart w:id="86" w:name="_Toc91253273"/>
      <w:bookmarkEnd w:id="80"/>
      <w:r w:rsidRPr="00095E3C">
        <w:rPr>
          <w:b w:val="0"/>
          <w:szCs w:val="28"/>
        </w:rPr>
        <w:t xml:space="preserve">Приложение </w:t>
      </w:r>
      <w:r w:rsidR="00020622" w:rsidRPr="00095E3C">
        <w:rPr>
          <w:b w:val="0"/>
          <w:szCs w:val="28"/>
        </w:rPr>
        <w:t>3</w:t>
      </w:r>
      <w:bookmarkEnd w:id="85"/>
    </w:p>
    <w:bookmarkEnd w:id="86"/>
    <w:p w:rsidR="00DF355B" w:rsidRPr="00095E3C" w:rsidRDefault="00DF355B" w:rsidP="00DF355B">
      <w:pPr>
        <w:pStyle w:val="af5"/>
        <w:spacing w:after="0"/>
        <w:ind w:firstLine="5387"/>
        <w:jc w:val="left"/>
        <w:rPr>
          <w:b w:val="0"/>
          <w:szCs w:val="28"/>
        </w:rPr>
      </w:pPr>
      <w:r w:rsidRPr="00095E3C">
        <w:rPr>
          <w:b w:val="0"/>
          <w:szCs w:val="28"/>
        </w:rPr>
        <w:t>к Административно</w:t>
      </w:r>
      <w:r>
        <w:rPr>
          <w:b w:val="0"/>
          <w:szCs w:val="28"/>
        </w:rPr>
        <w:t>му</w:t>
      </w:r>
      <w:r w:rsidRPr="00095E3C">
        <w:rPr>
          <w:b w:val="0"/>
          <w:szCs w:val="28"/>
        </w:rPr>
        <w:t xml:space="preserve"> регламент</w:t>
      </w:r>
      <w:r>
        <w:rPr>
          <w:b w:val="0"/>
          <w:szCs w:val="28"/>
        </w:rPr>
        <w:t>у</w:t>
      </w:r>
    </w:p>
    <w:p w:rsidR="00DB1302" w:rsidRPr="00095E3C" w:rsidRDefault="00DB1302" w:rsidP="00095E3C">
      <w:pPr>
        <w:pStyle w:val="22"/>
        <w:spacing w:after="0" w:line="240" w:lineRule="auto"/>
        <w:ind w:firstLine="709"/>
        <w:rPr>
          <w:lang w:eastAsia="ar-SA"/>
        </w:rPr>
      </w:pPr>
    </w:p>
    <w:p w:rsidR="00DB1302" w:rsidRPr="00095E3C" w:rsidRDefault="00DB1302" w:rsidP="00095E3C">
      <w:pPr>
        <w:pStyle w:val="22"/>
        <w:spacing w:after="0" w:line="240" w:lineRule="auto"/>
        <w:outlineLvl w:val="1"/>
        <w:rPr>
          <w:szCs w:val="28"/>
          <w:lang w:eastAsia="ar-SA"/>
        </w:rPr>
      </w:pPr>
      <w:bookmarkStart w:id="87" w:name="_Toc91253275"/>
      <w:bookmarkStart w:id="88" w:name="_Toc110850211"/>
      <w:r w:rsidRPr="00095E3C">
        <w:rPr>
          <w:szCs w:val="28"/>
          <w:lang w:eastAsia="ar-SA"/>
        </w:rPr>
        <w:t>Перечень нормативных правовых актов</w:t>
      </w:r>
      <w:r w:rsidR="000B2818" w:rsidRPr="00095E3C">
        <w:rPr>
          <w:szCs w:val="28"/>
          <w:lang w:eastAsia="ar-SA"/>
        </w:rPr>
        <w:t xml:space="preserve"> Российской Федерации, Московской области</w:t>
      </w:r>
      <w:r w:rsidRPr="00095E3C">
        <w:rPr>
          <w:szCs w:val="28"/>
          <w:lang w:eastAsia="ar-SA"/>
        </w:rPr>
        <w:t>,</w:t>
      </w:r>
      <w:bookmarkStart w:id="89" w:name="_Toc91253276"/>
      <w:bookmarkStart w:id="90" w:name="_Toc110850212"/>
      <w:bookmarkEnd w:id="87"/>
      <w:bookmarkEnd w:id="88"/>
      <w:r w:rsidR="00305F5B">
        <w:rPr>
          <w:szCs w:val="28"/>
          <w:lang w:eastAsia="ar-SA"/>
        </w:rPr>
        <w:t xml:space="preserve"> </w:t>
      </w:r>
      <w:r w:rsidRPr="00095E3C">
        <w:rPr>
          <w:szCs w:val="28"/>
          <w:lang w:eastAsia="ar-SA"/>
        </w:rPr>
        <w:t xml:space="preserve">регулирующих предоставление </w:t>
      </w:r>
      <w:r w:rsidR="003E42F8" w:rsidRPr="00095E3C">
        <w:rPr>
          <w:szCs w:val="28"/>
          <w:lang w:eastAsia="ar-SA"/>
        </w:rPr>
        <w:t>муниципальной</w:t>
      </w:r>
      <w:r w:rsidRPr="00095E3C">
        <w:rPr>
          <w:szCs w:val="28"/>
          <w:lang w:eastAsia="ar-SA"/>
        </w:rPr>
        <w:t xml:space="preserve"> услуги</w:t>
      </w:r>
      <w:bookmarkEnd w:id="89"/>
      <w:bookmarkEnd w:id="90"/>
    </w:p>
    <w:p w:rsidR="00DB1302" w:rsidRPr="00095E3C" w:rsidRDefault="00DB1302" w:rsidP="00095E3C">
      <w:pPr>
        <w:spacing w:after="0" w:line="240" w:lineRule="auto"/>
        <w:rPr>
          <w:rFonts w:ascii="Times New Roman" w:hAnsi="Times New Roman"/>
          <w:sz w:val="24"/>
        </w:rPr>
      </w:pPr>
    </w:p>
    <w:p w:rsidR="00DB1302" w:rsidRPr="00095E3C" w:rsidRDefault="00DB1302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hAnsi="Times New Roman" w:cs="Times New Roman"/>
          <w:bCs/>
          <w:sz w:val="24"/>
          <w:szCs w:val="28"/>
        </w:rPr>
        <w:t>Конституция Российской Федерации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51B08" w:rsidRPr="00095E3C" w:rsidRDefault="00651B08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Гражданский кодекс Российской Федерации (части 1, 2, 3).</w:t>
      </w:r>
    </w:p>
    <w:p w:rsidR="001533A4" w:rsidRPr="00095E3C" w:rsidRDefault="001533A4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Кодекс Российской Федерации об административных правонарушениях.</w:t>
      </w:r>
    </w:p>
    <w:p w:rsidR="00806D81" w:rsidRPr="00095E3C" w:rsidRDefault="00806D81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Федеральный закон </w:t>
      </w:r>
      <w:r w:rsidR="00BA7430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26.10.2002 № 127-ФЗ 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«О несостоятельности (банкротстве)</w:t>
      </w:r>
      <w:r w:rsidR="004D54DB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BA7430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B1302" w:rsidRPr="00095E3C" w:rsidRDefault="00DB1302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651B08" w:rsidRPr="00095E3C" w:rsidRDefault="00651B08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980A39" w:rsidRPr="00095E3C" w:rsidRDefault="00651B08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672E7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27.07.2006 № 152-ФЗ «О персональных данных».</w:t>
      </w:r>
    </w:p>
    <w:p w:rsidR="00980A39" w:rsidRPr="00095E3C" w:rsidRDefault="00980A39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Федеральный закон от 06.04.2011 № 63-ФЗ «Об электронной подписи».</w:t>
      </w:r>
    </w:p>
    <w:p w:rsidR="00980A39" w:rsidRPr="00095E3C" w:rsidRDefault="00DB1302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 Правительства </w:t>
      </w:r>
      <w:r w:rsidRPr="00095E3C">
        <w:rPr>
          <w:rFonts w:ascii="Times New Roman" w:hAnsi="Times New Roman" w:cs="Times New Roman"/>
          <w:sz w:val="24"/>
          <w:szCs w:val="28"/>
          <w:lang w:eastAsia="ru-RU"/>
        </w:rPr>
        <w:t xml:space="preserve">Российской Федерации </w:t>
      </w: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</w:t>
      </w:r>
      <w:r w:rsidR="00980A39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авления государственных услуг, 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9308FC" w:rsidRPr="00095E3C" w:rsidRDefault="009308FC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FF0124" w:rsidRPr="00095E3C" w:rsidRDefault="00DB1302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hAnsi="Times New Roman" w:cs="Times New Roman"/>
          <w:sz w:val="24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0124" w:rsidRPr="00095E3C" w:rsidRDefault="00FF0124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12464C" w:rsidRPr="00095E3C" w:rsidRDefault="0012464C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DB1302" w:rsidRPr="00095E3C" w:rsidRDefault="003C0572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="00DB1302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акон Московской области № 37/2016-ОЗ</w:t>
      </w:r>
      <w:r w:rsidR="00206D1E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B1302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«Кодекс Московской области </w:t>
      </w:r>
      <w:r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об адм</w:t>
      </w:r>
      <w:r w:rsidR="00DB1302" w:rsidRPr="00095E3C">
        <w:rPr>
          <w:rFonts w:ascii="Times New Roman" w:eastAsia="Times New Roman" w:hAnsi="Times New Roman" w:cs="Times New Roman"/>
          <w:sz w:val="24"/>
          <w:szCs w:val="28"/>
          <w:lang w:eastAsia="ru-RU"/>
        </w:rPr>
        <w:t>инистративных правонарушениях».</w:t>
      </w:r>
    </w:p>
    <w:p w:rsidR="00DB1302" w:rsidRPr="00095E3C" w:rsidRDefault="00DB1302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25</w:t>
      </w:r>
      <w:r w:rsidR="00D10022"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7E7C72"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04</w:t>
      </w: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.20</w:t>
      </w:r>
      <w:r w:rsidR="007E7C72"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D10022"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206D1E"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7E7C72"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365/15</w:t>
      </w: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</w:t>
      </w:r>
      <w:r w:rsidR="007E7C72" w:rsidRPr="00095E3C">
        <w:rPr>
          <w:rFonts w:ascii="Times New Roman" w:hAnsi="Times New Roman" w:cs="Times New Roman"/>
          <w:sz w:val="24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</w:t>
      </w:r>
    </w:p>
    <w:p w:rsidR="00DB1302" w:rsidRPr="00095E3C" w:rsidRDefault="00DB1302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Постановление Правительства Московской области от 08.08.2013</w:t>
      </w:r>
      <w:r w:rsidR="00206D1E"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№ 601/33</w:t>
      </w:r>
      <w:r w:rsidR="000B2818"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095E3C" w:rsidRDefault="00DB1302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eastAsia="Times New Roman" w:hAnsi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Постановление Правительства Московской области от 31.10.2018</w:t>
      </w:r>
      <w:r w:rsidR="00206D1E"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№ 792/37 «Об утверждении требований к форматам заявлений и иных документов, представляемых в форме электрон</w:t>
      </w:r>
      <w:r w:rsidR="003E2C8E"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ных документов, необходимых для </w:t>
      </w: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предоставления государственных и муниципальных услуг на территории Московской области»</w:t>
      </w:r>
      <w:r w:rsidRPr="00095E3C">
        <w:rPr>
          <w:rStyle w:val="blk"/>
          <w:rFonts w:ascii="Times New Roman" w:hAnsi="Times New Roman"/>
          <w:color w:val="000000"/>
          <w:sz w:val="24"/>
          <w:szCs w:val="28"/>
        </w:rPr>
        <w:t>.</w:t>
      </w:r>
    </w:p>
    <w:p w:rsidR="00DB1302" w:rsidRPr="00095E3C" w:rsidRDefault="00DB1302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Постановление Правительства Московской области от 16.04.2015</w:t>
      </w:r>
      <w:r w:rsidR="00206D1E"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095E3C" w:rsidRDefault="00DB1302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</w:t>
      </w:r>
      <w:r w:rsidR="00206D1E"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95E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095E3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804F90" w:rsidRPr="00095E3C" w:rsidRDefault="00C9565E" w:rsidP="00095E3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95E3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Устав </w:t>
      </w:r>
      <w:r w:rsidR="00305F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Наро-Фоминского городского округа</w:t>
      </w:r>
      <w:r w:rsidRPr="00095E3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Московской области.</w:t>
      </w:r>
    </w:p>
    <w:p w:rsidR="00804F90" w:rsidRPr="00095E3C" w:rsidRDefault="00804F90" w:rsidP="00095E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95E3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 w:type="page"/>
      </w:r>
    </w:p>
    <w:p w:rsidR="00940DC9" w:rsidRPr="00095E3C" w:rsidRDefault="00940DC9" w:rsidP="00DF355B">
      <w:pPr>
        <w:pStyle w:val="af5"/>
        <w:spacing w:after="0"/>
        <w:ind w:firstLine="5387"/>
        <w:jc w:val="left"/>
        <w:rPr>
          <w:b w:val="0"/>
          <w:szCs w:val="28"/>
        </w:rPr>
      </w:pPr>
      <w:bookmarkStart w:id="91" w:name="_Toc91253277"/>
      <w:bookmarkStart w:id="92" w:name="_Toc110850213"/>
      <w:r w:rsidRPr="00095E3C">
        <w:rPr>
          <w:rStyle w:val="14"/>
          <w:b w:val="0"/>
          <w:szCs w:val="28"/>
        </w:rPr>
        <w:t xml:space="preserve">Приложение </w:t>
      </w:r>
      <w:bookmarkEnd w:id="91"/>
      <w:r w:rsidR="00020622" w:rsidRPr="00095E3C">
        <w:rPr>
          <w:rStyle w:val="14"/>
          <w:b w:val="0"/>
          <w:szCs w:val="28"/>
        </w:rPr>
        <w:t>4</w:t>
      </w:r>
      <w:bookmarkEnd w:id="92"/>
    </w:p>
    <w:p w:rsidR="00DF355B" w:rsidRPr="00095E3C" w:rsidRDefault="00DF355B" w:rsidP="00DF355B">
      <w:pPr>
        <w:pStyle w:val="af5"/>
        <w:spacing w:after="0"/>
        <w:ind w:firstLine="5387"/>
        <w:jc w:val="left"/>
        <w:rPr>
          <w:b w:val="0"/>
          <w:szCs w:val="28"/>
        </w:rPr>
      </w:pPr>
      <w:bookmarkStart w:id="93" w:name="_Toc510617029"/>
      <w:bookmarkStart w:id="94" w:name="_Hlk20901236"/>
      <w:r w:rsidRPr="00095E3C">
        <w:rPr>
          <w:b w:val="0"/>
          <w:szCs w:val="28"/>
        </w:rPr>
        <w:t>к Административно</w:t>
      </w:r>
      <w:r>
        <w:rPr>
          <w:b w:val="0"/>
          <w:szCs w:val="28"/>
        </w:rPr>
        <w:t>му</w:t>
      </w:r>
      <w:r w:rsidRPr="00095E3C">
        <w:rPr>
          <w:b w:val="0"/>
          <w:szCs w:val="28"/>
        </w:rPr>
        <w:t xml:space="preserve"> регламент</w:t>
      </w:r>
      <w:r>
        <w:rPr>
          <w:b w:val="0"/>
          <w:szCs w:val="28"/>
        </w:rPr>
        <w:t>у</w:t>
      </w:r>
    </w:p>
    <w:p w:rsidR="00360089" w:rsidRPr="00095E3C" w:rsidRDefault="00360089" w:rsidP="00095E3C">
      <w:pPr>
        <w:pStyle w:val="af3"/>
        <w:spacing w:after="0" w:line="240" w:lineRule="auto"/>
        <w:rPr>
          <w:rStyle w:val="23"/>
          <w:szCs w:val="28"/>
        </w:rPr>
      </w:pPr>
    </w:p>
    <w:p w:rsidR="00360089" w:rsidRPr="00095E3C" w:rsidRDefault="00360089" w:rsidP="00095E3C">
      <w:pPr>
        <w:pStyle w:val="af3"/>
        <w:spacing w:after="0" w:line="240" w:lineRule="auto"/>
        <w:outlineLvl w:val="1"/>
        <w:rPr>
          <w:rStyle w:val="23"/>
          <w:szCs w:val="28"/>
        </w:rPr>
      </w:pPr>
      <w:bookmarkStart w:id="95" w:name="_Toc110850216"/>
      <w:bookmarkStart w:id="96" w:name="_Toc91253280"/>
      <w:r w:rsidRPr="00095E3C">
        <w:rPr>
          <w:rStyle w:val="23"/>
          <w:szCs w:val="28"/>
        </w:rPr>
        <w:t>Форма запроса</w:t>
      </w:r>
      <w:bookmarkEnd w:id="95"/>
      <w:r w:rsidRPr="00095E3C">
        <w:rPr>
          <w:rStyle w:val="23"/>
          <w:szCs w:val="28"/>
        </w:rPr>
        <w:t xml:space="preserve"> </w:t>
      </w:r>
      <w:bookmarkEnd w:id="93"/>
      <w:bookmarkEnd w:id="96"/>
    </w:p>
    <w:bookmarkEnd w:id="94"/>
    <w:p w:rsidR="00CC1EB4" w:rsidRPr="00095E3C" w:rsidRDefault="00CC1EB4" w:rsidP="00095E3C">
      <w:pPr>
        <w:pStyle w:val="15"/>
        <w:autoSpaceDE w:val="0"/>
        <w:spacing w:after="0" w:line="240" w:lineRule="auto"/>
        <w:ind w:left="5103" w:right="0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60089" w:rsidRPr="00095E3C" w:rsidRDefault="00467B50" w:rsidP="00FC3902">
      <w:pPr>
        <w:pStyle w:val="15"/>
        <w:autoSpaceDE w:val="0"/>
        <w:spacing w:after="0" w:line="240" w:lineRule="auto"/>
        <w:ind w:left="4536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95E3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FC390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Администрацию </w:t>
      </w:r>
      <w:r w:rsidR="009B71F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/Комитет </w:t>
      </w:r>
      <w:r w:rsidR="0019742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 управлению имуществом </w:t>
      </w:r>
      <w:r w:rsidR="00C51FC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Администрации </w:t>
      </w:r>
      <w:r w:rsidR="00FC3902">
        <w:rPr>
          <w:rFonts w:ascii="Times New Roman" w:hAnsi="Times New Roman" w:cs="Times New Roman"/>
          <w:color w:val="auto"/>
          <w:sz w:val="24"/>
          <w:szCs w:val="24"/>
          <w:lang w:val="ru-RU"/>
        </w:rPr>
        <w:t>Наро-Фоминского городского окру</w:t>
      </w:r>
      <w:r w:rsidR="00206C40">
        <w:rPr>
          <w:rFonts w:ascii="Times New Roman" w:hAnsi="Times New Roman" w:cs="Times New Roman"/>
          <w:color w:val="auto"/>
          <w:sz w:val="24"/>
          <w:szCs w:val="24"/>
          <w:lang w:val="ru-RU"/>
        </w:rPr>
        <w:t>г</w:t>
      </w:r>
      <w:r w:rsidR="00FC3902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</w:p>
    <w:p w:rsidR="0033656C" w:rsidRPr="00095E3C" w:rsidRDefault="00360089" w:rsidP="00FC390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от </w:t>
      </w:r>
    </w:p>
    <w:p w:rsidR="00360089" w:rsidRPr="00095E3C" w:rsidRDefault="00360089" w:rsidP="00FC390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467B50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 </w:t>
      </w:r>
      <w:r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(указать </w:t>
      </w:r>
      <w:r w:rsidR="00154E51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</w:t>
      </w:r>
      <w:r w:rsidR="002E55FE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(последнее при наличии)</w:t>
      </w:r>
      <w:r w:rsidR="00154E51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указать статус в деле о банкротстве</w:t>
      </w:r>
      <w:r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:rsidR="00467B50" w:rsidRPr="00095E3C" w:rsidRDefault="00360089" w:rsidP="00FC390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="00387DBA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 </w:t>
      </w:r>
    </w:p>
    <w:p w:rsidR="00467B50" w:rsidRPr="00095E3C" w:rsidRDefault="00360089" w:rsidP="00FC390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(ФИО </w:t>
      </w:r>
      <w:r w:rsidR="002E55FE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(последнее при наличии)</w:t>
      </w:r>
      <w:r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предст</w:t>
      </w:r>
      <w:r w:rsidR="00467B50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авителя заявителя</w:t>
      </w:r>
    </w:p>
    <w:p w:rsidR="00467B50" w:rsidRPr="00095E3C" w:rsidRDefault="00360089" w:rsidP="00FC390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387DBA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</w:p>
    <w:p w:rsidR="00467B50" w:rsidRPr="00095E3C" w:rsidRDefault="00360089" w:rsidP="00FC390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154E51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№ дела о банкротстве, дата судебного акта о назначении</w:t>
      </w:r>
      <w:r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095E3C" w:rsidRDefault="00360089" w:rsidP="00FC390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467B50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:rsidR="00360089" w:rsidRPr="00095E3C" w:rsidRDefault="00387DBA" w:rsidP="00FC390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 _____________________________________ </w:t>
      </w:r>
      <w:r w:rsidR="00452AD7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33656C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973B4" w:rsidRPr="00095E3C" w:rsidRDefault="000973B4" w:rsidP="00095E3C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095E3C" w:rsidRDefault="00360089" w:rsidP="00095E3C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095E3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095E3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095E3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:rsidR="00B7740E" w:rsidRPr="00095E3C" w:rsidRDefault="00B7740E" w:rsidP="00095E3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:rsidR="00360089" w:rsidRPr="00095E3C" w:rsidRDefault="00360089" w:rsidP="00095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095E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B7740E" w:rsidRPr="00095E3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r w:rsidRPr="00095E3C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услугу</w:t>
      </w:r>
      <w:r w:rsidR="000973B4" w:rsidRPr="00095E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0810" w:rsidRPr="00095E3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154E51" w:rsidRPr="00095E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Предоставление </w:t>
      </w:r>
      <w:r w:rsidR="00197423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сведений по запросу арбитражных</w:t>
      </w:r>
      <w:r w:rsidR="00154E51" w:rsidRPr="00095E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управляющ</w:t>
      </w:r>
      <w:r w:rsidR="00197423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690810" w:rsidRPr="00095E3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095E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4E51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в соответствии с требованиями ст. 20.3 Федерального закона </w:t>
      </w:r>
      <w:r w:rsidR="00A01157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от 26.10.2002 № 127-ФЗ </w:t>
      </w:r>
      <w:r w:rsidR="00154E51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«О несостоятельности (банкротстве)» </w:t>
      </w:r>
      <w:r w:rsidR="00CC1EB4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и предоставить следующие сведения (о должнике, принадлежащем ему имуществе, в том </w:t>
      </w:r>
      <w:r w:rsidR="002E55FE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числе </w:t>
      </w:r>
      <w:r w:rsidR="00CC1EB4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об имущественных правах и обязательствах должника)</w:t>
      </w:r>
      <w:r w:rsidR="001533A4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: _______________</w:t>
      </w:r>
      <w:r w:rsidR="00FC390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</w:t>
      </w:r>
      <w:r w:rsidR="001533A4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_.</w:t>
      </w:r>
    </w:p>
    <w:p w:rsidR="000973B4" w:rsidRPr="00095E3C" w:rsidRDefault="00360089" w:rsidP="00095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095E3C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095E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="00206D1E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0973B4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для предоставления </w:t>
      </w:r>
      <w:r w:rsidR="00E6517E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</w:t>
      </w:r>
      <w:r w:rsidR="000973B4" w:rsidRPr="00095E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:rsidR="000973B4" w:rsidRPr="00095E3C" w:rsidRDefault="000973B4" w:rsidP="00095E3C">
      <w:pPr>
        <w:pStyle w:val="a6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095E3C" w:rsidRDefault="000973B4" w:rsidP="00095E3C">
      <w:pPr>
        <w:pStyle w:val="a6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095E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360089" w:rsidRPr="00095E3C" w:rsidRDefault="00360089" w:rsidP="00095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095E3C" w:rsidRDefault="00360089" w:rsidP="00095E3C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3"/>
        <w:gridCol w:w="499"/>
        <w:gridCol w:w="2942"/>
      </w:tblGrid>
      <w:tr w:rsidR="00360089" w:rsidRPr="00095E3C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60089" w:rsidRPr="00095E3C" w:rsidRDefault="00360089" w:rsidP="00095E3C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360089" w:rsidRPr="00095E3C" w:rsidRDefault="00360089" w:rsidP="00095E3C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095E3C" w:rsidRDefault="00360089" w:rsidP="00095E3C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095E3C" w:rsidRDefault="00360089" w:rsidP="00095E3C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095E3C" w:rsidRDefault="00360089" w:rsidP="00095E3C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6A2F6A" w:rsidRPr="00095E3C" w:rsidRDefault="00360089" w:rsidP="00095E3C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5E3C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6A2F6A" w:rsidRPr="00095E3C" w:rsidRDefault="006A2F6A" w:rsidP="00095E3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zh-CN" w:bidi="en-US"/>
        </w:rPr>
        <w:sectPr w:rsidR="006A2F6A" w:rsidRPr="00095E3C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C74" w:rsidRPr="00095E3C" w:rsidRDefault="00B31C74" w:rsidP="00DF355B">
      <w:pPr>
        <w:pStyle w:val="af5"/>
        <w:spacing w:after="0"/>
        <w:ind w:firstLine="10348"/>
        <w:jc w:val="left"/>
        <w:rPr>
          <w:rStyle w:val="14"/>
          <w:b w:val="0"/>
        </w:rPr>
      </w:pPr>
      <w:bookmarkStart w:id="97" w:name="_Toc110850217"/>
      <w:bookmarkStart w:id="98" w:name="_Toc91253299"/>
      <w:r w:rsidRPr="00095E3C">
        <w:rPr>
          <w:rStyle w:val="14"/>
          <w:b w:val="0"/>
        </w:rPr>
        <w:t xml:space="preserve">Приложение </w:t>
      </w:r>
      <w:r w:rsidR="00020622" w:rsidRPr="00095E3C">
        <w:rPr>
          <w:rStyle w:val="14"/>
          <w:b w:val="0"/>
        </w:rPr>
        <w:t>5</w:t>
      </w:r>
      <w:bookmarkEnd w:id="97"/>
    </w:p>
    <w:p w:rsidR="00DF355B" w:rsidRPr="00095E3C" w:rsidRDefault="00DF355B" w:rsidP="00DF355B">
      <w:pPr>
        <w:pStyle w:val="af5"/>
        <w:spacing w:after="0"/>
        <w:ind w:firstLine="10348"/>
        <w:jc w:val="left"/>
        <w:rPr>
          <w:b w:val="0"/>
          <w:szCs w:val="28"/>
        </w:rPr>
      </w:pPr>
      <w:r w:rsidRPr="00095E3C">
        <w:rPr>
          <w:b w:val="0"/>
          <w:szCs w:val="28"/>
        </w:rPr>
        <w:t>к Административно</w:t>
      </w:r>
      <w:r>
        <w:rPr>
          <w:b w:val="0"/>
          <w:szCs w:val="28"/>
        </w:rPr>
        <w:t>му</w:t>
      </w:r>
      <w:r w:rsidRPr="00095E3C">
        <w:rPr>
          <w:b w:val="0"/>
          <w:szCs w:val="28"/>
        </w:rPr>
        <w:t xml:space="preserve"> регламент</w:t>
      </w:r>
      <w:r>
        <w:rPr>
          <w:b w:val="0"/>
          <w:szCs w:val="28"/>
        </w:rPr>
        <w:t>у</w:t>
      </w:r>
    </w:p>
    <w:p w:rsidR="00413D3D" w:rsidRPr="00095E3C" w:rsidRDefault="00413D3D" w:rsidP="00095E3C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B31C74" w:rsidRDefault="00B31C74" w:rsidP="00095E3C">
      <w:pPr>
        <w:pStyle w:val="11"/>
        <w:numPr>
          <w:ilvl w:val="0"/>
          <w:numId w:val="0"/>
        </w:numPr>
        <w:spacing w:line="240" w:lineRule="auto"/>
        <w:jc w:val="center"/>
        <w:outlineLvl w:val="1"/>
        <w:rPr>
          <w:b/>
          <w:sz w:val="24"/>
        </w:rPr>
      </w:pPr>
      <w:bookmarkStart w:id="99" w:name="_Toc91253284"/>
      <w:bookmarkStart w:id="100" w:name="_Toc110850220"/>
      <w:r w:rsidRPr="00095E3C">
        <w:rPr>
          <w:b/>
          <w:sz w:val="24"/>
        </w:rPr>
        <w:t>Требования к представлению документов (категорий документов), необходимых для предоставления муниципальной услуги</w:t>
      </w:r>
      <w:bookmarkEnd w:id="99"/>
      <w:bookmarkEnd w:id="100"/>
    </w:p>
    <w:p w:rsidR="00B912AF" w:rsidRPr="00095E3C" w:rsidRDefault="00B912AF" w:rsidP="00095E3C">
      <w:pPr>
        <w:pStyle w:val="11"/>
        <w:numPr>
          <w:ilvl w:val="0"/>
          <w:numId w:val="0"/>
        </w:numPr>
        <w:spacing w:line="240" w:lineRule="auto"/>
        <w:jc w:val="center"/>
        <w:outlineLvl w:val="1"/>
        <w:rPr>
          <w:b/>
          <w:sz w:val="24"/>
        </w:rPr>
      </w:pPr>
    </w:p>
    <w:tbl>
      <w:tblPr>
        <w:tblStyle w:val="25"/>
        <w:tblW w:w="15339" w:type="dxa"/>
        <w:tblInd w:w="-205" w:type="dxa"/>
        <w:tblLook w:val="04A0" w:firstRow="1" w:lastRow="0" w:firstColumn="1" w:lastColumn="0" w:noHBand="0" w:noVBand="1"/>
      </w:tblPr>
      <w:tblGrid>
        <w:gridCol w:w="2723"/>
        <w:gridCol w:w="3119"/>
        <w:gridCol w:w="4536"/>
        <w:gridCol w:w="4961"/>
      </w:tblGrid>
      <w:tr w:rsidR="00B31C74" w:rsidRPr="00095E3C" w:rsidTr="0048615C">
        <w:trPr>
          <w:trHeight w:val="962"/>
        </w:trPr>
        <w:tc>
          <w:tcPr>
            <w:tcW w:w="2723" w:type="dxa"/>
            <w:vAlign w:val="center"/>
          </w:tcPr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95E3C">
              <w:rPr>
                <w:sz w:val="24"/>
                <w:szCs w:val="24"/>
              </w:rPr>
              <w:t xml:space="preserve">Категория </w:t>
            </w:r>
            <w:r w:rsidRPr="00095E3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119" w:type="dxa"/>
            <w:vAlign w:val="center"/>
          </w:tcPr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95E3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vAlign w:val="center"/>
          </w:tcPr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95E3C">
              <w:rPr>
                <w:sz w:val="24"/>
                <w:szCs w:val="24"/>
              </w:rPr>
              <w:t xml:space="preserve">При электронной подаче </w:t>
            </w:r>
          </w:p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95E3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961" w:type="dxa"/>
            <w:vAlign w:val="center"/>
          </w:tcPr>
          <w:p w:rsidR="00B31C74" w:rsidRPr="00095E3C" w:rsidRDefault="00B31C74" w:rsidP="008872B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95E3C">
              <w:rPr>
                <w:sz w:val="24"/>
                <w:szCs w:val="24"/>
              </w:rPr>
              <w:t>При подаче запроса по электронной почте почтовым отправлением, на личном приеме</w:t>
            </w:r>
            <w:r w:rsidR="00D06550">
              <w:rPr>
                <w:sz w:val="24"/>
                <w:szCs w:val="24"/>
              </w:rPr>
              <w:t xml:space="preserve"> в Комитете</w:t>
            </w:r>
          </w:p>
        </w:tc>
      </w:tr>
      <w:tr w:rsidR="00B31C74" w:rsidRPr="00095E3C" w:rsidTr="0048615C">
        <w:tc>
          <w:tcPr>
            <w:tcW w:w="15339" w:type="dxa"/>
            <w:gridSpan w:val="4"/>
            <w:vAlign w:val="center"/>
          </w:tcPr>
          <w:p w:rsidR="00B31C74" w:rsidRPr="00095E3C" w:rsidRDefault="00B31C74" w:rsidP="00095E3C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31C74" w:rsidRPr="00095E3C" w:rsidTr="0048615C">
        <w:tc>
          <w:tcPr>
            <w:tcW w:w="5842" w:type="dxa"/>
            <w:gridSpan w:val="2"/>
            <w:vAlign w:val="center"/>
          </w:tcPr>
          <w:p w:rsidR="00B31C74" w:rsidRPr="00095E3C" w:rsidRDefault="00B31C74" w:rsidP="00095E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536" w:type="dxa"/>
            <w:vAlign w:val="center"/>
          </w:tcPr>
          <w:p w:rsidR="00B31C74" w:rsidRPr="00095E3C" w:rsidRDefault="00B31C74" w:rsidP="00095E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961" w:type="dxa"/>
            <w:vAlign w:val="center"/>
          </w:tcPr>
          <w:p w:rsidR="00B31C74" w:rsidRPr="00095E3C" w:rsidRDefault="00B31C74" w:rsidP="00095E3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направлении запроса по электронной почте предоставляется электронный образ документа, подписанный с использованием усиленной квалифицированной электронной подписи.</w:t>
            </w:r>
          </w:p>
          <w:p w:rsidR="00B31C74" w:rsidRPr="00095E3C" w:rsidRDefault="00B31C74" w:rsidP="00095E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 случае направления почтовым отправлением запрос подписывается собственноручной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подписью заявителя или представителя заявителя, уполномоченного на подписание документов. </w:t>
            </w:r>
          </w:p>
          <w:p w:rsidR="00B31C74" w:rsidRPr="00095E3C" w:rsidRDefault="00B31C74" w:rsidP="00095E3C">
            <w:pPr>
              <w:suppressAutoHyphens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личном приеме </w:t>
            </w:r>
            <w:r w:rsidR="00D0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Комитете 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B31C74" w:rsidRPr="00095E3C" w:rsidTr="0048615C">
        <w:tc>
          <w:tcPr>
            <w:tcW w:w="2723" w:type="dxa"/>
            <w:vMerge w:val="restart"/>
            <w:vAlign w:val="center"/>
          </w:tcPr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95E3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119" w:type="dxa"/>
            <w:vAlign w:val="center"/>
          </w:tcPr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95E3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536" w:type="dxa"/>
            <w:vAlign w:val="center"/>
          </w:tcPr>
          <w:p w:rsidR="00B31C74" w:rsidRPr="00095E3C" w:rsidRDefault="00B31C74" w:rsidP="00095E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4961" w:type="dxa"/>
            <w:vMerge w:val="restart"/>
            <w:vAlign w:val="center"/>
          </w:tcPr>
          <w:p w:rsidR="00B31C74" w:rsidRPr="00095E3C" w:rsidRDefault="00B31C74" w:rsidP="00095E3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направлении запроса по электронной почте предоставляется электронный образ документа, подписанный с использованием усиленной квалифицированной электронной подписи.</w:t>
            </w:r>
          </w:p>
          <w:p w:rsidR="00B31C74" w:rsidRPr="00095E3C" w:rsidRDefault="00B31C74" w:rsidP="00095E3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направления почтовым отправлением предоставляется копия документа, заверенная надлежащим образом.</w:t>
            </w:r>
          </w:p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95E3C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</w:t>
            </w:r>
            <w:r w:rsidR="00D06550">
              <w:rPr>
                <w:rFonts w:eastAsia="Times New Roman"/>
                <w:sz w:val="24"/>
                <w:szCs w:val="24"/>
                <w:lang w:eastAsia="ru-RU"/>
              </w:rPr>
              <w:t xml:space="preserve">в Комитете </w:t>
            </w:r>
            <w:r w:rsidRPr="00095E3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удостоверения личности и для снятия копии документа. </w:t>
            </w:r>
          </w:p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31C74" w:rsidRPr="00095E3C" w:rsidTr="0048615C">
        <w:tc>
          <w:tcPr>
            <w:tcW w:w="2723" w:type="dxa"/>
            <w:vMerge/>
          </w:tcPr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E3C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536" w:type="dxa"/>
            <w:vAlign w:val="center"/>
          </w:tcPr>
          <w:p w:rsidR="00B31C74" w:rsidRPr="00095E3C" w:rsidRDefault="00B31C74" w:rsidP="00095E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Merge/>
            <w:vAlign w:val="center"/>
          </w:tcPr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31C74" w:rsidRPr="00095E3C" w:rsidTr="0048615C">
        <w:tc>
          <w:tcPr>
            <w:tcW w:w="2723" w:type="dxa"/>
            <w:vMerge w:val="restart"/>
            <w:vAlign w:val="center"/>
          </w:tcPr>
          <w:p w:rsidR="00B31C74" w:rsidRPr="00095E3C" w:rsidRDefault="00B31C74" w:rsidP="00B912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119" w:type="dxa"/>
            <w:vAlign w:val="center"/>
          </w:tcPr>
          <w:p w:rsidR="00B31C74" w:rsidRPr="00095E3C" w:rsidRDefault="00B31C74" w:rsidP="00095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4536" w:type="dxa"/>
            <w:vMerge w:val="restart"/>
            <w:vAlign w:val="center"/>
          </w:tcPr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E3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B31C74" w:rsidRPr="00095E3C" w:rsidRDefault="00B31C74" w:rsidP="00095E3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направлении запроса по электронной почте предоставляется электронный образ документа, подписанный с использованием усиленной квалифицированной электронной подписи.</w:t>
            </w:r>
          </w:p>
          <w:p w:rsidR="00B31C74" w:rsidRPr="00095E3C" w:rsidRDefault="00B31C74" w:rsidP="00095E3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направления почтовым отправлением предоставляется копия документа, заверенная надлежащим образом.</w:t>
            </w:r>
          </w:p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95E3C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</w:t>
            </w:r>
            <w:r w:rsidR="00C51FC3">
              <w:rPr>
                <w:rFonts w:eastAsia="Times New Roman"/>
                <w:sz w:val="24"/>
                <w:szCs w:val="24"/>
                <w:lang w:eastAsia="ru-RU"/>
              </w:rPr>
              <w:t xml:space="preserve">в Комитете </w:t>
            </w:r>
            <w:bookmarkStart w:id="101" w:name="_GoBack"/>
            <w:bookmarkEnd w:id="101"/>
            <w:r w:rsidRPr="00095E3C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</w:tr>
      <w:tr w:rsidR="00B31C74" w:rsidRPr="00095E3C" w:rsidTr="0048615C">
        <w:tc>
          <w:tcPr>
            <w:tcW w:w="2723" w:type="dxa"/>
            <w:vMerge/>
            <w:vAlign w:val="center"/>
          </w:tcPr>
          <w:p w:rsidR="00B31C74" w:rsidRPr="00095E3C" w:rsidRDefault="00B31C74" w:rsidP="00B912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31C74" w:rsidRPr="00095E3C" w:rsidRDefault="00B31C74" w:rsidP="00095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536" w:type="dxa"/>
            <w:vMerge/>
            <w:vAlign w:val="center"/>
          </w:tcPr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31C74" w:rsidRPr="00095E3C" w:rsidTr="0048615C">
        <w:tc>
          <w:tcPr>
            <w:tcW w:w="2723" w:type="dxa"/>
            <w:vAlign w:val="center"/>
          </w:tcPr>
          <w:p w:rsidR="00B31C74" w:rsidRPr="00095E3C" w:rsidRDefault="00B31C74" w:rsidP="00B912AF">
            <w:pPr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судебного акта Арбитражного суда об утверждении арбитражного управляющего</w:t>
            </w:r>
          </w:p>
          <w:p w:rsidR="00B31C74" w:rsidRPr="00095E3C" w:rsidRDefault="00B31C74" w:rsidP="00B912AF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31C74" w:rsidRPr="00095E3C" w:rsidRDefault="00B31C74" w:rsidP="00095E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судебного акта Арбитражного суда об утверждении арбитражного управляющего.</w:t>
            </w:r>
          </w:p>
          <w:p w:rsidR="00B31C74" w:rsidRPr="00095E3C" w:rsidRDefault="00B31C74" w:rsidP="00095E3C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E3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Align w:val="center"/>
          </w:tcPr>
          <w:p w:rsidR="00B31C74" w:rsidRPr="00095E3C" w:rsidRDefault="00B31C74" w:rsidP="00095E3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направлении запроса по электронной почте предоставляется электронный образ документа, подписанный с использованием усиленной квалифицированной электронной подписи.</w:t>
            </w:r>
            <w:r w:rsidR="001C0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направления почтовым отправлением предоставляется копия документа, заверенная надлежащим образом.</w:t>
            </w:r>
          </w:p>
          <w:p w:rsidR="00B31C74" w:rsidRPr="00095E3C" w:rsidRDefault="00B31C74" w:rsidP="00095E3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95E3C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</w:t>
            </w:r>
            <w:r w:rsidR="001C04BC">
              <w:rPr>
                <w:rFonts w:eastAsia="Times New Roman"/>
                <w:sz w:val="24"/>
                <w:szCs w:val="24"/>
                <w:lang w:eastAsia="ru-RU"/>
              </w:rPr>
              <w:t xml:space="preserve">в Комитете </w:t>
            </w:r>
            <w:r w:rsidRPr="00095E3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</w:tr>
      <w:bookmarkEnd w:id="98"/>
    </w:tbl>
    <w:p w:rsidR="006A2F6A" w:rsidRPr="00095E3C" w:rsidRDefault="006A2F6A" w:rsidP="00095E3C">
      <w:pPr>
        <w:spacing w:after="0" w:line="240" w:lineRule="auto"/>
        <w:rPr>
          <w:rStyle w:val="14"/>
          <w:rFonts w:eastAsiaTheme="minorHAnsi"/>
          <w:b/>
          <w:szCs w:val="28"/>
        </w:rPr>
        <w:sectPr w:rsidR="006A2F6A" w:rsidRPr="00095E3C" w:rsidSect="00A06F1C">
          <w:headerReference w:type="default" r:id="rId14"/>
          <w:pgSz w:w="16838" w:h="11906" w:orient="landscape"/>
          <w:pgMar w:top="1701" w:right="1134" w:bottom="851" w:left="1134" w:header="709" w:footer="709" w:gutter="0"/>
          <w:pgNumType w:start="18"/>
          <w:cols w:space="708"/>
          <w:docGrid w:linePitch="360"/>
        </w:sectPr>
      </w:pPr>
    </w:p>
    <w:p w:rsidR="001533A4" w:rsidRPr="00095E3C" w:rsidRDefault="001533A4" w:rsidP="00095E3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7C28D8" w:rsidRPr="00095E3C" w:rsidRDefault="007C28D8" w:rsidP="00DF355B">
      <w:pPr>
        <w:pStyle w:val="af5"/>
        <w:spacing w:after="0"/>
        <w:ind w:firstLine="4962"/>
        <w:jc w:val="left"/>
        <w:rPr>
          <w:b w:val="0"/>
          <w:szCs w:val="28"/>
        </w:rPr>
      </w:pPr>
      <w:bookmarkStart w:id="102" w:name="_Toc110850221"/>
      <w:r w:rsidRPr="00095E3C">
        <w:rPr>
          <w:b w:val="0"/>
          <w:szCs w:val="28"/>
        </w:rPr>
        <w:t xml:space="preserve">Приложение </w:t>
      </w:r>
      <w:r w:rsidR="00020622" w:rsidRPr="00095E3C">
        <w:rPr>
          <w:b w:val="0"/>
          <w:szCs w:val="28"/>
        </w:rPr>
        <w:t>6</w:t>
      </w:r>
      <w:bookmarkEnd w:id="102"/>
    </w:p>
    <w:p w:rsidR="00DF355B" w:rsidRDefault="00DF355B" w:rsidP="00DF355B">
      <w:pPr>
        <w:pStyle w:val="af5"/>
        <w:spacing w:after="0"/>
        <w:ind w:firstLine="4962"/>
        <w:jc w:val="left"/>
        <w:rPr>
          <w:b w:val="0"/>
          <w:szCs w:val="28"/>
        </w:rPr>
      </w:pPr>
      <w:bookmarkStart w:id="103" w:name="_Toc91253288"/>
      <w:bookmarkStart w:id="104" w:name="_Toc110850224"/>
      <w:r w:rsidRPr="00095E3C">
        <w:rPr>
          <w:b w:val="0"/>
          <w:szCs w:val="28"/>
        </w:rPr>
        <w:t>к Административно</w:t>
      </w:r>
      <w:r>
        <w:rPr>
          <w:b w:val="0"/>
          <w:szCs w:val="28"/>
        </w:rPr>
        <w:t>му</w:t>
      </w:r>
      <w:r w:rsidRPr="00095E3C">
        <w:rPr>
          <w:b w:val="0"/>
          <w:szCs w:val="28"/>
        </w:rPr>
        <w:t xml:space="preserve"> регламент</w:t>
      </w:r>
      <w:r>
        <w:rPr>
          <w:b w:val="0"/>
          <w:szCs w:val="28"/>
        </w:rPr>
        <w:t>у</w:t>
      </w:r>
    </w:p>
    <w:p w:rsidR="00DF355B" w:rsidRPr="00DF355B" w:rsidRDefault="00DF355B" w:rsidP="00DF355B">
      <w:pPr>
        <w:pStyle w:val="2-"/>
      </w:pPr>
    </w:p>
    <w:p w:rsidR="001533A4" w:rsidRPr="00095E3C" w:rsidRDefault="001533A4" w:rsidP="00095E3C">
      <w:pPr>
        <w:pStyle w:val="af3"/>
        <w:spacing w:after="0" w:line="240" w:lineRule="auto"/>
        <w:outlineLvl w:val="1"/>
        <w:rPr>
          <w:rStyle w:val="23"/>
          <w:szCs w:val="28"/>
        </w:rPr>
      </w:pPr>
      <w:r w:rsidRPr="00095E3C">
        <w:rPr>
          <w:rStyle w:val="23"/>
          <w:szCs w:val="28"/>
        </w:rPr>
        <w:t>Форма решения об отказе в приеме документов,</w:t>
      </w:r>
      <w:bookmarkEnd w:id="103"/>
      <w:bookmarkEnd w:id="104"/>
      <w:r w:rsidRPr="00095E3C">
        <w:rPr>
          <w:rStyle w:val="23"/>
          <w:szCs w:val="28"/>
        </w:rPr>
        <w:t xml:space="preserve"> </w:t>
      </w:r>
    </w:p>
    <w:p w:rsidR="001533A4" w:rsidRPr="00095E3C" w:rsidRDefault="001533A4" w:rsidP="00095E3C">
      <w:pPr>
        <w:pStyle w:val="af3"/>
        <w:spacing w:after="0" w:line="240" w:lineRule="auto"/>
        <w:outlineLvl w:val="1"/>
        <w:rPr>
          <w:rStyle w:val="23"/>
          <w:szCs w:val="28"/>
        </w:rPr>
      </w:pPr>
      <w:bookmarkStart w:id="105" w:name="_Toc91253289"/>
      <w:bookmarkStart w:id="106" w:name="_Toc110850225"/>
      <w:r w:rsidRPr="00095E3C">
        <w:rPr>
          <w:rStyle w:val="23"/>
          <w:szCs w:val="28"/>
        </w:rPr>
        <w:t xml:space="preserve">необходимых для предоставления </w:t>
      </w:r>
      <w:r w:rsidR="0033656C" w:rsidRPr="00095E3C">
        <w:rPr>
          <w:rStyle w:val="23"/>
          <w:szCs w:val="28"/>
        </w:rPr>
        <w:t>муниципальной</w:t>
      </w:r>
      <w:r w:rsidRPr="00095E3C">
        <w:rPr>
          <w:rStyle w:val="23"/>
          <w:szCs w:val="28"/>
        </w:rPr>
        <w:t xml:space="preserve"> услуги</w:t>
      </w:r>
      <w:bookmarkEnd w:id="105"/>
      <w:bookmarkEnd w:id="106"/>
    </w:p>
    <w:p w:rsidR="001533A4" w:rsidRPr="00095E3C" w:rsidRDefault="001533A4" w:rsidP="00095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hAnsi="Times New Roman" w:cs="Times New Roman"/>
          <w:sz w:val="24"/>
          <w:szCs w:val="28"/>
        </w:rPr>
        <w:t>(оформляется на официальном бланке</w:t>
      </w:r>
      <w:r w:rsidR="0033656C" w:rsidRPr="00095E3C">
        <w:rPr>
          <w:rFonts w:ascii="Times New Roman" w:hAnsi="Times New Roman" w:cs="Times New Roman"/>
          <w:sz w:val="24"/>
          <w:szCs w:val="28"/>
        </w:rPr>
        <w:t xml:space="preserve"> </w:t>
      </w:r>
      <w:r w:rsidR="00B912AF">
        <w:rPr>
          <w:rFonts w:ascii="Times New Roman" w:hAnsi="Times New Roman" w:cs="Times New Roman"/>
          <w:sz w:val="24"/>
          <w:szCs w:val="28"/>
        </w:rPr>
        <w:t>Комитета</w:t>
      </w:r>
      <w:r w:rsidRPr="00095E3C">
        <w:rPr>
          <w:rFonts w:ascii="Times New Roman" w:hAnsi="Times New Roman" w:cs="Times New Roman"/>
          <w:sz w:val="24"/>
          <w:szCs w:val="28"/>
        </w:rPr>
        <w:t>)</w:t>
      </w:r>
    </w:p>
    <w:p w:rsidR="001533A4" w:rsidRPr="00095E3C" w:rsidRDefault="001533A4" w:rsidP="00095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3A4" w:rsidRPr="00095E3C" w:rsidRDefault="001533A4" w:rsidP="00095E3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095E3C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</w:p>
    <w:p w:rsidR="001533A4" w:rsidRPr="00095E3C" w:rsidRDefault="001533A4" w:rsidP="00095E3C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5E3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:rsidR="001533A4" w:rsidRPr="00095E3C" w:rsidRDefault="001533A4" w:rsidP="00095E3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3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95E3C">
        <w:rPr>
          <w:rFonts w:ascii="Times New Roman" w:hAnsi="Times New Roman" w:cs="Times New Roman"/>
          <w:i/>
          <w:sz w:val="24"/>
          <w:szCs w:val="24"/>
          <w:lang w:eastAsia="ru-RU"/>
        </w:rPr>
        <w:t>Фамилия, инициалы арбитражного управляющего, статус</w:t>
      </w:r>
      <w:r w:rsidRPr="00095E3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1533A4" w:rsidRPr="00095E3C" w:rsidRDefault="001533A4" w:rsidP="00095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33A4" w:rsidRPr="00206C40" w:rsidRDefault="001533A4" w:rsidP="00095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95E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 об отказе в приеме документов, </w:t>
      </w:r>
      <w:r w:rsidRPr="00095E3C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206C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CF7C0C" w:rsidRPr="00206C40"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206C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  <w:r w:rsidRPr="00206C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33A4" w:rsidRPr="00095E3C" w:rsidRDefault="001533A4" w:rsidP="00095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3A4" w:rsidRPr="00095E3C" w:rsidRDefault="00A01157" w:rsidP="00095E3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E3C">
        <w:rPr>
          <w:rFonts w:ascii="Times New Roman" w:hAnsi="Times New Roman" w:cs="Times New Roman"/>
          <w:sz w:val="24"/>
          <w:szCs w:val="24"/>
        </w:rPr>
        <w:t>В</w:t>
      </w:r>
      <w:r w:rsidR="001533A4" w:rsidRPr="00095E3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095E3C">
        <w:rPr>
          <w:rFonts w:ascii="Times New Roman" w:hAnsi="Times New Roman" w:cs="Times New Roman"/>
          <w:sz w:val="24"/>
          <w:szCs w:val="24"/>
        </w:rPr>
        <w:t xml:space="preserve">требованиями статьи 20.3 Федерального закона «О несостоятельности (банкротстве)» от 26.10.2002 № 127-ФЗ, </w:t>
      </w:r>
      <w:r w:rsidR="001533A4" w:rsidRPr="00095E3C">
        <w:rPr>
          <w:rFonts w:ascii="Times New Roman" w:hAnsi="Times New Roman" w:cs="Times New Roman"/>
          <w:sz w:val="24"/>
          <w:szCs w:val="24"/>
        </w:rPr>
        <w:t>Административн</w:t>
      </w:r>
      <w:r w:rsidRPr="00095E3C">
        <w:rPr>
          <w:rFonts w:ascii="Times New Roman" w:hAnsi="Times New Roman" w:cs="Times New Roman"/>
          <w:sz w:val="24"/>
          <w:szCs w:val="24"/>
        </w:rPr>
        <w:t xml:space="preserve">ого </w:t>
      </w:r>
      <w:r w:rsidR="001533A4" w:rsidRPr="00095E3C">
        <w:rPr>
          <w:rFonts w:ascii="Times New Roman" w:hAnsi="Times New Roman" w:cs="Times New Roman"/>
          <w:sz w:val="24"/>
          <w:szCs w:val="24"/>
        </w:rPr>
        <w:t>регламент</w:t>
      </w:r>
      <w:r w:rsidRPr="00095E3C">
        <w:rPr>
          <w:rFonts w:ascii="Times New Roman" w:hAnsi="Times New Roman" w:cs="Times New Roman"/>
          <w:sz w:val="24"/>
          <w:szCs w:val="24"/>
        </w:rPr>
        <w:t>а</w:t>
      </w:r>
      <w:r w:rsidR="001533A4" w:rsidRPr="00095E3C">
        <w:rPr>
          <w:rFonts w:ascii="Times New Roman" w:hAnsi="Times New Roman" w:cs="Times New Roman"/>
          <w:sz w:val="24"/>
          <w:szCs w:val="24"/>
        </w:rPr>
        <w:t xml:space="preserve"> </w:t>
      </w:r>
      <w:r w:rsidRPr="00095E3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сведений по запросу арбитражных управляющих» </w:t>
      </w:r>
      <w:r w:rsidR="001533A4" w:rsidRPr="00095E3C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в приеме запроса о предоставлении </w:t>
      </w:r>
      <w:r w:rsidRPr="00095E3C">
        <w:rPr>
          <w:rFonts w:ascii="Times New Roman" w:hAnsi="Times New Roman" w:cs="Times New Roman"/>
          <w:sz w:val="24"/>
          <w:szCs w:val="24"/>
        </w:rPr>
        <w:t>муниципальной</w:t>
      </w:r>
      <w:r w:rsidR="001533A4" w:rsidRPr="00095E3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095E3C">
        <w:rPr>
          <w:rFonts w:ascii="Times New Roman" w:hAnsi="Times New Roman" w:cs="Times New Roman"/>
          <w:sz w:val="24"/>
          <w:szCs w:val="24"/>
        </w:rPr>
        <w:t xml:space="preserve">«Предоставление сведений по запросу арбитражных управляющих» </w:t>
      </w:r>
      <w:r w:rsidR="001533A4" w:rsidRPr="00095E3C">
        <w:rPr>
          <w:rFonts w:ascii="Times New Roman" w:hAnsi="Times New Roman" w:cs="Times New Roman"/>
          <w:sz w:val="24"/>
          <w:szCs w:val="24"/>
        </w:rPr>
        <w:t xml:space="preserve">(далее соответственно – запрос, </w:t>
      </w:r>
      <w:r w:rsidRPr="00095E3C">
        <w:rPr>
          <w:rFonts w:ascii="Times New Roman" w:hAnsi="Times New Roman" w:cs="Times New Roman"/>
          <w:sz w:val="24"/>
          <w:szCs w:val="24"/>
        </w:rPr>
        <w:t>муниципальная</w:t>
      </w:r>
      <w:r w:rsidR="001533A4" w:rsidRPr="00095E3C">
        <w:rPr>
          <w:rFonts w:ascii="Times New Roman" w:hAnsi="Times New Roman" w:cs="Times New Roman"/>
          <w:sz w:val="24"/>
          <w:szCs w:val="24"/>
        </w:rPr>
        <w:t xml:space="preserve"> услуга) и документов, необходимых для предоставления </w:t>
      </w:r>
      <w:r w:rsidRPr="00095E3C">
        <w:rPr>
          <w:rFonts w:ascii="Times New Roman" w:hAnsi="Times New Roman" w:cs="Times New Roman"/>
          <w:sz w:val="24"/>
          <w:szCs w:val="24"/>
        </w:rPr>
        <w:t>муниципальной</w:t>
      </w:r>
      <w:r w:rsidR="001533A4" w:rsidRPr="00095E3C">
        <w:rPr>
          <w:rFonts w:ascii="Times New Roman" w:hAnsi="Times New Roman" w:cs="Times New Roman"/>
          <w:sz w:val="24"/>
          <w:szCs w:val="24"/>
        </w:rPr>
        <w:t xml:space="preserve"> услуги, Вам отказано по следующему основанию:</w:t>
      </w:r>
    </w:p>
    <w:p w:rsidR="001533A4" w:rsidRPr="00095E3C" w:rsidRDefault="001533A4" w:rsidP="00095E3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700"/>
        <w:gridCol w:w="2772"/>
        <w:gridCol w:w="2872"/>
      </w:tblGrid>
      <w:tr w:rsidR="001533A4" w:rsidRPr="00095E3C" w:rsidTr="00750B18">
        <w:tc>
          <w:tcPr>
            <w:tcW w:w="3794" w:type="dxa"/>
          </w:tcPr>
          <w:p w:rsidR="001533A4" w:rsidRPr="00095E3C" w:rsidRDefault="001533A4" w:rsidP="00095E3C">
            <w:pPr>
              <w:pStyle w:val="af3"/>
              <w:rPr>
                <w:rStyle w:val="23"/>
                <w:szCs w:val="24"/>
              </w:rPr>
            </w:pPr>
            <w:r w:rsidRPr="00095E3C">
              <w:rPr>
                <w:rStyle w:val="23"/>
                <w:szCs w:val="24"/>
              </w:rPr>
              <w:t xml:space="preserve">Ссылка </w:t>
            </w:r>
            <w:r w:rsidRPr="00095E3C">
              <w:rPr>
                <w:rStyle w:val="23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095E3C">
              <w:rPr>
                <w:rStyle w:val="23"/>
                <w:szCs w:val="24"/>
              </w:rPr>
              <w:br/>
              <w:t xml:space="preserve">для предоставления </w:t>
            </w:r>
            <w:r w:rsidR="003656E6" w:rsidRPr="00095E3C">
              <w:rPr>
                <w:rStyle w:val="23"/>
                <w:szCs w:val="24"/>
              </w:rPr>
              <w:t>муниципальной</w:t>
            </w:r>
            <w:r w:rsidRPr="00095E3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5" w:type="dxa"/>
          </w:tcPr>
          <w:p w:rsidR="001533A4" w:rsidRPr="00095E3C" w:rsidRDefault="001533A4" w:rsidP="00095E3C">
            <w:pPr>
              <w:pStyle w:val="af3"/>
              <w:rPr>
                <w:rStyle w:val="23"/>
                <w:szCs w:val="24"/>
              </w:rPr>
            </w:pPr>
            <w:r w:rsidRPr="00095E3C">
              <w:rPr>
                <w:rStyle w:val="23"/>
                <w:szCs w:val="24"/>
              </w:rPr>
              <w:t xml:space="preserve">Наименование </w:t>
            </w:r>
            <w:r w:rsidRPr="00095E3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095E3C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095E3C">
              <w:rPr>
                <w:rStyle w:val="23"/>
                <w:szCs w:val="24"/>
              </w:rPr>
              <w:br/>
              <w:t xml:space="preserve">для предоставления </w:t>
            </w:r>
            <w:r w:rsidR="003656E6" w:rsidRPr="00095E3C">
              <w:rPr>
                <w:rStyle w:val="23"/>
                <w:szCs w:val="24"/>
              </w:rPr>
              <w:t>муниципальной</w:t>
            </w:r>
            <w:r w:rsidRPr="00095E3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1" w:type="dxa"/>
          </w:tcPr>
          <w:p w:rsidR="001533A4" w:rsidRPr="00095E3C" w:rsidRDefault="001533A4" w:rsidP="00095E3C">
            <w:pPr>
              <w:pStyle w:val="af3"/>
              <w:rPr>
                <w:rStyle w:val="23"/>
                <w:szCs w:val="24"/>
              </w:rPr>
            </w:pPr>
            <w:r w:rsidRPr="00095E3C">
              <w:rPr>
                <w:rStyle w:val="23"/>
                <w:szCs w:val="24"/>
              </w:rPr>
              <w:t xml:space="preserve">Разъяснение причины </w:t>
            </w:r>
            <w:r w:rsidRPr="00095E3C">
              <w:rPr>
                <w:rStyle w:val="23"/>
                <w:szCs w:val="24"/>
              </w:rPr>
              <w:br/>
              <w:t xml:space="preserve">принятия решения </w:t>
            </w:r>
            <w:r w:rsidRPr="00095E3C">
              <w:rPr>
                <w:rStyle w:val="23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3656E6" w:rsidRPr="00095E3C">
              <w:rPr>
                <w:rStyle w:val="23"/>
                <w:szCs w:val="24"/>
              </w:rPr>
              <w:t>муниципальной</w:t>
            </w:r>
            <w:r w:rsidRPr="00095E3C">
              <w:rPr>
                <w:rStyle w:val="23"/>
                <w:szCs w:val="24"/>
              </w:rPr>
              <w:t xml:space="preserve"> услуги</w:t>
            </w:r>
          </w:p>
        </w:tc>
      </w:tr>
      <w:tr w:rsidR="001533A4" w:rsidRPr="00095E3C" w:rsidTr="00750B18">
        <w:trPr>
          <w:trHeight w:val="463"/>
        </w:trPr>
        <w:tc>
          <w:tcPr>
            <w:tcW w:w="3794" w:type="dxa"/>
          </w:tcPr>
          <w:p w:rsidR="001533A4" w:rsidRPr="00095E3C" w:rsidRDefault="001533A4" w:rsidP="00095E3C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5" w:type="dxa"/>
          </w:tcPr>
          <w:p w:rsidR="001533A4" w:rsidRPr="00095E3C" w:rsidRDefault="001533A4" w:rsidP="00095E3C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941" w:type="dxa"/>
          </w:tcPr>
          <w:p w:rsidR="001533A4" w:rsidRPr="00095E3C" w:rsidRDefault="001533A4" w:rsidP="00095E3C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1533A4" w:rsidRPr="00095E3C" w:rsidRDefault="001533A4" w:rsidP="00095E3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3A4" w:rsidRPr="00095E3C" w:rsidRDefault="001533A4" w:rsidP="00095E3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3C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 _____ (</w:t>
      </w:r>
      <w:r w:rsidRPr="00095E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</w:t>
      </w:r>
      <w:r w:rsidR="003656E6" w:rsidRPr="00095E3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095E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для устранения причин отказа в приеме документов, необходимых для предоставления </w:t>
      </w:r>
      <w:r w:rsidR="003656E6" w:rsidRPr="00095E3C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095E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 а также иная дополнительная информация при наличии</w:t>
      </w:r>
      <w:r w:rsidRPr="00095E3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3656C" w:rsidRPr="00095E3C" w:rsidRDefault="0033656C" w:rsidP="00095E3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33656C" w:rsidRPr="00095E3C" w:rsidRDefault="0033656C" w:rsidP="00095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5E3C">
        <w:rPr>
          <w:rFonts w:ascii="Times New Roman" w:eastAsia="Calibri" w:hAnsi="Times New Roman" w:cs="Times New Roman"/>
          <w:sz w:val="24"/>
          <w:szCs w:val="24"/>
        </w:rPr>
        <w:t>____________________________________________                 _________________________</w:t>
      </w:r>
    </w:p>
    <w:p w:rsidR="0033656C" w:rsidRPr="002843C1" w:rsidRDefault="0033656C" w:rsidP="00095E3C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843C1">
        <w:rPr>
          <w:rFonts w:ascii="Times New Roman" w:eastAsia="Calibri" w:hAnsi="Times New Roman" w:cs="Times New Roman"/>
          <w:sz w:val="24"/>
          <w:szCs w:val="24"/>
        </w:rPr>
        <w:t xml:space="preserve">(уполномоченное должностное лицо </w:t>
      </w:r>
      <w:proofErr w:type="gramStart"/>
      <w:r w:rsidR="00F6714E">
        <w:rPr>
          <w:rFonts w:ascii="Times New Roman" w:eastAsia="Calibri" w:hAnsi="Times New Roman" w:cs="Times New Roman"/>
          <w:sz w:val="24"/>
          <w:szCs w:val="24"/>
        </w:rPr>
        <w:t>Комитета</w:t>
      </w:r>
      <w:r w:rsidRPr="002843C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671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F6714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3C1">
        <w:rPr>
          <w:rFonts w:ascii="Times New Roman" w:eastAsia="Calibri" w:hAnsi="Times New Roman" w:cs="Times New Roman"/>
          <w:sz w:val="24"/>
          <w:szCs w:val="24"/>
        </w:rPr>
        <w:t xml:space="preserve">         (подпись, фамилия, инициалы)</w:t>
      </w:r>
    </w:p>
    <w:p w:rsidR="0033656C" w:rsidRPr="002843C1" w:rsidRDefault="0033656C" w:rsidP="00095E3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56E6" w:rsidRPr="002843C1" w:rsidRDefault="003656E6" w:rsidP="00095E3C">
      <w:pPr>
        <w:pStyle w:val="a3"/>
        <w:jc w:val="center"/>
        <w:outlineLvl w:val="1"/>
        <w:rPr>
          <w:rFonts w:ascii="Times New Roman" w:hAnsi="Times New Roman" w:cs="Times New Roman"/>
          <w:sz w:val="24"/>
          <w:szCs w:val="28"/>
        </w:rPr>
        <w:sectPr w:rsidR="003656E6" w:rsidRPr="002843C1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2728" w:rsidRPr="00095E3C" w:rsidRDefault="00BA2728" w:rsidP="00DF355B">
      <w:pPr>
        <w:pStyle w:val="af5"/>
        <w:spacing w:after="0"/>
        <w:ind w:firstLine="4962"/>
        <w:jc w:val="left"/>
        <w:rPr>
          <w:b w:val="0"/>
          <w:szCs w:val="28"/>
        </w:rPr>
      </w:pPr>
      <w:bookmarkStart w:id="107" w:name="_Toc110850226"/>
      <w:r w:rsidRPr="00095E3C">
        <w:rPr>
          <w:b w:val="0"/>
          <w:szCs w:val="28"/>
        </w:rPr>
        <w:t xml:space="preserve">Приложение </w:t>
      </w:r>
      <w:r w:rsidR="00020622" w:rsidRPr="00095E3C">
        <w:rPr>
          <w:b w:val="0"/>
          <w:szCs w:val="28"/>
        </w:rPr>
        <w:t>7</w:t>
      </w:r>
      <w:bookmarkEnd w:id="107"/>
    </w:p>
    <w:p w:rsidR="00DF355B" w:rsidRPr="00095E3C" w:rsidRDefault="00DF355B" w:rsidP="00DF355B">
      <w:pPr>
        <w:pStyle w:val="af5"/>
        <w:spacing w:after="0"/>
        <w:ind w:firstLine="4962"/>
        <w:jc w:val="left"/>
        <w:rPr>
          <w:b w:val="0"/>
          <w:szCs w:val="28"/>
        </w:rPr>
      </w:pPr>
      <w:r w:rsidRPr="00095E3C">
        <w:rPr>
          <w:b w:val="0"/>
          <w:szCs w:val="28"/>
        </w:rPr>
        <w:t>к Административно</w:t>
      </w:r>
      <w:r>
        <w:rPr>
          <w:b w:val="0"/>
          <w:szCs w:val="28"/>
        </w:rPr>
        <w:t>му</w:t>
      </w:r>
      <w:r w:rsidRPr="00095E3C">
        <w:rPr>
          <w:b w:val="0"/>
          <w:szCs w:val="28"/>
        </w:rPr>
        <w:t xml:space="preserve"> регламент</w:t>
      </w:r>
      <w:r>
        <w:rPr>
          <w:b w:val="0"/>
          <w:szCs w:val="28"/>
        </w:rPr>
        <w:t>у</w:t>
      </w:r>
    </w:p>
    <w:p w:rsidR="00BA2728" w:rsidRPr="00095E3C" w:rsidRDefault="00BA2728" w:rsidP="00095E3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2728" w:rsidRPr="00095E3C" w:rsidRDefault="00BA2728" w:rsidP="00095E3C">
      <w:pPr>
        <w:pStyle w:val="a3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8" w:name="_Toc110850229"/>
      <w:r w:rsidRPr="00095E3C">
        <w:rPr>
          <w:rFonts w:ascii="Times New Roman" w:hAnsi="Times New Roman" w:cs="Times New Roman"/>
          <w:b/>
          <w:sz w:val="24"/>
          <w:szCs w:val="28"/>
        </w:rPr>
        <w:t>Перечень общих признаков, по которым объединяются категории заявителей</w:t>
      </w:r>
      <w:bookmarkEnd w:id="108"/>
    </w:p>
    <w:p w:rsidR="00BA2728" w:rsidRPr="00095E3C" w:rsidRDefault="00BA2728" w:rsidP="00095E3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4536"/>
      </w:tblGrid>
      <w:tr w:rsidR="00BA2728" w:rsidRPr="00095E3C" w:rsidTr="00750B18">
        <w:tc>
          <w:tcPr>
            <w:tcW w:w="9606" w:type="dxa"/>
            <w:gridSpan w:val="3"/>
            <w:vAlign w:val="center"/>
          </w:tcPr>
          <w:p w:rsidR="00BA2728" w:rsidRPr="00095E3C" w:rsidRDefault="00BA2728" w:rsidP="00095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28" w:rsidRPr="00095E3C" w:rsidRDefault="00BA2728" w:rsidP="00095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868C4"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BA2728" w:rsidRPr="00095E3C" w:rsidRDefault="00BA2728" w:rsidP="00095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28" w:rsidRPr="00095E3C" w:rsidTr="00750B18">
        <w:tc>
          <w:tcPr>
            <w:tcW w:w="817" w:type="dxa"/>
            <w:vAlign w:val="center"/>
          </w:tcPr>
          <w:p w:rsidR="00BA2728" w:rsidRPr="00095E3C" w:rsidRDefault="00BA2728" w:rsidP="00095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A2728" w:rsidRPr="00095E3C" w:rsidRDefault="00BA2728" w:rsidP="00095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36" w:type="dxa"/>
            <w:vAlign w:val="center"/>
          </w:tcPr>
          <w:p w:rsidR="00BA2728" w:rsidRPr="00095E3C" w:rsidRDefault="00BA2728" w:rsidP="00095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BA2728" w:rsidRPr="00095E3C" w:rsidTr="00750B18">
        <w:tc>
          <w:tcPr>
            <w:tcW w:w="817" w:type="dxa"/>
            <w:vAlign w:val="center"/>
          </w:tcPr>
          <w:p w:rsidR="00BA2728" w:rsidRPr="00095E3C" w:rsidRDefault="00BA2728" w:rsidP="00095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</w:tcPr>
          <w:p w:rsidR="00BA2728" w:rsidRPr="00095E3C" w:rsidRDefault="00BA2728" w:rsidP="008F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Арбитражный управляющий - гражданин Российской Федерации, являющийся членом саморегулируемой организации арбитражных управляющих </w:t>
            </w:r>
          </w:p>
          <w:p w:rsidR="00BA2728" w:rsidRPr="00095E3C" w:rsidRDefault="00BA2728" w:rsidP="008F4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Pr="00095E3C" w:rsidRDefault="00BA2728" w:rsidP="008F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управляющий в деле о банкротстве. </w:t>
            </w:r>
          </w:p>
        </w:tc>
      </w:tr>
      <w:tr w:rsidR="00BA2728" w:rsidRPr="00095E3C" w:rsidTr="00750B18">
        <w:tc>
          <w:tcPr>
            <w:tcW w:w="817" w:type="dxa"/>
            <w:vAlign w:val="center"/>
          </w:tcPr>
          <w:p w:rsidR="00BA2728" w:rsidRPr="00095E3C" w:rsidRDefault="00BA2728" w:rsidP="00095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</w:tcPr>
          <w:p w:rsidR="00BA2728" w:rsidRPr="00095E3C" w:rsidRDefault="00BA2728" w:rsidP="008F4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Pr="00095E3C" w:rsidRDefault="00BA2728" w:rsidP="008F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Временный управляющий в деле о банкротстве. </w:t>
            </w:r>
          </w:p>
        </w:tc>
      </w:tr>
      <w:tr w:rsidR="00BA2728" w:rsidRPr="00095E3C" w:rsidTr="00750B18">
        <w:tc>
          <w:tcPr>
            <w:tcW w:w="817" w:type="dxa"/>
            <w:vAlign w:val="center"/>
          </w:tcPr>
          <w:p w:rsidR="00BA2728" w:rsidRPr="00095E3C" w:rsidRDefault="00BA2728" w:rsidP="00095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</w:tcPr>
          <w:p w:rsidR="00BA2728" w:rsidRPr="00095E3C" w:rsidRDefault="00BA2728" w:rsidP="008F4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Pr="00095E3C" w:rsidRDefault="00BA2728" w:rsidP="008F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управляющий в деле о банкротстве. </w:t>
            </w:r>
          </w:p>
        </w:tc>
      </w:tr>
      <w:tr w:rsidR="00BA2728" w:rsidRPr="00095E3C" w:rsidTr="00750B18">
        <w:tc>
          <w:tcPr>
            <w:tcW w:w="817" w:type="dxa"/>
            <w:vAlign w:val="center"/>
          </w:tcPr>
          <w:p w:rsidR="00BA2728" w:rsidRPr="00095E3C" w:rsidRDefault="00BA2728" w:rsidP="00095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</w:tcPr>
          <w:p w:rsidR="00BA2728" w:rsidRPr="00095E3C" w:rsidRDefault="00BA2728" w:rsidP="008F4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Pr="00095E3C" w:rsidRDefault="00BA2728" w:rsidP="008F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 в деле о банкротстве.</w:t>
            </w:r>
          </w:p>
        </w:tc>
      </w:tr>
      <w:tr w:rsidR="00BA2728" w:rsidRPr="00095E3C" w:rsidTr="00750B18">
        <w:tc>
          <w:tcPr>
            <w:tcW w:w="817" w:type="dxa"/>
            <w:vAlign w:val="center"/>
          </w:tcPr>
          <w:p w:rsidR="00BA2728" w:rsidRPr="00095E3C" w:rsidRDefault="00BA2728" w:rsidP="00095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Merge/>
          </w:tcPr>
          <w:p w:rsidR="00BA2728" w:rsidRPr="00095E3C" w:rsidRDefault="00BA2728" w:rsidP="008F4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Pr="00095E3C" w:rsidRDefault="00BA2728" w:rsidP="008F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управляющий </w:t>
            </w:r>
            <w:r w:rsidR="007868C4"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о банкротстве</w:t>
            </w:r>
          </w:p>
        </w:tc>
      </w:tr>
      <w:tr w:rsidR="00BA2728" w:rsidRPr="00095E3C" w:rsidTr="00750B18">
        <w:tc>
          <w:tcPr>
            <w:tcW w:w="9606" w:type="dxa"/>
            <w:gridSpan w:val="3"/>
            <w:vAlign w:val="center"/>
          </w:tcPr>
          <w:p w:rsidR="00BA2728" w:rsidRPr="00095E3C" w:rsidRDefault="00BA2728" w:rsidP="008F4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28" w:rsidRPr="00095E3C" w:rsidRDefault="00BA2728" w:rsidP="008F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 заявителей,</w:t>
            </w:r>
          </w:p>
          <w:p w:rsidR="00BA2728" w:rsidRPr="00095E3C" w:rsidRDefault="00BA2728" w:rsidP="008F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каждая из которых соответствует одному варианту</w:t>
            </w:r>
          </w:p>
          <w:p w:rsidR="00BA2728" w:rsidRPr="00095E3C" w:rsidRDefault="00BA2728" w:rsidP="008F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BA2728" w:rsidRPr="00095E3C" w:rsidRDefault="00BA2728" w:rsidP="008F4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2728" w:rsidRPr="00095E3C" w:rsidTr="00750B18">
        <w:tc>
          <w:tcPr>
            <w:tcW w:w="817" w:type="dxa"/>
            <w:vAlign w:val="center"/>
          </w:tcPr>
          <w:p w:rsidR="00BA2728" w:rsidRPr="00095E3C" w:rsidRDefault="00BA2728" w:rsidP="00095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A2728" w:rsidRPr="00095E3C" w:rsidRDefault="00BA2728" w:rsidP="008F4D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управляющий, утвержденный арбитражным судом в качестве финансового, временного, внешнего, конкурсного, административного управляющего в деле о банкротстве</w:t>
            </w:r>
          </w:p>
        </w:tc>
        <w:tc>
          <w:tcPr>
            <w:tcW w:w="4536" w:type="dxa"/>
          </w:tcPr>
          <w:p w:rsidR="00BA2728" w:rsidRPr="00095E3C" w:rsidRDefault="00BA2728" w:rsidP="008F4D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BA2728" w:rsidRPr="00095E3C" w:rsidRDefault="00BA2728" w:rsidP="00095E3C">
      <w:pPr>
        <w:pStyle w:val="a3"/>
        <w:jc w:val="center"/>
        <w:rPr>
          <w:rFonts w:ascii="Times New Roman" w:hAnsi="Times New Roman" w:cs="Times New Roman"/>
          <w:sz w:val="24"/>
          <w:szCs w:val="28"/>
        </w:rPr>
        <w:sectPr w:rsidR="00BA2728" w:rsidRPr="00095E3C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2728" w:rsidRPr="00095E3C" w:rsidRDefault="00BA2728" w:rsidP="00DF355B">
      <w:pPr>
        <w:pStyle w:val="af5"/>
        <w:spacing w:after="0"/>
        <w:ind w:firstLine="10490"/>
        <w:jc w:val="left"/>
        <w:rPr>
          <w:b w:val="0"/>
          <w:szCs w:val="28"/>
        </w:rPr>
      </w:pPr>
      <w:bookmarkStart w:id="109" w:name="_Toc110850230"/>
      <w:r w:rsidRPr="00095E3C">
        <w:rPr>
          <w:b w:val="0"/>
          <w:szCs w:val="28"/>
        </w:rPr>
        <w:t xml:space="preserve">Приложение </w:t>
      </w:r>
      <w:r w:rsidR="00020622" w:rsidRPr="00095E3C">
        <w:rPr>
          <w:b w:val="0"/>
          <w:szCs w:val="28"/>
        </w:rPr>
        <w:t>8</w:t>
      </w:r>
      <w:bookmarkEnd w:id="109"/>
    </w:p>
    <w:p w:rsidR="00DF355B" w:rsidRPr="00095E3C" w:rsidRDefault="00DF355B" w:rsidP="00DF355B">
      <w:pPr>
        <w:pStyle w:val="af5"/>
        <w:spacing w:after="0"/>
        <w:ind w:firstLine="10490"/>
        <w:jc w:val="left"/>
        <w:rPr>
          <w:b w:val="0"/>
          <w:szCs w:val="28"/>
        </w:rPr>
      </w:pPr>
      <w:bookmarkStart w:id="110" w:name="_Toc91253302"/>
      <w:bookmarkStart w:id="111" w:name="_Toc110850233"/>
      <w:r w:rsidRPr="00095E3C">
        <w:rPr>
          <w:b w:val="0"/>
          <w:szCs w:val="28"/>
        </w:rPr>
        <w:t>к Административно</w:t>
      </w:r>
      <w:r>
        <w:rPr>
          <w:b w:val="0"/>
          <w:szCs w:val="28"/>
        </w:rPr>
        <w:t>му</w:t>
      </w:r>
      <w:r w:rsidRPr="00095E3C">
        <w:rPr>
          <w:b w:val="0"/>
          <w:szCs w:val="28"/>
        </w:rPr>
        <w:t xml:space="preserve"> регламент</w:t>
      </w:r>
      <w:r>
        <w:rPr>
          <w:b w:val="0"/>
          <w:szCs w:val="28"/>
        </w:rPr>
        <w:t>у</w:t>
      </w:r>
    </w:p>
    <w:p w:rsidR="008F4DDA" w:rsidRDefault="008F4DDA" w:rsidP="00095E3C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8"/>
        </w:rPr>
      </w:pPr>
    </w:p>
    <w:p w:rsidR="00BA2728" w:rsidRPr="008F4DDA" w:rsidRDefault="008F4DDA" w:rsidP="00095E3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8F4DDA">
        <w:rPr>
          <w:rFonts w:ascii="Times New Roman" w:hAnsi="Times New Roman" w:cs="Times New Roman"/>
          <w:color w:val="auto"/>
          <w:sz w:val="24"/>
          <w:szCs w:val="28"/>
        </w:rPr>
        <w:t>О</w:t>
      </w:r>
      <w:r w:rsidR="00BA2728" w:rsidRPr="008F4DDA">
        <w:rPr>
          <w:rFonts w:ascii="Times New Roman" w:hAnsi="Times New Roman" w:cs="Times New Roman"/>
          <w:color w:val="auto"/>
          <w:sz w:val="24"/>
          <w:szCs w:val="28"/>
        </w:rPr>
        <w:t>писание административных действий (процедур) в зависимости от варианта предоставления муниципальной услуги</w:t>
      </w:r>
      <w:bookmarkEnd w:id="110"/>
      <w:bookmarkEnd w:id="111"/>
    </w:p>
    <w:p w:rsidR="00BA2728" w:rsidRPr="00095E3C" w:rsidRDefault="00BA2728" w:rsidP="00095E3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A2728" w:rsidRPr="00095E3C" w:rsidRDefault="00BA2728" w:rsidP="00095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9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предоставления муниципальной услуги, указанный в подпункте 17.1.1 пункта 17.1 Административного регламента</w:t>
      </w:r>
    </w:p>
    <w:tbl>
      <w:tblPr>
        <w:tblStyle w:val="af7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64"/>
        <w:gridCol w:w="3134"/>
        <w:gridCol w:w="2234"/>
        <w:gridCol w:w="2429"/>
        <w:gridCol w:w="5103"/>
      </w:tblGrid>
      <w:tr w:rsidR="00BA2728" w:rsidRPr="00095E3C" w:rsidTr="00536FEA">
        <w:tc>
          <w:tcPr>
            <w:tcW w:w="15764" w:type="dxa"/>
            <w:gridSpan w:val="5"/>
            <w:vAlign w:val="center"/>
          </w:tcPr>
          <w:p w:rsidR="00BA2728" w:rsidRPr="00095E3C" w:rsidRDefault="00BA2728" w:rsidP="00095E3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  <w:r w:rsidR="007868C4"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BA2728" w:rsidRPr="00095E3C" w:rsidTr="00536FEA">
        <w:tc>
          <w:tcPr>
            <w:tcW w:w="2864" w:type="dxa"/>
            <w:vAlign w:val="center"/>
          </w:tcPr>
          <w:p w:rsidR="00BA2728" w:rsidRPr="00095E3C" w:rsidRDefault="00BA2728" w:rsidP="0009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34" w:type="dxa"/>
            <w:vAlign w:val="center"/>
          </w:tcPr>
          <w:p w:rsidR="00BA2728" w:rsidRPr="00095E3C" w:rsidRDefault="00BA2728" w:rsidP="0009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:rsidR="00BA2728" w:rsidRPr="00095E3C" w:rsidRDefault="00BA2728" w:rsidP="0053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53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29" w:type="dxa"/>
            <w:vAlign w:val="center"/>
          </w:tcPr>
          <w:p w:rsidR="00BA2728" w:rsidRPr="00095E3C" w:rsidRDefault="00BA2728" w:rsidP="0009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103" w:type="dxa"/>
            <w:vAlign w:val="center"/>
          </w:tcPr>
          <w:p w:rsidR="00BA2728" w:rsidRPr="00095E3C" w:rsidRDefault="00BA2728" w:rsidP="0009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A2728" w:rsidRPr="00095E3C" w:rsidTr="00536FEA">
        <w:tc>
          <w:tcPr>
            <w:tcW w:w="2864" w:type="dxa"/>
            <w:vAlign w:val="center"/>
          </w:tcPr>
          <w:p w:rsidR="00BA2728" w:rsidRPr="00095E3C" w:rsidRDefault="00BA2728" w:rsidP="009B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РПГУ/ РГИС /</w:t>
            </w:r>
            <w:r w:rsidR="009B7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DA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3134" w:type="dxa"/>
            <w:vAlign w:val="center"/>
          </w:tcPr>
          <w:p w:rsidR="00BA2728" w:rsidRPr="00095E3C" w:rsidRDefault="00BA2728" w:rsidP="008F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234" w:type="dxa"/>
            <w:vAlign w:val="center"/>
          </w:tcPr>
          <w:p w:rsidR="008F4DDA" w:rsidRDefault="00BA2728" w:rsidP="0009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4DDA">
              <w:rPr>
                <w:rFonts w:ascii="Times New Roman" w:hAnsi="Times New Roman" w:cs="Times New Roman"/>
                <w:sz w:val="24"/>
                <w:szCs w:val="24"/>
              </w:rPr>
              <w:t xml:space="preserve">(один) </w:t>
            </w:r>
          </w:p>
          <w:p w:rsidR="00BA2728" w:rsidRPr="00095E3C" w:rsidRDefault="00BA2728" w:rsidP="0009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29" w:type="dxa"/>
            <w:vAlign w:val="center"/>
          </w:tcPr>
          <w:p w:rsidR="00BA2728" w:rsidRPr="00095E3C" w:rsidRDefault="00BA2728" w:rsidP="0009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103" w:type="dxa"/>
            <w:vAlign w:val="center"/>
          </w:tcPr>
          <w:p w:rsidR="00BA2728" w:rsidRPr="00095E3C" w:rsidRDefault="00BA2728" w:rsidP="00095E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BA2728" w:rsidRPr="00095E3C" w:rsidRDefault="00BA2728" w:rsidP="00095E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Приложением </w:t>
            </w:r>
            <w:r w:rsidR="00020622" w:rsidRPr="00095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3A4"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BA2728" w:rsidRPr="00095E3C" w:rsidRDefault="00BA2728" w:rsidP="00095E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пункте 8.1 Административного регламента.</w:t>
            </w:r>
          </w:p>
          <w:p w:rsidR="00BA2728" w:rsidRPr="00095E3C" w:rsidRDefault="00BA2728" w:rsidP="00095E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посредством РПГУ.</w:t>
            </w:r>
          </w:p>
          <w:p w:rsidR="00BA2728" w:rsidRPr="00095E3C" w:rsidRDefault="00BA2728" w:rsidP="00095E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BA2728" w:rsidRPr="00095E3C" w:rsidRDefault="00BA2728" w:rsidP="00095E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BA2728" w:rsidRPr="00095E3C" w:rsidRDefault="00BA2728" w:rsidP="00095E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</w:t>
            </w:r>
            <w:r w:rsidR="008872B0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Администрацию, Комитет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почте, почтовым отправлением, на личном приеме, должностное лицо, муниципальный служащий, работник </w:t>
            </w:r>
            <w:r w:rsidR="008872B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BA2728" w:rsidRPr="00095E3C" w:rsidRDefault="00BA2728" w:rsidP="00095E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8F4DDA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BA2728" w:rsidRPr="00095E3C" w:rsidRDefault="00BA2728" w:rsidP="00095E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</w:t>
            </w:r>
            <w:r w:rsidR="008F4DDA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</w:t>
            </w:r>
            <w:r w:rsidR="008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 услуги,</w:t>
            </w:r>
            <w:r w:rsidR="008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 w:rsidR="00020622" w:rsidRPr="00095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BA2728" w:rsidRPr="00095E3C" w:rsidRDefault="00BA2728" w:rsidP="00095E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В случае подачи запроса посредством РПГУ указанное решение подписывается усиленной квалифицированной электронной подписью уполномоченн</w:t>
            </w:r>
            <w:r w:rsidR="00536F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8872B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Комитета</w:t>
            </w:r>
            <w:r w:rsidR="0053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за днем регистрации запроса направляется заявителю в Личный кабинет </w:t>
            </w:r>
            <w:r w:rsidR="007868C4" w:rsidRPr="00095E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на РПГУ.</w:t>
            </w:r>
          </w:p>
          <w:p w:rsidR="00BA2728" w:rsidRPr="00095E3C" w:rsidRDefault="00BA2728" w:rsidP="00095E3C">
            <w:pPr>
              <w:ind w:firstLine="567"/>
              <w:jc w:val="both"/>
              <w:rPr>
                <w:rFonts w:ascii="Times New Roman" w:hAnsi="Times New Roman" w:cs="Arial"/>
                <w:sz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запроса на адрес электронной почты, почтовым отправлением, на личном приеме указанное решение подписывается усиленной квалифицированной электронной подписью уполномоченного должностного лица </w:t>
            </w:r>
            <w:r w:rsidR="008872B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2C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и направляется заявителю в форме электронного документа на адрес электронной почты либо</w:t>
            </w:r>
            <w:r w:rsidR="008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в форме распечатанного на бумажном носителе электронного документа при подаче запроса почтовым отправлением, на личном приеме</w:t>
            </w:r>
            <w:r w:rsidRPr="00095E3C">
              <w:rPr>
                <w:rFonts w:ascii="Times New Roman" w:hAnsi="Times New Roman" w:cs="Arial"/>
                <w:sz w:val="24"/>
              </w:rPr>
              <w:t>.</w:t>
            </w:r>
          </w:p>
          <w:p w:rsidR="00BA2728" w:rsidRPr="00095E3C" w:rsidRDefault="00BA2728" w:rsidP="00095E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муниципальный служащий, работник </w:t>
            </w:r>
            <w:r w:rsidR="008F4DDA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запрос к рассмотрению.</w:t>
            </w:r>
          </w:p>
          <w:p w:rsidR="00BA2728" w:rsidRPr="00095E3C" w:rsidRDefault="00BA2728" w:rsidP="00095E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 Результат административного действия фиксируется на РПГУ, РГИС</w:t>
            </w:r>
            <w:r w:rsidR="007868C4" w:rsidRPr="00095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728" w:rsidRPr="00095E3C" w:rsidTr="00536FEA">
        <w:tc>
          <w:tcPr>
            <w:tcW w:w="15764" w:type="dxa"/>
            <w:gridSpan w:val="5"/>
            <w:vAlign w:val="center"/>
          </w:tcPr>
          <w:p w:rsidR="00BA2728" w:rsidRPr="00095E3C" w:rsidRDefault="00757276" w:rsidP="0009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728" w:rsidRPr="00095E3C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муниципальной услуги</w:t>
            </w:r>
          </w:p>
        </w:tc>
      </w:tr>
      <w:tr w:rsidR="00BA2728" w:rsidRPr="00095E3C" w:rsidTr="00536FEA">
        <w:tc>
          <w:tcPr>
            <w:tcW w:w="2864" w:type="dxa"/>
            <w:vAlign w:val="center"/>
          </w:tcPr>
          <w:p w:rsidR="00BA2728" w:rsidRPr="00095E3C" w:rsidRDefault="00BA2728" w:rsidP="0053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134" w:type="dxa"/>
            <w:vAlign w:val="center"/>
          </w:tcPr>
          <w:p w:rsidR="00BA2728" w:rsidRPr="00095E3C" w:rsidRDefault="00BA2728" w:rsidP="0009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:rsidR="00BA2728" w:rsidRPr="00095E3C" w:rsidRDefault="00BA2728" w:rsidP="0053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53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29" w:type="dxa"/>
            <w:vAlign w:val="center"/>
          </w:tcPr>
          <w:p w:rsidR="00BA2728" w:rsidRPr="00095E3C" w:rsidRDefault="00BA2728" w:rsidP="0009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103" w:type="dxa"/>
            <w:vAlign w:val="center"/>
          </w:tcPr>
          <w:p w:rsidR="00BA2728" w:rsidRPr="00095E3C" w:rsidRDefault="00BA2728" w:rsidP="0009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A2728" w:rsidRPr="00095E3C" w:rsidTr="00536FEA">
        <w:tc>
          <w:tcPr>
            <w:tcW w:w="2864" w:type="dxa"/>
          </w:tcPr>
          <w:p w:rsidR="00BA2728" w:rsidRPr="00095E3C" w:rsidRDefault="0069164E" w:rsidP="0009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Комитет/</w:t>
            </w:r>
            <w:r w:rsidR="00BA2728" w:rsidRPr="00095E3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  <w:tc>
          <w:tcPr>
            <w:tcW w:w="3134" w:type="dxa"/>
          </w:tcPr>
          <w:p w:rsidR="00BA2728" w:rsidRPr="00095E3C" w:rsidRDefault="00BA2728" w:rsidP="008F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в распоряжении Администрации сведений, необходимых для предоставления муниципальной, подготовка проекта решения о предоставлении муниципальной услуги</w:t>
            </w:r>
          </w:p>
        </w:tc>
        <w:tc>
          <w:tcPr>
            <w:tcW w:w="2234" w:type="dxa"/>
          </w:tcPr>
          <w:p w:rsidR="00BA2728" w:rsidRPr="00095E3C" w:rsidRDefault="00BA2728" w:rsidP="0009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DDA">
              <w:rPr>
                <w:rFonts w:ascii="Times New Roman" w:hAnsi="Times New Roman" w:cs="Times New Roman"/>
                <w:sz w:val="24"/>
                <w:szCs w:val="24"/>
              </w:rPr>
              <w:t xml:space="preserve">(два)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рабочих дня</w:t>
            </w:r>
          </w:p>
        </w:tc>
        <w:tc>
          <w:tcPr>
            <w:tcW w:w="2429" w:type="dxa"/>
          </w:tcPr>
          <w:p w:rsidR="00BA2728" w:rsidRPr="00095E3C" w:rsidRDefault="00BA2728" w:rsidP="009B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в распоряжении </w:t>
            </w:r>
            <w:r w:rsidR="001472F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9B71F6">
              <w:rPr>
                <w:rFonts w:ascii="Times New Roman" w:eastAsia="Times New Roman" w:hAnsi="Times New Roman" w:cs="Times New Roman"/>
                <w:sz w:val="24"/>
                <w:szCs w:val="24"/>
              </w:rPr>
              <w:t>митета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сведений, необходимых для предоставления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103" w:type="dxa"/>
          </w:tcPr>
          <w:p w:rsidR="00BA2728" w:rsidRPr="00095E3C" w:rsidRDefault="00BA2728" w:rsidP="00095E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8F4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организует между входящими в состав</w:t>
            </w:r>
            <w:r w:rsidR="008F4D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структурными подразделениями обмен сведениями, </w:t>
            </w:r>
            <w:r w:rsidR="008F4D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еобходимыми для предоставления муниципальной услуги и находящимися в ее распоряжении, в том числе в электронной форме.</w:t>
            </w:r>
            <w:r w:rsidR="007868C4"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При этом запрашиваются следующие сведения:</w:t>
            </w:r>
          </w:p>
          <w:p w:rsidR="00BA2728" w:rsidRPr="00095E3C" w:rsidRDefault="00BA2728" w:rsidP="00095E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- о наличии </w:t>
            </w:r>
            <w:r w:rsidR="00DE5EE1"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на праве аренды или ином праве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="00DE5EE1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муниципальной собственности Наро-Фоминского городского округа </w:t>
            </w:r>
            <w:r w:rsidR="00C7351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="00DE5EE1">
              <w:rPr>
                <w:rFonts w:ascii="Times New Roman" w:hAnsi="Times New Roman" w:cs="Times New Roman"/>
                <w:sz w:val="24"/>
                <w:szCs w:val="24"/>
              </w:rPr>
              <w:t>или земельных участков, входящих в состав земель, государственная собственность на которые не разграничена, расположенных в границах Наро-Фоминского городского округа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CB8" w:rsidRPr="00095E3C" w:rsidRDefault="00BA2728" w:rsidP="00095E3C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5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наличии имущества </w:t>
            </w:r>
            <w:r w:rsidR="00206C40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  <w:r w:rsidR="00206C40"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Московской области на праве аренды или ином праве</w:t>
            </w:r>
            <w:r w:rsidR="003A5CB8" w:rsidRPr="00095E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728" w:rsidRPr="00095E3C" w:rsidRDefault="003A5CB8" w:rsidP="00095E3C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- другие сведения о должнике, имеющиеся в распоряжении Администрации</w:t>
            </w:r>
            <w:r w:rsidR="005E794A">
              <w:rPr>
                <w:rFonts w:ascii="Times New Roman" w:hAnsi="Times New Roman" w:cs="Times New Roman"/>
                <w:sz w:val="24"/>
                <w:szCs w:val="24"/>
              </w:rPr>
              <w:t>, Комитета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728" w:rsidRPr="00095E3C" w:rsidRDefault="00BA2728" w:rsidP="00095E3C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полученных сведений муниципальный служащий, работник </w:t>
            </w:r>
            <w:r w:rsidR="008F4D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РГИС:</w:t>
            </w:r>
          </w:p>
          <w:p w:rsidR="00BA2728" w:rsidRPr="00095E3C" w:rsidRDefault="00BA2728" w:rsidP="00095E3C">
            <w:pPr>
              <w:pStyle w:val="ConsPlusNormal"/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 уведомления о предоставлении сведений</w:t>
            </w:r>
            <w:r w:rsidR="003D762F"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(отсутствие сведений)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запросу арбитражного управляющего по форме согласно Приложению 1 к Административному регламенту при наличии в распоряжении Администрации</w:t>
            </w:r>
            <w:r w:rsidR="005E794A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Комитета</w:t>
            </w:r>
            <w:r w:rsidR="006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сведений, указанных в запросе.</w:t>
            </w:r>
          </w:p>
          <w:p w:rsidR="001472FD" w:rsidRDefault="00BA2728" w:rsidP="001472F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установление отсутствия или наличия в распоряжении Администрации</w:t>
            </w:r>
            <w:r w:rsidR="005E794A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Комитета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сведений, необходимых для предоставления муниципальной услуги, принятие решения о предоставлении муниципальной услуги. </w:t>
            </w:r>
            <w:r w:rsidR="001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A2728" w:rsidRPr="00095E3C" w:rsidRDefault="00BA2728" w:rsidP="001472F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ее предоставлении в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7868C4"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728" w:rsidRPr="00095E3C" w:rsidTr="00536FEA">
        <w:tc>
          <w:tcPr>
            <w:tcW w:w="2864" w:type="dxa"/>
          </w:tcPr>
          <w:p w:rsidR="00BA2728" w:rsidRPr="00095E3C" w:rsidRDefault="00031B13" w:rsidP="0003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Комитет/</w:t>
            </w:r>
            <w:r w:rsidR="00BA2728" w:rsidRPr="00095E3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  <w:tc>
          <w:tcPr>
            <w:tcW w:w="3134" w:type="dxa"/>
          </w:tcPr>
          <w:p w:rsidR="00BA2728" w:rsidRPr="00095E3C" w:rsidRDefault="00BA2728" w:rsidP="0003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 о предоставлении муниципальной услуги</w:t>
            </w:r>
          </w:p>
        </w:tc>
        <w:tc>
          <w:tcPr>
            <w:tcW w:w="2234" w:type="dxa"/>
          </w:tcPr>
          <w:p w:rsidR="00BA2728" w:rsidRPr="00095E3C" w:rsidRDefault="00BA2728" w:rsidP="0009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1B13">
              <w:rPr>
                <w:rFonts w:ascii="Times New Roman" w:hAnsi="Times New Roman" w:cs="Times New Roman"/>
                <w:sz w:val="24"/>
                <w:szCs w:val="24"/>
              </w:rPr>
              <w:t xml:space="preserve">(один)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29" w:type="dxa"/>
          </w:tcPr>
          <w:p w:rsidR="00BA2728" w:rsidRPr="00095E3C" w:rsidRDefault="00BA2728" w:rsidP="0003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103" w:type="dxa"/>
          </w:tcPr>
          <w:p w:rsidR="00BA2728" w:rsidRPr="00095E3C" w:rsidRDefault="00BA2728" w:rsidP="00095E3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691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решения на предмет соответствия требованиям законодательства Российской Федерации, </w:t>
            </w:r>
            <w:r w:rsidR="001533A4"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усиленной квалифицированной электронной подписи</w:t>
            </w:r>
            <w:r w:rsidR="003D762F"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="003A5CB8"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собственноручно </w:t>
            </w:r>
            <w:r w:rsidR="003D762F"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>на бумажном носителе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лицу, муниципальному служащему, работнику </w:t>
            </w:r>
            <w:r w:rsidR="00031B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:rsidR="00BA2728" w:rsidRPr="00095E3C" w:rsidRDefault="00BA2728" w:rsidP="00095E3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 </w:t>
            </w:r>
          </w:p>
          <w:p w:rsidR="00BA2728" w:rsidRPr="00095E3C" w:rsidRDefault="00BA2728" w:rsidP="00095E3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решения о предоставлении муниципальной услуги</w:t>
            </w:r>
            <w:r w:rsidR="007868C4"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728" w:rsidRPr="00095E3C" w:rsidTr="00536FEA">
        <w:tc>
          <w:tcPr>
            <w:tcW w:w="15764" w:type="dxa"/>
            <w:gridSpan w:val="5"/>
            <w:vAlign w:val="center"/>
          </w:tcPr>
          <w:p w:rsidR="00BA2728" w:rsidRPr="00095E3C" w:rsidRDefault="00757276" w:rsidP="00095E3C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728" w:rsidRPr="00095E3C">
              <w:rPr>
                <w:rFonts w:ascii="Times New Roman" w:hAnsi="Times New Roman" w:cs="Times New Roman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</w:tc>
      </w:tr>
      <w:tr w:rsidR="00BA2728" w:rsidRPr="00095E3C" w:rsidTr="00536FEA">
        <w:tc>
          <w:tcPr>
            <w:tcW w:w="2864" w:type="dxa"/>
            <w:vAlign w:val="center"/>
          </w:tcPr>
          <w:p w:rsidR="00BA2728" w:rsidRPr="00095E3C" w:rsidRDefault="00BA2728" w:rsidP="0009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34" w:type="dxa"/>
            <w:vAlign w:val="center"/>
          </w:tcPr>
          <w:p w:rsidR="00BA2728" w:rsidRPr="00095E3C" w:rsidRDefault="00BA2728" w:rsidP="0009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:rsidR="00BA2728" w:rsidRPr="00095E3C" w:rsidRDefault="00BA2728" w:rsidP="0053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53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29" w:type="dxa"/>
            <w:vAlign w:val="center"/>
          </w:tcPr>
          <w:p w:rsidR="00BA2728" w:rsidRPr="00095E3C" w:rsidRDefault="00BA2728" w:rsidP="0009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103" w:type="dxa"/>
            <w:vAlign w:val="center"/>
          </w:tcPr>
          <w:p w:rsidR="00BA2728" w:rsidRPr="00095E3C" w:rsidRDefault="00BA2728" w:rsidP="0009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A2728" w:rsidRPr="00095E3C" w:rsidTr="00536FEA">
        <w:tc>
          <w:tcPr>
            <w:tcW w:w="2864" w:type="dxa"/>
          </w:tcPr>
          <w:p w:rsidR="0069164E" w:rsidRPr="00095E3C" w:rsidRDefault="0069164E" w:rsidP="0069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9164E" w:rsidRPr="00536FEA" w:rsidRDefault="0069164E" w:rsidP="006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>РПГУ/</w:t>
            </w:r>
            <w:r w:rsidR="006E0A5A" w:rsidRPr="00536FEA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="002C68B1" w:rsidRPr="00536FEA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Комитет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728" w:rsidRPr="00536FEA" w:rsidRDefault="00BA2728" w:rsidP="006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728" w:rsidRPr="00095E3C" w:rsidRDefault="00BA2728" w:rsidP="0003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</w:p>
        </w:tc>
        <w:tc>
          <w:tcPr>
            <w:tcW w:w="2234" w:type="dxa"/>
          </w:tcPr>
          <w:p w:rsidR="00BA2728" w:rsidRPr="00095E3C" w:rsidRDefault="00BA2728" w:rsidP="0009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1B13">
              <w:rPr>
                <w:rFonts w:ascii="Times New Roman" w:hAnsi="Times New Roman" w:cs="Times New Roman"/>
                <w:sz w:val="24"/>
                <w:szCs w:val="24"/>
              </w:rPr>
              <w:t xml:space="preserve">(один)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29" w:type="dxa"/>
          </w:tcPr>
          <w:p w:rsidR="00BA2728" w:rsidRPr="00095E3C" w:rsidRDefault="00BA2728" w:rsidP="00536FE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103" w:type="dxa"/>
          </w:tcPr>
          <w:p w:rsidR="00BA2728" w:rsidRPr="00095E3C" w:rsidRDefault="00BA2728" w:rsidP="00095E3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</w:t>
            </w:r>
            <w:r w:rsidR="0069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Комитета</w:t>
            </w:r>
            <w:r w:rsidR="002C68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решения о предоставлении муниципальной услуги.</w:t>
            </w:r>
          </w:p>
          <w:p w:rsidR="00BA2728" w:rsidRPr="00095E3C" w:rsidRDefault="003A5CB8" w:rsidP="00095E3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 </w:t>
            </w:r>
            <w:r w:rsidR="002D3234"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подаче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запроса через РПГУ д</w:t>
            </w:r>
            <w:r w:rsidR="00BA2728"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олжностное лицо, работник </w:t>
            </w:r>
            <w:r w:rsidR="00031B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Комитета</w:t>
            </w:r>
            <w:r w:rsidR="00BA2728"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69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Комитета</w:t>
            </w:r>
            <w:r w:rsidR="00BA2728"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Личный кабинет на РПГУ</w:t>
            </w:r>
            <w:r w:rsidR="002D3234"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A2728" w:rsidRPr="00095E3C" w:rsidRDefault="00BA2728" w:rsidP="00095E3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="001533A4"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Личном кабинете на РПГУ. </w:t>
            </w:r>
          </w:p>
          <w:p w:rsidR="00DB48D5" w:rsidRPr="00095E3C" w:rsidRDefault="00DB48D5" w:rsidP="00095E3C">
            <w:pPr>
              <w:ind w:firstLine="567"/>
              <w:jc w:val="both"/>
              <w:rPr>
                <w:rFonts w:ascii="Times New Roman" w:hAnsi="Times New Roman" w:cs="Arial"/>
                <w:sz w:val="24"/>
              </w:rPr>
            </w:pP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запроса на личном приеме </w:t>
            </w:r>
            <w:r w:rsidR="002D3234" w:rsidRPr="00095E3C">
              <w:rPr>
                <w:rFonts w:ascii="Times New Roman" w:hAnsi="Times New Roman" w:cs="Times New Roman"/>
                <w:sz w:val="24"/>
                <w:szCs w:val="24"/>
              </w:rPr>
              <w:t>или почтовым отправлением результат предоставления услуги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34" w:rsidRPr="00095E3C">
              <w:rPr>
                <w:rFonts w:ascii="Times New Roman" w:hAnsi="Times New Roman" w:cs="Times New Roman"/>
                <w:sz w:val="24"/>
                <w:szCs w:val="24"/>
              </w:rPr>
              <w:t>выдается (направляется) в форме документа на</w:t>
            </w:r>
            <w:r w:rsidR="0020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34"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бумажном носителе,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подписа</w:t>
            </w:r>
            <w:r w:rsidR="002D3234" w:rsidRPr="00095E3C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34" w:rsidRPr="00095E3C">
              <w:rPr>
                <w:rFonts w:ascii="Times New Roman" w:hAnsi="Times New Roman" w:cs="Times New Roman"/>
                <w:sz w:val="24"/>
                <w:szCs w:val="24"/>
              </w:rPr>
              <w:t>собственноручной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</w:t>
            </w:r>
            <w:r w:rsidR="0020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69164E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2D3234" w:rsidRPr="00095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728" w:rsidRPr="00095E3C" w:rsidRDefault="00BA2728" w:rsidP="00095E3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Результат муниципальной услуги </w:t>
            </w:r>
            <w:r w:rsidR="002D3234"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выдается (направляется) 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заявителю (представителю заявителя) в течение 1 (одного) рабочего дня.</w:t>
            </w:r>
          </w:p>
          <w:p w:rsidR="00BA2728" w:rsidRPr="00095E3C" w:rsidRDefault="00BA2728" w:rsidP="00095E3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:rsidR="00BA2728" w:rsidRPr="00095E3C" w:rsidRDefault="00BA2728" w:rsidP="00095E3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Pr="00095E3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095E3C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РПГУ.</w:t>
            </w:r>
          </w:p>
        </w:tc>
      </w:tr>
    </w:tbl>
    <w:p w:rsidR="00C953E6" w:rsidRPr="00095E3C" w:rsidRDefault="00C953E6" w:rsidP="00095E3C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3E6" w:rsidRPr="00095E3C" w:rsidSect="00C04EE2">
      <w:headerReference w:type="default" r:id="rId15"/>
      <w:footerReference w:type="default" r:id="rId16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23" w:rsidRDefault="00197423" w:rsidP="00F40970">
      <w:pPr>
        <w:spacing w:after="0" w:line="240" w:lineRule="auto"/>
      </w:pPr>
      <w:r>
        <w:separator/>
      </w:r>
    </w:p>
  </w:endnote>
  <w:endnote w:type="continuationSeparator" w:id="0">
    <w:p w:rsidR="00197423" w:rsidRDefault="0019742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23" w:rsidRDefault="0019742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516459"/>
      <w:docPartObj>
        <w:docPartGallery w:val="Page Numbers (Bottom of Page)"/>
        <w:docPartUnique/>
      </w:docPartObj>
    </w:sdtPr>
    <w:sdtEndPr/>
    <w:sdtContent>
      <w:p w:rsidR="00197423" w:rsidRDefault="001974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C3">
          <w:rPr>
            <w:noProof/>
          </w:rPr>
          <w:t>21</w:t>
        </w:r>
        <w:r>
          <w:fldChar w:fldCharType="end"/>
        </w:r>
      </w:p>
    </w:sdtContent>
  </w:sdt>
  <w:p w:rsidR="00197423" w:rsidRDefault="00197423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23" w:rsidRDefault="00197423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63602"/>
      <w:docPartObj>
        <w:docPartGallery w:val="Page Numbers (Bottom of Page)"/>
        <w:docPartUnique/>
      </w:docPartObj>
    </w:sdtPr>
    <w:sdtEndPr/>
    <w:sdtContent>
      <w:p w:rsidR="00197423" w:rsidRDefault="001974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C3">
          <w:rPr>
            <w:noProof/>
          </w:rPr>
          <w:t>24</w:t>
        </w:r>
        <w:r>
          <w:fldChar w:fldCharType="end"/>
        </w:r>
      </w:p>
    </w:sdtContent>
  </w:sdt>
  <w:p w:rsidR="00197423" w:rsidRPr="00FF3AC8" w:rsidRDefault="00197423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23" w:rsidRDefault="00197423" w:rsidP="00F40970">
      <w:pPr>
        <w:spacing w:after="0" w:line="240" w:lineRule="auto"/>
      </w:pPr>
      <w:r>
        <w:separator/>
      </w:r>
    </w:p>
  </w:footnote>
  <w:footnote w:type="continuationSeparator" w:id="0">
    <w:p w:rsidR="00197423" w:rsidRDefault="0019742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23" w:rsidRDefault="0019742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23" w:rsidRDefault="0019742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23" w:rsidRDefault="00197423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23" w:rsidRPr="00624602" w:rsidRDefault="00197423" w:rsidP="0048615C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23" w:rsidRDefault="00197423" w:rsidP="00536C51">
    <w:pPr>
      <w:pStyle w:val="af"/>
    </w:pPr>
  </w:p>
  <w:p w:rsidR="00197423" w:rsidRPr="00E57E03" w:rsidRDefault="00197423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90AE5"/>
    <w:multiLevelType w:val="multilevel"/>
    <w:tmpl w:val="9D24074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E0B2A"/>
    <w:multiLevelType w:val="hybridMultilevel"/>
    <w:tmpl w:val="B64C1C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4"/>
  </w:num>
  <w:num w:numId="18">
    <w:abstractNumId w:val="8"/>
  </w:num>
  <w:num w:numId="19">
    <w:abstractNumId w:val="11"/>
  </w:num>
  <w:num w:numId="20">
    <w:abstractNumId w:val="13"/>
  </w:num>
  <w:num w:numId="21">
    <w:abstractNumId w:val="17"/>
  </w:num>
  <w:num w:numId="22">
    <w:abstractNumId w:val="7"/>
  </w:num>
  <w:num w:numId="23">
    <w:abstractNumId w:val="3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2"/>
  </w:num>
  <w:num w:numId="30">
    <w:abstractNumId w:val="16"/>
  </w:num>
  <w:num w:numId="31">
    <w:abstractNumId w:val="1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59F"/>
    <w:rsid w:val="00001FDE"/>
    <w:rsid w:val="00002B62"/>
    <w:rsid w:val="00003059"/>
    <w:rsid w:val="00004798"/>
    <w:rsid w:val="000061F4"/>
    <w:rsid w:val="00007A7C"/>
    <w:rsid w:val="00007F91"/>
    <w:rsid w:val="00012E91"/>
    <w:rsid w:val="000131FC"/>
    <w:rsid w:val="000136C1"/>
    <w:rsid w:val="0002059E"/>
    <w:rsid w:val="00020622"/>
    <w:rsid w:val="00022797"/>
    <w:rsid w:val="00023CB4"/>
    <w:rsid w:val="000254E4"/>
    <w:rsid w:val="00026CD0"/>
    <w:rsid w:val="00031479"/>
    <w:rsid w:val="0003159A"/>
    <w:rsid w:val="00031B13"/>
    <w:rsid w:val="0003356A"/>
    <w:rsid w:val="0003506D"/>
    <w:rsid w:val="00035402"/>
    <w:rsid w:val="000362D3"/>
    <w:rsid w:val="0003736D"/>
    <w:rsid w:val="00041A90"/>
    <w:rsid w:val="000460C0"/>
    <w:rsid w:val="0004735E"/>
    <w:rsid w:val="00047BA6"/>
    <w:rsid w:val="000516A7"/>
    <w:rsid w:val="00051AB7"/>
    <w:rsid w:val="00052017"/>
    <w:rsid w:val="00052F0B"/>
    <w:rsid w:val="00053BE4"/>
    <w:rsid w:val="00053FD6"/>
    <w:rsid w:val="000544DD"/>
    <w:rsid w:val="00060B70"/>
    <w:rsid w:val="00062137"/>
    <w:rsid w:val="00063D14"/>
    <w:rsid w:val="000641E6"/>
    <w:rsid w:val="000666D3"/>
    <w:rsid w:val="00066895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05A9"/>
    <w:rsid w:val="00092B70"/>
    <w:rsid w:val="000944E0"/>
    <w:rsid w:val="00095E3C"/>
    <w:rsid w:val="0009675A"/>
    <w:rsid w:val="00097311"/>
    <w:rsid w:val="000973B4"/>
    <w:rsid w:val="000A1DB3"/>
    <w:rsid w:val="000A2281"/>
    <w:rsid w:val="000A4A6F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D0512"/>
    <w:rsid w:val="000D161D"/>
    <w:rsid w:val="000D5843"/>
    <w:rsid w:val="000D7483"/>
    <w:rsid w:val="000E1B8F"/>
    <w:rsid w:val="000E21F6"/>
    <w:rsid w:val="000E4643"/>
    <w:rsid w:val="000F5BB1"/>
    <w:rsid w:val="000F7725"/>
    <w:rsid w:val="000F7A39"/>
    <w:rsid w:val="001005DE"/>
    <w:rsid w:val="00100A8B"/>
    <w:rsid w:val="0010347D"/>
    <w:rsid w:val="00103E9C"/>
    <w:rsid w:val="001049AE"/>
    <w:rsid w:val="00107662"/>
    <w:rsid w:val="0011026D"/>
    <w:rsid w:val="001102A8"/>
    <w:rsid w:val="00111507"/>
    <w:rsid w:val="00112698"/>
    <w:rsid w:val="00115E5A"/>
    <w:rsid w:val="001176FC"/>
    <w:rsid w:val="00121657"/>
    <w:rsid w:val="00123778"/>
    <w:rsid w:val="0012464C"/>
    <w:rsid w:val="001248AA"/>
    <w:rsid w:val="00124C84"/>
    <w:rsid w:val="00124E15"/>
    <w:rsid w:val="00127AF6"/>
    <w:rsid w:val="00130196"/>
    <w:rsid w:val="001307DF"/>
    <w:rsid w:val="0013139D"/>
    <w:rsid w:val="001327F6"/>
    <w:rsid w:val="001330D0"/>
    <w:rsid w:val="00135954"/>
    <w:rsid w:val="001359DB"/>
    <w:rsid w:val="00135AF5"/>
    <w:rsid w:val="00143C7F"/>
    <w:rsid w:val="00145717"/>
    <w:rsid w:val="001472FD"/>
    <w:rsid w:val="00151D62"/>
    <w:rsid w:val="001533A4"/>
    <w:rsid w:val="001537A9"/>
    <w:rsid w:val="001540FD"/>
    <w:rsid w:val="00154700"/>
    <w:rsid w:val="00154E51"/>
    <w:rsid w:val="00155C17"/>
    <w:rsid w:val="00156AC4"/>
    <w:rsid w:val="001608A6"/>
    <w:rsid w:val="00161A43"/>
    <w:rsid w:val="00164A13"/>
    <w:rsid w:val="001654BB"/>
    <w:rsid w:val="0016552C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8579A"/>
    <w:rsid w:val="001863CC"/>
    <w:rsid w:val="00187ABE"/>
    <w:rsid w:val="001905CC"/>
    <w:rsid w:val="001907D9"/>
    <w:rsid w:val="00190F77"/>
    <w:rsid w:val="00191944"/>
    <w:rsid w:val="001919B2"/>
    <w:rsid w:val="00195A72"/>
    <w:rsid w:val="0019683C"/>
    <w:rsid w:val="00197423"/>
    <w:rsid w:val="001A20AC"/>
    <w:rsid w:val="001A2275"/>
    <w:rsid w:val="001A3BEB"/>
    <w:rsid w:val="001A4DF9"/>
    <w:rsid w:val="001A555C"/>
    <w:rsid w:val="001A5900"/>
    <w:rsid w:val="001B2650"/>
    <w:rsid w:val="001B3841"/>
    <w:rsid w:val="001B4E12"/>
    <w:rsid w:val="001B523C"/>
    <w:rsid w:val="001B5481"/>
    <w:rsid w:val="001B785C"/>
    <w:rsid w:val="001B795E"/>
    <w:rsid w:val="001C04BC"/>
    <w:rsid w:val="001C0DDE"/>
    <w:rsid w:val="001C21E5"/>
    <w:rsid w:val="001C4EE7"/>
    <w:rsid w:val="001C55E8"/>
    <w:rsid w:val="001C686A"/>
    <w:rsid w:val="001D3F28"/>
    <w:rsid w:val="001D4B41"/>
    <w:rsid w:val="001D4B68"/>
    <w:rsid w:val="001D67AE"/>
    <w:rsid w:val="001D73B8"/>
    <w:rsid w:val="001E35C9"/>
    <w:rsid w:val="001E4152"/>
    <w:rsid w:val="001E66D7"/>
    <w:rsid w:val="001E7727"/>
    <w:rsid w:val="001E7AD2"/>
    <w:rsid w:val="001F0251"/>
    <w:rsid w:val="001F3227"/>
    <w:rsid w:val="001F5E7F"/>
    <w:rsid w:val="00200787"/>
    <w:rsid w:val="0020470D"/>
    <w:rsid w:val="00205F36"/>
    <w:rsid w:val="00206C40"/>
    <w:rsid w:val="00206D1E"/>
    <w:rsid w:val="0020773F"/>
    <w:rsid w:val="00207A46"/>
    <w:rsid w:val="00210E61"/>
    <w:rsid w:val="002148A7"/>
    <w:rsid w:val="0021543F"/>
    <w:rsid w:val="002155C7"/>
    <w:rsid w:val="00217461"/>
    <w:rsid w:val="00220161"/>
    <w:rsid w:val="002208B3"/>
    <w:rsid w:val="00223CF7"/>
    <w:rsid w:val="00223FB4"/>
    <w:rsid w:val="00230177"/>
    <w:rsid w:val="0023046E"/>
    <w:rsid w:val="00230A3D"/>
    <w:rsid w:val="00230C48"/>
    <w:rsid w:val="00231578"/>
    <w:rsid w:val="00231C22"/>
    <w:rsid w:val="002320C4"/>
    <w:rsid w:val="002359BE"/>
    <w:rsid w:val="00237C10"/>
    <w:rsid w:val="00240E1E"/>
    <w:rsid w:val="00242903"/>
    <w:rsid w:val="0024349A"/>
    <w:rsid w:val="00245160"/>
    <w:rsid w:val="0024783C"/>
    <w:rsid w:val="00251B1E"/>
    <w:rsid w:val="00252493"/>
    <w:rsid w:val="00252D40"/>
    <w:rsid w:val="00253180"/>
    <w:rsid w:val="002534CA"/>
    <w:rsid w:val="00255251"/>
    <w:rsid w:val="00256304"/>
    <w:rsid w:val="00256D04"/>
    <w:rsid w:val="002617B2"/>
    <w:rsid w:val="002643BA"/>
    <w:rsid w:val="00266798"/>
    <w:rsid w:val="00267AF5"/>
    <w:rsid w:val="0027003D"/>
    <w:rsid w:val="00270BF8"/>
    <w:rsid w:val="0027257B"/>
    <w:rsid w:val="00274C13"/>
    <w:rsid w:val="002753AB"/>
    <w:rsid w:val="00276269"/>
    <w:rsid w:val="0027709D"/>
    <w:rsid w:val="002804C8"/>
    <w:rsid w:val="00280973"/>
    <w:rsid w:val="002822EC"/>
    <w:rsid w:val="002828F4"/>
    <w:rsid w:val="00283DCD"/>
    <w:rsid w:val="002843C1"/>
    <w:rsid w:val="002852A6"/>
    <w:rsid w:val="00285A90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B0FEC"/>
    <w:rsid w:val="002B2E11"/>
    <w:rsid w:val="002B38DF"/>
    <w:rsid w:val="002B5338"/>
    <w:rsid w:val="002C1887"/>
    <w:rsid w:val="002C587C"/>
    <w:rsid w:val="002C68B1"/>
    <w:rsid w:val="002C6B95"/>
    <w:rsid w:val="002C6D0C"/>
    <w:rsid w:val="002C6F26"/>
    <w:rsid w:val="002C764D"/>
    <w:rsid w:val="002D14FF"/>
    <w:rsid w:val="002D2FAD"/>
    <w:rsid w:val="002D3234"/>
    <w:rsid w:val="002D3C5B"/>
    <w:rsid w:val="002D47C6"/>
    <w:rsid w:val="002D561A"/>
    <w:rsid w:val="002E0484"/>
    <w:rsid w:val="002E0725"/>
    <w:rsid w:val="002E0F66"/>
    <w:rsid w:val="002E4C39"/>
    <w:rsid w:val="002E55FE"/>
    <w:rsid w:val="002F03AC"/>
    <w:rsid w:val="002F115B"/>
    <w:rsid w:val="002F5806"/>
    <w:rsid w:val="002F60D1"/>
    <w:rsid w:val="002F61BB"/>
    <w:rsid w:val="002F6615"/>
    <w:rsid w:val="002F7261"/>
    <w:rsid w:val="002F782A"/>
    <w:rsid w:val="00300771"/>
    <w:rsid w:val="00300BA0"/>
    <w:rsid w:val="0030155A"/>
    <w:rsid w:val="00302E56"/>
    <w:rsid w:val="003043F2"/>
    <w:rsid w:val="00305F5B"/>
    <w:rsid w:val="0030646E"/>
    <w:rsid w:val="0030685F"/>
    <w:rsid w:val="00307018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66F2"/>
    <w:rsid w:val="00326823"/>
    <w:rsid w:val="0033656C"/>
    <w:rsid w:val="00336BC5"/>
    <w:rsid w:val="00341088"/>
    <w:rsid w:val="0034423F"/>
    <w:rsid w:val="00345029"/>
    <w:rsid w:val="003456FC"/>
    <w:rsid w:val="00346229"/>
    <w:rsid w:val="003465BD"/>
    <w:rsid w:val="00347AEB"/>
    <w:rsid w:val="003511ED"/>
    <w:rsid w:val="00352C98"/>
    <w:rsid w:val="003542A1"/>
    <w:rsid w:val="00355D27"/>
    <w:rsid w:val="00357167"/>
    <w:rsid w:val="00360079"/>
    <w:rsid w:val="00360089"/>
    <w:rsid w:val="00360E31"/>
    <w:rsid w:val="00361610"/>
    <w:rsid w:val="003620FA"/>
    <w:rsid w:val="00362D19"/>
    <w:rsid w:val="00362E74"/>
    <w:rsid w:val="00363C4B"/>
    <w:rsid w:val="003656E6"/>
    <w:rsid w:val="00366443"/>
    <w:rsid w:val="00371680"/>
    <w:rsid w:val="00374774"/>
    <w:rsid w:val="00375250"/>
    <w:rsid w:val="00375283"/>
    <w:rsid w:val="00375F14"/>
    <w:rsid w:val="00377C99"/>
    <w:rsid w:val="00380BB1"/>
    <w:rsid w:val="003844CB"/>
    <w:rsid w:val="003863ED"/>
    <w:rsid w:val="00387DBA"/>
    <w:rsid w:val="003923D2"/>
    <w:rsid w:val="00393973"/>
    <w:rsid w:val="00393F85"/>
    <w:rsid w:val="0039418D"/>
    <w:rsid w:val="003A084F"/>
    <w:rsid w:val="003A1C04"/>
    <w:rsid w:val="003A22C5"/>
    <w:rsid w:val="003A22E1"/>
    <w:rsid w:val="003A5CB8"/>
    <w:rsid w:val="003A64A8"/>
    <w:rsid w:val="003A7939"/>
    <w:rsid w:val="003C0572"/>
    <w:rsid w:val="003C2788"/>
    <w:rsid w:val="003C3530"/>
    <w:rsid w:val="003C4B89"/>
    <w:rsid w:val="003D04A8"/>
    <w:rsid w:val="003D09E2"/>
    <w:rsid w:val="003D2BC6"/>
    <w:rsid w:val="003D3EE3"/>
    <w:rsid w:val="003D4852"/>
    <w:rsid w:val="003D762F"/>
    <w:rsid w:val="003D7912"/>
    <w:rsid w:val="003E249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D3D"/>
    <w:rsid w:val="00413FAD"/>
    <w:rsid w:val="00414EA9"/>
    <w:rsid w:val="0041526C"/>
    <w:rsid w:val="0041622D"/>
    <w:rsid w:val="004164E9"/>
    <w:rsid w:val="00416908"/>
    <w:rsid w:val="004175C5"/>
    <w:rsid w:val="00421774"/>
    <w:rsid w:val="00425224"/>
    <w:rsid w:val="004308CF"/>
    <w:rsid w:val="004336DF"/>
    <w:rsid w:val="004337E9"/>
    <w:rsid w:val="004337F9"/>
    <w:rsid w:val="00434806"/>
    <w:rsid w:val="00434BB9"/>
    <w:rsid w:val="0043766C"/>
    <w:rsid w:val="00437B58"/>
    <w:rsid w:val="00440D42"/>
    <w:rsid w:val="00441E06"/>
    <w:rsid w:val="00441FCE"/>
    <w:rsid w:val="004424F2"/>
    <w:rsid w:val="00442882"/>
    <w:rsid w:val="00443236"/>
    <w:rsid w:val="00444EDB"/>
    <w:rsid w:val="00446E0A"/>
    <w:rsid w:val="00452AD7"/>
    <w:rsid w:val="00457751"/>
    <w:rsid w:val="0045790E"/>
    <w:rsid w:val="00457B94"/>
    <w:rsid w:val="0046098D"/>
    <w:rsid w:val="0046384E"/>
    <w:rsid w:val="00464224"/>
    <w:rsid w:val="00465612"/>
    <w:rsid w:val="00466B88"/>
    <w:rsid w:val="004673DE"/>
    <w:rsid w:val="00467B50"/>
    <w:rsid w:val="00473A82"/>
    <w:rsid w:val="00473BD3"/>
    <w:rsid w:val="0047635C"/>
    <w:rsid w:val="00477F0E"/>
    <w:rsid w:val="00480A3C"/>
    <w:rsid w:val="00481470"/>
    <w:rsid w:val="00482475"/>
    <w:rsid w:val="0048252C"/>
    <w:rsid w:val="004833C4"/>
    <w:rsid w:val="004837B8"/>
    <w:rsid w:val="00483D69"/>
    <w:rsid w:val="00484E2D"/>
    <w:rsid w:val="00484E99"/>
    <w:rsid w:val="004855A6"/>
    <w:rsid w:val="0048615C"/>
    <w:rsid w:val="00486FF7"/>
    <w:rsid w:val="0049012E"/>
    <w:rsid w:val="00490C24"/>
    <w:rsid w:val="00491AD6"/>
    <w:rsid w:val="004924A3"/>
    <w:rsid w:val="00492AE0"/>
    <w:rsid w:val="0049331E"/>
    <w:rsid w:val="00493C8A"/>
    <w:rsid w:val="00493E7F"/>
    <w:rsid w:val="00495639"/>
    <w:rsid w:val="004A035B"/>
    <w:rsid w:val="004A0901"/>
    <w:rsid w:val="004A2ABE"/>
    <w:rsid w:val="004A2FA0"/>
    <w:rsid w:val="004A2FF6"/>
    <w:rsid w:val="004A48A1"/>
    <w:rsid w:val="004A49EB"/>
    <w:rsid w:val="004A56B4"/>
    <w:rsid w:val="004A7D30"/>
    <w:rsid w:val="004B2F36"/>
    <w:rsid w:val="004B490D"/>
    <w:rsid w:val="004B4C6F"/>
    <w:rsid w:val="004B7752"/>
    <w:rsid w:val="004B7DC5"/>
    <w:rsid w:val="004C21B0"/>
    <w:rsid w:val="004C35B1"/>
    <w:rsid w:val="004C62AA"/>
    <w:rsid w:val="004C6504"/>
    <w:rsid w:val="004C7110"/>
    <w:rsid w:val="004D07CC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4DB"/>
    <w:rsid w:val="004E1CFB"/>
    <w:rsid w:val="004E35F4"/>
    <w:rsid w:val="004E3677"/>
    <w:rsid w:val="004E71C6"/>
    <w:rsid w:val="004F1EF4"/>
    <w:rsid w:val="004F1FCF"/>
    <w:rsid w:val="004F38AB"/>
    <w:rsid w:val="004F5C35"/>
    <w:rsid w:val="004F63E5"/>
    <w:rsid w:val="00503635"/>
    <w:rsid w:val="00504785"/>
    <w:rsid w:val="00504810"/>
    <w:rsid w:val="00505E5E"/>
    <w:rsid w:val="00506290"/>
    <w:rsid w:val="005062A0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1F02"/>
    <w:rsid w:val="00524C56"/>
    <w:rsid w:val="00530267"/>
    <w:rsid w:val="0053046E"/>
    <w:rsid w:val="005307FF"/>
    <w:rsid w:val="00530E91"/>
    <w:rsid w:val="00532695"/>
    <w:rsid w:val="00534FC7"/>
    <w:rsid w:val="005350FA"/>
    <w:rsid w:val="00536C51"/>
    <w:rsid w:val="00536FEA"/>
    <w:rsid w:val="0053762E"/>
    <w:rsid w:val="005378EE"/>
    <w:rsid w:val="00537BF2"/>
    <w:rsid w:val="00537EF3"/>
    <w:rsid w:val="005403A7"/>
    <w:rsid w:val="00540F8D"/>
    <w:rsid w:val="00541528"/>
    <w:rsid w:val="00541861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54FE"/>
    <w:rsid w:val="005666C7"/>
    <w:rsid w:val="00566B9B"/>
    <w:rsid w:val="0057158F"/>
    <w:rsid w:val="005731CD"/>
    <w:rsid w:val="00574EB4"/>
    <w:rsid w:val="00576C1A"/>
    <w:rsid w:val="0057716D"/>
    <w:rsid w:val="00582338"/>
    <w:rsid w:val="005837CD"/>
    <w:rsid w:val="00584399"/>
    <w:rsid w:val="00584C8D"/>
    <w:rsid w:val="005863EE"/>
    <w:rsid w:val="00587B49"/>
    <w:rsid w:val="0059487A"/>
    <w:rsid w:val="00596633"/>
    <w:rsid w:val="00596A45"/>
    <w:rsid w:val="005A09AC"/>
    <w:rsid w:val="005A1824"/>
    <w:rsid w:val="005A3385"/>
    <w:rsid w:val="005A5E8D"/>
    <w:rsid w:val="005A625B"/>
    <w:rsid w:val="005B54FF"/>
    <w:rsid w:val="005B63CF"/>
    <w:rsid w:val="005B67D9"/>
    <w:rsid w:val="005B746E"/>
    <w:rsid w:val="005C2BDB"/>
    <w:rsid w:val="005D157B"/>
    <w:rsid w:val="005D1BD7"/>
    <w:rsid w:val="005D4F6B"/>
    <w:rsid w:val="005D5CB3"/>
    <w:rsid w:val="005D73D8"/>
    <w:rsid w:val="005E041D"/>
    <w:rsid w:val="005E0693"/>
    <w:rsid w:val="005E0993"/>
    <w:rsid w:val="005E0B90"/>
    <w:rsid w:val="005E4464"/>
    <w:rsid w:val="005E5688"/>
    <w:rsid w:val="005E6699"/>
    <w:rsid w:val="005E794A"/>
    <w:rsid w:val="005F2447"/>
    <w:rsid w:val="005F24BF"/>
    <w:rsid w:val="005F380C"/>
    <w:rsid w:val="005F3CEC"/>
    <w:rsid w:val="005F448B"/>
    <w:rsid w:val="00600A3E"/>
    <w:rsid w:val="00604CCB"/>
    <w:rsid w:val="00606B84"/>
    <w:rsid w:val="006105E1"/>
    <w:rsid w:val="00612C7B"/>
    <w:rsid w:val="006130F9"/>
    <w:rsid w:val="00614290"/>
    <w:rsid w:val="00614513"/>
    <w:rsid w:val="00615992"/>
    <w:rsid w:val="0061677E"/>
    <w:rsid w:val="00621083"/>
    <w:rsid w:val="00625343"/>
    <w:rsid w:val="00625529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3399"/>
    <w:rsid w:val="00686A5E"/>
    <w:rsid w:val="00690810"/>
    <w:rsid w:val="0069164E"/>
    <w:rsid w:val="00693A4C"/>
    <w:rsid w:val="00697145"/>
    <w:rsid w:val="0069770D"/>
    <w:rsid w:val="006A13B5"/>
    <w:rsid w:val="006A2BBA"/>
    <w:rsid w:val="006A2F6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23F"/>
    <w:rsid w:val="006B5443"/>
    <w:rsid w:val="006B69BA"/>
    <w:rsid w:val="006B69BF"/>
    <w:rsid w:val="006C1C70"/>
    <w:rsid w:val="006C2271"/>
    <w:rsid w:val="006C28B7"/>
    <w:rsid w:val="006C3600"/>
    <w:rsid w:val="006C3894"/>
    <w:rsid w:val="006C4A8C"/>
    <w:rsid w:val="006C57E4"/>
    <w:rsid w:val="006C5C15"/>
    <w:rsid w:val="006C5D16"/>
    <w:rsid w:val="006C6861"/>
    <w:rsid w:val="006C77B1"/>
    <w:rsid w:val="006D2651"/>
    <w:rsid w:val="006D5E7F"/>
    <w:rsid w:val="006D79C9"/>
    <w:rsid w:val="006D7D6F"/>
    <w:rsid w:val="006E0A5A"/>
    <w:rsid w:val="006E221D"/>
    <w:rsid w:val="006E4663"/>
    <w:rsid w:val="006E6999"/>
    <w:rsid w:val="006F05A0"/>
    <w:rsid w:val="006F5066"/>
    <w:rsid w:val="00701097"/>
    <w:rsid w:val="00704FC5"/>
    <w:rsid w:val="00705069"/>
    <w:rsid w:val="00706A10"/>
    <w:rsid w:val="007116A3"/>
    <w:rsid w:val="00712B70"/>
    <w:rsid w:val="00712C11"/>
    <w:rsid w:val="00714B58"/>
    <w:rsid w:val="007238E4"/>
    <w:rsid w:val="007239DD"/>
    <w:rsid w:val="00725109"/>
    <w:rsid w:val="007302E8"/>
    <w:rsid w:val="00731717"/>
    <w:rsid w:val="00732B05"/>
    <w:rsid w:val="00734D24"/>
    <w:rsid w:val="007363C6"/>
    <w:rsid w:val="00750B18"/>
    <w:rsid w:val="007520D2"/>
    <w:rsid w:val="0075238D"/>
    <w:rsid w:val="007525CF"/>
    <w:rsid w:val="00752855"/>
    <w:rsid w:val="00753C1C"/>
    <w:rsid w:val="00753FFE"/>
    <w:rsid w:val="007545F4"/>
    <w:rsid w:val="007559E9"/>
    <w:rsid w:val="007568BE"/>
    <w:rsid w:val="00757276"/>
    <w:rsid w:val="007579B1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5204"/>
    <w:rsid w:val="007868C4"/>
    <w:rsid w:val="00786F3D"/>
    <w:rsid w:val="00790AA6"/>
    <w:rsid w:val="00791E49"/>
    <w:rsid w:val="00794091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B0CF3"/>
    <w:rsid w:val="007B1558"/>
    <w:rsid w:val="007B36F1"/>
    <w:rsid w:val="007C0EFE"/>
    <w:rsid w:val="007C28D8"/>
    <w:rsid w:val="007C2FD5"/>
    <w:rsid w:val="007C45E1"/>
    <w:rsid w:val="007C669A"/>
    <w:rsid w:val="007C76D5"/>
    <w:rsid w:val="007D00D8"/>
    <w:rsid w:val="007D23AD"/>
    <w:rsid w:val="007D2877"/>
    <w:rsid w:val="007D3471"/>
    <w:rsid w:val="007D387D"/>
    <w:rsid w:val="007D40D2"/>
    <w:rsid w:val="007D4349"/>
    <w:rsid w:val="007D4E0D"/>
    <w:rsid w:val="007D538F"/>
    <w:rsid w:val="007D5A20"/>
    <w:rsid w:val="007E0AE3"/>
    <w:rsid w:val="007E188E"/>
    <w:rsid w:val="007E37CA"/>
    <w:rsid w:val="007E3805"/>
    <w:rsid w:val="007E57ED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9E3"/>
    <w:rsid w:val="00804731"/>
    <w:rsid w:val="008049FB"/>
    <w:rsid w:val="00804F90"/>
    <w:rsid w:val="00805814"/>
    <w:rsid w:val="00806D81"/>
    <w:rsid w:val="00810F40"/>
    <w:rsid w:val="0081222F"/>
    <w:rsid w:val="008144C9"/>
    <w:rsid w:val="00815BB3"/>
    <w:rsid w:val="00815E75"/>
    <w:rsid w:val="00815F36"/>
    <w:rsid w:val="008168BA"/>
    <w:rsid w:val="00817308"/>
    <w:rsid w:val="0082033A"/>
    <w:rsid w:val="0082056E"/>
    <w:rsid w:val="00821479"/>
    <w:rsid w:val="008229E0"/>
    <w:rsid w:val="00824D5D"/>
    <w:rsid w:val="008261FB"/>
    <w:rsid w:val="008267A1"/>
    <w:rsid w:val="0083118D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A13"/>
    <w:rsid w:val="00852AA3"/>
    <w:rsid w:val="00853762"/>
    <w:rsid w:val="008547ED"/>
    <w:rsid w:val="00857F18"/>
    <w:rsid w:val="008652ED"/>
    <w:rsid w:val="008658BB"/>
    <w:rsid w:val="00870BD5"/>
    <w:rsid w:val="00871715"/>
    <w:rsid w:val="00872C0F"/>
    <w:rsid w:val="00874AA0"/>
    <w:rsid w:val="00874FCF"/>
    <w:rsid w:val="008762A8"/>
    <w:rsid w:val="00880BA2"/>
    <w:rsid w:val="0088104A"/>
    <w:rsid w:val="00882B0F"/>
    <w:rsid w:val="00883043"/>
    <w:rsid w:val="00884CC9"/>
    <w:rsid w:val="00885204"/>
    <w:rsid w:val="00886B99"/>
    <w:rsid w:val="008872B0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3D70"/>
    <w:rsid w:val="008C3EBB"/>
    <w:rsid w:val="008C4A28"/>
    <w:rsid w:val="008C678D"/>
    <w:rsid w:val="008C6DEF"/>
    <w:rsid w:val="008C7F5F"/>
    <w:rsid w:val="008D0CCC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26E2"/>
    <w:rsid w:val="008F4BBE"/>
    <w:rsid w:val="008F4DDA"/>
    <w:rsid w:val="008F5719"/>
    <w:rsid w:val="0090262F"/>
    <w:rsid w:val="00905BFF"/>
    <w:rsid w:val="0090644A"/>
    <w:rsid w:val="00906D06"/>
    <w:rsid w:val="00906F41"/>
    <w:rsid w:val="00906FA7"/>
    <w:rsid w:val="009102A7"/>
    <w:rsid w:val="0091057C"/>
    <w:rsid w:val="0091069E"/>
    <w:rsid w:val="00910C98"/>
    <w:rsid w:val="009120E0"/>
    <w:rsid w:val="00913152"/>
    <w:rsid w:val="009144A4"/>
    <w:rsid w:val="00915A9E"/>
    <w:rsid w:val="0091728C"/>
    <w:rsid w:val="00920789"/>
    <w:rsid w:val="009221A9"/>
    <w:rsid w:val="00923163"/>
    <w:rsid w:val="0092378E"/>
    <w:rsid w:val="00923FDB"/>
    <w:rsid w:val="00924164"/>
    <w:rsid w:val="009308FC"/>
    <w:rsid w:val="00933961"/>
    <w:rsid w:val="00935DC9"/>
    <w:rsid w:val="00936C54"/>
    <w:rsid w:val="00940DC9"/>
    <w:rsid w:val="0094143D"/>
    <w:rsid w:val="009418DF"/>
    <w:rsid w:val="0094307A"/>
    <w:rsid w:val="0094425E"/>
    <w:rsid w:val="009453EF"/>
    <w:rsid w:val="00945583"/>
    <w:rsid w:val="009505A4"/>
    <w:rsid w:val="009531C9"/>
    <w:rsid w:val="00956FF8"/>
    <w:rsid w:val="00963AC1"/>
    <w:rsid w:val="0096491A"/>
    <w:rsid w:val="0097078E"/>
    <w:rsid w:val="00971071"/>
    <w:rsid w:val="0097163C"/>
    <w:rsid w:val="0097209D"/>
    <w:rsid w:val="00973181"/>
    <w:rsid w:val="009731F2"/>
    <w:rsid w:val="00973BCC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681"/>
    <w:rsid w:val="00994AB6"/>
    <w:rsid w:val="00997C19"/>
    <w:rsid w:val="009A16C9"/>
    <w:rsid w:val="009A26E0"/>
    <w:rsid w:val="009B0975"/>
    <w:rsid w:val="009B0997"/>
    <w:rsid w:val="009B106F"/>
    <w:rsid w:val="009B1FBE"/>
    <w:rsid w:val="009B5738"/>
    <w:rsid w:val="009B71F6"/>
    <w:rsid w:val="009B75A1"/>
    <w:rsid w:val="009B7A0F"/>
    <w:rsid w:val="009C0034"/>
    <w:rsid w:val="009C0926"/>
    <w:rsid w:val="009C2992"/>
    <w:rsid w:val="009C43E2"/>
    <w:rsid w:val="009C7582"/>
    <w:rsid w:val="009D2EF3"/>
    <w:rsid w:val="009D3089"/>
    <w:rsid w:val="009D59C3"/>
    <w:rsid w:val="009D7AF1"/>
    <w:rsid w:val="009D7C6B"/>
    <w:rsid w:val="009E3F2B"/>
    <w:rsid w:val="009E5701"/>
    <w:rsid w:val="009E57ED"/>
    <w:rsid w:val="009F1340"/>
    <w:rsid w:val="009F2F13"/>
    <w:rsid w:val="009F3A2C"/>
    <w:rsid w:val="009F4C16"/>
    <w:rsid w:val="009F7095"/>
    <w:rsid w:val="00A00E77"/>
    <w:rsid w:val="00A01157"/>
    <w:rsid w:val="00A012E6"/>
    <w:rsid w:val="00A0318A"/>
    <w:rsid w:val="00A03D6D"/>
    <w:rsid w:val="00A05EA3"/>
    <w:rsid w:val="00A06051"/>
    <w:rsid w:val="00A069AE"/>
    <w:rsid w:val="00A06F1C"/>
    <w:rsid w:val="00A11530"/>
    <w:rsid w:val="00A13BCC"/>
    <w:rsid w:val="00A152E2"/>
    <w:rsid w:val="00A15FC2"/>
    <w:rsid w:val="00A16268"/>
    <w:rsid w:val="00A168CD"/>
    <w:rsid w:val="00A16CAA"/>
    <w:rsid w:val="00A171BC"/>
    <w:rsid w:val="00A306C6"/>
    <w:rsid w:val="00A329AB"/>
    <w:rsid w:val="00A34240"/>
    <w:rsid w:val="00A34E69"/>
    <w:rsid w:val="00A350DF"/>
    <w:rsid w:val="00A37BDC"/>
    <w:rsid w:val="00A407CB"/>
    <w:rsid w:val="00A4256E"/>
    <w:rsid w:val="00A4300C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364"/>
    <w:rsid w:val="00A63C59"/>
    <w:rsid w:val="00A63CED"/>
    <w:rsid w:val="00A65987"/>
    <w:rsid w:val="00A664DB"/>
    <w:rsid w:val="00A7246D"/>
    <w:rsid w:val="00A728A5"/>
    <w:rsid w:val="00A7363C"/>
    <w:rsid w:val="00A73917"/>
    <w:rsid w:val="00A7693D"/>
    <w:rsid w:val="00A8183D"/>
    <w:rsid w:val="00A824AF"/>
    <w:rsid w:val="00A8377A"/>
    <w:rsid w:val="00A84B20"/>
    <w:rsid w:val="00A87034"/>
    <w:rsid w:val="00A911BF"/>
    <w:rsid w:val="00A9225A"/>
    <w:rsid w:val="00A94F68"/>
    <w:rsid w:val="00A9702B"/>
    <w:rsid w:val="00AA1FB6"/>
    <w:rsid w:val="00AA44E8"/>
    <w:rsid w:val="00AA4B21"/>
    <w:rsid w:val="00AA4EC7"/>
    <w:rsid w:val="00AA6880"/>
    <w:rsid w:val="00AA78B7"/>
    <w:rsid w:val="00AB0FC1"/>
    <w:rsid w:val="00AB248F"/>
    <w:rsid w:val="00AB4645"/>
    <w:rsid w:val="00AB556B"/>
    <w:rsid w:val="00AC0323"/>
    <w:rsid w:val="00AC0A6A"/>
    <w:rsid w:val="00AC1DF5"/>
    <w:rsid w:val="00AC1F54"/>
    <w:rsid w:val="00AC3118"/>
    <w:rsid w:val="00AC32B3"/>
    <w:rsid w:val="00AC3323"/>
    <w:rsid w:val="00AC3514"/>
    <w:rsid w:val="00AC410E"/>
    <w:rsid w:val="00AC41AC"/>
    <w:rsid w:val="00AC7805"/>
    <w:rsid w:val="00AD0460"/>
    <w:rsid w:val="00AD40FD"/>
    <w:rsid w:val="00AD517F"/>
    <w:rsid w:val="00AD5DD7"/>
    <w:rsid w:val="00AD7A97"/>
    <w:rsid w:val="00AE17C8"/>
    <w:rsid w:val="00AE1CA9"/>
    <w:rsid w:val="00AE28CE"/>
    <w:rsid w:val="00AE33CA"/>
    <w:rsid w:val="00AE4560"/>
    <w:rsid w:val="00AE7BDE"/>
    <w:rsid w:val="00AF22B7"/>
    <w:rsid w:val="00AF3163"/>
    <w:rsid w:val="00AF7A7F"/>
    <w:rsid w:val="00AF7ABA"/>
    <w:rsid w:val="00B01FE4"/>
    <w:rsid w:val="00B05894"/>
    <w:rsid w:val="00B05965"/>
    <w:rsid w:val="00B123F1"/>
    <w:rsid w:val="00B13BBC"/>
    <w:rsid w:val="00B14EB8"/>
    <w:rsid w:val="00B16F38"/>
    <w:rsid w:val="00B16F5D"/>
    <w:rsid w:val="00B2155F"/>
    <w:rsid w:val="00B22C11"/>
    <w:rsid w:val="00B2458F"/>
    <w:rsid w:val="00B258B7"/>
    <w:rsid w:val="00B307A8"/>
    <w:rsid w:val="00B31C74"/>
    <w:rsid w:val="00B34A46"/>
    <w:rsid w:val="00B34F3C"/>
    <w:rsid w:val="00B352D5"/>
    <w:rsid w:val="00B35AD5"/>
    <w:rsid w:val="00B35EB7"/>
    <w:rsid w:val="00B3623C"/>
    <w:rsid w:val="00B3780B"/>
    <w:rsid w:val="00B4389F"/>
    <w:rsid w:val="00B43B5E"/>
    <w:rsid w:val="00B44C29"/>
    <w:rsid w:val="00B44FB6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72376"/>
    <w:rsid w:val="00B7237B"/>
    <w:rsid w:val="00B7740E"/>
    <w:rsid w:val="00B7769A"/>
    <w:rsid w:val="00B80244"/>
    <w:rsid w:val="00B8130B"/>
    <w:rsid w:val="00B85737"/>
    <w:rsid w:val="00B900CB"/>
    <w:rsid w:val="00B912AF"/>
    <w:rsid w:val="00B92FCE"/>
    <w:rsid w:val="00BA10BC"/>
    <w:rsid w:val="00BA14B2"/>
    <w:rsid w:val="00BA2433"/>
    <w:rsid w:val="00BA2728"/>
    <w:rsid w:val="00BA346E"/>
    <w:rsid w:val="00BA379E"/>
    <w:rsid w:val="00BA53FE"/>
    <w:rsid w:val="00BA60F5"/>
    <w:rsid w:val="00BA7430"/>
    <w:rsid w:val="00BA750A"/>
    <w:rsid w:val="00BB2913"/>
    <w:rsid w:val="00BB4C14"/>
    <w:rsid w:val="00BB56AF"/>
    <w:rsid w:val="00BB7B56"/>
    <w:rsid w:val="00BC0381"/>
    <w:rsid w:val="00BC1A1D"/>
    <w:rsid w:val="00BC1D5C"/>
    <w:rsid w:val="00BC6F2E"/>
    <w:rsid w:val="00BC787A"/>
    <w:rsid w:val="00BC7BC3"/>
    <w:rsid w:val="00BC7C73"/>
    <w:rsid w:val="00BD0E98"/>
    <w:rsid w:val="00BD1094"/>
    <w:rsid w:val="00BD1655"/>
    <w:rsid w:val="00BD2D8D"/>
    <w:rsid w:val="00BD4030"/>
    <w:rsid w:val="00BD59AF"/>
    <w:rsid w:val="00BE108D"/>
    <w:rsid w:val="00BE4E98"/>
    <w:rsid w:val="00BE7F94"/>
    <w:rsid w:val="00BF28C2"/>
    <w:rsid w:val="00BF644A"/>
    <w:rsid w:val="00BF6C0B"/>
    <w:rsid w:val="00C01C06"/>
    <w:rsid w:val="00C0446A"/>
    <w:rsid w:val="00C04EE2"/>
    <w:rsid w:val="00C07723"/>
    <w:rsid w:val="00C11D61"/>
    <w:rsid w:val="00C132D1"/>
    <w:rsid w:val="00C136B6"/>
    <w:rsid w:val="00C1588E"/>
    <w:rsid w:val="00C1605A"/>
    <w:rsid w:val="00C16134"/>
    <w:rsid w:val="00C22B58"/>
    <w:rsid w:val="00C22DA1"/>
    <w:rsid w:val="00C23547"/>
    <w:rsid w:val="00C238CE"/>
    <w:rsid w:val="00C23C8A"/>
    <w:rsid w:val="00C23D22"/>
    <w:rsid w:val="00C25E30"/>
    <w:rsid w:val="00C26B62"/>
    <w:rsid w:val="00C31622"/>
    <w:rsid w:val="00C32A8D"/>
    <w:rsid w:val="00C344DB"/>
    <w:rsid w:val="00C34F17"/>
    <w:rsid w:val="00C3663F"/>
    <w:rsid w:val="00C368FA"/>
    <w:rsid w:val="00C36BC5"/>
    <w:rsid w:val="00C41EAF"/>
    <w:rsid w:val="00C42F4A"/>
    <w:rsid w:val="00C43131"/>
    <w:rsid w:val="00C4399B"/>
    <w:rsid w:val="00C4543D"/>
    <w:rsid w:val="00C4709B"/>
    <w:rsid w:val="00C4763F"/>
    <w:rsid w:val="00C479AF"/>
    <w:rsid w:val="00C51DB1"/>
    <w:rsid w:val="00C51FC3"/>
    <w:rsid w:val="00C5226B"/>
    <w:rsid w:val="00C53641"/>
    <w:rsid w:val="00C548E5"/>
    <w:rsid w:val="00C558C3"/>
    <w:rsid w:val="00C56097"/>
    <w:rsid w:val="00C57BA1"/>
    <w:rsid w:val="00C606CB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632"/>
    <w:rsid w:val="00C72440"/>
    <w:rsid w:val="00C7351F"/>
    <w:rsid w:val="00C73C17"/>
    <w:rsid w:val="00C759E7"/>
    <w:rsid w:val="00C75CC9"/>
    <w:rsid w:val="00C760D3"/>
    <w:rsid w:val="00C76CC0"/>
    <w:rsid w:val="00C76EB7"/>
    <w:rsid w:val="00C77012"/>
    <w:rsid w:val="00C77198"/>
    <w:rsid w:val="00C802D4"/>
    <w:rsid w:val="00C81AC8"/>
    <w:rsid w:val="00C8282C"/>
    <w:rsid w:val="00C85045"/>
    <w:rsid w:val="00C86555"/>
    <w:rsid w:val="00C86F75"/>
    <w:rsid w:val="00C8798B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0"/>
    <w:rsid w:val="00CB2F03"/>
    <w:rsid w:val="00CB4508"/>
    <w:rsid w:val="00CB47ED"/>
    <w:rsid w:val="00CB59AE"/>
    <w:rsid w:val="00CC1EA1"/>
    <w:rsid w:val="00CC1EB4"/>
    <w:rsid w:val="00CC3047"/>
    <w:rsid w:val="00CC4702"/>
    <w:rsid w:val="00CC5AA9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4D4"/>
    <w:rsid w:val="00CF3855"/>
    <w:rsid w:val="00CF3C8F"/>
    <w:rsid w:val="00CF3EFB"/>
    <w:rsid w:val="00CF570B"/>
    <w:rsid w:val="00CF6833"/>
    <w:rsid w:val="00CF7C0C"/>
    <w:rsid w:val="00D0049A"/>
    <w:rsid w:val="00D02297"/>
    <w:rsid w:val="00D06550"/>
    <w:rsid w:val="00D06B38"/>
    <w:rsid w:val="00D07796"/>
    <w:rsid w:val="00D07B3C"/>
    <w:rsid w:val="00D10022"/>
    <w:rsid w:val="00D10900"/>
    <w:rsid w:val="00D10B78"/>
    <w:rsid w:val="00D139C5"/>
    <w:rsid w:val="00D16352"/>
    <w:rsid w:val="00D16EEC"/>
    <w:rsid w:val="00D20F3C"/>
    <w:rsid w:val="00D22C44"/>
    <w:rsid w:val="00D22C7E"/>
    <w:rsid w:val="00D23A99"/>
    <w:rsid w:val="00D23C86"/>
    <w:rsid w:val="00D2514C"/>
    <w:rsid w:val="00D274C3"/>
    <w:rsid w:val="00D32E90"/>
    <w:rsid w:val="00D33CA9"/>
    <w:rsid w:val="00D341A0"/>
    <w:rsid w:val="00D35964"/>
    <w:rsid w:val="00D36E4F"/>
    <w:rsid w:val="00D37616"/>
    <w:rsid w:val="00D37D34"/>
    <w:rsid w:val="00D40B9D"/>
    <w:rsid w:val="00D41246"/>
    <w:rsid w:val="00D52E37"/>
    <w:rsid w:val="00D533BE"/>
    <w:rsid w:val="00D53ABC"/>
    <w:rsid w:val="00D567F5"/>
    <w:rsid w:val="00D57619"/>
    <w:rsid w:val="00D57AA4"/>
    <w:rsid w:val="00D60A55"/>
    <w:rsid w:val="00D60BD3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81B37"/>
    <w:rsid w:val="00D825E1"/>
    <w:rsid w:val="00D82A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15D9"/>
    <w:rsid w:val="00DA4F01"/>
    <w:rsid w:val="00DA4FA0"/>
    <w:rsid w:val="00DA5969"/>
    <w:rsid w:val="00DA5C6D"/>
    <w:rsid w:val="00DA6F0A"/>
    <w:rsid w:val="00DA7108"/>
    <w:rsid w:val="00DA7240"/>
    <w:rsid w:val="00DB1302"/>
    <w:rsid w:val="00DB1B75"/>
    <w:rsid w:val="00DB3069"/>
    <w:rsid w:val="00DB3735"/>
    <w:rsid w:val="00DB400B"/>
    <w:rsid w:val="00DB48D5"/>
    <w:rsid w:val="00DC1B9E"/>
    <w:rsid w:val="00DC2D0B"/>
    <w:rsid w:val="00DC383A"/>
    <w:rsid w:val="00DC4473"/>
    <w:rsid w:val="00DC4C39"/>
    <w:rsid w:val="00DC67B0"/>
    <w:rsid w:val="00DC7501"/>
    <w:rsid w:val="00DD3B05"/>
    <w:rsid w:val="00DD5279"/>
    <w:rsid w:val="00DD59D4"/>
    <w:rsid w:val="00DD5FA0"/>
    <w:rsid w:val="00DD68A9"/>
    <w:rsid w:val="00DD74F7"/>
    <w:rsid w:val="00DD7E9C"/>
    <w:rsid w:val="00DE1E19"/>
    <w:rsid w:val="00DE2F70"/>
    <w:rsid w:val="00DE390B"/>
    <w:rsid w:val="00DE3BA1"/>
    <w:rsid w:val="00DE463F"/>
    <w:rsid w:val="00DE589C"/>
    <w:rsid w:val="00DE5EE1"/>
    <w:rsid w:val="00DE64C6"/>
    <w:rsid w:val="00DE65A7"/>
    <w:rsid w:val="00DE727A"/>
    <w:rsid w:val="00DF0455"/>
    <w:rsid w:val="00DF18A9"/>
    <w:rsid w:val="00DF3334"/>
    <w:rsid w:val="00DF355B"/>
    <w:rsid w:val="00DF3CE4"/>
    <w:rsid w:val="00DF5247"/>
    <w:rsid w:val="00DF6B07"/>
    <w:rsid w:val="00DF6EB2"/>
    <w:rsid w:val="00DF7D97"/>
    <w:rsid w:val="00E003BE"/>
    <w:rsid w:val="00E011F1"/>
    <w:rsid w:val="00E037B1"/>
    <w:rsid w:val="00E04650"/>
    <w:rsid w:val="00E04D17"/>
    <w:rsid w:val="00E04EE4"/>
    <w:rsid w:val="00E056CB"/>
    <w:rsid w:val="00E10905"/>
    <w:rsid w:val="00E11162"/>
    <w:rsid w:val="00E11754"/>
    <w:rsid w:val="00E11961"/>
    <w:rsid w:val="00E11A34"/>
    <w:rsid w:val="00E12E37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5E8"/>
    <w:rsid w:val="00E21BC4"/>
    <w:rsid w:val="00E2205F"/>
    <w:rsid w:val="00E229FF"/>
    <w:rsid w:val="00E258DD"/>
    <w:rsid w:val="00E25DFF"/>
    <w:rsid w:val="00E30CCB"/>
    <w:rsid w:val="00E30EF5"/>
    <w:rsid w:val="00E3313C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5362"/>
    <w:rsid w:val="00E61C63"/>
    <w:rsid w:val="00E6261D"/>
    <w:rsid w:val="00E6517E"/>
    <w:rsid w:val="00E651B3"/>
    <w:rsid w:val="00E66618"/>
    <w:rsid w:val="00E66DB7"/>
    <w:rsid w:val="00E70A84"/>
    <w:rsid w:val="00E71ECA"/>
    <w:rsid w:val="00E722C3"/>
    <w:rsid w:val="00E73A16"/>
    <w:rsid w:val="00E73F48"/>
    <w:rsid w:val="00E80DBE"/>
    <w:rsid w:val="00E8249F"/>
    <w:rsid w:val="00E86091"/>
    <w:rsid w:val="00E86530"/>
    <w:rsid w:val="00E93931"/>
    <w:rsid w:val="00E94F3D"/>
    <w:rsid w:val="00E96508"/>
    <w:rsid w:val="00E9700A"/>
    <w:rsid w:val="00EA001A"/>
    <w:rsid w:val="00EA39EF"/>
    <w:rsid w:val="00EA5451"/>
    <w:rsid w:val="00EA738C"/>
    <w:rsid w:val="00EB0083"/>
    <w:rsid w:val="00EB06F1"/>
    <w:rsid w:val="00EB14DC"/>
    <w:rsid w:val="00EB5405"/>
    <w:rsid w:val="00EC11DD"/>
    <w:rsid w:val="00EC1259"/>
    <w:rsid w:val="00EC12C0"/>
    <w:rsid w:val="00EC4A99"/>
    <w:rsid w:val="00EC5BE7"/>
    <w:rsid w:val="00ED0F16"/>
    <w:rsid w:val="00ED4101"/>
    <w:rsid w:val="00ED5FB9"/>
    <w:rsid w:val="00ED7D5B"/>
    <w:rsid w:val="00EE0A75"/>
    <w:rsid w:val="00EE280A"/>
    <w:rsid w:val="00EE707A"/>
    <w:rsid w:val="00EE7C62"/>
    <w:rsid w:val="00EF3377"/>
    <w:rsid w:val="00EF5A12"/>
    <w:rsid w:val="00EF6C2C"/>
    <w:rsid w:val="00EF7109"/>
    <w:rsid w:val="00F01795"/>
    <w:rsid w:val="00F0243B"/>
    <w:rsid w:val="00F02D51"/>
    <w:rsid w:val="00F06CB6"/>
    <w:rsid w:val="00F070E0"/>
    <w:rsid w:val="00F074C7"/>
    <w:rsid w:val="00F103EC"/>
    <w:rsid w:val="00F11B69"/>
    <w:rsid w:val="00F123BA"/>
    <w:rsid w:val="00F1488D"/>
    <w:rsid w:val="00F151E2"/>
    <w:rsid w:val="00F15431"/>
    <w:rsid w:val="00F21237"/>
    <w:rsid w:val="00F21B76"/>
    <w:rsid w:val="00F232E4"/>
    <w:rsid w:val="00F23C7C"/>
    <w:rsid w:val="00F23F43"/>
    <w:rsid w:val="00F2426A"/>
    <w:rsid w:val="00F25D50"/>
    <w:rsid w:val="00F261DB"/>
    <w:rsid w:val="00F27175"/>
    <w:rsid w:val="00F27395"/>
    <w:rsid w:val="00F2761C"/>
    <w:rsid w:val="00F27A45"/>
    <w:rsid w:val="00F30493"/>
    <w:rsid w:val="00F31573"/>
    <w:rsid w:val="00F31623"/>
    <w:rsid w:val="00F3260F"/>
    <w:rsid w:val="00F32721"/>
    <w:rsid w:val="00F339CC"/>
    <w:rsid w:val="00F346D3"/>
    <w:rsid w:val="00F35BD4"/>
    <w:rsid w:val="00F401A2"/>
    <w:rsid w:val="00F40970"/>
    <w:rsid w:val="00F409EE"/>
    <w:rsid w:val="00F40DD5"/>
    <w:rsid w:val="00F44C3B"/>
    <w:rsid w:val="00F450F5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6C48"/>
    <w:rsid w:val="00F6191E"/>
    <w:rsid w:val="00F61B06"/>
    <w:rsid w:val="00F64EB3"/>
    <w:rsid w:val="00F6714E"/>
    <w:rsid w:val="00F70DC3"/>
    <w:rsid w:val="00F710D6"/>
    <w:rsid w:val="00F73E85"/>
    <w:rsid w:val="00F73ED5"/>
    <w:rsid w:val="00F74D28"/>
    <w:rsid w:val="00F7645C"/>
    <w:rsid w:val="00F768A0"/>
    <w:rsid w:val="00F77157"/>
    <w:rsid w:val="00F80796"/>
    <w:rsid w:val="00F82797"/>
    <w:rsid w:val="00F83297"/>
    <w:rsid w:val="00F85B8E"/>
    <w:rsid w:val="00F87120"/>
    <w:rsid w:val="00F8718B"/>
    <w:rsid w:val="00F95886"/>
    <w:rsid w:val="00F961F5"/>
    <w:rsid w:val="00F968F9"/>
    <w:rsid w:val="00FA1D31"/>
    <w:rsid w:val="00FA2B5D"/>
    <w:rsid w:val="00FA46B4"/>
    <w:rsid w:val="00FA478F"/>
    <w:rsid w:val="00FA4CC9"/>
    <w:rsid w:val="00FA52D4"/>
    <w:rsid w:val="00FB145F"/>
    <w:rsid w:val="00FB2DFB"/>
    <w:rsid w:val="00FB365E"/>
    <w:rsid w:val="00FB3CD2"/>
    <w:rsid w:val="00FB4089"/>
    <w:rsid w:val="00FB446D"/>
    <w:rsid w:val="00FB5B6F"/>
    <w:rsid w:val="00FC08D5"/>
    <w:rsid w:val="00FC1E5B"/>
    <w:rsid w:val="00FC298B"/>
    <w:rsid w:val="00FC2F9F"/>
    <w:rsid w:val="00FC3902"/>
    <w:rsid w:val="00FC3AE7"/>
    <w:rsid w:val="00FC5C87"/>
    <w:rsid w:val="00FC68C2"/>
    <w:rsid w:val="00FC70BF"/>
    <w:rsid w:val="00FD2476"/>
    <w:rsid w:val="00FD3B74"/>
    <w:rsid w:val="00FD4170"/>
    <w:rsid w:val="00FD7BD6"/>
    <w:rsid w:val="00FE27B1"/>
    <w:rsid w:val="00FE4F23"/>
    <w:rsid w:val="00FE5CB8"/>
    <w:rsid w:val="00FE7680"/>
    <w:rsid w:val="00FE7E95"/>
    <w:rsid w:val="00FF0124"/>
    <w:rsid w:val="00FF1079"/>
    <w:rsid w:val="00FF1979"/>
    <w:rsid w:val="00FF21ED"/>
    <w:rsid w:val="00FF225E"/>
    <w:rsid w:val="00FF3166"/>
    <w:rsid w:val="00FF3ED3"/>
    <w:rsid w:val="00FF52AF"/>
    <w:rsid w:val="00FF687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C4DB6B"/>
  <w15:docId w15:val="{8DD56267-DBF7-41E6-9C12-D3055BC5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22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E0AE3"/>
    <w:pPr>
      <w:tabs>
        <w:tab w:val="right" w:leader="dot" w:pos="9356"/>
      </w:tabs>
      <w:spacing w:after="0" w:line="240" w:lineRule="auto"/>
      <w:ind w:left="220" w:right="-2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13D3D"/>
    <w:pPr>
      <w:tabs>
        <w:tab w:val="right" w:leader="dot" w:pos="9356"/>
      </w:tabs>
      <w:spacing w:after="100" w:line="240" w:lineRule="auto"/>
      <w:ind w:right="-2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10">
    <w:name w:val="Рег. Основной текст уровнеь 1.1 (базовый) Знак"/>
    <w:link w:val="11"/>
    <w:rsid w:val="00B31C74"/>
    <w:rPr>
      <w:rFonts w:ascii="Times New Roman" w:eastAsia="Calibri" w:hAnsi="Times New Roman" w:cs="Times New Roman"/>
      <w:sz w:val="28"/>
      <w:szCs w:val="28"/>
    </w:rPr>
  </w:style>
  <w:style w:type="table" w:customStyle="1" w:styleId="25">
    <w:name w:val="Сетка таблицы2"/>
    <w:basedOn w:val="a1"/>
    <w:next w:val="af7"/>
    <w:uiPriority w:val="59"/>
    <w:rsid w:val="00B31C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6B40-6C29-4238-9C23-245B884A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27</Pages>
  <Words>9169</Words>
  <Characters>52268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Дьяченко Наталья Олеговна</cp:lastModifiedBy>
  <cp:revision>21</cp:revision>
  <cp:lastPrinted>2023-03-17T14:10:00Z</cp:lastPrinted>
  <dcterms:created xsi:type="dcterms:W3CDTF">2023-02-27T07:44:00Z</dcterms:created>
  <dcterms:modified xsi:type="dcterms:W3CDTF">2023-03-17T14:12:00Z</dcterms:modified>
</cp:coreProperties>
</file>