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B4" w:rsidRDefault="00586BB4" w:rsidP="00586BB4">
      <w:pPr>
        <w:rPr>
          <w:b/>
        </w:rPr>
      </w:pPr>
      <w:r w:rsidRPr="00586BB4">
        <w:rPr>
          <w:b/>
        </w:rPr>
        <w:t xml:space="preserve">   </w:t>
      </w:r>
      <w:r w:rsidRPr="00586BB4">
        <w:rPr>
          <w:rFonts w:ascii="Times New Roman" w:hAnsi="Times New Roman" w:cs="Times New Roman"/>
          <w:b/>
          <w:sz w:val="32"/>
          <w:szCs w:val="32"/>
        </w:rPr>
        <w:t>ДОК</w:t>
      </w:r>
      <w:r w:rsidR="000B5B92">
        <w:rPr>
          <w:rFonts w:ascii="Times New Roman" w:hAnsi="Times New Roman" w:cs="Times New Roman"/>
          <w:b/>
          <w:sz w:val="32"/>
          <w:szCs w:val="32"/>
        </w:rPr>
        <w:t>ЛАД НА ЗАСЕДАНИЕ  КЧС и  ОПБ  19</w:t>
      </w:r>
      <w:r w:rsidR="00E11F6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11F6D">
        <w:rPr>
          <w:rFonts w:ascii="Times New Roman" w:hAnsi="Times New Roman" w:cs="Times New Roman"/>
          <w:b/>
          <w:sz w:val="32"/>
          <w:szCs w:val="32"/>
        </w:rPr>
        <w:t>МАЯ  2023</w:t>
      </w:r>
      <w:r w:rsidRPr="00586BB4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586BB4" w:rsidRPr="00586BB4" w:rsidRDefault="00586BB4" w:rsidP="00586BB4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6BB4">
        <w:rPr>
          <w:rFonts w:ascii="Times New Roman" w:hAnsi="Times New Roman" w:cs="Times New Roman"/>
          <w:b/>
          <w:bCs/>
          <w:sz w:val="28"/>
          <w:szCs w:val="28"/>
        </w:rPr>
        <w:t>Высокопатогенный</w:t>
      </w:r>
      <w:proofErr w:type="spellEnd"/>
      <w:r w:rsidRPr="00586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6BB4">
        <w:rPr>
          <w:rFonts w:ascii="Times New Roman" w:hAnsi="Times New Roman" w:cs="Times New Roman"/>
          <w:b/>
          <w:sz w:val="28"/>
          <w:szCs w:val="28"/>
        </w:rPr>
        <w:t>грипп птиц</w:t>
      </w:r>
      <w:r w:rsidRPr="00586BB4">
        <w:rPr>
          <w:rFonts w:ascii="Times New Roman" w:hAnsi="Times New Roman" w:cs="Times New Roman"/>
          <w:sz w:val="28"/>
          <w:szCs w:val="28"/>
        </w:rPr>
        <w:t xml:space="preserve"> — это </w:t>
      </w:r>
      <w:proofErr w:type="spellStart"/>
      <w:r w:rsidRPr="00586BB4">
        <w:rPr>
          <w:rFonts w:ascii="Times New Roman" w:hAnsi="Times New Roman" w:cs="Times New Roman"/>
          <w:sz w:val="28"/>
          <w:szCs w:val="28"/>
        </w:rPr>
        <w:t>высококонтагиозная</w:t>
      </w:r>
      <w:proofErr w:type="spellEnd"/>
      <w:r w:rsidRPr="00586BB4">
        <w:rPr>
          <w:rFonts w:ascii="Times New Roman" w:hAnsi="Times New Roman" w:cs="Times New Roman"/>
          <w:sz w:val="28"/>
          <w:szCs w:val="28"/>
        </w:rPr>
        <w:t xml:space="preserve"> вирусная болезнь, характеризующаяся поражением кровеносной и центральной нервной систем, органов дыхания, пищеварения, выделения и яйцеобразования. Этой болезнью могут заболеть любые (по видам) птицы, а также люди. </w:t>
      </w:r>
    </w:p>
    <w:p w:rsidR="00E34550" w:rsidRDefault="00586BB4" w:rsidP="00E3455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 xml:space="preserve">      </w:t>
      </w:r>
      <w:r w:rsidRPr="00586BB4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586BB4">
        <w:rPr>
          <w:rFonts w:ascii="Times New Roman" w:hAnsi="Times New Roman" w:cs="Times New Roman"/>
          <w:sz w:val="28"/>
          <w:szCs w:val="28"/>
        </w:rPr>
        <w:t xml:space="preserve">Клинические признаки: снижение продуктивности, угнетённое состояние, отказ от корма и воды, взъерошенность оперения, цианоз кожных покровов, отёк межчелюстного пространства, подкожные кровоизлияния на конечностях, нарушение координации движений, синусит, ринит, </w:t>
      </w:r>
      <w:proofErr w:type="spellStart"/>
      <w:r w:rsidRPr="00586BB4">
        <w:rPr>
          <w:rFonts w:ascii="Times New Roman" w:hAnsi="Times New Roman" w:cs="Times New Roman"/>
          <w:sz w:val="28"/>
          <w:szCs w:val="28"/>
        </w:rPr>
        <w:t>конъюктивит</w:t>
      </w:r>
      <w:proofErr w:type="spellEnd"/>
      <w:r w:rsidRPr="00586BB4">
        <w:rPr>
          <w:rFonts w:ascii="Times New Roman" w:hAnsi="Times New Roman" w:cs="Times New Roman"/>
          <w:sz w:val="28"/>
          <w:szCs w:val="28"/>
        </w:rPr>
        <w:t>, диарея.</w:t>
      </w:r>
      <w:r w:rsidR="00E34550" w:rsidRPr="00E345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C1B92" w:rsidRPr="00586BB4" w:rsidRDefault="00C235C9" w:rsidP="00FC1B9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Распространение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высокопатогенного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гриппа птиц (ВГП) в мире приобрело  масштабы панзоотии. Всемирная организация здравоохранения животных (ВОЗЖ), за 2022 год в мире из-за ВГП погибло</w:t>
      </w:r>
      <w:r w:rsidR="003A51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было уничтожено в результате массовой выбраковки более 200 млн</w:t>
      </w:r>
      <w:r w:rsidR="00F025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птицы. ВГП всё чаще стали выявлять у млекопитающих, и хуже всего, что этим вирусом заражаются люди.</w:t>
      </w:r>
      <w:r w:rsidR="00F02535">
        <w:rPr>
          <w:rFonts w:ascii="Times New Roman" w:hAnsi="Times New Roman" w:cs="Times New Roman"/>
          <w:sz w:val="28"/>
          <w:szCs w:val="28"/>
        </w:rPr>
        <w:t xml:space="preserve"> Новые очаги появляются на территориях, где болезнь не регистрировали раньше совсем или не наблюдали долгое время. Это Южная Америка, Турция, Япония.</w:t>
      </w:r>
      <w:r w:rsidR="00B71EFD">
        <w:rPr>
          <w:rFonts w:ascii="Times New Roman" w:hAnsi="Times New Roman" w:cs="Times New Roman"/>
          <w:sz w:val="28"/>
          <w:szCs w:val="28"/>
        </w:rPr>
        <w:t xml:space="preserve"> В текущем году в странах Евросоюза зафиксировали 180 вспышек среди домашнего поголовья и около 1000 очагов в дикой природе. «</w:t>
      </w:r>
      <w:r w:rsidR="00F02535">
        <w:rPr>
          <w:rFonts w:ascii="Times New Roman" w:hAnsi="Times New Roman" w:cs="Times New Roman"/>
          <w:sz w:val="28"/>
          <w:szCs w:val="28"/>
        </w:rPr>
        <w:t xml:space="preserve"> Европа и Южная Америка остаются для нас такими точками, которые свидетельствуют</w:t>
      </w:r>
      <w:r w:rsidR="00B71EFD">
        <w:rPr>
          <w:rFonts w:ascii="Times New Roman" w:hAnsi="Times New Roman" w:cs="Times New Roman"/>
          <w:sz w:val="28"/>
          <w:szCs w:val="28"/>
        </w:rPr>
        <w:t xml:space="preserve"> о серьёзности эпизоотической ситуации в мире и, соответственно о реальности угрозы для Российской Федерации, особенно в период весенней миграции диких птиц». Кроме диких и сельскохозяйственных птиц к вирусу оказались восприимчивы млекопитающие: барсуки, опоссумы, медведи, норки, еноты, выдры, рыси, дельфины и тюлени. По мнению учёных млекопитающие з</w:t>
      </w:r>
      <w:r w:rsidR="00DB0C5D">
        <w:rPr>
          <w:rFonts w:ascii="Times New Roman" w:hAnsi="Times New Roman" w:cs="Times New Roman"/>
          <w:sz w:val="28"/>
          <w:szCs w:val="28"/>
        </w:rPr>
        <w:t>аражаются, поедая больную птицу, но между млекопитающими распространения вируса не происходит, однако заболевание гриппом птиц нетипичных хозяев несёт угрозу возникновения новых штаммов, потенциально опасных для здоровья животных и людей. По информации ВОЗ, за последние 20 лет в мире было зарегистрировано</w:t>
      </w:r>
      <w:r w:rsidR="003A51B7">
        <w:rPr>
          <w:rFonts w:ascii="Times New Roman" w:hAnsi="Times New Roman" w:cs="Times New Roman"/>
          <w:sz w:val="28"/>
          <w:szCs w:val="28"/>
        </w:rPr>
        <w:t xml:space="preserve"> </w:t>
      </w:r>
      <w:r w:rsidR="00DB0C5D">
        <w:rPr>
          <w:rFonts w:ascii="Times New Roman" w:hAnsi="Times New Roman" w:cs="Times New Roman"/>
          <w:sz w:val="28"/>
          <w:szCs w:val="28"/>
        </w:rPr>
        <w:t>почти</w:t>
      </w:r>
      <w:r w:rsidR="003A51B7">
        <w:rPr>
          <w:rFonts w:ascii="Times New Roman" w:hAnsi="Times New Roman" w:cs="Times New Roman"/>
          <w:sz w:val="28"/>
          <w:szCs w:val="28"/>
        </w:rPr>
        <w:t xml:space="preserve"> </w:t>
      </w:r>
      <w:r w:rsidR="00DB0C5D">
        <w:rPr>
          <w:rFonts w:ascii="Times New Roman" w:hAnsi="Times New Roman" w:cs="Times New Roman"/>
          <w:sz w:val="28"/>
          <w:szCs w:val="28"/>
        </w:rPr>
        <w:t>900 случаев</w:t>
      </w:r>
      <w:r w:rsidR="003A51B7">
        <w:rPr>
          <w:rFonts w:ascii="Times New Roman" w:hAnsi="Times New Roman" w:cs="Times New Roman"/>
          <w:sz w:val="28"/>
          <w:szCs w:val="28"/>
        </w:rPr>
        <w:t xml:space="preserve"> заражения людей вирусом ВГП серотипа</w:t>
      </w:r>
      <w:r w:rsidR="003A51B7" w:rsidRPr="003A51B7">
        <w:rPr>
          <w:rFonts w:ascii="Times New Roman" w:hAnsi="Times New Roman" w:cs="Times New Roman"/>
          <w:sz w:val="28"/>
          <w:szCs w:val="28"/>
        </w:rPr>
        <w:t xml:space="preserve"> </w:t>
      </w:r>
      <w:r w:rsidR="003A51B7" w:rsidRPr="00586BB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A51B7" w:rsidRPr="00586BB4">
        <w:rPr>
          <w:rFonts w:ascii="Times New Roman" w:hAnsi="Times New Roman" w:cs="Times New Roman"/>
          <w:sz w:val="28"/>
          <w:szCs w:val="28"/>
        </w:rPr>
        <w:t>5</w:t>
      </w:r>
      <w:r w:rsidR="003A51B7" w:rsidRPr="00586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A51B7" w:rsidRPr="00586BB4">
        <w:rPr>
          <w:rFonts w:ascii="Times New Roman" w:hAnsi="Times New Roman" w:cs="Times New Roman"/>
          <w:sz w:val="28"/>
          <w:szCs w:val="28"/>
        </w:rPr>
        <w:t>1</w:t>
      </w:r>
      <w:r w:rsidR="003A51B7">
        <w:rPr>
          <w:rFonts w:ascii="Times New Roman" w:hAnsi="Times New Roman" w:cs="Times New Roman"/>
          <w:sz w:val="28"/>
          <w:szCs w:val="28"/>
        </w:rPr>
        <w:t>, из них 450- с летальным исходом. «Отказ от клеточного содержания птицы и переход предприятий к открытому типу содержания</w:t>
      </w:r>
      <w:r w:rsidR="007845ED">
        <w:rPr>
          <w:rFonts w:ascii="Times New Roman" w:hAnsi="Times New Roman" w:cs="Times New Roman"/>
          <w:sz w:val="28"/>
          <w:szCs w:val="28"/>
        </w:rPr>
        <w:t xml:space="preserve"> </w:t>
      </w:r>
      <w:r w:rsidR="003A51B7">
        <w:rPr>
          <w:rFonts w:ascii="Times New Roman" w:hAnsi="Times New Roman" w:cs="Times New Roman"/>
          <w:sz w:val="28"/>
          <w:szCs w:val="28"/>
        </w:rPr>
        <w:t>(«зелёная повестка»)</w:t>
      </w:r>
      <w:r w:rsidR="007845ED">
        <w:rPr>
          <w:rFonts w:ascii="Times New Roman" w:hAnsi="Times New Roman" w:cs="Times New Roman"/>
          <w:sz w:val="28"/>
          <w:szCs w:val="28"/>
        </w:rPr>
        <w:t xml:space="preserve"> </w:t>
      </w:r>
      <w:r w:rsidR="003A51B7">
        <w:rPr>
          <w:rFonts w:ascii="Times New Roman" w:hAnsi="Times New Roman" w:cs="Times New Roman"/>
          <w:sz w:val="28"/>
          <w:szCs w:val="28"/>
        </w:rPr>
        <w:t>приводит практически к свободному контакту с дикой птицей. По данным ВОЗЖ, около 80% вспышек гриппа птиц</w:t>
      </w:r>
      <w:r w:rsidR="007845ED">
        <w:rPr>
          <w:rFonts w:ascii="Times New Roman" w:hAnsi="Times New Roman" w:cs="Times New Roman"/>
          <w:sz w:val="28"/>
          <w:szCs w:val="28"/>
        </w:rPr>
        <w:t xml:space="preserve"> в 2022 году в странах Европы, где распространена такая форма содержания, стала одной из причин масштабного распространения вируса и привела к гибели более 50 млн. голов птицы.</w:t>
      </w:r>
      <w:r w:rsidR="00E00438">
        <w:rPr>
          <w:rFonts w:ascii="Times New Roman" w:hAnsi="Times New Roman" w:cs="Times New Roman"/>
          <w:sz w:val="28"/>
          <w:szCs w:val="28"/>
        </w:rPr>
        <w:t xml:space="preserve"> В 2023 году э</w:t>
      </w:r>
      <w:r w:rsidR="00E34550" w:rsidRPr="00586BB4">
        <w:rPr>
          <w:rFonts w:ascii="Times New Roman" w:hAnsi="Times New Roman" w:cs="Times New Roman"/>
          <w:sz w:val="28"/>
          <w:szCs w:val="28"/>
        </w:rPr>
        <w:t xml:space="preserve">пизоотическая ситуация по </w:t>
      </w:r>
      <w:proofErr w:type="spellStart"/>
      <w:r w:rsidR="00E34550" w:rsidRPr="00586BB4">
        <w:rPr>
          <w:rFonts w:ascii="Times New Roman" w:hAnsi="Times New Roman" w:cs="Times New Roman"/>
          <w:sz w:val="28"/>
          <w:szCs w:val="28"/>
        </w:rPr>
        <w:t>высокопатогенному</w:t>
      </w:r>
      <w:proofErr w:type="spellEnd"/>
      <w:r w:rsidR="00E34550" w:rsidRPr="00586BB4">
        <w:rPr>
          <w:rFonts w:ascii="Times New Roman" w:hAnsi="Times New Roman" w:cs="Times New Roman"/>
          <w:sz w:val="28"/>
          <w:szCs w:val="28"/>
        </w:rPr>
        <w:t xml:space="preserve"> гриппу птиц остаётся напряжённой во многих регионах мира.</w:t>
      </w:r>
      <w:r w:rsidR="00FC1B92" w:rsidRPr="00FC1B92">
        <w:rPr>
          <w:rFonts w:ascii="Times New Roman" w:hAnsi="Times New Roman" w:cs="Times New Roman"/>
          <w:sz w:val="28"/>
          <w:szCs w:val="28"/>
        </w:rPr>
        <w:t xml:space="preserve"> </w:t>
      </w:r>
      <w:r w:rsidR="00FC1B92" w:rsidRPr="00586BB4">
        <w:rPr>
          <w:rFonts w:ascii="Times New Roman" w:hAnsi="Times New Roman" w:cs="Times New Roman"/>
          <w:sz w:val="28"/>
          <w:szCs w:val="28"/>
        </w:rPr>
        <w:t xml:space="preserve">Эксперты МЭБ выразили обеспокоенность ухудшением ситуации с </w:t>
      </w:r>
      <w:proofErr w:type="spellStart"/>
      <w:r w:rsidR="00FC1B92" w:rsidRPr="00586BB4">
        <w:rPr>
          <w:rFonts w:ascii="Times New Roman" w:hAnsi="Times New Roman" w:cs="Times New Roman"/>
          <w:sz w:val="28"/>
          <w:szCs w:val="28"/>
        </w:rPr>
        <w:t>высокопатогенным</w:t>
      </w:r>
      <w:proofErr w:type="spellEnd"/>
      <w:r w:rsidR="00FC1B92" w:rsidRPr="00586BB4">
        <w:rPr>
          <w:rFonts w:ascii="Times New Roman" w:hAnsi="Times New Roman" w:cs="Times New Roman"/>
          <w:sz w:val="28"/>
          <w:szCs w:val="28"/>
        </w:rPr>
        <w:t xml:space="preserve"> гриппом птиц в мире. Специалисты отметили, что зарегистрировано беспрецедентное генетическое разнообразие подтипов этого вируса. «</w:t>
      </w:r>
      <w:r w:rsidR="00FC1B92" w:rsidRPr="00586BB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C1B92" w:rsidRPr="00586BB4">
        <w:rPr>
          <w:rFonts w:ascii="Times New Roman" w:hAnsi="Times New Roman" w:cs="Times New Roman"/>
          <w:sz w:val="28"/>
          <w:szCs w:val="28"/>
        </w:rPr>
        <w:t>5</w:t>
      </w:r>
      <w:r w:rsidR="00FC1B92" w:rsidRPr="00586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C1B92" w:rsidRPr="00586BB4">
        <w:rPr>
          <w:rFonts w:ascii="Times New Roman" w:hAnsi="Times New Roman" w:cs="Times New Roman"/>
          <w:sz w:val="28"/>
          <w:szCs w:val="28"/>
        </w:rPr>
        <w:t xml:space="preserve">1, </w:t>
      </w:r>
      <w:r w:rsidR="00FC1B92" w:rsidRPr="00586BB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C1B92" w:rsidRPr="00586BB4">
        <w:rPr>
          <w:rFonts w:ascii="Times New Roman" w:hAnsi="Times New Roman" w:cs="Times New Roman"/>
          <w:sz w:val="28"/>
          <w:szCs w:val="28"/>
        </w:rPr>
        <w:t>5</w:t>
      </w:r>
      <w:r w:rsidR="00FC1B92" w:rsidRPr="00586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C1B92" w:rsidRPr="00586BB4">
        <w:rPr>
          <w:rFonts w:ascii="Times New Roman" w:hAnsi="Times New Roman" w:cs="Times New Roman"/>
          <w:sz w:val="28"/>
          <w:szCs w:val="28"/>
        </w:rPr>
        <w:t xml:space="preserve">3, </w:t>
      </w:r>
      <w:r w:rsidR="00FC1B92" w:rsidRPr="00586BB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C1B92" w:rsidRPr="00586BB4">
        <w:rPr>
          <w:rFonts w:ascii="Times New Roman" w:hAnsi="Times New Roman" w:cs="Times New Roman"/>
          <w:sz w:val="28"/>
          <w:szCs w:val="28"/>
        </w:rPr>
        <w:t>5</w:t>
      </w:r>
      <w:r w:rsidR="00FC1B92" w:rsidRPr="00586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C1B92" w:rsidRPr="00586BB4">
        <w:rPr>
          <w:rFonts w:ascii="Times New Roman" w:hAnsi="Times New Roman" w:cs="Times New Roman"/>
          <w:sz w:val="28"/>
          <w:szCs w:val="28"/>
        </w:rPr>
        <w:t xml:space="preserve">4, </w:t>
      </w:r>
      <w:r w:rsidR="00FC1B92" w:rsidRPr="00586BB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C1B92" w:rsidRPr="00586BB4">
        <w:rPr>
          <w:rFonts w:ascii="Times New Roman" w:hAnsi="Times New Roman" w:cs="Times New Roman"/>
          <w:sz w:val="28"/>
          <w:szCs w:val="28"/>
        </w:rPr>
        <w:t>5</w:t>
      </w:r>
      <w:r w:rsidR="00FC1B92" w:rsidRPr="00586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C1B92" w:rsidRPr="00586BB4">
        <w:rPr>
          <w:rFonts w:ascii="Times New Roman" w:hAnsi="Times New Roman" w:cs="Times New Roman"/>
          <w:sz w:val="28"/>
          <w:szCs w:val="28"/>
        </w:rPr>
        <w:t xml:space="preserve">5, </w:t>
      </w:r>
      <w:r w:rsidR="00FC1B92" w:rsidRPr="00586BB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C1B92" w:rsidRPr="00586BB4">
        <w:rPr>
          <w:rFonts w:ascii="Times New Roman" w:hAnsi="Times New Roman" w:cs="Times New Roman"/>
          <w:sz w:val="28"/>
          <w:szCs w:val="28"/>
        </w:rPr>
        <w:t>5</w:t>
      </w:r>
      <w:r w:rsidR="00FC1B92" w:rsidRPr="00586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C1B92" w:rsidRPr="00586BB4">
        <w:rPr>
          <w:rFonts w:ascii="Times New Roman" w:hAnsi="Times New Roman" w:cs="Times New Roman"/>
          <w:sz w:val="28"/>
          <w:szCs w:val="28"/>
        </w:rPr>
        <w:t xml:space="preserve">6 или </w:t>
      </w:r>
      <w:r w:rsidR="00FC1B92" w:rsidRPr="00586BB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C1B92" w:rsidRPr="00586BB4">
        <w:rPr>
          <w:rFonts w:ascii="Times New Roman" w:hAnsi="Times New Roman" w:cs="Times New Roman"/>
          <w:sz w:val="28"/>
          <w:szCs w:val="28"/>
        </w:rPr>
        <w:t>5</w:t>
      </w:r>
      <w:r w:rsidR="00FC1B92" w:rsidRPr="00586B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C1B92" w:rsidRPr="00586BB4">
        <w:rPr>
          <w:rFonts w:ascii="Times New Roman" w:hAnsi="Times New Roman" w:cs="Times New Roman"/>
          <w:sz w:val="28"/>
          <w:szCs w:val="28"/>
        </w:rPr>
        <w:t xml:space="preserve">8 это подтипы, которые в настоящее время циркулируют среди домашней птицы и популяций диких птиц, </w:t>
      </w:r>
      <w:r w:rsidR="00FC1B92" w:rsidRPr="00586BB4">
        <w:rPr>
          <w:rFonts w:ascii="Times New Roman" w:hAnsi="Times New Roman" w:cs="Times New Roman"/>
          <w:sz w:val="28"/>
          <w:szCs w:val="28"/>
        </w:rPr>
        <w:lastRenderedPageBreak/>
        <w:t>по всему миру», - говорится в заявлении МЭБ.</w:t>
      </w:r>
    </w:p>
    <w:p w:rsidR="00E00438" w:rsidRDefault="00885825" w:rsidP="00E0043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Более 30 стран мира запустили программы вакцинации промышленного поголовья птицы против ВГП на фоне беспрецедентной по масштабам панзоотии этого заболевания. В России вакцинация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промыщленного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поголовья против ВГП запрещена действующими ветеринарными правилами. Однако из-за масштабного распространения вируса в мире российские птицеводы просят такую вакцинацию разрешить.</w:t>
      </w:r>
      <w:r w:rsidR="00B95AD5">
        <w:rPr>
          <w:rFonts w:ascii="Times New Roman" w:hAnsi="Times New Roman" w:cs="Times New Roman"/>
          <w:sz w:val="28"/>
          <w:szCs w:val="28"/>
        </w:rPr>
        <w:t xml:space="preserve"> Преимущество вакцинации в том, что она защищает птицу от клинического заболевания и позволяет минимизировать экономический ущерб от гриппа птиц, в том числе сохранить ценное племенное поголовье, но не защищает от циркуляции вируса в поголовье.</w:t>
      </w:r>
    </w:p>
    <w:p w:rsidR="00FC1B92" w:rsidRPr="00586BB4" w:rsidRDefault="00E00438" w:rsidP="00FC1B9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фоне масштабного распространения вируса гриппа птиц в мире эпизоотическая ситуация в нашей стране</w:t>
      </w:r>
      <w:r w:rsidR="008E20B8">
        <w:rPr>
          <w:rFonts w:ascii="Times New Roman" w:hAnsi="Times New Roman" w:cs="Times New Roman"/>
          <w:sz w:val="28"/>
          <w:szCs w:val="28"/>
        </w:rPr>
        <w:t xml:space="preserve"> выглядит относительно спокойнее</w:t>
      </w:r>
      <w:r>
        <w:rPr>
          <w:rFonts w:ascii="Times New Roman" w:hAnsi="Times New Roman" w:cs="Times New Roman"/>
          <w:sz w:val="28"/>
          <w:szCs w:val="28"/>
        </w:rPr>
        <w:t>. За 2022 год было зарегистрировано 56 вспышек ВГП, потери птицеводства составили около миллиона голов. За истекший период текущего</w:t>
      </w:r>
      <w:r w:rsidR="00FC1B92">
        <w:rPr>
          <w:rFonts w:ascii="Times New Roman" w:hAnsi="Times New Roman" w:cs="Times New Roman"/>
          <w:sz w:val="28"/>
          <w:szCs w:val="28"/>
        </w:rPr>
        <w:t xml:space="preserve"> 2023 </w:t>
      </w:r>
      <w:r w:rsidR="00D31650">
        <w:rPr>
          <w:rFonts w:ascii="Times New Roman" w:hAnsi="Times New Roman" w:cs="Times New Roman"/>
          <w:sz w:val="28"/>
          <w:szCs w:val="28"/>
        </w:rPr>
        <w:t xml:space="preserve"> года  было зарегистрировано</w:t>
      </w:r>
      <w:r w:rsidR="00FC1B92">
        <w:rPr>
          <w:rFonts w:ascii="Times New Roman" w:hAnsi="Times New Roman" w:cs="Times New Roman"/>
          <w:sz w:val="28"/>
          <w:szCs w:val="28"/>
        </w:rPr>
        <w:t xml:space="preserve"> </w:t>
      </w:r>
      <w:r w:rsidR="000E39F4">
        <w:rPr>
          <w:rFonts w:ascii="Times New Roman" w:hAnsi="Times New Roman" w:cs="Times New Roman"/>
          <w:sz w:val="28"/>
          <w:szCs w:val="28"/>
        </w:rPr>
        <w:t xml:space="preserve">35 </w:t>
      </w:r>
      <w:r w:rsidR="00D31650">
        <w:rPr>
          <w:rFonts w:ascii="Times New Roman" w:hAnsi="Times New Roman" w:cs="Times New Roman"/>
          <w:sz w:val="28"/>
          <w:szCs w:val="28"/>
        </w:rPr>
        <w:t xml:space="preserve">очагов ВГП </w:t>
      </w:r>
      <w:r w:rsidR="00FC1B92">
        <w:rPr>
          <w:rFonts w:ascii="Times New Roman" w:hAnsi="Times New Roman" w:cs="Times New Roman"/>
          <w:sz w:val="28"/>
          <w:szCs w:val="28"/>
        </w:rPr>
        <w:t>в 1</w:t>
      </w:r>
      <w:r w:rsidR="002747AD">
        <w:rPr>
          <w:rFonts w:ascii="Times New Roman" w:hAnsi="Times New Roman" w:cs="Times New Roman"/>
          <w:sz w:val="28"/>
          <w:szCs w:val="28"/>
        </w:rPr>
        <w:t>6</w:t>
      </w:r>
      <w:r w:rsidR="009D0E57">
        <w:rPr>
          <w:rFonts w:ascii="Times New Roman" w:hAnsi="Times New Roman" w:cs="Times New Roman"/>
          <w:sz w:val="28"/>
          <w:szCs w:val="28"/>
        </w:rPr>
        <w:t xml:space="preserve"> регионах Российской Федерации</w:t>
      </w:r>
      <w:proofErr w:type="gramStart"/>
      <w:r w:rsidR="002747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39F4">
        <w:rPr>
          <w:rFonts w:ascii="Times New Roman" w:hAnsi="Times New Roman" w:cs="Times New Roman"/>
          <w:sz w:val="28"/>
          <w:szCs w:val="28"/>
        </w:rPr>
        <w:t xml:space="preserve"> На текущий момент</w:t>
      </w:r>
      <w:r w:rsidR="002747AD">
        <w:rPr>
          <w:rFonts w:ascii="Times New Roman" w:hAnsi="Times New Roman" w:cs="Times New Roman"/>
          <w:sz w:val="28"/>
          <w:szCs w:val="28"/>
        </w:rPr>
        <w:t xml:space="preserve"> карантинные о</w:t>
      </w:r>
      <w:r w:rsidR="000E39F4">
        <w:rPr>
          <w:rFonts w:ascii="Times New Roman" w:hAnsi="Times New Roman" w:cs="Times New Roman"/>
          <w:sz w:val="28"/>
          <w:szCs w:val="28"/>
        </w:rPr>
        <w:t>граничения по ВГП действуют в 27</w:t>
      </w:r>
      <w:r w:rsidR="002747AD">
        <w:rPr>
          <w:rFonts w:ascii="Times New Roman" w:hAnsi="Times New Roman" w:cs="Times New Roman"/>
          <w:sz w:val="28"/>
          <w:szCs w:val="28"/>
        </w:rPr>
        <w:t xml:space="preserve"> очагах: по</w:t>
      </w:r>
      <w:r w:rsidR="000E39F4">
        <w:rPr>
          <w:rFonts w:ascii="Times New Roman" w:hAnsi="Times New Roman" w:cs="Times New Roman"/>
          <w:sz w:val="28"/>
          <w:szCs w:val="28"/>
        </w:rPr>
        <w:t xml:space="preserve"> 1- в</w:t>
      </w:r>
      <w:bookmarkStart w:id="0" w:name="_GoBack"/>
      <w:bookmarkEnd w:id="0"/>
      <w:r w:rsidR="000E39F4">
        <w:rPr>
          <w:rFonts w:ascii="Times New Roman" w:hAnsi="Times New Roman" w:cs="Times New Roman"/>
          <w:sz w:val="28"/>
          <w:szCs w:val="28"/>
        </w:rPr>
        <w:t xml:space="preserve"> Республике</w:t>
      </w:r>
      <w:r w:rsidR="002747AD">
        <w:rPr>
          <w:rFonts w:ascii="Times New Roman" w:hAnsi="Times New Roman" w:cs="Times New Roman"/>
          <w:sz w:val="28"/>
          <w:szCs w:val="28"/>
        </w:rPr>
        <w:t xml:space="preserve"> Калмыкия</w:t>
      </w:r>
      <w:r w:rsidR="000E39F4">
        <w:rPr>
          <w:rFonts w:ascii="Times New Roman" w:hAnsi="Times New Roman" w:cs="Times New Roman"/>
          <w:sz w:val="28"/>
          <w:szCs w:val="28"/>
        </w:rPr>
        <w:t xml:space="preserve">, </w:t>
      </w:r>
      <w:r w:rsidR="002747AD">
        <w:rPr>
          <w:rFonts w:ascii="Times New Roman" w:hAnsi="Times New Roman" w:cs="Times New Roman"/>
          <w:sz w:val="28"/>
          <w:szCs w:val="28"/>
        </w:rPr>
        <w:t>Камчатском крае</w:t>
      </w:r>
      <w:r w:rsidR="000E39F4">
        <w:rPr>
          <w:rFonts w:ascii="Times New Roman" w:hAnsi="Times New Roman" w:cs="Times New Roman"/>
          <w:sz w:val="28"/>
          <w:szCs w:val="28"/>
        </w:rPr>
        <w:t>, Херсонской, Амурской, Калужской, Тверской и Смоленской областям, г. Москве, 2- в Калининградской области, по 4-Республике Марий Эл и Удмуртской Республике, 9 –в Кировской области.</w:t>
      </w:r>
    </w:p>
    <w:p w:rsidR="00FC1B92" w:rsidRDefault="00E34550" w:rsidP="00FC1B9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6BB4">
        <w:rPr>
          <w:rFonts w:ascii="Times New Roman" w:hAnsi="Times New Roman" w:cs="Times New Roman"/>
          <w:sz w:val="28"/>
          <w:szCs w:val="28"/>
        </w:rPr>
        <w:tab/>
        <w:t xml:space="preserve"> Грипп птиц заносится на новую территорию, как правило, с дикими перелетными, чаще водоплавающими птицами. Домашние птицы заражаются от диких птиц. </w:t>
      </w:r>
      <w:proofErr w:type="gramStart"/>
      <w:r w:rsidRPr="00586BB4">
        <w:rPr>
          <w:rFonts w:ascii="Times New Roman" w:hAnsi="Times New Roman" w:cs="Times New Roman"/>
          <w:sz w:val="28"/>
          <w:szCs w:val="28"/>
        </w:rPr>
        <w:t>Заражение гриппом птиц происходит  непосредственно  при контактах с больной птицей, а также через зараженные вирусом; птицеводческую продукцию (мясо, яйцо, перо, пух), птичий помет, корма, воду, предметы ухода.</w:t>
      </w:r>
      <w:proofErr w:type="gramEnd"/>
      <w:r w:rsidRPr="00586BB4">
        <w:rPr>
          <w:rFonts w:ascii="Times New Roman" w:hAnsi="Times New Roman" w:cs="Times New Roman"/>
          <w:sz w:val="28"/>
          <w:szCs w:val="28"/>
        </w:rPr>
        <w:t xml:space="preserve"> При гриппе птиц происходит  массовая гибель птицы.</w:t>
      </w:r>
      <w:r w:rsidR="00FC1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BB4" w:rsidRPr="00586BB4" w:rsidRDefault="00E34550" w:rsidP="00C77DFA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Занос возбудителя </w:t>
      </w:r>
      <w:proofErr w:type="spellStart"/>
      <w:r w:rsidRPr="00586BB4">
        <w:rPr>
          <w:rFonts w:ascii="Times New Roman" w:hAnsi="Times New Roman" w:cs="Times New Roman"/>
          <w:color w:val="000000" w:themeColor="text1"/>
          <w:sz w:val="28"/>
          <w:szCs w:val="28"/>
        </w:rPr>
        <w:t>высокопатогенного</w:t>
      </w:r>
      <w:proofErr w:type="spellEnd"/>
      <w:r w:rsidRPr="0058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гриппа птиц на промышленные птицеводческие предприятия закрытого типа приводит к значительным экономическим потерям с негативными социальными последствиями, связанными с необходимостью уничтожения всего поголовья птицы и с утилизацией птицеводческой продукции, немалыми затратами на проведение противоэпизоотических мероприятий. </w:t>
      </w:r>
    </w:p>
    <w:p w:rsidR="00586BB4" w:rsidRPr="00586BB4" w:rsidRDefault="00FC1B92" w:rsidP="00586BB4">
      <w:pPr>
        <w:ind w:firstLine="708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За истекший период 2023</w:t>
      </w:r>
      <w:r w:rsidR="00586BB4" w:rsidRPr="00586BB4">
        <w:rPr>
          <w:rFonts w:ascii="Times New Roman" w:eastAsia="Calibri" w:hAnsi="Times New Roman" w:cs="Times New Roman"/>
          <w:sz w:val="28"/>
          <w:szCs w:val="28"/>
        </w:rPr>
        <w:t xml:space="preserve"> года ветеринарными специалистами Наро-Фоминской в</w:t>
      </w:r>
      <w:r>
        <w:rPr>
          <w:rFonts w:ascii="Times New Roman" w:eastAsia="Calibri" w:hAnsi="Times New Roman" w:cs="Times New Roman"/>
          <w:sz w:val="28"/>
          <w:szCs w:val="28"/>
        </w:rPr>
        <w:t>етеринарной станции  при подворном</w:t>
      </w:r>
      <w:r w:rsidR="00586BB4" w:rsidRPr="00586BB4">
        <w:rPr>
          <w:rFonts w:ascii="Times New Roman" w:eastAsia="Calibri" w:hAnsi="Times New Roman" w:cs="Times New Roman"/>
          <w:sz w:val="28"/>
          <w:szCs w:val="28"/>
        </w:rPr>
        <w:t xml:space="preserve"> обход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586BB4" w:rsidRPr="00586BB4">
        <w:rPr>
          <w:rFonts w:ascii="Times New Roman" w:eastAsia="Calibri" w:hAnsi="Times New Roman" w:cs="Times New Roman"/>
          <w:sz w:val="28"/>
          <w:szCs w:val="28"/>
        </w:rPr>
        <w:t xml:space="preserve"> хозяйств, в к</w:t>
      </w:r>
      <w:r>
        <w:rPr>
          <w:rFonts w:ascii="Times New Roman" w:eastAsia="Calibri" w:hAnsi="Times New Roman" w:cs="Times New Roman"/>
          <w:sz w:val="28"/>
          <w:szCs w:val="28"/>
        </w:rPr>
        <w:t>оторых содержится птица, проводился клинический</w:t>
      </w:r>
      <w:r w:rsidR="00586BB4" w:rsidRPr="00586BB4">
        <w:rPr>
          <w:rFonts w:ascii="Times New Roman" w:eastAsia="Calibri" w:hAnsi="Times New Roman" w:cs="Times New Roman"/>
          <w:sz w:val="28"/>
          <w:szCs w:val="28"/>
        </w:rPr>
        <w:t xml:space="preserve"> осмот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C77DFA">
        <w:rPr>
          <w:rFonts w:ascii="Times New Roman" w:eastAsia="Calibri" w:hAnsi="Times New Roman" w:cs="Times New Roman"/>
          <w:sz w:val="28"/>
          <w:szCs w:val="28"/>
        </w:rPr>
        <w:t xml:space="preserve"> и выявление</w:t>
      </w:r>
      <w:r w:rsidR="00586BB4" w:rsidRPr="00586BB4">
        <w:rPr>
          <w:rFonts w:ascii="Times New Roman" w:eastAsia="Calibri" w:hAnsi="Times New Roman" w:cs="Times New Roman"/>
          <w:sz w:val="28"/>
          <w:szCs w:val="28"/>
        </w:rPr>
        <w:t xml:space="preserve"> больного поголовья птиц  гриппом, а так же неучтённого восприимчивого поголовья. По результатам подворного обхода вновь ввезённого и неучтённого восприимчивого поголовья птиц не обнаружено, клинические признаки заболевания  гриппа птиц отсут</w:t>
      </w:r>
      <w:r>
        <w:rPr>
          <w:rFonts w:ascii="Times New Roman" w:eastAsia="Calibri" w:hAnsi="Times New Roman" w:cs="Times New Roman"/>
          <w:sz w:val="28"/>
          <w:szCs w:val="28"/>
        </w:rPr>
        <w:t>ствуют. Осмотрено 6000 голов  птицы в 224</w:t>
      </w:r>
      <w:r w:rsidR="00586BB4" w:rsidRPr="00586BB4">
        <w:rPr>
          <w:rFonts w:ascii="Times New Roman" w:eastAsia="Calibri" w:hAnsi="Times New Roman" w:cs="Times New Roman"/>
          <w:sz w:val="28"/>
          <w:szCs w:val="28"/>
        </w:rPr>
        <w:t xml:space="preserve"> хозяйствах всех форм собственности, расположенных в 103 населённых пунктах Наро-Фоминского городского округа. Во время подворного обхода хозяйств одновременно проводилась разъяснительная работа среди населения. </w:t>
      </w:r>
      <w:r w:rsidR="00586BB4" w:rsidRPr="00586BB4">
        <w:rPr>
          <w:rFonts w:ascii="Times New Roman" w:eastAsia="Calibri" w:hAnsi="Times New Roman" w:cs="Times New Roman"/>
          <w:sz w:val="28"/>
          <w:szCs w:val="28"/>
        </w:rPr>
        <w:lastRenderedPageBreak/>
        <w:t>Владельцам птицы под роспись были розданы памятки и листовки о  гриппе птиц и мерах его профилактики.</w:t>
      </w:r>
      <w:r w:rsidR="00586BB4" w:rsidRPr="00586BB4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 </w:t>
      </w:r>
      <w:r w:rsidR="009D0E57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6BB4" w:rsidRPr="00586BB4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Были проведены мониторинговые исследования на грипп птиц от домашней птицы. Было исследовано на грипп в ГБ</w:t>
      </w:r>
      <w:r w:rsidR="00C77DFA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УВ МО «</w:t>
      </w:r>
      <w:proofErr w:type="spellStart"/>
      <w:r w:rsidR="00C77DFA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Мособлветлаборатория</w:t>
      </w:r>
      <w:proofErr w:type="spellEnd"/>
      <w:r w:rsidR="00C77DFA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»: 55</w:t>
      </w:r>
      <w:r w:rsidR="00586BB4" w:rsidRPr="00586BB4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00 проб сыворотки кро</w:t>
      </w:r>
      <w:r w:rsidR="00C77DFA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ви сельскохозяйственной птицы, 2</w:t>
      </w:r>
      <w:r w:rsidR="00586BB4" w:rsidRPr="00586BB4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0 проб помёта от синантропной птицы, 10 голов отстрелянной синантропной птицы. Получен отрицательный результат на грипп птиц.</w:t>
      </w:r>
    </w:p>
    <w:p w:rsidR="00D45DF6" w:rsidRDefault="00EC4BA0" w:rsidP="001F636D">
      <w:pPr>
        <w:tabs>
          <w:tab w:val="left" w:pos="709"/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В ООО ПТФ «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Элинар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Бройлер» одномоментно содержится около 4млн.</w:t>
      </w:r>
      <w:r w:rsidR="00586BB4" w:rsidRPr="00586BB4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голов птицы. Птицеводческое предприятие ООО ПТФ «</w:t>
      </w:r>
      <w:proofErr w:type="spellStart"/>
      <w:r w:rsidR="00586BB4" w:rsidRPr="00586BB4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Элинар</w:t>
      </w:r>
      <w:proofErr w:type="spellEnd"/>
      <w:r w:rsidR="00586BB4" w:rsidRPr="00586BB4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Бройлер» работает в режиме закрытого типа.</w:t>
      </w:r>
      <w:r w:rsidR="00586BB4" w:rsidRPr="00586BB4">
        <w:rPr>
          <w:rFonts w:ascii="Times New Roman" w:hAnsi="Times New Roman" w:cs="Times New Roman"/>
          <w:sz w:val="28"/>
          <w:szCs w:val="28"/>
        </w:rPr>
        <w:t xml:space="preserve"> В связи с обострившейся ситуацией по гриппу птиц производственной ветеринарной службой ООО ПТФ «</w:t>
      </w:r>
      <w:proofErr w:type="spellStart"/>
      <w:r w:rsidR="00586BB4" w:rsidRPr="00586BB4">
        <w:rPr>
          <w:rFonts w:ascii="Times New Roman" w:hAnsi="Times New Roman" w:cs="Times New Roman"/>
          <w:sz w:val="28"/>
          <w:szCs w:val="28"/>
        </w:rPr>
        <w:t>Элинар</w:t>
      </w:r>
      <w:proofErr w:type="spellEnd"/>
      <w:r w:rsidR="00586BB4" w:rsidRPr="00586BB4">
        <w:rPr>
          <w:rFonts w:ascii="Times New Roman" w:hAnsi="Times New Roman" w:cs="Times New Roman"/>
          <w:sz w:val="28"/>
          <w:szCs w:val="28"/>
        </w:rPr>
        <w:t xml:space="preserve">-Бройлер» разработан и утверждён «План мероприятий по недопущению заноса и распространения  гриппа птиц в </w:t>
      </w:r>
      <w:r w:rsidR="00E11F6D">
        <w:rPr>
          <w:rFonts w:ascii="Times New Roman" w:hAnsi="Times New Roman" w:cs="Times New Roman"/>
          <w:sz w:val="28"/>
          <w:szCs w:val="28"/>
        </w:rPr>
        <w:t>ООО ПТФ «</w:t>
      </w:r>
      <w:proofErr w:type="spellStart"/>
      <w:r w:rsidR="00E11F6D">
        <w:rPr>
          <w:rFonts w:ascii="Times New Roman" w:hAnsi="Times New Roman" w:cs="Times New Roman"/>
          <w:sz w:val="28"/>
          <w:szCs w:val="28"/>
        </w:rPr>
        <w:t>Элинар</w:t>
      </w:r>
      <w:proofErr w:type="spellEnd"/>
      <w:r w:rsidR="00E11F6D">
        <w:rPr>
          <w:rFonts w:ascii="Times New Roman" w:hAnsi="Times New Roman" w:cs="Times New Roman"/>
          <w:sz w:val="28"/>
          <w:szCs w:val="28"/>
        </w:rPr>
        <w:t>-Бройлер» на 2023</w:t>
      </w:r>
      <w:r w:rsidR="00586BB4" w:rsidRPr="00586BB4">
        <w:rPr>
          <w:rFonts w:ascii="Times New Roman" w:hAnsi="Times New Roman" w:cs="Times New Roman"/>
          <w:sz w:val="28"/>
          <w:szCs w:val="28"/>
        </w:rPr>
        <w:t xml:space="preserve"> год». </w:t>
      </w:r>
      <w:proofErr w:type="gramStart"/>
      <w:r w:rsidR="00586BB4" w:rsidRPr="00586BB4">
        <w:rPr>
          <w:rFonts w:ascii="Times New Roman" w:hAnsi="Times New Roman" w:cs="Times New Roman"/>
          <w:sz w:val="28"/>
          <w:szCs w:val="28"/>
        </w:rPr>
        <w:t>Руководством ООО  ПТФ «</w:t>
      </w:r>
      <w:proofErr w:type="spellStart"/>
      <w:r w:rsidR="00586BB4" w:rsidRPr="00586BB4">
        <w:rPr>
          <w:rFonts w:ascii="Times New Roman" w:hAnsi="Times New Roman" w:cs="Times New Roman"/>
          <w:sz w:val="28"/>
          <w:szCs w:val="28"/>
        </w:rPr>
        <w:t>Элинар</w:t>
      </w:r>
      <w:proofErr w:type="spellEnd"/>
      <w:r w:rsidR="00586BB4" w:rsidRPr="00586BB4">
        <w:rPr>
          <w:rFonts w:ascii="Times New Roman" w:hAnsi="Times New Roman" w:cs="Times New Roman"/>
          <w:sz w:val="28"/>
          <w:szCs w:val="28"/>
        </w:rPr>
        <w:t>-Бройлер» принято решение об усилении пропускного режима на территорию комплекса, интенсивно доводится информация до сотрудников птицефабрики о текущей эпизоотической обстановкой, проводятся проверки знаний сотрудников птицефабрики требований нормативных  док</w:t>
      </w:r>
      <w:r w:rsidR="001F636D">
        <w:rPr>
          <w:rFonts w:ascii="Times New Roman" w:hAnsi="Times New Roman" w:cs="Times New Roman"/>
          <w:sz w:val="28"/>
          <w:szCs w:val="28"/>
        </w:rPr>
        <w:t>ументов, необходимых для работы.</w:t>
      </w:r>
      <w:proofErr w:type="gramEnd"/>
    </w:p>
    <w:p w:rsidR="009D0E57" w:rsidRDefault="007C2332" w:rsidP="001F636D">
      <w:pPr>
        <w:tabs>
          <w:tab w:val="left" w:pos="709"/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Комиссии по предупреждению и ликвидации чрезвычайных ситуаций и обеспечению пожарной безопасности Наро-Фоминского городского округа Московской области от 27.июля 2022 года были утверждены: « Схема взаимодействия Федеральных органов исполнительной власти, находящихся на территории Наро-Фоминского городского округа, Администрации Наро-Фоминского городского округа, предприятий и организаций для возможной ликвидации гриппа птиц на территории Наро-Фоминского городского округа на период с 2022  по 2025 годы»,  «Состав сил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="00D45030">
        <w:rPr>
          <w:rFonts w:ascii="Times New Roman" w:hAnsi="Times New Roman" w:cs="Times New Roman"/>
          <w:sz w:val="28"/>
          <w:szCs w:val="28"/>
        </w:rPr>
        <w:t xml:space="preserve"> выделяемых предприятиями и организациями Наро-Фоминского городского округа для возможной ликвидации гриппа птиц на период с 2022 по 2025 годы</w:t>
      </w:r>
      <w:r w:rsidR="007503EA">
        <w:rPr>
          <w:rFonts w:ascii="Times New Roman" w:hAnsi="Times New Roman" w:cs="Times New Roman"/>
          <w:sz w:val="28"/>
          <w:szCs w:val="28"/>
        </w:rPr>
        <w:t xml:space="preserve">» они </w:t>
      </w:r>
      <w:proofErr w:type="gramStart"/>
      <w:r w:rsidR="007503EA">
        <w:rPr>
          <w:rFonts w:ascii="Times New Roman" w:hAnsi="Times New Roman" w:cs="Times New Roman"/>
          <w:sz w:val="28"/>
          <w:szCs w:val="28"/>
        </w:rPr>
        <w:t>актуальны</w:t>
      </w:r>
      <w:proofErr w:type="gramEnd"/>
      <w:r w:rsidR="007503EA">
        <w:rPr>
          <w:rFonts w:ascii="Times New Roman" w:hAnsi="Times New Roman" w:cs="Times New Roman"/>
          <w:sz w:val="28"/>
          <w:szCs w:val="28"/>
        </w:rPr>
        <w:t xml:space="preserve"> и на текущий период.</w:t>
      </w:r>
    </w:p>
    <w:p w:rsidR="009363F8" w:rsidRPr="001F636D" w:rsidRDefault="00AD54A5" w:rsidP="001F636D">
      <w:pPr>
        <w:tabs>
          <w:tab w:val="left" w:pos="709"/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Минсельхоз России, </w:t>
      </w:r>
      <w:r w:rsidR="009363F8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М</w:t>
      </w:r>
      <w:r>
        <w:rPr>
          <w:rFonts w:ascii="Times New Roman" w:hAnsi="Times New Roman" w:cs="Times New Roman"/>
          <w:sz w:val="28"/>
          <w:szCs w:val="28"/>
        </w:rPr>
        <w:t>осковской области обращают внимание на ухудшение</w:t>
      </w:r>
      <w:r w:rsidR="009363F8">
        <w:rPr>
          <w:rFonts w:ascii="Times New Roman" w:hAnsi="Times New Roman" w:cs="Times New Roman"/>
          <w:sz w:val="28"/>
          <w:szCs w:val="28"/>
        </w:rPr>
        <w:t xml:space="preserve"> эпизоотической ситуации по </w:t>
      </w:r>
      <w:proofErr w:type="spellStart"/>
      <w:r w:rsidR="009363F8">
        <w:rPr>
          <w:rFonts w:ascii="Times New Roman" w:hAnsi="Times New Roman" w:cs="Times New Roman"/>
          <w:sz w:val="28"/>
          <w:szCs w:val="28"/>
        </w:rPr>
        <w:t>высокопатогенному</w:t>
      </w:r>
      <w:proofErr w:type="spellEnd"/>
      <w:r w:rsidR="009363F8">
        <w:rPr>
          <w:rFonts w:ascii="Times New Roman" w:hAnsi="Times New Roman" w:cs="Times New Roman"/>
          <w:sz w:val="28"/>
          <w:szCs w:val="28"/>
        </w:rPr>
        <w:t xml:space="preserve"> гриппу птиц в рядах регионов Российской Федерации, в том числе граничащих с территорией Московской области.</w:t>
      </w:r>
      <w:r w:rsidR="00685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Учитывая напряжённую ситуацию по ВГП в мире,</w:t>
      </w:r>
      <w:r w:rsidR="00685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принимая во внимание высокое значение птицеводческой отрасли в решении проблемы продовольственной безопасности страны</w:t>
      </w:r>
      <w:r w:rsidR="006855EF">
        <w:rPr>
          <w:rFonts w:ascii="Times New Roman" w:hAnsi="Times New Roman" w:cs="Times New Roman"/>
          <w:sz w:val="28"/>
          <w:szCs w:val="28"/>
        </w:rPr>
        <w:t xml:space="preserve"> 16.05.2023 года в режиме видеоконференции прошло внеочередное заседание</w:t>
      </w:r>
      <w:proofErr w:type="gramEnd"/>
      <w:r w:rsidR="006855EF">
        <w:rPr>
          <w:rFonts w:ascii="Times New Roman" w:hAnsi="Times New Roman" w:cs="Times New Roman"/>
          <w:sz w:val="28"/>
          <w:szCs w:val="28"/>
        </w:rPr>
        <w:t xml:space="preserve"> Московской областной </w:t>
      </w:r>
      <w:r w:rsidR="006855EF">
        <w:rPr>
          <w:rFonts w:ascii="Times New Roman" w:hAnsi="Times New Roman" w:cs="Times New Roman"/>
          <w:sz w:val="28"/>
          <w:szCs w:val="28"/>
        </w:rPr>
        <w:lastRenderedPageBreak/>
        <w:t>чрезвычайной противоэпизоотической комиссии. На рассмотрение были вынесены вопросы обеспечения комплекса мер по недопущению заноса и распространения гриппа птиц на территории Московской области, а так же вопросы усиления контроля биологической безопасности на птицеводческих предприятиях, осуществляющих свою деятельность на территории Московской области. На внеочередном заседании Московской областной чрез</w:t>
      </w:r>
      <w:r w:rsidR="00882A4B">
        <w:rPr>
          <w:rFonts w:ascii="Times New Roman" w:hAnsi="Times New Roman" w:cs="Times New Roman"/>
          <w:sz w:val="28"/>
          <w:szCs w:val="28"/>
        </w:rPr>
        <w:t>вычайной противоэпизоотической к</w:t>
      </w:r>
      <w:r w:rsidR="006855EF">
        <w:rPr>
          <w:rFonts w:ascii="Times New Roman" w:hAnsi="Times New Roman" w:cs="Times New Roman"/>
          <w:sz w:val="28"/>
          <w:szCs w:val="28"/>
        </w:rPr>
        <w:t>омиссии</w:t>
      </w:r>
      <w:r w:rsidR="00882A4B">
        <w:rPr>
          <w:rFonts w:ascii="Times New Roman" w:hAnsi="Times New Roman" w:cs="Times New Roman"/>
          <w:sz w:val="28"/>
          <w:szCs w:val="28"/>
        </w:rPr>
        <w:t xml:space="preserve"> принимали участие руководители промышленных птицеводческих предприятий, расположенных на подконтрольной территории.</w:t>
      </w:r>
    </w:p>
    <w:p w:rsidR="00D45DF6" w:rsidRPr="00D45DF6" w:rsidRDefault="00D45DF6" w:rsidP="00D45DF6">
      <w:pPr>
        <w:jc w:val="both"/>
        <w:rPr>
          <w:rFonts w:ascii="Times New Roman" w:hAnsi="Times New Roman" w:cs="Times New Roman"/>
        </w:rPr>
      </w:pPr>
      <w:r w:rsidRPr="00D45DF6">
        <w:rPr>
          <w:rFonts w:ascii="Times New Roman" w:hAnsi="Times New Roman" w:cs="Times New Roman"/>
          <w:sz w:val="28"/>
          <w:szCs w:val="28"/>
        </w:rPr>
        <w:t xml:space="preserve"> </w:t>
      </w:r>
      <w:r w:rsidR="00AC463B">
        <w:rPr>
          <w:rFonts w:ascii="Times New Roman" w:hAnsi="Times New Roman" w:cs="Times New Roman"/>
          <w:sz w:val="28"/>
          <w:szCs w:val="28"/>
        </w:rPr>
        <w:t>Всё это требует принятие дополнительных мер, направленных на усиление биологической защиты птицеводческого предприятия ООО ПТФ «</w:t>
      </w:r>
      <w:proofErr w:type="spellStart"/>
      <w:r w:rsidR="00AC463B">
        <w:rPr>
          <w:rFonts w:ascii="Times New Roman" w:hAnsi="Times New Roman" w:cs="Times New Roman"/>
          <w:sz w:val="28"/>
          <w:szCs w:val="28"/>
        </w:rPr>
        <w:t>Элина</w:t>
      </w:r>
      <w:proofErr w:type="gramStart"/>
      <w:r w:rsidR="00AC463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AC463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C463B">
        <w:rPr>
          <w:rFonts w:ascii="Times New Roman" w:hAnsi="Times New Roman" w:cs="Times New Roman"/>
          <w:sz w:val="28"/>
          <w:szCs w:val="28"/>
        </w:rPr>
        <w:t xml:space="preserve"> Бройлер», предусматривающих строгое обеспечение защиты от проникновения дикой синантропной птицы, а так же проведения разъяснительной работы</w:t>
      </w:r>
      <w:r w:rsidRPr="00D45DF6">
        <w:rPr>
          <w:rFonts w:ascii="Times New Roman" w:hAnsi="Times New Roman" w:cs="Times New Roman"/>
          <w:sz w:val="28"/>
          <w:szCs w:val="28"/>
        </w:rPr>
        <w:t xml:space="preserve"> с населением по профилактике недопущения и распространения </w:t>
      </w:r>
      <w:proofErr w:type="spellStart"/>
      <w:r w:rsidRPr="00D45DF6">
        <w:rPr>
          <w:rFonts w:ascii="Times New Roman" w:hAnsi="Times New Roman" w:cs="Times New Roman"/>
          <w:sz w:val="28"/>
          <w:szCs w:val="28"/>
        </w:rPr>
        <w:t>высокопатогенного</w:t>
      </w:r>
      <w:proofErr w:type="spellEnd"/>
      <w:r w:rsidRPr="00D45DF6">
        <w:rPr>
          <w:rFonts w:ascii="Times New Roman" w:hAnsi="Times New Roman" w:cs="Times New Roman"/>
          <w:sz w:val="28"/>
          <w:szCs w:val="28"/>
        </w:rPr>
        <w:t xml:space="preserve"> гриппа птиц, с использованием СМИ, плакатов, памяток, листовок и через сайты администраций территориальных управлений. </w:t>
      </w:r>
      <w:proofErr w:type="spellStart"/>
      <w:r w:rsidRPr="00D45DF6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D45DF6">
        <w:rPr>
          <w:rFonts w:ascii="Times New Roman" w:hAnsi="Times New Roman" w:cs="Times New Roman"/>
          <w:sz w:val="28"/>
          <w:szCs w:val="28"/>
        </w:rPr>
        <w:t xml:space="preserve"> </w:t>
      </w:r>
      <w:r w:rsidR="00AC463B">
        <w:rPr>
          <w:rFonts w:ascii="Times New Roman" w:hAnsi="Times New Roman" w:cs="Times New Roman"/>
          <w:sz w:val="28"/>
          <w:szCs w:val="28"/>
        </w:rPr>
        <w:t xml:space="preserve"> </w:t>
      </w:r>
      <w:r w:rsidRPr="00D45DF6">
        <w:rPr>
          <w:rFonts w:ascii="Times New Roman" w:hAnsi="Times New Roman" w:cs="Times New Roman"/>
          <w:sz w:val="28"/>
          <w:szCs w:val="28"/>
        </w:rPr>
        <w:t>усилил мониторинг по ввозу и вывозу птицы в Московскую область, ведётся мониторинг крупных птицефабрик региона.</w:t>
      </w:r>
    </w:p>
    <w:p w:rsidR="00D45DF6" w:rsidRPr="00D45DF6" w:rsidRDefault="00D45DF6" w:rsidP="00D45DF6">
      <w:pPr>
        <w:spacing w:before="100" w:beforeAutospacing="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5DF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27602" w:rsidRDefault="00527602">
      <w:pPr>
        <w:rPr>
          <w:rFonts w:ascii="Times New Roman" w:hAnsi="Times New Roman" w:cs="Times New Roman"/>
          <w:b/>
          <w:sz w:val="32"/>
          <w:szCs w:val="32"/>
        </w:rPr>
      </w:pPr>
    </w:p>
    <w:p w:rsidR="00586BB4" w:rsidRPr="00586BB4" w:rsidRDefault="00586BB4">
      <w:pPr>
        <w:rPr>
          <w:rFonts w:ascii="Times New Roman" w:hAnsi="Times New Roman" w:cs="Times New Roman"/>
          <w:b/>
          <w:sz w:val="32"/>
          <w:szCs w:val="32"/>
        </w:rPr>
      </w:pPr>
    </w:p>
    <w:sectPr w:rsidR="00586BB4" w:rsidRPr="00586BB4" w:rsidSect="009A404D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0A"/>
    <w:rsid w:val="00000EA2"/>
    <w:rsid w:val="000B5B92"/>
    <w:rsid w:val="000E39F4"/>
    <w:rsid w:val="001F636D"/>
    <w:rsid w:val="002747AD"/>
    <w:rsid w:val="003A51B7"/>
    <w:rsid w:val="00527602"/>
    <w:rsid w:val="00586BB4"/>
    <w:rsid w:val="005C3475"/>
    <w:rsid w:val="00666B1E"/>
    <w:rsid w:val="006855EF"/>
    <w:rsid w:val="00700E0A"/>
    <w:rsid w:val="007503EA"/>
    <w:rsid w:val="007845ED"/>
    <w:rsid w:val="007C2332"/>
    <w:rsid w:val="00882A4B"/>
    <w:rsid w:val="00885825"/>
    <w:rsid w:val="008E20B8"/>
    <w:rsid w:val="009363F8"/>
    <w:rsid w:val="009A404D"/>
    <w:rsid w:val="009D0E57"/>
    <w:rsid w:val="00AC463B"/>
    <w:rsid w:val="00AD54A5"/>
    <w:rsid w:val="00B71EFD"/>
    <w:rsid w:val="00B95AD5"/>
    <w:rsid w:val="00C235C9"/>
    <w:rsid w:val="00C77DFA"/>
    <w:rsid w:val="00CA17BF"/>
    <w:rsid w:val="00CD31EC"/>
    <w:rsid w:val="00D31650"/>
    <w:rsid w:val="00D45030"/>
    <w:rsid w:val="00D45DF6"/>
    <w:rsid w:val="00D853C8"/>
    <w:rsid w:val="00DB0C5D"/>
    <w:rsid w:val="00E00438"/>
    <w:rsid w:val="00E11F6D"/>
    <w:rsid w:val="00E34550"/>
    <w:rsid w:val="00E74F49"/>
    <w:rsid w:val="00EC4BA0"/>
    <w:rsid w:val="00F02535"/>
    <w:rsid w:val="00F95AEF"/>
    <w:rsid w:val="00F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6BB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6BB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C29F6-51B2-4991-ADA1-3BFDEA08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2023-04-26T08:40:00Z</dcterms:created>
  <dcterms:modified xsi:type="dcterms:W3CDTF">2023-05-18T12:48:00Z</dcterms:modified>
</cp:coreProperties>
</file>