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72EC9" w14:textId="2271BF2B" w:rsidR="00CA1A17" w:rsidRDefault="00CA1A17" w:rsidP="00CA1A17">
      <w:pPr>
        <w:pStyle w:val="11"/>
        <w:tabs>
          <w:tab w:val="right" w:leader="dot" w:pos="9345"/>
        </w:tabs>
        <w:spacing w:after="60"/>
      </w:pPr>
    </w:p>
    <w:p w14:paraId="017244D7" w14:textId="4F3195E6" w:rsidR="00127962" w:rsidRPr="00930440" w:rsidRDefault="00127962" w:rsidP="00930440">
      <w:pPr>
        <w:spacing w:beforeLines="60" w:before="144" w:afterLines="60" w:after="144"/>
        <w:rPr>
          <w:rFonts w:cs="Times New Roman"/>
          <w:b/>
          <w:bCs/>
          <w:sz w:val="28"/>
          <w:szCs w:val="28"/>
        </w:rPr>
      </w:pPr>
      <w:r w:rsidRPr="00930440">
        <w:rPr>
          <w:rFonts w:cs="Times New Roman"/>
          <w:b/>
          <w:bCs/>
          <w:sz w:val="28"/>
          <w:szCs w:val="28"/>
        </w:rPr>
        <w:t xml:space="preserve">Уважаемый Геннадий </w:t>
      </w:r>
      <w:proofErr w:type="spellStart"/>
      <w:r w:rsidRPr="00930440">
        <w:rPr>
          <w:rFonts w:cs="Times New Roman"/>
          <w:b/>
          <w:bCs/>
          <w:sz w:val="28"/>
          <w:szCs w:val="28"/>
        </w:rPr>
        <w:t>Пантелеймонович</w:t>
      </w:r>
      <w:proofErr w:type="spellEnd"/>
      <w:r w:rsidRPr="00930440">
        <w:rPr>
          <w:rFonts w:cs="Times New Roman"/>
          <w:b/>
          <w:bCs/>
          <w:sz w:val="28"/>
          <w:szCs w:val="28"/>
        </w:rPr>
        <w:t xml:space="preserve">!  </w:t>
      </w:r>
    </w:p>
    <w:p w14:paraId="2A8B427C" w14:textId="5BFFDBD8" w:rsidR="00127962" w:rsidRPr="00930440" w:rsidRDefault="00127962" w:rsidP="00930440">
      <w:pPr>
        <w:spacing w:beforeLines="60" w:before="144" w:afterLines="60" w:after="144"/>
        <w:rPr>
          <w:rFonts w:cs="Times New Roman"/>
          <w:b/>
          <w:bCs/>
          <w:sz w:val="28"/>
          <w:szCs w:val="28"/>
        </w:rPr>
      </w:pPr>
      <w:r w:rsidRPr="00930440">
        <w:rPr>
          <w:rFonts w:cs="Times New Roman"/>
          <w:b/>
          <w:bCs/>
          <w:sz w:val="28"/>
          <w:szCs w:val="28"/>
        </w:rPr>
        <w:t xml:space="preserve">Уважаемые депутаты! Коллеги! Жители и гости округа! </w:t>
      </w:r>
    </w:p>
    <w:p w14:paraId="3B82655D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2022 год стал в истории нашей страны, в мировой истории поворотным. Вынужденное решение о начале проведения специальной военной операции </w:t>
      </w:r>
      <w:proofErr w:type="gramStart"/>
      <w:r w:rsidRPr="00930440">
        <w:rPr>
          <w:rFonts w:cs="Times New Roman"/>
          <w:sz w:val="28"/>
          <w:szCs w:val="28"/>
        </w:rPr>
        <w:t>кардинально  изменило</w:t>
      </w:r>
      <w:proofErr w:type="gramEnd"/>
      <w:r w:rsidRPr="00930440">
        <w:rPr>
          <w:rFonts w:cs="Times New Roman"/>
          <w:sz w:val="28"/>
          <w:szCs w:val="28"/>
        </w:rPr>
        <w:t xml:space="preserve">  сложившийся мировой порядок в геополитике и экономике. </w:t>
      </w:r>
    </w:p>
    <w:p w14:paraId="444F2A6B" w14:textId="77777777" w:rsidR="00857451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На территории нашего округа расположено 26 воинских частей и подразделений и безусловно все они приняли участие в специальной военной операции. Множество наших друзей, родных и близких с первого дня выполняют государственную задачу. </w:t>
      </w:r>
    </w:p>
    <w:p w14:paraId="14778438" w14:textId="140CA629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Сегодня вмести с нами присутствуют наше герои, участники СВО.</w:t>
      </w:r>
    </w:p>
    <w:p w14:paraId="48180D3E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экономике из-за введения санкций нарушились логистика, цепочки поставок, остро возникла необходимость наращивания собственного производства и </w:t>
      </w:r>
      <w:proofErr w:type="spellStart"/>
      <w:r w:rsidRPr="00930440">
        <w:rPr>
          <w:rFonts w:cs="Times New Roman"/>
          <w:sz w:val="28"/>
          <w:szCs w:val="28"/>
        </w:rPr>
        <w:t>импортозамещения</w:t>
      </w:r>
      <w:proofErr w:type="spellEnd"/>
      <w:r w:rsidRPr="00930440">
        <w:rPr>
          <w:rFonts w:cs="Times New Roman"/>
          <w:sz w:val="28"/>
          <w:szCs w:val="28"/>
        </w:rPr>
        <w:t>.</w:t>
      </w:r>
    </w:p>
    <w:p w14:paraId="5DC0E681" w14:textId="29057115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И надо </w:t>
      </w:r>
      <w:proofErr w:type="gramStart"/>
      <w:r w:rsidRPr="00930440">
        <w:rPr>
          <w:rFonts w:cs="Times New Roman"/>
          <w:sz w:val="28"/>
          <w:szCs w:val="28"/>
        </w:rPr>
        <w:t>отметить  наш</w:t>
      </w:r>
      <w:proofErr w:type="gramEnd"/>
      <w:r w:rsidRPr="00930440">
        <w:rPr>
          <w:rFonts w:cs="Times New Roman"/>
          <w:sz w:val="28"/>
          <w:szCs w:val="28"/>
        </w:rPr>
        <w:t xml:space="preserve"> городской округ с этой задачей справляется. Наши </w:t>
      </w:r>
      <w:proofErr w:type="gramStart"/>
      <w:r w:rsidRPr="00930440">
        <w:rPr>
          <w:rFonts w:cs="Times New Roman"/>
          <w:sz w:val="28"/>
          <w:szCs w:val="28"/>
        </w:rPr>
        <w:t>предприятия  перестроили</w:t>
      </w:r>
      <w:proofErr w:type="gramEnd"/>
      <w:r w:rsidRPr="00930440">
        <w:rPr>
          <w:rFonts w:cs="Times New Roman"/>
          <w:sz w:val="28"/>
          <w:szCs w:val="28"/>
        </w:rPr>
        <w:t xml:space="preserve"> систему поставок. Все предприятия городского </w:t>
      </w:r>
      <w:proofErr w:type="gramStart"/>
      <w:r w:rsidRPr="00930440">
        <w:rPr>
          <w:rFonts w:cs="Times New Roman"/>
          <w:sz w:val="28"/>
          <w:szCs w:val="28"/>
        </w:rPr>
        <w:t>округа,  в</w:t>
      </w:r>
      <w:proofErr w:type="gramEnd"/>
      <w:r w:rsidRPr="00930440">
        <w:rPr>
          <w:rFonts w:cs="Times New Roman"/>
          <w:sz w:val="28"/>
          <w:szCs w:val="28"/>
        </w:rPr>
        <w:t xml:space="preserve"> </w:t>
      </w:r>
      <w:proofErr w:type="spellStart"/>
      <w:r w:rsidRPr="00930440">
        <w:rPr>
          <w:rFonts w:cs="Times New Roman"/>
          <w:sz w:val="28"/>
          <w:szCs w:val="28"/>
        </w:rPr>
        <w:t>т.ч</w:t>
      </w:r>
      <w:proofErr w:type="spellEnd"/>
      <w:r w:rsidRPr="00930440">
        <w:rPr>
          <w:rFonts w:cs="Times New Roman"/>
          <w:sz w:val="28"/>
          <w:szCs w:val="28"/>
        </w:rPr>
        <w:t xml:space="preserve">. с иностранным капиталом не остановили свою работу, не допустили массового сокращения. </w:t>
      </w:r>
    </w:p>
    <w:p w14:paraId="4C57BAAE" w14:textId="58339A12" w:rsidR="00127962" w:rsidRPr="00930440" w:rsidRDefault="00127962" w:rsidP="00930440">
      <w:pPr>
        <w:rPr>
          <w:rFonts w:cs="Times New Roman"/>
          <w:sz w:val="28"/>
          <w:szCs w:val="28"/>
          <w:shd w:val="clear" w:color="auto" w:fill="FFFFFF"/>
        </w:rPr>
      </w:pPr>
      <w:r w:rsidRPr="00930440">
        <w:rPr>
          <w:rFonts w:cs="Times New Roman"/>
          <w:sz w:val="28"/>
          <w:szCs w:val="28"/>
        </w:rPr>
        <w:t xml:space="preserve"> </w:t>
      </w:r>
      <w:r w:rsidR="00857451" w:rsidRPr="00930440">
        <w:rPr>
          <w:rFonts w:cs="Times New Roman"/>
          <w:sz w:val="28"/>
          <w:szCs w:val="28"/>
        </w:rPr>
        <w:t>При подведении итогов 2022 года</w:t>
      </w:r>
      <w:r w:rsidRPr="00930440">
        <w:rPr>
          <w:rFonts w:cs="Times New Roman"/>
          <w:sz w:val="28"/>
          <w:szCs w:val="28"/>
          <w:shd w:val="clear" w:color="auto" w:fill="FFFFFF"/>
        </w:rPr>
        <w:t xml:space="preserve"> округ был отмечен специальной премией губернатора Московской области «Прорыв года» в номинации «Реновация – новый облик округа». </w:t>
      </w:r>
    </w:p>
    <w:p w14:paraId="5CA17A8E" w14:textId="77777777" w:rsidR="00127962" w:rsidRPr="00930440" w:rsidRDefault="00127962" w:rsidP="00930440">
      <w:pPr>
        <w:suppressAutoHyphens/>
        <w:rPr>
          <w:rFonts w:eastAsia="Times New Roman" w:cs="Times New Roman"/>
          <w:sz w:val="28"/>
          <w:szCs w:val="28"/>
        </w:rPr>
      </w:pPr>
      <w:r w:rsidRPr="00930440">
        <w:rPr>
          <w:rFonts w:eastAsia="Times New Roman" w:cs="Times New Roman"/>
          <w:sz w:val="28"/>
          <w:szCs w:val="28"/>
        </w:rPr>
        <w:t xml:space="preserve">В июне прошлого года в Москве в Зале Славы Музея Победы на Поклонной горе состоялась торжественная церемония вручения Мечей Победы городам Воинской Славы. Свое почетное место в этом строю по праву занял и Наро-Фоминск. </w:t>
      </w:r>
    </w:p>
    <w:p w14:paraId="39E76F28" w14:textId="5CD6209E" w:rsidR="00127962" w:rsidRPr="00930440" w:rsidRDefault="00023B15" w:rsidP="00930440">
      <w:pPr>
        <w:suppressAutoHyphens/>
        <w:rPr>
          <w:rFonts w:eastAsia="Times New Roman" w:cs="Times New Roman"/>
          <w:sz w:val="28"/>
          <w:szCs w:val="28"/>
        </w:rPr>
      </w:pPr>
      <w:r w:rsidRPr="00930440">
        <w:rPr>
          <w:rFonts w:eastAsia="Times New Roman" w:cs="Times New Roman"/>
          <w:sz w:val="28"/>
          <w:szCs w:val="28"/>
        </w:rPr>
        <w:t>Также в</w:t>
      </w:r>
      <w:r w:rsidR="00127962" w:rsidRPr="00930440">
        <w:rPr>
          <w:rFonts w:eastAsia="Times New Roman" w:cs="Times New Roman"/>
          <w:sz w:val="28"/>
          <w:szCs w:val="28"/>
        </w:rPr>
        <w:t xml:space="preserve">ажным событием прошедшего года стало избрание Совета депутатов Наро-Фоминского городского округа в составе 25 человек. Состав Совета депутатов округа обновлен на 50%. 21 депутат вошли во фракцию «ЕДИНОЙ РОССИИ», по одному депутату представлены парламентские партии - КПРФ, ЛДПР, Справедливая Россия – за Правду и Новые люди. </w:t>
      </w:r>
    </w:p>
    <w:p w14:paraId="7EA015A3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0" w:name="_Toc135320651"/>
      <w:bookmarkStart w:id="1" w:name="_Toc128210402"/>
      <w:bookmarkStart w:id="2" w:name="_Toc128307911"/>
    </w:p>
    <w:p w14:paraId="5E6B12B0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r w:rsidRPr="00930440">
        <w:rPr>
          <w:rFonts w:ascii="Times New Roman" w:hAnsi="Times New Roman" w:cs="Times New Roman"/>
          <w:sz w:val="28"/>
        </w:rPr>
        <w:t>Бюджет</w:t>
      </w:r>
      <w:bookmarkEnd w:id="0"/>
    </w:p>
    <w:p w14:paraId="4CB8C92C" w14:textId="77777777" w:rsidR="00127962" w:rsidRPr="00930440" w:rsidRDefault="00127962" w:rsidP="00930440">
      <w:pPr>
        <w:pStyle w:val="21"/>
        <w:spacing w:after="0" w:line="276" w:lineRule="auto"/>
        <w:rPr>
          <w:rFonts w:eastAsia="Times New Roman" w:cs="Times New Roman"/>
          <w:sz w:val="28"/>
          <w:szCs w:val="28"/>
          <w:lang w:val="x-none" w:eastAsia="ar-SA"/>
        </w:rPr>
      </w:pPr>
      <w:r w:rsidRPr="00930440">
        <w:rPr>
          <w:rFonts w:cs="Times New Roman"/>
          <w:sz w:val="28"/>
          <w:szCs w:val="28"/>
        </w:rPr>
        <w:t xml:space="preserve">Бюджет округа за 2022 год </w:t>
      </w:r>
      <w:r w:rsidRPr="00930440">
        <w:rPr>
          <w:rFonts w:eastAsia="Times New Roman" w:cs="Times New Roman"/>
          <w:sz w:val="28"/>
          <w:szCs w:val="28"/>
          <w:lang w:val="x-none" w:eastAsia="ar-SA"/>
        </w:rPr>
        <w:t>по доходам составил 10 015,1 млн. руб., по расходам – 10 356,7 млн. руб</w:t>
      </w:r>
      <w:r w:rsidRPr="00930440">
        <w:rPr>
          <w:rFonts w:eastAsia="Times New Roman" w:cs="Times New Roman"/>
          <w:sz w:val="28"/>
          <w:szCs w:val="28"/>
          <w:lang w:eastAsia="ar-SA"/>
        </w:rPr>
        <w:t>лей</w:t>
      </w:r>
      <w:r w:rsidRPr="00930440">
        <w:rPr>
          <w:rFonts w:eastAsia="Times New Roman" w:cs="Times New Roman"/>
          <w:sz w:val="28"/>
          <w:szCs w:val="28"/>
          <w:lang w:val="x-none" w:eastAsia="ar-SA"/>
        </w:rPr>
        <w:t xml:space="preserve">. </w:t>
      </w:r>
    </w:p>
    <w:p w14:paraId="680A71A7" w14:textId="77777777" w:rsidR="00127962" w:rsidRPr="00930440" w:rsidRDefault="00127962" w:rsidP="00930440">
      <w:pPr>
        <w:rPr>
          <w:rFonts w:cs="Times New Roman"/>
          <w:strike/>
          <w:color w:val="FF0000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Исполнение бюджета по собственным доходам - налоговым и неналоговым доходам - составило 102,6%. </w:t>
      </w:r>
    </w:p>
    <w:p w14:paraId="73B6F73F" w14:textId="6455C18D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течение 2022 года произошли положительные тенденции в области </w:t>
      </w:r>
      <w:r w:rsidR="00857451" w:rsidRPr="00930440">
        <w:rPr>
          <w:rFonts w:cs="Times New Roman"/>
          <w:sz w:val="28"/>
          <w:szCs w:val="28"/>
        </w:rPr>
        <w:t xml:space="preserve">снижения </w:t>
      </w:r>
      <w:r w:rsidRPr="00930440">
        <w:rPr>
          <w:rFonts w:cs="Times New Roman"/>
          <w:sz w:val="28"/>
          <w:szCs w:val="28"/>
        </w:rPr>
        <w:t xml:space="preserve">муниципального долга.  </w:t>
      </w:r>
    </w:p>
    <w:p w14:paraId="4D381516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Исполнение доходной части бюджета позволило округу в полном объеме исполнить свои расходные обязательства</w:t>
      </w:r>
    </w:p>
    <w:p w14:paraId="09342981" w14:textId="04F61FD6" w:rsidR="00127962" w:rsidRPr="00930440" w:rsidRDefault="00127962" w:rsidP="00930440">
      <w:pPr>
        <w:rPr>
          <w:rFonts w:cs="Times New Roman"/>
          <w:spacing w:val="3"/>
          <w:sz w:val="28"/>
          <w:szCs w:val="28"/>
        </w:rPr>
      </w:pPr>
      <w:r w:rsidRPr="00930440">
        <w:rPr>
          <w:rFonts w:cs="Times New Roman"/>
          <w:sz w:val="28"/>
          <w:szCs w:val="28"/>
        </w:rPr>
        <w:lastRenderedPageBreak/>
        <w:t xml:space="preserve">Бюджет округа обеспечил реализацию всех восемнадцати муниципальных программ. Самая большая часть расходов – финансирование социальных обязательств. </w:t>
      </w:r>
    </w:p>
    <w:p w14:paraId="3128E1F3" w14:textId="77777777" w:rsidR="00127962" w:rsidRPr="00930440" w:rsidRDefault="00127962" w:rsidP="00930440">
      <w:pPr>
        <w:rPr>
          <w:rFonts w:cs="Times New Roman"/>
          <w:strike/>
          <w:color w:val="FF0000"/>
          <w:sz w:val="28"/>
          <w:szCs w:val="28"/>
        </w:rPr>
      </w:pPr>
      <w:r w:rsidRPr="00930440">
        <w:rPr>
          <w:rFonts w:cs="Times New Roman"/>
          <w:spacing w:val="3"/>
          <w:sz w:val="28"/>
          <w:szCs w:val="28"/>
        </w:rPr>
        <w:t>По программе инициативного бюджетирования было реализовано 18 проектов, инициаторами которых стали наши депутаты областной Думы О.А. Рожнов и А.Н. Баранов. Благодаря их исполнению свою материально-техническую базу улучшили учреждения образования, культуры и спорта, были построены новые детские и спортивные площадки.</w:t>
      </w:r>
    </w:p>
    <w:p w14:paraId="087107F0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</w:p>
    <w:p w14:paraId="734A41CC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3" w:name="_Toc135320652"/>
      <w:r w:rsidRPr="00930440">
        <w:rPr>
          <w:rFonts w:ascii="Times New Roman" w:hAnsi="Times New Roman" w:cs="Times New Roman"/>
          <w:sz w:val="28"/>
        </w:rPr>
        <w:t>Экономика и инвестиции</w:t>
      </w:r>
      <w:bookmarkEnd w:id="1"/>
      <w:bookmarkEnd w:id="2"/>
      <w:bookmarkEnd w:id="3"/>
    </w:p>
    <w:p w14:paraId="02CB377C" w14:textId="77777777" w:rsidR="00127962" w:rsidRPr="00930440" w:rsidRDefault="00127962" w:rsidP="00930440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4" w:name="_Toc128210403"/>
      <w:bookmarkStart w:id="5" w:name="_Toc128307912"/>
      <w:bookmarkStart w:id="6" w:name="_Toc135320653"/>
      <w:r w:rsidRPr="00930440">
        <w:rPr>
          <w:rFonts w:ascii="Times New Roman" w:hAnsi="Times New Roman" w:cs="Times New Roman"/>
          <w:sz w:val="28"/>
          <w:szCs w:val="28"/>
        </w:rPr>
        <w:t>Промышленное производство</w:t>
      </w:r>
      <w:bookmarkEnd w:id="4"/>
      <w:bookmarkEnd w:id="5"/>
      <w:bookmarkEnd w:id="6"/>
    </w:p>
    <w:p w14:paraId="491C33A3" w14:textId="7AB8EBA5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Экономика округа в 2022 году на фоне санкций, снижения экономики РФ и Московской области показал уверенный рост. Всего крупными и средними предприятиями округа в 2022 году отгружено продукции и товаров, выполнено работ и услуг на сумму 118,5 млрд. рублей, рост к 2021 году </w:t>
      </w:r>
      <w:r w:rsidR="00023B15" w:rsidRPr="00930440">
        <w:rPr>
          <w:rFonts w:cs="Times New Roman"/>
          <w:sz w:val="28"/>
          <w:szCs w:val="28"/>
        </w:rPr>
        <w:t>составил</w:t>
      </w:r>
      <w:r w:rsidRPr="00930440">
        <w:rPr>
          <w:rFonts w:cs="Times New Roman"/>
          <w:sz w:val="28"/>
          <w:szCs w:val="28"/>
        </w:rPr>
        <w:t xml:space="preserve"> 7,7%. К сравнению </w:t>
      </w:r>
      <w:r w:rsidR="00857451" w:rsidRPr="00930440">
        <w:rPr>
          <w:rFonts w:cs="Times New Roman"/>
          <w:sz w:val="28"/>
          <w:szCs w:val="28"/>
        </w:rPr>
        <w:t xml:space="preserve">снижение </w:t>
      </w:r>
      <w:r w:rsidRPr="00930440">
        <w:rPr>
          <w:rFonts w:cs="Times New Roman"/>
          <w:sz w:val="28"/>
          <w:szCs w:val="28"/>
        </w:rPr>
        <w:t>валов</w:t>
      </w:r>
      <w:r w:rsidR="00857451" w:rsidRPr="00930440">
        <w:rPr>
          <w:rFonts w:cs="Times New Roman"/>
          <w:sz w:val="28"/>
          <w:szCs w:val="28"/>
        </w:rPr>
        <w:t>ого</w:t>
      </w:r>
      <w:r w:rsidRPr="00930440">
        <w:rPr>
          <w:rFonts w:cs="Times New Roman"/>
          <w:sz w:val="28"/>
          <w:szCs w:val="28"/>
        </w:rPr>
        <w:t xml:space="preserve"> региональн</w:t>
      </w:r>
      <w:r w:rsidR="00857451" w:rsidRPr="00930440">
        <w:rPr>
          <w:rFonts w:cs="Times New Roman"/>
          <w:sz w:val="28"/>
          <w:szCs w:val="28"/>
        </w:rPr>
        <w:t>ого</w:t>
      </w:r>
      <w:r w:rsidRPr="00930440">
        <w:rPr>
          <w:rFonts w:cs="Times New Roman"/>
          <w:sz w:val="28"/>
          <w:szCs w:val="28"/>
        </w:rPr>
        <w:t xml:space="preserve"> продукт</w:t>
      </w:r>
      <w:r w:rsidR="00857451" w:rsidRPr="00930440">
        <w:rPr>
          <w:rFonts w:cs="Times New Roman"/>
          <w:sz w:val="28"/>
          <w:szCs w:val="28"/>
        </w:rPr>
        <w:t>а</w:t>
      </w:r>
      <w:r w:rsidRPr="00930440">
        <w:rPr>
          <w:rFonts w:cs="Times New Roman"/>
          <w:sz w:val="28"/>
          <w:szCs w:val="28"/>
        </w:rPr>
        <w:t xml:space="preserve"> Московской области составил –  5,3%, ВВП страны снизилось на - 2,1%. </w:t>
      </w:r>
    </w:p>
    <w:p w14:paraId="59F5D8C5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Основным драйвером роста являлось промышленное производство.</w:t>
      </w:r>
    </w:p>
    <w:p w14:paraId="4789E544" w14:textId="77777777" w:rsidR="00127962" w:rsidRPr="00930440" w:rsidRDefault="00127962" w:rsidP="00930440">
      <w:pPr>
        <w:rPr>
          <w:rFonts w:cs="Times New Roman"/>
          <w:sz w:val="28"/>
          <w:szCs w:val="28"/>
          <w:lang w:eastAsia="ru-RU"/>
        </w:rPr>
      </w:pPr>
      <w:r w:rsidRPr="00930440">
        <w:rPr>
          <w:rFonts w:cs="Times New Roman"/>
          <w:sz w:val="28"/>
          <w:szCs w:val="28"/>
          <w:lang w:eastAsia="ru-RU"/>
        </w:rPr>
        <w:t xml:space="preserve">Наиболее весомый вклад в объем отгруженной продукции внесли </w:t>
      </w:r>
      <w:proofErr w:type="gramStart"/>
      <w:r w:rsidRPr="00930440">
        <w:rPr>
          <w:rFonts w:cs="Times New Roman"/>
          <w:sz w:val="28"/>
          <w:szCs w:val="28"/>
          <w:lang w:eastAsia="ru-RU"/>
        </w:rPr>
        <w:t>такие  предприятия</w:t>
      </w:r>
      <w:proofErr w:type="gramEnd"/>
      <w:r w:rsidRPr="00930440">
        <w:rPr>
          <w:rFonts w:cs="Times New Roman"/>
          <w:sz w:val="28"/>
          <w:szCs w:val="28"/>
          <w:lang w:eastAsia="ru-RU"/>
        </w:rPr>
        <w:t xml:space="preserve"> как:</w:t>
      </w:r>
    </w:p>
    <w:p w14:paraId="102D4A88" w14:textId="77777777" w:rsidR="00127962" w:rsidRPr="00930440" w:rsidRDefault="00127962" w:rsidP="00930440">
      <w:pPr>
        <w:shd w:val="clear" w:color="auto" w:fill="FFFFFF"/>
        <w:ind w:right="58"/>
        <w:rPr>
          <w:rFonts w:cs="Times New Roman"/>
          <w:sz w:val="28"/>
          <w:szCs w:val="28"/>
          <w:lang w:eastAsia="ru-RU"/>
        </w:rPr>
      </w:pPr>
      <w:r w:rsidRPr="00930440">
        <w:rPr>
          <w:rFonts w:cs="Times New Roman"/>
          <w:sz w:val="28"/>
          <w:szCs w:val="28"/>
          <w:lang w:eastAsia="ru-RU"/>
        </w:rPr>
        <w:t xml:space="preserve">«Холдинговая компания </w:t>
      </w:r>
      <w:proofErr w:type="spellStart"/>
      <w:r w:rsidRPr="00930440">
        <w:rPr>
          <w:rFonts w:cs="Times New Roman"/>
          <w:sz w:val="28"/>
          <w:szCs w:val="28"/>
          <w:lang w:eastAsia="ru-RU"/>
        </w:rPr>
        <w:t>Элинар</w:t>
      </w:r>
      <w:proofErr w:type="spellEnd"/>
      <w:r w:rsidRPr="00930440">
        <w:rPr>
          <w:rFonts w:cs="Times New Roman"/>
          <w:sz w:val="28"/>
          <w:szCs w:val="28"/>
          <w:lang w:eastAsia="ru-RU"/>
        </w:rPr>
        <w:t>»</w:t>
      </w:r>
    </w:p>
    <w:p w14:paraId="3490FB4E" w14:textId="77777777" w:rsidR="00127962" w:rsidRPr="00930440" w:rsidRDefault="00127962" w:rsidP="00930440">
      <w:pPr>
        <w:shd w:val="clear" w:color="auto" w:fill="FFFFFF"/>
        <w:ind w:right="58"/>
        <w:rPr>
          <w:rFonts w:cs="Times New Roman"/>
          <w:sz w:val="28"/>
          <w:szCs w:val="28"/>
          <w:lang w:eastAsia="ru-RU"/>
        </w:rPr>
      </w:pPr>
      <w:r w:rsidRPr="00930440">
        <w:rPr>
          <w:rFonts w:cs="Times New Roman"/>
          <w:sz w:val="28"/>
          <w:szCs w:val="28"/>
          <w:lang w:eastAsia="ru-RU"/>
        </w:rPr>
        <w:t>«Наро-Фоминский машиностроительный завод»</w:t>
      </w:r>
    </w:p>
    <w:p w14:paraId="3905A625" w14:textId="77777777" w:rsidR="00127962" w:rsidRPr="00930440" w:rsidRDefault="00127962" w:rsidP="00930440">
      <w:pPr>
        <w:shd w:val="clear" w:color="auto" w:fill="FFFFFF"/>
        <w:ind w:right="58"/>
        <w:rPr>
          <w:rFonts w:cs="Times New Roman"/>
          <w:sz w:val="28"/>
          <w:szCs w:val="28"/>
          <w:lang w:eastAsia="ru-RU"/>
        </w:rPr>
      </w:pPr>
      <w:r w:rsidRPr="00930440">
        <w:rPr>
          <w:rFonts w:cs="Times New Roman"/>
          <w:sz w:val="28"/>
          <w:szCs w:val="28"/>
          <w:lang w:eastAsia="ru-RU"/>
        </w:rPr>
        <w:t>«</w:t>
      </w:r>
      <w:proofErr w:type="spellStart"/>
      <w:r w:rsidRPr="00930440">
        <w:rPr>
          <w:rFonts w:cs="Times New Roman"/>
          <w:sz w:val="28"/>
          <w:szCs w:val="28"/>
          <w:lang w:eastAsia="ru-RU"/>
        </w:rPr>
        <w:t>Кералит</w:t>
      </w:r>
      <w:proofErr w:type="spellEnd"/>
      <w:r w:rsidRPr="00930440">
        <w:rPr>
          <w:rFonts w:cs="Times New Roman"/>
          <w:sz w:val="28"/>
          <w:szCs w:val="28"/>
          <w:lang w:eastAsia="ru-RU"/>
        </w:rPr>
        <w:t xml:space="preserve">» </w:t>
      </w:r>
    </w:p>
    <w:p w14:paraId="28C3A5DF" w14:textId="7996B49D" w:rsidR="00127962" w:rsidRPr="00930440" w:rsidRDefault="00127962" w:rsidP="00930440">
      <w:pPr>
        <w:shd w:val="clear" w:color="auto" w:fill="FFFFFF"/>
        <w:ind w:right="58"/>
        <w:rPr>
          <w:rFonts w:cs="Times New Roman"/>
          <w:sz w:val="28"/>
          <w:szCs w:val="28"/>
          <w:lang w:eastAsia="ru-RU"/>
        </w:rPr>
      </w:pPr>
      <w:r w:rsidRPr="00930440">
        <w:rPr>
          <w:rFonts w:cs="Times New Roman"/>
          <w:sz w:val="28"/>
          <w:szCs w:val="28"/>
          <w:lang w:eastAsia="ru-RU"/>
        </w:rPr>
        <w:t>«Автоматизированные упаковочные решения»</w:t>
      </w:r>
      <w:r w:rsidR="00857451" w:rsidRPr="00930440">
        <w:rPr>
          <w:rFonts w:cs="Times New Roman"/>
          <w:sz w:val="28"/>
          <w:szCs w:val="28"/>
          <w:lang w:eastAsia="ru-RU"/>
        </w:rPr>
        <w:t xml:space="preserve"> - это новое наименование </w:t>
      </w:r>
      <w:r w:rsidR="008D1750" w:rsidRPr="00930440">
        <w:rPr>
          <w:rFonts w:cs="Times New Roman"/>
          <w:sz w:val="28"/>
          <w:szCs w:val="28"/>
          <w:lang w:eastAsia="ru-RU"/>
        </w:rPr>
        <w:t>баночного завода</w:t>
      </w:r>
      <w:r w:rsidRPr="00930440">
        <w:rPr>
          <w:rFonts w:cs="Times New Roman"/>
          <w:sz w:val="28"/>
          <w:szCs w:val="28"/>
          <w:lang w:eastAsia="ru-RU"/>
        </w:rPr>
        <w:t xml:space="preserve"> БОЛЛ, в 2022 году Американцы вышли из компании, сегодня завод принадлежит Российским собственникам и продолжает успешно работать.</w:t>
      </w:r>
    </w:p>
    <w:p w14:paraId="74BF19F9" w14:textId="77777777" w:rsidR="00127962" w:rsidRPr="00930440" w:rsidRDefault="00127962" w:rsidP="00930440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7" w:name="_Toc128210404"/>
      <w:bookmarkStart w:id="8" w:name="_Toc128307913"/>
      <w:bookmarkStart w:id="9" w:name="_Toc135320654"/>
      <w:r w:rsidRPr="00930440">
        <w:rPr>
          <w:rFonts w:ascii="Times New Roman" w:hAnsi="Times New Roman" w:cs="Times New Roman"/>
          <w:sz w:val="28"/>
          <w:szCs w:val="28"/>
        </w:rPr>
        <w:t>Инвестиции</w:t>
      </w:r>
      <w:bookmarkEnd w:id="7"/>
      <w:bookmarkEnd w:id="8"/>
      <w:bookmarkEnd w:id="9"/>
    </w:p>
    <w:p w14:paraId="62546DFA" w14:textId="77777777" w:rsidR="00127962" w:rsidRPr="00930440" w:rsidRDefault="00127962" w:rsidP="00930440">
      <w:pPr>
        <w:shd w:val="clear" w:color="auto" w:fill="FFFFFF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Последние годы Администрация округа активно работает над формированием благоприятного инвестиционного климата. Это дает свои результаты. Объем инвестиций в 2022 году составил 16,8 млрд рублей. </w:t>
      </w:r>
    </w:p>
    <w:p w14:paraId="5C0BE7DC" w14:textId="77777777" w:rsidR="00127962" w:rsidRPr="00930440" w:rsidRDefault="00127962" w:rsidP="00930440">
      <w:pPr>
        <w:shd w:val="clear" w:color="auto" w:fill="FFFFFF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стадии реализации находятся следующие крупные </w:t>
      </w:r>
      <w:r w:rsidRPr="00930440">
        <w:rPr>
          <w:rFonts w:cs="Times New Roman"/>
          <w:b/>
          <w:bCs/>
          <w:sz w:val="28"/>
          <w:szCs w:val="28"/>
        </w:rPr>
        <w:t>инвестиционные проекты</w:t>
      </w:r>
      <w:r w:rsidRPr="00930440">
        <w:rPr>
          <w:rFonts w:cs="Times New Roman"/>
          <w:sz w:val="28"/>
          <w:szCs w:val="28"/>
        </w:rPr>
        <w:t>:</w:t>
      </w:r>
    </w:p>
    <w:p w14:paraId="4FCACD2B" w14:textId="77777777" w:rsidR="00127962" w:rsidRPr="00930440" w:rsidRDefault="00127962" w:rsidP="00930440">
      <w:pPr>
        <w:pStyle w:val="3"/>
        <w:rPr>
          <w:rFonts w:ascii="Times New Roman" w:hAnsi="Times New Roman" w:cs="Times New Roman"/>
          <w:b/>
          <w:sz w:val="28"/>
          <w:szCs w:val="28"/>
        </w:rPr>
      </w:pPr>
      <w:bookmarkStart w:id="10" w:name="_Toc128210405"/>
      <w:bookmarkStart w:id="11" w:name="_Toc128307914"/>
      <w:bookmarkStart w:id="12" w:name="_Toc135320655"/>
      <w:proofErr w:type="spellStart"/>
      <w:r w:rsidRPr="00930440">
        <w:rPr>
          <w:rFonts w:ascii="Times New Roman" w:hAnsi="Times New Roman" w:cs="Times New Roman"/>
          <w:b/>
          <w:sz w:val="28"/>
          <w:szCs w:val="28"/>
        </w:rPr>
        <w:t>Агрохаб</w:t>
      </w:r>
      <w:proofErr w:type="spellEnd"/>
      <w:r w:rsidRPr="00930440">
        <w:rPr>
          <w:rFonts w:ascii="Times New Roman" w:hAnsi="Times New Roman" w:cs="Times New Roman"/>
          <w:b/>
          <w:sz w:val="28"/>
          <w:szCs w:val="28"/>
        </w:rPr>
        <w:t xml:space="preserve"> «Евразия»</w:t>
      </w:r>
      <w:bookmarkEnd w:id="10"/>
      <w:bookmarkEnd w:id="11"/>
      <w:bookmarkEnd w:id="12"/>
    </w:p>
    <w:p w14:paraId="322DDA31" w14:textId="6E57A519" w:rsidR="00127962" w:rsidRPr="00930440" w:rsidRDefault="00127962" w:rsidP="00930440">
      <w:pPr>
        <w:shd w:val="clear" w:color="auto" w:fill="FFFFFF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Объем инвестиций в проект составит к 2027 году 7,5 миллиардов рублей. Будет создано еще 1255 рабочих мест. В условиях разворота нашей экономики на Восток, </w:t>
      </w:r>
      <w:proofErr w:type="spellStart"/>
      <w:r w:rsidRPr="00930440">
        <w:rPr>
          <w:rFonts w:cs="Times New Roman"/>
          <w:sz w:val="28"/>
          <w:szCs w:val="28"/>
        </w:rPr>
        <w:t>агрохаб</w:t>
      </w:r>
      <w:proofErr w:type="spellEnd"/>
      <w:r w:rsidRPr="00930440">
        <w:rPr>
          <w:rFonts w:cs="Times New Roman"/>
          <w:sz w:val="28"/>
          <w:szCs w:val="28"/>
        </w:rPr>
        <w:t xml:space="preserve"> стал одним из стратегических объектов экономики</w:t>
      </w:r>
      <w:r w:rsidR="008D1750" w:rsidRPr="00930440">
        <w:rPr>
          <w:rFonts w:cs="Times New Roman"/>
          <w:sz w:val="28"/>
          <w:szCs w:val="28"/>
        </w:rPr>
        <w:t xml:space="preserve"> нашей страны</w:t>
      </w:r>
      <w:r w:rsidRPr="00930440">
        <w:rPr>
          <w:rFonts w:cs="Times New Roman"/>
          <w:sz w:val="28"/>
          <w:szCs w:val="28"/>
        </w:rPr>
        <w:t>.</w:t>
      </w:r>
    </w:p>
    <w:p w14:paraId="24184F09" w14:textId="77777777" w:rsidR="00127962" w:rsidRPr="00930440" w:rsidRDefault="00127962" w:rsidP="00930440">
      <w:pPr>
        <w:pStyle w:val="3"/>
        <w:rPr>
          <w:rFonts w:ascii="Times New Roman" w:hAnsi="Times New Roman" w:cs="Times New Roman"/>
          <w:b/>
          <w:sz w:val="28"/>
          <w:szCs w:val="28"/>
        </w:rPr>
      </w:pPr>
      <w:bookmarkStart w:id="13" w:name="_Toc128210406"/>
      <w:bookmarkStart w:id="14" w:name="_Toc128307915"/>
      <w:bookmarkStart w:id="15" w:name="_Toc135320656"/>
      <w:r w:rsidRPr="00930440">
        <w:rPr>
          <w:rFonts w:ascii="Times New Roman" w:hAnsi="Times New Roman" w:cs="Times New Roman"/>
          <w:b/>
          <w:sz w:val="28"/>
          <w:szCs w:val="28"/>
        </w:rPr>
        <w:lastRenderedPageBreak/>
        <w:t>Многофункциональный промышленный округ «Котово»</w:t>
      </w:r>
      <w:bookmarkEnd w:id="13"/>
      <w:bookmarkEnd w:id="14"/>
      <w:bookmarkEnd w:id="15"/>
    </w:p>
    <w:p w14:paraId="48BAC490" w14:textId="664F7406" w:rsidR="00127962" w:rsidRPr="00930440" w:rsidRDefault="00127962" w:rsidP="00930440">
      <w:pPr>
        <w:shd w:val="clear" w:color="auto" w:fill="FFFFFF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В 2022 году новыми резидентами</w:t>
      </w:r>
      <w:r w:rsidR="008D1750" w:rsidRPr="00930440">
        <w:rPr>
          <w:rFonts w:cs="Times New Roman"/>
          <w:sz w:val="28"/>
          <w:szCs w:val="28"/>
        </w:rPr>
        <w:t xml:space="preserve"> </w:t>
      </w:r>
      <w:proofErr w:type="spellStart"/>
      <w:r w:rsidR="008D1750" w:rsidRPr="00930440">
        <w:rPr>
          <w:rFonts w:cs="Times New Roman"/>
          <w:sz w:val="28"/>
          <w:szCs w:val="28"/>
        </w:rPr>
        <w:t>промокруга</w:t>
      </w:r>
      <w:proofErr w:type="spellEnd"/>
      <w:r w:rsidR="008D1750" w:rsidRPr="00930440">
        <w:rPr>
          <w:rFonts w:cs="Times New Roman"/>
          <w:sz w:val="28"/>
          <w:szCs w:val="28"/>
        </w:rPr>
        <w:t xml:space="preserve"> </w:t>
      </w:r>
      <w:proofErr w:type="gramStart"/>
      <w:r w:rsidR="008D1750" w:rsidRPr="00930440">
        <w:rPr>
          <w:rFonts w:cs="Times New Roman"/>
          <w:sz w:val="28"/>
          <w:szCs w:val="28"/>
        </w:rPr>
        <w:t>стали  две</w:t>
      </w:r>
      <w:proofErr w:type="gramEnd"/>
      <w:r w:rsidR="008D1750" w:rsidRPr="00930440">
        <w:rPr>
          <w:rFonts w:cs="Times New Roman"/>
          <w:sz w:val="28"/>
          <w:szCs w:val="28"/>
        </w:rPr>
        <w:t xml:space="preserve"> компании,</w:t>
      </w:r>
      <w:r w:rsidRPr="00930440">
        <w:rPr>
          <w:rFonts w:cs="Times New Roman"/>
          <w:sz w:val="28"/>
          <w:szCs w:val="28"/>
        </w:rPr>
        <w:t xml:space="preserve">  </w:t>
      </w:r>
      <w:r w:rsidR="008D1750" w:rsidRPr="00930440">
        <w:rPr>
          <w:rFonts w:cs="Times New Roman"/>
          <w:sz w:val="28"/>
          <w:szCs w:val="28"/>
        </w:rPr>
        <w:t xml:space="preserve">еще </w:t>
      </w:r>
      <w:r w:rsidRPr="00930440">
        <w:rPr>
          <w:rFonts w:cs="Times New Roman"/>
          <w:sz w:val="28"/>
          <w:szCs w:val="28"/>
        </w:rPr>
        <w:t>два резидента получили разрешения на строительство</w:t>
      </w:r>
      <w:r w:rsidR="008D1750" w:rsidRPr="00930440">
        <w:rPr>
          <w:rFonts w:cs="Times New Roman"/>
          <w:sz w:val="28"/>
          <w:szCs w:val="28"/>
        </w:rPr>
        <w:t>.</w:t>
      </w:r>
    </w:p>
    <w:p w14:paraId="4ADC13E0" w14:textId="3AC3D25C" w:rsidR="00127962" w:rsidRPr="00930440" w:rsidRDefault="00127962" w:rsidP="00930440">
      <w:pPr>
        <w:shd w:val="clear" w:color="auto" w:fill="FFFFFF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Благодаря системной промышленной политике в округе ежегодно идет прирост новых рабочих мест</w:t>
      </w:r>
      <w:r w:rsidR="008D1750" w:rsidRPr="00930440">
        <w:rPr>
          <w:rFonts w:cs="Times New Roman"/>
          <w:sz w:val="28"/>
          <w:szCs w:val="28"/>
        </w:rPr>
        <w:t>, увеличивается налоговая база.</w:t>
      </w:r>
    </w:p>
    <w:p w14:paraId="77F35E0D" w14:textId="77777777" w:rsidR="00127962" w:rsidRPr="00930440" w:rsidRDefault="00127962" w:rsidP="00930440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6" w:name="_Toc128210407"/>
      <w:bookmarkStart w:id="17" w:name="_Toc128307916"/>
      <w:bookmarkStart w:id="18" w:name="_Toc135320657"/>
      <w:proofErr w:type="spellStart"/>
      <w:r w:rsidRPr="00930440">
        <w:rPr>
          <w:rFonts w:ascii="Times New Roman" w:hAnsi="Times New Roman" w:cs="Times New Roman"/>
          <w:sz w:val="28"/>
          <w:szCs w:val="28"/>
        </w:rPr>
        <w:t>Импортозамещение</w:t>
      </w:r>
      <w:bookmarkEnd w:id="16"/>
      <w:bookmarkEnd w:id="17"/>
      <w:bookmarkEnd w:id="18"/>
      <w:proofErr w:type="spellEnd"/>
    </w:p>
    <w:p w14:paraId="4E6C0538" w14:textId="4419AEB3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АО «Холдинговая компания </w:t>
      </w:r>
      <w:proofErr w:type="spellStart"/>
      <w:r w:rsidRPr="00930440">
        <w:rPr>
          <w:rFonts w:cs="Times New Roman"/>
          <w:sz w:val="28"/>
          <w:szCs w:val="28"/>
        </w:rPr>
        <w:t>Элинар</w:t>
      </w:r>
      <w:proofErr w:type="spellEnd"/>
      <w:r w:rsidRPr="00930440">
        <w:rPr>
          <w:rFonts w:cs="Times New Roman"/>
          <w:sz w:val="28"/>
          <w:szCs w:val="28"/>
        </w:rPr>
        <w:t>» приступила к строительству нового племенного репродуктор</w:t>
      </w:r>
      <w:r w:rsidR="008D1750" w:rsidRPr="00930440">
        <w:rPr>
          <w:rFonts w:cs="Times New Roman"/>
          <w:sz w:val="28"/>
          <w:szCs w:val="28"/>
        </w:rPr>
        <w:t>а</w:t>
      </w:r>
      <w:r w:rsidRPr="00930440">
        <w:rPr>
          <w:rFonts w:cs="Times New Roman"/>
          <w:sz w:val="28"/>
          <w:szCs w:val="28"/>
        </w:rPr>
        <w:t xml:space="preserve">. Это важный проект по </w:t>
      </w:r>
      <w:proofErr w:type="spellStart"/>
      <w:r w:rsidRPr="00930440">
        <w:rPr>
          <w:rFonts w:cs="Times New Roman"/>
          <w:sz w:val="28"/>
          <w:szCs w:val="28"/>
        </w:rPr>
        <w:t>импортозамещению</w:t>
      </w:r>
      <w:proofErr w:type="spellEnd"/>
      <w:r w:rsidRPr="00930440">
        <w:rPr>
          <w:rFonts w:cs="Times New Roman"/>
          <w:sz w:val="28"/>
          <w:szCs w:val="28"/>
        </w:rPr>
        <w:t>. На Петербургском международном экономическом форуме в 2022 году Губернатор Московской области Андрей Юрьевич Воробьёв и генеральный директор компани</w:t>
      </w:r>
      <w:r w:rsidR="008D1750" w:rsidRPr="00930440">
        <w:rPr>
          <w:rFonts w:cs="Times New Roman"/>
          <w:sz w:val="28"/>
          <w:szCs w:val="28"/>
        </w:rPr>
        <w:t>и</w:t>
      </w:r>
      <w:r w:rsidRPr="00930440">
        <w:rPr>
          <w:rFonts w:cs="Times New Roman"/>
          <w:sz w:val="28"/>
          <w:szCs w:val="28"/>
        </w:rPr>
        <w:t xml:space="preserve"> Игорь Евгеньевич Куимов подписали соответствующее соглашение о сотрудничестве. Предполагаемый объем инвестиций составит около 5 млрд. руб. Выпуск первой продукции запланирован на 3 квартал </w:t>
      </w:r>
      <w:r w:rsidR="00573C43" w:rsidRPr="00930440">
        <w:rPr>
          <w:rFonts w:cs="Times New Roman"/>
          <w:sz w:val="28"/>
          <w:szCs w:val="28"/>
        </w:rPr>
        <w:t>текущего года.</w:t>
      </w:r>
      <w:r w:rsidRPr="00930440">
        <w:rPr>
          <w:rFonts w:cs="Times New Roman"/>
          <w:sz w:val="28"/>
          <w:szCs w:val="28"/>
        </w:rPr>
        <w:t xml:space="preserve"> </w:t>
      </w:r>
    </w:p>
    <w:p w14:paraId="21110FC9" w14:textId="56BF188A" w:rsidR="00127962" w:rsidRPr="00930440" w:rsidRDefault="00127962" w:rsidP="00930440">
      <w:pPr>
        <w:shd w:val="clear" w:color="auto" w:fill="FFFFFF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рамках реализации губернаторской программы «Земля за рубль» в округе компанией «ОНТЭКА» получен участок площадью 4 га под производство </w:t>
      </w:r>
      <w:proofErr w:type="spellStart"/>
      <w:r w:rsidRPr="00930440">
        <w:rPr>
          <w:rFonts w:cs="Times New Roman"/>
          <w:sz w:val="28"/>
          <w:szCs w:val="28"/>
        </w:rPr>
        <w:t>микроцемента</w:t>
      </w:r>
      <w:proofErr w:type="spellEnd"/>
      <w:r w:rsidRPr="00930440">
        <w:rPr>
          <w:rFonts w:cs="Times New Roman"/>
          <w:sz w:val="28"/>
          <w:szCs w:val="28"/>
        </w:rPr>
        <w:t>. Компания «ГРАНИТОРГ» в настоящее оформляет участок площадью 2,1 га под производство строительного облицовочного материала из натурального российского камня.</w:t>
      </w:r>
    </w:p>
    <w:p w14:paraId="26974EB7" w14:textId="77777777" w:rsidR="00127962" w:rsidRPr="00930440" w:rsidRDefault="00127962" w:rsidP="00930440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9" w:name="_Toc128210408"/>
      <w:bookmarkStart w:id="20" w:name="_Toc128307917"/>
      <w:bookmarkStart w:id="21" w:name="_Toc135320658"/>
      <w:r w:rsidRPr="00930440">
        <w:rPr>
          <w:rFonts w:ascii="Times New Roman" w:hAnsi="Times New Roman" w:cs="Times New Roman"/>
          <w:sz w:val="28"/>
          <w:szCs w:val="28"/>
        </w:rPr>
        <w:t>Малое и среднее предпринимательство</w:t>
      </w:r>
      <w:bookmarkEnd w:id="19"/>
      <w:bookmarkEnd w:id="20"/>
      <w:bookmarkEnd w:id="21"/>
    </w:p>
    <w:p w14:paraId="15B37AE8" w14:textId="77777777" w:rsidR="00127962" w:rsidRPr="00930440" w:rsidRDefault="00127962" w:rsidP="00930440">
      <w:pPr>
        <w:pStyle w:val="a5"/>
        <w:spacing w:line="276" w:lineRule="auto"/>
        <w:jc w:val="both"/>
        <w:rPr>
          <w:b w:val="0"/>
          <w:bCs/>
          <w:color w:val="000000" w:themeColor="text1"/>
          <w:szCs w:val="28"/>
          <w:lang w:val="ru-RU"/>
        </w:rPr>
      </w:pPr>
      <w:r w:rsidRPr="00930440">
        <w:rPr>
          <w:b w:val="0"/>
          <w:bCs/>
          <w:color w:val="000000" w:themeColor="text1"/>
          <w:szCs w:val="28"/>
          <w:lang w:val="ru-RU"/>
        </w:rPr>
        <w:t>Малое и среднее предпринимательство в экономике округа заняло ведущее место и играет существенную роль в социально-экономическом развитии территории и занятости населения.</w:t>
      </w:r>
    </w:p>
    <w:p w14:paraId="217EC124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По итогам 2022 года в округе зарегистрировано 7470 субъектов малого и среднего предпринимательства. </w:t>
      </w:r>
    </w:p>
    <w:p w14:paraId="16C45806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В 2022 году финансовую поддержку в рамках государственной программы получили 6 предприятий округа на общую сумму более 8 млн. рублей.</w:t>
      </w:r>
    </w:p>
    <w:p w14:paraId="72E4B511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22" w:name="_Toc128210409"/>
      <w:bookmarkStart w:id="23" w:name="_Toc128307918"/>
      <w:bookmarkStart w:id="24" w:name="_Toc135320659"/>
      <w:r w:rsidRPr="00930440">
        <w:rPr>
          <w:rFonts w:ascii="Times New Roman" w:hAnsi="Times New Roman" w:cs="Times New Roman"/>
          <w:sz w:val="28"/>
        </w:rPr>
        <w:t>Аграрно-промышленный комплекс</w:t>
      </w:r>
      <w:bookmarkEnd w:id="22"/>
      <w:bookmarkEnd w:id="23"/>
      <w:bookmarkEnd w:id="24"/>
    </w:p>
    <w:p w14:paraId="4B0354A5" w14:textId="7151BF29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Устойчиво развивается агропромышленный комплекс округа. Объем инвестиций, привлеченных в 2022 году, составил 1,4 млрд. рублей.</w:t>
      </w:r>
    </w:p>
    <w:p w14:paraId="504635B3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Поздравляю коллектив «Совхоза «</w:t>
      </w:r>
      <w:proofErr w:type="spellStart"/>
      <w:r w:rsidRPr="00930440">
        <w:rPr>
          <w:rFonts w:cs="Times New Roman"/>
          <w:sz w:val="28"/>
          <w:szCs w:val="28"/>
        </w:rPr>
        <w:t>Головково</w:t>
      </w:r>
      <w:proofErr w:type="spellEnd"/>
      <w:r w:rsidRPr="00930440">
        <w:rPr>
          <w:rFonts w:cs="Times New Roman"/>
          <w:sz w:val="28"/>
          <w:szCs w:val="28"/>
        </w:rPr>
        <w:t>», который по итогам 24 всероссийской агропромышленной выставки "Золотая осень - 2022", награждён золотой медалью и дипломом «За достижение высоких показателей в развитии племенного и товарного животноводства».</w:t>
      </w:r>
    </w:p>
    <w:p w14:paraId="3086FAE8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r w:rsidRPr="00930440">
        <w:rPr>
          <w:rFonts w:ascii="Times New Roman" w:hAnsi="Times New Roman" w:cs="Times New Roman"/>
          <w:sz w:val="28"/>
        </w:rPr>
        <w:t>СТРОИТЕЛЬСТВО</w:t>
      </w:r>
    </w:p>
    <w:p w14:paraId="455458D1" w14:textId="77777777" w:rsidR="00127962" w:rsidRPr="00930440" w:rsidRDefault="00127962" w:rsidP="00930440">
      <w:pPr>
        <w:pStyle w:val="a8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4FE02F27" w14:textId="30138744" w:rsidR="00127962" w:rsidRPr="00930440" w:rsidRDefault="00127962" w:rsidP="00930440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440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930440">
        <w:rPr>
          <w:rFonts w:ascii="Times New Roman" w:hAnsi="Times New Roman"/>
          <w:sz w:val="28"/>
          <w:szCs w:val="28"/>
        </w:rPr>
        <w:t>В  2022</w:t>
      </w:r>
      <w:proofErr w:type="gramEnd"/>
      <w:r w:rsidRPr="00930440">
        <w:rPr>
          <w:rFonts w:ascii="Times New Roman" w:hAnsi="Times New Roman"/>
          <w:sz w:val="28"/>
          <w:szCs w:val="28"/>
        </w:rPr>
        <w:t xml:space="preserve"> году на территории Наро-Фоминского городского округа введено в эксплуатацию  </w:t>
      </w:r>
      <w:r w:rsidRPr="00930440">
        <w:rPr>
          <w:rFonts w:ascii="Times New Roman" w:hAnsi="Times New Roman"/>
          <w:b/>
          <w:sz w:val="28"/>
          <w:szCs w:val="28"/>
        </w:rPr>
        <w:t xml:space="preserve">435,0 </w:t>
      </w:r>
      <w:r w:rsidRPr="00930440">
        <w:rPr>
          <w:rFonts w:ascii="Times New Roman" w:hAnsi="Times New Roman"/>
          <w:sz w:val="28"/>
          <w:szCs w:val="28"/>
        </w:rPr>
        <w:t xml:space="preserve">тыс. кв. м общей площади жилья, что  составляет </w:t>
      </w:r>
      <w:r w:rsidRPr="00930440">
        <w:rPr>
          <w:rFonts w:ascii="Times New Roman" w:hAnsi="Times New Roman"/>
          <w:b/>
          <w:sz w:val="28"/>
          <w:szCs w:val="28"/>
        </w:rPr>
        <w:t>157,4%</w:t>
      </w:r>
      <w:r w:rsidRPr="00930440">
        <w:rPr>
          <w:rFonts w:ascii="Times New Roman" w:hAnsi="Times New Roman"/>
          <w:sz w:val="28"/>
          <w:szCs w:val="28"/>
        </w:rPr>
        <w:t xml:space="preserve">  к </w:t>
      </w:r>
      <w:r w:rsidRPr="00930440">
        <w:rPr>
          <w:rFonts w:ascii="Times New Roman" w:hAnsi="Times New Roman"/>
          <w:sz w:val="28"/>
          <w:szCs w:val="28"/>
        </w:rPr>
        <w:lastRenderedPageBreak/>
        <w:t>уровню 2021 года, из которых  в  многоквартирных жилых домах застройщиками</w:t>
      </w:r>
      <w:r w:rsidRPr="009304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ПКС «</w:t>
      </w:r>
      <w:proofErr w:type="spellStart"/>
      <w:r w:rsidRPr="00930440">
        <w:rPr>
          <w:rFonts w:ascii="Times New Roman" w:hAnsi="Times New Roman"/>
          <w:color w:val="000000"/>
          <w:sz w:val="28"/>
          <w:szCs w:val="28"/>
          <w:lang w:eastAsia="ru-RU"/>
        </w:rPr>
        <w:t>Девелопмент</w:t>
      </w:r>
      <w:proofErr w:type="spellEnd"/>
      <w:r w:rsidRPr="009304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 </w:t>
      </w:r>
      <w:r w:rsidRPr="00930440">
        <w:rPr>
          <w:rFonts w:ascii="Times New Roman" w:hAnsi="Times New Roman"/>
          <w:sz w:val="28"/>
          <w:szCs w:val="28"/>
          <w:lang w:eastAsia="ru-RU"/>
        </w:rPr>
        <w:t>«СЗ «</w:t>
      </w:r>
      <w:proofErr w:type="spellStart"/>
      <w:r w:rsidRPr="00930440">
        <w:rPr>
          <w:rFonts w:ascii="Times New Roman" w:hAnsi="Times New Roman"/>
          <w:sz w:val="28"/>
          <w:szCs w:val="28"/>
          <w:lang w:eastAsia="ru-RU"/>
        </w:rPr>
        <w:t>Мартемьяново</w:t>
      </w:r>
      <w:proofErr w:type="spellEnd"/>
      <w:r w:rsidRPr="00930440">
        <w:rPr>
          <w:rFonts w:ascii="Times New Roman" w:hAnsi="Times New Roman"/>
          <w:sz w:val="28"/>
          <w:szCs w:val="28"/>
          <w:lang w:eastAsia="ru-RU"/>
        </w:rPr>
        <w:t xml:space="preserve">» , </w:t>
      </w:r>
      <w:r w:rsidRPr="009304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0440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930440">
        <w:rPr>
          <w:rFonts w:ascii="Times New Roman" w:hAnsi="Times New Roman"/>
          <w:sz w:val="28"/>
          <w:szCs w:val="28"/>
          <w:lang w:eastAsia="ru-RU"/>
        </w:rPr>
        <w:t>Нарпромразвитие</w:t>
      </w:r>
      <w:proofErr w:type="spellEnd"/>
      <w:r w:rsidRPr="00930440">
        <w:rPr>
          <w:rFonts w:ascii="Times New Roman" w:hAnsi="Times New Roman"/>
          <w:sz w:val="28"/>
          <w:szCs w:val="28"/>
          <w:lang w:eastAsia="ru-RU"/>
        </w:rPr>
        <w:t>» -</w:t>
      </w:r>
      <w:r w:rsidRPr="00930440">
        <w:rPr>
          <w:rFonts w:ascii="Times New Roman" w:hAnsi="Times New Roman"/>
          <w:sz w:val="28"/>
          <w:szCs w:val="28"/>
        </w:rPr>
        <w:t xml:space="preserve">  </w:t>
      </w:r>
      <w:r w:rsidRPr="00930440">
        <w:rPr>
          <w:rFonts w:ascii="Times New Roman" w:hAnsi="Times New Roman"/>
          <w:b/>
          <w:sz w:val="28"/>
          <w:szCs w:val="28"/>
        </w:rPr>
        <w:t xml:space="preserve">71,4 </w:t>
      </w:r>
      <w:r w:rsidRPr="00930440">
        <w:rPr>
          <w:rFonts w:ascii="Times New Roman" w:hAnsi="Times New Roman"/>
          <w:sz w:val="28"/>
          <w:szCs w:val="28"/>
        </w:rPr>
        <w:t xml:space="preserve">тыс. кв. м   и   </w:t>
      </w:r>
      <w:r w:rsidRPr="00930440">
        <w:rPr>
          <w:rFonts w:ascii="Times New Roman" w:hAnsi="Times New Roman"/>
          <w:b/>
          <w:sz w:val="28"/>
          <w:szCs w:val="28"/>
        </w:rPr>
        <w:t>363,6</w:t>
      </w:r>
      <w:r w:rsidRPr="00930440">
        <w:rPr>
          <w:rFonts w:ascii="Times New Roman" w:hAnsi="Times New Roman"/>
          <w:sz w:val="28"/>
          <w:szCs w:val="28"/>
        </w:rPr>
        <w:t xml:space="preserve"> тыс. кв. м общей площади жилья в индивидуальном сектор</w:t>
      </w:r>
      <w:r w:rsidR="00023B15" w:rsidRPr="00930440">
        <w:rPr>
          <w:rFonts w:ascii="Times New Roman" w:hAnsi="Times New Roman"/>
          <w:sz w:val="28"/>
          <w:szCs w:val="28"/>
        </w:rPr>
        <w:t>е</w:t>
      </w:r>
      <w:r w:rsidRPr="00930440">
        <w:rPr>
          <w:rFonts w:ascii="Times New Roman" w:hAnsi="Times New Roman"/>
          <w:sz w:val="28"/>
          <w:szCs w:val="28"/>
        </w:rPr>
        <w:t xml:space="preserve">.  </w:t>
      </w:r>
    </w:p>
    <w:p w14:paraId="667DD437" w14:textId="77777777" w:rsidR="00127962" w:rsidRPr="00930440" w:rsidRDefault="00127962" w:rsidP="00930440">
      <w:pPr>
        <w:pStyle w:val="a8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30440">
        <w:rPr>
          <w:rFonts w:ascii="Times New Roman" w:hAnsi="Times New Roman"/>
          <w:sz w:val="28"/>
          <w:szCs w:val="28"/>
        </w:rPr>
        <w:t xml:space="preserve">        </w:t>
      </w:r>
      <w:r w:rsidRPr="00930440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930440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930440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рамках  восстановления</w:t>
      </w:r>
      <w:proofErr w:type="gramEnd"/>
      <w:r w:rsidRPr="00930440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прав пострадавших граждан</w:t>
      </w:r>
      <w:r w:rsidRPr="0093044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30440">
        <w:rPr>
          <w:rFonts w:ascii="Times New Roman" w:hAnsi="Times New Roman"/>
          <w:color w:val="000000"/>
          <w:sz w:val="28"/>
          <w:szCs w:val="28"/>
          <w:lang w:eastAsia="ru-RU"/>
        </w:rPr>
        <w:t>ЖК «Бекасово Сити»</w:t>
      </w:r>
      <w:r w:rsidRPr="0093044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30440">
        <w:rPr>
          <w:rFonts w:ascii="Times New Roman" w:hAnsi="Times New Roman"/>
          <w:sz w:val="28"/>
          <w:szCs w:val="28"/>
          <w:lang w:eastAsia="ru-RU"/>
        </w:rPr>
        <w:t>Фондом защиты прав граждан-участников долевого строительства Московской области  завершено строительство и введены в эксплуатацию три пятиэтажных жилых дома.</w:t>
      </w:r>
      <w:r w:rsidRPr="0093044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304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04433526" w14:textId="77777777" w:rsidR="00127962" w:rsidRPr="00930440" w:rsidRDefault="00127962" w:rsidP="00930440">
      <w:pPr>
        <w:ind w:right="-1"/>
        <w:rPr>
          <w:rFonts w:cs="Times New Roman"/>
          <w:sz w:val="28"/>
          <w:szCs w:val="28"/>
        </w:rPr>
      </w:pPr>
      <w:proofErr w:type="gramStart"/>
      <w:r w:rsidRPr="00930440">
        <w:rPr>
          <w:rFonts w:cs="Times New Roman"/>
          <w:sz w:val="28"/>
          <w:szCs w:val="28"/>
          <w:lang w:eastAsia="ru-RU"/>
        </w:rPr>
        <w:t>Восстановлены  права</w:t>
      </w:r>
      <w:proofErr w:type="gramEnd"/>
      <w:r w:rsidRPr="00930440">
        <w:rPr>
          <w:rFonts w:cs="Times New Roman"/>
          <w:sz w:val="28"/>
          <w:szCs w:val="28"/>
          <w:lang w:eastAsia="ru-RU"/>
        </w:rPr>
        <w:t xml:space="preserve">  58 обманутых дольщиков. Решена </w:t>
      </w:r>
      <w:proofErr w:type="gramStart"/>
      <w:r w:rsidRPr="00930440">
        <w:rPr>
          <w:rFonts w:cs="Times New Roman"/>
          <w:sz w:val="28"/>
          <w:szCs w:val="28"/>
          <w:lang w:eastAsia="ru-RU"/>
        </w:rPr>
        <w:t>важнейшая задача</w:t>
      </w:r>
      <w:proofErr w:type="gramEnd"/>
      <w:r w:rsidRPr="00930440">
        <w:rPr>
          <w:rFonts w:cs="Times New Roman"/>
          <w:sz w:val="28"/>
          <w:szCs w:val="28"/>
          <w:lang w:eastAsia="ru-RU"/>
        </w:rPr>
        <w:t xml:space="preserve"> поставленная Губернатором, на текущий момент в нашем округе нет обманутых дольщиков. </w:t>
      </w:r>
    </w:p>
    <w:p w14:paraId="215AAD40" w14:textId="314BBAEA" w:rsidR="00127962" w:rsidRPr="00930440" w:rsidRDefault="00127962" w:rsidP="00930440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30440">
        <w:rPr>
          <w:color w:val="000000"/>
          <w:sz w:val="28"/>
          <w:szCs w:val="28"/>
        </w:rPr>
        <w:t xml:space="preserve">          В рамках реализации </w:t>
      </w:r>
      <w:proofErr w:type="gramStart"/>
      <w:r w:rsidR="00573C43" w:rsidRPr="00930440">
        <w:rPr>
          <w:color w:val="000000"/>
          <w:sz w:val="28"/>
          <w:szCs w:val="28"/>
        </w:rPr>
        <w:t>программы</w:t>
      </w:r>
      <w:r w:rsidRPr="00930440">
        <w:rPr>
          <w:color w:val="000000"/>
          <w:sz w:val="28"/>
          <w:szCs w:val="28"/>
        </w:rPr>
        <w:t xml:space="preserve">  по</w:t>
      </w:r>
      <w:proofErr w:type="gramEnd"/>
      <w:r w:rsidRPr="00930440">
        <w:rPr>
          <w:color w:val="000000"/>
          <w:sz w:val="28"/>
          <w:szCs w:val="28"/>
        </w:rPr>
        <w:t xml:space="preserve">  </w:t>
      </w:r>
      <w:r w:rsidR="00573C43" w:rsidRPr="00930440">
        <w:rPr>
          <w:color w:val="000000"/>
          <w:sz w:val="28"/>
          <w:szCs w:val="28"/>
        </w:rPr>
        <w:t xml:space="preserve">комплексному </w:t>
      </w:r>
      <w:r w:rsidRPr="00930440">
        <w:rPr>
          <w:color w:val="000000"/>
          <w:sz w:val="28"/>
          <w:szCs w:val="28"/>
        </w:rPr>
        <w:t xml:space="preserve">капитальному ремонту  </w:t>
      </w:r>
      <w:r w:rsidR="00573C43" w:rsidRPr="00930440">
        <w:rPr>
          <w:color w:val="000000"/>
          <w:sz w:val="28"/>
          <w:szCs w:val="28"/>
        </w:rPr>
        <w:t xml:space="preserve"> завершены работы в</w:t>
      </w:r>
      <w:r w:rsidR="00A27680" w:rsidRPr="00930440">
        <w:rPr>
          <w:color w:val="000000"/>
          <w:sz w:val="28"/>
          <w:szCs w:val="28"/>
        </w:rPr>
        <w:t xml:space="preserve"> Петровской и</w:t>
      </w:r>
      <w:r w:rsidRPr="00930440">
        <w:rPr>
          <w:color w:val="000000"/>
          <w:sz w:val="28"/>
          <w:szCs w:val="28"/>
        </w:rPr>
        <w:t xml:space="preserve"> </w:t>
      </w:r>
      <w:proofErr w:type="spellStart"/>
      <w:r w:rsidRPr="00930440">
        <w:rPr>
          <w:color w:val="000000"/>
          <w:sz w:val="28"/>
          <w:szCs w:val="28"/>
        </w:rPr>
        <w:t>Апрелевск</w:t>
      </w:r>
      <w:r w:rsidR="00573C43" w:rsidRPr="00930440">
        <w:rPr>
          <w:color w:val="000000"/>
          <w:sz w:val="28"/>
          <w:szCs w:val="28"/>
        </w:rPr>
        <w:t>ой</w:t>
      </w:r>
      <w:proofErr w:type="spellEnd"/>
      <w:r w:rsidRPr="00930440">
        <w:rPr>
          <w:color w:val="000000"/>
          <w:sz w:val="28"/>
          <w:szCs w:val="28"/>
        </w:rPr>
        <w:t xml:space="preserve"> </w:t>
      </w:r>
      <w:r w:rsidR="00573C43" w:rsidRPr="00930440">
        <w:rPr>
          <w:color w:val="000000"/>
          <w:sz w:val="28"/>
          <w:szCs w:val="28"/>
        </w:rPr>
        <w:t>школе</w:t>
      </w:r>
      <w:r w:rsidRPr="00930440">
        <w:rPr>
          <w:color w:val="000000"/>
          <w:sz w:val="28"/>
          <w:szCs w:val="28"/>
        </w:rPr>
        <w:t xml:space="preserve"> № 4.  </w:t>
      </w:r>
    </w:p>
    <w:p w14:paraId="2EB53DCD" w14:textId="02099A13" w:rsidR="00127962" w:rsidRPr="00930440" w:rsidRDefault="00127962" w:rsidP="00930440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30440">
        <w:rPr>
          <w:color w:val="000000"/>
          <w:sz w:val="28"/>
          <w:szCs w:val="28"/>
        </w:rPr>
        <w:t xml:space="preserve">         На 2023 год</w:t>
      </w:r>
      <w:r w:rsidR="00A27680" w:rsidRPr="00930440">
        <w:rPr>
          <w:color w:val="000000"/>
          <w:sz w:val="28"/>
          <w:szCs w:val="28"/>
        </w:rPr>
        <w:t>у</w:t>
      </w:r>
      <w:r w:rsidRPr="00930440">
        <w:rPr>
          <w:color w:val="000000"/>
          <w:sz w:val="28"/>
          <w:szCs w:val="28"/>
        </w:rPr>
        <w:t xml:space="preserve"> провед</w:t>
      </w:r>
      <w:r w:rsidR="00A27680" w:rsidRPr="00930440">
        <w:rPr>
          <w:color w:val="000000"/>
          <w:sz w:val="28"/>
          <w:szCs w:val="28"/>
        </w:rPr>
        <w:t>ем</w:t>
      </w:r>
      <w:r w:rsidRPr="00930440">
        <w:rPr>
          <w:color w:val="000000"/>
          <w:sz w:val="28"/>
          <w:szCs w:val="28"/>
        </w:rPr>
        <w:t xml:space="preserve"> </w:t>
      </w:r>
      <w:r w:rsidR="00A27680" w:rsidRPr="00930440">
        <w:rPr>
          <w:color w:val="000000"/>
          <w:sz w:val="28"/>
          <w:szCs w:val="28"/>
        </w:rPr>
        <w:t xml:space="preserve">работы </w:t>
      </w:r>
      <w:proofErr w:type="gramStart"/>
      <w:r w:rsidR="00A27680" w:rsidRPr="00930440">
        <w:rPr>
          <w:color w:val="000000"/>
          <w:sz w:val="28"/>
          <w:szCs w:val="28"/>
        </w:rPr>
        <w:t>еще</w:t>
      </w:r>
      <w:r w:rsidRPr="00930440">
        <w:rPr>
          <w:color w:val="000000"/>
          <w:sz w:val="28"/>
          <w:szCs w:val="28"/>
        </w:rPr>
        <w:t xml:space="preserve">  пяти</w:t>
      </w:r>
      <w:proofErr w:type="gramEnd"/>
      <w:r w:rsidRPr="00930440">
        <w:rPr>
          <w:color w:val="000000"/>
          <w:sz w:val="28"/>
          <w:szCs w:val="28"/>
        </w:rPr>
        <w:t xml:space="preserve">  школ</w:t>
      </w:r>
      <w:r w:rsidR="00A27680" w:rsidRPr="00930440">
        <w:rPr>
          <w:color w:val="000000"/>
          <w:sz w:val="28"/>
          <w:szCs w:val="28"/>
        </w:rPr>
        <w:t>ах</w:t>
      </w:r>
      <w:r w:rsidRPr="00930440">
        <w:rPr>
          <w:color w:val="000000"/>
          <w:sz w:val="28"/>
          <w:szCs w:val="28"/>
        </w:rPr>
        <w:t xml:space="preserve">  округа:  Наро-Фоминских </w:t>
      </w:r>
      <w:r w:rsidR="00573C43" w:rsidRPr="00930440">
        <w:rPr>
          <w:color w:val="000000"/>
          <w:sz w:val="28"/>
          <w:szCs w:val="28"/>
        </w:rPr>
        <w:t>школ</w:t>
      </w:r>
      <w:r w:rsidRPr="00930440">
        <w:rPr>
          <w:color w:val="000000"/>
          <w:sz w:val="28"/>
          <w:szCs w:val="28"/>
        </w:rPr>
        <w:t xml:space="preserve"> № 1 и № 7, </w:t>
      </w:r>
      <w:proofErr w:type="spellStart"/>
      <w:r w:rsidRPr="00930440">
        <w:rPr>
          <w:color w:val="000000"/>
          <w:sz w:val="28"/>
          <w:szCs w:val="28"/>
        </w:rPr>
        <w:t>Верейской</w:t>
      </w:r>
      <w:proofErr w:type="spellEnd"/>
      <w:r w:rsidRPr="00930440">
        <w:rPr>
          <w:color w:val="000000"/>
          <w:sz w:val="28"/>
          <w:szCs w:val="28"/>
        </w:rPr>
        <w:t xml:space="preserve"> </w:t>
      </w:r>
      <w:r w:rsidR="00573C43" w:rsidRPr="00930440">
        <w:rPr>
          <w:color w:val="000000"/>
          <w:sz w:val="28"/>
          <w:szCs w:val="28"/>
        </w:rPr>
        <w:t>начальной</w:t>
      </w:r>
      <w:r w:rsidRPr="00930440">
        <w:rPr>
          <w:color w:val="000000"/>
          <w:sz w:val="28"/>
          <w:szCs w:val="28"/>
        </w:rPr>
        <w:t xml:space="preserve">,  </w:t>
      </w:r>
      <w:proofErr w:type="spellStart"/>
      <w:r w:rsidRPr="00930440">
        <w:rPr>
          <w:color w:val="000000"/>
          <w:sz w:val="28"/>
          <w:szCs w:val="28"/>
        </w:rPr>
        <w:t>Апрелевской</w:t>
      </w:r>
      <w:proofErr w:type="spellEnd"/>
      <w:r w:rsidRPr="00930440">
        <w:rPr>
          <w:color w:val="000000"/>
          <w:sz w:val="28"/>
          <w:szCs w:val="28"/>
        </w:rPr>
        <w:t xml:space="preserve">  № 3  и  </w:t>
      </w:r>
      <w:proofErr w:type="spellStart"/>
      <w:r w:rsidRPr="00930440">
        <w:rPr>
          <w:color w:val="000000"/>
          <w:sz w:val="28"/>
          <w:szCs w:val="28"/>
        </w:rPr>
        <w:t>Селятинской</w:t>
      </w:r>
      <w:proofErr w:type="spellEnd"/>
      <w:r w:rsidRPr="00930440">
        <w:rPr>
          <w:color w:val="000000"/>
          <w:sz w:val="28"/>
          <w:szCs w:val="28"/>
        </w:rPr>
        <w:t xml:space="preserve"> </w:t>
      </w:r>
      <w:r w:rsidR="00573C43" w:rsidRPr="00930440">
        <w:rPr>
          <w:color w:val="000000"/>
          <w:sz w:val="28"/>
          <w:szCs w:val="28"/>
        </w:rPr>
        <w:t>№</w:t>
      </w:r>
      <w:r w:rsidRPr="00930440">
        <w:rPr>
          <w:color w:val="000000"/>
          <w:sz w:val="28"/>
          <w:szCs w:val="28"/>
        </w:rPr>
        <w:t xml:space="preserve"> 2.  Работы будут завершены к 01 сентября 2023 г.</w:t>
      </w:r>
    </w:p>
    <w:p w14:paraId="7A10BB3C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</w:p>
    <w:p w14:paraId="6EEBDDDC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25" w:name="_Toc135320660"/>
      <w:r w:rsidRPr="00930440">
        <w:rPr>
          <w:rFonts w:ascii="Times New Roman" w:hAnsi="Times New Roman" w:cs="Times New Roman"/>
          <w:sz w:val="28"/>
        </w:rPr>
        <w:t>Жилищно-коммунальное хозяйство</w:t>
      </w:r>
      <w:bookmarkEnd w:id="25"/>
    </w:p>
    <w:p w14:paraId="69AB44DE" w14:textId="77777777" w:rsidR="00127962" w:rsidRPr="00930440" w:rsidRDefault="00127962" w:rsidP="00930440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26" w:name="_Toc128210412"/>
      <w:bookmarkStart w:id="27" w:name="_Toc128307921"/>
      <w:bookmarkStart w:id="28" w:name="_Toc135320661"/>
      <w:r w:rsidRPr="00930440">
        <w:rPr>
          <w:rFonts w:ascii="Times New Roman" w:hAnsi="Times New Roman" w:cs="Times New Roman"/>
          <w:sz w:val="28"/>
          <w:szCs w:val="28"/>
        </w:rPr>
        <w:t>Благоустройство</w:t>
      </w:r>
      <w:bookmarkEnd w:id="26"/>
      <w:bookmarkEnd w:id="27"/>
      <w:bookmarkEnd w:id="28"/>
      <w:r w:rsidRPr="009304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DF3E7" w14:textId="2042768C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прошлом году проведены масштабные работы по благоустройству общественных территорий округа. </w:t>
      </w:r>
      <w:r w:rsidR="00A27680" w:rsidRPr="00930440">
        <w:rPr>
          <w:rFonts w:cs="Times New Roman"/>
          <w:sz w:val="28"/>
          <w:szCs w:val="28"/>
        </w:rPr>
        <w:t xml:space="preserve">Завершили </w:t>
      </w:r>
      <w:r w:rsidRPr="00930440">
        <w:rPr>
          <w:rFonts w:cs="Times New Roman"/>
          <w:sz w:val="28"/>
          <w:szCs w:val="28"/>
        </w:rPr>
        <w:t>работы по</w:t>
      </w:r>
      <w:r w:rsidR="00A27680" w:rsidRPr="00930440">
        <w:rPr>
          <w:rFonts w:cs="Times New Roman"/>
          <w:sz w:val="28"/>
          <w:szCs w:val="28"/>
        </w:rPr>
        <w:t xml:space="preserve"> третьему этапу</w:t>
      </w:r>
      <w:r w:rsidRPr="00930440">
        <w:rPr>
          <w:rFonts w:cs="Times New Roman"/>
          <w:sz w:val="28"/>
          <w:szCs w:val="28"/>
        </w:rPr>
        <w:t xml:space="preserve"> благоустройства центральной части г. Верея. В текущем году планируется реализовать завершающий этап, а именно благоустроить территорию городища. </w:t>
      </w:r>
    </w:p>
    <w:p w14:paraId="7D02DD66" w14:textId="5576226D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Завершены работы по благоустройству Парка Победы в Наро-Фоминске. Парк стал еще одной из любимых точек притяжения в </w:t>
      </w:r>
      <w:r w:rsidR="00023B15" w:rsidRPr="00930440">
        <w:rPr>
          <w:rFonts w:cs="Times New Roman"/>
          <w:sz w:val="28"/>
          <w:szCs w:val="28"/>
        </w:rPr>
        <w:t>городе</w:t>
      </w:r>
      <w:r w:rsidRPr="00930440">
        <w:rPr>
          <w:rFonts w:cs="Times New Roman"/>
          <w:sz w:val="28"/>
          <w:szCs w:val="28"/>
        </w:rPr>
        <w:t xml:space="preserve">. </w:t>
      </w:r>
    </w:p>
    <w:p w14:paraId="71F49540" w14:textId="2C88A4FF" w:rsidR="00127962" w:rsidRPr="00930440" w:rsidRDefault="00127962" w:rsidP="00930440">
      <w:pPr>
        <w:pStyle w:val="a3"/>
        <w:tabs>
          <w:tab w:val="left" w:pos="993"/>
        </w:tabs>
        <w:spacing w:before="120"/>
        <w:ind w:left="0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рамках реализации проекта Губернатора </w:t>
      </w:r>
      <w:proofErr w:type="gramStart"/>
      <w:r w:rsidRPr="00930440">
        <w:rPr>
          <w:rFonts w:cs="Times New Roman"/>
          <w:sz w:val="28"/>
          <w:szCs w:val="28"/>
        </w:rPr>
        <w:t>Подмосковья  «</w:t>
      </w:r>
      <w:proofErr w:type="gramEnd"/>
      <w:r w:rsidRPr="00930440">
        <w:rPr>
          <w:rFonts w:cs="Times New Roman"/>
          <w:sz w:val="28"/>
          <w:szCs w:val="28"/>
        </w:rPr>
        <w:t>Парки Подмосковья» В 2022 году закрепили за нашим учреждением лесной участок площадью 63 Га в Апрелевке. Завершили проектирование лесопарка «</w:t>
      </w:r>
      <w:proofErr w:type="gramStart"/>
      <w:r w:rsidRPr="00930440">
        <w:rPr>
          <w:rFonts w:cs="Times New Roman"/>
          <w:sz w:val="28"/>
          <w:szCs w:val="28"/>
        </w:rPr>
        <w:t>Дубки»  и</w:t>
      </w:r>
      <w:proofErr w:type="gramEnd"/>
      <w:r w:rsidRPr="00930440">
        <w:rPr>
          <w:rFonts w:cs="Times New Roman"/>
          <w:sz w:val="28"/>
          <w:szCs w:val="28"/>
        </w:rPr>
        <w:t xml:space="preserve"> в 2023-2024 годах запланированы работы по благоустройству. В настоящее время заключен контракт на производство работ, подрядчик приступил к подготовительным работам. </w:t>
      </w:r>
      <w:r w:rsidR="00023B15" w:rsidRPr="00930440">
        <w:rPr>
          <w:rFonts w:cs="Times New Roman"/>
          <w:sz w:val="28"/>
          <w:szCs w:val="28"/>
        </w:rPr>
        <w:t>(Отари Ионович -мы приступили к выполнению Вашего поручения).</w:t>
      </w:r>
    </w:p>
    <w:p w14:paraId="4F0EBA8D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Аналогичный проект мы планируем реализовать в Наро-Фоминске по лесопарку "Ёлочки", в настоящий </w:t>
      </w:r>
      <w:proofErr w:type="gramStart"/>
      <w:r w:rsidRPr="00930440">
        <w:rPr>
          <w:rFonts w:cs="Times New Roman"/>
          <w:sz w:val="28"/>
          <w:szCs w:val="28"/>
        </w:rPr>
        <w:t>момент  оформлен</w:t>
      </w:r>
      <w:proofErr w:type="gramEnd"/>
      <w:r w:rsidRPr="00930440">
        <w:rPr>
          <w:rFonts w:cs="Times New Roman"/>
          <w:sz w:val="28"/>
          <w:szCs w:val="28"/>
        </w:rPr>
        <w:t xml:space="preserve"> и закреплен за нашим учреждением лесной участок площадью 62,5 га. Разработали проект лесоустройства. В текущем году мы планируем приступить к проектированию.</w:t>
      </w:r>
    </w:p>
    <w:p w14:paraId="03178845" w14:textId="3F81BC28" w:rsidR="00127962" w:rsidRPr="00930440" w:rsidRDefault="00127962" w:rsidP="00930440">
      <w:pPr>
        <w:rPr>
          <w:rFonts w:cs="Times New Roman"/>
          <w:sz w:val="28"/>
          <w:szCs w:val="28"/>
        </w:rPr>
      </w:pPr>
    </w:p>
    <w:p w14:paraId="23381A1D" w14:textId="77777777" w:rsidR="004E3867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результате обработки наказов по результатам выборов в МОД и ГД основным запросом было продолжение работ по благоустройству набережной. В 2022 году мы приступили к проектированию, получено положительное </w:t>
      </w:r>
      <w:r w:rsidRPr="00930440">
        <w:rPr>
          <w:rFonts w:cs="Times New Roman"/>
          <w:sz w:val="28"/>
          <w:szCs w:val="28"/>
        </w:rPr>
        <w:lastRenderedPageBreak/>
        <w:t xml:space="preserve">заключение экспертизы. Проект включен в государственную программу на 24/25 годы. </w:t>
      </w:r>
    </w:p>
    <w:p w14:paraId="38D378C3" w14:textId="3B4A0F42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Планируем продлить набережную до спорткомплекса Трудовые резервы. </w:t>
      </w:r>
    </w:p>
    <w:p w14:paraId="23CCA570" w14:textId="77777777" w:rsidR="00127962" w:rsidRPr="00930440" w:rsidRDefault="00127962" w:rsidP="00930440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29" w:name="_Toc126597188"/>
      <w:bookmarkStart w:id="30" w:name="_Toc126831444"/>
      <w:bookmarkStart w:id="31" w:name="_Toc128210414"/>
      <w:bookmarkStart w:id="32" w:name="_Toc128307923"/>
      <w:bookmarkStart w:id="33" w:name="_Toc135320663"/>
      <w:r w:rsidRPr="00930440">
        <w:rPr>
          <w:rFonts w:ascii="Times New Roman" w:hAnsi="Times New Roman" w:cs="Times New Roman"/>
          <w:sz w:val="28"/>
          <w:szCs w:val="28"/>
        </w:rPr>
        <w:t>Коммунальн</w:t>
      </w:r>
      <w:bookmarkEnd w:id="29"/>
      <w:bookmarkEnd w:id="30"/>
      <w:bookmarkEnd w:id="31"/>
      <w:r w:rsidRPr="00930440">
        <w:rPr>
          <w:rFonts w:ascii="Times New Roman" w:hAnsi="Times New Roman" w:cs="Times New Roman"/>
          <w:sz w:val="28"/>
          <w:szCs w:val="28"/>
        </w:rPr>
        <w:t>ая инфраструктура</w:t>
      </w:r>
      <w:bookmarkEnd w:id="32"/>
      <w:bookmarkEnd w:id="33"/>
    </w:p>
    <w:p w14:paraId="7CF386EF" w14:textId="6056D813" w:rsidR="00127962" w:rsidRPr="00930440" w:rsidRDefault="00127962" w:rsidP="00930440">
      <w:pPr>
        <w:tabs>
          <w:tab w:val="left" w:pos="993"/>
          <w:tab w:val="left" w:pos="1134"/>
        </w:tabs>
        <w:suppressAutoHyphens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  <w:lang w:eastAsia="ar-SA"/>
        </w:rPr>
        <w:t>Завершена рекультивация полигона твердых коммунальных отходов «</w:t>
      </w:r>
      <w:proofErr w:type="spellStart"/>
      <w:r w:rsidRPr="00930440">
        <w:rPr>
          <w:rFonts w:cs="Times New Roman"/>
          <w:sz w:val="28"/>
          <w:szCs w:val="28"/>
          <w:lang w:eastAsia="ar-SA"/>
        </w:rPr>
        <w:t>Каурцево</w:t>
      </w:r>
      <w:proofErr w:type="spellEnd"/>
      <w:r w:rsidRPr="00930440">
        <w:rPr>
          <w:rFonts w:cs="Times New Roman"/>
          <w:sz w:val="28"/>
          <w:szCs w:val="28"/>
          <w:lang w:eastAsia="ar-SA"/>
        </w:rPr>
        <w:t xml:space="preserve">». </w:t>
      </w:r>
      <w:r w:rsidRPr="00930440">
        <w:rPr>
          <w:rFonts w:cs="Times New Roman"/>
          <w:sz w:val="28"/>
          <w:szCs w:val="28"/>
        </w:rPr>
        <w:t>С завершением этого проекта удалось серьезно улучшить экологическую ситуацию в округе.</w:t>
      </w:r>
    </w:p>
    <w:p w14:paraId="258C8972" w14:textId="77777777" w:rsidR="00127962" w:rsidRPr="00930440" w:rsidRDefault="00127962" w:rsidP="00930440">
      <w:pPr>
        <w:tabs>
          <w:tab w:val="left" w:pos="993"/>
        </w:tabs>
        <w:suppressAutoHyphens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Одним из самых сложных вопросов в ЖКХ было состояние и производственные мощности очистных сооружений в г. Апрелевка. При содействии средств Фонда национального благосостояния, бюджетов области и округа, инвестиций МУП «</w:t>
      </w:r>
      <w:proofErr w:type="gramStart"/>
      <w:r w:rsidRPr="00930440">
        <w:rPr>
          <w:rFonts w:cs="Times New Roman"/>
          <w:sz w:val="28"/>
          <w:szCs w:val="28"/>
        </w:rPr>
        <w:t>Водоканал»  в</w:t>
      </w:r>
      <w:proofErr w:type="gramEnd"/>
      <w:r w:rsidRPr="00930440">
        <w:rPr>
          <w:rFonts w:cs="Times New Roman"/>
          <w:sz w:val="28"/>
          <w:szCs w:val="28"/>
        </w:rPr>
        <w:t xml:space="preserve"> этом году мы планируем приступить к работам по реконструкции и расширению объекта с увеличением мощности.</w:t>
      </w:r>
    </w:p>
    <w:p w14:paraId="1B818F64" w14:textId="3C221BE0" w:rsidR="00127962" w:rsidRPr="00930440" w:rsidRDefault="00127962" w:rsidP="00930440">
      <w:pPr>
        <w:tabs>
          <w:tab w:val="left" w:pos="993"/>
          <w:tab w:val="left" w:pos="1134"/>
        </w:tabs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2022 году начаты работы по строительству котельной на ул. Маршала </w:t>
      </w:r>
      <w:proofErr w:type="spellStart"/>
      <w:r w:rsidRPr="00930440">
        <w:rPr>
          <w:rFonts w:cs="Times New Roman"/>
          <w:sz w:val="28"/>
          <w:szCs w:val="28"/>
        </w:rPr>
        <w:t>Куркоткина</w:t>
      </w:r>
      <w:proofErr w:type="spellEnd"/>
      <w:r w:rsidRPr="00930440">
        <w:rPr>
          <w:rFonts w:cs="Times New Roman"/>
          <w:sz w:val="28"/>
          <w:szCs w:val="28"/>
        </w:rPr>
        <w:t xml:space="preserve">. Планируемый срок окончания работ – октябрь </w:t>
      </w:r>
      <w:r w:rsidR="00023B15" w:rsidRPr="00930440">
        <w:rPr>
          <w:rFonts w:cs="Times New Roman"/>
          <w:sz w:val="28"/>
          <w:szCs w:val="28"/>
        </w:rPr>
        <w:t>текущего</w:t>
      </w:r>
      <w:r w:rsidRPr="00930440">
        <w:rPr>
          <w:rFonts w:cs="Times New Roman"/>
          <w:sz w:val="28"/>
          <w:szCs w:val="28"/>
        </w:rPr>
        <w:t xml:space="preserve"> года. Одновременно со строительством котельной мы перекладываем сети теплоснабжения по ул. </w:t>
      </w:r>
      <w:proofErr w:type="spellStart"/>
      <w:r w:rsidRPr="00930440">
        <w:rPr>
          <w:rFonts w:cs="Times New Roman"/>
          <w:sz w:val="28"/>
          <w:szCs w:val="28"/>
        </w:rPr>
        <w:t>Куркоткина</w:t>
      </w:r>
      <w:proofErr w:type="spellEnd"/>
      <w:r w:rsidRPr="00930440">
        <w:rPr>
          <w:rFonts w:cs="Times New Roman"/>
          <w:sz w:val="28"/>
          <w:szCs w:val="28"/>
        </w:rPr>
        <w:t xml:space="preserve"> и Пешехонова. Реализация этого проекта позволит переключить микрорайон </w:t>
      </w:r>
      <w:proofErr w:type="spellStart"/>
      <w:r w:rsidRPr="00930440">
        <w:rPr>
          <w:rFonts w:cs="Times New Roman"/>
          <w:sz w:val="28"/>
          <w:szCs w:val="28"/>
        </w:rPr>
        <w:t>Куркоткина</w:t>
      </w:r>
      <w:proofErr w:type="spellEnd"/>
      <w:r w:rsidRPr="00930440">
        <w:rPr>
          <w:rFonts w:cs="Times New Roman"/>
          <w:sz w:val="28"/>
          <w:szCs w:val="28"/>
        </w:rPr>
        <w:t xml:space="preserve"> и </w:t>
      </w:r>
      <w:proofErr w:type="spellStart"/>
      <w:r w:rsidRPr="00930440">
        <w:rPr>
          <w:rFonts w:cs="Times New Roman"/>
          <w:sz w:val="28"/>
          <w:szCs w:val="28"/>
        </w:rPr>
        <w:t>Пешехоново</w:t>
      </w:r>
      <w:proofErr w:type="spellEnd"/>
      <w:r w:rsidRPr="00930440">
        <w:rPr>
          <w:rFonts w:cs="Times New Roman"/>
          <w:sz w:val="28"/>
          <w:szCs w:val="28"/>
        </w:rPr>
        <w:t xml:space="preserve"> на новую котельную, повысить качество и надежность теплоснабжения.</w:t>
      </w:r>
    </w:p>
    <w:p w14:paraId="5466B2EA" w14:textId="1C1FB1DD" w:rsidR="00127962" w:rsidRPr="00930440" w:rsidRDefault="00127962" w:rsidP="00930440">
      <w:pPr>
        <w:tabs>
          <w:tab w:val="left" w:pos="993"/>
          <w:tab w:val="left" w:pos="1134"/>
        </w:tabs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текущем году собираемся также </w:t>
      </w:r>
      <w:r w:rsidRPr="00930440">
        <w:rPr>
          <w:rFonts w:cs="Times New Roman"/>
          <w:color w:val="000000"/>
          <w:sz w:val="28"/>
          <w:szCs w:val="28"/>
          <w:shd w:val="clear" w:color="auto" w:fill="FFFFFF"/>
        </w:rPr>
        <w:t xml:space="preserve">реконструировать котельные № 15 </w:t>
      </w:r>
      <w:proofErr w:type="gramStart"/>
      <w:r w:rsidR="00A27680" w:rsidRPr="00930440">
        <w:rPr>
          <w:rFonts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30440">
        <w:rPr>
          <w:rFonts w:cs="Times New Roman"/>
          <w:color w:val="000000"/>
          <w:sz w:val="28"/>
          <w:szCs w:val="28"/>
          <w:shd w:val="clear" w:color="auto" w:fill="FFFFFF"/>
        </w:rPr>
        <w:t xml:space="preserve"> г.</w:t>
      </w:r>
      <w:proofErr w:type="gramEnd"/>
      <w:r w:rsidRPr="00930440">
        <w:rPr>
          <w:rFonts w:cs="Times New Roman"/>
          <w:color w:val="000000"/>
          <w:sz w:val="28"/>
          <w:szCs w:val="28"/>
          <w:shd w:val="clear" w:color="auto" w:fill="FFFFFF"/>
        </w:rPr>
        <w:t xml:space="preserve"> Апрелевка  и  № 79 </w:t>
      </w:r>
      <w:r w:rsidR="00A27680" w:rsidRPr="00930440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Pr="00930440">
        <w:rPr>
          <w:rFonts w:cs="Times New Roman"/>
          <w:color w:val="000000"/>
          <w:sz w:val="28"/>
          <w:szCs w:val="28"/>
          <w:shd w:val="clear" w:color="auto" w:fill="FFFFFF"/>
        </w:rPr>
        <w:t xml:space="preserve"> Вере</w:t>
      </w:r>
      <w:r w:rsidR="00A27680" w:rsidRPr="00930440">
        <w:rPr>
          <w:rFonts w:cs="Times New Roman"/>
          <w:color w:val="000000"/>
          <w:sz w:val="28"/>
          <w:szCs w:val="28"/>
          <w:shd w:val="clear" w:color="auto" w:fill="FFFFFF"/>
        </w:rPr>
        <w:t>е</w:t>
      </w:r>
      <w:r w:rsidRPr="00930440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2EA8EB5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34" w:name="_Toc128210416"/>
      <w:bookmarkStart w:id="35" w:name="_Toc128307925"/>
      <w:bookmarkStart w:id="36" w:name="_Toc135320665"/>
      <w:r w:rsidRPr="00930440">
        <w:rPr>
          <w:rFonts w:ascii="Times New Roman" w:hAnsi="Times New Roman" w:cs="Times New Roman"/>
          <w:sz w:val="28"/>
        </w:rPr>
        <w:t>Образование</w:t>
      </w:r>
      <w:bookmarkEnd w:id="34"/>
      <w:bookmarkEnd w:id="35"/>
      <w:bookmarkEnd w:id="36"/>
    </w:p>
    <w:p w14:paraId="7B71651B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Основной из основных задач Администрации является доступность и качество системы образования.</w:t>
      </w:r>
    </w:p>
    <w:p w14:paraId="4840B538" w14:textId="77777777" w:rsidR="00127962" w:rsidRPr="00930440" w:rsidRDefault="00127962" w:rsidP="00930440">
      <w:pPr>
        <w:rPr>
          <w:rFonts w:cs="Times New Roman"/>
          <w:color w:val="00B050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рамках решения проблемы обеспеченности местами в детских садах в 2022 году завершено строительство и </w:t>
      </w:r>
      <w:proofErr w:type="gramStart"/>
      <w:r w:rsidRPr="00930440">
        <w:rPr>
          <w:rFonts w:cs="Times New Roman"/>
          <w:sz w:val="28"/>
          <w:szCs w:val="28"/>
        </w:rPr>
        <w:t xml:space="preserve">в </w:t>
      </w:r>
      <w:r w:rsidRPr="00930440">
        <w:rPr>
          <w:rFonts w:cs="Times New Roman"/>
          <w:sz w:val="28"/>
          <w:szCs w:val="28"/>
          <w:shd w:val="clear" w:color="auto" w:fill="FFFFFF"/>
        </w:rPr>
        <w:t xml:space="preserve"> феврале</w:t>
      </w:r>
      <w:proofErr w:type="gramEnd"/>
      <w:r w:rsidRPr="00930440">
        <w:rPr>
          <w:rFonts w:cs="Times New Roman"/>
          <w:sz w:val="28"/>
          <w:szCs w:val="28"/>
          <w:shd w:val="clear" w:color="auto" w:fill="FFFFFF"/>
        </w:rPr>
        <w:t xml:space="preserve"> этого года открыли новый детский сад  на 130 мест в микрорайоне ЖК «Весна» в Апрелевке.  </w:t>
      </w:r>
    </w:p>
    <w:p w14:paraId="75751236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настоящее время все большее значение приобретает патриотическое воспитание школьников. В 2022 году в округе реализуется образовательный проект «Парта Героя». В классах, где учились </w:t>
      </w:r>
      <w:r w:rsidRPr="00930440">
        <w:rPr>
          <w:rFonts w:cs="Times New Roman"/>
          <w:sz w:val="28"/>
          <w:szCs w:val="28"/>
          <w:shd w:val="clear" w:color="auto" w:fill="FFFFFF"/>
        </w:rPr>
        <w:t xml:space="preserve">земляки, совершившие героический поступок и проявивших личное мужество оформляется парта с рассказом о герое. Право сидеть за такой партой получают отличники учебы и активисты. Всего в школах </w:t>
      </w:r>
      <w:r w:rsidRPr="00930440">
        <w:rPr>
          <w:rFonts w:cs="Times New Roman"/>
          <w:sz w:val="28"/>
          <w:szCs w:val="28"/>
        </w:rPr>
        <w:t xml:space="preserve">округа были открыты 39 парт.  </w:t>
      </w:r>
    </w:p>
    <w:p w14:paraId="27489EE6" w14:textId="50BCC8AF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2022 году стали победителями конкурса “Лучший учитель Московской области” Наталья Петровна Беликова (Наро-Фоминская </w:t>
      </w:r>
      <w:r w:rsidR="00A27680" w:rsidRPr="00930440">
        <w:rPr>
          <w:rFonts w:cs="Times New Roman"/>
          <w:sz w:val="28"/>
          <w:szCs w:val="28"/>
        </w:rPr>
        <w:t>школа</w:t>
      </w:r>
      <w:r w:rsidRPr="00930440">
        <w:rPr>
          <w:rFonts w:cs="Times New Roman"/>
          <w:sz w:val="28"/>
          <w:szCs w:val="28"/>
        </w:rPr>
        <w:t xml:space="preserve"> № 7) и Надежда Георгиевна Меркурьева (</w:t>
      </w:r>
      <w:proofErr w:type="spellStart"/>
      <w:r w:rsidRPr="00930440">
        <w:rPr>
          <w:rFonts w:cs="Times New Roman"/>
          <w:sz w:val="28"/>
          <w:szCs w:val="28"/>
        </w:rPr>
        <w:t>Селятинская</w:t>
      </w:r>
      <w:proofErr w:type="spellEnd"/>
      <w:r w:rsidR="00A27680" w:rsidRPr="00930440">
        <w:rPr>
          <w:rFonts w:cs="Times New Roman"/>
          <w:sz w:val="28"/>
          <w:szCs w:val="28"/>
        </w:rPr>
        <w:t xml:space="preserve"> школа </w:t>
      </w:r>
      <w:r w:rsidRPr="00930440">
        <w:rPr>
          <w:rFonts w:cs="Times New Roman"/>
          <w:sz w:val="28"/>
          <w:szCs w:val="28"/>
        </w:rPr>
        <w:t xml:space="preserve">№ 1). </w:t>
      </w:r>
    </w:p>
    <w:p w14:paraId="2804AC02" w14:textId="4DB92428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lastRenderedPageBreak/>
        <w:t xml:space="preserve">Премию Губернатора Московской области в номинации «Лучший учитель химии» получила Ольга Анатольевна Макарова, учитель химии </w:t>
      </w:r>
      <w:proofErr w:type="spellStart"/>
      <w:r w:rsidRPr="00930440">
        <w:rPr>
          <w:rFonts w:cs="Times New Roman"/>
          <w:sz w:val="28"/>
          <w:szCs w:val="28"/>
        </w:rPr>
        <w:t>Апрелевской</w:t>
      </w:r>
      <w:proofErr w:type="spellEnd"/>
      <w:r w:rsidRPr="00930440">
        <w:rPr>
          <w:rFonts w:cs="Times New Roman"/>
          <w:sz w:val="28"/>
          <w:szCs w:val="28"/>
        </w:rPr>
        <w:t xml:space="preserve"> </w:t>
      </w:r>
      <w:r w:rsidR="00A27680" w:rsidRPr="00930440">
        <w:rPr>
          <w:rFonts w:cs="Times New Roman"/>
          <w:sz w:val="28"/>
          <w:szCs w:val="28"/>
        </w:rPr>
        <w:t>школы</w:t>
      </w:r>
      <w:r w:rsidRPr="00930440">
        <w:rPr>
          <w:rFonts w:cs="Times New Roman"/>
          <w:sz w:val="28"/>
          <w:szCs w:val="28"/>
        </w:rPr>
        <w:t xml:space="preserve"> №1.</w:t>
      </w:r>
    </w:p>
    <w:p w14:paraId="56478305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Наро-Фоминске открыли после ремонта новый корпус филиала колледжа Всероссийского государственного университета юстиции. Он разместился в бывшем здании профессионального училища №112 на улице Ленина. </w:t>
      </w:r>
    </w:p>
    <w:p w14:paraId="3C7B19C1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37" w:name="_Toc128210424"/>
      <w:bookmarkStart w:id="38" w:name="_Toc128307933"/>
      <w:bookmarkStart w:id="39" w:name="_Toc135320673"/>
      <w:bookmarkStart w:id="40" w:name="_Toc126597210"/>
      <w:bookmarkStart w:id="41" w:name="_Toc126831462"/>
      <w:bookmarkStart w:id="42" w:name="_Toc128210425"/>
      <w:bookmarkStart w:id="43" w:name="_Toc128307936"/>
      <w:r w:rsidRPr="00930440">
        <w:rPr>
          <w:rFonts w:ascii="Times New Roman" w:hAnsi="Times New Roman" w:cs="Times New Roman"/>
          <w:sz w:val="28"/>
        </w:rPr>
        <w:t>Здравоохранение</w:t>
      </w:r>
      <w:bookmarkEnd w:id="37"/>
      <w:bookmarkEnd w:id="38"/>
      <w:bookmarkEnd w:id="39"/>
    </w:p>
    <w:p w14:paraId="5997CB11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bCs/>
          <w:sz w:val="28"/>
          <w:szCs w:val="28"/>
          <w:shd w:val="clear" w:color="auto" w:fill="FFFFFF"/>
        </w:rPr>
        <w:t xml:space="preserve">В 2022 году в Наро-Фоминской областной больнице открылось </w:t>
      </w:r>
      <w:r w:rsidRPr="00930440">
        <w:rPr>
          <w:rFonts w:cs="Times New Roman"/>
          <w:bCs/>
          <w:sz w:val="28"/>
          <w:szCs w:val="28"/>
        </w:rPr>
        <w:t>первичное сосудистое</w:t>
      </w:r>
      <w:r w:rsidRPr="00930440">
        <w:rPr>
          <w:rFonts w:cs="Times New Roman"/>
          <w:bCs/>
          <w:sz w:val="28"/>
          <w:szCs w:val="28"/>
          <w:shd w:val="clear" w:color="auto" w:fill="FFFFFF"/>
        </w:rPr>
        <w:t xml:space="preserve"> отделение для лечения больных с острыми нарушениями мозгового кровообращения. </w:t>
      </w:r>
      <w:r w:rsidRPr="00930440">
        <w:rPr>
          <w:rFonts w:cs="Times New Roman"/>
          <w:sz w:val="28"/>
          <w:szCs w:val="28"/>
        </w:rPr>
        <w:t xml:space="preserve">С открытием в Наро-Фоминске этого отделения жители округа смогут быстрее получать экстренную медицинскую помощь, ранее пациентов с подобным диагнозом направляли в другие округа Московской области. </w:t>
      </w:r>
    </w:p>
    <w:p w14:paraId="2F562FBB" w14:textId="70938EA3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2022 году исполнилось 5 лет со дня открытия </w:t>
      </w:r>
      <w:r w:rsidRPr="00930440">
        <w:rPr>
          <w:rFonts w:cs="Times New Roman"/>
          <w:b/>
          <w:sz w:val="28"/>
          <w:szCs w:val="28"/>
        </w:rPr>
        <w:t>Перинатального центра</w:t>
      </w:r>
      <w:r w:rsidRPr="00930440">
        <w:rPr>
          <w:rFonts w:cs="Times New Roman"/>
          <w:sz w:val="28"/>
          <w:szCs w:val="28"/>
        </w:rPr>
        <w:t xml:space="preserve"> в городе Наро-Фоминске. За это время в центре родилось </w:t>
      </w:r>
      <w:r w:rsidR="00023B15" w:rsidRPr="00930440">
        <w:rPr>
          <w:rFonts w:cs="Times New Roman"/>
          <w:sz w:val="28"/>
          <w:szCs w:val="28"/>
        </w:rPr>
        <w:t xml:space="preserve">почти 30 тысяч </w:t>
      </w:r>
      <w:r w:rsidRPr="00930440">
        <w:rPr>
          <w:rFonts w:cs="Times New Roman"/>
          <w:sz w:val="28"/>
          <w:szCs w:val="28"/>
        </w:rPr>
        <w:t xml:space="preserve">детей. </w:t>
      </w:r>
    </w:p>
    <w:p w14:paraId="1871E9A2" w14:textId="4743D77F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Перинатальный центр активно участвует в различных всероссийских проектах, направленных на поддержание здоровья нации. Заняли 1-е место в проекте «Семейно-ориентированный родильный дом».  </w:t>
      </w:r>
    </w:p>
    <w:p w14:paraId="651CB761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рамках целевой программы Минздрава «Модернизация первичного звена здравоохранения Российской Федерации» </w:t>
      </w:r>
      <w:proofErr w:type="gramStart"/>
      <w:r w:rsidRPr="00930440">
        <w:rPr>
          <w:rFonts w:cs="Times New Roman"/>
          <w:sz w:val="28"/>
          <w:szCs w:val="28"/>
        </w:rPr>
        <w:t>открыли  новую</w:t>
      </w:r>
      <w:proofErr w:type="gramEnd"/>
      <w:r w:rsidRPr="00930440">
        <w:rPr>
          <w:rFonts w:cs="Times New Roman"/>
          <w:sz w:val="28"/>
          <w:szCs w:val="28"/>
        </w:rPr>
        <w:t xml:space="preserve"> амбулаторию в Новой Ольховке.  </w:t>
      </w:r>
    </w:p>
    <w:p w14:paraId="19B3E1AD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44" w:name="_Toc128210428"/>
      <w:bookmarkStart w:id="45" w:name="_Toc128307934"/>
      <w:bookmarkStart w:id="46" w:name="_Toc135320674"/>
      <w:r w:rsidRPr="00930440">
        <w:rPr>
          <w:rFonts w:ascii="Times New Roman" w:hAnsi="Times New Roman" w:cs="Times New Roman"/>
          <w:sz w:val="28"/>
        </w:rPr>
        <w:t>Социальная поддержка</w:t>
      </w:r>
      <w:bookmarkEnd w:id="44"/>
      <w:bookmarkEnd w:id="45"/>
      <w:bookmarkEnd w:id="46"/>
    </w:p>
    <w:p w14:paraId="24E570BB" w14:textId="2A523CC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В 2022 году 19 молодым семьям вручены</w:t>
      </w:r>
      <w:r w:rsidRPr="00930440">
        <w:rPr>
          <w:rFonts w:cs="Times New Roman"/>
          <w:color w:val="000000"/>
          <w:sz w:val="28"/>
          <w:szCs w:val="28"/>
        </w:rPr>
        <w:t xml:space="preserve"> свидетельства </w:t>
      </w:r>
      <w:r w:rsidRPr="00930440">
        <w:rPr>
          <w:rFonts w:cs="Times New Roman"/>
          <w:sz w:val="28"/>
          <w:szCs w:val="28"/>
        </w:rPr>
        <w:t>о праве на получение социальной выплаты на приобретение жилого помещения или строительство индивидуального жилого дома. С начала действия этой программы улучшили жилищные условия 301 молодая семья. На 2023 год запланировано улучшение жилищных условий</w:t>
      </w:r>
      <w:r w:rsidR="00023B15" w:rsidRPr="00930440">
        <w:rPr>
          <w:rFonts w:cs="Times New Roman"/>
          <w:sz w:val="28"/>
          <w:szCs w:val="28"/>
        </w:rPr>
        <w:t xml:space="preserve"> еще</w:t>
      </w:r>
      <w:r w:rsidRPr="00930440">
        <w:rPr>
          <w:rFonts w:cs="Times New Roman"/>
          <w:sz w:val="28"/>
          <w:szCs w:val="28"/>
        </w:rPr>
        <w:t xml:space="preserve"> 12 молодым семьям.   </w:t>
      </w:r>
    </w:p>
    <w:p w14:paraId="11228955" w14:textId="2FF25A16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11 детей-сирот округа обеспечены квартирами. Всего же с 2013 г. 117 сирот обеспечены жилыми помещениями. </w:t>
      </w:r>
    </w:p>
    <w:p w14:paraId="74FB3BB8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47" w:name="_Toc135320675"/>
      <w:r w:rsidRPr="00930440">
        <w:rPr>
          <w:rFonts w:ascii="Times New Roman" w:hAnsi="Times New Roman" w:cs="Times New Roman"/>
          <w:sz w:val="28"/>
        </w:rPr>
        <w:t>Культура</w:t>
      </w:r>
      <w:bookmarkEnd w:id="40"/>
      <w:bookmarkEnd w:id="41"/>
      <w:bookmarkEnd w:id="42"/>
      <w:bookmarkEnd w:id="43"/>
      <w:bookmarkEnd w:id="47"/>
    </w:p>
    <w:p w14:paraId="652F0ABC" w14:textId="77777777" w:rsidR="00127962" w:rsidRPr="00930440" w:rsidRDefault="00127962" w:rsidP="00930440">
      <w:pPr>
        <w:rPr>
          <w:rFonts w:cs="Times New Roman"/>
          <w:color w:val="2C2D2E"/>
          <w:sz w:val="28"/>
          <w:szCs w:val="28"/>
          <w:shd w:val="clear" w:color="auto" w:fill="FFFFFF"/>
        </w:rPr>
      </w:pPr>
      <w:r w:rsidRPr="00930440">
        <w:rPr>
          <w:rFonts w:eastAsia="Calibri" w:cs="Times New Roman"/>
          <w:sz w:val="28"/>
          <w:szCs w:val="28"/>
        </w:rPr>
        <w:t xml:space="preserve">По итогам рейтинга школ искусств Московской области Центральная детская школа искусств Гармония вошла в </w:t>
      </w:r>
      <w:r w:rsidRPr="00930440">
        <w:rPr>
          <w:rFonts w:eastAsia="Calibri" w:cs="Times New Roman"/>
          <w:b/>
          <w:sz w:val="28"/>
          <w:szCs w:val="28"/>
        </w:rPr>
        <w:t>10-ку</w:t>
      </w:r>
      <w:r w:rsidRPr="00930440">
        <w:rPr>
          <w:rFonts w:eastAsia="Calibri" w:cs="Times New Roman"/>
          <w:sz w:val="28"/>
          <w:szCs w:val="28"/>
        </w:rPr>
        <w:t xml:space="preserve"> лучших, также </w:t>
      </w:r>
      <w:r w:rsidRPr="00930440">
        <w:rPr>
          <w:rFonts w:cs="Times New Roman"/>
          <w:sz w:val="28"/>
          <w:szCs w:val="28"/>
          <w:shd w:val="clear" w:color="auto" w:fill="FFFFFF"/>
        </w:rPr>
        <w:t xml:space="preserve">по итогам проведенной независимой оценки качества условий оказания услуг организациями культурно-досуговой деятельности в ТОП-10 лучших учреждений области </w:t>
      </w:r>
      <w:proofErr w:type="gramStart"/>
      <w:r w:rsidRPr="00930440">
        <w:rPr>
          <w:rFonts w:cs="Times New Roman"/>
          <w:sz w:val="28"/>
          <w:szCs w:val="28"/>
          <w:shd w:val="clear" w:color="auto" w:fill="FFFFFF"/>
        </w:rPr>
        <w:t>вошли  «</w:t>
      </w:r>
      <w:proofErr w:type="gramEnd"/>
      <w:r w:rsidRPr="00930440">
        <w:rPr>
          <w:rFonts w:cs="Times New Roman"/>
          <w:sz w:val="28"/>
          <w:szCs w:val="28"/>
          <w:shd w:val="clear" w:color="auto" w:fill="FFFFFF"/>
        </w:rPr>
        <w:t>ГДК «Созвездие» и  «ЦДК «Звезда».</w:t>
      </w:r>
    </w:p>
    <w:p w14:paraId="58BBC91A" w14:textId="77777777" w:rsidR="00127962" w:rsidRPr="00930440" w:rsidRDefault="00127962" w:rsidP="00930440">
      <w:pPr>
        <w:rPr>
          <w:rFonts w:eastAsia="Calibri" w:cs="Times New Roman"/>
          <w:sz w:val="28"/>
          <w:szCs w:val="28"/>
          <w:highlight w:val="yellow"/>
        </w:rPr>
      </w:pPr>
      <w:r w:rsidRPr="00930440">
        <w:rPr>
          <w:rFonts w:eastAsia="Calibri" w:cs="Times New Roman"/>
          <w:sz w:val="28"/>
          <w:szCs w:val="28"/>
          <w:highlight w:val="yellow"/>
        </w:rPr>
        <w:t xml:space="preserve"> </w:t>
      </w:r>
    </w:p>
    <w:p w14:paraId="371EDF7C" w14:textId="77777777" w:rsidR="00127962" w:rsidRPr="00930440" w:rsidRDefault="00127962" w:rsidP="00930440">
      <w:pPr>
        <w:rPr>
          <w:rFonts w:cs="Times New Roman"/>
          <w:color w:val="2C2D2E"/>
          <w:sz w:val="28"/>
          <w:szCs w:val="28"/>
          <w:shd w:val="clear" w:color="auto" w:fill="FFFFFF"/>
        </w:rPr>
      </w:pPr>
      <w:r w:rsidRPr="00930440">
        <w:rPr>
          <w:rFonts w:cs="Times New Roman"/>
          <w:color w:val="2C2D2E"/>
          <w:sz w:val="28"/>
          <w:szCs w:val="28"/>
          <w:shd w:val="clear" w:color="auto" w:fill="FFFFFF"/>
        </w:rPr>
        <w:t>В 2022 году представители округа многократно становились победителями в смотрах и конкурсах всероссийского и международного уровнях.</w:t>
      </w:r>
    </w:p>
    <w:p w14:paraId="3670673F" w14:textId="7F76D5E1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Особо отмечу </w:t>
      </w:r>
      <w:proofErr w:type="gramStart"/>
      <w:r w:rsidRPr="00930440">
        <w:rPr>
          <w:rFonts w:cs="Times New Roman"/>
          <w:sz w:val="28"/>
          <w:szCs w:val="28"/>
        </w:rPr>
        <w:t>победителя  традиционного</w:t>
      </w:r>
      <w:proofErr w:type="gramEnd"/>
      <w:r w:rsidRPr="00930440">
        <w:rPr>
          <w:rFonts w:cs="Times New Roman"/>
          <w:sz w:val="28"/>
          <w:szCs w:val="28"/>
        </w:rPr>
        <w:t xml:space="preserve"> конкурса Губернатора Московской области в номинации «Молодой талантливый автор» Александру Столяренко - преподавателя детской хореографической школы. </w:t>
      </w:r>
    </w:p>
    <w:p w14:paraId="1135B581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Благоустройство общественных пространств в округе дает свои положительные результаты. Посещаемость в парках культуры и отдыха выросла в 2 раза, количество мероприятий в парках культуры и отдыха выросло в 7 раз. </w:t>
      </w:r>
    </w:p>
    <w:p w14:paraId="5480D2A1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48" w:name="_Toc126597211"/>
      <w:bookmarkStart w:id="49" w:name="_Toc126831463"/>
      <w:bookmarkStart w:id="50" w:name="_Toc128210426"/>
      <w:bookmarkStart w:id="51" w:name="_Toc128307937"/>
      <w:bookmarkStart w:id="52" w:name="_Toc135320676"/>
      <w:r w:rsidRPr="00930440">
        <w:rPr>
          <w:rFonts w:ascii="Times New Roman" w:hAnsi="Times New Roman" w:cs="Times New Roman"/>
          <w:sz w:val="28"/>
        </w:rPr>
        <w:t>Спорт</w:t>
      </w:r>
      <w:bookmarkEnd w:id="48"/>
      <w:bookmarkEnd w:id="49"/>
      <w:bookmarkEnd w:id="50"/>
      <w:bookmarkEnd w:id="51"/>
      <w:bookmarkEnd w:id="52"/>
    </w:p>
    <w:p w14:paraId="6D1D503D" w14:textId="77777777" w:rsidR="00127962" w:rsidRPr="00930440" w:rsidRDefault="00127962" w:rsidP="00930440">
      <w:pPr>
        <w:shd w:val="clear" w:color="auto" w:fill="FFFFFF" w:themeFill="background1"/>
        <w:rPr>
          <w:rFonts w:cs="Times New Roman"/>
          <w:sz w:val="28"/>
          <w:szCs w:val="28"/>
        </w:rPr>
      </w:pPr>
      <w:r w:rsidRPr="00930440">
        <w:rPr>
          <w:rFonts w:cs="Times New Roman"/>
          <w:bCs/>
          <w:sz w:val="28"/>
          <w:szCs w:val="28"/>
        </w:rPr>
        <w:t>Развитие спорта – важный показатель качества жизни, залог здоровья и долголетия населения. Приоритетом Администрации округа является создание условий для занятий спортом, поддержка спортсменов и тренерского состава.</w:t>
      </w:r>
      <w:r w:rsidRPr="00930440">
        <w:rPr>
          <w:rFonts w:cs="Times New Roman"/>
          <w:sz w:val="28"/>
          <w:szCs w:val="28"/>
        </w:rPr>
        <w:t xml:space="preserve"> </w:t>
      </w:r>
    </w:p>
    <w:p w14:paraId="189C27A1" w14:textId="77777777" w:rsidR="00127962" w:rsidRPr="00930440" w:rsidRDefault="00127962" w:rsidP="00930440">
      <w:pPr>
        <w:shd w:val="clear" w:color="auto" w:fill="FFFFFF" w:themeFill="background1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Спортсмены округа показывают достойные результаты на соревнованиях, как российского уровня, так и на международных соревнованиях. </w:t>
      </w:r>
    </w:p>
    <w:p w14:paraId="39A8FB85" w14:textId="6472E8B7" w:rsidR="00127962" w:rsidRPr="00930440" w:rsidRDefault="00127962" w:rsidP="00930440">
      <w:pPr>
        <w:shd w:val="clear" w:color="auto" w:fill="FFFFFF" w:themeFill="background1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В 2022 году за высокие спортивные достижения были отмечены более 200 человек.</w:t>
      </w:r>
    </w:p>
    <w:p w14:paraId="22C5E15A" w14:textId="77777777" w:rsidR="00127962" w:rsidRPr="00930440" w:rsidRDefault="00127962" w:rsidP="00930440">
      <w:pPr>
        <w:shd w:val="clear" w:color="auto" w:fill="FFFFFF" w:themeFill="background1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Наш с Вами коллега, депутат Совета, тренер нашей спортивной школы, заслуженный тренер РФ Ислам </w:t>
      </w:r>
      <w:proofErr w:type="spellStart"/>
      <w:r w:rsidRPr="00930440">
        <w:rPr>
          <w:rFonts w:cs="Times New Roman"/>
          <w:sz w:val="28"/>
          <w:szCs w:val="28"/>
        </w:rPr>
        <w:t>Таймуразович</w:t>
      </w:r>
      <w:proofErr w:type="spellEnd"/>
      <w:r w:rsidRPr="00930440">
        <w:rPr>
          <w:rFonts w:cs="Times New Roman"/>
          <w:sz w:val="28"/>
          <w:szCs w:val="28"/>
        </w:rPr>
        <w:t xml:space="preserve"> </w:t>
      </w:r>
      <w:proofErr w:type="spellStart"/>
      <w:r w:rsidRPr="00930440">
        <w:rPr>
          <w:rFonts w:cs="Times New Roman"/>
          <w:sz w:val="28"/>
          <w:szCs w:val="28"/>
        </w:rPr>
        <w:t>Калаев</w:t>
      </w:r>
      <w:proofErr w:type="spellEnd"/>
      <w:r w:rsidRPr="00930440">
        <w:rPr>
          <w:rFonts w:cs="Times New Roman"/>
          <w:sz w:val="28"/>
          <w:szCs w:val="28"/>
        </w:rPr>
        <w:t xml:space="preserve"> </w:t>
      </w:r>
      <w:proofErr w:type="spellStart"/>
      <w:r w:rsidRPr="00930440">
        <w:rPr>
          <w:rFonts w:cs="Times New Roman"/>
          <w:sz w:val="28"/>
          <w:szCs w:val="28"/>
        </w:rPr>
        <w:t>назначенен</w:t>
      </w:r>
      <w:proofErr w:type="spellEnd"/>
      <w:r w:rsidRPr="00930440">
        <w:rPr>
          <w:rFonts w:cs="Times New Roman"/>
          <w:sz w:val="28"/>
          <w:szCs w:val="28"/>
        </w:rPr>
        <w:t xml:space="preserve"> Старшим тренером юношеской сборной России по вольной борьбе до 18 лет.</w:t>
      </w:r>
    </w:p>
    <w:p w14:paraId="1C6310D7" w14:textId="77777777" w:rsidR="00127962" w:rsidRPr="00930440" w:rsidRDefault="00127962" w:rsidP="00930440">
      <w:pPr>
        <w:rPr>
          <w:rFonts w:cs="Times New Roman"/>
          <w:sz w:val="28"/>
          <w:szCs w:val="28"/>
          <w:shd w:val="clear" w:color="auto" w:fill="FFFFFF"/>
        </w:rPr>
      </w:pPr>
      <w:r w:rsidRPr="00930440">
        <w:rPr>
          <w:rFonts w:cs="Times New Roman"/>
          <w:sz w:val="28"/>
          <w:szCs w:val="28"/>
        </w:rPr>
        <w:t xml:space="preserve">Знаковым событием в округе в 2022 году стало </w:t>
      </w:r>
      <w:r w:rsidRPr="00930440">
        <w:rPr>
          <w:rFonts w:cs="Times New Roman"/>
          <w:sz w:val="28"/>
          <w:szCs w:val="28"/>
          <w:shd w:val="clear" w:color="auto" w:fill="FFFFFF"/>
        </w:rPr>
        <w:t xml:space="preserve">завершение капитального ремонта спортивного комплекса «Трудовые резервы» и начало его работы.  </w:t>
      </w:r>
      <w:r w:rsidRPr="00930440">
        <w:rPr>
          <w:rFonts w:cs="Times New Roman"/>
          <w:color w:val="000000"/>
          <w:sz w:val="28"/>
          <w:szCs w:val="28"/>
          <w:shd w:val="clear" w:color="auto" w:fill="FFFFFF"/>
        </w:rPr>
        <w:t>Обновленный спортивный комплекс оснащен самым современным оборудованием для тренировок по спортивной, художественной гимнастике и спортивной борьбе.</w:t>
      </w:r>
      <w:r w:rsidRPr="00930440">
        <w:rPr>
          <w:rFonts w:cs="Times New Roman"/>
          <w:sz w:val="28"/>
          <w:szCs w:val="28"/>
          <w:shd w:val="clear" w:color="auto" w:fill="FFFFFF"/>
        </w:rPr>
        <w:t xml:space="preserve"> В текущем году продолжили работы по его развитию, до конца года мы проведем реконструкцию стадиона. </w:t>
      </w:r>
    </w:p>
    <w:p w14:paraId="1F89C519" w14:textId="77777777" w:rsidR="00127962" w:rsidRPr="00930440" w:rsidRDefault="00127962" w:rsidP="00930440">
      <w:pPr>
        <w:shd w:val="clear" w:color="auto" w:fill="FFFFFF" w:themeFill="background1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  <w:shd w:val="clear" w:color="auto" w:fill="FFFFFF"/>
        </w:rPr>
        <w:t xml:space="preserve">В феврале открыли новый ледовый центр в Апрелевке, построенный за счет внебюджетных источников.  </w:t>
      </w:r>
    </w:p>
    <w:p w14:paraId="035B2461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2022 году приступили к реконструкции старого здания 7-ой школы в Наро-Фоминске, в этом году, уже 1 </w:t>
      </w:r>
      <w:proofErr w:type="gramStart"/>
      <w:r w:rsidRPr="00930440">
        <w:rPr>
          <w:rFonts w:cs="Times New Roman"/>
          <w:sz w:val="28"/>
          <w:szCs w:val="28"/>
        </w:rPr>
        <w:t>сентября  на</w:t>
      </w:r>
      <w:proofErr w:type="gramEnd"/>
      <w:r w:rsidRPr="00930440">
        <w:rPr>
          <w:rFonts w:cs="Times New Roman"/>
          <w:sz w:val="28"/>
          <w:szCs w:val="28"/>
        </w:rPr>
        <w:t xml:space="preserve"> базе этой школы мы   откроем специализированное общеобразовательное учреждение со спортивным уклоном.</w:t>
      </w:r>
    </w:p>
    <w:p w14:paraId="5A8F5DFA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53" w:name="_Toc128210430"/>
      <w:bookmarkStart w:id="54" w:name="_Toc128307939"/>
      <w:bookmarkStart w:id="55" w:name="_Toc135320678"/>
      <w:r w:rsidRPr="00930440">
        <w:rPr>
          <w:rFonts w:ascii="Times New Roman" w:hAnsi="Times New Roman" w:cs="Times New Roman"/>
          <w:sz w:val="28"/>
        </w:rPr>
        <w:t>Экология</w:t>
      </w:r>
      <w:bookmarkEnd w:id="53"/>
      <w:bookmarkEnd w:id="54"/>
      <w:bookmarkEnd w:id="55"/>
    </w:p>
    <w:p w14:paraId="49151743" w14:textId="79020EEE" w:rsidR="00127962" w:rsidRPr="00930440" w:rsidRDefault="00023B15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В сфере улучшения экологической обстановки в части выбросов промышленности п</w:t>
      </w:r>
      <w:r w:rsidR="00127962" w:rsidRPr="00930440">
        <w:rPr>
          <w:rFonts w:cs="Times New Roman"/>
          <w:sz w:val="28"/>
          <w:szCs w:val="28"/>
        </w:rPr>
        <w:t>роведен</w:t>
      </w:r>
      <w:r w:rsidR="00127962" w:rsidRPr="00930440">
        <w:rPr>
          <w:rFonts w:cs="Times New Roman"/>
          <w:b/>
          <w:sz w:val="28"/>
          <w:szCs w:val="28"/>
        </w:rPr>
        <w:t xml:space="preserve"> </w:t>
      </w:r>
      <w:r w:rsidR="00127962" w:rsidRPr="00930440">
        <w:rPr>
          <w:rFonts w:cs="Times New Roman"/>
          <w:color w:val="333333"/>
          <w:sz w:val="28"/>
          <w:szCs w:val="28"/>
          <w:shd w:val="clear" w:color="auto" w:fill="FFFFFF"/>
        </w:rPr>
        <w:t xml:space="preserve">комплекс мероприятий по модернизации </w:t>
      </w:r>
      <w:r w:rsidR="00127962" w:rsidRPr="00930440">
        <w:rPr>
          <w:rFonts w:cs="Times New Roman"/>
          <w:sz w:val="28"/>
          <w:szCs w:val="28"/>
        </w:rPr>
        <w:t>5 промышленных предприятий</w:t>
      </w:r>
      <w:r w:rsidR="00127962" w:rsidRPr="00930440">
        <w:rPr>
          <w:rFonts w:cs="Times New Roman"/>
          <w:color w:val="333333"/>
          <w:sz w:val="28"/>
          <w:szCs w:val="28"/>
          <w:shd w:val="clear" w:color="auto" w:fill="FFFFFF"/>
        </w:rPr>
        <w:t>, направленных на оптимизацию производственных процессов и оборудования</w:t>
      </w:r>
      <w:r w:rsidR="00127962" w:rsidRPr="00930440">
        <w:rPr>
          <w:rFonts w:cs="Times New Roman"/>
          <w:sz w:val="28"/>
          <w:szCs w:val="28"/>
        </w:rPr>
        <w:t>.</w:t>
      </w:r>
    </w:p>
    <w:p w14:paraId="492A3E34" w14:textId="70E57C28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color w:val="222222"/>
          <w:spacing w:val="5"/>
          <w:sz w:val="28"/>
          <w:szCs w:val="28"/>
        </w:rPr>
        <w:t xml:space="preserve">В рамках губернаторской программы «100 прудов и озер» в 2022 году произведена очистка 2-х прудов в д. </w:t>
      </w:r>
      <w:proofErr w:type="spellStart"/>
      <w:r w:rsidRPr="00930440">
        <w:rPr>
          <w:rFonts w:cs="Times New Roman"/>
          <w:color w:val="222222"/>
          <w:spacing w:val="5"/>
          <w:sz w:val="28"/>
          <w:szCs w:val="28"/>
        </w:rPr>
        <w:t>Тимонино</w:t>
      </w:r>
      <w:proofErr w:type="spellEnd"/>
      <w:r w:rsidRPr="00930440">
        <w:rPr>
          <w:rFonts w:cs="Times New Roman"/>
          <w:color w:val="222222"/>
          <w:spacing w:val="5"/>
          <w:sz w:val="28"/>
          <w:szCs w:val="28"/>
        </w:rPr>
        <w:t xml:space="preserve"> и на ул. Латышская г. Наро-Фоминска, а также </w:t>
      </w:r>
      <w:r w:rsidRPr="00930440">
        <w:rPr>
          <w:rFonts w:cs="Times New Roman"/>
          <w:sz w:val="28"/>
          <w:szCs w:val="28"/>
        </w:rPr>
        <w:t xml:space="preserve">выполнены работы по </w:t>
      </w:r>
      <w:proofErr w:type="gramStart"/>
      <w:r w:rsidRPr="00930440">
        <w:rPr>
          <w:rFonts w:cs="Times New Roman"/>
          <w:sz w:val="28"/>
          <w:szCs w:val="28"/>
        </w:rPr>
        <w:t>обследованию  пруда</w:t>
      </w:r>
      <w:proofErr w:type="gramEnd"/>
      <w:r w:rsidRPr="00930440">
        <w:rPr>
          <w:rFonts w:cs="Times New Roman"/>
          <w:sz w:val="28"/>
          <w:szCs w:val="28"/>
        </w:rPr>
        <w:t xml:space="preserve"> </w:t>
      </w:r>
      <w:r w:rsidRPr="00930440">
        <w:rPr>
          <w:rFonts w:eastAsia="Times New Roman" w:cs="Times New Roman"/>
          <w:bCs/>
          <w:color w:val="000000"/>
          <w:sz w:val="28"/>
          <w:szCs w:val="28"/>
        </w:rPr>
        <w:t xml:space="preserve"> в селе Каменское и малого пруда на ул.</w:t>
      </w:r>
      <w:r w:rsidRPr="00930440">
        <w:rPr>
          <w:rFonts w:cs="Times New Roman"/>
          <w:color w:val="222222"/>
          <w:spacing w:val="5"/>
          <w:sz w:val="28"/>
          <w:szCs w:val="28"/>
        </w:rPr>
        <w:t xml:space="preserve"> Латышская г. Наро-Фоминска.</w:t>
      </w:r>
    </w:p>
    <w:p w14:paraId="74A13B10" w14:textId="77777777" w:rsidR="00127962" w:rsidRPr="00930440" w:rsidRDefault="00127962" w:rsidP="00930440">
      <w:pPr>
        <w:rPr>
          <w:rFonts w:cs="Times New Roman"/>
          <w:color w:val="222222"/>
          <w:spacing w:val="5"/>
          <w:sz w:val="28"/>
          <w:szCs w:val="28"/>
        </w:rPr>
      </w:pPr>
      <w:r w:rsidRPr="00930440">
        <w:rPr>
          <w:rFonts w:cs="Times New Roman"/>
          <w:color w:val="222222"/>
          <w:spacing w:val="5"/>
          <w:sz w:val="28"/>
          <w:szCs w:val="28"/>
        </w:rPr>
        <w:t>Установлено 8 датчиков наблюдения за состоянием атмосферного воздуха.</w:t>
      </w:r>
    </w:p>
    <w:p w14:paraId="6863BD69" w14:textId="77777777" w:rsidR="00127962" w:rsidRPr="00930440" w:rsidRDefault="00127962" w:rsidP="00930440">
      <w:pPr>
        <w:rPr>
          <w:rFonts w:cs="Times New Roman"/>
          <w:color w:val="222222"/>
          <w:spacing w:val="5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На регулярной основе </w:t>
      </w:r>
      <w:proofErr w:type="gramStart"/>
      <w:r w:rsidRPr="00930440">
        <w:rPr>
          <w:rFonts w:cs="Times New Roman"/>
          <w:sz w:val="28"/>
          <w:szCs w:val="28"/>
        </w:rPr>
        <w:t>проводится  экологическое</w:t>
      </w:r>
      <w:proofErr w:type="gramEnd"/>
      <w:r w:rsidRPr="00930440">
        <w:rPr>
          <w:rFonts w:cs="Times New Roman"/>
          <w:sz w:val="28"/>
          <w:szCs w:val="28"/>
        </w:rPr>
        <w:t xml:space="preserve"> просвещение и различные экологические акции</w:t>
      </w:r>
      <w:r w:rsidRPr="00930440">
        <w:rPr>
          <w:rFonts w:cs="Times New Roman"/>
          <w:color w:val="222222"/>
          <w:spacing w:val="5"/>
          <w:sz w:val="28"/>
          <w:szCs w:val="28"/>
        </w:rPr>
        <w:t>.</w:t>
      </w:r>
    </w:p>
    <w:p w14:paraId="556654DD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56" w:name="_Toc128210436"/>
      <w:bookmarkStart w:id="57" w:name="_Toc128307945"/>
      <w:bookmarkStart w:id="58" w:name="_Toc135320684"/>
      <w:r w:rsidRPr="00930440">
        <w:rPr>
          <w:rFonts w:ascii="Times New Roman" w:hAnsi="Times New Roman" w:cs="Times New Roman"/>
          <w:sz w:val="28"/>
        </w:rPr>
        <w:t>Общественность</w:t>
      </w:r>
      <w:bookmarkEnd w:id="56"/>
      <w:bookmarkEnd w:id="57"/>
      <w:bookmarkEnd w:id="58"/>
    </w:p>
    <w:p w14:paraId="51D27574" w14:textId="30C68783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На регулярной основе взаимодействуем с многочленными общественными организациями округа. С началом Специальной военной операции их роль повысилась, они смогли мобилизовать свой актив на организацию гуманитарной помощи военнослужащим и жителям </w:t>
      </w:r>
      <w:r w:rsidR="00263FCF" w:rsidRPr="00930440">
        <w:rPr>
          <w:rFonts w:cs="Times New Roman"/>
          <w:sz w:val="28"/>
          <w:szCs w:val="28"/>
        </w:rPr>
        <w:t>новых регионов России</w:t>
      </w:r>
      <w:r w:rsidRPr="00930440">
        <w:rPr>
          <w:rFonts w:cs="Times New Roman"/>
          <w:sz w:val="28"/>
          <w:szCs w:val="28"/>
        </w:rPr>
        <w:t xml:space="preserve">. </w:t>
      </w:r>
    </w:p>
    <w:p w14:paraId="11F0D4CF" w14:textId="41D15C62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Наиболее масштабную работу ведет Общественная палата округа под </w:t>
      </w:r>
      <w:proofErr w:type="gramStart"/>
      <w:r w:rsidRPr="00930440">
        <w:rPr>
          <w:rFonts w:cs="Times New Roman"/>
          <w:sz w:val="28"/>
          <w:szCs w:val="28"/>
        </w:rPr>
        <w:t>руководством  Игоря</w:t>
      </w:r>
      <w:proofErr w:type="gramEnd"/>
      <w:r w:rsidRPr="00930440">
        <w:rPr>
          <w:rFonts w:cs="Times New Roman"/>
          <w:sz w:val="28"/>
          <w:szCs w:val="28"/>
        </w:rPr>
        <w:t xml:space="preserve"> Евгеньевича  Куимова. </w:t>
      </w:r>
    </w:p>
    <w:p w14:paraId="5F20D1BA" w14:textId="2EAA672B" w:rsidR="00127962" w:rsidRPr="00930440" w:rsidRDefault="00127962" w:rsidP="00930440">
      <w:pPr>
        <w:rPr>
          <w:rFonts w:cs="Times New Roman"/>
          <w:color w:val="000000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Успешно продолжает работу Торгово-промышленная палата округа (президент Игорь Леонидович Шаповалов). Она активно </w:t>
      </w:r>
      <w:r w:rsidRPr="00930440">
        <w:rPr>
          <w:rFonts w:cs="Times New Roman"/>
          <w:color w:val="000000"/>
          <w:sz w:val="28"/>
          <w:szCs w:val="28"/>
        </w:rPr>
        <w:t>представляет и защищает интересы предпринимательского сообщества, способствует развитию предпринимательства.</w:t>
      </w:r>
    </w:p>
    <w:p w14:paraId="091AC62F" w14:textId="28653C9C" w:rsidR="00127962" w:rsidRPr="00930440" w:rsidRDefault="00127962" w:rsidP="00930440">
      <w:pPr>
        <w:spacing w:beforeLines="60" w:before="144" w:afterLines="60" w:after="144"/>
        <w:rPr>
          <w:rFonts w:cs="Times New Roman"/>
          <w:sz w:val="28"/>
          <w:szCs w:val="28"/>
        </w:rPr>
      </w:pPr>
      <w:r w:rsidRPr="00930440">
        <w:rPr>
          <w:rFonts w:cs="Times New Roman"/>
          <w:b/>
          <w:sz w:val="28"/>
          <w:szCs w:val="28"/>
        </w:rPr>
        <w:t>Совет ветеранов</w:t>
      </w:r>
      <w:r w:rsidRPr="00930440">
        <w:rPr>
          <w:rFonts w:cs="Times New Roman"/>
          <w:sz w:val="28"/>
          <w:szCs w:val="28"/>
        </w:rPr>
        <w:t xml:space="preserve"> войны, труда, вооруженных сил и правоохранительных органов (председатель С</w:t>
      </w:r>
      <w:r w:rsidR="00263FCF" w:rsidRPr="00930440">
        <w:rPr>
          <w:rFonts w:cs="Times New Roman"/>
          <w:sz w:val="28"/>
          <w:szCs w:val="28"/>
        </w:rPr>
        <w:t xml:space="preserve">ергей </w:t>
      </w:r>
      <w:r w:rsidRPr="00930440">
        <w:rPr>
          <w:rFonts w:cs="Times New Roman"/>
          <w:sz w:val="28"/>
          <w:szCs w:val="28"/>
        </w:rPr>
        <w:t>А</w:t>
      </w:r>
      <w:r w:rsidR="00263FCF" w:rsidRPr="00930440">
        <w:rPr>
          <w:rFonts w:cs="Times New Roman"/>
          <w:sz w:val="28"/>
          <w:szCs w:val="28"/>
        </w:rPr>
        <w:t xml:space="preserve">лексеевич </w:t>
      </w:r>
      <w:r w:rsidRPr="00930440">
        <w:rPr>
          <w:rFonts w:cs="Times New Roman"/>
          <w:sz w:val="28"/>
          <w:szCs w:val="28"/>
        </w:rPr>
        <w:t xml:space="preserve">Тестов), </w:t>
      </w:r>
      <w:r w:rsidRPr="00930440">
        <w:rPr>
          <w:rFonts w:cs="Times New Roman"/>
          <w:b/>
          <w:sz w:val="28"/>
          <w:szCs w:val="28"/>
        </w:rPr>
        <w:t>Союз пенсионеров Подмосковья</w:t>
      </w:r>
      <w:r w:rsidRPr="00930440">
        <w:rPr>
          <w:rFonts w:cs="Times New Roman"/>
          <w:sz w:val="28"/>
          <w:szCs w:val="28"/>
        </w:rPr>
        <w:t xml:space="preserve"> (</w:t>
      </w:r>
      <w:proofErr w:type="gramStart"/>
      <w:r w:rsidRPr="00930440">
        <w:rPr>
          <w:rFonts w:cs="Times New Roman"/>
          <w:sz w:val="28"/>
          <w:szCs w:val="28"/>
        </w:rPr>
        <w:t>председатель  П</w:t>
      </w:r>
      <w:r w:rsidR="004E3867" w:rsidRPr="00930440">
        <w:rPr>
          <w:rFonts w:cs="Times New Roman"/>
          <w:sz w:val="28"/>
          <w:szCs w:val="28"/>
        </w:rPr>
        <w:t>етр</w:t>
      </w:r>
      <w:proofErr w:type="gramEnd"/>
      <w:r w:rsidR="004E3867" w:rsidRPr="00930440">
        <w:rPr>
          <w:rFonts w:cs="Times New Roman"/>
          <w:sz w:val="28"/>
          <w:szCs w:val="28"/>
        </w:rPr>
        <w:t xml:space="preserve"> </w:t>
      </w:r>
      <w:r w:rsidRPr="00930440">
        <w:rPr>
          <w:rFonts w:cs="Times New Roman"/>
          <w:sz w:val="28"/>
          <w:szCs w:val="28"/>
        </w:rPr>
        <w:t>К</w:t>
      </w:r>
      <w:r w:rsidR="004E3867" w:rsidRPr="00930440">
        <w:rPr>
          <w:rFonts w:cs="Times New Roman"/>
          <w:sz w:val="28"/>
          <w:szCs w:val="28"/>
        </w:rPr>
        <w:t xml:space="preserve">ириллович </w:t>
      </w:r>
      <w:proofErr w:type="spellStart"/>
      <w:r w:rsidRPr="00930440">
        <w:rPr>
          <w:rFonts w:cs="Times New Roman"/>
          <w:sz w:val="28"/>
          <w:szCs w:val="28"/>
        </w:rPr>
        <w:t>Кошкош</w:t>
      </w:r>
      <w:proofErr w:type="spellEnd"/>
      <w:r w:rsidRPr="00930440">
        <w:rPr>
          <w:rFonts w:cs="Times New Roman"/>
          <w:sz w:val="28"/>
          <w:szCs w:val="28"/>
        </w:rPr>
        <w:t>), общество «Диабет» (руководитель Л</w:t>
      </w:r>
      <w:r w:rsidR="004E3867" w:rsidRPr="00930440">
        <w:rPr>
          <w:rFonts w:cs="Times New Roman"/>
          <w:sz w:val="28"/>
          <w:szCs w:val="28"/>
        </w:rPr>
        <w:t xml:space="preserve">ариса </w:t>
      </w:r>
      <w:r w:rsidRPr="00930440">
        <w:rPr>
          <w:rFonts w:cs="Times New Roman"/>
          <w:sz w:val="28"/>
          <w:szCs w:val="28"/>
        </w:rPr>
        <w:t>П</w:t>
      </w:r>
      <w:r w:rsidR="004E3867" w:rsidRPr="00930440">
        <w:rPr>
          <w:rFonts w:cs="Times New Roman"/>
          <w:sz w:val="28"/>
          <w:szCs w:val="28"/>
        </w:rPr>
        <w:t xml:space="preserve">етровна </w:t>
      </w:r>
      <w:r w:rsidRPr="00930440">
        <w:rPr>
          <w:rFonts w:cs="Times New Roman"/>
          <w:sz w:val="28"/>
          <w:szCs w:val="28"/>
        </w:rPr>
        <w:t xml:space="preserve">Медведева) и другие организации вносят важный вклад в формирование позитивной социально-психологической атмосферы в округе, вовлекая своих членов созидательную общественную активность. </w:t>
      </w:r>
    </w:p>
    <w:p w14:paraId="6942BCF7" w14:textId="77777777" w:rsidR="00611329" w:rsidRPr="00930440" w:rsidRDefault="00127962" w:rsidP="00930440">
      <w:pPr>
        <w:suppressAutoHyphens/>
        <w:rPr>
          <w:rFonts w:eastAsia="Times New Roman" w:cs="Times New Roman"/>
          <w:sz w:val="28"/>
          <w:szCs w:val="28"/>
        </w:rPr>
      </w:pPr>
      <w:r w:rsidRPr="00930440">
        <w:rPr>
          <w:rFonts w:eastAsia="Times New Roman" w:cs="Times New Roman"/>
          <w:sz w:val="28"/>
          <w:szCs w:val="28"/>
        </w:rPr>
        <w:t xml:space="preserve">По поручению </w:t>
      </w:r>
      <w:r w:rsidR="00263FCF" w:rsidRPr="00930440">
        <w:rPr>
          <w:rFonts w:eastAsia="Times New Roman" w:cs="Times New Roman"/>
          <w:sz w:val="28"/>
          <w:szCs w:val="28"/>
        </w:rPr>
        <w:t>П</w:t>
      </w:r>
      <w:r w:rsidRPr="00930440">
        <w:rPr>
          <w:rFonts w:eastAsia="Times New Roman" w:cs="Times New Roman"/>
          <w:sz w:val="28"/>
          <w:szCs w:val="28"/>
        </w:rPr>
        <w:t xml:space="preserve">резидента </w:t>
      </w:r>
      <w:proofErr w:type="gramStart"/>
      <w:r w:rsidRPr="00930440">
        <w:rPr>
          <w:rFonts w:eastAsia="Times New Roman" w:cs="Times New Roman"/>
          <w:sz w:val="28"/>
          <w:szCs w:val="28"/>
        </w:rPr>
        <w:t xml:space="preserve">РФ </w:t>
      </w:r>
      <w:r w:rsidR="00263FCF" w:rsidRPr="00930440">
        <w:rPr>
          <w:rFonts w:eastAsia="Times New Roman" w:cs="Times New Roman"/>
          <w:sz w:val="28"/>
          <w:szCs w:val="28"/>
        </w:rPr>
        <w:t xml:space="preserve"> и</w:t>
      </w:r>
      <w:proofErr w:type="gramEnd"/>
      <w:r w:rsidR="00263FCF" w:rsidRPr="00930440">
        <w:rPr>
          <w:rFonts w:eastAsia="Times New Roman" w:cs="Times New Roman"/>
          <w:sz w:val="28"/>
          <w:szCs w:val="28"/>
        </w:rPr>
        <w:t xml:space="preserve"> Губернатора проводится большая работа по поддержке участников СВО и членов их семей.</w:t>
      </w:r>
    </w:p>
    <w:p w14:paraId="3A99434B" w14:textId="77777777" w:rsidR="00611329" w:rsidRPr="00930440" w:rsidRDefault="00263FCF" w:rsidP="00930440">
      <w:pPr>
        <w:suppressAutoHyphens/>
        <w:rPr>
          <w:rFonts w:eastAsia="Times New Roman" w:cs="Times New Roman"/>
          <w:sz w:val="28"/>
          <w:szCs w:val="28"/>
        </w:rPr>
      </w:pPr>
      <w:r w:rsidRPr="00930440">
        <w:rPr>
          <w:rFonts w:eastAsia="Times New Roman" w:cs="Times New Roman"/>
          <w:sz w:val="28"/>
          <w:szCs w:val="28"/>
        </w:rPr>
        <w:t xml:space="preserve"> У нас в округе эту работу проводят</w:t>
      </w:r>
      <w:r w:rsidR="00611329" w:rsidRPr="00930440">
        <w:rPr>
          <w:rFonts w:eastAsia="Times New Roman" w:cs="Times New Roman"/>
          <w:sz w:val="28"/>
          <w:szCs w:val="28"/>
        </w:rPr>
        <w:t>:</w:t>
      </w:r>
    </w:p>
    <w:p w14:paraId="286F3D0D" w14:textId="05A20FD3" w:rsidR="00611329" w:rsidRPr="00930440" w:rsidRDefault="00263FCF" w:rsidP="00930440">
      <w:pPr>
        <w:suppressAutoHyphens/>
        <w:rPr>
          <w:rFonts w:eastAsia="Times New Roman" w:cs="Times New Roman"/>
          <w:sz w:val="28"/>
          <w:szCs w:val="28"/>
        </w:rPr>
      </w:pPr>
      <w:r w:rsidRPr="00930440">
        <w:rPr>
          <w:rFonts w:eastAsia="Times New Roman" w:cs="Times New Roman"/>
          <w:sz w:val="28"/>
          <w:szCs w:val="28"/>
        </w:rPr>
        <w:t xml:space="preserve"> «Центр поддержк</w:t>
      </w:r>
      <w:r w:rsidR="00D16BAA" w:rsidRPr="00930440">
        <w:rPr>
          <w:rFonts w:eastAsia="Times New Roman" w:cs="Times New Roman"/>
          <w:sz w:val="28"/>
          <w:szCs w:val="28"/>
        </w:rPr>
        <w:t>и»</w:t>
      </w:r>
      <w:r w:rsidR="00611329" w:rsidRPr="00930440">
        <w:rPr>
          <w:rFonts w:eastAsia="Times New Roman" w:cs="Times New Roman"/>
          <w:sz w:val="28"/>
          <w:szCs w:val="28"/>
        </w:rPr>
        <w:t xml:space="preserve"> -</w:t>
      </w:r>
      <w:r w:rsidR="00D16BAA" w:rsidRPr="00930440">
        <w:rPr>
          <w:rFonts w:eastAsia="Times New Roman" w:cs="Times New Roman"/>
          <w:sz w:val="28"/>
          <w:szCs w:val="28"/>
        </w:rPr>
        <w:t xml:space="preserve"> </w:t>
      </w:r>
      <w:r w:rsidR="00611329" w:rsidRPr="00930440">
        <w:rPr>
          <w:rFonts w:eastAsia="Times New Roman" w:cs="Times New Roman"/>
          <w:sz w:val="28"/>
          <w:szCs w:val="28"/>
        </w:rPr>
        <w:t xml:space="preserve">руководитель Рената Демидова, наш депутат, жена участника СВО; </w:t>
      </w:r>
    </w:p>
    <w:p w14:paraId="00815126" w14:textId="77777777" w:rsidR="00611329" w:rsidRPr="00930440" w:rsidRDefault="00611329" w:rsidP="00930440">
      <w:pPr>
        <w:suppressAutoHyphens/>
        <w:rPr>
          <w:rFonts w:eastAsia="Times New Roman" w:cs="Times New Roman"/>
          <w:sz w:val="28"/>
          <w:szCs w:val="28"/>
        </w:rPr>
      </w:pPr>
      <w:r w:rsidRPr="00930440">
        <w:rPr>
          <w:rFonts w:eastAsia="Times New Roman" w:cs="Times New Roman"/>
          <w:sz w:val="28"/>
          <w:szCs w:val="28"/>
        </w:rPr>
        <w:t xml:space="preserve">Наро-Фоминское отделение Комитета семей воинов отечества руководитель Анна </w:t>
      </w:r>
      <w:proofErr w:type="spellStart"/>
      <w:r w:rsidRPr="00930440">
        <w:rPr>
          <w:rFonts w:eastAsia="Times New Roman" w:cs="Times New Roman"/>
          <w:sz w:val="28"/>
          <w:szCs w:val="28"/>
        </w:rPr>
        <w:t>Тирюмина</w:t>
      </w:r>
      <w:proofErr w:type="spellEnd"/>
      <w:r w:rsidRPr="00930440">
        <w:rPr>
          <w:rFonts w:eastAsia="Times New Roman" w:cs="Times New Roman"/>
          <w:sz w:val="28"/>
          <w:szCs w:val="28"/>
        </w:rPr>
        <w:t xml:space="preserve">; </w:t>
      </w:r>
    </w:p>
    <w:p w14:paraId="6331A4FB" w14:textId="3545D563" w:rsidR="00127962" w:rsidRPr="00930440" w:rsidRDefault="00611329" w:rsidP="00930440">
      <w:pPr>
        <w:suppressAutoHyphens/>
        <w:rPr>
          <w:rFonts w:eastAsia="Times New Roman" w:cs="Times New Roman"/>
          <w:sz w:val="28"/>
          <w:szCs w:val="28"/>
        </w:rPr>
      </w:pPr>
      <w:r w:rsidRPr="00930440">
        <w:rPr>
          <w:rFonts w:eastAsia="Times New Roman" w:cs="Times New Roman"/>
          <w:sz w:val="28"/>
          <w:szCs w:val="28"/>
        </w:rPr>
        <w:t>«Государственный Фонд «Защитники Отечества»</w:t>
      </w:r>
      <w:r w:rsidR="00D16BAA" w:rsidRPr="00930440">
        <w:rPr>
          <w:rFonts w:eastAsia="Times New Roman" w:cs="Times New Roman"/>
          <w:sz w:val="28"/>
          <w:szCs w:val="28"/>
        </w:rPr>
        <w:t xml:space="preserve"> </w:t>
      </w:r>
      <w:r w:rsidRPr="00930440">
        <w:rPr>
          <w:rFonts w:eastAsia="Times New Roman" w:cs="Times New Roman"/>
          <w:sz w:val="28"/>
          <w:szCs w:val="28"/>
        </w:rPr>
        <w:t xml:space="preserve">координатором на нашей территории является Ольга </w:t>
      </w:r>
      <w:proofErr w:type="spellStart"/>
      <w:r w:rsidRPr="00930440">
        <w:rPr>
          <w:rFonts w:eastAsia="Times New Roman" w:cs="Times New Roman"/>
          <w:sz w:val="28"/>
          <w:szCs w:val="28"/>
        </w:rPr>
        <w:t>Горикова</w:t>
      </w:r>
      <w:proofErr w:type="spellEnd"/>
      <w:r w:rsidRPr="00930440">
        <w:rPr>
          <w:rFonts w:eastAsia="Times New Roman" w:cs="Times New Roman"/>
          <w:sz w:val="28"/>
          <w:szCs w:val="28"/>
        </w:rPr>
        <w:t>.</w:t>
      </w:r>
    </w:p>
    <w:p w14:paraId="176C15E7" w14:textId="77777777" w:rsidR="00D16BAA" w:rsidRPr="00930440" w:rsidRDefault="00127962" w:rsidP="00930440">
      <w:pPr>
        <w:suppressAutoHyphens/>
        <w:rPr>
          <w:rFonts w:eastAsia="Times New Roman" w:cs="Times New Roman"/>
          <w:sz w:val="28"/>
          <w:szCs w:val="28"/>
        </w:rPr>
      </w:pPr>
      <w:r w:rsidRPr="00930440">
        <w:rPr>
          <w:rFonts w:eastAsia="Times New Roman" w:cs="Times New Roman"/>
          <w:sz w:val="28"/>
          <w:szCs w:val="28"/>
        </w:rPr>
        <w:t xml:space="preserve">Жители округа не могут оставаться безучастными к нашим бойцам в зоне СВО и их семьям, проживающим рядом с нами. </w:t>
      </w:r>
      <w:r w:rsidR="00611329" w:rsidRPr="00930440">
        <w:rPr>
          <w:rFonts w:eastAsia="Times New Roman" w:cs="Times New Roman"/>
          <w:sz w:val="28"/>
          <w:szCs w:val="28"/>
        </w:rPr>
        <w:t>С</w:t>
      </w:r>
      <w:r w:rsidRPr="00930440">
        <w:rPr>
          <w:rFonts w:eastAsia="Times New Roman" w:cs="Times New Roman"/>
          <w:sz w:val="28"/>
          <w:szCs w:val="28"/>
        </w:rPr>
        <w:t>обрали и отправили более 120 тонн гуманитарной и другой помощи в зону СВО. Вниманием и заботой окружили семьи военнослужащих</w:t>
      </w:r>
      <w:r w:rsidR="00D16BAA" w:rsidRPr="00930440">
        <w:rPr>
          <w:rFonts w:eastAsia="Times New Roman" w:cs="Times New Roman"/>
          <w:sz w:val="28"/>
          <w:szCs w:val="28"/>
        </w:rPr>
        <w:t>. Устройство детей в детские сады и школы, спортивные секции, медицинская помощь и массу других вопросов оперативно решаем.</w:t>
      </w:r>
    </w:p>
    <w:p w14:paraId="2891032E" w14:textId="77777777" w:rsidR="00D16BAA" w:rsidRPr="00930440" w:rsidRDefault="00D16BAA" w:rsidP="00930440">
      <w:pPr>
        <w:suppressAutoHyphens/>
        <w:rPr>
          <w:rFonts w:eastAsia="Times New Roman" w:cs="Times New Roman"/>
          <w:sz w:val="28"/>
          <w:szCs w:val="28"/>
        </w:rPr>
      </w:pPr>
      <w:r w:rsidRPr="00930440">
        <w:rPr>
          <w:rFonts w:eastAsia="Times New Roman" w:cs="Times New Roman"/>
          <w:sz w:val="28"/>
          <w:szCs w:val="28"/>
        </w:rPr>
        <w:t xml:space="preserve">Большое спасибо, всем, кто в ней участвует! </w:t>
      </w:r>
    </w:p>
    <w:p w14:paraId="14DC11B5" w14:textId="32CD39D9" w:rsidR="00D531B8" w:rsidRPr="00930440" w:rsidRDefault="00D16BAA" w:rsidP="00930440">
      <w:pPr>
        <w:suppressAutoHyphens/>
        <w:rPr>
          <w:rFonts w:eastAsia="Times New Roman" w:cs="Times New Roman"/>
          <w:sz w:val="28"/>
          <w:szCs w:val="28"/>
        </w:rPr>
      </w:pPr>
      <w:r w:rsidRPr="00930440">
        <w:rPr>
          <w:rFonts w:eastAsia="Times New Roman" w:cs="Times New Roman"/>
          <w:sz w:val="28"/>
          <w:szCs w:val="28"/>
        </w:rPr>
        <w:t>Отдельно х</w:t>
      </w:r>
      <w:r w:rsidR="00D531B8" w:rsidRPr="00930440">
        <w:rPr>
          <w:rFonts w:eastAsia="Times New Roman" w:cs="Times New Roman"/>
          <w:sz w:val="28"/>
          <w:szCs w:val="28"/>
        </w:rPr>
        <w:t xml:space="preserve">отел выразить особые слова благодарности заместителю председателя Правительства МО Каратаеву Роману Александровичу за поддержку наших военнослужащих. </w:t>
      </w:r>
      <w:r w:rsidRPr="00930440">
        <w:rPr>
          <w:rFonts w:eastAsia="Times New Roman" w:cs="Times New Roman"/>
          <w:sz w:val="28"/>
          <w:szCs w:val="28"/>
        </w:rPr>
        <w:t xml:space="preserve">Именно Роман Александрович </w:t>
      </w:r>
      <w:r w:rsidR="001E050E" w:rsidRPr="00930440">
        <w:rPr>
          <w:rFonts w:eastAsia="Times New Roman" w:cs="Times New Roman"/>
          <w:sz w:val="28"/>
          <w:szCs w:val="28"/>
        </w:rPr>
        <w:t>координирует</w:t>
      </w:r>
      <w:r w:rsidRPr="00930440">
        <w:rPr>
          <w:rFonts w:eastAsia="Times New Roman" w:cs="Times New Roman"/>
          <w:sz w:val="28"/>
          <w:szCs w:val="28"/>
        </w:rPr>
        <w:t xml:space="preserve"> в Правительстве Московской области вопросы взаимодействия с воинскими частями, поддержкой в обеспечении специальными средствами и снаряжением, обеспечении мобилизованных и добровольцев</w:t>
      </w:r>
      <w:r w:rsidR="001E050E" w:rsidRPr="00930440">
        <w:rPr>
          <w:rFonts w:eastAsia="Times New Roman" w:cs="Times New Roman"/>
          <w:sz w:val="28"/>
          <w:szCs w:val="28"/>
        </w:rPr>
        <w:t xml:space="preserve"> и много сделал в т</w:t>
      </w:r>
      <w:r w:rsidR="00214C53" w:rsidRPr="00930440">
        <w:rPr>
          <w:rFonts w:eastAsia="Times New Roman" w:cs="Times New Roman"/>
          <w:sz w:val="28"/>
          <w:szCs w:val="28"/>
        </w:rPr>
        <w:t xml:space="preserve">ом </w:t>
      </w:r>
      <w:r w:rsidR="001E050E" w:rsidRPr="00930440">
        <w:rPr>
          <w:rFonts w:eastAsia="Times New Roman" w:cs="Times New Roman"/>
          <w:sz w:val="28"/>
          <w:szCs w:val="28"/>
        </w:rPr>
        <w:t>ч</w:t>
      </w:r>
      <w:r w:rsidR="00214C53" w:rsidRPr="00930440">
        <w:rPr>
          <w:rFonts w:eastAsia="Times New Roman" w:cs="Times New Roman"/>
          <w:sz w:val="28"/>
          <w:szCs w:val="28"/>
        </w:rPr>
        <w:t>исле</w:t>
      </w:r>
      <w:r w:rsidR="001E050E" w:rsidRPr="00930440">
        <w:rPr>
          <w:rFonts w:eastAsia="Times New Roman" w:cs="Times New Roman"/>
          <w:sz w:val="28"/>
          <w:szCs w:val="28"/>
        </w:rPr>
        <w:t xml:space="preserve"> и для наших воинских частей.</w:t>
      </w:r>
    </w:p>
    <w:p w14:paraId="0AFA078D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59" w:name="_Toc128210437"/>
      <w:bookmarkStart w:id="60" w:name="_Toc128307946"/>
      <w:bookmarkStart w:id="61" w:name="_Toc135320685"/>
      <w:r w:rsidRPr="00930440">
        <w:rPr>
          <w:rFonts w:ascii="Times New Roman" w:hAnsi="Times New Roman" w:cs="Times New Roman"/>
          <w:sz w:val="28"/>
        </w:rPr>
        <w:t>Совет депутатов</w:t>
      </w:r>
      <w:bookmarkEnd w:id="59"/>
      <w:bookmarkEnd w:id="60"/>
      <w:bookmarkEnd w:id="61"/>
    </w:p>
    <w:p w14:paraId="3500524A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Первое заседание Совета депутатов округа второго созыва состоялось 20 сентября 2022 года.</w:t>
      </w:r>
      <w:bookmarkStart w:id="62" w:name="_GoBack"/>
      <w:bookmarkEnd w:id="62"/>
    </w:p>
    <w:p w14:paraId="68619ED9" w14:textId="77777777" w:rsidR="00127962" w:rsidRPr="00930440" w:rsidRDefault="00127962" w:rsidP="00930440">
      <w:pPr>
        <w:rPr>
          <w:rFonts w:cs="Times New Roman"/>
          <w:b/>
          <w:bCs/>
          <w:sz w:val="28"/>
          <w:szCs w:val="28"/>
        </w:rPr>
      </w:pPr>
      <w:r w:rsidRPr="00930440">
        <w:rPr>
          <w:rFonts w:cs="Times New Roman"/>
          <w:bCs/>
          <w:sz w:val="28"/>
          <w:szCs w:val="28"/>
        </w:rPr>
        <w:t xml:space="preserve">       Важнейшей частью деятельности депутата является работа в избирательном округе, с населением. </w:t>
      </w:r>
      <w:r w:rsidRPr="00930440">
        <w:rPr>
          <w:rFonts w:cs="Times New Roman"/>
          <w:b/>
          <w:bCs/>
          <w:sz w:val="28"/>
          <w:szCs w:val="28"/>
        </w:rPr>
        <w:t xml:space="preserve">На особом контроле выполнение наказов, полученных в ходе избирательной кампании. </w:t>
      </w:r>
    </w:p>
    <w:p w14:paraId="0417CCFE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Депутаты активно участвуют в проведении контрольных мероприятий по </w:t>
      </w:r>
      <w:proofErr w:type="gramStart"/>
      <w:r w:rsidRPr="00930440">
        <w:rPr>
          <w:rFonts w:cs="Times New Roman"/>
          <w:sz w:val="28"/>
          <w:szCs w:val="28"/>
        </w:rPr>
        <w:t>реализации  государственных</w:t>
      </w:r>
      <w:proofErr w:type="gramEnd"/>
      <w:r w:rsidRPr="00930440">
        <w:rPr>
          <w:rFonts w:cs="Times New Roman"/>
          <w:sz w:val="28"/>
          <w:szCs w:val="28"/>
        </w:rPr>
        <w:t xml:space="preserve"> и муниципальных программ. </w:t>
      </w:r>
    </w:p>
    <w:p w14:paraId="088B6D76" w14:textId="77777777" w:rsidR="001E050E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 Депутаты в первых рядах в организации технической и гуманитарной помощи нашим бойцах, участвующим в специальной военной операции, членам их семей. </w:t>
      </w:r>
    </w:p>
    <w:p w14:paraId="201FDDCE" w14:textId="5FC0F532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Принят </w:t>
      </w:r>
      <w:proofErr w:type="gramStart"/>
      <w:r w:rsidRPr="00930440">
        <w:rPr>
          <w:rFonts w:cs="Times New Roman"/>
          <w:sz w:val="28"/>
          <w:szCs w:val="28"/>
        </w:rPr>
        <w:t>ряд  нормативных</w:t>
      </w:r>
      <w:proofErr w:type="gramEnd"/>
      <w:r w:rsidRPr="00930440">
        <w:rPr>
          <w:rFonts w:cs="Times New Roman"/>
          <w:sz w:val="28"/>
          <w:szCs w:val="28"/>
        </w:rPr>
        <w:t xml:space="preserve"> актов по социальной поддержке членов  семей военнослужащих. </w:t>
      </w:r>
    </w:p>
    <w:p w14:paraId="018CDDCA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Борис Прохоров! – Наш коллега! Депутат! Доброволец! Подписал контракт с Министерством обороны и направился в зону СВО в составе Новороссийской дивизии ВДВ.</w:t>
      </w:r>
    </w:p>
    <w:p w14:paraId="14253978" w14:textId="22581A50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Депутатами принято решение «Об установлении памятных дат, связанных с историческими событиями в жизни города Наро-Фоминска». По итогам специального исторического исследования был </w:t>
      </w:r>
      <w:proofErr w:type="gramStart"/>
      <w:r w:rsidRPr="00930440">
        <w:rPr>
          <w:rFonts w:cs="Times New Roman"/>
          <w:sz w:val="28"/>
          <w:szCs w:val="28"/>
        </w:rPr>
        <w:t xml:space="preserve">установлен </w:t>
      </w:r>
      <w:r w:rsidRPr="00930440">
        <w:rPr>
          <w:rFonts w:cs="Times New Roman"/>
          <w:i/>
          <w:sz w:val="28"/>
          <w:szCs w:val="28"/>
        </w:rPr>
        <w:t xml:space="preserve"> </w:t>
      </w:r>
      <w:r w:rsidRPr="00930440">
        <w:rPr>
          <w:rFonts w:cs="Times New Roman"/>
          <w:sz w:val="28"/>
          <w:szCs w:val="28"/>
        </w:rPr>
        <w:t>год</w:t>
      </w:r>
      <w:proofErr w:type="gramEnd"/>
      <w:r w:rsidRPr="00930440">
        <w:rPr>
          <w:rFonts w:cs="Times New Roman"/>
          <w:sz w:val="28"/>
          <w:szCs w:val="28"/>
        </w:rPr>
        <w:t xml:space="preserve"> первого упоминания о населенных пунктах, на территории которых был образован город Наро-Фоминск. </w:t>
      </w:r>
      <w:proofErr w:type="gramStart"/>
      <w:r w:rsidRPr="00930440">
        <w:rPr>
          <w:rFonts w:cs="Times New Roman"/>
          <w:b/>
          <w:sz w:val="28"/>
          <w:szCs w:val="28"/>
        </w:rPr>
        <w:t>Это  1629</w:t>
      </w:r>
      <w:proofErr w:type="gramEnd"/>
      <w:r w:rsidRPr="00930440">
        <w:rPr>
          <w:rFonts w:cs="Times New Roman"/>
          <w:b/>
          <w:sz w:val="28"/>
          <w:szCs w:val="28"/>
        </w:rPr>
        <w:t xml:space="preserve"> год</w:t>
      </w:r>
      <w:r w:rsidRPr="00930440">
        <w:rPr>
          <w:rFonts w:cs="Times New Roman"/>
          <w:sz w:val="28"/>
          <w:szCs w:val="28"/>
        </w:rPr>
        <w:t xml:space="preserve"> </w:t>
      </w:r>
      <w:r w:rsidR="00023B15" w:rsidRPr="00930440">
        <w:rPr>
          <w:rFonts w:cs="Times New Roman"/>
          <w:sz w:val="28"/>
          <w:szCs w:val="28"/>
        </w:rPr>
        <w:t>(тысяча шестьсот двадцать девятый).</w:t>
      </w:r>
    </w:p>
    <w:p w14:paraId="731A7514" w14:textId="77777777" w:rsidR="00127962" w:rsidRPr="00930440" w:rsidRDefault="00127962" w:rsidP="00930440">
      <w:pPr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2022 году состоялся конкурс в </w:t>
      </w:r>
      <w:proofErr w:type="gramStart"/>
      <w:r w:rsidRPr="00930440">
        <w:rPr>
          <w:rFonts w:cs="Times New Roman"/>
          <w:sz w:val="28"/>
          <w:szCs w:val="28"/>
        </w:rPr>
        <w:t xml:space="preserve">члены  </w:t>
      </w:r>
      <w:r w:rsidRPr="00930440">
        <w:rPr>
          <w:rFonts w:cs="Times New Roman"/>
          <w:b/>
          <w:sz w:val="28"/>
          <w:szCs w:val="28"/>
        </w:rPr>
        <w:t>Молодёжного</w:t>
      </w:r>
      <w:proofErr w:type="gramEnd"/>
      <w:r w:rsidRPr="00930440">
        <w:rPr>
          <w:rFonts w:cs="Times New Roman"/>
          <w:b/>
          <w:sz w:val="28"/>
          <w:szCs w:val="28"/>
        </w:rPr>
        <w:t xml:space="preserve"> парламента</w:t>
      </w:r>
      <w:r w:rsidRPr="00930440">
        <w:rPr>
          <w:rFonts w:cs="Times New Roman"/>
          <w:sz w:val="28"/>
          <w:szCs w:val="28"/>
        </w:rPr>
        <w:t xml:space="preserve"> при Совете депутатов, по итогам которого было отобрано 20 кандидатов, которые уже ведут общественную работу на благо нашего округа. Молодежный парламент (председатель Яна </w:t>
      </w:r>
      <w:proofErr w:type="spellStart"/>
      <w:proofErr w:type="gramStart"/>
      <w:r w:rsidRPr="00930440">
        <w:rPr>
          <w:rFonts w:cs="Times New Roman"/>
          <w:sz w:val="28"/>
          <w:szCs w:val="28"/>
        </w:rPr>
        <w:t>Абилевич</w:t>
      </w:r>
      <w:proofErr w:type="spellEnd"/>
      <w:r w:rsidRPr="00930440">
        <w:rPr>
          <w:rFonts w:cs="Times New Roman"/>
          <w:sz w:val="28"/>
          <w:szCs w:val="28"/>
        </w:rPr>
        <w:t>)  –</w:t>
      </w:r>
      <w:proofErr w:type="gramEnd"/>
      <w:r w:rsidRPr="00930440">
        <w:rPr>
          <w:rFonts w:cs="Times New Roman"/>
          <w:sz w:val="28"/>
          <w:szCs w:val="28"/>
        </w:rPr>
        <w:t xml:space="preserve"> уникальное место для обретения политического опыта. </w:t>
      </w:r>
    </w:p>
    <w:p w14:paraId="590A665B" w14:textId="347DBC0C" w:rsidR="00127962" w:rsidRPr="00930440" w:rsidRDefault="00127962" w:rsidP="00930440">
      <w:pPr>
        <w:rPr>
          <w:rFonts w:cs="Times New Roman"/>
          <w:sz w:val="28"/>
          <w:szCs w:val="28"/>
          <w:shd w:val="clear" w:color="auto" w:fill="FFFFFF"/>
        </w:rPr>
      </w:pPr>
      <w:r w:rsidRPr="00930440">
        <w:rPr>
          <w:rFonts w:cs="Times New Roman"/>
          <w:sz w:val="28"/>
          <w:szCs w:val="28"/>
        </w:rPr>
        <w:t>Совет депутатов Наро-Фоминского городского округа — это ответственный, работоспособный и слаженный коллектив.</w:t>
      </w:r>
      <w:r w:rsidRPr="00930440">
        <w:rPr>
          <w:rFonts w:cs="Times New Roman"/>
          <w:sz w:val="28"/>
          <w:szCs w:val="28"/>
          <w:shd w:val="clear" w:color="auto" w:fill="FFFFFF"/>
        </w:rPr>
        <w:t xml:space="preserve">  </w:t>
      </w:r>
    </w:p>
    <w:p w14:paraId="7F058A72" w14:textId="77777777" w:rsidR="00127962" w:rsidRPr="00930440" w:rsidRDefault="00127962" w:rsidP="00930440">
      <w:pPr>
        <w:pStyle w:val="1"/>
        <w:spacing w:before="144" w:after="144" w:line="276" w:lineRule="auto"/>
        <w:ind w:firstLine="709"/>
        <w:rPr>
          <w:rFonts w:ascii="Times New Roman" w:hAnsi="Times New Roman" w:cs="Times New Roman"/>
          <w:sz w:val="28"/>
        </w:rPr>
      </w:pPr>
      <w:bookmarkStart w:id="63" w:name="_Toc128210438"/>
      <w:bookmarkStart w:id="64" w:name="_Toc128307947"/>
      <w:bookmarkStart w:id="65" w:name="_Toc135320686"/>
      <w:r w:rsidRPr="00930440">
        <w:rPr>
          <w:rFonts w:ascii="Times New Roman" w:hAnsi="Times New Roman" w:cs="Times New Roman"/>
          <w:sz w:val="28"/>
        </w:rPr>
        <w:t>Заключение</w:t>
      </w:r>
      <w:bookmarkEnd w:id="63"/>
      <w:bookmarkEnd w:id="64"/>
      <w:bookmarkEnd w:id="65"/>
    </w:p>
    <w:p w14:paraId="309D59AE" w14:textId="0719BAFA" w:rsidR="0087666A" w:rsidRPr="00930440" w:rsidRDefault="00023B15" w:rsidP="00930440">
      <w:pPr>
        <w:spacing w:beforeLines="60" w:before="144" w:afterLines="60" w:after="144"/>
        <w:rPr>
          <w:rFonts w:cs="Times New Roman"/>
          <w:sz w:val="28"/>
          <w:szCs w:val="28"/>
        </w:rPr>
      </w:pPr>
      <w:r w:rsidRPr="00930440">
        <w:rPr>
          <w:rFonts w:cs="Times New Roman"/>
          <w:b/>
          <w:sz w:val="28"/>
          <w:szCs w:val="28"/>
        </w:rPr>
        <w:t>В заключении я х</w:t>
      </w:r>
      <w:r w:rsidR="00127962" w:rsidRPr="00930440">
        <w:rPr>
          <w:rFonts w:cs="Times New Roman"/>
          <w:b/>
          <w:sz w:val="28"/>
          <w:szCs w:val="28"/>
        </w:rPr>
        <w:t xml:space="preserve">очу поблагодарить Губернатора </w:t>
      </w:r>
      <w:r w:rsidRPr="00930440">
        <w:rPr>
          <w:rFonts w:cs="Times New Roman"/>
          <w:b/>
          <w:sz w:val="28"/>
          <w:szCs w:val="28"/>
        </w:rPr>
        <w:t>и</w:t>
      </w:r>
      <w:r w:rsidR="00127962" w:rsidRPr="00930440">
        <w:rPr>
          <w:rFonts w:cs="Times New Roman"/>
          <w:sz w:val="28"/>
          <w:szCs w:val="28"/>
        </w:rPr>
        <w:t xml:space="preserve"> Правительство Московской области за поддержку </w:t>
      </w:r>
      <w:r w:rsidRPr="00930440">
        <w:rPr>
          <w:rFonts w:cs="Times New Roman"/>
          <w:sz w:val="28"/>
          <w:szCs w:val="28"/>
        </w:rPr>
        <w:t>Наро-Фоминского г/о</w:t>
      </w:r>
      <w:r w:rsidR="00127962" w:rsidRPr="00930440">
        <w:rPr>
          <w:rFonts w:cs="Times New Roman"/>
          <w:sz w:val="28"/>
          <w:szCs w:val="28"/>
        </w:rPr>
        <w:t xml:space="preserve">. </w:t>
      </w:r>
    </w:p>
    <w:p w14:paraId="5330B815" w14:textId="1BF8EC5F" w:rsidR="00D531B8" w:rsidRPr="00930440" w:rsidRDefault="00127962" w:rsidP="00930440">
      <w:pPr>
        <w:spacing w:beforeLines="60" w:before="144" w:afterLines="60" w:after="144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Все достигнутые успехи минувшего года были бы невозможны без </w:t>
      </w:r>
      <w:r w:rsidR="00D97002" w:rsidRPr="00930440">
        <w:rPr>
          <w:rFonts w:cs="Times New Roman"/>
          <w:sz w:val="28"/>
          <w:szCs w:val="28"/>
        </w:rPr>
        <w:t xml:space="preserve">личной </w:t>
      </w:r>
      <w:r w:rsidR="00023B15" w:rsidRPr="00930440">
        <w:rPr>
          <w:rFonts w:cs="Times New Roman"/>
          <w:sz w:val="28"/>
          <w:szCs w:val="28"/>
        </w:rPr>
        <w:t xml:space="preserve">поддержки Андрея Юрьевича и </w:t>
      </w:r>
      <w:r w:rsidRPr="00930440">
        <w:rPr>
          <w:rFonts w:cs="Times New Roman"/>
          <w:sz w:val="28"/>
          <w:szCs w:val="28"/>
        </w:rPr>
        <w:t>сплоченной</w:t>
      </w:r>
      <w:r w:rsidR="00023B15" w:rsidRPr="00930440">
        <w:rPr>
          <w:rFonts w:cs="Times New Roman"/>
          <w:sz w:val="28"/>
          <w:szCs w:val="28"/>
        </w:rPr>
        <w:t xml:space="preserve"> </w:t>
      </w:r>
      <w:proofErr w:type="gramStart"/>
      <w:r w:rsidR="00023B15" w:rsidRPr="00930440">
        <w:rPr>
          <w:rFonts w:cs="Times New Roman"/>
          <w:sz w:val="28"/>
          <w:szCs w:val="28"/>
        </w:rPr>
        <w:t xml:space="preserve">работы </w:t>
      </w:r>
      <w:r w:rsidRPr="00930440">
        <w:rPr>
          <w:rFonts w:cs="Times New Roman"/>
          <w:sz w:val="28"/>
          <w:szCs w:val="28"/>
        </w:rPr>
        <w:t xml:space="preserve"> команды</w:t>
      </w:r>
      <w:proofErr w:type="gramEnd"/>
      <w:r w:rsidRPr="00930440">
        <w:rPr>
          <w:rFonts w:cs="Times New Roman"/>
          <w:sz w:val="28"/>
          <w:szCs w:val="28"/>
        </w:rPr>
        <w:t xml:space="preserve"> профессионалов – </w:t>
      </w:r>
      <w:r w:rsidR="00502931" w:rsidRPr="00930440">
        <w:rPr>
          <w:rFonts w:cs="Times New Roman"/>
          <w:sz w:val="28"/>
          <w:szCs w:val="28"/>
        </w:rPr>
        <w:t>Правительства, А</w:t>
      </w:r>
      <w:r w:rsidRPr="00930440">
        <w:rPr>
          <w:rFonts w:cs="Times New Roman"/>
          <w:sz w:val="28"/>
          <w:szCs w:val="28"/>
        </w:rPr>
        <w:t xml:space="preserve">дминистрации, </w:t>
      </w:r>
      <w:r w:rsidR="00D531B8" w:rsidRPr="00930440">
        <w:rPr>
          <w:rFonts w:cs="Times New Roman"/>
          <w:sz w:val="28"/>
          <w:szCs w:val="28"/>
        </w:rPr>
        <w:t>комитетов и управлений,</w:t>
      </w:r>
      <w:r w:rsidR="00502931" w:rsidRPr="00930440">
        <w:rPr>
          <w:rFonts w:cs="Times New Roman"/>
          <w:sz w:val="28"/>
          <w:szCs w:val="28"/>
        </w:rPr>
        <w:t xml:space="preserve"> руководителей и сотрудников учреждений,</w:t>
      </w:r>
      <w:r w:rsidR="00D531B8" w:rsidRPr="00930440">
        <w:rPr>
          <w:rFonts w:cs="Times New Roman"/>
          <w:sz w:val="28"/>
          <w:szCs w:val="28"/>
        </w:rPr>
        <w:t xml:space="preserve"> </w:t>
      </w:r>
      <w:r w:rsidRPr="00930440">
        <w:rPr>
          <w:rFonts w:cs="Times New Roman"/>
          <w:sz w:val="28"/>
          <w:szCs w:val="28"/>
        </w:rPr>
        <w:t>служб</w:t>
      </w:r>
      <w:r w:rsidR="00D531B8" w:rsidRPr="00930440">
        <w:rPr>
          <w:rFonts w:cs="Times New Roman"/>
          <w:sz w:val="28"/>
          <w:szCs w:val="28"/>
        </w:rPr>
        <w:t xml:space="preserve"> </w:t>
      </w:r>
      <w:r w:rsidRPr="00930440">
        <w:rPr>
          <w:rFonts w:cs="Times New Roman"/>
          <w:sz w:val="28"/>
          <w:szCs w:val="28"/>
        </w:rPr>
        <w:t xml:space="preserve">обеспечивающих жизнедеятельность нашего округа. </w:t>
      </w:r>
    </w:p>
    <w:p w14:paraId="643C6198" w14:textId="3B631012" w:rsidR="00D531B8" w:rsidRPr="00930440" w:rsidRDefault="00D531B8" w:rsidP="00930440">
      <w:pPr>
        <w:spacing w:beforeLines="60" w:before="144" w:afterLines="60" w:after="144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Взаимоде</w:t>
      </w:r>
      <w:r w:rsidR="00214C53" w:rsidRPr="00930440">
        <w:rPr>
          <w:rFonts w:cs="Times New Roman"/>
          <w:sz w:val="28"/>
          <w:szCs w:val="28"/>
        </w:rPr>
        <w:t>й</w:t>
      </w:r>
      <w:r w:rsidRPr="00930440">
        <w:rPr>
          <w:rFonts w:cs="Times New Roman"/>
          <w:sz w:val="28"/>
          <w:szCs w:val="28"/>
        </w:rPr>
        <w:t xml:space="preserve">ствие с правоохранительным блоком </w:t>
      </w:r>
      <w:r w:rsidR="001E050E" w:rsidRPr="00930440">
        <w:rPr>
          <w:rFonts w:cs="Times New Roman"/>
          <w:sz w:val="28"/>
          <w:szCs w:val="28"/>
        </w:rPr>
        <w:t xml:space="preserve">является важнейшей </w:t>
      </w:r>
      <w:r w:rsidR="0087666A" w:rsidRPr="00930440">
        <w:rPr>
          <w:rFonts w:cs="Times New Roman"/>
          <w:sz w:val="28"/>
          <w:szCs w:val="28"/>
        </w:rPr>
        <w:t>составляющей работы Администрации</w:t>
      </w:r>
      <w:r w:rsidR="00214C53" w:rsidRPr="00930440">
        <w:rPr>
          <w:rFonts w:cs="Times New Roman"/>
          <w:sz w:val="28"/>
          <w:szCs w:val="28"/>
        </w:rPr>
        <w:t>.</w:t>
      </w:r>
      <w:r w:rsidR="00562909" w:rsidRPr="00930440">
        <w:rPr>
          <w:rFonts w:cs="Times New Roman"/>
          <w:sz w:val="28"/>
          <w:szCs w:val="28"/>
        </w:rPr>
        <w:t xml:space="preserve"> </w:t>
      </w:r>
      <w:r w:rsidR="00214C53" w:rsidRPr="00930440">
        <w:rPr>
          <w:rFonts w:cs="Times New Roman"/>
          <w:sz w:val="28"/>
          <w:szCs w:val="28"/>
        </w:rPr>
        <w:t xml:space="preserve">Совместными усилиями поддерживаем </w:t>
      </w:r>
      <w:r w:rsidR="00562909" w:rsidRPr="00930440">
        <w:rPr>
          <w:rFonts w:cs="Times New Roman"/>
          <w:sz w:val="28"/>
          <w:szCs w:val="28"/>
        </w:rPr>
        <w:t xml:space="preserve">в округе </w:t>
      </w:r>
      <w:r w:rsidR="00214C53" w:rsidRPr="00930440">
        <w:rPr>
          <w:rFonts w:cs="Times New Roman"/>
          <w:sz w:val="28"/>
          <w:szCs w:val="28"/>
        </w:rPr>
        <w:t xml:space="preserve">общественный порядок и безопасность, защищаем права </w:t>
      </w:r>
      <w:r w:rsidR="007B666A" w:rsidRPr="00930440">
        <w:rPr>
          <w:rFonts w:cs="Times New Roman"/>
          <w:sz w:val="28"/>
          <w:szCs w:val="28"/>
        </w:rPr>
        <w:t xml:space="preserve">и свободы </w:t>
      </w:r>
      <w:r w:rsidR="00214C53" w:rsidRPr="00930440">
        <w:rPr>
          <w:rFonts w:cs="Times New Roman"/>
          <w:sz w:val="28"/>
          <w:szCs w:val="28"/>
        </w:rPr>
        <w:t>граждан</w:t>
      </w:r>
      <w:r w:rsidR="007B666A" w:rsidRPr="00930440">
        <w:rPr>
          <w:rFonts w:cs="Times New Roman"/>
          <w:sz w:val="28"/>
          <w:szCs w:val="28"/>
        </w:rPr>
        <w:t xml:space="preserve">. Спасибо всем сотрудникам за их </w:t>
      </w:r>
      <w:r w:rsidR="00D97002" w:rsidRPr="00930440">
        <w:rPr>
          <w:rFonts w:cs="Times New Roman"/>
          <w:sz w:val="28"/>
          <w:szCs w:val="28"/>
        </w:rPr>
        <w:t>работу</w:t>
      </w:r>
      <w:r w:rsidR="007B666A" w:rsidRPr="00930440">
        <w:rPr>
          <w:rFonts w:cs="Times New Roman"/>
          <w:sz w:val="28"/>
          <w:szCs w:val="28"/>
        </w:rPr>
        <w:t>.</w:t>
      </w:r>
    </w:p>
    <w:p w14:paraId="0D2BDC3F" w14:textId="75BF49B7" w:rsidR="00D531B8" w:rsidRPr="00930440" w:rsidRDefault="00127962" w:rsidP="00930440">
      <w:pPr>
        <w:spacing w:beforeLines="60" w:before="144" w:afterLines="60" w:after="144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Важнейшим условием эффективной работы также считаю тесное взаимодействие с Советом депутатов</w:t>
      </w:r>
      <w:r w:rsidR="00023B15" w:rsidRPr="00930440">
        <w:rPr>
          <w:rFonts w:cs="Times New Roman"/>
          <w:sz w:val="28"/>
          <w:szCs w:val="28"/>
        </w:rPr>
        <w:t xml:space="preserve"> Наро-Фоминского г/о</w:t>
      </w:r>
      <w:r w:rsidRPr="00930440">
        <w:rPr>
          <w:rFonts w:cs="Times New Roman"/>
          <w:sz w:val="28"/>
          <w:szCs w:val="28"/>
        </w:rPr>
        <w:t>, с депутатами Московской областной Думы О</w:t>
      </w:r>
      <w:r w:rsidR="00D531B8" w:rsidRPr="00930440">
        <w:rPr>
          <w:rFonts w:cs="Times New Roman"/>
          <w:sz w:val="28"/>
          <w:szCs w:val="28"/>
        </w:rPr>
        <w:t xml:space="preserve">легом </w:t>
      </w:r>
      <w:r w:rsidRPr="00930440">
        <w:rPr>
          <w:rFonts w:cs="Times New Roman"/>
          <w:sz w:val="28"/>
          <w:szCs w:val="28"/>
        </w:rPr>
        <w:t>А</w:t>
      </w:r>
      <w:r w:rsidR="00D531B8" w:rsidRPr="00930440">
        <w:rPr>
          <w:rFonts w:cs="Times New Roman"/>
          <w:sz w:val="28"/>
          <w:szCs w:val="28"/>
        </w:rPr>
        <w:t>лександровичем</w:t>
      </w:r>
      <w:r w:rsidRPr="00930440">
        <w:rPr>
          <w:rFonts w:cs="Times New Roman"/>
          <w:sz w:val="28"/>
          <w:szCs w:val="28"/>
        </w:rPr>
        <w:t xml:space="preserve"> Рожновым и А</w:t>
      </w:r>
      <w:r w:rsidR="00D531B8" w:rsidRPr="00930440">
        <w:rPr>
          <w:rFonts w:cs="Times New Roman"/>
          <w:sz w:val="28"/>
          <w:szCs w:val="28"/>
        </w:rPr>
        <w:t xml:space="preserve">лександром </w:t>
      </w:r>
      <w:r w:rsidRPr="00930440">
        <w:rPr>
          <w:rFonts w:cs="Times New Roman"/>
          <w:sz w:val="28"/>
          <w:szCs w:val="28"/>
        </w:rPr>
        <w:t>Н</w:t>
      </w:r>
      <w:r w:rsidR="00D531B8" w:rsidRPr="00930440">
        <w:rPr>
          <w:rFonts w:cs="Times New Roman"/>
          <w:sz w:val="28"/>
          <w:szCs w:val="28"/>
        </w:rPr>
        <w:t>иколаевичем</w:t>
      </w:r>
      <w:r w:rsidRPr="00930440">
        <w:rPr>
          <w:rFonts w:cs="Times New Roman"/>
          <w:sz w:val="28"/>
          <w:szCs w:val="28"/>
        </w:rPr>
        <w:t xml:space="preserve"> Барановым. </w:t>
      </w:r>
    </w:p>
    <w:p w14:paraId="16EF61C1" w14:textId="4D4BCDB7" w:rsidR="00D531B8" w:rsidRPr="00930440" w:rsidRDefault="00127962" w:rsidP="00930440">
      <w:pPr>
        <w:spacing w:beforeLines="60" w:before="144" w:afterLines="60" w:after="144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>Трудно было бы обойтись без поддержки наших депутатов Государственной Думы Д</w:t>
      </w:r>
      <w:r w:rsidR="00D531B8" w:rsidRPr="00930440">
        <w:rPr>
          <w:rFonts w:cs="Times New Roman"/>
          <w:sz w:val="28"/>
          <w:szCs w:val="28"/>
        </w:rPr>
        <w:t xml:space="preserve">ениса </w:t>
      </w:r>
      <w:proofErr w:type="gramStart"/>
      <w:r w:rsidRPr="00930440">
        <w:rPr>
          <w:rFonts w:cs="Times New Roman"/>
          <w:sz w:val="28"/>
          <w:szCs w:val="28"/>
        </w:rPr>
        <w:t>В</w:t>
      </w:r>
      <w:r w:rsidR="00D531B8" w:rsidRPr="00930440">
        <w:rPr>
          <w:rFonts w:cs="Times New Roman"/>
          <w:sz w:val="28"/>
          <w:szCs w:val="28"/>
        </w:rPr>
        <w:t xml:space="preserve">асильевича </w:t>
      </w:r>
      <w:r w:rsidRPr="00930440">
        <w:rPr>
          <w:rFonts w:cs="Times New Roman"/>
          <w:sz w:val="28"/>
          <w:szCs w:val="28"/>
        </w:rPr>
        <w:t xml:space="preserve"> </w:t>
      </w:r>
      <w:proofErr w:type="spellStart"/>
      <w:r w:rsidRPr="00930440">
        <w:rPr>
          <w:rFonts w:cs="Times New Roman"/>
          <w:sz w:val="28"/>
          <w:szCs w:val="28"/>
        </w:rPr>
        <w:t>Майданова</w:t>
      </w:r>
      <w:proofErr w:type="spellEnd"/>
      <w:proofErr w:type="gramEnd"/>
      <w:r w:rsidRPr="00930440">
        <w:rPr>
          <w:rFonts w:cs="Times New Roman"/>
          <w:sz w:val="28"/>
          <w:szCs w:val="28"/>
        </w:rPr>
        <w:t xml:space="preserve"> и О</w:t>
      </w:r>
      <w:r w:rsidR="00D531B8" w:rsidRPr="00930440">
        <w:rPr>
          <w:rFonts w:cs="Times New Roman"/>
          <w:sz w:val="28"/>
          <w:szCs w:val="28"/>
        </w:rPr>
        <w:t xml:space="preserve">тари </w:t>
      </w:r>
      <w:r w:rsidRPr="00930440">
        <w:rPr>
          <w:rFonts w:cs="Times New Roman"/>
          <w:sz w:val="28"/>
          <w:szCs w:val="28"/>
        </w:rPr>
        <w:t>И</w:t>
      </w:r>
      <w:r w:rsidR="00D531B8" w:rsidRPr="00930440">
        <w:rPr>
          <w:rFonts w:cs="Times New Roman"/>
          <w:sz w:val="28"/>
          <w:szCs w:val="28"/>
        </w:rPr>
        <w:t>оновича</w:t>
      </w:r>
      <w:r w:rsidRPr="00930440">
        <w:rPr>
          <w:rFonts w:cs="Times New Roman"/>
          <w:sz w:val="28"/>
          <w:szCs w:val="28"/>
        </w:rPr>
        <w:t xml:space="preserve"> </w:t>
      </w:r>
      <w:proofErr w:type="spellStart"/>
      <w:r w:rsidRPr="00930440">
        <w:rPr>
          <w:rFonts w:cs="Times New Roman"/>
          <w:sz w:val="28"/>
          <w:szCs w:val="28"/>
        </w:rPr>
        <w:t>Аршбы</w:t>
      </w:r>
      <w:proofErr w:type="spellEnd"/>
      <w:r w:rsidRPr="00930440">
        <w:rPr>
          <w:rFonts w:cs="Times New Roman"/>
          <w:sz w:val="28"/>
          <w:szCs w:val="28"/>
        </w:rPr>
        <w:t>, которы</w:t>
      </w:r>
      <w:r w:rsidR="001E050E" w:rsidRPr="00930440">
        <w:rPr>
          <w:rFonts w:cs="Times New Roman"/>
          <w:sz w:val="28"/>
          <w:szCs w:val="28"/>
        </w:rPr>
        <w:t>е</w:t>
      </w:r>
      <w:r w:rsidRPr="00930440">
        <w:rPr>
          <w:rFonts w:cs="Times New Roman"/>
          <w:sz w:val="28"/>
          <w:szCs w:val="28"/>
        </w:rPr>
        <w:t xml:space="preserve"> находятся на постоянной связи с жителями и Администрацией округа.  </w:t>
      </w:r>
    </w:p>
    <w:p w14:paraId="792B6639" w14:textId="77777777" w:rsidR="0087666A" w:rsidRPr="00930440" w:rsidRDefault="00127962" w:rsidP="00930440">
      <w:pPr>
        <w:spacing w:beforeLines="60" w:before="144" w:afterLines="60" w:after="144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И, конечно, </w:t>
      </w:r>
      <w:r w:rsidR="001E050E" w:rsidRPr="00930440">
        <w:rPr>
          <w:rFonts w:cs="Times New Roman"/>
          <w:sz w:val="28"/>
          <w:szCs w:val="28"/>
        </w:rPr>
        <w:t>слова благодарности</w:t>
      </w:r>
      <w:r w:rsidRPr="00930440">
        <w:rPr>
          <w:rFonts w:cs="Times New Roman"/>
          <w:sz w:val="28"/>
          <w:szCs w:val="28"/>
        </w:rPr>
        <w:t xml:space="preserve"> нашим жителям, трудовые усилия, гражданская компетентность, готовность прийти на помощь, котор</w:t>
      </w:r>
      <w:r w:rsidR="00D531B8" w:rsidRPr="00930440">
        <w:rPr>
          <w:rFonts w:cs="Times New Roman"/>
          <w:sz w:val="28"/>
          <w:szCs w:val="28"/>
        </w:rPr>
        <w:t>ых лежит в основе всех наших результатов</w:t>
      </w:r>
      <w:r w:rsidR="00AB1771" w:rsidRPr="00930440">
        <w:rPr>
          <w:rFonts w:cs="Times New Roman"/>
          <w:sz w:val="28"/>
          <w:szCs w:val="28"/>
        </w:rPr>
        <w:t>.</w:t>
      </w:r>
    </w:p>
    <w:p w14:paraId="13E9648E" w14:textId="39768A30" w:rsidR="00AB1771" w:rsidRPr="00930440" w:rsidRDefault="0087666A" w:rsidP="00930440">
      <w:pPr>
        <w:spacing w:beforeLines="60" w:before="144" w:afterLines="60" w:after="144"/>
        <w:rPr>
          <w:rFonts w:cs="Times New Roman"/>
          <w:sz w:val="28"/>
          <w:szCs w:val="28"/>
        </w:rPr>
      </w:pPr>
      <w:r w:rsidRPr="00930440">
        <w:rPr>
          <w:rFonts w:cs="Times New Roman"/>
          <w:sz w:val="28"/>
          <w:szCs w:val="28"/>
        </w:rPr>
        <w:t xml:space="preserve">В заключении хотел добавить, что </w:t>
      </w:r>
      <w:r w:rsidR="00562909" w:rsidRPr="00930440">
        <w:rPr>
          <w:rFonts w:cs="Times New Roman"/>
          <w:sz w:val="28"/>
          <w:szCs w:val="28"/>
        </w:rPr>
        <w:t>Президент Р</w:t>
      </w:r>
      <w:r w:rsidR="00E516A0" w:rsidRPr="00930440">
        <w:rPr>
          <w:rFonts w:cs="Times New Roman"/>
          <w:sz w:val="28"/>
          <w:szCs w:val="28"/>
        </w:rPr>
        <w:t xml:space="preserve">оссии </w:t>
      </w:r>
      <w:r w:rsidR="00562909" w:rsidRPr="00930440">
        <w:rPr>
          <w:rFonts w:cs="Times New Roman"/>
          <w:sz w:val="28"/>
          <w:szCs w:val="28"/>
        </w:rPr>
        <w:t xml:space="preserve">В.В. Путин поддержал выдвижение </w:t>
      </w:r>
      <w:r w:rsidRPr="00930440">
        <w:rPr>
          <w:rFonts w:cs="Times New Roman"/>
          <w:sz w:val="28"/>
          <w:szCs w:val="28"/>
        </w:rPr>
        <w:t>Андре</w:t>
      </w:r>
      <w:r w:rsidR="00562909" w:rsidRPr="00930440">
        <w:rPr>
          <w:rFonts w:cs="Times New Roman"/>
          <w:sz w:val="28"/>
          <w:szCs w:val="28"/>
        </w:rPr>
        <w:t>я</w:t>
      </w:r>
      <w:r w:rsidRPr="00930440">
        <w:rPr>
          <w:rFonts w:cs="Times New Roman"/>
          <w:sz w:val="28"/>
          <w:szCs w:val="28"/>
        </w:rPr>
        <w:t xml:space="preserve"> Юрьевич</w:t>
      </w:r>
      <w:r w:rsidR="00562909" w:rsidRPr="00930440">
        <w:rPr>
          <w:rFonts w:cs="Times New Roman"/>
          <w:sz w:val="28"/>
          <w:szCs w:val="28"/>
        </w:rPr>
        <w:t>а</w:t>
      </w:r>
      <w:r w:rsidRPr="00930440">
        <w:rPr>
          <w:rFonts w:cs="Times New Roman"/>
          <w:sz w:val="28"/>
          <w:szCs w:val="28"/>
        </w:rPr>
        <w:t xml:space="preserve"> Воробьев</w:t>
      </w:r>
      <w:r w:rsidR="00562909" w:rsidRPr="00930440">
        <w:rPr>
          <w:rFonts w:cs="Times New Roman"/>
          <w:sz w:val="28"/>
          <w:szCs w:val="28"/>
        </w:rPr>
        <w:t>а</w:t>
      </w:r>
      <w:r w:rsidRPr="00930440">
        <w:rPr>
          <w:rFonts w:cs="Times New Roman"/>
          <w:sz w:val="28"/>
          <w:szCs w:val="28"/>
        </w:rPr>
        <w:t xml:space="preserve"> на должность Губернатора Московской области на очередной срок. На 27-ой Конференции Областного отделения партии </w:t>
      </w:r>
      <w:r w:rsidR="00562909" w:rsidRPr="00930440">
        <w:rPr>
          <w:rFonts w:cs="Times New Roman"/>
          <w:caps/>
          <w:sz w:val="28"/>
          <w:szCs w:val="28"/>
        </w:rPr>
        <w:t>«</w:t>
      </w:r>
      <w:r w:rsidRPr="00930440">
        <w:rPr>
          <w:rFonts w:cs="Times New Roman"/>
          <w:caps/>
          <w:sz w:val="28"/>
          <w:szCs w:val="28"/>
        </w:rPr>
        <w:t>Единая Россия</w:t>
      </w:r>
      <w:r w:rsidR="00562909" w:rsidRPr="00930440">
        <w:rPr>
          <w:rFonts w:cs="Times New Roman"/>
          <w:caps/>
          <w:sz w:val="28"/>
          <w:szCs w:val="28"/>
        </w:rPr>
        <w:t>»</w:t>
      </w:r>
      <w:r w:rsidRPr="00930440">
        <w:rPr>
          <w:rFonts w:cs="Times New Roman"/>
          <w:sz w:val="28"/>
          <w:szCs w:val="28"/>
        </w:rPr>
        <w:t xml:space="preserve"> </w:t>
      </w:r>
      <w:r w:rsidR="00562909" w:rsidRPr="00930440">
        <w:rPr>
          <w:rFonts w:cs="Times New Roman"/>
          <w:sz w:val="28"/>
          <w:szCs w:val="28"/>
        </w:rPr>
        <w:t xml:space="preserve">Андрей Юрьевич </w:t>
      </w:r>
      <w:r w:rsidRPr="00930440">
        <w:rPr>
          <w:rFonts w:cs="Times New Roman"/>
          <w:sz w:val="28"/>
          <w:szCs w:val="28"/>
        </w:rPr>
        <w:t xml:space="preserve">избран единогласно кандидатом от партии. </w:t>
      </w:r>
      <w:r w:rsidR="007B666A" w:rsidRPr="00930440">
        <w:rPr>
          <w:rFonts w:cs="Times New Roman"/>
          <w:sz w:val="28"/>
          <w:szCs w:val="28"/>
        </w:rPr>
        <w:t>Уверен, что жители нашего округа на выборах губернатора Московской области 10 сентября сделают правильный выбор</w:t>
      </w:r>
      <w:r w:rsidR="00023B15" w:rsidRPr="00930440">
        <w:rPr>
          <w:rFonts w:cs="Times New Roman"/>
          <w:sz w:val="28"/>
          <w:szCs w:val="28"/>
        </w:rPr>
        <w:t>, поддержат действующего Губернатора</w:t>
      </w:r>
      <w:r w:rsidR="007B666A" w:rsidRPr="00930440">
        <w:rPr>
          <w:rFonts w:cs="Times New Roman"/>
          <w:sz w:val="28"/>
          <w:szCs w:val="28"/>
        </w:rPr>
        <w:t>.</w:t>
      </w:r>
      <w:r w:rsidRPr="00930440">
        <w:rPr>
          <w:rFonts w:cs="Times New Roman"/>
          <w:sz w:val="28"/>
          <w:szCs w:val="28"/>
        </w:rPr>
        <w:t xml:space="preserve"> </w:t>
      </w:r>
      <w:r w:rsidR="00AB1771" w:rsidRPr="00930440">
        <w:rPr>
          <w:rFonts w:cs="Times New Roman"/>
          <w:sz w:val="28"/>
          <w:szCs w:val="28"/>
        </w:rPr>
        <w:t xml:space="preserve">  </w:t>
      </w:r>
    </w:p>
    <w:sectPr w:rsidR="00AB1771" w:rsidRPr="00930440" w:rsidSect="0056290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E121D"/>
    <w:multiLevelType w:val="hybridMultilevel"/>
    <w:tmpl w:val="07E41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D541076"/>
    <w:multiLevelType w:val="hybridMultilevel"/>
    <w:tmpl w:val="BF34B2EE"/>
    <w:lvl w:ilvl="0" w:tplc="F7CC05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06"/>
    <w:rsid w:val="000065E3"/>
    <w:rsid w:val="00017C19"/>
    <w:rsid w:val="00023B15"/>
    <w:rsid w:val="000A2F2D"/>
    <w:rsid w:val="000C1E52"/>
    <w:rsid w:val="000C6D53"/>
    <w:rsid w:val="000D2B48"/>
    <w:rsid w:val="000D5B92"/>
    <w:rsid w:val="000E6548"/>
    <w:rsid w:val="00127962"/>
    <w:rsid w:val="00182BD8"/>
    <w:rsid w:val="0018675D"/>
    <w:rsid w:val="001A65F7"/>
    <w:rsid w:val="001B7DD0"/>
    <w:rsid w:val="001C2AC4"/>
    <w:rsid w:val="001D2A86"/>
    <w:rsid w:val="001E050E"/>
    <w:rsid w:val="00207DD7"/>
    <w:rsid w:val="00214C53"/>
    <w:rsid w:val="00263FCF"/>
    <w:rsid w:val="00281520"/>
    <w:rsid w:val="00283388"/>
    <w:rsid w:val="002A2195"/>
    <w:rsid w:val="002C1B0D"/>
    <w:rsid w:val="002C6B71"/>
    <w:rsid w:val="002F1DF1"/>
    <w:rsid w:val="003229AF"/>
    <w:rsid w:val="0036656E"/>
    <w:rsid w:val="003A477A"/>
    <w:rsid w:val="003B1967"/>
    <w:rsid w:val="003B6429"/>
    <w:rsid w:val="004177B9"/>
    <w:rsid w:val="004A39CA"/>
    <w:rsid w:val="004B6BB0"/>
    <w:rsid w:val="004E2F20"/>
    <w:rsid w:val="004E3867"/>
    <w:rsid w:val="00502931"/>
    <w:rsid w:val="00532248"/>
    <w:rsid w:val="00562909"/>
    <w:rsid w:val="00573C43"/>
    <w:rsid w:val="005766D1"/>
    <w:rsid w:val="0059277A"/>
    <w:rsid w:val="005970E9"/>
    <w:rsid w:val="005E0FF2"/>
    <w:rsid w:val="00611329"/>
    <w:rsid w:val="00613DEF"/>
    <w:rsid w:val="00640305"/>
    <w:rsid w:val="00645409"/>
    <w:rsid w:val="00645432"/>
    <w:rsid w:val="0065437A"/>
    <w:rsid w:val="006C0B0F"/>
    <w:rsid w:val="00710340"/>
    <w:rsid w:val="00760306"/>
    <w:rsid w:val="007B48E9"/>
    <w:rsid w:val="007B666A"/>
    <w:rsid w:val="007B6E2F"/>
    <w:rsid w:val="007F6FDE"/>
    <w:rsid w:val="00801532"/>
    <w:rsid w:val="00837145"/>
    <w:rsid w:val="008570AF"/>
    <w:rsid w:val="00857451"/>
    <w:rsid w:val="0087666A"/>
    <w:rsid w:val="008815B4"/>
    <w:rsid w:val="00895B37"/>
    <w:rsid w:val="00897D61"/>
    <w:rsid w:val="008B2083"/>
    <w:rsid w:val="008C3628"/>
    <w:rsid w:val="008D04E6"/>
    <w:rsid w:val="008D1750"/>
    <w:rsid w:val="008E12BA"/>
    <w:rsid w:val="00930440"/>
    <w:rsid w:val="0093465E"/>
    <w:rsid w:val="009C1402"/>
    <w:rsid w:val="009D3C9F"/>
    <w:rsid w:val="009E4BE6"/>
    <w:rsid w:val="009F1E33"/>
    <w:rsid w:val="00A16E83"/>
    <w:rsid w:val="00A27680"/>
    <w:rsid w:val="00A52052"/>
    <w:rsid w:val="00A545A2"/>
    <w:rsid w:val="00A90E33"/>
    <w:rsid w:val="00AA13EC"/>
    <w:rsid w:val="00AB1771"/>
    <w:rsid w:val="00AF5E03"/>
    <w:rsid w:val="00B52259"/>
    <w:rsid w:val="00B5739E"/>
    <w:rsid w:val="00BB48DD"/>
    <w:rsid w:val="00BD176B"/>
    <w:rsid w:val="00BD571E"/>
    <w:rsid w:val="00C0414F"/>
    <w:rsid w:val="00C234F4"/>
    <w:rsid w:val="00C52CD2"/>
    <w:rsid w:val="00C67435"/>
    <w:rsid w:val="00CA1A17"/>
    <w:rsid w:val="00CA1FAF"/>
    <w:rsid w:val="00CC0526"/>
    <w:rsid w:val="00D04C12"/>
    <w:rsid w:val="00D16BAA"/>
    <w:rsid w:val="00D24191"/>
    <w:rsid w:val="00D33EF7"/>
    <w:rsid w:val="00D531B8"/>
    <w:rsid w:val="00D91483"/>
    <w:rsid w:val="00D924A1"/>
    <w:rsid w:val="00D97002"/>
    <w:rsid w:val="00DA0DB3"/>
    <w:rsid w:val="00DE213F"/>
    <w:rsid w:val="00DE7E1B"/>
    <w:rsid w:val="00E11C5B"/>
    <w:rsid w:val="00E516A0"/>
    <w:rsid w:val="00E55770"/>
    <w:rsid w:val="00ED41FA"/>
    <w:rsid w:val="00F02394"/>
    <w:rsid w:val="00F24D3F"/>
    <w:rsid w:val="00F35A79"/>
    <w:rsid w:val="00F4360E"/>
    <w:rsid w:val="00F81799"/>
    <w:rsid w:val="00F92980"/>
    <w:rsid w:val="00F95F5D"/>
    <w:rsid w:val="00FA0471"/>
    <w:rsid w:val="00FA79DF"/>
    <w:rsid w:val="00FB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7BD3"/>
  <w15:chartTrackingRefBased/>
  <w15:docId w15:val="{5C6B8E12-216D-4DF9-90D5-9682B04B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06"/>
    <w:pPr>
      <w:spacing w:after="120" w:line="276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11C5B"/>
    <w:pPr>
      <w:keepNext/>
      <w:keepLines/>
      <w:spacing w:before="480" w:after="0" w:line="259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aps/>
      <w:spacing w:val="40"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C3628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C5B"/>
    <w:rPr>
      <w:rFonts w:asciiTheme="majorHAnsi" w:eastAsiaTheme="majorEastAsia" w:hAnsiTheme="majorHAnsi" w:cstheme="majorBidi"/>
      <w:b/>
      <w:bCs/>
      <w:caps/>
      <w:spacing w:val="40"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8C3628"/>
    <w:rPr>
      <w:rFonts w:asciiTheme="majorHAnsi" w:eastAsiaTheme="majorEastAsia" w:hAnsiTheme="majorHAnsi" w:cstheme="majorBidi"/>
      <w:b/>
      <w:sz w:val="36"/>
      <w:szCs w:val="36"/>
    </w:rPr>
  </w:style>
  <w:style w:type="paragraph" w:styleId="a3">
    <w:name w:val="List Paragraph"/>
    <w:basedOn w:val="a"/>
    <w:uiPriority w:val="34"/>
    <w:qFormat/>
    <w:rsid w:val="00760306"/>
    <w:pPr>
      <w:ind w:left="720"/>
      <w:contextualSpacing/>
    </w:pPr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60306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60306"/>
    <w:rPr>
      <w:rFonts w:ascii="Times New Roman" w:hAnsi="Times New Roman"/>
      <w:sz w:val="24"/>
    </w:rPr>
  </w:style>
  <w:style w:type="paragraph" w:styleId="11">
    <w:name w:val="toc 1"/>
    <w:basedOn w:val="a"/>
    <w:next w:val="a"/>
    <w:autoRedefine/>
    <w:uiPriority w:val="39"/>
    <w:unhideWhenUsed/>
    <w:rsid w:val="00C0414F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C0414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C0414F"/>
    <w:pPr>
      <w:spacing w:after="100"/>
      <w:ind w:left="480"/>
    </w:pPr>
  </w:style>
  <w:style w:type="character" w:styleId="a4">
    <w:name w:val="Hyperlink"/>
    <w:basedOn w:val="a0"/>
    <w:uiPriority w:val="99"/>
    <w:unhideWhenUsed/>
    <w:rsid w:val="00C0414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041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Subtitle"/>
    <w:basedOn w:val="a"/>
    <w:link w:val="a6"/>
    <w:qFormat/>
    <w:rsid w:val="00C0414F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val="en-US" w:eastAsia="ru-RU"/>
    </w:rPr>
  </w:style>
  <w:style w:type="character" w:customStyle="1" w:styleId="a6">
    <w:name w:val="Подзаголовок Знак"/>
    <w:basedOn w:val="a0"/>
    <w:link w:val="a5"/>
    <w:rsid w:val="00C0414F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FollowedHyperlink"/>
    <w:basedOn w:val="a0"/>
    <w:uiPriority w:val="99"/>
    <w:semiHidden/>
    <w:unhideWhenUsed/>
    <w:rsid w:val="00C234F4"/>
    <w:rPr>
      <w:color w:val="954F72" w:themeColor="followedHyperlink"/>
      <w:u w:val="single"/>
    </w:rPr>
  </w:style>
  <w:style w:type="paragraph" w:styleId="a8">
    <w:name w:val="No Spacing"/>
    <w:link w:val="a9"/>
    <w:uiPriority w:val="1"/>
    <w:qFormat/>
    <w:rsid w:val="00F4360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9">
    <w:name w:val="Без интервала Знак"/>
    <w:link w:val="a8"/>
    <w:uiPriority w:val="1"/>
    <w:locked/>
    <w:rsid w:val="00F4360E"/>
    <w:rPr>
      <w:rFonts w:ascii="Calibri" w:eastAsia="Times New Roman" w:hAnsi="Calibri" w:cs="Times New Roman"/>
      <w:lang w:eastAsia="ar-SA"/>
    </w:rPr>
  </w:style>
  <w:style w:type="paragraph" w:customStyle="1" w:styleId="24">
    <w:name w:val="Обычный2"/>
    <w:rsid w:val="00AB177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CA1A17"/>
    <w:pPr>
      <w:spacing w:before="240" w:line="276" w:lineRule="auto"/>
      <w:ind w:firstLine="709"/>
      <w:jc w:val="both"/>
      <w:outlineLvl w:val="9"/>
    </w:pPr>
    <w:rPr>
      <w:b w:val="0"/>
      <w:bCs w:val="0"/>
      <w:caps w:val="0"/>
      <w:color w:val="2E74B5" w:themeColor="accent1" w:themeShade="BF"/>
      <w:spacing w:val="0"/>
      <w:sz w:val="32"/>
      <w:szCs w:val="32"/>
    </w:rPr>
  </w:style>
  <w:style w:type="paragraph" w:customStyle="1" w:styleId="ab">
    <w:basedOn w:val="a"/>
    <w:next w:val="ac"/>
    <w:uiPriority w:val="99"/>
    <w:unhideWhenUsed/>
    <w:rsid w:val="009D3C9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9D3C9F"/>
    <w:rPr>
      <w:rFonts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2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2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0BBC2-5E62-494F-92AD-C1845C9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Амелин Владимир Николаевич</dc:creator>
  <cp:keywords/>
  <dc:description/>
  <cp:lastModifiedBy>Литвинова Дарья Алексеевна</cp:lastModifiedBy>
  <cp:revision>3</cp:revision>
  <cp:lastPrinted>2023-06-21T08:03:00Z</cp:lastPrinted>
  <dcterms:created xsi:type="dcterms:W3CDTF">2023-06-21T08:03:00Z</dcterms:created>
  <dcterms:modified xsi:type="dcterms:W3CDTF">2023-06-23T08:28:00Z</dcterms:modified>
</cp:coreProperties>
</file>