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DF758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7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5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D7F2AF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F7585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F758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F7585">
        <w:rPr>
          <w:sz w:val="24"/>
          <w:szCs w:val="24"/>
        </w:rPr>
        <w:t xml:space="preserve">1979 </w:t>
      </w:r>
      <w:r w:rsidR="00614292" w:rsidRPr="00406E0F">
        <w:rPr>
          <w:sz w:val="24"/>
          <w:szCs w:val="24"/>
        </w:rPr>
        <w:t>кв</w:t>
      </w:r>
      <w:r w:rsidR="00614292" w:rsidRPr="00DF758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F758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F75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F75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F7585">
        <w:rPr>
          <w:sz w:val="24"/>
          <w:szCs w:val="24"/>
        </w:rPr>
        <w:t xml:space="preserve"> 50:26:0100213:722, </w:t>
      </w:r>
      <w:r w:rsidR="00614292" w:rsidRPr="00406E0F">
        <w:rPr>
          <w:sz w:val="24"/>
          <w:szCs w:val="24"/>
        </w:rPr>
        <w:t>категория</w:t>
      </w:r>
      <w:r w:rsidR="00614292" w:rsidRPr="00DF75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F758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F75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F75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F7585">
        <w:rPr>
          <w:sz w:val="24"/>
          <w:szCs w:val="24"/>
        </w:rPr>
        <w:t xml:space="preserve"> – «Служебные гаражи», </w:t>
      </w:r>
      <w:r w:rsidR="00614292" w:rsidRPr="00406E0F">
        <w:rPr>
          <w:sz w:val="24"/>
          <w:szCs w:val="24"/>
        </w:rPr>
        <w:t>расположенный</w:t>
      </w:r>
      <w:r w:rsidR="00614292" w:rsidRPr="00DF75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F75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F7585">
        <w:rPr>
          <w:sz w:val="24"/>
          <w:szCs w:val="24"/>
        </w:rPr>
        <w:t>: 143300, Московская область, г Наро-Фоминск, Российская Федерация, Наро-Фоминский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Служебные гаражи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аэродрома; частично расположен: охранная зона воздушной линии электропередачи 110 кВ Наро-Фоминск - Мишуково 1 (двухцепная); публичный сервитут в целях эксплуатации объекта электросетевого хозяйства «ВЛ 110 кВ Наро-Фоминск – Мишуково 1, 2»; частично расположен: охранная зона объекта «Газопровод высокого давления Р≤0,6 МПа по адресу: Московская область, г. Наро-Фоминск, туп. Тургеневский».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DF7585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85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DF7585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DF7585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DF7585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DF75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5273E185" w:rsidR="001D268C" w:rsidRPr="00DF7585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85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расположено сооружение газохимического комплекса с кадастровым номером 50:26:0100213:698 – газопровод высокого давления Р≤0,6 МПа по адресу: Московская область, г. Наро-Фоминск, туп. Тургеневский, принадлежащее на праве собственности АО «Мособлгаз».</w:t>
      </w:r>
      <w:r w:rsidRPr="00DF7585">
        <w:rPr>
          <w:rFonts w:ascii="Times New Roman" w:hAnsi="Times New Roman" w:cs="Times New Roman"/>
          <w:noProof/>
          <w:sz w:val="24"/>
          <w:szCs w:val="24"/>
        </w:rPr>
        <w:br/>
        <w:t>В границах земельного участка расположена бетонная опора ЛЭП.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lastRenderedPageBreak/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DF7585">
        <w:t>_______</w:t>
      </w:r>
      <w:r w:rsidR="000719C4" w:rsidRPr="00406E0F">
        <w:t>лет</w:t>
      </w:r>
      <w:r w:rsidR="000719C4" w:rsidRPr="00DF7585">
        <w:t>/</w:t>
      </w:r>
      <w:r w:rsidR="000719C4" w:rsidRPr="00406E0F">
        <w:t>месяцев</w:t>
      </w:r>
      <w:r w:rsidR="000719C4" w:rsidRPr="00DF7585">
        <w:t xml:space="preserve"> </w:t>
      </w:r>
      <w:r w:rsidR="00BC0DA8" w:rsidRPr="00406E0F">
        <w:t>с</w:t>
      </w:r>
      <w:r w:rsidR="005C2D18" w:rsidRPr="00DF7585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использования Земельного участка не в соответствии с видом его </w:t>
      </w:r>
      <w:r w:rsidRPr="00406E0F">
        <w:lastRenderedPageBreak/>
        <w:t>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3B5175CB" w14:textId="43D4438D" w:rsidR="00DF7585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Федеральным законом от 31.03.1999 г. № 69-ФЗ «О газоснабжении в Российской Федерации»; постановлением Правительства Российской Федерации от 20.11.2000 № 878 «Об утверждении Правил охра</w:t>
      </w:r>
      <w:r w:rsidR="00DF7585">
        <w:rPr>
          <w:noProof/>
        </w:rPr>
        <w:t>ны газораспределительных сетей».</w:t>
      </w:r>
    </w:p>
    <w:p w14:paraId="4791CE7E" w14:textId="299103F4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Согласовать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r w:rsidRPr="00406E0F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F758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F75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F758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8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83E852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1979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Служебные гаражи.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187617F" w:rsidR="009125F7" w:rsidRPr="00406E0F" w:rsidRDefault="009125F7" w:rsidP="00DF75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B2BB3C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F7585">
        <w:rPr>
          <w:rFonts w:ascii="Times New Roman" w:hAnsi="Times New Roman" w:cs="Times New Roman"/>
          <w:noProof/>
          <w:sz w:val="24"/>
          <w:szCs w:val="24"/>
        </w:rPr>
        <w:t>_____________________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F63FB92" w:rsidR="00C60148" w:rsidRPr="00406E0F" w:rsidRDefault="00C60148" w:rsidP="00DF75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F7585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DF7585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8E63C-CA3F-4346-8870-5127CF62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2023-09-07T11:11:00Z</dcterms:created>
  <dcterms:modified xsi:type="dcterms:W3CDTF">2023-09-07T11:11:00Z</dcterms:modified>
</cp:coreProperties>
</file>