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AB" w:rsidRPr="0045225A" w:rsidRDefault="000B5BAB" w:rsidP="000B5BA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225A">
        <w:rPr>
          <w:rFonts w:ascii="Times New Roman" w:hAnsi="Times New Roman" w:cs="Times New Roman"/>
          <w:b/>
          <w:color w:val="262626"/>
          <w:sz w:val="26"/>
          <w:szCs w:val="26"/>
        </w:rPr>
        <w:t>Информация об условиях участия в Президентской программе подготовки управленческих кадров</w:t>
      </w:r>
    </w:p>
    <w:p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Требования, предъявляемые к участникам конкурсного отбора:</w:t>
      </w:r>
    </w:p>
    <w:p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возраст до 50 лет;</w:t>
      </w:r>
    </w:p>
    <w:p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высшее образование;</w:t>
      </w:r>
    </w:p>
    <w:p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общий стаж работы не менее 5 лет;</w:t>
      </w:r>
    </w:p>
    <w:p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опыт работы на управленческих должностях не менее 2 лет;</w:t>
      </w:r>
    </w:p>
    <w:p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участие в реализации проекта развития организации.</w:t>
      </w:r>
    </w:p>
    <w:p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Типы образовательных программ:</w:t>
      </w:r>
    </w:p>
    <w:p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базовые образовательные программы (тип В – basic)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по одному из направлений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укрупненной группе специальностей и направлений «Экономика</w:t>
      </w:r>
      <w:r w:rsidR="0045225A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управление»: менеджмент, маркетинг, финансы с ориентацией на развитие компетенций менеджера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проектно-ориентированные образовательные программы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(тип А – advanced)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в рамках укрупненной группы специальностей и направлений «Экономика и управление»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ориентацией на развитие компетенций менеджера в процессе обучения, подготовки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реализации под руководством и при консультации преподавателя в интересах направившей специалиста на обучение организации проекта,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реализуемого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на всем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протяжении образовательной программы.</w:t>
      </w:r>
    </w:p>
    <w:p w:rsidR="000B5BAB" w:rsidRPr="007E6600" w:rsidRDefault="000B5BA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E660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Вузы, участники Президентской программы:</w:t>
      </w:r>
    </w:p>
    <w:p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университет управления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Международный институт менеджмента ЛИНК;</w:t>
      </w:r>
    </w:p>
    <w:p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Московская международная Высшая школа бизнеса «МИРБИС»;</w:t>
      </w:r>
    </w:p>
    <w:p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Национальный исследовательский университет МЭИ;</w:t>
      </w:r>
    </w:p>
    <w:p w:rsidR="000B5BAB" w:rsidRPr="007E6600" w:rsidRDefault="000B5BAB" w:rsidP="00792CD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Российская академия народного хозяйства и государственной службы </w:t>
      </w:r>
      <w:r w:rsidR="00792CDB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при Президенте РФ;</w:t>
      </w:r>
    </w:p>
    <w:p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Российский экономический университет им. Г.В. Плеханова;</w:t>
      </w:r>
    </w:p>
    <w:p w:rsidR="0045225A" w:rsidRPr="007E6600" w:rsidRDefault="0045225A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университет при Правительстве РФ</w:t>
      </w:r>
      <w:r w:rsidR="00FC5624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Для участия в конкурсном отборе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 необходимо:</w:t>
      </w:r>
    </w:p>
    <w:p w:rsidR="00FC5624" w:rsidRPr="007E6600" w:rsidRDefault="000B5BAB" w:rsidP="00FC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Зарегистрироваться в информационной системе, указанной на сайте Комиссии (</w:t>
      </w:r>
      <w:hyperlink r:id="rId5" w:history="1">
        <w:r w:rsidR="00FC5624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www.pprog.ru</w:t>
        </w:r>
      </w:hyperlink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FC5624" w:rsidRPr="007E6600" w:rsidRDefault="000B5BAB" w:rsidP="00207A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Предоставить в Региональный ресурсный центр </w:t>
      </w: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</w:t>
      </w:r>
      <w:r w:rsidR="003B7F1C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442104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6 марта</w:t>
      </w:r>
      <w:r w:rsidR="003B7F1C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202</w:t>
      </w:r>
      <w:r w:rsidR="00442104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4 </w:t>
      </w:r>
      <w:r w:rsidR="003B7F1C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г.</w:t>
      </w:r>
      <w:r w:rsidR="003B7F1C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документы</w:t>
      </w: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 2-х экземплярах):</w:t>
      </w:r>
    </w:p>
    <w:p w:rsidR="00B11A0A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2.1.З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аявк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6" w:history="1">
        <w:r w:rsidR="006E00D2"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https://program.pprog.ru/</w:t>
        </w:r>
      </w:hyperlink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B5BAB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онцепци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7" w:history="1">
        <w:r w:rsidR="006E00D2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https://program.pprog.ru</w:t>
        </w:r>
      </w:hyperlink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территории Российской Федерации);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 об изменении фамилии (в случае, если диплом выписан на другую фамилию);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регистрацию по месту жительства);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трудовой книжки, заверенн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отделом кадров организации (каждая страница ксерокопии заверяется подписью должностного лица и печатью, на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копии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после последней записи о работе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перед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должны иметь оригинал оттиска печати;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рехсторонний договор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4-х экземплярах;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М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отивационное эссе;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резентаци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</w:t>
      </w:r>
      <w:r w:rsidR="001E41BA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(в распечатанном виде (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2 экз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.), на флешке - 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1 шт.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9819C2" w:rsidRPr="007E6600" w:rsidRDefault="009819C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2.10.Копия свидетельства о предпринимательской деятельности (в случае необходимости);</w:t>
      </w:r>
    </w:p>
    <w:p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.С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огласие на обработку персональных данных специалистов, участвующих </w:t>
      </w:r>
      <w:r w:rsidR="00792CD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реализации Государственного плана.</w:t>
      </w:r>
    </w:p>
    <w:p w:rsidR="00207A0F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2.12.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расп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ространение персональных данных;</w:t>
      </w:r>
    </w:p>
    <w:p w:rsidR="006E00D2" w:rsidRPr="007E6600" w:rsidRDefault="006E00D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2.13. Копия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доверенности, в случае, если лицо, подписывающее формы РО-01, РО-02, действует на основании доверенности (заверяется кадрами или работодателем) </w:t>
      </w:r>
      <w:r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6 экз.</w:t>
      </w:r>
    </w:p>
    <w:p w:rsidR="0045225A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Конкурсные испытания</w:t>
      </w:r>
    </w:p>
    <w:p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Конкурсные испытания включают в себя общий и специальный конкурсы.</w:t>
      </w:r>
    </w:p>
    <w:p w:rsidR="000B5BAB" w:rsidRPr="007E6600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Общий конкурс предусматривает:</w:t>
      </w:r>
    </w:p>
    <w:p w:rsidR="0020480D" w:rsidRPr="007E6600" w:rsidRDefault="0020480D" w:rsidP="00207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уровня профессиональной компетентности специалиста в ходе профессионального интервью;</w:t>
      </w:r>
    </w:p>
    <w:p w:rsidR="000B5BAB" w:rsidRPr="007E6600" w:rsidRDefault="0020480D" w:rsidP="00750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мотивации специалиста.</w:t>
      </w:r>
    </w:p>
    <w:p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:rsidR="007E6600" w:rsidRPr="005477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Специальный конкурс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проводится в форме собеседования с 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презентаци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концепции развития организации (индивидуального проектного задания), поддержанной работодателем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E6600" w:rsidRPr="0054775A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5477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Ориентировочные даты конкурсного отбора</w:t>
      </w:r>
      <w:r w:rsidRPr="005477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:</w:t>
      </w:r>
    </w:p>
    <w:p w:rsidR="007E6600" w:rsidRPr="007E6600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77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11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марта 2024 – 22 марта 2024</w:t>
      </w:r>
    </w:p>
    <w:p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Финансирование:</w:t>
      </w:r>
    </w:p>
    <w:p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66% 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средства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и регионального бюджетов</w:t>
      </w:r>
    </w:p>
    <w:p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34% – за счет собственных средств специалиста или направляющей организации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819C2" w:rsidRPr="007E6600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E6600" w:rsidRPr="007E6600" w:rsidRDefault="007E660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</w:p>
    <w:p w:rsidR="009819C2" w:rsidRPr="007E6600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Дополнительная информация:</w:t>
      </w:r>
    </w:p>
    <w:p w:rsidR="006E00D2" w:rsidRPr="007E6600" w:rsidRDefault="006E00D2" w:rsidP="007E6600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тел. (498) 602-32-32 (доб. 41962, 54923), (495) 212-92-12 (доб.401)</w:t>
      </w:r>
    </w:p>
    <w:p w:rsidR="00442104" w:rsidRPr="007E6600" w:rsidRDefault="007E6600" w:rsidP="006E00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E-mail</w:t>
      </w:r>
      <w:r w:rsidR="00442104" w:rsidRPr="007E660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hyperlink r:id="rId8" w:history="1">
        <w:r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rrc_centr@mail.ru</w:t>
        </w:r>
      </w:hyperlink>
    </w:p>
    <w:p w:rsidR="007E6600" w:rsidRPr="007E6600" w:rsidRDefault="007E6600" w:rsidP="007E6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5477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айт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hyperlink r:id="rId9" w:history="1"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http</w:t>
        </w:r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://</w:t>
        </w:r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rrc</w:t>
        </w:r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moutc</w:t>
        </w:r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  <w:r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/</w:t>
        </w:r>
      </w:hyperlink>
    </w:p>
    <w:p w:rsidR="007E6600" w:rsidRPr="007E6600" w:rsidRDefault="007E6600" w:rsidP="006E00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E6600" w:rsidRPr="007E6600" w:rsidSect="006E00D2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D1"/>
    <w:rsid w:val="000B5BAB"/>
    <w:rsid w:val="001E41BA"/>
    <w:rsid w:val="0020480D"/>
    <w:rsid w:val="00207A0F"/>
    <w:rsid w:val="002D0165"/>
    <w:rsid w:val="003B7F1C"/>
    <w:rsid w:val="00442104"/>
    <w:rsid w:val="0045225A"/>
    <w:rsid w:val="0054775A"/>
    <w:rsid w:val="006E00D2"/>
    <w:rsid w:val="00792CDB"/>
    <w:rsid w:val="007E6600"/>
    <w:rsid w:val="00863D90"/>
    <w:rsid w:val="009819C2"/>
    <w:rsid w:val="00A6582F"/>
    <w:rsid w:val="00B11A0A"/>
    <w:rsid w:val="00C95773"/>
    <w:rsid w:val="00D02FD0"/>
    <w:rsid w:val="00D46638"/>
    <w:rsid w:val="00DE29D1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AE25F-B334-4703-81F7-69BE9DC3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_cen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.ppr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ppro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pro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rc.mout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Ирина Анатольевна</dc:creator>
  <cp:lastModifiedBy>Будаян Надежда Анатольевна</cp:lastModifiedBy>
  <cp:revision>3</cp:revision>
  <cp:lastPrinted>2023-02-10T06:51:00Z</cp:lastPrinted>
  <dcterms:created xsi:type="dcterms:W3CDTF">2024-01-16T11:27:00Z</dcterms:created>
  <dcterms:modified xsi:type="dcterms:W3CDTF">2024-01-16T11:27:00Z</dcterms:modified>
</cp:coreProperties>
</file>