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52436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4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36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4B853A6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2436A">
        <w:rPr>
          <w:rFonts w:ascii="Times New Roman" w:hAnsi="Times New Roman" w:cs="Times New Roman"/>
          <w:noProof/>
          <w:sz w:val="24"/>
          <w:szCs w:val="24"/>
        </w:rPr>
        <w:t>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52436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52436A">
        <w:rPr>
          <w:sz w:val="24"/>
          <w:szCs w:val="24"/>
        </w:rPr>
        <w:t xml:space="preserve">1233 </w:t>
      </w:r>
      <w:r w:rsidR="00614292" w:rsidRPr="00406E0F">
        <w:rPr>
          <w:sz w:val="24"/>
          <w:szCs w:val="24"/>
        </w:rPr>
        <w:t>кв</w:t>
      </w:r>
      <w:r w:rsidR="00614292" w:rsidRPr="0052436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52436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5243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5243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52436A">
        <w:rPr>
          <w:sz w:val="24"/>
          <w:szCs w:val="24"/>
        </w:rPr>
        <w:t xml:space="preserve"> 50:26:0120508:468, </w:t>
      </w:r>
      <w:r w:rsidR="00614292" w:rsidRPr="00406E0F">
        <w:rPr>
          <w:sz w:val="24"/>
          <w:szCs w:val="24"/>
        </w:rPr>
        <w:t>категория</w:t>
      </w:r>
      <w:r w:rsidR="00614292" w:rsidRPr="005243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52436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5243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5243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52436A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5243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5243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52436A">
        <w:rPr>
          <w:sz w:val="24"/>
          <w:szCs w:val="24"/>
        </w:rPr>
        <w:t>:</w:t>
      </w:r>
      <w:proofErr w:type="gramEnd"/>
      <w:r w:rsidR="00614292" w:rsidRPr="0052436A">
        <w:rPr>
          <w:sz w:val="24"/>
          <w:szCs w:val="24"/>
        </w:rPr>
        <w:t xml:space="preserve"> Московская область, Наро-Фоминский городской округ, д. </w:t>
      </w:r>
      <w:proofErr w:type="spellStart"/>
      <w:r w:rsidR="00614292" w:rsidRPr="0052436A">
        <w:rPr>
          <w:sz w:val="24"/>
          <w:szCs w:val="24"/>
        </w:rPr>
        <w:t>Башкино</w:t>
      </w:r>
      <w:proofErr w:type="spellEnd"/>
      <w:r w:rsidR="00614292" w:rsidRPr="0052436A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расположен в зонах с особыми условиями использования территории: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Водоохранная зона реки Истья (полностью);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Прибрежная защитная полоса реки Истья (частично);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 xml:space="preserve">- Ермолино (Балабаново) Приаэродромная территория аэродрома (полностью). 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Федерации;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</w:t>
      </w:r>
      <w:r w:rsidRPr="00406E0F">
        <w:lastRenderedPageBreak/>
        <w:t>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</w:t>
      </w:r>
      <w:r w:rsidRPr="00406E0F">
        <w:lastRenderedPageBreak/>
        <w:t>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proofErr w:type="gramStart"/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  <w:proofErr w:type="gramEnd"/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 xml:space="preserve">О форс-мажорных обстоятельствах каждая из сторон обязана немедленно известить </w:t>
      </w:r>
      <w:proofErr w:type="gramStart"/>
      <w:r w:rsidR="00CD2403" w:rsidRPr="001D1B46">
        <w:t>другую</w:t>
      </w:r>
      <w:proofErr w:type="gramEnd"/>
      <w:r w:rsidR="00CD2403"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D2403" w:rsidRPr="001D1B46">
        <w:t>ств св</w:t>
      </w:r>
      <w:proofErr w:type="gramEnd"/>
      <w:r w:rsidR="00CD2403" w:rsidRPr="001D1B46">
        <w:t xml:space="preserve">ыше 6 (шести) месяцев или при </w:t>
      </w:r>
      <w:proofErr w:type="spellStart"/>
      <w:r w:rsidR="00CD2403" w:rsidRPr="001D1B46">
        <w:t>неустранении</w:t>
      </w:r>
      <w:proofErr w:type="spellEnd"/>
      <w:r w:rsidR="00CD2403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52436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243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52436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436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5243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6C7E52DB" w:rsidR="009125F7" w:rsidRPr="00406E0F" w:rsidRDefault="009125F7" w:rsidP="005243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2436A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0B70AE0D" w14:textId="453D9877" w:rsidR="009125F7" w:rsidRPr="00406E0F" w:rsidRDefault="009125F7" w:rsidP="005243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1233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2436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70EDF46" w:rsidR="009125F7" w:rsidRPr="00406E0F" w:rsidRDefault="009125F7" w:rsidP="005243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40987CA9" w:rsidR="009125F7" w:rsidRPr="00406E0F" w:rsidRDefault="009125F7" w:rsidP="005243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E89EA7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52436A">
        <w:rPr>
          <w:rFonts w:ascii="Times New Roman" w:hAnsi="Times New Roman" w:cs="Times New Roman"/>
          <w:noProof/>
          <w:sz w:val="24"/>
          <w:szCs w:val="24"/>
        </w:rPr>
        <w:t>______________________________________________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34F33F61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2D339DC" w:rsidR="00C60148" w:rsidRPr="00B07D68" w:rsidRDefault="00C60148" w:rsidP="005243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436A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72270-74E3-4C4B-BD71-0CD67423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2024-01-12T12:52:00Z</dcterms:created>
  <dcterms:modified xsi:type="dcterms:W3CDTF">2024-01-12T12:52:00Z</dcterms:modified>
</cp:coreProperties>
</file>