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6E2D7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E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7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E78D0D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E2D7F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E2D7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E2D7F">
        <w:rPr>
          <w:sz w:val="24"/>
          <w:szCs w:val="24"/>
        </w:rPr>
        <w:t xml:space="preserve">1709 </w:t>
      </w:r>
      <w:r w:rsidR="00614292" w:rsidRPr="00406E0F">
        <w:rPr>
          <w:sz w:val="24"/>
          <w:szCs w:val="24"/>
        </w:rPr>
        <w:t>кв</w:t>
      </w:r>
      <w:r w:rsidR="00614292" w:rsidRPr="006E2D7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E2D7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E2D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E2D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E2D7F">
        <w:rPr>
          <w:sz w:val="24"/>
          <w:szCs w:val="24"/>
        </w:rPr>
        <w:t xml:space="preserve"> 50:26:0130804:853, </w:t>
      </w:r>
      <w:r w:rsidR="00614292" w:rsidRPr="00406E0F">
        <w:rPr>
          <w:sz w:val="24"/>
          <w:szCs w:val="24"/>
        </w:rPr>
        <w:t>категория</w:t>
      </w:r>
      <w:r w:rsidR="00614292" w:rsidRPr="006E2D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E2D7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E2D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E2D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E2D7F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6E2D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E2D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E2D7F">
        <w:rPr>
          <w:sz w:val="24"/>
          <w:szCs w:val="24"/>
        </w:rPr>
        <w:t>: Российская Федерация, Московская область, г.о. Наро-Фоминский, с. Каменское.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28B5A37B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аэродрома; частично расположен в водоохранной зоне Тёплого ручья; прибрежной защитной полосе Тёплого ручья.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6E2D7F">
        <w:t>_______</w:t>
      </w:r>
      <w:r w:rsidR="000719C4" w:rsidRPr="00406E0F">
        <w:t>лет</w:t>
      </w:r>
      <w:r w:rsidR="000719C4" w:rsidRPr="006E2D7F">
        <w:t>/</w:t>
      </w:r>
      <w:r w:rsidR="000719C4" w:rsidRPr="00406E0F">
        <w:t>месяцев</w:t>
      </w:r>
      <w:r w:rsidR="000719C4" w:rsidRPr="006E2D7F">
        <w:t xml:space="preserve"> </w:t>
      </w:r>
      <w:r w:rsidR="00BC0DA8" w:rsidRPr="00406E0F">
        <w:t>с</w:t>
      </w:r>
      <w:r w:rsidR="005C2D18" w:rsidRPr="006E2D7F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447BA7DF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6E2D7F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Федерации;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Водного кодекса Российской Федерации.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E2D7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E2D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E2D7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D7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6E2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0369795E" w:rsidR="009125F7" w:rsidRPr="00406E0F" w:rsidRDefault="009125F7" w:rsidP="006E2D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6E2D7F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1709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061CA04" w:rsidR="009125F7" w:rsidRPr="00406E0F" w:rsidRDefault="009125F7" w:rsidP="006E2D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CD9864A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E2D7F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A9D2095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2D7F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5DCC9-8729-4808-850B-430230C2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2023-12-06T13:46:00Z</dcterms:created>
  <dcterms:modified xsi:type="dcterms:W3CDTF">2023-12-06T13:46:00Z</dcterms:modified>
</cp:coreProperties>
</file>