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5DF9" w14:textId="77777777" w:rsidR="00E34928" w:rsidRDefault="00E34928" w:rsidP="00CF53B4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D054C7" w14:textId="4A601776" w:rsidR="00801F45" w:rsidRPr="00130C3E" w:rsidRDefault="00BE5B92" w:rsidP="00801F45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14:paraId="46511336" w14:textId="77777777" w:rsidR="00801F45" w:rsidRPr="00130C3E" w:rsidRDefault="00801F45" w:rsidP="00801F45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C3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2F5ACBF2" w14:textId="77777777" w:rsidR="00801F45" w:rsidRPr="00130C3E" w:rsidRDefault="00801F45" w:rsidP="00801F45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C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Наро-Фоминского городского округа </w:t>
      </w:r>
    </w:p>
    <w:p w14:paraId="494EC7C6" w14:textId="442FED11" w:rsidR="00801F45" w:rsidRPr="00130C3E" w:rsidRDefault="00AD3864" w:rsidP="00801F45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_____________________2024</w:t>
      </w:r>
      <w:r w:rsidR="008A3F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7F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801F45" w:rsidRPr="00130C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</w:t>
      </w:r>
    </w:p>
    <w:p w14:paraId="6E52CDFE" w14:textId="77777777" w:rsidR="00801F45" w:rsidRPr="00801F45" w:rsidRDefault="00801F45" w:rsidP="00801F45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B58C05" w14:textId="77777777" w:rsidR="00801F45" w:rsidRPr="00801F45" w:rsidRDefault="00801F45" w:rsidP="00801F45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C99AAC" w14:textId="2E772C06" w:rsidR="00801F45" w:rsidRPr="00130C3E" w:rsidRDefault="00801F45" w:rsidP="00C65D6B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C3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 предоставления  муниципальной услуги</w:t>
      </w:r>
    </w:p>
    <w:p w14:paraId="4B604B10" w14:textId="5E34F8C7" w:rsidR="00801F45" w:rsidRDefault="00801F45" w:rsidP="00C65D6B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C3E">
        <w:rPr>
          <w:rFonts w:ascii="Times New Roman" w:eastAsia="Times New Roman" w:hAnsi="Times New Roman"/>
          <w:b/>
          <w:sz w:val="24"/>
          <w:szCs w:val="24"/>
          <w:lang w:eastAsia="ru-RU"/>
        </w:rPr>
        <w:t>«Выдача разрешения на вырубку, посадку, пересадку зеленых насаждений на</w:t>
      </w:r>
      <w:r w:rsidR="00EF19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тер</w:t>
      </w:r>
      <w:r w:rsidR="00716455">
        <w:rPr>
          <w:rFonts w:ascii="Times New Roman" w:eastAsia="Times New Roman" w:hAnsi="Times New Roman"/>
          <w:b/>
          <w:sz w:val="24"/>
          <w:szCs w:val="24"/>
          <w:lang w:eastAsia="ru-RU"/>
        </w:rPr>
        <w:t>ритории Наро-Фоминского городского округа</w:t>
      </w:r>
      <w:r w:rsidR="00C65D6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22D1EB2A" w14:textId="77777777" w:rsidR="00C65D6B" w:rsidRPr="00C65D6B" w:rsidRDefault="00C65D6B" w:rsidP="00C65D6B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723103F9" w14:textId="29CD3245" w:rsidR="00F7631A" w:rsidRPr="00A70CED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14:paraId="0AD2EC9E" w14:textId="49309858" w:rsidR="00E21638" w:rsidRPr="00BF31D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r w:rsidRPr="00BF31D8">
            <w:rPr>
              <w:b w:val="0"/>
              <w:color w:val="auto"/>
              <w:sz w:val="24"/>
              <w:szCs w:val="24"/>
            </w:rPr>
            <w:fldChar w:fldCharType="begin"/>
          </w:r>
          <w:r w:rsidRPr="00BF31D8">
            <w:rPr>
              <w:b w:val="0"/>
              <w:color w:val="auto"/>
              <w:sz w:val="24"/>
              <w:szCs w:val="24"/>
            </w:rPr>
            <w:instrText xml:space="preserve"> TOC \o "1-3" \h \z \u </w:instrText>
          </w:r>
          <w:r w:rsidRPr="00BF31D8">
            <w:rPr>
              <w:b w:val="0"/>
              <w:color w:val="auto"/>
              <w:sz w:val="24"/>
              <w:szCs w:val="24"/>
            </w:rPr>
            <w:fldChar w:fldCharType="separate"/>
          </w:r>
          <w:hyperlink w:anchor="_Toc127198526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 ОБЩИЕ ПОЛОЖЕНИЯ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_Toc127198526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3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8CC2FC1" w14:textId="6851524A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27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1. Предмет регулирования административного регламента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_Toc127198527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50EE75" w14:textId="12CED76C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28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2. Круг Заявителей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_Toc127198528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8D532" w14:textId="242B0B59" w:rsidR="00E21638" w:rsidRPr="00BF31D8" w:rsidRDefault="002E0003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hyperlink w:anchor="_Toc127198529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 СТАНДАРТ ПРЕДОСТАВЛЕНИЯ МУНИЦИПАЛЬНОЙ УСЛУГ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_Toc127198529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5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477BF13" w14:textId="225F2941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0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3. Наименование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_Toc127198530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A028F" w14:textId="5D5630AC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1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_Toc127198531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710CCE" w14:textId="4E9628E6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2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5. Результат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_Toc127198532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5010B" w14:textId="4B9AC771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3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6. Срок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_Toc127198533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05E467" w14:textId="71ABE767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4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7. Правовые основания для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_Toc127198534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8225B" w14:textId="6AD9512D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5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_Toc127198535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AB5DB" w14:textId="2E0C27CE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6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_Toc127198536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4F6042" w14:textId="235FD870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7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_Toc127198537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2CABAD" w14:textId="2EFF08EB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8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_Toc127198538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C2F4AD" w14:textId="0905FD1C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39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_Toc127198539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148D1" w14:textId="219AFAB2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40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13.</w:t>
            </w:r>
            <w:r w:rsidR="00E21638" w:rsidRPr="00BF31D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4"/>
                <w:szCs w:val="24"/>
                <w:u w:val="none"/>
              </w:rPr>
              <w:t xml:space="preserve"> Срок регистрации запроса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_Toc127198540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36E11" w14:textId="51904FA9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41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_Toc127198541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624A7B" w14:textId="45CBD790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42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15. Показатели доступности и качества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_Toc127198542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03564" w14:textId="362DB31B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43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16. Требования к предоставлению муниципальной услуги</w:t>
            </w:r>
            <w:r w:rsidR="00A70CED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, </w:t>
            </w:r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_Toc127198543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9CF59A" w14:textId="38199896" w:rsidR="00E21638" w:rsidRPr="00BF31D8" w:rsidRDefault="002E0003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hyperlink w:anchor="_Toc127198544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  <w:lang w:val="en-US"/>
              </w:rPr>
              <w:t>III</w:t>
            </w:r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_Toc127198544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15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D86D83B" w14:textId="48FF9433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45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17. Перечень вариантов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_Toc127198545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22D9E" w14:textId="0FE53CFA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46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18. Описание административной процедуры профилирования заявителя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_Toc127198546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7F59A" w14:textId="6860EB21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54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19. Описания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_Toc127198554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4F88E" w14:textId="6929468C" w:rsidR="00E21638" w:rsidRPr="00BF31D8" w:rsidRDefault="002E0003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hyperlink w:anchor="_Toc127198563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. ФОРМЫ КОНТРОЛЯ ЗА ИСПОЛНЕНИЕМ АДМИНИСТРАТИВНОГО РЕГЛАМЕНТА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_Toc127198563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17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AE00965" w14:textId="6F8468D6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64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_Toc127198564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54F2B" w14:textId="45B6BCDF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65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br/>
              <w:t xml:space="preserve">и качества предоставления муниципальной услуги, в том числе порядок и формы контроля  </w:t>
            </w:r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br/>
              <w:t>за полнотой и качеством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_Toc127198565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4AF89E" w14:textId="0E789CD8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66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_Toc127198566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3090A0" w14:textId="4425B82D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67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_Toc127198567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972946" w14:textId="77777777" w:rsidR="00A70CED" w:rsidRPr="00BF31D8" w:rsidRDefault="00F91C60" w:rsidP="00A70CED">
          <w:pPr>
            <w:pStyle w:val="affffe"/>
            <w:ind w:firstLine="0"/>
            <w:rPr>
              <w:b w:val="0"/>
              <w:lang w:val="ru-RU"/>
            </w:rPr>
          </w:pPr>
          <w:r w:rsidRPr="00BF31D8">
            <w:rPr>
              <w:b w:val="0"/>
            </w:rPr>
            <w:fldChar w:fldCharType="begin"/>
          </w:r>
          <w:r w:rsidRPr="00BF31D8">
            <w:rPr>
              <w:b w:val="0"/>
            </w:rPr>
            <w:instrText xml:space="preserve"> HYPERLINK \l "_Toc127198568" </w:instrText>
          </w:r>
          <w:r w:rsidRPr="00BF31D8">
            <w:rPr>
              <w:b w:val="0"/>
            </w:rPr>
            <w:fldChar w:fldCharType="separate"/>
          </w:r>
          <w:r w:rsidR="00E21638" w:rsidRPr="00BF31D8">
            <w:rPr>
              <w:rStyle w:val="a7"/>
              <w:b w:val="0"/>
              <w:color w:val="auto"/>
              <w:u w:val="none"/>
              <w:lang w:val="en-US"/>
            </w:rPr>
            <w:t>V</w:t>
          </w:r>
          <w:r w:rsidR="00E21638" w:rsidRPr="00BF31D8">
            <w:rPr>
              <w:rStyle w:val="a7"/>
              <w:b w:val="0"/>
              <w:color w:val="auto"/>
              <w:u w:val="none"/>
            </w:rPr>
            <w:t xml:space="preserve">. </w:t>
          </w:r>
          <w:r w:rsidR="00A70CED" w:rsidRPr="00BF31D8">
            <w:rPr>
              <w:b w:val="0"/>
              <w:lang w:val="ru-RU"/>
            </w:rPr>
            <w:t>Досудебный (внесудебный) порядок обжалования решений и действий (бездействий) Администрации, ТУ, МФЦ а также их должностных лиц, муниципальных служащих и работников</w:t>
          </w:r>
        </w:p>
        <w:p w14:paraId="6971F416" w14:textId="234C0DFA" w:rsidR="00E21638" w:rsidRPr="00BF31D8" w:rsidRDefault="00F91C60" w:rsidP="00A70CED">
          <w:pPr>
            <w:pStyle w:val="1f2"/>
            <w:rPr>
              <w:rFonts w:eastAsiaTheme="minorEastAsia"/>
              <w:b w:val="0"/>
              <w:smallCaps/>
              <w:sz w:val="24"/>
              <w:szCs w:val="24"/>
              <w:lang w:eastAsia="ru-RU"/>
            </w:rPr>
          </w:pPr>
          <w:r w:rsidRPr="00BF31D8">
            <w:rPr>
              <w:b w:val="0"/>
              <w:color w:val="auto"/>
              <w:sz w:val="24"/>
              <w:szCs w:val="24"/>
            </w:rPr>
            <w:fldChar w:fldCharType="end"/>
          </w:r>
          <w:hyperlink w:anchor="_Toc127198569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_Toc127198569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19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3ADE840" w14:textId="691F81BE" w:rsidR="00E21638" w:rsidRPr="00BF31D8" w:rsidRDefault="002E0003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  <w:lang w:eastAsia="ru-RU"/>
            </w:rPr>
          </w:pPr>
          <w:hyperlink w:anchor="_Toc127198570" w:history="1">
            <w:r w:rsidR="00E21638" w:rsidRPr="00BF31D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_Toc127198570 \h </w:instrTex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D386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E21638" w:rsidRPr="00BF31D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A0588D" w14:textId="5B6FF7EE" w:rsidR="00E21638" w:rsidRPr="00BF31D8" w:rsidRDefault="002E0003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4"/>
              <w:szCs w:val="24"/>
              <w:lang w:eastAsia="ru-RU"/>
            </w:rPr>
          </w:pPr>
          <w:hyperlink w:anchor="_Toc127198571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1</w:t>
            </w:r>
          </w:hyperlink>
          <w:r w:rsidR="00E21638" w:rsidRPr="00BF31D8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74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Форма решения о предоставлении муниципальной услуги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_Toc127198574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21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DD5799C" w14:textId="7187461E" w:rsidR="00E21638" w:rsidRPr="00BF31D8" w:rsidRDefault="002E0003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4"/>
              <w:szCs w:val="24"/>
              <w:lang w:eastAsia="ru-RU"/>
            </w:rPr>
          </w:pPr>
          <w:hyperlink w:anchor="_Toc127198577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2</w:t>
            </w:r>
          </w:hyperlink>
          <w:r w:rsidR="00E21638" w:rsidRPr="00BF31D8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80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Форма решения об отказе в предоставлении муниципальной услуги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_Toc127198580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25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CA1F65" w14:textId="6D99D2E0" w:rsidR="00E21638" w:rsidRPr="00BF31D8" w:rsidRDefault="002E0003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4"/>
              <w:szCs w:val="24"/>
              <w:lang w:eastAsia="ru-RU"/>
            </w:rPr>
          </w:pPr>
          <w:hyperlink w:anchor="_Toc127198581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3</w:t>
            </w:r>
          </w:hyperlink>
          <w:r w:rsidR="00E21638" w:rsidRPr="00BF31D8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84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_Toc127198585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27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CF8389A" w14:textId="19FF1D77" w:rsidR="00BF31D8" w:rsidRDefault="002E0003" w:rsidP="00E21638">
          <w:pPr>
            <w:pStyle w:val="1f2"/>
            <w:rPr>
              <w:b w:val="0"/>
              <w:color w:val="auto"/>
              <w:sz w:val="24"/>
              <w:szCs w:val="24"/>
            </w:rPr>
          </w:pPr>
          <w:hyperlink w:anchor="_Toc127198586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4</w:t>
            </w:r>
          </w:hyperlink>
          <w:hyperlink w:anchor="_Toc127198588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 Форма запроса о предоставлении муниципальной услуги</w:t>
            </w:r>
            <w:r w:rsidR="00F97225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 муниципальных услуг Московской области и их работников»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</w:hyperlink>
          <w:r w:rsidR="00F97225">
            <w:rPr>
              <w:b w:val="0"/>
              <w:color w:val="auto"/>
              <w:sz w:val="24"/>
              <w:szCs w:val="24"/>
            </w:rPr>
            <w:t>29</w:t>
          </w:r>
        </w:p>
        <w:p w14:paraId="7E40E81C" w14:textId="59A06208" w:rsidR="00E21638" w:rsidRPr="00BF31D8" w:rsidRDefault="002E0003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hyperlink w:anchor="_Toc127198589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5</w:t>
            </w:r>
            <w:r w:rsidR="00E21638" w:rsidRPr="00BF31D8">
              <w:rPr>
                <w:sz w:val="24"/>
                <w:szCs w:val="24"/>
              </w:rPr>
              <w:t xml:space="preserve"> </w:t>
            </w:r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Перечетная ведомость деревьев и кустарников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_Toc127198589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32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EDF99FE" w14:textId="538B2D14" w:rsidR="00E21638" w:rsidRPr="00BF31D8" w:rsidRDefault="002E0003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hyperlink w:anchor="_Toc127198592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6 Требования к представлению документов (категорий документов), необходимых для предоставления муниципальной</w:t>
            </w:r>
            <w:r w:rsidR="001C21A6" w:rsidRPr="00BF31D8">
              <w:rPr>
                <w:b w:val="0"/>
                <w:webHidden/>
                <w:color w:val="auto"/>
                <w:sz w:val="24"/>
                <w:szCs w:val="24"/>
              </w:rPr>
              <w:t xml:space="preserve"> услуги</w:t>
            </w:r>
            <w:r w:rsidR="00957F52" w:rsidRPr="00BF31D8">
              <w:rPr>
                <w:b w:val="0"/>
                <w:webHidden/>
                <w:color w:val="auto"/>
                <w:sz w:val="24"/>
                <w:szCs w:val="24"/>
              </w:rPr>
              <w:t>……</w:t>
            </w:r>
            <w:r w:rsidR="00C120F7">
              <w:rPr>
                <w:b w:val="0"/>
                <w:webHidden/>
                <w:color w:val="auto"/>
                <w:sz w:val="24"/>
                <w:szCs w:val="24"/>
              </w:rPr>
              <w:t>…………………………………………………………………………………………...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_Toc127198592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33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D3AC5FC" w14:textId="1196A32F" w:rsidR="00E21638" w:rsidRPr="00BF31D8" w:rsidRDefault="002E0003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hyperlink w:anchor="_Toc127198595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Приложение 7 Форма решения об отказе в приеме документов, необходимых </w:t>
            </w:r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C120F7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 xml:space="preserve">……………………………………… </w:t>
            </w:r>
            <w:r w:rsidR="00C120F7">
              <w:rPr>
                <w:b w:val="0"/>
                <w:webHidden/>
                <w:color w:val="auto"/>
                <w:sz w:val="24"/>
                <w:szCs w:val="24"/>
              </w:rPr>
              <w:t>48</w:t>
            </w:r>
          </w:hyperlink>
        </w:p>
        <w:p w14:paraId="69ABB1FD" w14:textId="7060DFFF" w:rsidR="00E21638" w:rsidRPr="00BF31D8" w:rsidRDefault="002E0003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hyperlink w:anchor="_Toc127198598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8 Форма решения о приостановлении пре</w:t>
            </w:r>
            <w:r w:rsidR="00C120F7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доставления муниципальной услу…………………………………………………………………………..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_Toc127198598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50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B96A0FB" w14:textId="39555514" w:rsidR="00E21638" w:rsidRPr="00BF31D8" w:rsidRDefault="002E0003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hyperlink w:anchor="_Toc127198601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9 Форма акта обследования земельного участка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_Toc127198601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52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4DDABB2" w14:textId="44C8FF08" w:rsidR="00E21638" w:rsidRPr="00BF31D8" w:rsidRDefault="002E0003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4"/>
              <w:szCs w:val="24"/>
              <w:lang w:eastAsia="ru-RU"/>
            </w:rPr>
          </w:pPr>
          <w:hyperlink w:anchor="_Toc127198604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_Toc127198604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53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59B71CC" w14:textId="2B3BEE47" w:rsidR="00E21638" w:rsidRPr="00BF31D8" w:rsidRDefault="002E0003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4"/>
              <w:szCs w:val="24"/>
              <w:lang w:eastAsia="ru-RU"/>
            </w:rPr>
          </w:pPr>
          <w:hyperlink w:anchor="_Toc127198607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Приложение 11</w:t>
            </w:r>
          </w:hyperlink>
          <w:r w:rsidR="00E21638" w:rsidRPr="00BF31D8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610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Описание административных действий (процедур)</w:t>
            </w:r>
          </w:hyperlink>
          <w:r w:rsidR="00E21638" w:rsidRPr="00BF31D8">
            <w:rPr>
              <w:rStyle w:val="a7"/>
              <w:b w:val="0"/>
              <w:color w:val="auto"/>
              <w:sz w:val="24"/>
              <w:szCs w:val="24"/>
              <w:u w:val="none"/>
            </w:rPr>
            <w:t xml:space="preserve"> </w:t>
          </w:r>
          <w:r w:rsidR="00E21638" w:rsidRPr="00BF31D8">
            <w:rPr>
              <w:rStyle w:val="a7"/>
              <w:b w:val="0"/>
              <w:color w:val="auto"/>
              <w:sz w:val="24"/>
              <w:szCs w:val="24"/>
              <w:u w:val="none"/>
            </w:rPr>
            <w:br/>
          </w:r>
          <w:hyperlink w:anchor="_Toc127198611" w:history="1">
            <w:r w:rsidR="00E21638" w:rsidRPr="00BF31D8">
              <w:rPr>
                <w:rStyle w:val="a7"/>
                <w:b w:val="0"/>
                <w:color w:val="auto"/>
                <w:sz w:val="24"/>
                <w:szCs w:val="24"/>
                <w:u w:val="none"/>
              </w:rPr>
              <w:t>в зависимости от варианта предоставления муниципальной услуги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instrText xml:space="preserve"> PAGEREF _Toc127198611 \h </w:instrTex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AD3864">
              <w:rPr>
                <w:b w:val="0"/>
                <w:webHidden/>
                <w:color w:val="auto"/>
                <w:sz w:val="24"/>
                <w:szCs w:val="24"/>
              </w:rPr>
              <w:t>56</w:t>
            </w:r>
            <w:r w:rsidR="00E21638" w:rsidRPr="00BF31D8">
              <w:rPr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BF31D8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4B01781D" w14:textId="77777777" w:rsidR="00FE444C" w:rsidRDefault="00E34928" w:rsidP="00FE444C">
      <w:pPr>
        <w:pStyle w:val="affffe"/>
        <w:ind w:firstLine="0"/>
        <w:jc w:val="center"/>
        <w:rPr>
          <w:lang w:val="ru-RU"/>
        </w:rPr>
      </w:pPr>
      <w:bookmarkStart w:id="0" w:name="_Toc122593440"/>
      <w:bookmarkStart w:id="1" w:name="_Toc122595891"/>
      <w:bookmarkStart w:id="2" w:name="_Toc127198526"/>
      <w:r w:rsidRPr="00280F1B">
        <w:rPr>
          <w:lang w:val="en-US"/>
        </w:rPr>
        <w:lastRenderedPageBreak/>
        <w:t>I</w:t>
      </w:r>
      <w:r w:rsidRPr="00280F1B">
        <w:rPr>
          <w:lang w:val="ru-RU"/>
        </w:rPr>
        <w:t xml:space="preserve">. </w:t>
      </w:r>
      <w:bookmarkEnd w:id="0"/>
      <w:bookmarkEnd w:id="1"/>
      <w:bookmarkEnd w:id="2"/>
      <w:r w:rsidR="00280F1B" w:rsidRPr="00280F1B">
        <w:rPr>
          <w:lang w:val="ru-RU"/>
        </w:rPr>
        <w:t>Общие положение</w:t>
      </w:r>
      <w:bookmarkStart w:id="3" w:name="_Toc115385793"/>
      <w:bookmarkStart w:id="4" w:name="_Toc122593441"/>
      <w:bookmarkStart w:id="5" w:name="_Toc122595892"/>
      <w:bookmarkStart w:id="6" w:name="_Toc127198527"/>
      <w:bookmarkEnd w:id="3"/>
    </w:p>
    <w:p w14:paraId="1066E016" w14:textId="52248E41" w:rsidR="0044083C" w:rsidRPr="00FE444C" w:rsidRDefault="0044083C" w:rsidP="000B0659">
      <w:pPr>
        <w:pStyle w:val="affffe"/>
        <w:numPr>
          <w:ilvl w:val="0"/>
          <w:numId w:val="48"/>
        </w:numPr>
        <w:rPr>
          <w:lang w:val="ru-RU"/>
        </w:rPr>
      </w:pPr>
      <w:r w:rsidRPr="00B34F61">
        <w:t xml:space="preserve">Предмет регулирования </w:t>
      </w:r>
      <w:r w:rsidR="00A95E34" w:rsidRPr="00B34F61">
        <w:t xml:space="preserve">административного </w:t>
      </w:r>
      <w:r w:rsidRPr="00B34F61">
        <w:t>регламента</w:t>
      </w:r>
      <w:bookmarkEnd w:id="4"/>
      <w:bookmarkEnd w:id="5"/>
      <w:bookmarkEnd w:id="6"/>
    </w:p>
    <w:p w14:paraId="55AF63D0" w14:textId="77777777" w:rsidR="008077E4" w:rsidRPr="00D45412" w:rsidRDefault="008077E4" w:rsidP="000B0659">
      <w:pPr>
        <w:pStyle w:val="2-"/>
        <w:jc w:val="both"/>
      </w:pPr>
      <w:bookmarkStart w:id="7" w:name="_Toc40976814"/>
      <w:bookmarkEnd w:id="7"/>
    </w:p>
    <w:p w14:paraId="099C54A7" w14:textId="196583B2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7F3878">
        <w:rPr>
          <w:sz w:val="24"/>
          <w:szCs w:val="24"/>
        </w:rPr>
        <w:t xml:space="preserve"> предоставления</w:t>
      </w:r>
      <w:r w:rsidR="00BF1F11" w:rsidRPr="00E111B6">
        <w:rPr>
          <w:sz w:val="24"/>
          <w:szCs w:val="24"/>
        </w:rPr>
        <w:t xml:space="preserve"> муниципальной услуги «</w:t>
      </w:r>
      <w:r w:rsidR="00E9733F" w:rsidRPr="00D0362E">
        <w:rPr>
          <w:sz w:val="24"/>
          <w:szCs w:val="24"/>
        </w:rPr>
        <w:t>Выдача разрешения на вырубку, посадку, пересадку зеленых на</w:t>
      </w:r>
      <w:r w:rsidR="008E238F">
        <w:rPr>
          <w:sz w:val="24"/>
          <w:szCs w:val="24"/>
        </w:rPr>
        <w:t>саждений на территории На</w:t>
      </w:r>
      <w:r w:rsidR="007F3878">
        <w:rPr>
          <w:sz w:val="24"/>
          <w:szCs w:val="24"/>
        </w:rPr>
        <w:t>ро-Фоминского городского округа</w:t>
      </w:r>
      <w:r w:rsidR="0082263A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D928D2">
        <w:rPr>
          <w:sz w:val="24"/>
          <w:szCs w:val="24"/>
        </w:rPr>
        <w:t xml:space="preserve"> Территориальными управлениями</w:t>
      </w:r>
      <w:r w:rsidR="00F415EA" w:rsidRPr="00E111B6">
        <w:rPr>
          <w:sz w:val="24"/>
          <w:szCs w:val="24"/>
        </w:rPr>
        <w:t xml:space="preserve"> </w:t>
      </w:r>
      <w:r w:rsidR="00D928D2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4C0707" w:rsidRPr="00E111B6">
        <w:rPr>
          <w:sz w:val="24"/>
          <w:szCs w:val="24"/>
        </w:rPr>
        <w:t>и</w:t>
      </w:r>
      <w:r w:rsidR="00D928D2">
        <w:rPr>
          <w:sz w:val="24"/>
          <w:szCs w:val="24"/>
        </w:rPr>
        <w:t>страции</w:t>
      </w:r>
      <w:r w:rsidR="008E238F">
        <w:rPr>
          <w:sz w:val="24"/>
          <w:szCs w:val="24"/>
        </w:rPr>
        <w:t xml:space="preserve"> Наро-Фоминского горо</w:t>
      </w:r>
      <w:r w:rsidR="00D928D2">
        <w:rPr>
          <w:sz w:val="24"/>
          <w:szCs w:val="24"/>
        </w:rPr>
        <w:t xml:space="preserve">дского округа </w:t>
      </w:r>
      <w:r w:rsidR="008E238F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 xml:space="preserve"> (далее</w:t>
      </w:r>
      <w:r w:rsidR="00264A99" w:rsidRPr="00E111B6">
        <w:rPr>
          <w:sz w:val="24"/>
          <w:szCs w:val="24"/>
        </w:rPr>
        <w:t xml:space="preserve"> – </w:t>
      </w:r>
      <w:r w:rsidR="0082263A">
        <w:rPr>
          <w:sz w:val="24"/>
          <w:szCs w:val="24"/>
        </w:rPr>
        <w:t>ТУ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052B2107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proofErr w:type="spellStart"/>
      <w:r w:rsidR="005A074A" w:rsidRPr="00E111B6">
        <w:rPr>
          <w:sz w:val="24"/>
          <w:szCs w:val="24"/>
        </w:rPr>
        <w:t>МФЦ</w:t>
      </w:r>
      <w:proofErr w:type="spellEnd"/>
      <w:r w:rsidR="005A074A" w:rsidRPr="00E111B6">
        <w:rPr>
          <w:sz w:val="24"/>
          <w:szCs w:val="24"/>
        </w:rPr>
        <w:t xml:space="preserve">) </w:t>
      </w:r>
      <w:r w:rsidR="00F415EA" w:rsidRPr="00E111B6">
        <w:rPr>
          <w:sz w:val="24"/>
          <w:szCs w:val="24"/>
        </w:rPr>
        <w:t>в Московской области, формы</w:t>
      </w:r>
      <w:r w:rsidR="008E238F">
        <w:rPr>
          <w:sz w:val="24"/>
          <w:szCs w:val="24"/>
        </w:rPr>
        <w:t> </w:t>
      </w:r>
      <w:r w:rsidR="00F415EA" w:rsidRPr="00E111B6">
        <w:rPr>
          <w:sz w:val="24"/>
          <w:szCs w:val="24"/>
        </w:rPr>
        <w:t>контроля</w:t>
      </w:r>
      <w:r w:rsidR="008E238F">
        <w:rPr>
          <w:sz w:val="24"/>
          <w:szCs w:val="24"/>
        </w:rPr>
        <w:t> </w:t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</w:t>
      </w:r>
      <w:proofErr w:type="gramEnd"/>
      <w:r w:rsidR="00637799" w:rsidRPr="00E111B6">
        <w:rPr>
          <w:sz w:val="24"/>
          <w:szCs w:val="24"/>
        </w:rPr>
        <w:t xml:space="preserve">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BC7858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0A0D90">
        <w:rPr>
          <w:sz w:val="24"/>
          <w:szCs w:val="24"/>
        </w:rPr>
        <w:t xml:space="preserve"> Наро-Фоминского городского округа (далее – Администрация)</w:t>
      </w:r>
      <w:r w:rsidR="005076D2">
        <w:rPr>
          <w:sz w:val="24"/>
          <w:szCs w:val="24"/>
        </w:rPr>
        <w:t>,</w:t>
      </w:r>
      <w:r w:rsidR="00BC7858">
        <w:rPr>
          <w:sz w:val="24"/>
          <w:szCs w:val="24"/>
        </w:rPr>
        <w:t xml:space="preserve"> ТУ</w:t>
      </w:r>
      <w:r w:rsidR="002E56A6">
        <w:rPr>
          <w:sz w:val="24"/>
          <w:szCs w:val="24"/>
        </w:rPr>
        <w:t xml:space="preserve">, </w:t>
      </w:r>
      <w:proofErr w:type="spellStart"/>
      <w:r w:rsidR="002E56A6">
        <w:rPr>
          <w:sz w:val="24"/>
          <w:szCs w:val="24"/>
        </w:rPr>
        <w:t>МФЦ</w:t>
      </w:r>
      <w:proofErr w:type="spellEnd"/>
      <w:r w:rsidR="00C77AFC" w:rsidRPr="00E111B6">
        <w:rPr>
          <w:sz w:val="24"/>
          <w:szCs w:val="24"/>
        </w:rPr>
        <w:t xml:space="preserve"> </w:t>
      </w:r>
      <w:r w:rsidR="00273BAD">
        <w:rPr>
          <w:sz w:val="24"/>
          <w:szCs w:val="24"/>
        </w:rPr>
        <w:t>должностных лиц и их</w:t>
      </w:r>
      <w:r w:rsidR="006E1D97" w:rsidRPr="00E111B6">
        <w:rPr>
          <w:sz w:val="24"/>
          <w:szCs w:val="24"/>
        </w:rPr>
        <w:t xml:space="preserve"> </w:t>
      </w:r>
      <w:r w:rsidR="003C16F7" w:rsidRPr="00E111B6">
        <w:rPr>
          <w:sz w:val="24"/>
          <w:szCs w:val="24"/>
        </w:rPr>
        <w:t>работников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10" w:history="1">
        <w:proofErr w:type="spellStart"/>
        <w:r w:rsidR="002F58DD" w:rsidRPr="00E111B6">
          <w:rPr>
            <w:sz w:val="24"/>
            <w:szCs w:val="24"/>
          </w:rPr>
          <w:t>www.uslugi.mosreg.ru</w:t>
        </w:r>
        <w:proofErr w:type="spellEnd"/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</w:t>
      </w:r>
      <w:proofErr w:type="spellStart"/>
      <w:r w:rsidRPr="00E111B6">
        <w:rPr>
          <w:sz w:val="24"/>
          <w:szCs w:val="24"/>
        </w:rPr>
        <w:t>www.gosuslugi.ru</w:t>
      </w:r>
      <w:proofErr w:type="spellEnd"/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610E58E6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Учредитель </w:t>
      </w:r>
      <w:proofErr w:type="spellStart"/>
      <w:r w:rsidRPr="00E111B6">
        <w:rPr>
          <w:sz w:val="24"/>
          <w:szCs w:val="24"/>
        </w:rPr>
        <w:t>МФЦ</w:t>
      </w:r>
      <w:proofErr w:type="spellEnd"/>
      <w:r w:rsidRPr="00E111B6">
        <w:rPr>
          <w:sz w:val="24"/>
          <w:szCs w:val="24"/>
        </w:rPr>
        <w:t> – орган местного самоуправления муниципального образования Московской обла</w:t>
      </w:r>
      <w:r w:rsidR="000A0D90">
        <w:rPr>
          <w:sz w:val="24"/>
          <w:szCs w:val="24"/>
        </w:rPr>
        <w:t xml:space="preserve">сти, являющийся учредителем </w:t>
      </w:r>
      <w:proofErr w:type="spellStart"/>
      <w:r w:rsidR="000A0D90">
        <w:rPr>
          <w:sz w:val="24"/>
          <w:szCs w:val="24"/>
        </w:rPr>
        <w:t>МФЦ</w:t>
      </w:r>
      <w:proofErr w:type="spellEnd"/>
      <w:r w:rsidR="000A0D90">
        <w:rPr>
          <w:sz w:val="24"/>
          <w:szCs w:val="24"/>
        </w:rPr>
        <w:t>.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Модуль </w:t>
      </w:r>
      <w:proofErr w:type="spellStart"/>
      <w:r w:rsidRPr="00D45412">
        <w:rPr>
          <w:sz w:val="24"/>
          <w:szCs w:val="24"/>
        </w:rPr>
        <w:t>МФЦ</w:t>
      </w:r>
      <w:proofErr w:type="spellEnd"/>
      <w:r w:rsidRPr="00D45412">
        <w:rPr>
          <w:sz w:val="24"/>
          <w:szCs w:val="24"/>
        </w:rPr>
        <w:t xml:space="preserve"> </w:t>
      </w:r>
      <w:proofErr w:type="spellStart"/>
      <w:r w:rsidRPr="00D45412">
        <w:rPr>
          <w:sz w:val="24"/>
          <w:szCs w:val="24"/>
        </w:rPr>
        <w:t>ЕИС</w:t>
      </w:r>
      <w:proofErr w:type="spellEnd"/>
      <w:r w:rsidRPr="00D45412">
        <w:rPr>
          <w:sz w:val="24"/>
          <w:szCs w:val="24"/>
        </w:rPr>
        <w:t xml:space="preserve"> </w:t>
      </w:r>
      <w:proofErr w:type="spellStart"/>
      <w:r w:rsidRPr="00D45412">
        <w:rPr>
          <w:sz w:val="24"/>
          <w:szCs w:val="24"/>
        </w:rPr>
        <w:t>ОУ</w:t>
      </w:r>
      <w:proofErr w:type="spellEnd"/>
      <w:r w:rsidRPr="00D45412">
        <w:rPr>
          <w:sz w:val="24"/>
          <w:szCs w:val="24"/>
        </w:rPr>
        <w:t xml:space="preserve"> – Модуль </w:t>
      </w:r>
      <w:proofErr w:type="spellStart"/>
      <w:r w:rsidRPr="00D45412">
        <w:rPr>
          <w:sz w:val="24"/>
          <w:szCs w:val="24"/>
        </w:rPr>
        <w:t>МФЦ</w:t>
      </w:r>
      <w:proofErr w:type="spellEnd"/>
      <w:r w:rsidRPr="00D45412">
        <w:rPr>
          <w:sz w:val="24"/>
          <w:szCs w:val="24"/>
        </w:rPr>
        <w:t xml:space="preserve">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7E755095" w:rsidR="000C2A8E" w:rsidRPr="00252AD8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="008E238F">
        <w:rPr>
          <w:sz w:val="24"/>
          <w:szCs w:val="24"/>
        </w:rPr>
        <w:t xml:space="preserve">, на территории Наро-Фоминского городского округа </w:t>
      </w:r>
      <w:r w:rsidRPr="00E111B6">
        <w:rPr>
          <w:sz w:val="24"/>
          <w:szCs w:val="24"/>
        </w:rPr>
        <w:t>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3083B90B" w14:textId="77777777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>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77777777" w:rsidR="000C2A8E" w:rsidRPr="00BD512D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66B165DA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на которые распространяется действие лесного законо</w:t>
      </w:r>
      <w:r w:rsidR="000A0D90">
        <w:rPr>
          <w:rFonts w:ascii="Times New Roman" w:hAnsi="Times New Roman"/>
          <w:sz w:val="24"/>
          <w:szCs w:val="24"/>
        </w:rPr>
        <w:t>дательства Российской Федерации.</w:t>
      </w:r>
    </w:p>
    <w:p w14:paraId="1796EE73" w14:textId="03383E31" w:rsidR="000C2A8E" w:rsidRPr="00BD512D" w:rsidRDefault="00463F02" w:rsidP="00463F02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F02">
        <w:rPr>
          <w:rFonts w:ascii="Times New Roman" w:hAnsi="Times New Roman"/>
          <w:sz w:val="24"/>
          <w:szCs w:val="24"/>
        </w:rPr>
        <w:t>Для производства ремонтных, восстановительных работ на землях, входящих в полосы отв</w:t>
      </w:r>
      <w:r>
        <w:rPr>
          <w:rFonts w:ascii="Times New Roman" w:hAnsi="Times New Roman"/>
          <w:sz w:val="24"/>
          <w:szCs w:val="24"/>
        </w:rPr>
        <w:t>ода наземных линейных объектов</w:t>
      </w:r>
      <w:r w:rsidRPr="00463F02">
        <w:rPr>
          <w:rFonts w:ascii="Times New Roman" w:hAnsi="Times New Roman"/>
          <w:sz w:val="24"/>
          <w:szCs w:val="24"/>
        </w:rPr>
        <w:t>;</w:t>
      </w:r>
    </w:p>
    <w:p w14:paraId="14466FBF" w14:textId="0155CC11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 xml:space="preserve">На земельных участках, относящихся к специально </w:t>
      </w:r>
      <w:proofErr w:type="gramStart"/>
      <w:r w:rsidRPr="00BD512D">
        <w:rPr>
          <w:rFonts w:ascii="Times New Roman" w:hAnsi="Times New Roman"/>
          <w:sz w:val="24"/>
          <w:szCs w:val="24"/>
        </w:rPr>
        <w:t>отведенным</w:t>
      </w:r>
      <w:proofErr w:type="gramEnd"/>
      <w:r w:rsidRPr="00BD512D">
        <w:rPr>
          <w:rFonts w:ascii="Times New Roman" w:hAnsi="Times New Roman"/>
          <w:sz w:val="24"/>
          <w:szCs w:val="24"/>
        </w:rPr>
        <w:t xml:space="preserve"> для выполнения агротехнических мероприятий по разведению и содержанию зеленых насаждений (пит</w:t>
      </w:r>
      <w:r w:rsidR="001201A9">
        <w:rPr>
          <w:rFonts w:ascii="Times New Roman" w:hAnsi="Times New Roman"/>
          <w:sz w:val="24"/>
          <w:szCs w:val="24"/>
        </w:rPr>
        <w:t>омники, оранжерейные комплексы).</w:t>
      </w:r>
    </w:p>
    <w:p w14:paraId="6D39AE2D" w14:textId="4A9F38A0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</w:t>
      </w:r>
      <w:r w:rsidR="00634C93">
        <w:rPr>
          <w:rFonts w:ascii="Times New Roman" w:hAnsi="Times New Roman"/>
          <w:sz w:val="24"/>
          <w:szCs w:val="24"/>
        </w:rPr>
        <w:t>венную и аграрную деятельность).</w:t>
      </w:r>
    </w:p>
    <w:p w14:paraId="58DBF29A" w14:textId="19D75329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</w:t>
      </w:r>
      <w:r w:rsidR="00634C93">
        <w:rPr>
          <w:rFonts w:ascii="Times New Roman" w:hAnsi="Times New Roman"/>
          <w:sz w:val="24"/>
          <w:szCs w:val="24"/>
        </w:rPr>
        <w:t>тносящихся к территории кладбищ.</w:t>
      </w:r>
    </w:p>
    <w:p w14:paraId="08F6DA56" w14:textId="1123CC3A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12D">
        <w:rPr>
          <w:rFonts w:ascii="Times New Roman" w:hAnsi="Times New Roman"/>
          <w:sz w:val="24"/>
          <w:szCs w:val="24"/>
        </w:rPr>
        <w:t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</w:t>
      </w:r>
      <w:proofErr w:type="gramEnd"/>
      <w:r w:rsidRPr="00BD512D">
        <w:rPr>
          <w:rFonts w:ascii="Times New Roman" w:hAnsi="Times New Roman"/>
          <w:sz w:val="24"/>
          <w:szCs w:val="24"/>
        </w:rPr>
        <w:t xml:space="preserve">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 xml:space="preserve">и признании </w:t>
      </w:r>
      <w:proofErr w:type="gramStart"/>
      <w:r w:rsidRPr="00BD512D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BD512D">
        <w:rPr>
          <w:rFonts w:ascii="Times New Roman" w:hAnsi="Times New Roman"/>
          <w:sz w:val="24"/>
          <w:szCs w:val="24"/>
        </w:rPr>
        <w:t xml:space="preserve"> силу некоторых актов и отдельных положений некоторых актов Прав</w:t>
      </w:r>
      <w:r w:rsidR="00634C93">
        <w:rPr>
          <w:rFonts w:ascii="Times New Roman" w:hAnsi="Times New Roman"/>
          <w:sz w:val="24"/>
          <w:szCs w:val="24"/>
        </w:rPr>
        <w:t>ительства Российской Федерации».</w:t>
      </w:r>
    </w:p>
    <w:p w14:paraId="0122C74C" w14:textId="77777777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35AA0A34" w:rsidR="00DD53A9" w:rsidRPr="00B36B6A" w:rsidRDefault="000C2A8E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="00634C93">
        <w:rPr>
          <w:rFonts w:ascii="Times New Roman" w:hAnsi="Times New Roman"/>
          <w:sz w:val="24"/>
          <w:szCs w:val="24"/>
        </w:rPr>
        <w:br/>
        <w:t>в соответствии с пунктом 3.1.4</w:t>
      </w:r>
      <w:r w:rsidRPr="00C0489B">
        <w:rPr>
          <w:rFonts w:ascii="Times New Roman" w:hAnsi="Times New Roman"/>
          <w:sz w:val="24"/>
          <w:szCs w:val="24"/>
        </w:rPr>
        <w:t xml:space="preserve">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100C4C2C" w14:textId="057AD73B" w:rsidR="00B36B6A" w:rsidRDefault="001B2B06" w:rsidP="004C5BA0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BA0">
        <w:rPr>
          <w:rFonts w:ascii="Times New Roman" w:hAnsi="Times New Roman"/>
          <w:sz w:val="24"/>
          <w:szCs w:val="24"/>
        </w:rPr>
        <w:t>На землях, предоставленных членам многодетной семьи в общую долевую собственность на основании Закона Московской области от 01.06.2011 № 73/2011-ОЗ «О бесплатном предоставлении земельных участков многодетным семьям в Московской области»;</w:t>
      </w:r>
    </w:p>
    <w:p w14:paraId="20A00C4F" w14:textId="3F7BA8EB" w:rsidR="004C5BA0" w:rsidRPr="004C5BA0" w:rsidRDefault="00A161A7" w:rsidP="00A161A7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1A7">
        <w:rPr>
          <w:rFonts w:ascii="Times New Roman" w:hAnsi="Times New Roman"/>
          <w:sz w:val="24"/>
          <w:szCs w:val="24"/>
        </w:rPr>
        <w:t>Для производства работ для выполнения требований нормативной документации по безопасности полетов воздушных с</w:t>
      </w:r>
      <w:r>
        <w:rPr>
          <w:rFonts w:ascii="Times New Roman" w:hAnsi="Times New Roman"/>
          <w:sz w:val="24"/>
          <w:szCs w:val="24"/>
        </w:rPr>
        <w:t>удов и эксплуатац</w:t>
      </w:r>
      <w:proofErr w:type="gramStart"/>
      <w:r>
        <w:rPr>
          <w:rFonts w:ascii="Times New Roman" w:hAnsi="Times New Roman"/>
          <w:sz w:val="24"/>
          <w:szCs w:val="24"/>
        </w:rPr>
        <w:t>ии аэ</w:t>
      </w:r>
      <w:proofErr w:type="gramEnd"/>
      <w:r>
        <w:rPr>
          <w:rFonts w:ascii="Times New Roman" w:hAnsi="Times New Roman"/>
          <w:sz w:val="24"/>
          <w:szCs w:val="24"/>
        </w:rPr>
        <w:t>родромов.</w:t>
      </w:r>
    </w:p>
    <w:p w14:paraId="32CC1F74" w14:textId="28AADAE8" w:rsidR="00A84792" w:rsidRPr="00C0489B" w:rsidRDefault="00444E8C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</w:t>
      </w:r>
      <w:r w:rsidR="00A84792" w:rsidRPr="00C0489B">
        <w:rPr>
          <w:rFonts w:ascii="Times New Roman" w:hAnsi="Times New Roman"/>
          <w:sz w:val="24"/>
          <w:szCs w:val="24"/>
        </w:rPr>
        <w:t xml:space="preserve">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="00A84792"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="00A84792" w:rsidRPr="00C0489B">
        <w:rPr>
          <w:rFonts w:ascii="Times New Roman" w:hAnsi="Times New Roman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="00A84792"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="00A84792"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Pr="00444E8C" w:rsidRDefault="001873B7">
      <w:pPr>
        <w:pStyle w:val="111"/>
        <w:numPr>
          <w:ilvl w:val="0"/>
          <w:numId w:val="0"/>
        </w:numPr>
        <w:ind w:left="709"/>
        <w:rPr>
          <w:b/>
          <w:sz w:val="24"/>
          <w:szCs w:val="24"/>
        </w:rPr>
      </w:pPr>
    </w:p>
    <w:p w14:paraId="27034146" w14:textId="28A209E6" w:rsidR="0076758B" w:rsidRPr="00444E8C" w:rsidRDefault="00FE444C" w:rsidP="000B0659">
      <w:pPr>
        <w:pStyle w:val="2f4"/>
      </w:pPr>
      <w:bookmarkStart w:id="11" w:name="_Toc119578221"/>
      <w:bookmarkStart w:id="12" w:name="_Toc119578433"/>
      <w:bookmarkStart w:id="13" w:name="_Toc122593442"/>
      <w:bookmarkStart w:id="14" w:name="_Toc122595893"/>
      <w:bookmarkStart w:id="15" w:name="_Toc127198528"/>
      <w:bookmarkStart w:id="16" w:name="_Hlk20900557"/>
      <w:bookmarkEnd w:id="8"/>
      <w:bookmarkEnd w:id="9"/>
      <w:bookmarkEnd w:id="10"/>
      <w:bookmarkEnd w:id="11"/>
      <w:bookmarkEnd w:id="12"/>
      <w:r>
        <w:t xml:space="preserve">2. </w:t>
      </w:r>
      <w:r w:rsidR="00465DFC" w:rsidRPr="00444E8C">
        <w:t>К</w:t>
      </w:r>
      <w:r w:rsidR="00265944" w:rsidRPr="00444E8C">
        <w:t>руг Заявителей</w:t>
      </w:r>
      <w:bookmarkEnd w:id="13"/>
      <w:bookmarkEnd w:id="14"/>
      <w:bookmarkEnd w:id="15"/>
    </w:p>
    <w:p w14:paraId="42EBD972" w14:textId="7DE85443" w:rsidR="006D3924" w:rsidRPr="00D45412" w:rsidRDefault="006D3924" w:rsidP="000B0659">
      <w:pPr>
        <w:pStyle w:val="2-"/>
      </w:pPr>
    </w:p>
    <w:p w14:paraId="6D01BB09" w14:textId="0C505E10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Ref440652250"/>
      <w:bookmarkEnd w:id="16"/>
      <w:proofErr w:type="gramStart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4E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59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7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7"/>
    </w:p>
    <w:p w14:paraId="251B9FFD" w14:textId="34F8499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при выявлении нарушения строительных, санитарных и иных норм и правил, вызванных произрастанием зеленых </w:t>
      </w:r>
      <w:r w:rsidRPr="00D0362E">
        <w:rPr>
          <w:rFonts w:ascii="Times New Roman" w:hAnsi="Times New Roman"/>
          <w:sz w:val="24"/>
          <w:szCs w:val="24"/>
        </w:rPr>
        <w:lastRenderedPageBreak/>
        <w:t>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  <w:proofErr w:type="gramEnd"/>
    </w:p>
    <w:p w14:paraId="6B394AC7" w14:textId="24D64BF5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A1C60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  <w:proofErr w:type="gramEnd"/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7C44969E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в резуль</w:t>
      </w:r>
      <w:r w:rsidR="006E57BE">
        <w:rPr>
          <w:rFonts w:ascii="Times New Roman" w:hAnsi="Times New Roman"/>
          <w:sz w:val="24"/>
          <w:szCs w:val="24"/>
        </w:rPr>
        <w:t>тате анкетирования, проводимого ТУ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77777777" w:rsidR="00FA0B8E" w:rsidRPr="00D0362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4C46F5E2" w:rsidR="00D55BCE" w:rsidRPr="00B34F61" w:rsidRDefault="00E34928">
      <w:pPr>
        <w:pStyle w:val="affffe"/>
        <w:ind w:firstLine="0"/>
        <w:jc w:val="center"/>
      </w:pPr>
      <w:bookmarkStart w:id="18" w:name="_Toc122593443"/>
      <w:bookmarkStart w:id="19" w:name="_Toc122595894"/>
      <w:bookmarkStart w:id="20" w:name="_Toc127198529"/>
      <w:bookmarkStart w:id="21" w:name="_Toc437973280"/>
      <w:bookmarkStart w:id="22" w:name="_Toc438110021"/>
      <w:bookmarkStart w:id="23" w:name="_Toc438376225"/>
      <w:bookmarkStart w:id="24" w:name="_Toc510616993"/>
      <w:bookmarkStart w:id="25" w:name="_Hlk20900584"/>
      <w:r w:rsidRPr="00B34F61">
        <w:rPr>
          <w:lang w:val="en-US"/>
        </w:rPr>
        <w:t>II</w:t>
      </w:r>
      <w:r w:rsidRPr="00B34F61">
        <w:rPr>
          <w:lang w:val="ru-RU"/>
        </w:rPr>
        <w:t xml:space="preserve">. </w:t>
      </w:r>
      <w:bookmarkEnd w:id="18"/>
      <w:bookmarkEnd w:id="19"/>
      <w:bookmarkEnd w:id="20"/>
      <w:r w:rsidR="00B34F61">
        <w:rPr>
          <w:lang w:val="ru-RU"/>
        </w:rPr>
        <w:t>Стандарт предоставления муниципальной услуги</w:t>
      </w:r>
    </w:p>
    <w:bookmarkEnd w:id="21"/>
    <w:bookmarkEnd w:id="22"/>
    <w:bookmarkEnd w:id="23"/>
    <w:bookmarkEnd w:id="24"/>
    <w:p w14:paraId="21F0AAAD" w14:textId="77777777" w:rsidR="00F65047" w:rsidRPr="00B34F61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8D07A9A" w14:textId="1AA2FADF" w:rsidR="000B48ED" w:rsidRPr="00B34F61" w:rsidRDefault="009D763A" w:rsidP="009D763A">
      <w:pPr>
        <w:pStyle w:val="2f4"/>
        <w:jc w:val="left"/>
      </w:pPr>
      <w:bookmarkStart w:id="26" w:name="_Toc437973281"/>
      <w:bookmarkStart w:id="27" w:name="_Toc438110022"/>
      <w:bookmarkStart w:id="28" w:name="_Toc438376226"/>
      <w:bookmarkStart w:id="29" w:name="_Toc122593444"/>
      <w:bookmarkStart w:id="30" w:name="_Toc122595895"/>
      <w:bookmarkStart w:id="31" w:name="_Toc127198530"/>
      <w:r>
        <w:t xml:space="preserve">              </w:t>
      </w:r>
      <w:r w:rsidR="00F20CCE">
        <w:t xml:space="preserve">                               3</w:t>
      </w:r>
      <w:r>
        <w:t xml:space="preserve">. </w:t>
      </w:r>
      <w:r w:rsidR="6BDCEDE7" w:rsidRPr="00B34F61">
        <w:t xml:space="preserve">Наименование </w:t>
      </w:r>
      <w:r w:rsidR="00F51025" w:rsidRPr="00B34F61">
        <w:t>м</w:t>
      </w:r>
      <w:r w:rsidR="008A309D" w:rsidRPr="00B34F61">
        <w:t>униципальной</w:t>
      </w:r>
      <w:r w:rsidR="6BDCEDE7" w:rsidRPr="00B34F61">
        <w:t xml:space="preserve"> услуги</w:t>
      </w:r>
      <w:bookmarkStart w:id="32" w:name="_Toc510616994"/>
      <w:bookmarkEnd w:id="26"/>
      <w:bookmarkEnd w:id="27"/>
      <w:bookmarkEnd w:id="28"/>
      <w:bookmarkEnd w:id="29"/>
      <w:bookmarkEnd w:id="30"/>
      <w:bookmarkEnd w:id="31"/>
      <w:bookmarkEnd w:id="32"/>
    </w:p>
    <w:p w14:paraId="60FC31EC" w14:textId="77777777" w:rsidR="000C553C" w:rsidRPr="00D45412" w:rsidRDefault="000C553C" w:rsidP="00B91C02">
      <w:pPr>
        <w:pStyle w:val="2-"/>
      </w:pPr>
    </w:p>
    <w:bookmarkEnd w:id="25"/>
    <w:p w14:paraId="2052DFAB" w14:textId="6E027CFB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E238F">
        <w:rPr>
          <w:sz w:val="24"/>
          <w:szCs w:val="24"/>
        </w:rPr>
        <w:t>Наро-Фоминского горо</w:t>
      </w:r>
      <w:r w:rsidR="00282877">
        <w:rPr>
          <w:sz w:val="24"/>
          <w:szCs w:val="24"/>
        </w:rPr>
        <w:t>дского округа</w:t>
      </w:r>
      <w:r w:rsidR="008E238F">
        <w:rPr>
          <w:sz w:val="24"/>
          <w:szCs w:val="24"/>
        </w:rPr>
        <w:t>»</w:t>
      </w:r>
      <w:r w:rsidR="00BF31D8">
        <w:rPr>
          <w:sz w:val="24"/>
          <w:szCs w:val="24"/>
        </w:rPr>
        <w:t>.</w:t>
      </w:r>
    </w:p>
    <w:p w14:paraId="46140B9E" w14:textId="602EEE6D" w:rsidR="00753EBE" w:rsidRDefault="00753EBE" w:rsidP="00D452A6">
      <w:pPr>
        <w:pStyle w:val="11"/>
        <w:numPr>
          <w:ilvl w:val="0"/>
          <w:numId w:val="0"/>
        </w:numPr>
        <w:ind w:left="709"/>
        <w:jc w:val="center"/>
        <w:rPr>
          <w:sz w:val="24"/>
          <w:szCs w:val="24"/>
        </w:rPr>
      </w:pPr>
    </w:p>
    <w:p w14:paraId="69748D03" w14:textId="1D0A79AC" w:rsidR="000E3B75" w:rsidRPr="00282877" w:rsidRDefault="00D452A6" w:rsidP="00D452A6">
      <w:pPr>
        <w:pStyle w:val="2f4"/>
      </w:pPr>
      <w:bookmarkStart w:id="33" w:name="_Toc119578224"/>
      <w:bookmarkStart w:id="34" w:name="_Toc119578437"/>
      <w:bookmarkStart w:id="35" w:name="_Toc510616995"/>
      <w:bookmarkStart w:id="36" w:name="_Hlk20900602"/>
      <w:bookmarkStart w:id="37" w:name="_Toc122593445"/>
      <w:bookmarkStart w:id="38" w:name="_Toc122595896"/>
      <w:bookmarkStart w:id="39" w:name="_Toc127198531"/>
      <w:bookmarkStart w:id="40" w:name="_Toc437973283"/>
      <w:bookmarkStart w:id="41" w:name="_Toc438110024"/>
      <w:bookmarkStart w:id="42" w:name="_Toc438376228"/>
      <w:bookmarkEnd w:id="33"/>
      <w:bookmarkEnd w:id="34"/>
      <w:r>
        <w:t>4.</w:t>
      </w:r>
      <w:r w:rsidR="0072493E">
        <w:t xml:space="preserve"> </w:t>
      </w:r>
      <w:r w:rsidR="6BDCEDE7" w:rsidRPr="00282877">
        <w:t>Наименование органа</w:t>
      </w:r>
      <w:r w:rsidR="00F51025" w:rsidRPr="00282877">
        <w:t xml:space="preserve"> местного самоуправления муниципального образования </w:t>
      </w:r>
      <w:r w:rsidR="002D4A7E" w:rsidRPr="00282877">
        <w:br/>
      </w:r>
      <w:r w:rsidR="00F51025" w:rsidRPr="00282877">
        <w:t>Московской области</w:t>
      </w:r>
      <w:r w:rsidR="009B2CED" w:rsidRPr="00282877">
        <w:t>,</w:t>
      </w:r>
      <w:r w:rsidR="6BDCEDE7" w:rsidRPr="00282877">
        <w:t xml:space="preserve"> предоставляющего </w:t>
      </w:r>
      <w:r w:rsidR="00F51025" w:rsidRPr="00282877">
        <w:t>м</w:t>
      </w:r>
      <w:r w:rsidR="004C33E1" w:rsidRPr="00282877">
        <w:t>униципальную</w:t>
      </w:r>
      <w:r w:rsidR="6BDCEDE7" w:rsidRPr="00282877">
        <w:t xml:space="preserve"> услугу</w:t>
      </w:r>
      <w:bookmarkEnd w:id="35"/>
      <w:bookmarkEnd w:id="36"/>
      <w:bookmarkEnd w:id="37"/>
      <w:bookmarkEnd w:id="38"/>
      <w:bookmarkEnd w:id="39"/>
    </w:p>
    <w:p w14:paraId="37529D88" w14:textId="77777777" w:rsidR="004A7247" w:rsidRPr="00282877" w:rsidRDefault="004A7247" w:rsidP="00D452A6">
      <w:pPr>
        <w:pStyle w:val="2-"/>
      </w:pPr>
    </w:p>
    <w:p w14:paraId="77724464" w14:textId="13C8D73E" w:rsidR="00B24EA3" w:rsidRPr="00E111B6" w:rsidRDefault="004C33E1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28287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0D4255" w:rsidRPr="00E111B6">
        <w:rPr>
          <w:sz w:val="24"/>
          <w:szCs w:val="24"/>
        </w:rPr>
        <w:t>.</w:t>
      </w:r>
    </w:p>
    <w:p w14:paraId="2B3F6950" w14:textId="524ACA2F" w:rsidR="00B24EA3" w:rsidRDefault="00572354" w:rsidP="00957CA7">
      <w:pPr>
        <w:pStyle w:val="11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24EA3" w:rsidRPr="008E238F">
        <w:rPr>
          <w:sz w:val="24"/>
          <w:szCs w:val="24"/>
        </w:rPr>
        <w:t>Непосредственное предоставление му</w:t>
      </w:r>
      <w:r w:rsidR="00957CA7">
        <w:rPr>
          <w:sz w:val="24"/>
          <w:szCs w:val="24"/>
        </w:rPr>
        <w:t>ниципальной услуги осуществляют ТУ.</w:t>
      </w:r>
    </w:p>
    <w:p w14:paraId="2AA4F22C" w14:textId="77777777" w:rsidR="000D6CA6" w:rsidRPr="000D6CA6" w:rsidRDefault="000D6CA6" w:rsidP="000D6CA6">
      <w:pPr>
        <w:pStyle w:val="11"/>
        <w:numPr>
          <w:ilvl w:val="0"/>
          <w:numId w:val="0"/>
        </w:numPr>
        <w:rPr>
          <w:b/>
          <w:sz w:val="24"/>
          <w:szCs w:val="24"/>
        </w:rPr>
      </w:pPr>
    </w:p>
    <w:p w14:paraId="3AB7EDD1" w14:textId="20EA8693" w:rsidR="005A1EA6" w:rsidRPr="000D6CA6" w:rsidRDefault="00B87F4C" w:rsidP="000B0659">
      <w:pPr>
        <w:pStyle w:val="2f4"/>
      </w:pPr>
      <w:bookmarkStart w:id="43" w:name="_Toc115385798"/>
      <w:bookmarkStart w:id="44" w:name="_Toc115385799"/>
      <w:bookmarkStart w:id="45" w:name="_Toc115385800"/>
      <w:bookmarkStart w:id="46" w:name="_Toc115385801"/>
      <w:bookmarkStart w:id="47" w:name="_Toc115385802"/>
      <w:bookmarkStart w:id="48" w:name="_Toc115385803"/>
      <w:bookmarkStart w:id="49" w:name="_Toc115385804"/>
      <w:bookmarkStart w:id="50" w:name="_Toc115385805"/>
      <w:bookmarkStart w:id="51" w:name="_Toc510616996"/>
      <w:bookmarkStart w:id="52" w:name="_Toc437973285"/>
      <w:bookmarkStart w:id="53" w:name="_Toc438110026"/>
      <w:bookmarkStart w:id="54" w:name="_Toc438376230"/>
      <w:bookmarkStart w:id="55" w:name="_Toc122593446"/>
      <w:bookmarkStart w:id="56" w:name="_Toc122595897"/>
      <w:bookmarkStart w:id="57" w:name="_Toc127198532"/>
      <w:bookmarkStart w:id="58" w:name="_Hlk20900617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t xml:space="preserve">5. </w:t>
      </w:r>
      <w:r w:rsidR="000A17F0" w:rsidRPr="000D6CA6">
        <w:t>Р</w:t>
      </w:r>
      <w:r w:rsidR="6BDCEDE7" w:rsidRPr="000D6CA6">
        <w:t xml:space="preserve">езультат предоставления </w:t>
      </w:r>
      <w:r w:rsidR="00322C30" w:rsidRPr="000D6CA6">
        <w:t>м</w:t>
      </w:r>
      <w:r w:rsidR="0098400D" w:rsidRPr="000D6CA6">
        <w:t>униципальной</w:t>
      </w:r>
      <w:r w:rsidR="6BDCEDE7" w:rsidRPr="000D6CA6">
        <w:t xml:space="preserve"> услуги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3D2B36E7" w14:textId="77777777" w:rsidR="0065702B" w:rsidRPr="00FF007F" w:rsidRDefault="0065702B" w:rsidP="000B0659">
      <w:pPr>
        <w:pStyle w:val="2f4"/>
      </w:pPr>
    </w:p>
    <w:bookmarkEnd w:id="58"/>
    <w:p w14:paraId="0996AB74" w14:textId="77777777" w:rsidR="00CF30F8" w:rsidRPr="00FF007F" w:rsidRDefault="003874C8" w:rsidP="001E687F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467ECD00" w:rsidR="00CF30F8" w:rsidRPr="00C970F5" w:rsidRDefault="00CC2405" w:rsidP="001E687F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>разрешения на вырубку, посадку, пересадку зеленых насаждени</w:t>
      </w:r>
      <w:r w:rsidR="001D29CD">
        <w:rPr>
          <w:sz w:val="24"/>
          <w:szCs w:val="24"/>
        </w:rPr>
        <w:t>й на территории На</w:t>
      </w:r>
      <w:r w:rsidR="006F6C41">
        <w:rPr>
          <w:sz w:val="24"/>
          <w:szCs w:val="24"/>
        </w:rPr>
        <w:t>ро-Фоминского городского округа</w:t>
      </w:r>
      <w:r w:rsidR="00030733" w:rsidRPr="00BF62AC">
        <w:rPr>
          <w:sz w:val="24"/>
          <w:szCs w:val="24"/>
        </w:rPr>
        <w:t>, 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соответствии 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  <w:r w:rsidR="006F6C41">
        <w:rPr>
          <w:sz w:val="24"/>
          <w:szCs w:val="24"/>
        </w:rPr>
        <w:t>.</w:t>
      </w:r>
    </w:p>
    <w:p w14:paraId="44C122D0" w14:textId="7B7C0145" w:rsidR="002657FA" w:rsidRPr="00E111B6" w:rsidRDefault="00CC2405" w:rsidP="001E687F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1E687F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 xml:space="preserve">, Модуле </w:t>
      </w:r>
      <w:proofErr w:type="spellStart"/>
      <w:r w:rsidR="00C15F03">
        <w:rPr>
          <w:sz w:val="24"/>
          <w:szCs w:val="24"/>
        </w:rPr>
        <w:t>МФЦ</w:t>
      </w:r>
      <w:proofErr w:type="spellEnd"/>
      <w:r w:rsidR="00C15F03">
        <w:rPr>
          <w:sz w:val="24"/>
          <w:szCs w:val="24"/>
        </w:rPr>
        <w:t xml:space="preserve"> </w:t>
      </w:r>
      <w:proofErr w:type="spellStart"/>
      <w:r w:rsidR="00C15F03">
        <w:rPr>
          <w:sz w:val="24"/>
          <w:szCs w:val="24"/>
        </w:rPr>
        <w:t>ЕИС</w:t>
      </w:r>
      <w:proofErr w:type="spellEnd"/>
      <w:r w:rsidR="00C15F03">
        <w:rPr>
          <w:sz w:val="24"/>
          <w:szCs w:val="24"/>
        </w:rPr>
        <w:t xml:space="preserve"> </w:t>
      </w:r>
      <w:proofErr w:type="spellStart"/>
      <w:r w:rsidR="00C15F03">
        <w:rPr>
          <w:sz w:val="24"/>
          <w:szCs w:val="24"/>
        </w:rPr>
        <w:t>ОУ</w:t>
      </w:r>
      <w:proofErr w:type="spellEnd"/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1E687F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 w:rsidP="001E687F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39D83880" w:rsidR="005A606D" w:rsidRPr="006A4D30" w:rsidRDefault="002657FA" w:rsidP="001E687F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88717A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33F8D3F9" w:rsidR="00B33CCF" w:rsidRPr="00127F0A" w:rsidRDefault="00CC2405" w:rsidP="001E687F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</w:t>
      </w:r>
      <w:proofErr w:type="spellStart"/>
      <w:r w:rsidR="00E1477B" w:rsidRPr="00127F0A">
        <w:rPr>
          <w:sz w:val="24"/>
          <w:szCs w:val="24"/>
        </w:rPr>
        <w:t>МФЦ</w:t>
      </w:r>
      <w:proofErr w:type="spellEnd"/>
      <w:r w:rsidR="00E1477B" w:rsidRPr="00127F0A">
        <w:rPr>
          <w:sz w:val="24"/>
          <w:szCs w:val="24"/>
        </w:rPr>
        <w:t xml:space="preserve">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88717A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>. В этом случае работнико</w:t>
      </w:r>
      <w:r w:rsidR="005963B1">
        <w:rPr>
          <w:rFonts w:eastAsia="Times New Roman"/>
          <w:sz w:val="24"/>
          <w:szCs w:val="24"/>
          <w:lang w:eastAsia="zh-CN"/>
        </w:rPr>
        <w:t xml:space="preserve">м </w:t>
      </w:r>
      <w:proofErr w:type="spellStart"/>
      <w:r w:rsidR="005963B1">
        <w:rPr>
          <w:rFonts w:eastAsia="Times New Roman"/>
          <w:sz w:val="24"/>
          <w:szCs w:val="24"/>
          <w:lang w:eastAsia="zh-CN"/>
        </w:rPr>
        <w:t>МФЦ</w:t>
      </w:r>
      <w:proofErr w:type="spellEnd"/>
      <w:r w:rsidR="005963B1">
        <w:rPr>
          <w:rFonts w:eastAsia="Times New Roman"/>
          <w:sz w:val="24"/>
          <w:szCs w:val="24"/>
          <w:lang w:eastAsia="zh-CN"/>
        </w:rPr>
        <w:t xml:space="preserve"> распечатывается из Модуля </w:t>
      </w:r>
      <w:proofErr w:type="spellStart"/>
      <w:r w:rsidR="005963B1">
        <w:rPr>
          <w:rFonts w:eastAsia="Times New Roman"/>
          <w:sz w:val="24"/>
          <w:szCs w:val="24"/>
          <w:lang w:eastAsia="zh-CN"/>
        </w:rPr>
        <w:t>МФЦ</w:t>
      </w:r>
      <w:proofErr w:type="spellEnd"/>
      <w:r w:rsidR="005963B1">
        <w:rPr>
          <w:rFonts w:eastAsia="Times New Roman"/>
          <w:sz w:val="24"/>
          <w:szCs w:val="24"/>
          <w:lang w:eastAsia="zh-CN"/>
        </w:rPr>
        <w:t xml:space="preserve"> ЕИ </w:t>
      </w:r>
      <w:proofErr w:type="spellStart"/>
      <w:r w:rsidR="005963B1">
        <w:rPr>
          <w:rFonts w:eastAsia="Times New Roman"/>
          <w:sz w:val="24"/>
          <w:szCs w:val="24"/>
          <w:lang w:eastAsia="zh-CN"/>
        </w:rPr>
        <w:t>С</w:t>
      </w:r>
      <w:r w:rsidR="00E1477B" w:rsidRPr="00E111B6">
        <w:rPr>
          <w:rFonts w:eastAsia="Times New Roman"/>
          <w:sz w:val="24"/>
          <w:szCs w:val="24"/>
          <w:lang w:eastAsia="zh-CN"/>
        </w:rPr>
        <w:t>ОУ</w:t>
      </w:r>
      <w:proofErr w:type="spellEnd"/>
      <w:r w:rsidR="00E1477B" w:rsidRPr="00E111B6">
        <w:rPr>
          <w:rFonts w:eastAsia="Times New Roman"/>
          <w:sz w:val="24"/>
          <w:szCs w:val="24"/>
          <w:lang w:eastAsia="zh-CN"/>
        </w:rPr>
        <w:t xml:space="preserve"> 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 xml:space="preserve">ого работника </w:t>
      </w:r>
      <w:proofErr w:type="spellStart"/>
      <w:r w:rsidR="00C06965" w:rsidRPr="00351B42">
        <w:rPr>
          <w:rFonts w:eastAsia="Times New Roman"/>
          <w:sz w:val="24"/>
          <w:szCs w:val="24"/>
          <w:lang w:eastAsia="zh-CN"/>
        </w:rPr>
        <w:t>МФЦ</w:t>
      </w:r>
      <w:proofErr w:type="spellEnd"/>
      <w:r w:rsidR="00C06965" w:rsidRPr="00351B42">
        <w:rPr>
          <w:rFonts w:eastAsia="Times New Roman"/>
          <w:sz w:val="24"/>
          <w:szCs w:val="24"/>
          <w:lang w:eastAsia="zh-CN"/>
        </w:rPr>
        <w:t xml:space="preserve"> и печатью </w:t>
      </w:r>
      <w:proofErr w:type="spellStart"/>
      <w:r w:rsidR="00C06965" w:rsidRPr="00351B42">
        <w:rPr>
          <w:rFonts w:eastAsia="Times New Roman"/>
          <w:sz w:val="24"/>
          <w:szCs w:val="24"/>
          <w:lang w:eastAsia="zh-CN"/>
        </w:rPr>
        <w:t>МФЦ</w:t>
      </w:r>
      <w:proofErr w:type="spellEnd"/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047958ED" w:rsidR="00B33CCF" w:rsidRPr="00A62980" w:rsidRDefault="002D002C" w:rsidP="001E687F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88717A">
        <w:rPr>
          <w:sz w:val="24"/>
          <w:szCs w:val="24"/>
        </w:rPr>
        <w:t>ТУ</w:t>
      </w:r>
      <w:r w:rsidR="0019647A" w:rsidRPr="005803B8">
        <w:rPr>
          <w:sz w:val="24"/>
          <w:szCs w:val="24"/>
        </w:rPr>
        <w:t xml:space="preserve">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>лично</w:t>
      </w:r>
      <w:r w:rsidR="0019647A" w:rsidRPr="00A62980">
        <w:rPr>
          <w:sz w:val="24"/>
          <w:szCs w:val="24"/>
        </w:rPr>
        <w:t>.</w:t>
      </w:r>
    </w:p>
    <w:p w14:paraId="17146C8F" w14:textId="77777777" w:rsidR="00CC2405" w:rsidRPr="00C158B0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C6EEB91" w:rsidR="00763F54" w:rsidRPr="000C796A" w:rsidRDefault="00AE5486" w:rsidP="00B87F4C">
      <w:pPr>
        <w:pStyle w:val="2f4"/>
        <w:jc w:val="left"/>
      </w:pPr>
      <w:bookmarkStart w:id="59" w:name="_Toc115385807"/>
      <w:bookmarkStart w:id="60" w:name="_Toc463206273"/>
      <w:bookmarkStart w:id="61" w:name="_Toc463207570"/>
      <w:bookmarkStart w:id="62" w:name="_Toc463206274"/>
      <w:bookmarkStart w:id="63" w:name="_Toc463207571"/>
      <w:bookmarkStart w:id="64" w:name="_Toc115385808"/>
      <w:bookmarkStart w:id="65" w:name="_Toc115385809"/>
      <w:bookmarkStart w:id="66" w:name="_Toc40976822"/>
      <w:bookmarkStart w:id="67" w:name="_Toc117447349"/>
      <w:bookmarkStart w:id="68" w:name="_Toc117448004"/>
      <w:bookmarkStart w:id="69" w:name="_Toc117784755"/>
      <w:bookmarkStart w:id="70" w:name="_Toc117785010"/>
      <w:bookmarkStart w:id="71" w:name="_Toc119578227"/>
      <w:bookmarkStart w:id="72" w:name="_Toc119578440"/>
      <w:bookmarkStart w:id="73" w:name="_Toc117447350"/>
      <w:bookmarkStart w:id="74" w:name="_Toc117448005"/>
      <w:bookmarkStart w:id="75" w:name="_Toc117784756"/>
      <w:bookmarkStart w:id="76" w:name="_Toc117785011"/>
      <w:bookmarkStart w:id="77" w:name="_Toc119578228"/>
      <w:bookmarkStart w:id="78" w:name="_Toc119578441"/>
      <w:bookmarkStart w:id="79" w:name="_Toc117447351"/>
      <w:bookmarkStart w:id="80" w:name="_Toc117448006"/>
      <w:bookmarkStart w:id="81" w:name="_Toc117784757"/>
      <w:bookmarkStart w:id="82" w:name="_Toc117785012"/>
      <w:bookmarkStart w:id="83" w:name="_Toc119578229"/>
      <w:bookmarkStart w:id="84" w:name="_Toc119578442"/>
      <w:bookmarkStart w:id="85" w:name="_Toc117447352"/>
      <w:bookmarkStart w:id="86" w:name="_Toc117448007"/>
      <w:bookmarkStart w:id="87" w:name="_Toc117784758"/>
      <w:bookmarkStart w:id="88" w:name="_Toc117785013"/>
      <w:bookmarkStart w:id="89" w:name="_Toc119578230"/>
      <w:bookmarkStart w:id="90" w:name="_Toc119578443"/>
      <w:bookmarkStart w:id="91" w:name="_Toc117447353"/>
      <w:bookmarkStart w:id="92" w:name="_Toc117448008"/>
      <w:bookmarkStart w:id="93" w:name="_Toc117784759"/>
      <w:bookmarkStart w:id="94" w:name="_Toc117785014"/>
      <w:bookmarkStart w:id="95" w:name="_Toc119578231"/>
      <w:bookmarkStart w:id="96" w:name="_Toc119578444"/>
      <w:bookmarkStart w:id="97" w:name="_Toc117447354"/>
      <w:bookmarkStart w:id="98" w:name="_Toc117448009"/>
      <w:bookmarkStart w:id="99" w:name="_Toc117784760"/>
      <w:bookmarkStart w:id="100" w:name="_Toc117785015"/>
      <w:bookmarkStart w:id="101" w:name="_Toc119578232"/>
      <w:bookmarkStart w:id="102" w:name="_Toc119578445"/>
      <w:bookmarkStart w:id="103" w:name="_Toc40976824"/>
      <w:bookmarkStart w:id="104" w:name="_Toc437973287"/>
      <w:bookmarkStart w:id="105" w:name="_Toc438110028"/>
      <w:bookmarkStart w:id="106" w:name="_Toc438376232"/>
      <w:bookmarkStart w:id="107" w:name="_Toc510616998"/>
      <w:bookmarkStart w:id="108" w:name="_Toc122593447"/>
      <w:bookmarkStart w:id="109" w:name="_Toc122595898"/>
      <w:bookmarkStart w:id="110" w:name="_Toc127198533"/>
      <w:bookmarkStart w:id="111" w:name="_Hlk20900646"/>
      <w:bookmarkEnd w:id="40"/>
      <w:bookmarkEnd w:id="41"/>
      <w:bookmarkEnd w:id="4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t xml:space="preserve">                                  6.</w:t>
      </w:r>
      <w:r w:rsidR="00D54007">
        <w:t xml:space="preserve"> </w:t>
      </w:r>
      <w:r w:rsidR="6BDCEDE7" w:rsidRPr="000C796A">
        <w:t xml:space="preserve">Срок предоставления </w:t>
      </w:r>
      <w:r w:rsidR="00712759" w:rsidRPr="000C796A">
        <w:t>м</w:t>
      </w:r>
      <w:r w:rsidR="000D30A2" w:rsidRPr="000C796A">
        <w:t>униципальной</w:t>
      </w:r>
      <w:r w:rsidR="6BDCEDE7" w:rsidRPr="000C796A">
        <w:t xml:space="preserve"> услуги</w:t>
      </w:r>
      <w:bookmarkEnd w:id="104"/>
      <w:bookmarkEnd w:id="105"/>
      <w:bookmarkEnd w:id="106"/>
      <w:bookmarkEnd w:id="107"/>
      <w:bookmarkEnd w:id="108"/>
      <w:bookmarkEnd w:id="109"/>
      <w:bookmarkEnd w:id="110"/>
    </w:p>
    <w:p w14:paraId="148CCB5C" w14:textId="77777777" w:rsidR="00E40D07" w:rsidRPr="00D45412" w:rsidRDefault="00E40D07" w:rsidP="00B91C02">
      <w:pPr>
        <w:pStyle w:val="2-"/>
      </w:pPr>
    </w:p>
    <w:bookmarkEnd w:id="111"/>
    <w:p w14:paraId="51302504" w14:textId="5446A19E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</w:t>
      </w:r>
      <w:proofErr w:type="gramStart"/>
      <w:r w:rsidR="00750CA8" w:rsidRPr="002D4A7E">
        <w:rPr>
          <w:sz w:val="24"/>
          <w:szCs w:val="24"/>
        </w:rPr>
        <w:t>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</w:t>
      </w:r>
      <w:proofErr w:type="gramEnd"/>
      <w:r w:rsidR="00490BA0" w:rsidRPr="002D4A7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0C796A">
        <w:rPr>
          <w:sz w:val="24"/>
          <w:szCs w:val="24"/>
        </w:rPr>
        <w:t>в А</w:t>
      </w:r>
      <w:r w:rsidR="00B10980" w:rsidRPr="001873B7">
        <w:rPr>
          <w:sz w:val="24"/>
          <w:szCs w:val="24"/>
        </w:rPr>
        <w:t>дминистрации</w:t>
      </w:r>
      <w:r w:rsidR="000C796A">
        <w:rPr>
          <w:sz w:val="24"/>
          <w:szCs w:val="24"/>
        </w:rPr>
        <w:t>, ТУ</w:t>
      </w:r>
      <w:r w:rsidR="00483ADB" w:rsidRPr="001873B7">
        <w:rPr>
          <w:sz w:val="24"/>
          <w:szCs w:val="24"/>
        </w:rPr>
        <w:t>.</w:t>
      </w:r>
    </w:p>
    <w:p w14:paraId="429647AA" w14:textId="4CC31B1A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proofErr w:type="gramStart"/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263224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</w:t>
      </w:r>
      <w:r w:rsidR="00C813A9">
        <w:rPr>
          <w:sz w:val="24"/>
          <w:szCs w:val="24"/>
        </w:rPr>
        <w:br/>
        <w:t>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  <w:proofErr w:type="gramEnd"/>
    </w:p>
    <w:p w14:paraId="3DF463A2" w14:textId="068F2319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lastRenderedPageBreak/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</w:t>
      </w:r>
      <w:proofErr w:type="gramStart"/>
      <w:r w:rsidRPr="006071D8">
        <w:rPr>
          <w:sz w:val="24"/>
          <w:szCs w:val="24"/>
        </w:rPr>
        <w:t>с даты регистрации</w:t>
      </w:r>
      <w:proofErr w:type="gramEnd"/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1851CE">
        <w:rPr>
          <w:sz w:val="24"/>
          <w:szCs w:val="24"/>
        </w:rPr>
        <w:t>апроса в А</w:t>
      </w:r>
      <w:r w:rsidRPr="006071D8">
        <w:rPr>
          <w:sz w:val="24"/>
          <w:szCs w:val="24"/>
        </w:rPr>
        <w:t>дминистрации</w:t>
      </w:r>
      <w:r w:rsidR="001851CE">
        <w:rPr>
          <w:sz w:val="24"/>
          <w:szCs w:val="24"/>
        </w:rPr>
        <w:t>, ТУ</w:t>
      </w:r>
      <w:r w:rsidRPr="00E40D07">
        <w:rPr>
          <w:sz w:val="24"/>
          <w:szCs w:val="24"/>
        </w:rPr>
        <w:t>.</w:t>
      </w:r>
    </w:p>
    <w:p w14:paraId="17C3197F" w14:textId="27BA1E84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</w:t>
      </w:r>
      <w:proofErr w:type="gramStart"/>
      <w:r w:rsidRPr="006071D8">
        <w:rPr>
          <w:sz w:val="24"/>
          <w:szCs w:val="24"/>
        </w:rPr>
        <w:t>с даты регистрации</w:t>
      </w:r>
      <w:proofErr w:type="gramEnd"/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1851CE">
        <w:rPr>
          <w:sz w:val="24"/>
          <w:szCs w:val="24"/>
        </w:rPr>
        <w:t>апроса в А</w:t>
      </w:r>
      <w:r w:rsidRPr="006071D8">
        <w:rPr>
          <w:sz w:val="24"/>
          <w:szCs w:val="24"/>
        </w:rPr>
        <w:t>дминистрации</w:t>
      </w:r>
      <w:r w:rsidR="001851CE">
        <w:rPr>
          <w:sz w:val="24"/>
          <w:szCs w:val="24"/>
        </w:rPr>
        <w:t>, ТУ</w:t>
      </w:r>
      <w:r w:rsidRPr="00E40D07">
        <w:rPr>
          <w:sz w:val="24"/>
          <w:szCs w:val="24"/>
        </w:rPr>
        <w:t>.</w:t>
      </w:r>
    </w:p>
    <w:p w14:paraId="2B12763F" w14:textId="77777777" w:rsidR="002A5A44" w:rsidRPr="001851CE" w:rsidRDefault="002A5A44" w:rsidP="00391CFA">
      <w:pPr>
        <w:pStyle w:val="111"/>
        <w:numPr>
          <w:ilvl w:val="0"/>
          <w:numId w:val="0"/>
        </w:numPr>
        <w:ind w:firstLine="709"/>
        <w:rPr>
          <w:b/>
          <w:sz w:val="24"/>
          <w:szCs w:val="24"/>
        </w:rPr>
      </w:pPr>
    </w:p>
    <w:p w14:paraId="4D7E775F" w14:textId="30FD88D4" w:rsidR="005A1EA6" w:rsidRPr="001851CE" w:rsidRDefault="00D54007" w:rsidP="00D54007">
      <w:pPr>
        <w:pStyle w:val="2f4"/>
      </w:pPr>
      <w:bookmarkStart w:id="112" w:name="_Toc463206276"/>
      <w:bookmarkStart w:id="113" w:name="_Toc463207573"/>
      <w:bookmarkStart w:id="114" w:name="_Toc463520461"/>
      <w:bookmarkStart w:id="115" w:name="_Toc463206277"/>
      <w:bookmarkStart w:id="116" w:name="_Toc463207574"/>
      <w:bookmarkStart w:id="117" w:name="_Toc463520462"/>
      <w:bookmarkStart w:id="118" w:name="_Toc510616999"/>
      <w:bookmarkStart w:id="119" w:name="_Toc122593448"/>
      <w:bookmarkStart w:id="120" w:name="_Toc122595899"/>
      <w:bookmarkStart w:id="121" w:name="_Toc127198534"/>
      <w:bookmarkStart w:id="122" w:name="_Hlk20900670"/>
      <w:bookmarkStart w:id="123" w:name="_Toc437973288"/>
      <w:bookmarkStart w:id="124" w:name="_Toc438110029"/>
      <w:bookmarkStart w:id="125" w:name="_Toc438376233"/>
      <w:bookmarkStart w:id="126" w:name="_Ref440654922"/>
      <w:bookmarkStart w:id="127" w:name="_Ref440654930"/>
      <w:bookmarkStart w:id="128" w:name="_Ref440654937"/>
      <w:bookmarkStart w:id="129" w:name="_Ref440654944"/>
      <w:bookmarkStart w:id="130" w:name="_Ref440654952"/>
      <w:bookmarkEnd w:id="112"/>
      <w:bookmarkEnd w:id="113"/>
      <w:bookmarkEnd w:id="114"/>
      <w:bookmarkEnd w:id="115"/>
      <w:bookmarkEnd w:id="116"/>
      <w:bookmarkEnd w:id="117"/>
      <w:r>
        <w:t xml:space="preserve">7. </w:t>
      </w:r>
      <w:r w:rsidR="00385F6F" w:rsidRPr="001851CE">
        <w:t>П</w:t>
      </w:r>
      <w:r w:rsidR="001B0AA8" w:rsidRPr="001851CE">
        <w:t>равовые</w:t>
      </w:r>
      <w:r w:rsidR="00385F6F" w:rsidRPr="001851CE">
        <w:t xml:space="preserve"> основания для </w:t>
      </w:r>
      <w:r w:rsidR="001B0AA8" w:rsidRPr="001851CE">
        <w:t>предоставлени</w:t>
      </w:r>
      <w:r w:rsidR="00385F6F" w:rsidRPr="001851CE">
        <w:t>я</w:t>
      </w:r>
      <w:r w:rsidR="001B0AA8" w:rsidRPr="001851CE">
        <w:t xml:space="preserve"> </w:t>
      </w:r>
      <w:r w:rsidR="00385F6F" w:rsidRPr="001851CE">
        <w:t>м</w:t>
      </w:r>
      <w:r w:rsidR="004F4BE2" w:rsidRPr="001851CE">
        <w:t xml:space="preserve">униципальной </w:t>
      </w:r>
      <w:r w:rsidR="6BDCEDE7" w:rsidRPr="001851CE">
        <w:t>услуги</w:t>
      </w:r>
      <w:bookmarkEnd w:id="118"/>
      <w:bookmarkEnd w:id="119"/>
      <w:bookmarkEnd w:id="120"/>
      <w:bookmarkEnd w:id="121"/>
    </w:p>
    <w:bookmarkEnd w:id="122"/>
    <w:p w14:paraId="07B65B8B" w14:textId="77777777" w:rsidR="0076740C" w:rsidRPr="00352039" w:rsidRDefault="0076740C" w:rsidP="00D54007">
      <w:pPr>
        <w:pStyle w:val="11"/>
        <w:numPr>
          <w:ilvl w:val="0"/>
          <w:numId w:val="0"/>
        </w:numPr>
        <w:ind w:firstLine="709"/>
        <w:jc w:val="center"/>
        <w:rPr>
          <w:b/>
          <w:bCs/>
          <w:sz w:val="24"/>
          <w:szCs w:val="24"/>
        </w:rPr>
      </w:pPr>
    </w:p>
    <w:p w14:paraId="79E2A9C7" w14:textId="540BF1AA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50743F">
        <w:rPr>
          <w:sz w:val="24"/>
          <w:szCs w:val="24"/>
        </w:rPr>
        <w:t>А</w:t>
      </w:r>
      <w:r w:rsidR="004C1FD6">
        <w:rPr>
          <w:sz w:val="24"/>
          <w:szCs w:val="24"/>
        </w:rPr>
        <w:t>дминистрации</w:t>
      </w:r>
      <w:r w:rsidRPr="00352039">
        <w:rPr>
          <w:sz w:val="24"/>
          <w:szCs w:val="24"/>
        </w:rPr>
        <w:t xml:space="preserve">, </w:t>
      </w:r>
      <w:r w:rsidR="0050743F">
        <w:rPr>
          <w:sz w:val="24"/>
          <w:szCs w:val="24"/>
        </w:rPr>
        <w:t xml:space="preserve">ТУ, </w:t>
      </w:r>
      <w:proofErr w:type="spellStart"/>
      <w:r w:rsidRPr="00352039">
        <w:rPr>
          <w:sz w:val="24"/>
          <w:szCs w:val="24"/>
        </w:rPr>
        <w:t>МФЦ</w:t>
      </w:r>
      <w:proofErr w:type="spellEnd"/>
      <w:r w:rsidRPr="00352039">
        <w:rPr>
          <w:sz w:val="24"/>
          <w:szCs w:val="24"/>
        </w:rPr>
        <w:t xml:space="preserve">, а также их должностных лиц, муниципальных служащих, работников размещены на официальном сайте </w:t>
      </w:r>
      <w:r w:rsidR="004C1FD6">
        <w:rPr>
          <w:sz w:val="24"/>
          <w:szCs w:val="24"/>
        </w:rPr>
        <w:t>Администрации</w:t>
      </w:r>
      <w:r w:rsidRPr="00352039">
        <w:rPr>
          <w:sz w:val="24"/>
          <w:szCs w:val="24"/>
        </w:rPr>
        <w:t>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7203BE02" w14:textId="465010A9" w:rsidR="000E3B75" w:rsidRPr="001C5396" w:rsidRDefault="00D54007" w:rsidP="00D54007">
      <w:pPr>
        <w:pStyle w:val="2f4"/>
      </w:pPr>
      <w:bookmarkStart w:id="131" w:name="_Toc115385813"/>
      <w:bookmarkStart w:id="132" w:name="_Toc115385814"/>
      <w:bookmarkStart w:id="133" w:name="_Toc115385815"/>
      <w:bookmarkStart w:id="134" w:name="_Toc510617000"/>
      <w:bookmarkStart w:id="135" w:name="_Toc122593449"/>
      <w:bookmarkStart w:id="136" w:name="_Toc122595900"/>
      <w:bookmarkStart w:id="137" w:name="_Toc127198535"/>
      <w:bookmarkStart w:id="138" w:name="_Hlk2090069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>
        <w:t xml:space="preserve">8. </w:t>
      </w:r>
      <w:r w:rsidR="6BDCEDE7" w:rsidRPr="001C5396">
        <w:t xml:space="preserve">Исчерпывающий перечень документов, </w:t>
      </w:r>
      <w:r w:rsidR="00687EAC" w:rsidRPr="001C5396">
        <w:br/>
      </w:r>
      <w:r w:rsidR="6BDCEDE7" w:rsidRPr="001C5396">
        <w:t xml:space="preserve">необходимых для предоставления </w:t>
      </w:r>
      <w:r w:rsidR="00712759" w:rsidRPr="001C5396">
        <w:t>м</w:t>
      </w:r>
      <w:r w:rsidR="001458B5" w:rsidRPr="001C5396">
        <w:t xml:space="preserve">униципальной </w:t>
      </w:r>
      <w:r w:rsidR="6BDCEDE7" w:rsidRPr="001C5396">
        <w:t>услуги</w:t>
      </w:r>
      <w:bookmarkEnd w:id="134"/>
      <w:bookmarkEnd w:id="135"/>
      <w:bookmarkEnd w:id="136"/>
      <w:bookmarkEnd w:id="137"/>
    </w:p>
    <w:p w14:paraId="149D393B" w14:textId="77777777" w:rsidR="00A4019C" w:rsidRPr="00352039" w:rsidRDefault="00A4019C" w:rsidP="00B91C02">
      <w:pPr>
        <w:pStyle w:val="2f4"/>
      </w:pPr>
    </w:p>
    <w:bookmarkEnd w:id="138"/>
    <w:p w14:paraId="6EA9527D" w14:textId="6722BBA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proofErr w:type="spellStart"/>
      <w:r w:rsidRPr="00F643DE">
        <w:rPr>
          <w:sz w:val="24"/>
          <w:szCs w:val="24"/>
        </w:rPr>
        <w:t>Перечетная</w:t>
      </w:r>
      <w:proofErr w:type="spellEnd"/>
      <w:r w:rsidRPr="00F643DE">
        <w:rPr>
          <w:sz w:val="24"/>
          <w:szCs w:val="24"/>
        </w:rPr>
        <w:t xml:space="preserve">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</w:t>
      </w:r>
      <w:r w:rsidR="005C0A59" w:rsidRPr="00BE5B3B">
        <w:rPr>
          <w:sz w:val="24"/>
          <w:szCs w:val="24"/>
        </w:rPr>
        <w:lastRenderedPageBreak/>
        <w:t xml:space="preserve">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 xml:space="preserve">пункта 2.2 настоящего административного </w:t>
      </w:r>
      <w:proofErr w:type="gramStart"/>
      <w:r w:rsidRPr="004A36A3">
        <w:rPr>
          <w:sz w:val="24"/>
          <w:szCs w:val="24"/>
        </w:rPr>
        <w:t>регламента</w:t>
      </w:r>
      <w:proofErr w:type="gramEnd"/>
      <w:r w:rsidRPr="004A36A3">
        <w:rPr>
          <w:sz w:val="24"/>
          <w:szCs w:val="24"/>
        </w:rPr>
        <w:t xml:space="preserve">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</w:t>
      </w:r>
      <w:proofErr w:type="spellStart"/>
      <w:r w:rsidR="00B468B7" w:rsidRPr="00D0362E">
        <w:rPr>
          <w:sz w:val="24"/>
          <w:szCs w:val="24"/>
        </w:rPr>
        <w:t>ЕГРН</w:t>
      </w:r>
      <w:proofErr w:type="spellEnd"/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="00B468B7" w:rsidRPr="004A36A3">
        <w:rPr>
          <w:rFonts w:ascii="Times New Roman" w:hAnsi="Times New Roman"/>
          <w:sz w:val="24"/>
          <w:szCs w:val="24"/>
        </w:rPr>
        <w:t>ЕГРЮЛ</w:t>
      </w:r>
      <w:proofErr w:type="spellEnd"/>
      <w:r w:rsidR="00B468B7" w:rsidRPr="004A36A3">
        <w:rPr>
          <w:rFonts w:ascii="Times New Roman" w:hAnsi="Times New Roman"/>
          <w:sz w:val="24"/>
          <w:szCs w:val="24"/>
        </w:rPr>
        <w:t xml:space="preserve">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="00B468B7" w:rsidRPr="004A36A3">
        <w:rPr>
          <w:rFonts w:ascii="Times New Roman" w:hAnsi="Times New Roman"/>
          <w:sz w:val="24"/>
          <w:szCs w:val="24"/>
        </w:rPr>
        <w:t>ЕГРИП</w:t>
      </w:r>
      <w:proofErr w:type="spellEnd"/>
      <w:r w:rsidR="00B468B7" w:rsidRPr="004A36A3">
        <w:rPr>
          <w:rFonts w:ascii="Times New Roman" w:hAnsi="Times New Roman"/>
          <w:sz w:val="24"/>
          <w:szCs w:val="24"/>
        </w:rPr>
        <w:t xml:space="preserve">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468B7" w:rsidRPr="004A36A3">
        <w:rPr>
          <w:rFonts w:ascii="Times New Roman" w:hAnsi="Times New Roman"/>
          <w:sz w:val="24"/>
          <w:szCs w:val="24"/>
        </w:rPr>
        <w:t>ЕГРН</w:t>
      </w:r>
      <w:proofErr w:type="spellEnd"/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6E9E6CA2" w:rsidR="00AE7A30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3D39C2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</w:t>
      </w:r>
      <w:r w:rsidR="003D39C2">
        <w:rPr>
          <w:rFonts w:eastAsia="Times New Roman"/>
          <w:sz w:val="24"/>
          <w:szCs w:val="24"/>
        </w:rPr>
        <w:t>,</w:t>
      </w:r>
      <w:r w:rsidR="00E11AC7">
        <w:rPr>
          <w:rFonts w:eastAsia="Times New Roman"/>
          <w:sz w:val="24"/>
          <w:szCs w:val="24"/>
        </w:rPr>
        <w:t xml:space="preserve"> </w:t>
      </w:r>
      <w:r w:rsidR="003D39C2">
        <w:rPr>
          <w:rFonts w:eastAsia="Times New Roman"/>
          <w:sz w:val="24"/>
          <w:szCs w:val="24"/>
        </w:rPr>
        <w:t>ТУ</w:t>
      </w:r>
      <w:r w:rsidR="00AE7A30" w:rsidRPr="00352039">
        <w:rPr>
          <w:rFonts w:eastAsia="Times New Roman"/>
          <w:sz w:val="24"/>
          <w:szCs w:val="24"/>
        </w:rPr>
        <w:t xml:space="preserve">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72818A2A" w14:textId="77777777" w:rsidR="00E11AC7" w:rsidRDefault="00E11AC7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</w:p>
    <w:p w14:paraId="042D5EB3" w14:textId="77777777" w:rsidR="006642C0" w:rsidRDefault="006642C0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</w:p>
    <w:p w14:paraId="5B96BB6A" w14:textId="77777777" w:rsidR="006642C0" w:rsidRPr="00352039" w:rsidRDefault="006642C0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</w:p>
    <w:p w14:paraId="0B764251" w14:textId="70E4F129" w:rsidR="006467FD" w:rsidRPr="00E11AC7" w:rsidRDefault="007000F5" w:rsidP="007000F5">
      <w:pPr>
        <w:pStyle w:val="2f4"/>
      </w:pPr>
      <w:bookmarkStart w:id="139" w:name="_Toc40974732"/>
      <w:bookmarkStart w:id="140" w:name="_Toc40975319"/>
      <w:bookmarkStart w:id="141" w:name="_Toc40975428"/>
      <w:bookmarkStart w:id="142" w:name="_Toc40976828"/>
      <w:bookmarkStart w:id="143" w:name="_Toc40976830"/>
      <w:bookmarkStart w:id="144" w:name="_Toc437973293"/>
      <w:bookmarkStart w:id="145" w:name="_Toc438110034"/>
      <w:bookmarkStart w:id="146" w:name="_Toc438376239"/>
      <w:bookmarkStart w:id="147" w:name="_Toc510617002"/>
      <w:bookmarkStart w:id="148" w:name="_Hlk20900714"/>
      <w:bookmarkStart w:id="149" w:name="_Toc122593450"/>
      <w:bookmarkStart w:id="150" w:name="_Toc122595901"/>
      <w:bookmarkStart w:id="151" w:name="_Toc127198536"/>
      <w:bookmarkStart w:id="152" w:name="_Toc437973291"/>
      <w:bookmarkStart w:id="153" w:name="_Toc438110032"/>
      <w:bookmarkStart w:id="154" w:name="_Toc438376236"/>
      <w:bookmarkEnd w:id="139"/>
      <w:bookmarkEnd w:id="140"/>
      <w:bookmarkEnd w:id="141"/>
      <w:bookmarkEnd w:id="142"/>
      <w:bookmarkEnd w:id="143"/>
      <w:r>
        <w:lastRenderedPageBreak/>
        <w:t xml:space="preserve">9. </w:t>
      </w:r>
      <w:r w:rsidR="6BDCEDE7" w:rsidRPr="00E11AC7">
        <w:t xml:space="preserve">Исчерпывающий перечень оснований для отказа в приеме документов, </w:t>
      </w:r>
      <w:r w:rsidR="0062314E" w:rsidRPr="00E11AC7">
        <w:br/>
      </w:r>
      <w:r w:rsidR="6BDCEDE7" w:rsidRPr="00E11AC7">
        <w:t xml:space="preserve">необходимых для предоставления </w:t>
      </w:r>
      <w:r w:rsidR="004762C4" w:rsidRPr="00E11AC7">
        <w:t>м</w:t>
      </w:r>
      <w:r w:rsidR="001458B5" w:rsidRPr="00E11AC7">
        <w:t xml:space="preserve">униципальной </w:t>
      </w:r>
      <w:r w:rsidR="6BDCEDE7" w:rsidRPr="00E11AC7">
        <w:t>услуги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52DAD71F" w14:textId="77777777" w:rsidR="00B3105D" w:rsidRPr="00E11AC7" w:rsidRDefault="00B3105D" w:rsidP="007000F5">
      <w:pPr>
        <w:pStyle w:val="2-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5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5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7659C6FC" w:rsidR="00BF2605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E11AC7">
        <w:rPr>
          <w:sz w:val="24"/>
          <w:szCs w:val="24"/>
        </w:rPr>
        <w:t>А</w:t>
      </w:r>
      <w:r w:rsidRPr="00016D66">
        <w:rPr>
          <w:sz w:val="24"/>
          <w:szCs w:val="24"/>
        </w:rPr>
        <w:t>дминистрацию</w:t>
      </w:r>
      <w:r w:rsidR="00C3270B">
        <w:rPr>
          <w:sz w:val="24"/>
          <w:szCs w:val="24"/>
        </w:rPr>
        <w:t>, ТУ</w:t>
      </w:r>
      <w:r w:rsidRPr="00016D66">
        <w:rPr>
          <w:sz w:val="24"/>
          <w:szCs w:val="24"/>
        </w:rPr>
        <w:t xml:space="preserve"> 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3D2FFFDB" w14:textId="77777777" w:rsidR="006F0EF0" w:rsidRDefault="006F0EF0" w:rsidP="006F0EF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757739DD" w14:textId="77777777" w:rsidR="006F0EF0" w:rsidRDefault="006F0EF0" w:rsidP="006F0EF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A049ADF" w:rsidR="00EF6765" w:rsidRPr="00C3270B" w:rsidRDefault="007000F5" w:rsidP="007000F5">
      <w:pPr>
        <w:pStyle w:val="2f4"/>
      </w:pPr>
      <w:bookmarkStart w:id="156" w:name="_Toc510617003"/>
      <w:bookmarkStart w:id="157" w:name="_Hlk20900732"/>
      <w:bookmarkStart w:id="158" w:name="_Toc122593451"/>
      <w:bookmarkStart w:id="159" w:name="_Toc122595902"/>
      <w:bookmarkStart w:id="160" w:name="_Toc127198537"/>
      <w:bookmarkEnd w:id="152"/>
      <w:bookmarkEnd w:id="153"/>
      <w:bookmarkEnd w:id="154"/>
      <w:r>
        <w:t xml:space="preserve">10. </w:t>
      </w:r>
      <w:r w:rsidR="6BDCEDE7" w:rsidRPr="00C3270B">
        <w:t xml:space="preserve">Исчерпывающий перечень оснований для приостановления или отказа </w:t>
      </w:r>
      <w:r w:rsidR="00B70B03" w:rsidRPr="00C3270B">
        <w:br/>
      </w:r>
      <w:r w:rsidR="6BDCEDE7" w:rsidRPr="00C3270B">
        <w:t xml:space="preserve">в предоставлении </w:t>
      </w:r>
      <w:r w:rsidR="007E50C2" w:rsidRPr="00C3270B">
        <w:t>м</w:t>
      </w:r>
      <w:r w:rsidR="00FD4BAD" w:rsidRPr="00C3270B">
        <w:t xml:space="preserve">униципальной </w:t>
      </w:r>
      <w:r w:rsidR="6BDCEDE7" w:rsidRPr="00C3270B">
        <w:t>услуги</w:t>
      </w:r>
      <w:bookmarkEnd w:id="156"/>
      <w:bookmarkEnd w:id="157"/>
      <w:bookmarkEnd w:id="158"/>
      <w:bookmarkEnd w:id="159"/>
      <w:bookmarkEnd w:id="160"/>
    </w:p>
    <w:p w14:paraId="3DC66A04" w14:textId="77777777" w:rsidR="00B3105D" w:rsidRPr="00C3270B" w:rsidRDefault="00B3105D" w:rsidP="00B91C02">
      <w:pPr>
        <w:pStyle w:val="2-"/>
      </w:pPr>
    </w:p>
    <w:p w14:paraId="00ADB4B5" w14:textId="3111B4AC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7922E482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7F7BE7" w:rsidRPr="007F7BE7">
        <w:rPr>
          <w:noProof/>
          <w:sz w:val="24"/>
          <w:szCs w:val="24"/>
        </w:rPr>
        <w:t>В отношении земель, входящих в полосы отво</w:t>
      </w:r>
      <w:r w:rsidR="001E2E6E">
        <w:rPr>
          <w:noProof/>
          <w:sz w:val="24"/>
          <w:szCs w:val="24"/>
        </w:rPr>
        <w:t>да наземных линейных объектов.</w:t>
      </w:r>
    </w:p>
    <w:p w14:paraId="00ABDDA6" w14:textId="3C93AE5F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CEEFA89" w:rsidR="0014389A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</w:t>
      </w:r>
      <w:r w:rsidR="00DD53A9" w:rsidRPr="007C381A">
        <w:rPr>
          <w:noProof/>
          <w:sz w:val="24"/>
          <w:szCs w:val="24"/>
        </w:rPr>
        <w:t xml:space="preserve"> </w:t>
      </w:r>
      <w:proofErr w:type="gramStart"/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lastRenderedPageBreak/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>Российской Федерации мероприятий при</w:t>
      </w:r>
      <w:proofErr w:type="gramEnd"/>
      <w:r w:rsidR="00DD53A9" w:rsidRPr="007C381A">
        <w:rPr>
          <w:noProof/>
          <w:sz w:val="24"/>
          <w:szCs w:val="24"/>
        </w:rPr>
        <w:t xml:space="preserve">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56FC1FCC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08C3E8AD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C3270B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7637EF">
        <w:rPr>
          <w:rFonts w:ascii="Times New Roman" w:hAnsi="Times New Roman"/>
          <w:sz w:val="24"/>
          <w:szCs w:val="24"/>
        </w:rPr>
        <w:t>, ТУ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C3270B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7637EF" w:rsidRPr="007637EF">
        <w:rPr>
          <w:rFonts w:ascii="Times New Roman" w:hAnsi="Times New Roman"/>
          <w:sz w:val="24"/>
          <w:szCs w:val="24"/>
        </w:rPr>
        <w:t>Администрацию, ТУ</w:t>
      </w:r>
      <w:r w:rsidRPr="00EB45A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6A4C12A7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7637EF" w:rsidRPr="007637EF">
        <w:rPr>
          <w:rFonts w:ascii="Times New Roman" w:hAnsi="Times New Roman"/>
          <w:noProof/>
          <w:sz w:val="24"/>
          <w:szCs w:val="24"/>
        </w:rPr>
        <w:t>Администрацию, ТУ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643FD2DE" w:rsidR="006467FD" w:rsidRPr="00204D41" w:rsidRDefault="0099187F" w:rsidP="0099187F">
      <w:pPr>
        <w:pStyle w:val="2f4"/>
      </w:pPr>
      <w:bookmarkStart w:id="161" w:name="_Toc439068368"/>
      <w:bookmarkStart w:id="162" w:name="_Toc439084272"/>
      <w:bookmarkStart w:id="163" w:name="_Toc439151286"/>
      <w:bookmarkStart w:id="164" w:name="_Toc439151364"/>
      <w:bookmarkStart w:id="165" w:name="_Toc439151441"/>
      <w:bookmarkStart w:id="166" w:name="_Toc439151950"/>
      <w:bookmarkStart w:id="167" w:name="_Toc437973290"/>
      <w:bookmarkStart w:id="168" w:name="_Toc438110031"/>
      <w:bookmarkStart w:id="169" w:name="_Toc438376235"/>
      <w:bookmarkStart w:id="170" w:name="_Toc510617004"/>
      <w:bookmarkStart w:id="171" w:name="_Hlk20900762"/>
      <w:bookmarkStart w:id="172" w:name="_Toc122593452"/>
      <w:bookmarkStart w:id="173" w:name="_Toc122595903"/>
      <w:bookmarkStart w:id="174" w:name="_Toc127198538"/>
      <w:bookmarkStart w:id="175" w:name="_Toc437973294"/>
      <w:bookmarkStart w:id="176" w:name="_Toc438110035"/>
      <w:bookmarkStart w:id="177" w:name="_Toc438376240"/>
      <w:bookmarkEnd w:id="161"/>
      <w:bookmarkEnd w:id="162"/>
      <w:bookmarkEnd w:id="163"/>
      <w:bookmarkEnd w:id="164"/>
      <w:bookmarkEnd w:id="165"/>
      <w:bookmarkEnd w:id="166"/>
      <w:r>
        <w:t xml:space="preserve">11. </w:t>
      </w:r>
      <w:r w:rsidR="008D07AD" w:rsidRPr="00204D41">
        <w:t>Р</w:t>
      </w:r>
      <w:r w:rsidR="6BDCEDE7" w:rsidRPr="00204D41">
        <w:t xml:space="preserve">азмер </w:t>
      </w:r>
      <w:r w:rsidR="008D07AD" w:rsidRPr="00204D41">
        <w:t xml:space="preserve">платы, </w:t>
      </w:r>
      <w:r w:rsidR="6BDCEDE7" w:rsidRPr="00204D41">
        <w:t>взима</w:t>
      </w:r>
      <w:r w:rsidR="008D07AD" w:rsidRPr="00204D41">
        <w:t>емой</w:t>
      </w:r>
      <w:r w:rsidR="6BDCEDE7" w:rsidRPr="00204D41">
        <w:t xml:space="preserve"> </w:t>
      </w:r>
      <w:bookmarkEnd w:id="167"/>
      <w:bookmarkEnd w:id="168"/>
      <w:bookmarkEnd w:id="169"/>
      <w:bookmarkEnd w:id="170"/>
      <w:bookmarkEnd w:id="171"/>
      <w:r w:rsidR="00B013B2" w:rsidRPr="00204D41">
        <w:t>компенсационной стоимости</w:t>
      </w:r>
      <w:r w:rsidR="008D07AD" w:rsidRPr="00204D41">
        <w:t xml:space="preserve"> с заявителя</w:t>
      </w:r>
      <w:r w:rsidR="00B013B2" w:rsidRPr="00204D41">
        <w:t xml:space="preserve"> </w:t>
      </w:r>
      <w:r w:rsidR="00C3399C" w:rsidRPr="00204D41">
        <w:br/>
      </w:r>
      <w:r w:rsidR="008D07AD" w:rsidRPr="00204D41">
        <w:t xml:space="preserve">при предоставлении муниципальной услуги, </w:t>
      </w:r>
      <w:r w:rsidR="0073495A" w:rsidRPr="00204D41">
        <w:t xml:space="preserve">и </w:t>
      </w:r>
      <w:r w:rsidR="008D07AD" w:rsidRPr="00204D41">
        <w:t>способы ее взимания</w:t>
      </w:r>
      <w:bookmarkEnd w:id="172"/>
      <w:bookmarkEnd w:id="173"/>
      <w:bookmarkEnd w:id="174"/>
    </w:p>
    <w:p w14:paraId="48C1BC71" w14:textId="77777777" w:rsidR="007E455C" w:rsidRPr="00D45412" w:rsidRDefault="007E455C" w:rsidP="00B91C02">
      <w:pPr>
        <w:pStyle w:val="2-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DE2BE52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</w:t>
      </w:r>
      <w:r w:rsidR="00C813A9">
        <w:rPr>
          <w:rFonts w:ascii="Times New Roman" w:hAnsi="Times New Roman"/>
          <w:sz w:val="24"/>
          <w:szCs w:val="24"/>
        </w:rPr>
        <w:br/>
      </w:r>
      <w:r w:rsidR="00490DB1" w:rsidRPr="00E21638">
        <w:rPr>
          <w:rFonts w:ascii="Times New Roman" w:hAnsi="Times New Roman"/>
          <w:sz w:val="24"/>
          <w:szCs w:val="24"/>
        </w:rPr>
        <w:t>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470C64CC" w14:textId="133B41F5" w:rsidR="0083016F" w:rsidRPr="00E21638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="00C35865">
        <w:rPr>
          <w:rFonts w:ascii="Times New Roman" w:hAnsi="Times New Roman"/>
          <w:sz w:val="24"/>
          <w:szCs w:val="24"/>
        </w:rPr>
        <w:t>.6</w:t>
      </w:r>
      <w:r w:rsidRPr="0083016F">
        <w:rPr>
          <w:rFonts w:ascii="Times New Roman" w:hAnsi="Times New Roman"/>
          <w:sz w:val="24"/>
          <w:szCs w:val="24"/>
        </w:rPr>
        <w:t xml:space="preserve">. </w:t>
      </w:r>
      <w:r w:rsidRPr="00E21638">
        <w:rPr>
          <w:rFonts w:ascii="Times New Roman" w:hAnsi="Times New Roman"/>
          <w:sz w:val="24"/>
          <w:szCs w:val="24"/>
        </w:rPr>
        <w:t>Проведения работ при реализации социально значимых проекто</w:t>
      </w:r>
      <w:r w:rsidR="003E0845">
        <w:rPr>
          <w:rFonts w:ascii="Times New Roman" w:hAnsi="Times New Roman"/>
          <w:sz w:val="24"/>
          <w:szCs w:val="24"/>
        </w:rPr>
        <w:t xml:space="preserve">в, заказчиком которых является </w:t>
      </w:r>
      <w:r w:rsidR="00F91C60">
        <w:rPr>
          <w:rFonts w:ascii="Times New Roman" w:hAnsi="Times New Roman"/>
          <w:sz w:val="24"/>
          <w:szCs w:val="24"/>
        </w:rPr>
        <w:t>А</w:t>
      </w:r>
      <w:r w:rsidR="00F91C60" w:rsidRPr="00E21638">
        <w:rPr>
          <w:rFonts w:ascii="Times New Roman" w:hAnsi="Times New Roman"/>
          <w:sz w:val="24"/>
          <w:szCs w:val="24"/>
        </w:rPr>
        <w:t>дминистрация,</w:t>
      </w:r>
      <w:r w:rsidR="003E0845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="003E0845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1638">
        <w:rPr>
          <w:rFonts w:ascii="Times New Roman" w:hAnsi="Times New Roman"/>
          <w:sz w:val="24"/>
          <w:szCs w:val="24"/>
        </w:rPr>
        <w:t>.</w:t>
      </w:r>
    </w:p>
    <w:p w14:paraId="25D7B301" w14:textId="55143A9C" w:rsidR="00AB4B18" w:rsidRPr="00F91C60" w:rsidRDefault="00B6381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Расчет </w:t>
      </w:r>
      <w:r w:rsidR="00AD45EE" w:rsidRPr="00F91C60">
        <w:rPr>
          <w:rFonts w:ascii="Times New Roman" w:hAnsi="Times New Roman"/>
          <w:color w:val="000000" w:themeColor="text1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F91C60" w:rsidDel="00AD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на основании Методики расчета </w:t>
      </w:r>
      <w:r w:rsidR="00AD45EE" w:rsidRPr="00F91C60">
        <w:rPr>
          <w:rFonts w:ascii="Times New Roman" w:hAnsi="Times New Roman"/>
          <w:color w:val="000000" w:themeColor="text1"/>
          <w:sz w:val="24"/>
          <w:szCs w:val="24"/>
        </w:rPr>
        <w:t>компенсационной стоимости и (или) стоимости компенсационного озеленения</w:t>
      </w:r>
      <w:r w:rsidR="006E777C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1D29CD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территории  Наро-Фоминского городского округа </w:t>
      </w:r>
      <w:r w:rsidR="006E777C" w:rsidRPr="00F91C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E777C" w:rsidRPr="00F91C60">
        <w:rPr>
          <w:rFonts w:ascii="Times New Roman" w:hAnsi="Times New Roman"/>
          <w:color w:val="000000" w:themeColor="text1"/>
          <w:sz w:val="24"/>
          <w:szCs w:val="24"/>
        </w:rPr>
        <w:t>Московской области</w:t>
      </w:r>
      <w:r w:rsidR="0050123A" w:rsidRPr="00F91C60">
        <w:rPr>
          <w:rFonts w:ascii="Times New Roman" w:hAnsi="Times New Roman"/>
          <w:color w:val="000000" w:themeColor="text1"/>
          <w:sz w:val="24"/>
          <w:szCs w:val="24"/>
        </w:rPr>
        <w:t>, утвержденн</w:t>
      </w:r>
      <w:r w:rsidR="00FF163F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6E777C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1C60" w:rsidRPr="00F91C60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40504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F91C60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Наро-Фоминского городского округ</w:t>
      </w:r>
      <w:r w:rsidR="00FF16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91C60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77C" w:rsidRPr="00F91C60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89178D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10.03.2021 </w:t>
      </w:r>
      <w:r w:rsidR="006E777C" w:rsidRPr="00F91C60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89178D" w:rsidRPr="00F91C60">
        <w:rPr>
          <w:rFonts w:ascii="Times New Roman" w:hAnsi="Times New Roman"/>
          <w:color w:val="000000" w:themeColor="text1"/>
          <w:sz w:val="24"/>
          <w:szCs w:val="24"/>
        </w:rPr>
        <w:t>590</w:t>
      </w:r>
      <w:r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1C60" w:rsidRPr="00F91C6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91C60" w:rsidRPr="00F91C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 внесении изменения в Методику расчета платы за вырубку зеленых насаждений и исчисления размера вреда, причиненного их уничтожением, повреждением, на территории Наро-Фоминского городского округа</w:t>
      </w:r>
      <w:proofErr w:type="gramEnd"/>
      <w:r w:rsidR="00F91C60" w:rsidRPr="00F91C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F91C60" w:rsidRPr="00F91C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утвержденную Постановлением Администрации Наро-Фоминского городского округа от 07.03.2018 № 513»</w:t>
      </w:r>
      <w:r w:rsidR="00FF16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F91C60" w:rsidRPr="00F91C6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Положения о защите зеленых насаждений и порядке вырубки древесно-кустарниковой растительности на территории </w:t>
      </w:r>
      <w:r w:rsidR="0089178D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Наро-Фоминского городского округа </w:t>
      </w:r>
      <w:r w:rsidRPr="00F91C60">
        <w:rPr>
          <w:rFonts w:ascii="Times New Roman" w:hAnsi="Times New Roman"/>
          <w:color w:val="000000" w:themeColor="text1"/>
          <w:sz w:val="24"/>
          <w:szCs w:val="24"/>
        </w:rPr>
        <w:t>Московской области</w:t>
      </w:r>
      <w:r w:rsidR="00F91C60" w:rsidRPr="00F91C6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163F">
        <w:rPr>
          <w:rFonts w:ascii="Times New Roman" w:hAnsi="Times New Roman"/>
          <w:color w:val="000000" w:themeColor="text1"/>
          <w:sz w:val="24"/>
          <w:szCs w:val="24"/>
        </w:rPr>
        <w:t>утвержденного</w:t>
      </w:r>
      <w:r w:rsidR="00F91C60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Администрации Наро-Фоминского городского округа </w:t>
      </w:r>
      <w:r w:rsidR="0050123A" w:rsidRPr="00F91C60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89178D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23.06.2020 </w:t>
      </w:r>
      <w:r w:rsidR="0050123A" w:rsidRPr="00F91C60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89178D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1049 </w:t>
      </w:r>
      <w:r w:rsidR="00F91C60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«Об охране зеленых насаждений в населенных пунктах Наро-Фоминского городского округа» </w:t>
      </w:r>
      <w:r w:rsidR="0050123A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1C60">
        <w:rPr>
          <w:rFonts w:ascii="Times New Roman" w:hAnsi="Times New Roman"/>
          <w:color w:val="000000" w:themeColor="text1"/>
          <w:sz w:val="24"/>
          <w:szCs w:val="24"/>
        </w:rPr>
        <w:t>и акта обследования земельного участка</w:t>
      </w:r>
      <w:r w:rsidR="00D22EAD"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настоящим административным регламентом</w:t>
      </w:r>
      <w:r w:rsidRPr="00F91C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End"/>
    </w:p>
    <w:p w14:paraId="5304F1B9" w14:textId="3BD4DCC0" w:rsidR="00AD45EE" w:rsidRPr="00F91C60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F91C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Заявителю в Личном кабинете на РПГУ предоставлена возможность </w:t>
      </w:r>
      <w:proofErr w:type="gramStart"/>
      <w:r w:rsidRPr="00F91C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оплатить </w:t>
      </w:r>
      <w:r w:rsidR="00AD45EE" w:rsidRPr="00F91C60">
        <w:rPr>
          <w:rFonts w:ascii="Times New Roman" w:eastAsia="Times New Roman" w:hAnsi="Times New Roman"/>
          <w:color w:val="000000" w:themeColor="text1"/>
          <w:sz w:val="24"/>
          <w:szCs w:val="24"/>
        </w:rPr>
        <w:t>компенсационную стоимость и</w:t>
      </w:r>
      <w:proofErr w:type="gramEnd"/>
      <w:r w:rsidR="00AD45EE" w:rsidRPr="00F91C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(или) стоимость компенсационного озеленения </w:t>
      </w:r>
      <w:r w:rsidRPr="00F91C60">
        <w:rPr>
          <w:rFonts w:ascii="Times New Roman" w:eastAsia="Times New Roman" w:hAnsi="Times New Roman"/>
          <w:color w:val="000000" w:themeColor="text1"/>
          <w:sz w:val="24"/>
          <w:szCs w:val="24"/>
        </w:rPr>
        <w:t>с использованием платежных сервисов</w:t>
      </w:r>
      <w:r w:rsidR="00AD45EE" w:rsidRPr="00F91C6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64616339" w14:textId="771ABA04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proofErr w:type="spellStart"/>
      <w:r w:rsidR="0090747E" w:rsidRPr="00E21638">
        <w:rPr>
          <w:rFonts w:ascii="Times New Roman" w:eastAsia="Times New Roman" w:hAnsi="Times New Roman"/>
          <w:sz w:val="24"/>
          <w:szCs w:val="24"/>
        </w:rPr>
        <w:t>УНП</w:t>
      </w:r>
      <w:proofErr w:type="spellEnd"/>
      <w:r w:rsidR="0090747E" w:rsidRPr="00E21638">
        <w:rPr>
          <w:rFonts w:ascii="Times New Roman" w:eastAsia="Times New Roman" w:hAnsi="Times New Roman"/>
          <w:sz w:val="24"/>
          <w:szCs w:val="24"/>
        </w:rPr>
        <w:t>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7F897645" w:rsidR="00133B2F" w:rsidRPr="0022687F" w:rsidRDefault="0099187F" w:rsidP="0099187F">
      <w:pPr>
        <w:pStyle w:val="2f4"/>
      </w:pPr>
      <w:bookmarkStart w:id="178" w:name="_Toc40976834"/>
      <w:bookmarkStart w:id="179" w:name="_Toc122593453"/>
      <w:bookmarkStart w:id="180" w:name="_Toc122595904"/>
      <w:bookmarkStart w:id="181" w:name="_Toc127198539"/>
      <w:bookmarkStart w:id="182" w:name="_Toc510617005"/>
      <w:bookmarkStart w:id="183" w:name="_Hlk20900777"/>
      <w:bookmarkEnd w:id="178"/>
      <w:r>
        <w:t xml:space="preserve">12. </w:t>
      </w:r>
      <w:r w:rsidR="00133B2F" w:rsidRPr="0022687F">
        <w:t xml:space="preserve">Максимальный срок ожидания в очереди </w:t>
      </w:r>
      <w:r w:rsidR="0062314E" w:rsidRPr="0022687F">
        <w:br/>
      </w:r>
      <w:r w:rsidR="00133B2F" w:rsidRPr="0022687F">
        <w:t>при подаче заявителем запроса</w:t>
      </w:r>
      <w:r w:rsidR="007C2E04" w:rsidRPr="0022687F">
        <w:t xml:space="preserve"> </w:t>
      </w:r>
      <w:r w:rsidR="00133B2F" w:rsidRPr="0022687F">
        <w:t xml:space="preserve">и при получении результата </w:t>
      </w:r>
      <w:r w:rsidR="0062314E" w:rsidRPr="0022687F">
        <w:br/>
      </w:r>
      <w:r w:rsidR="00133B2F" w:rsidRPr="0022687F">
        <w:t>предоставления муниципальной услуги</w:t>
      </w:r>
      <w:bookmarkEnd w:id="179"/>
      <w:bookmarkEnd w:id="180"/>
      <w:bookmarkEnd w:id="181"/>
    </w:p>
    <w:p w14:paraId="53793CC4" w14:textId="77777777" w:rsidR="0090274E" w:rsidRPr="00D45412" w:rsidRDefault="0090274E" w:rsidP="00B91C02">
      <w:pPr>
        <w:pStyle w:val="2-"/>
      </w:pPr>
    </w:p>
    <w:p w14:paraId="6D1D135A" w14:textId="23EE59B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1C0C029A" w14:textId="13BAFC0E" w:rsidR="0073495A" w:rsidRPr="0022687F" w:rsidRDefault="0099187F" w:rsidP="0099187F">
      <w:pPr>
        <w:pStyle w:val="2f4"/>
      </w:pPr>
      <w:bookmarkStart w:id="184" w:name="_Toc91253248"/>
      <w:r>
        <w:t xml:space="preserve">13. </w:t>
      </w:r>
      <w:r w:rsidR="0073495A" w:rsidRPr="0022687F">
        <w:t xml:space="preserve"> </w:t>
      </w:r>
      <w:bookmarkStart w:id="185" w:name="_Toc122593454"/>
      <w:bookmarkStart w:id="186" w:name="_Toc122595905"/>
      <w:bookmarkStart w:id="187" w:name="_Toc127198540"/>
      <w:r w:rsidR="0073495A" w:rsidRPr="0022687F">
        <w:t>Срок регистрации запроса</w:t>
      </w:r>
      <w:bookmarkEnd w:id="184"/>
      <w:bookmarkEnd w:id="185"/>
      <w:bookmarkEnd w:id="186"/>
      <w:bookmarkEnd w:id="187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68F3B610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</w:t>
      </w:r>
      <w:r w:rsidR="0022687F">
        <w:rPr>
          <w:sz w:val="24"/>
          <w:szCs w:val="24"/>
        </w:rPr>
        <w:t>.1. Срок регистрации запроса в А</w:t>
      </w:r>
      <w:r w:rsidRPr="00016D66">
        <w:rPr>
          <w:sz w:val="24"/>
          <w:szCs w:val="24"/>
        </w:rPr>
        <w:t>дминистрации</w:t>
      </w:r>
      <w:r w:rsidR="0022687F">
        <w:rPr>
          <w:sz w:val="24"/>
          <w:szCs w:val="24"/>
        </w:rPr>
        <w:t>, ТУ</w:t>
      </w:r>
      <w:r w:rsidRPr="00016D66">
        <w:rPr>
          <w:sz w:val="24"/>
          <w:szCs w:val="24"/>
        </w:rPr>
        <w:t xml:space="preserve"> 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5835937A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104F77">
        <w:rPr>
          <w:sz w:val="24"/>
          <w:szCs w:val="24"/>
        </w:rPr>
        <w:t>А</w:t>
      </w:r>
      <w:r w:rsidR="00D97C95" w:rsidRPr="00016D66">
        <w:rPr>
          <w:sz w:val="24"/>
          <w:szCs w:val="24"/>
        </w:rPr>
        <w:t>дминистрации</w:t>
      </w:r>
      <w:r w:rsidR="00104F77">
        <w:rPr>
          <w:sz w:val="24"/>
          <w:szCs w:val="24"/>
        </w:rPr>
        <w:t>, ТУ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Default="0073495A" w:rsidP="00B91C02">
      <w:pPr>
        <w:pStyle w:val="2-"/>
      </w:pPr>
    </w:p>
    <w:p w14:paraId="0F7C4FF8" w14:textId="53CB7BC0" w:rsidR="0090274E" w:rsidRPr="00104F77" w:rsidRDefault="00087C48" w:rsidP="00087C48">
      <w:pPr>
        <w:pStyle w:val="2f4"/>
      </w:pPr>
      <w:bookmarkStart w:id="188" w:name="_Toc122593455"/>
      <w:bookmarkStart w:id="189" w:name="_Toc122595906"/>
      <w:bookmarkStart w:id="190" w:name="_Toc127198541"/>
      <w:r>
        <w:t xml:space="preserve">14. </w:t>
      </w:r>
      <w:r w:rsidR="0090274E" w:rsidRPr="00104F77">
        <w:t xml:space="preserve">Требования к помещениям, </w:t>
      </w:r>
      <w:r w:rsidR="0062314E" w:rsidRPr="00104F77">
        <w:br/>
      </w:r>
      <w:r w:rsidR="0090274E" w:rsidRPr="00104F77">
        <w:t xml:space="preserve">в которых предоставляется </w:t>
      </w:r>
      <w:r w:rsidR="00EE292A" w:rsidRPr="00104F77">
        <w:t>м</w:t>
      </w:r>
      <w:r w:rsidR="0090274E" w:rsidRPr="00104F77">
        <w:t xml:space="preserve">униципальная </w:t>
      </w:r>
      <w:r w:rsidR="00EE292A" w:rsidRPr="00104F77">
        <w:t>услуга</w:t>
      </w:r>
      <w:bookmarkEnd w:id="188"/>
      <w:bookmarkEnd w:id="189"/>
      <w:bookmarkEnd w:id="190"/>
    </w:p>
    <w:p w14:paraId="2F14A2B4" w14:textId="77777777" w:rsidR="00902122" w:rsidRPr="00D45412" w:rsidRDefault="00902122" w:rsidP="00B91C02">
      <w:pPr>
        <w:pStyle w:val="2f4"/>
      </w:pPr>
    </w:p>
    <w:p w14:paraId="45B2A36A" w14:textId="62BF692E" w:rsidR="0090274E" w:rsidRPr="00D45412" w:rsidRDefault="00EE292A" w:rsidP="00C65B8F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="00C65B8F">
        <w:rPr>
          <w:rFonts w:ascii="Times New Roman" w:hAnsi="Times New Roman"/>
          <w:sz w:val="24"/>
          <w:szCs w:val="24"/>
        </w:rPr>
        <w:t xml:space="preserve"> услуги, </w:t>
      </w:r>
      <w:r w:rsidRPr="00E111B6">
        <w:rPr>
          <w:rFonts w:ascii="Times New Roman" w:hAnsi="Times New Roman"/>
          <w:sz w:val="24"/>
          <w:szCs w:val="24"/>
        </w:rPr>
        <w:t>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</w:t>
      </w:r>
      <w:r w:rsidR="00104F77">
        <w:rPr>
          <w:rFonts w:ascii="Times New Roman" w:hAnsi="Times New Roman"/>
          <w:sz w:val="24"/>
          <w:szCs w:val="24"/>
        </w:rPr>
        <w:t>государственных и муниципальных</w:t>
      </w:r>
      <w:r w:rsidR="00C65B8F">
        <w:rPr>
          <w:rFonts w:ascii="Times New Roman" w:hAnsi="Times New Roman"/>
          <w:sz w:val="24"/>
          <w:szCs w:val="24"/>
        </w:rPr>
        <w:t xml:space="preserve"> </w:t>
      </w:r>
      <w:r w:rsidRPr="00E111B6">
        <w:rPr>
          <w:rFonts w:ascii="Times New Roman" w:hAnsi="Times New Roman"/>
          <w:sz w:val="24"/>
          <w:szCs w:val="24"/>
        </w:rPr>
        <w:t>услуг», а также требованиям к обеспечению доступности указанных объектов</w:t>
      </w:r>
      <w:proofErr w:type="gramEnd"/>
      <w:r w:rsidRPr="00E111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11B6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  <w:proofErr w:type="gramEnd"/>
    </w:p>
    <w:p w14:paraId="7133F30B" w14:textId="77777777" w:rsidR="007C2E04" w:rsidRPr="00D45412" w:rsidRDefault="007C2E04" w:rsidP="00B91C02">
      <w:pPr>
        <w:pStyle w:val="2f4"/>
      </w:pPr>
    </w:p>
    <w:p w14:paraId="70FFEF85" w14:textId="40575B67" w:rsidR="007C2E04" w:rsidRPr="00590BDB" w:rsidRDefault="00087C48" w:rsidP="00087C48">
      <w:pPr>
        <w:pStyle w:val="2f4"/>
      </w:pPr>
      <w:bookmarkStart w:id="191" w:name="_Toc122593456"/>
      <w:bookmarkStart w:id="192" w:name="_Toc122595907"/>
      <w:bookmarkStart w:id="193" w:name="_Toc127198542"/>
      <w:r>
        <w:t xml:space="preserve">15. </w:t>
      </w:r>
      <w:r w:rsidR="007C2E04" w:rsidRPr="00590BDB">
        <w:t>Пок</w:t>
      </w:r>
      <w:r w:rsidR="00640CB7" w:rsidRPr="00590BDB">
        <w:t xml:space="preserve">азатели доступности и качества </w:t>
      </w:r>
      <w:r w:rsidR="0062314E" w:rsidRPr="00590BDB">
        <w:br/>
      </w:r>
      <w:r w:rsidR="00640CB7" w:rsidRPr="00590BDB">
        <w:t>м</w:t>
      </w:r>
      <w:r w:rsidR="007C2E04" w:rsidRPr="00590BDB">
        <w:t>униципальной услуги</w:t>
      </w:r>
      <w:bookmarkEnd w:id="191"/>
      <w:bookmarkEnd w:id="192"/>
      <w:bookmarkEnd w:id="193"/>
    </w:p>
    <w:p w14:paraId="2594AB58" w14:textId="77777777" w:rsidR="007C2E04" w:rsidRPr="00D45412" w:rsidRDefault="007C2E04" w:rsidP="00B91C02">
      <w:pPr>
        <w:pStyle w:val="2-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725A5269" w:rsidR="00657E65" w:rsidRPr="00590BDB" w:rsidRDefault="00087C48" w:rsidP="00087C48">
      <w:pPr>
        <w:pStyle w:val="2f4"/>
      </w:pPr>
      <w:bookmarkStart w:id="194" w:name="_Toc122593457"/>
      <w:bookmarkStart w:id="195" w:name="_Toc122595908"/>
      <w:bookmarkStart w:id="196" w:name="_Toc127198543"/>
      <w:r>
        <w:t xml:space="preserve">16. </w:t>
      </w:r>
      <w:r w:rsidR="00657E65" w:rsidRPr="00590BDB">
        <w:t xml:space="preserve">Требования к предоставлению муниципальной </w:t>
      </w:r>
      <w:proofErr w:type="gramStart"/>
      <w:r w:rsidR="00657E65" w:rsidRPr="00590BDB">
        <w:t>услуги</w:t>
      </w:r>
      <w:proofErr w:type="gramEnd"/>
      <w:r w:rsidR="00657E65" w:rsidRPr="00590BDB">
        <w:t xml:space="preserve"> </w:t>
      </w:r>
      <w:r w:rsidR="00C3399C" w:rsidRPr="00590BDB">
        <w:br/>
      </w:r>
      <w:r w:rsidR="00657E65" w:rsidRPr="00590BDB">
        <w:t xml:space="preserve">в том числе учитывающие особенности предоставления муниципальной услуги в </w:t>
      </w:r>
      <w:proofErr w:type="spellStart"/>
      <w:r w:rsidR="00657E65" w:rsidRPr="00590BDB">
        <w:t>МФЦ</w:t>
      </w:r>
      <w:proofErr w:type="spellEnd"/>
      <w:r w:rsidR="00657E65" w:rsidRPr="00590BDB">
        <w:t xml:space="preserve"> </w:t>
      </w:r>
      <w:r w:rsidR="00C3399C" w:rsidRPr="00590BDB">
        <w:br/>
      </w:r>
      <w:r w:rsidR="00657E65" w:rsidRPr="00590BDB">
        <w:t>и особенности предоставления муниципальной услуги в электронной форме</w:t>
      </w:r>
      <w:bookmarkEnd w:id="194"/>
      <w:bookmarkEnd w:id="195"/>
      <w:bookmarkEnd w:id="196"/>
    </w:p>
    <w:p w14:paraId="7F7413C9" w14:textId="77777777" w:rsidR="00133B2F" w:rsidRPr="00590BDB" w:rsidRDefault="00133B2F" w:rsidP="00087C48">
      <w:pPr>
        <w:pStyle w:val="2f4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2"/>
    <w:bookmarkEnd w:id="183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lastRenderedPageBreak/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 xml:space="preserve">Модуль </w:t>
      </w:r>
      <w:proofErr w:type="spellStart"/>
      <w:r w:rsidRPr="000110BD">
        <w:rPr>
          <w:rFonts w:ascii="Times New Roman" w:hAnsi="Times New Roman"/>
          <w:sz w:val="24"/>
          <w:szCs w:val="24"/>
        </w:rPr>
        <w:t>МФЦ</w:t>
      </w:r>
      <w:proofErr w:type="spellEnd"/>
      <w:r w:rsidRPr="000110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0BD">
        <w:rPr>
          <w:rFonts w:ascii="Times New Roman" w:hAnsi="Times New Roman"/>
          <w:sz w:val="24"/>
          <w:szCs w:val="24"/>
        </w:rPr>
        <w:t>ЕИС</w:t>
      </w:r>
      <w:proofErr w:type="spellEnd"/>
      <w:r w:rsidRPr="000110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0BD">
        <w:rPr>
          <w:rFonts w:ascii="Times New Roman" w:hAnsi="Times New Roman"/>
          <w:sz w:val="24"/>
          <w:szCs w:val="24"/>
        </w:rPr>
        <w:t>ОУ</w:t>
      </w:r>
      <w:proofErr w:type="spellEnd"/>
      <w:r w:rsidRPr="000110BD">
        <w:rPr>
          <w:rFonts w:ascii="Times New Roman" w:hAnsi="Times New Roman"/>
          <w:sz w:val="24"/>
          <w:szCs w:val="24"/>
        </w:rPr>
        <w:t>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ГИС </w:t>
      </w:r>
      <w:proofErr w:type="spellStart"/>
      <w:r>
        <w:rPr>
          <w:rFonts w:ascii="Times New Roman" w:hAnsi="Times New Roman"/>
          <w:sz w:val="24"/>
          <w:szCs w:val="24"/>
        </w:rPr>
        <w:t>УНП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</w:t>
      </w:r>
      <w:proofErr w:type="spellStart"/>
      <w:r w:rsidRPr="00016D66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6D66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016D66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</w:t>
      </w:r>
      <w:proofErr w:type="spellStart"/>
      <w:r w:rsidRPr="00016D66">
        <w:rPr>
          <w:rFonts w:ascii="Times New Roman" w:eastAsia="Times New Roman" w:hAnsi="Times New Roman"/>
          <w:sz w:val="24"/>
          <w:szCs w:val="24"/>
        </w:rPr>
        <w:t>МФЦ</w:t>
      </w:r>
      <w:proofErr w:type="spellEnd"/>
      <w:r w:rsidRPr="00016D66">
        <w:rPr>
          <w:rFonts w:ascii="Times New Roman" w:eastAsia="Times New Roman" w:hAnsi="Times New Roman"/>
          <w:sz w:val="24"/>
          <w:szCs w:val="24"/>
        </w:rPr>
        <w:t xml:space="preserve">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78AA32EC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</w:t>
      </w:r>
      <w:proofErr w:type="gramStart"/>
      <w:r w:rsidRPr="00016D66">
        <w:rPr>
          <w:rFonts w:ascii="Times New Roman" w:hAnsi="Times New Roman"/>
          <w:sz w:val="24"/>
          <w:szCs w:val="24"/>
          <w:lang w:eastAsia="ar-SA"/>
        </w:rPr>
        <w:t xml:space="preserve">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</w:t>
      </w:r>
      <w:proofErr w:type="spellStart"/>
      <w:r w:rsidRPr="00016D66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016D66">
        <w:rPr>
          <w:rFonts w:ascii="Times New Roman" w:hAnsi="Times New Roman"/>
          <w:sz w:val="24"/>
          <w:szCs w:val="24"/>
          <w:lang w:eastAsia="ar-SA"/>
        </w:rPr>
        <w:t xml:space="preserve">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</w:t>
      </w:r>
      <w:r w:rsidR="009D6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предоставления государственных и муниципальных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услуг», а также в соответствии с </w:t>
      </w:r>
      <w:r w:rsidR="009D6C2B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7A6A19">
        <w:rPr>
          <w:rFonts w:ascii="Times New Roman" w:hAnsi="Times New Roman"/>
          <w:sz w:val="24"/>
          <w:szCs w:val="24"/>
        </w:rPr>
        <w:t>А</w:t>
      </w:r>
      <w:r w:rsidR="004E3D62">
        <w:rPr>
          <w:rFonts w:ascii="Times New Roman" w:hAnsi="Times New Roman"/>
          <w:sz w:val="24"/>
          <w:szCs w:val="24"/>
        </w:rPr>
        <w:t>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4E3D62" w:rsidRPr="004E3D62">
        <w:rPr>
          <w:rFonts w:ascii="Times New Roman" w:hAnsi="Times New Roman"/>
          <w:sz w:val="24"/>
          <w:szCs w:val="24"/>
          <w:lang w:eastAsia="ar-SA"/>
        </w:rPr>
        <w:t xml:space="preserve">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услуги, в </w:t>
      </w:r>
      <w:proofErr w:type="spellStart"/>
      <w:r w:rsidRPr="00016D66">
        <w:rPr>
          <w:rFonts w:ascii="Times New Roman" w:eastAsia="Times New Roman" w:hAnsi="Times New Roman"/>
          <w:sz w:val="24"/>
          <w:szCs w:val="24"/>
        </w:rPr>
        <w:t>МФЦ</w:t>
      </w:r>
      <w:proofErr w:type="spellEnd"/>
      <w:r w:rsidRPr="00016D66">
        <w:rPr>
          <w:rFonts w:ascii="Times New Roman" w:eastAsia="Times New Roman" w:hAnsi="Times New Roman"/>
          <w:sz w:val="24"/>
          <w:szCs w:val="24"/>
        </w:rPr>
        <w:t xml:space="preserve">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 xml:space="preserve">16.3.4. Перечень </w:t>
      </w:r>
      <w:proofErr w:type="spellStart"/>
      <w:r w:rsidRPr="00016D66">
        <w:rPr>
          <w:rFonts w:ascii="Times New Roman" w:eastAsia="Times New Roman" w:hAnsi="Times New Roman"/>
          <w:sz w:val="24"/>
          <w:szCs w:val="24"/>
        </w:rPr>
        <w:t>МФЦ</w:t>
      </w:r>
      <w:proofErr w:type="spellEnd"/>
      <w:r w:rsidRPr="00016D66">
        <w:rPr>
          <w:rFonts w:ascii="Times New Roman" w:eastAsia="Times New Roman" w:hAnsi="Times New Roman"/>
          <w:sz w:val="24"/>
          <w:szCs w:val="24"/>
        </w:rPr>
        <w:t xml:space="preserve"> Московской области размещен на РПГУ.</w:t>
      </w:r>
    </w:p>
    <w:p w14:paraId="118575AF" w14:textId="59D72E0F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016D66">
        <w:rPr>
          <w:rFonts w:ascii="Times New Roman" w:eastAsia="Times New Roman" w:hAnsi="Times New Roman"/>
          <w:sz w:val="24"/>
          <w:szCs w:val="24"/>
        </w:rPr>
        <w:t>МФЦ</w:t>
      </w:r>
      <w:proofErr w:type="spellEnd"/>
      <w:r w:rsidRPr="00016D66">
        <w:rPr>
          <w:rFonts w:ascii="Times New Roman" w:eastAsia="Times New Roman" w:hAnsi="Times New Roman"/>
          <w:sz w:val="24"/>
          <w:szCs w:val="24"/>
        </w:rPr>
        <w:t xml:space="preserve">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7A6A19">
        <w:rPr>
          <w:rFonts w:ascii="Times New Roman" w:eastAsia="Times New Roman" w:hAnsi="Times New Roman"/>
          <w:sz w:val="24"/>
          <w:szCs w:val="24"/>
        </w:rPr>
        <w:t>А</w:t>
      </w:r>
      <w:r w:rsidR="004E3D62">
        <w:rPr>
          <w:rFonts w:ascii="Times New Roman" w:eastAsia="Times New Roman" w:hAnsi="Times New Roman"/>
          <w:sz w:val="24"/>
          <w:szCs w:val="24"/>
        </w:rPr>
        <w:t>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</w:t>
      </w:r>
      <w:proofErr w:type="spellStart"/>
      <w:r w:rsidRPr="00016D66">
        <w:rPr>
          <w:rFonts w:ascii="Times New Roman" w:eastAsia="Times New Roman" w:hAnsi="Times New Roman"/>
          <w:sz w:val="24"/>
          <w:szCs w:val="24"/>
        </w:rPr>
        <w:t>МФЦ</w:t>
      </w:r>
      <w:proofErr w:type="spellEnd"/>
      <w:r w:rsidRPr="00016D66">
        <w:rPr>
          <w:rFonts w:ascii="Times New Roman" w:eastAsia="Times New Roman" w:hAnsi="Times New Roman"/>
          <w:sz w:val="24"/>
          <w:szCs w:val="24"/>
        </w:rPr>
        <w:t xml:space="preserve">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</w:t>
      </w:r>
      <w:proofErr w:type="spellStart"/>
      <w:r w:rsidRPr="00016D66">
        <w:rPr>
          <w:rFonts w:ascii="Times New Roman" w:eastAsia="Times New Roman" w:hAnsi="Times New Roman"/>
          <w:sz w:val="24"/>
          <w:szCs w:val="24"/>
        </w:rPr>
        <w:t>МФЦ</w:t>
      </w:r>
      <w:proofErr w:type="spellEnd"/>
      <w:r w:rsidRPr="00016D66">
        <w:rPr>
          <w:rFonts w:ascii="Times New Roman" w:eastAsia="Times New Roman" w:hAnsi="Times New Roman"/>
          <w:sz w:val="24"/>
          <w:szCs w:val="24"/>
        </w:rPr>
        <w:t xml:space="preserve"> работникам </w:t>
      </w:r>
      <w:proofErr w:type="spellStart"/>
      <w:r w:rsidRPr="00016D66">
        <w:rPr>
          <w:rFonts w:ascii="Times New Roman" w:eastAsia="Times New Roman" w:hAnsi="Times New Roman"/>
          <w:sz w:val="24"/>
          <w:szCs w:val="24"/>
        </w:rPr>
        <w:t>МФЦ</w:t>
      </w:r>
      <w:proofErr w:type="spellEnd"/>
      <w:r w:rsidRPr="00016D66">
        <w:rPr>
          <w:rFonts w:ascii="Times New Roman" w:eastAsia="Times New Roman" w:hAnsi="Times New Roman"/>
          <w:sz w:val="24"/>
          <w:szCs w:val="24"/>
        </w:rPr>
        <w:t xml:space="preserve">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</w:t>
      </w:r>
      <w:proofErr w:type="gramStart"/>
      <w:r w:rsidRPr="00016D66">
        <w:rPr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7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</w:t>
      </w:r>
      <w:r w:rsidRPr="00016D66">
        <w:rPr>
          <w:rFonts w:eastAsia="Times New Roman"/>
          <w:color w:val="000000"/>
          <w:sz w:val="24"/>
          <w:szCs w:val="24"/>
          <w:lang w:eastAsia="ru-RU"/>
        </w:rPr>
        <w:lastRenderedPageBreak/>
        <w:t>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7"/>
      <w:r w:rsidRPr="00016D66">
        <w:rPr>
          <w:sz w:val="24"/>
          <w:szCs w:val="24"/>
        </w:rPr>
        <w:t xml:space="preserve">. </w:t>
      </w:r>
      <w:proofErr w:type="gramEnd"/>
    </w:p>
    <w:p w14:paraId="6B67A000" w14:textId="65728438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7A6A1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>
      <w:pPr>
        <w:pStyle w:val="11"/>
        <w:numPr>
          <w:ilvl w:val="0"/>
          <w:numId w:val="0"/>
        </w:numPr>
      </w:pPr>
      <w:bookmarkStart w:id="198" w:name="_Toc40974738"/>
      <w:bookmarkStart w:id="199" w:name="_Toc40975325"/>
      <w:bookmarkStart w:id="200" w:name="_Toc40975434"/>
      <w:bookmarkStart w:id="201" w:name="_Toc40976836"/>
      <w:bookmarkStart w:id="202" w:name="_Toc510617006"/>
      <w:bookmarkStart w:id="203" w:name="_Hlk20900792"/>
      <w:bookmarkEnd w:id="198"/>
      <w:bookmarkEnd w:id="199"/>
      <w:bookmarkEnd w:id="200"/>
      <w:bookmarkEnd w:id="201"/>
    </w:p>
    <w:p w14:paraId="5BFD7040" w14:textId="59C1E0FD" w:rsidR="00240FAE" w:rsidRPr="007A6A19" w:rsidRDefault="00E34928">
      <w:pPr>
        <w:pStyle w:val="affffe"/>
        <w:ind w:firstLine="0"/>
        <w:jc w:val="center"/>
      </w:pPr>
      <w:bookmarkStart w:id="204" w:name="_Toc122593458"/>
      <w:bookmarkStart w:id="205" w:name="_Toc122595909"/>
      <w:bookmarkStart w:id="206" w:name="_Toc127198544"/>
      <w:r w:rsidRPr="007A6A19">
        <w:rPr>
          <w:lang w:val="en-US"/>
        </w:rPr>
        <w:t>III</w:t>
      </w:r>
      <w:r w:rsidRPr="007A6A19">
        <w:rPr>
          <w:lang w:val="ru-RU"/>
        </w:rPr>
        <w:t xml:space="preserve">. </w:t>
      </w:r>
      <w:bookmarkEnd w:id="204"/>
      <w:bookmarkEnd w:id="205"/>
      <w:bookmarkEnd w:id="206"/>
      <w:r w:rsidR="009A269F">
        <w:rPr>
          <w:lang w:val="ru-RU"/>
        </w:rPr>
        <w:t>Состав, последовательность и сроки выполнения административных процедур</w:t>
      </w:r>
    </w:p>
    <w:p w14:paraId="24C82EE1" w14:textId="77777777" w:rsidR="00240FAE" w:rsidRPr="009A269F" w:rsidRDefault="00240FAE">
      <w:pPr>
        <w:pStyle w:val="11"/>
        <w:numPr>
          <w:ilvl w:val="0"/>
          <w:numId w:val="0"/>
        </w:numPr>
        <w:rPr>
          <w:b/>
        </w:rPr>
      </w:pPr>
    </w:p>
    <w:p w14:paraId="2EBB293C" w14:textId="45A880CE" w:rsidR="00240FAE" w:rsidRPr="009A269F" w:rsidRDefault="00387555" w:rsidP="00387555">
      <w:pPr>
        <w:pStyle w:val="2f4"/>
      </w:pPr>
      <w:bookmarkStart w:id="207" w:name="_Toc122593459"/>
      <w:bookmarkStart w:id="208" w:name="_Toc122595910"/>
      <w:bookmarkStart w:id="209" w:name="_Toc127198545"/>
      <w:r>
        <w:t xml:space="preserve">17. </w:t>
      </w:r>
      <w:r w:rsidR="00240FAE" w:rsidRPr="009A269F">
        <w:t>Перечень вариантов предоставления муниципальной услуги</w:t>
      </w:r>
      <w:bookmarkEnd w:id="207"/>
      <w:bookmarkEnd w:id="208"/>
      <w:bookmarkEnd w:id="209"/>
    </w:p>
    <w:p w14:paraId="5D299ED0" w14:textId="77777777" w:rsidR="00240FAE" w:rsidRPr="00127F0A" w:rsidRDefault="00240FAE" w:rsidP="00387555">
      <w:pPr>
        <w:pStyle w:val="11"/>
        <w:numPr>
          <w:ilvl w:val="0"/>
          <w:numId w:val="0"/>
        </w:numPr>
        <w:jc w:val="center"/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</w:t>
      </w:r>
      <w:proofErr w:type="gramStart"/>
      <w:r w:rsidR="00821F2A" w:rsidRPr="00016D66">
        <w:rPr>
          <w:rFonts w:ascii="Times New Roman" w:hAnsi="Times New Roman"/>
          <w:sz w:val="24"/>
          <w:szCs w:val="24"/>
        </w:rPr>
        <w:t>представить самостоятельно указан</w:t>
      </w:r>
      <w:proofErr w:type="gramEnd"/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0" w:name="_Toc439151288"/>
      <w:bookmarkStart w:id="211" w:name="_Toc439151366"/>
      <w:bookmarkStart w:id="212" w:name="_Toc439151443"/>
      <w:bookmarkStart w:id="213" w:name="_Toc439151952"/>
      <w:bookmarkStart w:id="214" w:name="_Toc439151290"/>
      <w:bookmarkStart w:id="215" w:name="_Toc439151368"/>
      <w:bookmarkStart w:id="216" w:name="_Toc439151445"/>
      <w:bookmarkStart w:id="217" w:name="_Toc439151954"/>
      <w:bookmarkStart w:id="218" w:name="_Toc439151291"/>
      <w:bookmarkStart w:id="219" w:name="_Toc439151369"/>
      <w:bookmarkStart w:id="220" w:name="_Toc439151446"/>
      <w:bookmarkStart w:id="221" w:name="_Toc439151955"/>
      <w:bookmarkStart w:id="222" w:name="_Toc439151292"/>
      <w:bookmarkStart w:id="223" w:name="_Toc439151370"/>
      <w:bookmarkStart w:id="224" w:name="_Toc439151447"/>
      <w:bookmarkStart w:id="225" w:name="_Toc439151956"/>
      <w:bookmarkStart w:id="226" w:name="_Toc439151293"/>
      <w:bookmarkStart w:id="227" w:name="_Toc439151371"/>
      <w:bookmarkStart w:id="228" w:name="_Toc439151448"/>
      <w:bookmarkStart w:id="229" w:name="_Toc439151957"/>
      <w:bookmarkStart w:id="230" w:name="_Toc439151294"/>
      <w:bookmarkStart w:id="231" w:name="_Toc439151372"/>
      <w:bookmarkStart w:id="232" w:name="_Toc439151449"/>
      <w:bookmarkStart w:id="233" w:name="_Toc439151958"/>
      <w:bookmarkStart w:id="234" w:name="_Toc439151295"/>
      <w:bookmarkStart w:id="235" w:name="_Toc439151373"/>
      <w:bookmarkStart w:id="236" w:name="_Toc439151450"/>
      <w:bookmarkStart w:id="237" w:name="_Toc439151959"/>
      <w:bookmarkStart w:id="238" w:name="_Toc439151299"/>
      <w:bookmarkStart w:id="239" w:name="_Toc439151377"/>
      <w:bookmarkStart w:id="240" w:name="_Toc439151454"/>
      <w:bookmarkStart w:id="241" w:name="_Toc439151963"/>
      <w:bookmarkStart w:id="242" w:name="_Toc40976839"/>
      <w:bookmarkStart w:id="243" w:name="_Toc439151302"/>
      <w:bookmarkStart w:id="244" w:name="_Toc439151380"/>
      <w:bookmarkStart w:id="245" w:name="_Toc439151457"/>
      <w:bookmarkStart w:id="246" w:name="_Toc439151966"/>
      <w:bookmarkStart w:id="247" w:name="_Toc40974744"/>
      <w:bookmarkStart w:id="248" w:name="_Toc40975331"/>
      <w:bookmarkStart w:id="249" w:name="_Toc40975440"/>
      <w:bookmarkStart w:id="250" w:name="_Toc40976843"/>
      <w:bookmarkStart w:id="251" w:name="_Toc40976846"/>
      <w:bookmarkStart w:id="252" w:name="_Hlk20900899"/>
      <w:bookmarkStart w:id="253" w:name="_Hlk22300590"/>
      <w:bookmarkEnd w:id="175"/>
      <w:bookmarkEnd w:id="176"/>
      <w:bookmarkEnd w:id="177"/>
      <w:bookmarkEnd w:id="202"/>
      <w:bookmarkEnd w:id="203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5309997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6B487A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6B487A">
        <w:rPr>
          <w:sz w:val="24"/>
          <w:szCs w:val="24"/>
        </w:rPr>
        <w:t>, ТУ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67508179" w:rsidR="00EC624E" w:rsidRPr="00351B42" w:rsidRDefault="006B487A" w:rsidP="00391CFA">
      <w:pPr>
        <w:pStyle w:val="11"/>
        <w:numPr>
          <w:ilvl w:val="0"/>
          <w:numId w:val="0"/>
        </w:numPr>
        <w:ind w:firstLine="709"/>
      </w:pPr>
      <w:r>
        <w:rPr>
          <w:sz w:val="24"/>
          <w:szCs w:val="24"/>
        </w:rPr>
        <w:t>ТУ</w:t>
      </w:r>
      <w:r w:rsidR="00C27D36"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="00C27D36" w:rsidRPr="00E111B6">
        <w:rPr>
          <w:sz w:val="24"/>
          <w:szCs w:val="24"/>
        </w:rPr>
        <w:t>рассматрива</w:t>
      </w:r>
      <w:r w:rsidR="00C27D36">
        <w:rPr>
          <w:sz w:val="24"/>
          <w:szCs w:val="24"/>
        </w:rPr>
        <w:t>е</w:t>
      </w:r>
      <w:r w:rsidR="00C27D36"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46C271D7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</w:t>
      </w:r>
      <w:r w:rsidR="006B487A">
        <w:rPr>
          <w:sz w:val="24"/>
          <w:szCs w:val="24"/>
        </w:rPr>
        <w:t xml:space="preserve">предоставления муниципальной </w:t>
      </w:r>
      <w:r w:rsidRPr="00A64037">
        <w:rPr>
          <w:sz w:val="24"/>
          <w:szCs w:val="24"/>
        </w:rPr>
        <w:t xml:space="preserve">слуги документы </w:t>
      </w:r>
      <w:r w:rsidR="00D76CCD">
        <w:rPr>
          <w:sz w:val="24"/>
          <w:szCs w:val="24"/>
        </w:rPr>
        <w:t>ТУ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lastRenderedPageBreak/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D76CCD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</w:t>
      </w:r>
      <w:proofErr w:type="gramEnd"/>
      <w:r w:rsidR="004F2732" w:rsidRPr="00FF007F">
        <w:rPr>
          <w:sz w:val="24"/>
          <w:szCs w:val="24"/>
        </w:rPr>
        <w:t xml:space="preserve">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40022F7E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391CFA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</w:t>
      </w:r>
      <w:r w:rsidR="00811638">
        <w:rPr>
          <w:sz w:val="24"/>
          <w:szCs w:val="24"/>
        </w:rPr>
        <w:t>ТУ</w:t>
      </w:r>
      <w:r w:rsidRPr="00391CFA">
        <w:rPr>
          <w:sz w:val="24"/>
          <w:szCs w:val="24"/>
        </w:rPr>
        <w:t xml:space="preserve">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</w:t>
      </w:r>
      <w:r w:rsidR="00811638">
        <w:rPr>
          <w:sz w:val="24"/>
          <w:szCs w:val="24"/>
        </w:rPr>
        <w:t>ения в срок, не превышающий 3 (т</w:t>
      </w:r>
      <w:r w:rsidRPr="00391CFA">
        <w:rPr>
          <w:sz w:val="24"/>
          <w:szCs w:val="24"/>
        </w:rPr>
        <w:t>рех) рабочих дней со дня регистрации заявления о необходимости исправления опечаток и ошибок.</w:t>
      </w:r>
      <w:proofErr w:type="gramEnd"/>
    </w:p>
    <w:p w14:paraId="389726B1" w14:textId="429605D9" w:rsidR="00090AA9" w:rsidRDefault="00D76CCD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17.2.2. </w:t>
      </w:r>
      <w:proofErr w:type="gramStart"/>
      <w:r>
        <w:rPr>
          <w:sz w:val="24"/>
          <w:szCs w:val="24"/>
        </w:rPr>
        <w:t>ТУ</w:t>
      </w:r>
      <w:r w:rsidR="00C27D36"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="00C27D36" w:rsidRPr="00FF007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811638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со дня обнаружения таких опечаток и ошибок.</w:t>
      </w:r>
      <w:proofErr w:type="gramEnd"/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D9322A" w:rsidRDefault="00A35582">
      <w:pPr>
        <w:pStyle w:val="11"/>
        <w:numPr>
          <w:ilvl w:val="0"/>
          <w:numId w:val="0"/>
        </w:numPr>
        <w:ind w:left="709"/>
        <w:rPr>
          <w:b/>
          <w:sz w:val="24"/>
          <w:szCs w:val="24"/>
        </w:rPr>
      </w:pPr>
    </w:p>
    <w:p w14:paraId="1F4983DC" w14:textId="5A052C09" w:rsidR="00A35582" w:rsidRPr="00D9322A" w:rsidRDefault="007A5B57" w:rsidP="007A5B57">
      <w:pPr>
        <w:pStyle w:val="2f4"/>
      </w:pPr>
      <w:bookmarkStart w:id="254" w:name="_Toc122593460"/>
      <w:bookmarkStart w:id="255" w:name="_Toc122595911"/>
      <w:bookmarkStart w:id="256" w:name="_Toc127198546"/>
      <w:bookmarkStart w:id="257" w:name="_Toc437973302"/>
      <w:bookmarkStart w:id="258" w:name="_Toc438110044"/>
      <w:bookmarkStart w:id="259" w:name="_Toc438376250"/>
      <w:bookmarkStart w:id="260" w:name="_Toc510617014"/>
      <w:r>
        <w:t xml:space="preserve">18. </w:t>
      </w:r>
      <w:r w:rsidR="00A35582" w:rsidRPr="00D9322A">
        <w:t>Описание административной процедуры профилирования заявителя</w:t>
      </w:r>
      <w:bookmarkEnd w:id="254"/>
      <w:bookmarkEnd w:id="255"/>
      <w:bookmarkEnd w:id="256"/>
    </w:p>
    <w:p w14:paraId="625446D1" w14:textId="77777777" w:rsidR="00A35582" w:rsidRPr="00FF007F" w:rsidRDefault="00A35582" w:rsidP="00B91C02">
      <w:pPr>
        <w:pStyle w:val="2f4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1" w:name="_Toc119578460"/>
      <w:bookmarkStart w:id="262" w:name="_Toc122593461"/>
      <w:bookmarkStart w:id="263" w:name="_Toc122595912"/>
      <w:bookmarkStart w:id="264" w:name="_Toc124773340"/>
      <w:bookmarkStart w:id="265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1"/>
      <w:bookmarkEnd w:id="262"/>
      <w:bookmarkEnd w:id="263"/>
      <w:bookmarkEnd w:id="264"/>
      <w:bookmarkEnd w:id="265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6" w:name="_Toc119578461"/>
      <w:bookmarkStart w:id="267" w:name="_Toc122593462"/>
      <w:bookmarkStart w:id="268" w:name="_Toc122595913"/>
      <w:bookmarkStart w:id="269" w:name="_Toc124773341"/>
      <w:bookmarkStart w:id="270" w:name="_Toc127198548"/>
      <w:r w:rsidRPr="000D48B9">
        <w:rPr>
          <w:sz w:val="24"/>
          <w:szCs w:val="24"/>
        </w:rPr>
        <w:t>18.1.1. Посредством РПГУ.</w:t>
      </w:r>
      <w:bookmarkEnd w:id="266"/>
      <w:bookmarkEnd w:id="267"/>
      <w:bookmarkEnd w:id="268"/>
      <w:bookmarkEnd w:id="269"/>
      <w:bookmarkEnd w:id="270"/>
    </w:p>
    <w:p w14:paraId="644388B2" w14:textId="677F69F4" w:rsidR="00D22EAD" w:rsidRPr="00B143C4" w:rsidRDefault="00D9322A" w:rsidP="00391CFA">
      <w:pPr>
        <w:pStyle w:val="11"/>
        <w:numPr>
          <w:ilvl w:val="0"/>
          <w:numId w:val="0"/>
        </w:numPr>
        <w:ind w:firstLine="709"/>
      </w:pPr>
      <w:bookmarkStart w:id="271" w:name="_Toc119578462"/>
      <w:bookmarkStart w:id="272" w:name="_Toc122593463"/>
      <w:bookmarkStart w:id="273" w:name="_Toc122595914"/>
      <w:bookmarkStart w:id="274" w:name="_Toc124773342"/>
      <w:bookmarkStart w:id="275" w:name="_Toc127198549"/>
      <w:r>
        <w:rPr>
          <w:sz w:val="24"/>
          <w:szCs w:val="24"/>
        </w:rPr>
        <w:t>18.1.2. В ТУ</w:t>
      </w:r>
      <w:r w:rsidR="00D22EAD" w:rsidRPr="000D48B9">
        <w:rPr>
          <w:sz w:val="24"/>
          <w:szCs w:val="24"/>
        </w:rPr>
        <w:t>.</w:t>
      </w:r>
      <w:bookmarkEnd w:id="271"/>
      <w:bookmarkEnd w:id="272"/>
      <w:bookmarkEnd w:id="273"/>
      <w:bookmarkEnd w:id="274"/>
      <w:bookmarkEnd w:id="275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6" w:name="_Toc119578463"/>
      <w:bookmarkStart w:id="277" w:name="_Toc122593464"/>
      <w:bookmarkStart w:id="278" w:name="_Toc122595915"/>
      <w:bookmarkStart w:id="279" w:name="_Toc124773343"/>
      <w:bookmarkStart w:id="280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6"/>
      <w:bookmarkEnd w:id="277"/>
      <w:bookmarkEnd w:id="278"/>
      <w:bookmarkEnd w:id="279"/>
      <w:bookmarkEnd w:id="280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1" w:name="_Toc119578464"/>
      <w:bookmarkStart w:id="282" w:name="_Toc122593465"/>
      <w:bookmarkStart w:id="283" w:name="_Toc122595916"/>
      <w:bookmarkStart w:id="284" w:name="_Toc124773344"/>
      <w:bookmarkStart w:id="285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1"/>
      <w:bookmarkEnd w:id="282"/>
      <w:bookmarkEnd w:id="283"/>
      <w:bookmarkEnd w:id="284"/>
      <w:bookmarkEnd w:id="285"/>
      <w:r w:rsidRPr="000D48B9">
        <w:rPr>
          <w:sz w:val="24"/>
          <w:szCs w:val="24"/>
        </w:rPr>
        <w:t xml:space="preserve"> </w:t>
      </w:r>
    </w:p>
    <w:p w14:paraId="1A634E4B" w14:textId="4FC74C43" w:rsidR="00D22EAD" w:rsidRPr="00B143C4" w:rsidRDefault="00D9322A" w:rsidP="00391CFA">
      <w:pPr>
        <w:pStyle w:val="11"/>
        <w:numPr>
          <w:ilvl w:val="0"/>
          <w:numId w:val="0"/>
        </w:numPr>
        <w:ind w:firstLine="709"/>
      </w:pPr>
      <w:bookmarkStart w:id="286" w:name="_Toc119578465"/>
      <w:bookmarkStart w:id="287" w:name="_Toc122593466"/>
      <w:bookmarkStart w:id="288" w:name="_Toc122595917"/>
      <w:bookmarkStart w:id="289" w:name="_Toc124773345"/>
      <w:bookmarkStart w:id="290" w:name="_Toc127198552"/>
      <w:r>
        <w:rPr>
          <w:sz w:val="24"/>
          <w:szCs w:val="24"/>
        </w:rPr>
        <w:t>18.2.2. В ТУ</w:t>
      </w:r>
      <w:r w:rsidR="00D22EAD" w:rsidRPr="000D48B9">
        <w:rPr>
          <w:sz w:val="24"/>
          <w:szCs w:val="24"/>
        </w:rPr>
        <w:t>.</w:t>
      </w:r>
      <w:bookmarkEnd w:id="286"/>
      <w:bookmarkEnd w:id="287"/>
      <w:bookmarkEnd w:id="288"/>
      <w:bookmarkEnd w:id="289"/>
      <w:bookmarkEnd w:id="290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1" w:name="_Toc119578466"/>
      <w:bookmarkStart w:id="292" w:name="_Toc122593467"/>
      <w:bookmarkStart w:id="293" w:name="_Toc122595918"/>
      <w:bookmarkStart w:id="294" w:name="_Toc124773346"/>
      <w:bookmarkStart w:id="295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1"/>
      <w:bookmarkEnd w:id="292"/>
      <w:bookmarkEnd w:id="293"/>
      <w:bookmarkEnd w:id="294"/>
      <w:bookmarkEnd w:id="295"/>
    </w:p>
    <w:p w14:paraId="31566483" w14:textId="77777777" w:rsidR="00A35582" w:rsidRPr="00D9322A" w:rsidRDefault="00A35582" w:rsidP="00B91C02">
      <w:pPr>
        <w:pStyle w:val="2f4"/>
      </w:pPr>
    </w:p>
    <w:p w14:paraId="5A5AB38E" w14:textId="137730E9" w:rsidR="00A35582" w:rsidRPr="00D9322A" w:rsidRDefault="007A5B57" w:rsidP="007A5B57">
      <w:pPr>
        <w:pStyle w:val="2f4"/>
      </w:pPr>
      <w:bookmarkStart w:id="296" w:name="_Toc122593468"/>
      <w:bookmarkStart w:id="297" w:name="_Toc122595919"/>
      <w:bookmarkStart w:id="298" w:name="_Toc127198554"/>
      <w:r>
        <w:t xml:space="preserve">19. </w:t>
      </w:r>
      <w:r w:rsidR="00A35582" w:rsidRPr="00D9322A">
        <w:t>Описания предоставления муниципальной услуги</w:t>
      </w:r>
      <w:bookmarkEnd w:id="296"/>
      <w:bookmarkEnd w:id="297"/>
      <w:bookmarkEnd w:id="298"/>
    </w:p>
    <w:p w14:paraId="64A730BD" w14:textId="77777777" w:rsidR="00A35582" w:rsidRPr="00FF007F" w:rsidRDefault="00A35582" w:rsidP="007A5B57">
      <w:pPr>
        <w:pStyle w:val="2f4"/>
      </w:pPr>
    </w:p>
    <w:p w14:paraId="7D05C0E9" w14:textId="208ED2B6" w:rsidR="00A35582" w:rsidRPr="009F24CC" w:rsidRDefault="00A35582" w:rsidP="00747697">
      <w:pPr>
        <w:pStyle w:val="2f4"/>
        <w:numPr>
          <w:ilvl w:val="1"/>
          <w:numId w:val="25"/>
        </w:numPr>
        <w:jc w:val="both"/>
        <w:rPr>
          <w:b w:val="0"/>
        </w:rPr>
      </w:pPr>
      <w:bookmarkStart w:id="299" w:name="_Toc119578468"/>
      <w:bookmarkStart w:id="300" w:name="_Toc122593469"/>
      <w:bookmarkStart w:id="301" w:name="_Toc122595920"/>
      <w:bookmarkStart w:id="302" w:name="_Toc124773348"/>
      <w:bookmarkStart w:id="303" w:name="_Toc127198555"/>
      <w:r w:rsidRPr="009F24CC">
        <w:rPr>
          <w:b w:val="0"/>
        </w:rPr>
        <w:t xml:space="preserve">При предоставлении муниципальной услуги </w:t>
      </w:r>
      <w:r w:rsidR="00F96C09" w:rsidRPr="009F24CC">
        <w:rPr>
          <w:b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9F24CC">
        <w:rPr>
          <w:b w:val="0"/>
        </w:rPr>
        <w:t>осуществляются следующие административные действия (процедуры):</w:t>
      </w:r>
      <w:bookmarkEnd w:id="299"/>
      <w:bookmarkEnd w:id="300"/>
      <w:bookmarkEnd w:id="301"/>
      <w:bookmarkEnd w:id="302"/>
      <w:bookmarkEnd w:id="303"/>
    </w:p>
    <w:p w14:paraId="64D3522B" w14:textId="022D0A76" w:rsidR="006D6E38" w:rsidRPr="009F24CC" w:rsidRDefault="006D6E38" w:rsidP="00747697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04" w:name="_Toc119578469"/>
      <w:bookmarkStart w:id="305" w:name="_Toc122593470"/>
      <w:bookmarkStart w:id="306" w:name="_Toc122595921"/>
      <w:bookmarkStart w:id="307" w:name="_Toc124773349"/>
      <w:bookmarkStart w:id="308" w:name="_Toc127198556"/>
      <w:r w:rsidRPr="009F24CC">
        <w:rPr>
          <w:b w:val="0"/>
        </w:rPr>
        <w:t>Прием запроса и документов, необходимых для предоставления муниципальной услуги.</w:t>
      </w:r>
      <w:bookmarkEnd w:id="304"/>
      <w:bookmarkEnd w:id="305"/>
      <w:bookmarkEnd w:id="306"/>
      <w:bookmarkEnd w:id="307"/>
      <w:bookmarkEnd w:id="308"/>
    </w:p>
    <w:p w14:paraId="69ED8CA4" w14:textId="3BF8B7E2" w:rsidR="00A35582" w:rsidRPr="009F24CC" w:rsidRDefault="002F3482" w:rsidP="00747697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09" w:name="_Toc119578256"/>
      <w:bookmarkStart w:id="310" w:name="_Toc119578470"/>
      <w:bookmarkStart w:id="311" w:name="_Toc119578257"/>
      <w:bookmarkStart w:id="312" w:name="_Toc119578471"/>
      <w:bookmarkStart w:id="313" w:name="_Toc119578472"/>
      <w:bookmarkStart w:id="314" w:name="_Toc122593471"/>
      <w:bookmarkStart w:id="315" w:name="_Toc122595922"/>
      <w:bookmarkStart w:id="316" w:name="_Toc124773350"/>
      <w:bookmarkStart w:id="317" w:name="_Toc127198557"/>
      <w:bookmarkEnd w:id="309"/>
      <w:bookmarkEnd w:id="310"/>
      <w:bookmarkEnd w:id="311"/>
      <w:bookmarkEnd w:id="312"/>
      <w:r w:rsidRPr="009F24CC">
        <w:rPr>
          <w:b w:val="0"/>
        </w:rPr>
        <w:t>М</w:t>
      </w:r>
      <w:r w:rsidR="00A35582" w:rsidRPr="009F24CC">
        <w:rPr>
          <w:b w:val="0"/>
        </w:rPr>
        <w:t>ежведомственное информационное взаимодействие</w:t>
      </w:r>
      <w:r w:rsidRPr="009F24CC">
        <w:rPr>
          <w:b w:val="0"/>
        </w:rPr>
        <w:t>.</w:t>
      </w:r>
      <w:bookmarkEnd w:id="313"/>
      <w:bookmarkEnd w:id="314"/>
      <w:bookmarkEnd w:id="315"/>
      <w:bookmarkEnd w:id="316"/>
      <w:bookmarkEnd w:id="317"/>
    </w:p>
    <w:p w14:paraId="74F3C180" w14:textId="128E9F47" w:rsidR="005C7C98" w:rsidRPr="009F24CC" w:rsidRDefault="002F3482" w:rsidP="00747697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18" w:name="_Toc119578259"/>
      <w:bookmarkStart w:id="319" w:name="_Toc119578473"/>
      <w:bookmarkStart w:id="320" w:name="_Toc119578474"/>
      <w:bookmarkStart w:id="321" w:name="_Toc122593472"/>
      <w:bookmarkStart w:id="322" w:name="_Toc122595923"/>
      <w:bookmarkStart w:id="323" w:name="_Toc124773351"/>
      <w:bookmarkStart w:id="324" w:name="_Toc127198558"/>
      <w:bookmarkEnd w:id="318"/>
      <w:bookmarkEnd w:id="319"/>
      <w:r w:rsidRPr="009F24CC">
        <w:rPr>
          <w:b w:val="0"/>
        </w:rPr>
        <w:t xml:space="preserve">Обследование </w:t>
      </w:r>
      <w:r w:rsidR="005C7C98" w:rsidRPr="009F24CC">
        <w:rPr>
          <w:b w:val="0"/>
        </w:rPr>
        <w:t>участка предполагаемых работ и составление акта обследования</w:t>
      </w:r>
      <w:r w:rsidRPr="009F24CC">
        <w:rPr>
          <w:b w:val="0"/>
        </w:rPr>
        <w:t xml:space="preserve"> земельного участка.</w:t>
      </w:r>
      <w:bookmarkEnd w:id="320"/>
      <w:bookmarkEnd w:id="321"/>
      <w:bookmarkEnd w:id="322"/>
      <w:bookmarkEnd w:id="323"/>
      <w:bookmarkEnd w:id="324"/>
    </w:p>
    <w:p w14:paraId="3DDD2FFD" w14:textId="1695864D" w:rsidR="00EF4B33" w:rsidRPr="009F24CC" w:rsidRDefault="00EF4B33" w:rsidP="00747697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25" w:name="_Toc119578475"/>
      <w:bookmarkStart w:id="326" w:name="_Toc122593473"/>
      <w:bookmarkStart w:id="327" w:name="_Toc122595924"/>
      <w:bookmarkStart w:id="328" w:name="_Toc124773352"/>
      <w:bookmarkStart w:id="329" w:name="_Toc127198559"/>
      <w:r w:rsidRPr="009F24CC">
        <w:rPr>
          <w:b w:val="0"/>
        </w:rPr>
        <w:lastRenderedPageBreak/>
        <w:t>Приостановление предоставления муниципальной услуги</w:t>
      </w:r>
      <w:r w:rsidR="00CA19E7" w:rsidRPr="009F24CC">
        <w:rPr>
          <w:b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9F24CC">
        <w:rPr>
          <w:b w:val="0"/>
        </w:rPr>
        <w:t>.</w:t>
      </w:r>
      <w:bookmarkEnd w:id="325"/>
      <w:bookmarkEnd w:id="326"/>
      <w:bookmarkEnd w:id="327"/>
      <w:bookmarkEnd w:id="328"/>
      <w:bookmarkEnd w:id="329"/>
    </w:p>
    <w:p w14:paraId="59397087" w14:textId="50D1BFF1" w:rsidR="00A35582" w:rsidRPr="009F24CC" w:rsidRDefault="002F3482" w:rsidP="00747697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30" w:name="_Toc119578262"/>
      <w:bookmarkStart w:id="331" w:name="_Toc119578476"/>
      <w:bookmarkStart w:id="332" w:name="_Toc119578263"/>
      <w:bookmarkStart w:id="333" w:name="_Toc119578477"/>
      <w:bookmarkStart w:id="334" w:name="_Toc119578478"/>
      <w:bookmarkStart w:id="335" w:name="_Toc122593474"/>
      <w:bookmarkStart w:id="336" w:name="_Toc122595925"/>
      <w:bookmarkStart w:id="337" w:name="_Toc124773353"/>
      <w:bookmarkStart w:id="338" w:name="_Toc127198560"/>
      <w:bookmarkEnd w:id="330"/>
      <w:bookmarkEnd w:id="331"/>
      <w:bookmarkEnd w:id="332"/>
      <w:bookmarkEnd w:id="333"/>
      <w:r w:rsidRPr="009F24CC">
        <w:rPr>
          <w:b w:val="0"/>
        </w:rPr>
        <w:t>П</w:t>
      </w:r>
      <w:r w:rsidR="00A35582" w:rsidRPr="009F24CC">
        <w:rPr>
          <w:b w:val="0"/>
        </w:rPr>
        <w:t>ринятие решения о предоставлении (об отказе в предоставлении) муниципальной услуги</w:t>
      </w:r>
      <w:r w:rsidRPr="009F24CC">
        <w:rPr>
          <w:b w:val="0"/>
        </w:rPr>
        <w:t>.</w:t>
      </w:r>
      <w:bookmarkEnd w:id="334"/>
      <w:bookmarkEnd w:id="335"/>
      <w:bookmarkEnd w:id="336"/>
      <w:bookmarkEnd w:id="337"/>
      <w:bookmarkEnd w:id="338"/>
    </w:p>
    <w:p w14:paraId="0B9EDC0A" w14:textId="4FAF1A02" w:rsidR="00A35582" w:rsidRPr="009F24CC" w:rsidRDefault="002F3482" w:rsidP="00161CA1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39" w:name="_Toc119578479"/>
      <w:bookmarkStart w:id="340" w:name="_Toc122593475"/>
      <w:bookmarkStart w:id="341" w:name="_Toc122595926"/>
      <w:bookmarkStart w:id="342" w:name="_Toc124773354"/>
      <w:bookmarkStart w:id="343" w:name="_Toc127198561"/>
      <w:r w:rsidRPr="009F24CC">
        <w:rPr>
          <w:b w:val="0"/>
        </w:rPr>
        <w:t xml:space="preserve">Предоставление </w:t>
      </w:r>
      <w:r w:rsidR="00A35582" w:rsidRPr="009F24CC">
        <w:rPr>
          <w:b w:val="0"/>
        </w:rPr>
        <w:t>результата муниципальной услуги</w:t>
      </w:r>
      <w:r w:rsidRPr="009F24CC">
        <w:rPr>
          <w:b w:val="0"/>
        </w:rPr>
        <w:t>.</w:t>
      </w:r>
      <w:bookmarkEnd w:id="339"/>
      <w:bookmarkEnd w:id="340"/>
      <w:bookmarkEnd w:id="341"/>
      <w:bookmarkEnd w:id="342"/>
      <w:bookmarkEnd w:id="343"/>
    </w:p>
    <w:p w14:paraId="686C1BCF" w14:textId="58930558" w:rsidR="00A35582" w:rsidRPr="009F24CC" w:rsidRDefault="00F96C09" w:rsidP="00161CA1">
      <w:pPr>
        <w:pStyle w:val="2f4"/>
        <w:ind w:firstLine="708"/>
        <w:jc w:val="both"/>
        <w:rPr>
          <w:b w:val="0"/>
        </w:rPr>
      </w:pPr>
      <w:bookmarkStart w:id="344" w:name="_Toc119578480"/>
      <w:bookmarkStart w:id="345" w:name="_Toc122593476"/>
      <w:bookmarkStart w:id="346" w:name="_Toc122595927"/>
      <w:bookmarkStart w:id="347" w:name="_Toc124773355"/>
      <w:bookmarkStart w:id="348" w:name="_Toc127198562"/>
      <w:r w:rsidRPr="009F24CC">
        <w:rPr>
          <w:b w:val="0"/>
        </w:rPr>
        <w:t>19.</w:t>
      </w:r>
      <w:r w:rsidR="009F1E2B" w:rsidRPr="009F24CC">
        <w:rPr>
          <w:b w:val="0"/>
        </w:rPr>
        <w:t>2</w:t>
      </w:r>
      <w:r w:rsidRPr="009F24CC">
        <w:rPr>
          <w:b w:val="0"/>
        </w:rPr>
        <w:t xml:space="preserve">. </w:t>
      </w:r>
      <w:r w:rsidR="00A35582" w:rsidRPr="009F24CC">
        <w:rPr>
          <w:b w:val="0"/>
        </w:rPr>
        <w:t xml:space="preserve">Описание административных действий (процедур) </w:t>
      </w:r>
      <w:r w:rsidR="002F3482" w:rsidRPr="009F24CC">
        <w:rPr>
          <w:b w:val="0"/>
        </w:rPr>
        <w:t xml:space="preserve">в зависимости от варианта предоставления муниципальной услуги </w:t>
      </w:r>
      <w:r w:rsidR="00A35582" w:rsidRPr="009F24CC">
        <w:rPr>
          <w:b w:val="0"/>
        </w:rPr>
        <w:t xml:space="preserve">приведено в </w:t>
      </w:r>
      <w:r w:rsidR="002F3482" w:rsidRPr="009F24CC">
        <w:rPr>
          <w:b w:val="0"/>
        </w:rPr>
        <w:t xml:space="preserve">Приложении </w:t>
      </w:r>
      <w:r w:rsidR="00A317A4" w:rsidRPr="009F24CC">
        <w:rPr>
          <w:b w:val="0"/>
        </w:rPr>
        <w:t xml:space="preserve">11 </w:t>
      </w:r>
      <w:r w:rsidR="00A35582" w:rsidRPr="009F24CC">
        <w:rPr>
          <w:b w:val="0"/>
        </w:rPr>
        <w:t>к настоящему административному регламенту.</w:t>
      </w:r>
      <w:bookmarkEnd w:id="344"/>
      <w:bookmarkEnd w:id="345"/>
      <w:bookmarkEnd w:id="346"/>
      <w:bookmarkEnd w:id="347"/>
      <w:bookmarkEnd w:id="348"/>
    </w:p>
    <w:p w14:paraId="1673CC89" w14:textId="77777777" w:rsidR="00A35582" w:rsidRPr="009F24CC" w:rsidRDefault="00A35582" w:rsidP="009F24CC">
      <w:pPr>
        <w:pStyle w:val="2f4"/>
        <w:jc w:val="left"/>
        <w:rPr>
          <w:b w:val="0"/>
        </w:rPr>
      </w:pPr>
    </w:p>
    <w:p w14:paraId="5E52E946" w14:textId="5566232F" w:rsidR="006D4A4A" w:rsidRPr="00FF7F5F" w:rsidRDefault="00E34928">
      <w:pPr>
        <w:pStyle w:val="affffe"/>
        <w:ind w:firstLine="0"/>
        <w:jc w:val="center"/>
        <w:rPr>
          <w:lang w:val="ru-RU"/>
        </w:rPr>
      </w:pPr>
      <w:bookmarkStart w:id="349" w:name="_Toc122593477"/>
      <w:bookmarkStart w:id="350" w:name="_Toc122595928"/>
      <w:bookmarkStart w:id="351" w:name="_Toc127198563"/>
      <w:r w:rsidRPr="00FF7F5F">
        <w:rPr>
          <w:lang w:val="en-US"/>
        </w:rPr>
        <w:t>IV</w:t>
      </w:r>
      <w:r w:rsidRPr="00FF7F5F">
        <w:rPr>
          <w:lang w:val="ru-RU"/>
        </w:rPr>
        <w:t xml:space="preserve">. </w:t>
      </w:r>
      <w:bookmarkEnd w:id="349"/>
      <w:bookmarkEnd w:id="350"/>
      <w:bookmarkEnd w:id="351"/>
      <w:r w:rsidR="00FF7F5F">
        <w:rPr>
          <w:lang w:val="ru-RU"/>
        </w:rPr>
        <w:t>Формы контроля за исполнением административного регламента</w:t>
      </w:r>
    </w:p>
    <w:p w14:paraId="2DCC18BE" w14:textId="77777777" w:rsidR="006D4A4A" w:rsidRPr="00391CFA" w:rsidRDefault="006D4A4A" w:rsidP="007A5B57">
      <w:pPr>
        <w:pStyle w:val="2-"/>
      </w:pPr>
    </w:p>
    <w:p w14:paraId="09DE0399" w14:textId="4F23A445" w:rsidR="00CA5A5F" w:rsidRPr="00726E1D" w:rsidRDefault="007A5B57" w:rsidP="007A5B57">
      <w:pPr>
        <w:pStyle w:val="2f4"/>
      </w:pPr>
      <w:bookmarkStart w:id="352" w:name="_Toc115385836"/>
      <w:bookmarkStart w:id="353" w:name="_Toc115385837"/>
      <w:bookmarkStart w:id="354" w:name="_Toc115385838"/>
      <w:bookmarkStart w:id="355" w:name="_Toc115385839"/>
      <w:bookmarkStart w:id="356" w:name="_Toc115385840"/>
      <w:bookmarkStart w:id="357" w:name="_Toc115385841"/>
      <w:bookmarkStart w:id="358" w:name="_Toc115385842"/>
      <w:bookmarkStart w:id="359" w:name="_Toc115385843"/>
      <w:bookmarkStart w:id="360" w:name="_Toc115385844"/>
      <w:bookmarkStart w:id="361" w:name="_Toc115385845"/>
      <w:bookmarkStart w:id="362" w:name="_Toc115385846"/>
      <w:bookmarkStart w:id="363" w:name="_Toc115385847"/>
      <w:bookmarkStart w:id="364" w:name="_Toc115385848"/>
      <w:bookmarkStart w:id="365" w:name="_Toc115385849"/>
      <w:bookmarkStart w:id="366" w:name="_Toc115385850"/>
      <w:bookmarkStart w:id="367" w:name="_Toc115385851"/>
      <w:bookmarkStart w:id="368" w:name="_Toc122593478"/>
      <w:bookmarkStart w:id="369" w:name="_Toc122595929"/>
      <w:bookmarkStart w:id="370" w:name="_Toc127198564"/>
      <w:bookmarkStart w:id="371" w:name="_Hlk20900919"/>
      <w:bookmarkStart w:id="372" w:name="_Toc510617017"/>
      <w:bookmarkStart w:id="373" w:name="_Toc437973305"/>
      <w:bookmarkStart w:id="374" w:name="_Toc438110047"/>
      <w:bookmarkStart w:id="375" w:name="_Toc438376258"/>
      <w:bookmarkEnd w:id="252"/>
      <w:bookmarkEnd w:id="257"/>
      <w:bookmarkEnd w:id="258"/>
      <w:bookmarkEnd w:id="259"/>
      <w:bookmarkEnd w:id="260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r>
        <w:t xml:space="preserve">20. </w:t>
      </w:r>
      <w:r w:rsidR="6BDCEDE7" w:rsidRPr="00726E1D">
        <w:t xml:space="preserve">Порядок осуществления текущего </w:t>
      </w:r>
      <w:proofErr w:type="gramStart"/>
      <w:r w:rsidR="6BDCEDE7" w:rsidRPr="00726E1D">
        <w:t>контроля за</w:t>
      </w:r>
      <w:proofErr w:type="gramEnd"/>
      <w:r w:rsidR="6BDCEDE7" w:rsidRPr="00726E1D">
        <w:t xml:space="preserve"> соблюдением и исполнением ответственными должностными лицами</w:t>
      </w:r>
      <w:r w:rsidR="00E55439" w:rsidRPr="00726E1D">
        <w:t xml:space="preserve"> </w:t>
      </w:r>
      <w:r w:rsidR="00726E1D">
        <w:t>А</w:t>
      </w:r>
      <w:r w:rsidR="00CA4DD5" w:rsidRPr="00726E1D">
        <w:t>дминистрации</w:t>
      </w:r>
      <w:r w:rsidR="00D92EC3">
        <w:t>, работниками ТУ</w:t>
      </w:r>
      <w:r w:rsidR="00CA4DD5" w:rsidRPr="00726E1D">
        <w:t xml:space="preserve"> </w:t>
      </w:r>
      <w:r w:rsidR="6BDCEDE7" w:rsidRPr="00726E1D">
        <w:t xml:space="preserve">положений </w:t>
      </w:r>
      <w:r w:rsidR="00694897" w:rsidRPr="00726E1D">
        <w:t>а</w:t>
      </w:r>
      <w:r w:rsidR="6BDCEDE7" w:rsidRPr="00726E1D">
        <w:t>дминистративного регламента</w:t>
      </w:r>
      <w:r w:rsidR="00161CA1">
        <w:t xml:space="preserve"> </w:t>
      </w:r>
      <w:r w:rsidR="6BDCEDE7" w:rsidRPr="00726E1D">
        <w:t>и иных нормативных правовых актов</w:t>
      </w:r>
      <w:r w:rsidR="00694897" w:rsidRPr="00726E1D">
        <w:t xml:space="preserve"> Российской Федерации, </w:t>
      </w:r>
      <w:r w:rsidR="00E5723B" w:rsidRPr="00726E1D">
        <w:t xml:space="preserve">нормативных правовых актов </w:t>
      </w:r>
      <w:r w:rsidR="00694897" w:rsidRPr="00726E1D">
        <w:t xml:space="preserve">Московской области, </w:t>
      </w:r>
      <w:r w:rsidR="6BDCEDE7" w:rsidRPr="00726E1D">
        <w:t xml:space="preserve">устанавливающих требования к предоставлению </w:t>
      </w:r>
      <w:r w:rsidR="00694897" w:rsidRPr="00726E1D">
        <w:t>м</w:t>
      </w:r>
      <w:r w:rsidR="00A71C13" w:rsidRPr="00726E1D">
        <w:t xml:space="preserve">униципальной </w:t>
      </w:r>
      <w:r w:rsidR="6BDCEDE7" w:rsidRPr="00726E1D">
        <w:t xml:space="preserve">услуги, </w:t>
      </w:r>
      <w:r w:rsidR="00A00D87" w:rsidRPr="00726E1D">
        <w:br/>
      </w:r>
      <w:r w:rsidR="6BDCEDE7" w:rsidRPr="00726E1D">
        <w:t>а также принятием ими решений</w:t>
      </w:r>
      <w:bookmarkEnd w:id="368"/>
      <w:bookmarkEnd w:id="369"/>
      <w:bookmarkEnd w:id="370"/>
    </w:p>
    <w:p w14:paraId="253CBE81" w14:textId="77777777" w:rsidR="00D364CB" w:rsidRPr="00D45412" w:rsidRDefault="00D364CB" w:rsidP="007A5B57">
      <w:pPr>
        <w:pStyle w:val="2-"/>
      </w:pPr>
    </w:p>
    <w:bookmarkEnd w:id="371"/>
    <w:p w14:paraId="26651E00" w14:textId="462F5919" w:rsidR="001A128F" w:rsidRPr="00D45412" w:rsidRDefault="6BDCEDE7" w:rsidP="00161CA1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E111B6">
        <w:rPr>
          <w:rFonts w:ascii="Times New Roman" w:hAnsi="Times New Roman"/>
          <w:sz w:val="24"/>
          <w:szCs w:val="24"/>
          <w:lang w:eastAsia="ru-RU"/>
        </w:rPr>
        <w:t>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</w:t>
      </w:r>
      <w:proofErr w:type="gramEnd"/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4B2FA0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4B2FA0">
        <w:rPr>
          <w:rFonts w:ascii="Times New Roman" w:hAnsi="Times New Roman"/>
          <w:sz w:val="24"/>
          <w:szCs w:val="24"/>
          <w:lang w:eastAsia="ru-RU"/>
        </w:rPr>
        <w:t>, работниками ТУ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4B2FA0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161CA1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Pr="00E111B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111B6">
        <w:rPr>
          <w:rFonts w:ascii="Times New Roman" w:hAnsi="Times New Roman"/>
          <w:sz w:val="24"/>
          <w:szCs w:val="24"/>
        </w:rPr>
        <w:t xml:space="preserve">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6FDD25E1" w:rsidR="001A128F" w:rsidRPr="00D45412" w:rsidRDefault="00161CA1" w:rsidP="00161CA1">
      <w:pPr>
        <w:pStyle w:val="10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FF163F">
        <w:rPr>
          <w:sz w:val="24"/>
          <w:szCs w:val="24"/>
        </w:rPr>
        <w:t>езависимость.</w:t>
      </w:r>
    </w:p>
    <w:p w14:paraId="205CF5AE" w14:textId="57EA16A3" w:rsidR="001A128F" w:rsidRPr="00D45412" w:rsidRDefault="00161CA1" w:rsidP="00161CA1">
      <w:pPr>
        <w:pStyle w:val="10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6BDCEDE7" w:rsidRPr="00D45412">
        <w:rPr>
          <w:sz w:val="24"/>
          <w:szCs w:val="24"/>
        </w:rPr>
        <w:t>щательность.</w:t>
      </w:r>
    </w:p>
    <w:p w14:paraId="2949D8D9" w14:textId="41A93A5D" w:rsidR="00036C06" w:rsidRPr="00E111B6" w:rsidRDefault="6BDCEDE7" w:rsidP="00161CA1">
      <w:pPr>
        <w:pStyle w:val="10"/>
        <w:numPr>
          <w:ilvl w:val="0"/>
          <w:numId w:val="29"/>
        </w:numPr>
        <w:rPr>
          <w:sz w:val="24"/>
          <w:szCs w:val="24"/>
        </w:rPr>
      </w:pPr>
      <w:proofErr w:type="gramStart"/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DE55E7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DE55E7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</w:t>
      </w:r>
      <w:r w:rsidR="00DE55E7">
        <w:rPr>
          <w:sz w:val="24"/>
          <w:szCs w:val="24"/>
        </w:rPr>
        <w:t xml:space="preserve"> работниками ТУ</w:t>
      </w:r>
      <w:r w:rsidR="00851682">
        <w:rPr>
          <w:sz w:val="24"/>
          <w:szCs w:val="24"/>
        </w:rPr>
        <w:t>,</w:t>
      </w:r>
      <w:r w:rsidR="00DE55E7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 xml:space="preserve">участвующего в предоставлении </w:t>
      </w:r>
      <w:r w:rsidR="00036C06" w:rsidRPr="00D45412">
        <w:rPr>
          <w:sz w:val="24"/>
          <w:szCs w:val="24"/>
        </w:rPr>
        <w:t>м</w:t>
      </w:r>
      <w:r w:rsidR="00851682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услуги, в том числе не имеет близкого родства или сво</w:t>
      </w:r>
      <w:r w:rsidR="00851682">
        <w:rPr>
          <w:sz w:val="24"/>
          <w:szCs w:val="24"/>
        </w:rPr>
        <w:t>йства (родители, супруги, дети,</w:t>
      </w:r>
      <w:r w:rsidR="00CA5FEC">
        <w:rPr>
          <w:sz w:val="24"/>
          <w:szCs w:val="24"/>
        </w:rPr>
        <w:t xml:space="preserve"> </w:t>
      </w:r>
      <w:r w:rsidR="00851682">
        <w:rPr>
          <w:sz w:val="24"/>
          <w:szCs w:val="24"/>
        </w:rPr>
        <w:t>братья,</w:t>
      </w:r>
      <w:r w:rsidR="00CA5FEC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сестры, а также братья, сестры, родители, дети супругов и супруги детей) с ним.</w:t>
      </w:r>
      <w:proofErr w:type="gramEnd"/>
    </w:p>
    <w:p w14:paraId="1110BEFF" w14:textId="2179F591" w:rsidR="008A2061" w:rsidRPr="00E111B6" w:rsidRDefault="6BDCEDE7" w:rsidP="00161CA1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CA5FEC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</w:t>
      </w:r>
      <w:proofErr w:type="gramStart"/>
      <w:r w:rsidRPr="00E111B6">
        <w:rPr>
          <w:sz w:val="24"/>
          <w:szCs w:val="24"/>
        </w:rPr>
        <w:t>контроль за</w:t>
      </w:r>
      <w:proofErr w:type="gramEnd"/>
      <w:r w:rsidRPr="00E111B6">
        <w:rPr>
          <w:sz w:val="24"/>
          <w:szCs w:val="24"/>
        </w:rPr>
        <w:t xml:space="preserve">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1F901867" w:rsidR="00F15EE4" w:rsidRPr="00E111B6" w:rsidRDefault="6BDCEDE7" w:rsidP="00161CA1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E111B6">
        <w:rPr>
          <w:sz w:val="24"/>
          <w:szCs w:val="24"/>
        </w:rPr>
        <w:t>контроля за</w:t>
      </w:r>
      <w:proofErr w:type="gramEnd"/>
      <w:r w:rsidRPr="00E111B6">
        <w:rPr>
          <w:sz w:val="24"/>
          <w:szCs w:val="24"/>
        </w:rPr>
        <w:t xml:space="preserve">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CA5FEC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3259C805" w:rsidR="0089012E" w:rsidRPr="00CA5FEC" w:rsidRDefault="00806E26" w:rsidP="00806E26">
      <w:pPr>
        <w:pStyle w:val="2f4"/>
      </w:pPr>
      <w:bookmarkStart w:id="376" w:name="_Hlk20900943"/>
      <w:bookmarkStart w:id="377" w:name="_Toc122593479"/>
      <w:bookmarkStart w:id="378" w:name="_Toc122595930"/>
      <w:bookmarkStart w:id="379" w:name="_Toc127198565"/>
      <w:r>
        <w:t xml:space="preserve">21. </w:t>
      </w:r>
      <w:r w:rsidR="6BDCEDE7" w:rsidRPr="00CA5FEC"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CA5FEC">
        <w:t>м</w:t>
      </w:r>
      <w:r w:rsidR="00A71C13" w:rsidRPr="00CA5FEC">
        <w:t xml:space="preserve">униципальной </w:t>
      </w:r>
      <w:r w:rsidR="6BDCEDE7" w:rsidRPr="00CA5FEC">
        <w:t>услуги</w:t>
      </w:r>
      <w:bookmarkEnd w:id="372"/>
      <w:bookmarkEnd w:id="376"/>
      <w:r w:rsidR="00FA21D8" w:rsidRPr="00CA5FEC">
        <w:t xml:space="preserve">, в том числе порядок и формы </w:t>
      </w:r>
      <w:proofErr w:type="gramStart"/>
      <w:r w:rsidR="00FA21D8" w:rsidRPr="00CA5FEC">
        <w:t>контроля за</w:t>
      </w:r>
      <w:proofErr w:type="gramEnd"/>
      <w:r w:rsidR="00FA21D8" w:rsidRPr="00CA5FEC">
        <w:t xml:space="preserve"> полнотой и качеством предоставления муниципальной услуги</w:t>
      </w:r>
      <w:bookmarkEnd w:id="377"/>
      <w:bookmarkEnd w:id="378"/>
      <w:bookmarkEnd w:id="379"/>
    </w:p>
    <w:p w14:paraId="7268EC84" w14:textId="77777777" w:rsidR="00105A8B" w:rsidRPr="00CA5FEC" w:rsidRDefault="00105A8B" w:rsidP="00B91C02">
      <w:pPr>
        <w:pStyle w:val="2f4"/>
      </w:pPr>
    </w:p>
    <w:p w14:paraId="3E466BCE" w14:textId="0B1AB028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, в том числе порядок и формы контроля</w:t>
      </w:r>
      <w:proofErr w:type="gramStart"/>
      <w:r w:rsidR="001F16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1F16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</w:t>
      </w:r>
      <w:proofErr w:type="gramStart"/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proofErr w:type="gramEnd"/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B91C02">
      <w:pPr>
        <w:pStyle w:val="2f4"/>
        <w:rPr>
          <w:lang w:eastAsia="ru-RU"/>
        </w:rPr>
      </w:pPr>
    </w:p>
    <w:p w14:paraId="1E701244" w14:textId="43BD1EE6" w:rsidR="001F2AC9" w:rsidRPr="001F165E" w:rsidRDefault="00806E26" w:rsidP="00806E26">
      <w:pPr>
        <w:pStyle w:val="2f4"/>
      </w:pPr>
      <w:bookmarkStart w:id="380" w:name="_Toc122593480"/>
      <w:bookmarkStart w:id="381" w:name="_Toc122595931"/>
      <w:bookmarkStart w:id="382" w:name="_Toc127198566"/>
      <w:bookmarkStart w:id="383" w:name="_Hlk20900975"/>
      <w:r>
        <w:t xml:space="preserve">22. </w:t>
      </w:r>
      <w:r w:rsidR="6BDCEDE7" w:rsidRPr="001F165E">
        <w:t xml:space="preserve">Ответственность должностных лиц </w:t>
      </w:r>
      <w:r w:rsidR="001F165E">
        <w:t>А</w:t>
      </w:r>
      <w:r w:rsidR="00A71C13" w:rsidRPr="001F165E">
        <w:t>дминистрации</w:t>
      </w:r>
      <w:r w:rsidR="001D2606" w:rsidRPr="001F165E">
        <w:t xml:space="preserve"> </w:t>
      </w:r>
      <w:r w:rsidR="006E777C" w:rsidRPr="001F165E">
        <w:br/>
      </w:r>
      <w:r w:rsidR="001D2606" w:rsidRPr="001F165E">
        <w:t>за р</w:t>
      </w:r>
      <w:r w:rsidR="6BDCEDE7" w:rsidRPr="001F165E">
        <w:t xml:space="preserve">ешения и действия (бездействие), принимаемые (осуществляемые) </w:t>
      </w:r>
      <w:r w:rsidR="00967B5C" w:rsidRPr="001F165E">
        <w:t xml:space="preserve">ими </w:t>
      </w:r>
      <w:r w:rsidR="6BDCEDE7" w:rsidRPr="001F165E">
        <w:t xml:space="preserve">в ходе предоставления </w:t>
      </w:r>
      <w:r w:rsidR="001D2606" w:rsidRPr="001F165E">
        <w:t>м</w:t>
      </w:r>
      <w:r w:rsidR="00A71C13" w:rsidRPr="001F165E">
        <w:t xml:space="preserve">униципальной </w:t>
      </w:r>
      <w:r w:rsidR="6BDCEDE7" w:rsidRPr="001F165E">
        <w:t>услуги</w:t>
      </w:r>
      <w:bookmarkEnd w:id="380"/>
      <w:bookmarkEnd w:id="381"/>
      <w:bookmarkEnd w:id="382"/>
    </w:p>
    <w:p w14:paraId="4C7980D6" w14:textId="77777777" w:rsidR="00105A8B" w:rsidRPr="00D45412" w:rsidRDefault="00105A8B" w:rsidP="00B91C02">
      <w:pPr>
        <w:pStyle w:val="2-"/>
      </w:pPr>
    </w:p>
    <w:bookmarkEnd w:id="383"/>
    <w:p w14:paraId="6C506C2E" w14:textId="4184152C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1F165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="00774102">
        <w:rPr>
          <w:sz w:val="24"/>
          <w:szCs w:val="24"/>
          <w:lang w:eastAsia="zh-CN"/>
        </w:rPr>
        <w:t>услуги, является начальник ТУ</w:t>
      </w:r>
      <w:r w:rsidRPr="00D45412">
        <w:rPr>
          <w:sz w:val="24"/>
          <w:szCs w:val="24"/>
          <w:lang w:eastAsia="zh-CN"/>
        </w:rPr>
        <w:t>.</w:t>
      </w:r>
    </w:p>
    <w:p w14:paraId="645303C4" w14:textId="74BEE8BC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</w:t>
      </w:r>
      <w:proofErr w:type="spellStart"/>
      <w:r w:rsidRPr="00D45412">
        <w:rPr>
          <w:sz w:val="24"/>
          <w:szCs w:val="24"/>
          <w:lang w:eastAsia="zh-CN"/>
        </w:rPr>
        <w:t>МФЦ</w:t>
      </w:r>
      <w:proofErr w:type="spellEnd"/>
      <w:r w:rsidRPr="00D45412">
        <w:rPr>
          <w:sz w:val="24"/>
          <w:szCs w:val="24"/>
          <w:lang w:eastAsia="zh-CN"/>
        </w:rPr>
        <w:t xml:space="preserve">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552A9D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0E4F66" w:rsidRDefault="00AC2898">
      <w:pPr>
        <w:pStyle w:val="11"/>
        <w:numPr>
          <w:ilvl w:val="0"/>
          <w:numId w:val="0"/>
        </w:numPr>
        <w:rPr>
          <w:b/>
          <w:i/>
          <w:kern w:val="1"/>
          <w:lang w:eastAsia="zh-CN"/>
        </w:rPr>
      </w:pPr>
    </w:p>
    <w:p w14:paraId="0A02FEE1" w14:textId="43AF9D48" w:rsidR="0025657F" w:rsidRPr="000E4F66" w:rsidRDefault="00BE36ED" w:rsidP="00BE36ED">
      <w:pPr>
        <w:pStyle w:val="2f4"/>
      </w:pPr>
      <w:bookmarkStart w:id="384" w:name="_Toc40976853"/>
      <w:bookmarkStart w:id="385" w:name="_Toc438376255"/>
      <w:bookmarkStart w:id="386" w:name="_Toc438727104"/>
      <w:bookmarkStart w:id="387" w:name="_Toc510617019"/>
      <w:bookmarkStart w:id="388" w:name="_Toc122593481"/>
      <w:bookmarkStart w:id="389" w:name="_Toc122595932"/>
      <w:bookmarkStart w:id="390" w:name="_Toc127198567"/>
      <w:bookmarkStart w:id="391" w:name="_Hlk20900985"/>
      <w:bookmarkEnd w:id="384"/>
      <w:r>
        <w:t xml:space="preserve">23. </w:t>
      </w:r>
      <w:r w:rsidR="6BDCEDE7" w:rsidRPr="000E4F66">
        <w:t xml:space="preserve">Положения, характеризующие требования к порядку и формам </w:t>
      </w:r>
      <w:proofErr w:type="gramStart"/>
      <w:r w:rsidR="6BDCEDE7" w:rsidRPr="000E4F66">
        <w:t xml:space="preserve">контроля </w:t>
      </w:r>
      <w:r w:rsidR="000827E0" w:rsidRPr="000E4F66">
        <w:br/>
      </w:r>
      <w:r w:rsidR="6BDCEDE7" w:rsidRPr="000E4F66">
        <w:t>за</w:t>
      </w:r>
      <w:proofErr w:type="gramEnd"/>
      <w:r w:rsidR="6BDCEDE7" w:rsidRPr="000E4F66">
        <w:t xml:space="preserve"> предоставлением </w:t>
      </w:r>
      <w:r w:rsidR="000827E0" w:rsidRPr="000E4F66">
        <w:t>м</w:t>
      </w:r>
      <w:r w:rsidR="006A0666" w:rsidRPr="000E4F66">
        <w:t xml:space="preserve">униципальной </w:t>
      </w:r>
      <w:r w:rsidR="6BDCEDE7" w:rsidRPr="000E4F66">
        <w:t xml:space="preserve">услуги, в том числе со стороны граждан, </w:t>
      </w:r>
      <w:r w:rsidR="00687EAC" w:rsidRPr="000E4F66">
        <w:br/>
      </w:r>
      <w:r w:rsidR="6BDCEDE7" w:rsidRPr="000E4F66">
        <w:t>их объединений и организаций</w:t>
      </w:r>
      <w:bookmarkEnd w:id="385"/>
      <w:bookmarkEnd w:id="386"/>
      <w:bookmarkEnd w:id="387"/>
      <w:bookmarkEnd w:id="388"/>
      <w:bookmarkEnd w:id="389"/>
      <w:bookmarkEnd w:id="390"/>
    </w:p>
    <w:p w14:paraId="2FF8A514" w14:textId="77777777" w:rsidR="000827E0" w:rsidRPr="000E4F66" w:rsidRDefault="000827E0" w:rsidP="00B91C02">
      <w:pPr>
        <w:pStyle w:val="2-"/>
      </w:pPr>
    </w:p>
    <w:bookmarkEnd w:id="391"/>
    <w:p w14:paraId="70E1B19A" w14:textId="77777777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proofErr w:type="gramStart"/>
      <w:r w:rsidRPr="00E111B6">
        <w:rPr>
          <w:sz w:val="24"/>
          <w:szCs w:val="24"/>
        </w:rPr>
        <w:t>Контроль за</w:t>
      </w:r>
      <w:proofErr w:type="gramEnd"/>
      <w:r w:rsidRPr="00E111B6">
        <w:rPr>
          <w:sz w:val="24"/>
          <w:szCs w:val="24"/>
        </w:rPr>
        <w:t xml:space="preserve">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proofErr w:type="gramStart"/>
      <w:r w:rsidRPr="00E111B6">
        <w:rPr>
          <w:rFonts w:eastAsia="Times New Roman"/>
          <w:sz w:val="24"/>
          <w:szCs w:val="24"/>
        </w:rPr>
        <w:t>Контроль за</w:t>
      </w:r>
      <w:proofErr w:type="gramEnd"/>
      <w:r w:rsidRPr="00E111B6">
        <w:rPr>
          <w:rFonts w:eastAsia="Times New Roman"/>
          <w:sz w:val="24"/>
          <w:szCs w:val="24"/>
        </w:rPr>
        <w:t xml:space="preserve">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>10-121/</w:t>
      </w:r>
      <w:proofErr w:type="spellStart"/>
      <w:r w:rsidRPr="00E111B6">
        <w:rPr>
          <w:rFonts w:eastAsia="Times New Roman"/>
          <w:sz w:val="24"/>
          <w:szCs w:val="24"/>
        </w:rPr>
        <w:t>РВ</w:t>
      </w:r>
      <w:proofErr w:type="spellEnd"/>
      <w:r w:rsidRPr="00E111B6">
        <w:rPr>
          <w:rFonts w:eastAsia="Times New Roman"/>
          <w:sz w:val="24"/>
          <w:szCs w:val="24"/>
        </w:rPr>
        <w:t xml:space="preserve">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25559131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proofErr w:type="gramStart"/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</w:t>
      </w:r>
      <w:r w:rsidR="004C1FD6">
        <w:rPr>
          <w:sz w:val="24"/>
          <w:szCs w:val="24"/>
        </w:rPr>
        <w:t xml:space="preserve">Администрации </w:t>
      </w:r>
      <w:r w:rsidR="00584DAF">
        <w:rPr>
          <w:sz w:val="24"/>
          <w:szCs w:val="24"/>
        </w:rPr>
        <w:t>порядка предоставления муниципальной</w:t>
      </w:r>
      <w:r w:rsidR="000728B8" w:rsidRPr="000728B8">
        <w:rPr>
          <w:sz w:val="24"/>
          <w:szCs w:val="24"/>
        </w:rPr>
        <w:t xml:space="preserve">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  <w:proofErr w:type="gramEnd"/>
    </w:p>
    <w:p w14:paraId="1244B3B2" w14:textId="2A17EF4F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proofErr w:type="gramStart"/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3826C6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</w:t>
      </w:r>
      <w:r w:rsidR="00A12967">
        <w:rPr>
          <w:sz w:val="24"/>
          <w:szCs w:val="24"/>
        </w:rPr>
        <w:t xml:space="preserve">ТУ, </w:t>
      </w:r>
      <w:proofErr w:type="spellStart"/>
      <w:r w:rsidR="00834FFC" w:rsidRPr="006E777C">
        <w:rPr>
          <w:sz w:val="24"/>
          <w:szCs w:val="24"/>
        </w:rPr>
        <w:t>МФЦ</w:t>
      </w:r>
      <w:proofErr w:type="spellEnd"/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</w:t>
      </w:r>
      <w:proofErr w:type="spellStart"/>
      <w:r w:rsidR="00834FFC" w:rsidRPr="006E777C">
        <w:rPr>
          <w:sz w:val="24"/>
          <w:szCs w:val="24"/>
        </w:rPr>
        <w:t>МФЦ</w:t>
      </w:r>
      <w:proofErr w:type="spellEnd"/>
      <w:r w:rsidR="00834FFC" w:rsidRPr="006E777C">
        <w:rPr>
          <w:sz w:val="24"/>
          <w:szCs w:val="24"/>
        </w:rPr>
        <w:t xml:space="preserve">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lastRenderedPageBreak/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заявления на действия (бездействие) должностных лиц </w:t>
      </w:r>
      <w:r w:rsidR="00A12967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работников </w:t>
      </w:r>
      <w:r w:rsidR="00A12967">
        <w:rPr>
          <w:sz w:val="24"/>
          <w:szCs w:val="24"/>
        </w:rPr>
        <w:t>ТУ</w:t>
      </w:r>
      <w:r w:rsidR="00B1431E">
        <w:rPr>
          <w:sz w:val="24"/>
          <w:szCs w:val="24"/>
        </w:rPr>
        <w:t xml:space="preserve">, </w:t>
      </w:r>
      <w:proofErr w:type="spellStart"/>
      <w:r w:rsidR="00834FFC" w:rsidRPr="006E777C">
        <w:rPr>
          <w:sz w:val="24"/>
          <w:szCs w:val="24"/>
        </w:rPr>
        <w:t>МФЦ</w:t>
      </w:r>
      <w:proofErr w:type="spellEnd"/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proofErr w:type="gramEnd"/>
    </w:p>
    <w:p w14:paraId="70AE7BF8" w14:textId="7ACC5DEF" w:rsidR="00BE2695" w:rsidRPr="00351B42" w:rsidRDefault="6BDCEDE7" w:rsidP="00577A6B">
      <w:pPr>
        <w:pStyle w:val="11"/>
        <w:numPr>
          <w:ilvl w:val="0"/>
          <w:numId w:val="32"/>
        </w:numPr>
      </w:pPr>
      <w:proofErr w:type="gramStart"/>
      <w:r w:rsidRPr="006E777C">
        <w:rPr>
          <w:sz w:val="24"/>
          <w:szCs w:val="24"/>
        </w:rPr>
        <w:t>Контроль за</w:t>
      </w:r>
      <w:proofErr w:type="gramEnd"/>
      <w:r w:rsidRPr="006E777C">
        <w:rPr>
          <w:sz w:val="24"/>
          <w:szCs w:val="24"/>
        </w:rPr>
        <w:t xml:space="preserve">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B1431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B1431E">
        <w:rPr>
          <w:sz w:val="24"/>
          <w:szCs w:val="24"/>
        </w:rPr>
        <w:t xml:space="preserve">ТУ, </w:t>
      </w:r>
      <w:r w:rsidR="00E72265" w:rsidRPr="006E777C">
        <w:rPr>
          <w:sz w:val="24"/>
          <w:szCs w:val="24"/>
        </w:rPr>
        <w:t xml:space="preserve">а также </w:t>
      </w:r>
      <w:proofErr w:type="spellStart"/>
      <w:r w:rsidR="00834FFC" w:rsidRPr="006E777C">
        <w:rPr>
          <w:sz w:val="24"/>
          <w:szCs w:val="24"/>
        </w:rPr>
        <w:t>МФЦ</w:t>
      </w:r>
      <w:proofErr w:type="spellEnd"/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2" w:name="_Toc40976855"/>
      <w:bookmarkStart w:id="393" w:name="_Toc510617020"/>
      <w:bookmarkStart w:id="394" w:name="_Hlk20901000"/>
      <w:bookmarkEnd w:id="392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097834D2" w:rsidR="00562D61" w:rsidRPr="00B1431E" w:rsidRDefault="00E34928">
      <w:pPr>
        <w:pStyle w:val="affffe"/>
        <w:ind w:firstLine="0"/>
        <w:jc w:val="center"/>
        <w:rPr>
          <w:lang w:val="ru-RU"/>
        </w:rPr>
      </w:pPr>
      <w:bookmarkStart w:id="395" w:name="_Toc122593482"/>
      <w:bookmarkStart w:id="396" w:name="_Toc122595933"/>
      <w:bookmarkStart w:id="397" w:name="_Toc127198568"/>
      <w:r w:rsidRPr="00B1431E">
        <w:rPr>
          <w:lang w:val="en-US"/>
        </w:rPr>
        <w:t>V</w:t>
      </w:r>
      <w:r w:rsidRPr="00B1431E">
        <w:rPr>
          <w:lang w:val="ru-RU"/>
        </w:rPr>
        <w:t xml:space="preserve">. </w:t>
      </w:r>
      <w:bookmarkEnd w:id="395"/>
      <w:bookmarkEnd w:id="396"/>
      <w:bookmarkEnd w:id="397"/>
      <w:r w:rsidR="006B6F68">
        <w:rPr>
          <w:lang w:val="ru-RU"/>
        </w:rPr>
        <w:t>Досудебный (внесудебный) порядок обжалования решений и действий (бездействий) Администрации</w:t>
      </w:r>
      <w:r w:rsidR="00B364C8">
        <w:rPr>
          <w:lang w:val="ru-RU"/>
        </w:rPr>
        <w:t xml:space="preserve">, ТУ, </w:t>
      </w:r>
      <w:proofErr w:type="spellStart"/>
      <w:r w:rsidR="00B364C8">
        <w:rPr>
          <w:lang w:val="ru-RU"/>
        </w:rPr>
        <w:t>МФЦ</w:t>
      </w:r>
      <w:proofErr w:type="spellEnd"/>
      <w:r w:rsidR="00B364C8">
        <w:rPr>
          <w:lang w:val="ru-RU"/>
        </w:rPr>
        <w:t xml:space="preserve"> а также их должностных лиц, муниципальных служащих и работников</w:t>
      </w:r>
    </w:p>
    <w:p w14:paraId="11B477C0" w14:textId="77777777" w:rsidR="00562D61" w:rsidRPr="00016D66" w:rsidRDefault="00562D61" w:rsidP="00B91C02">
      <w:pPr>
        <w:pStyle w:val="2f4"/>
      </w:pPr>
    </w:p>
    <w:p w14:paraId="5362BF9D" w14:textId="3FC74DF8" w:rsidR="00770199" w:rsidRPr="00B364C8" w:rsidRDefault="00580EE3" w:rsidP="00580EE3">
      <w:pPr>
        <w:pStyle w:val="2f4"/>
      </w:pPr>
      <w:bookmarkStart w:id="398" w:name="_Toc122593483"/>
      <w:bookmarkStart w:id="399" w:name="_Toc122595934"/>
      <w:bookmarkStart w:id="400" w:name="_Toc127198569"/>
      <w:r>
        <w:t xml:space="preserve">24. </w:t>
      </w:r>
      <w:r w:rsidR="00562D61" w:rsidRPr="00B364C8">
        <w:t xml:space="preserve">Способы информирования заявителей </w:t>
      </w:r>
      <w:bookmarkStart w:id="401" w:name="_Toc115385858"/>
      <w:bookmarkStart w:id="402" w:name="_Toc40976857"/>
      <w:bookmarkStart w:id="403" w:name="_Toc465268303"/>
      <w:bookmarkStart w:id="404" w:name="_Toc465273790"/>
      <w:bookmarkStart w:id="405" w:name="_Toc465274173"/>
      <w:bookmarkStart w:id="406" w:name="_Toc465340316"/>
      <w:bookmarkStart w:id="407" w:name="_Toc465341757"/>
      <w:bookmarkEnd w:id="393"/>
      <w:bookmarkEnd w:id="401"/>
      <w:bookmarkEnd w:id="402"/>
      <w:bookmarkEnd w:id="403"/>
      <w:bookmarkEnd w:id="404"/>
      <w:bookmarkEnd w:id="405"/>
      <w:bookmarkEnd w:id="406"/>
      <w:bookmarkEnd w:id="407"/>
      <w:r w:rsidR="00562D61" w:rsidRPr="00B364C8">
        <w:t xml:space="preserve">о порядке досудебного </w:t>
      </w:r>
      <w:r w:rsidR="00770199" w:rsidRPr="00B364C8">
        <w:t>(внесудебно</w:t>
      </w:r>
      <w:r w:rsidR="00562D61" w:rsidRPr="00B364C8">
        <w:t>го</w:t>
      </w:r>
      <w:r w:rsidR="00770199" w:rsidRPr="00B364C8">
        <w:t>) обжаловани</w:t>
      </w:r>
      <w:r w:rsidR="00562D61" w:rsidRPr="00B364C8">
        <w:t>я</w:t>
      </w:r>
      <w:bookmarkEnd w:id="398"/>
      <w:bookmarkEnd w:id="399"/>
      <w:bookmarkEnd w:id="400"/>
    </w:p>
    <w:p w14:paraId="0E5DD317" w14:textId="77777777" w:rsidR="00105A8B" w:rsidRPr="00D45412" w:rsidRDefault="00105A8B" w:rsidP="00B91C02">
      <w:pPr>
        <w:pStyle w:val="2-"/>
        <w:rPr>
          <w:lang w:eastAsia="ar-SA"/>
        </w:rPr>
      </w:pPr>
    </w:p>
    <w:bookmarkEnd w:id="394"/>
    <w:p w14:paraId="4077BFCB" w14:textId="3EB74A97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83AC3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</w:t>
      </w:r>
      <w:r w:rsidR="00E83AC3">
        <w:rPr>
          <w:rFonts w:ascii="Times New Roman" w:hAnsi="Times New Roman"/>
          <w:sz w:val="24"/>
          <w:szCs w:val="24"/>
        </w:rPr>
        <w:t xml:space="preserve">ТУ, </w:t>
      </w:r>
      <w:proofErr w:type="spellStart"/>
      <w:r w:rsidRPr="00E111B6">
        <w:rPr>
          <w:rFonts w:ascii="Times New Roman" w:hAnsi="Times New Roman"/>
          <w:sz w:val="24"/>
          <w:szCs w:val="24"/>
        </w:rPr>
        <w:t>МФЦ</w:t>
      </w:r>
      <w:proofErr w:type="spellEnd"/>
      <w:r w:rsidRPr="00E111B6">
        <w:rPr>
          <w:rFonts w:ascii="Times New Roman" w:hAnsi="Times New Roman"/>
          <w:sz w:val="24"/>
          <w:szCs w:val="24"/>
        </w:rPr>
        <w:t xml:space="preserve">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83AC3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11B6">
        <w:rPr>
          <w:rFonts w:ascii="Times New Roman" w:hAnsi="Times New Roman"/>
          <w:sz w:val="24"/>
          <w:szCs w:val="24"/>
        </w:rPr>
        <w:t>МФЦ</w:t>
      </w:r>
      <w:proofErr w:type="spellEnd"/>
      <w:r w:rsidRPr="00E111B6">
        <w:rPr>
          <w:rFonts w:ascii="Times New Roman" w:hAnsi="Times New Roman"/>
          <w:sz w:val="24"/>
          <w:szCs w:val="24"/>
        </w:rPr>
        <w:t xml:space="preserve">, Учредителей </w:t>
      </w:r>
      <w:proofErr w:type="spellStart"/>
      <w:r w:rsidRPr="00E111B6">
        <w:rPr>
          <w:rFonts w:ascii="Times New Roman" w:hAnsi="Times New Roman"/>
          <w:sz w:val="24"/>
          <w:szCs w:val="24"/>
        </w:rPr>
        <w:t>МФЦ</w:t>
      </w:r>
      <w:proofErr w:type="spellEnd"/>
      <w:r w:rsidRPr="00E111B6">
        <w:rPr>
          <w:rFonts w:ascii="Times New Roman" w:hAnsi="Times New Roman"/>
          <w:sz w:val="24"/>
          <w:szCs w:val="24"/>
        </w:rPr>
        <w:t>, РПГУ, а также в ходе консультирования заявителей, 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  <w:proofErr w:type="gramEnd"/>
    </w:p>
    <w:p w14:paraId="4D05AF8E" w14:textId="77777777" w:rsidR="005E4097" w:rsidRPr="00E83AC3" w:rsidRDefault="005E4097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E2CA822" w14:textId="5C0705C6" w:rsidR="005E4097" w:rsidRPr="00E83AC3" w:rsidRDefault="00580EE3" w:rsidP="00580EE3">
      <w:pPr>
        <w:pStyle w:val="2f4"/>
      </w:pPr>
      <w:bookmarkStart w:id="408" w:name="_Toc122593484"/>
      <w:bookmarkStart w:id="409" w:name="_Toc122595935"/>
      <w:bookmarkStart w:id="410" w:name="_Toc127198570"/>
      <w:r>
        <w:t xml:space="preserve">25. </w:t>
      </w:r>
      <w:r w:rsidR="005E4097" w:rsidRPr="00E83AC3">
        <w:t>Формы и способы подачи заявителями жалобы</w:t>
      </w:r>
      <w:bookmarkEnd w:id="408"/>
      <w:bookmarkEnd w:id="409"/>
      <w:bookmarkEnd w:id="410"/>
    </w:p>
    <w:p w14:paraId="423B207B" w14:textId="77777777" w:rsidR="00562D61" w:rsidRPr="00E111B6" w:rsidRDefault="00562D61" w:rsidP="00580EE3">
      <w:pPr>
        <w:pStyle w:val="affff5"/>
        <w:spacing w:after="0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44DDB62E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83AC3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</w:t>
      </w:r>
      <w:r w:rsidR="00E83AC3">
        <w:rPr>
          <w:rFonts w:ascii="Times New Roman" w:hAnsi="Times New Roman"/>
          <w:sz w:val="24"/>
          <w:szCs w:val="24"/>
          <w:lang w:eastAsia="ar-SA"/>
        </w:rPr>
        <w:t xml:space="preserve"> ТУ,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45412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D45412">
        <w:rPr>
          <w:rFonts w:ascii="Times New Roman" w:hAnsi="Times New Roman"/>
          <w:sz w:val="24"/>
          <w:szCs w:val="24"/>
          <w:lang w:eastAsia="ar-SA"/>
        </w:rPr>
        <w:t xml:space="preserve">, а также их </w:t>
      </w:r>
      <w:r w:rsidR="00C800FB">
        <w:rPr>
          <w:rFonts w:ascii="Times New Roman" w:hAnsi="Times New Roman"/>
          <w:sz w:val="24"/>
          <w:szCs w:val="24"/>
          <w:lang w:eastAsia="ar-SA"/>
        </w:rPr>
        <w:t>должностных лиц, муниципальных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 служащих и работников осуществляется с соблюдением требований, установленных Федеральным законом № 210-ФЗ</w:t>
      </w:r>
      <w:r w:rsidR="00C800F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287C965E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C800FB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дминистрацию, </w:t>
      </w:r>
      <w:r w:rsidR="00C800FB">
        <w:rPr>
          <w:rFonts w:ascii="Times New Roman" w:hAnsi="Times New Roman"/>
          <w:sz w:val="24"/>
          <w:szCs w:val="24"/>
          <w:lang w:eastAsia="ar-SA"/>
        </w:rPr>
        <w:t xml:space="preserve">ТУ, </w:t>
      </w:r>
      <w:proofErr w:type="spellStart"/>
      <w:r w:rsidRPr="00E111B6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E111B6">
        <w:rPr>
          <w:rFonts w:ascii="Times New Roman" w:hAnsi="Times New Roman"/>
          <w:sz w:val="24"/>
          <w:szCs w:val="24"/>
          <w:lang w:eastAsia="ar-SA"/>
        </w:rPr>
        <w:t xml:space="preserve">, Учредителю </w:t>
      </w:r>
      <w:proofErr w:type="spellStart"/>
      <w:r w:rsidRPr="00E111B6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E111B6">
        <w:rPr>
          <w:rFonts w:ascii="Times New Roman" w:hAnsi="Times New Roman"/>
          <w:sz w:val="24"/>
          <w:szCs w:val="24"/>
          <w:lang w:eastAsia="ar-SA"/>
        </w:rPr>
        <w:t>.</w:t>
      </w:r>
    </w:p>
    <w:p w14:paraId="290E521B" w14:textId="2DF34B0C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FD76D1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>,</w:t>
      </w:r>
      <w:r w:rsidR="00FD76D1">
        <w:rPr>
          <w:rFonts w:ascii="Times New Roman" w:hAnsi="Times New Roman"/>
          <w:sz w:val="24"/>
          <w:szCs w:val="24"/>
          <w:lang w:eastAsia="ar-SA"/>
        </w:rPr>
        <w:t xml:space="preserve"> ТУ,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111B6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E111B6">
        <w:rPr>
          <w:rFonts w:ascii="Times New Roman" w:hAnsi="Times New Roman"/>
          <w:sz w:val="24"/>
          <w:szCs w:val="24"/>
          <w:lang w:eastAsia="ar-SA"/>
        </w:rPr>
        <w:t xml:space="preserve">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FD76D1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</w:t>
      </w:r>
      <w:proofErr w:type="spellStart"/>
      <w:r w:rsidR="00FD76D1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="00FD76D1">
        <w:rPr>
          <w:rFonts w:ascii="Times New Roman" w:hAnsi="Times New Roman"/>
          <w:sz w:val="24"/>
          <w:szCs w:val="24"/>
          <w:lang w:eastAsia="ar-SA"/>
        </w:rPr>
        <w:t xml:space="preserve"> (в </w:t>
      </w:r>
      <w:r w:rsidRPr="00E111B6">
        <w:rPr>
          <w:rFonts w:ascii="Times New Roman" w:hAnsi="Times New Roman"/>
          <w:sz w:val="24"/>
          <w:szCs w:val="24"/>
          <w:lang w:eastAsia="ar-SA"/>
        </w:rPr>
        <w:t>месте его фактического нахождения), в том числе на личном приеме.</w:t>
      </w:r>
      <w:proofErr w:type="gramEnd"/>
      <w:r w:rsidRPr="00E111B6">
        <w:rPr>
          <w:rFonts w:ascii="Times New Roman" w:hAnsi="Times New Roman"/>
          <w:sz w:val="24"/>
          <w:szCs w:val="24"/>
          <w:lang w:eastAsia="ar-SA"/>
        </w:rPr>
        <w:t xml:space="preserve">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1C8EAB03" w:rsidR="00A83D8A" w:rsidRPr="00D45412" w:rsidRDefault="00FF163F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A83D8A" w:rsidRPr="00D45412">
        <w:rPr>
          <w:rFonts w:ascii="Times New Roman" w:hAnsi="Times New Roman"/>
          <w:sz w:val="24"/>
          <w:szCs w:val="24"/>
          <w:lang w:eastAsia="ar-SA"/>
        </w:rPr>
        <w:t xml:space="preserve">фициального </w:t>
      </w:r>
      <w:r w:rsidR="00A83D8A"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="00A83D8A"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="00DD7F23">
        <w:rPr>
          <w:rFonts w:ascii="Times New Roman" w:hAnsi="Times New Roman"/>
          <w:sz w:val="24"/>
          <w:szCs w:val="24"/>
          <w:lang w:eastAsia="ar-SA"/>
        </w:rPr>
        <w:t>ернет.</w:t>
      </w:r>
    </w:p>
    <w:p w14:paraId="5C22FC2D" w14:textId="3A406149" w:rsidR="00A83D8A" w:rsidRPr="00D45412" w:rsidRDefault="00FF163F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A83D8A" w:rsidRPr="00D45412">
        <w:rPr>
          <w:rFonts w:ascii="Times New Roman" w:hAnsi="Times New Roman"/>
          <w:sz w:val="24"/>
          <w:szCs w:val="24"/>
          <w:lang w:eastAsia="ar-SA"/>
        </w:rPr>
        <w:t xml:space="preserve">фициального сайта </w:t>
      </w:r>
      <w:r w:rsidR="005F2115">
        <w:rPr>
          <w:rFonts w:ascii="Times New Roman" w:hAnsi="Times New Roman"/>
          <w:sz w:val="24"/>
          <w:szCs w:val="24"/>
          <w:lang w:eastAsia="ar-SA"/>
        </w:rPr>
        <w:t>А</w:t>
      </w:r>
      <w:r w:rsidR="00A83D8A"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</w:t>
      </w:r>
      <w:proofErr w:type="spellStart"/>
      <w:r w:rsidR="00A83D8A" w:rsidRPr="00D45412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="00A83D8A" w:rsidRPr="00D45412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DD7F23">
        <w:rPr>
          <w:rFonts w:ascii="Times New Roman" w:hAnsi="Times New Roman"/>
          <w:sz w:val="24"/>
          <w:szCs w:val="24"/>
          <w:lang w:eastAsia="ar-SA"/>
        </w:rPr>
        <w:t xml:space="preserve">Учредителя </w:t>
      </w:r>
      <w:proofErr w:type="spellStart"/>
      <w:r w:rsidR="00DD7F23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="00DD7F23">
        <w:rPr>
          <w:rFonts w:ascii="Times New Roman" w:hAnsi="Times New Roman"/>
          <w:sz w:val="24"/>
          <w:szCs w:val="24"/>
          <w:lang w:eastAsia="ar-SA"/>
        </w:rPr>
        <w:t>, в сети Интернет.</w:t>
      </w:r>
    </w:p>
    <w:p w14:paraId="45312D2E" w14:textId="0DB08918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</w:t>
      </w:r>
      <w:proofErr w:type="spellStart"/>
      <w:r w:rsidRPr="00D45412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D454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D7F23">
        <w:rPr>
          <w:rFonts w:ascii="Times New Roman" w:hAnsi="Times New Roman"/>
          <w:sz w:val="24"/>
          <w:szCs w:val="24"/>
          <w:lang w:eastAsia="ar-SA"/>
        </w:rPr>
        <w:t>и их работников.</w:t>
      </w:r>
    </w:p>
    <w:p w14:paraId="0A9F0798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при предоставлении государственных и муниципальных услуг, за исключением жалоб на решения и действия (бездействие) </w:t>
      </w:r>
      <w:proofErr w:type="spellStart"/>
      <w:r w:rsidRPr="00E111B6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E111B6">
        <w:rPr>
          <w:rFonts w:ascii="Times New Roman" w:hAnsi="Times New Roman"/>
          <w:sz w:val="24"/>
          <w:szCs w:val="24"/>
          <w:lang w:eastAsia="ar-SA"/>
        </w:rPr>
        <w:t xml:space="preserve"> и их работников.</w:t>
      </w:r>
    </w:p>
    <w:p w14:paraId="11F30972" w14:textId="79BF06B8" w:rsidR="007B3837" w:rsidRPr="00E111B6" w:rsidRDefault="007B3837" w:rsidP="00DD7F23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5F211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>,</w:t>
      </w:r>
      <w:r w:rsidR="005F2115">
        <w:rPr>
          <w:rFonts w:ascii="Times New Roman" w:hAnsi="Times New Roman"/>
          <w:sz w:val="24"/>
          <w:szCs w:val="24"/>
          <w:lang w:eastAsia="ar-SA"/>
        </w:rPr>
        <w:t xml:space="preserve"> ТУ,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45412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D45412">
        <w:rPr>
          <w:rFonts w:ascii="Times New Roman" w:hAnsi="Times New Roman"/>
          <w:sz w:val="24"/>
          <w:szCs w:val="24"/>
          <w:lang w:eastAsia="ar-SA"/>
        </w:rPr>
        <w:t xml:space="preserve">, Учредителю </w:t>
      </w:r>
      <w:proofErr w:type="spellStart"/>
      <w:r w:rsidRPr="00D45412">
        <w:rPr>
          <w:rFonts w:ascii="Times New Roman" w:hAnsi="Times New Roman"/>
          <w:sz w:val="24"/>
          <w:szCs w:val="24"/>
          <w:lang w:eastAsia="ar-SA"/>
        </w:rPr>
        <w:t>МФЦ</w:t>
      </w:r>
      <w:proofErr w:type="spellEnd"/>
      <w:r w:rsidRPr="00D45412">
        <w:rPr>
          <w:rFonts w:ascii="Times New Roman" w:hAnsi="Times New Roman"/>
          <w:sz w:val="24"/>
          <w:szCs w:val="24"/>
          <w:lang w:eastAsia="ar-SA"/>
        </w:rPr>
        <w:t xml:space="preserve">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proofErr w:type="spellEnd"/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 </w:t>
      </w:r>
      <w:proofErr w:type="spellStart"/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proofErr w:type="spellEnd"/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060641EC" w:rsidR="007B3837" w:rsidRPr="00D45412" w:rsidRDefault="007B3837" w:rsidP="00DD7F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B4C5A">
        <w:rPr>
          <w:rFonts w:ascii="Times New Roman" w:eastAsia="Times New Roman" w:hAnsi="Times New Roman"/>
          <w:sz w:val="24"/>
          <w:szCs w:val="24"/>
          <w:lang w:eastAsia="ru-RU"/>
        </w:rPr>
        <w:t>ТУ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рассматривается 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DD7F23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391BC0DE" w:rsidR="00A83D8A" w:rsidRPr="00E111B6" w:rsidRDefault="00DD7F23" w:rsidP="00DD7F23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DB4B9A" w:rsidRPr="00E111B6">
        <w:rPr>
          <w:rFonts w:ascii="Times New Roman" w:eastAsia="Times New Roman" w:hAnsi="Times New Roman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19B0A378" w14:textId="51C4CD56" w:rsidR="00577124" w:rsidRPr="00D45412" w:rsidRDefault="00DD7F23" w:rsidP="00DD7F23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77124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124"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="0057712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78C2DF15" w:rsidR="00577124" w:rsidRPr="00D45412" w:rsidRDefault="00577124" w:rsidP="00DD7F23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76AD6">
        <w:rPr>
          <w:rFonts w:ascii="Times New Roman" w:hAnsi="Times New Roman"/>
          <w:iCs/>
          <w:sz w:val="24"/>
          <w:szCs w:val="24"/>
          <w:lang w:eastAsia="ar-SA"/>
        </w:rPr>
        <w:t>ТУ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proofErr w:type="spellStart"/>
      <w:r w:rsidRPr="00E111B6">
        <w:rPr>
          <w:rFonts w:ascii="Times New Roman" w:hAnsi="Times New Roman"/>
          <w:iCs/>
          <w:sz w:val="24"/>
          <w:szCs w:val="24"/>
          <w:lang w:eastAsia="ar-SA"/>
        </w:rPr>
        <w:t>МФЦ</w:t>
      </w:r>
      <w:proofErr w:type="spellEnd"/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яти) рабочих дней со дня принятия решения, если иное 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DD7F23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DD7F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CF53B4">
          <w:headerReference w:type="default" r:id="rId11"/>
          <w:footerReference w:type="default" r:id="rId12"/>
          <w:headerReference w:type="first" r:id="rId13"/>
          <w:pgSz w:w="11906" w:h="16838" w:code="9"/>
          <w:pgMar w:top="709" w:right="707" w:bottom="851" w:left="1134" w:header="720" w:footer="720" w:gutter="0"/>
          <w:cols w:space="720"/>
          <w:noEndnote/>
          <w:titlePg/>
          <w:docGrid w:linePitch="299"/>
        </w:sectPr>
      </w:pPr>
      <w:bookmarkStart w:id="411" w:name="p112"/>
      <w:bookmarkStart w:id="412" w:name="p129"/>
      <w:bookmarkStart w:id="413" w:name="_Toc40976859"/>
      <w:bookmarkStart w:id="414" w:name="_Toc40976861"/>
      <w:bookmarkStart w:id="415" w:name="_Toc510617031"/>
      <w:bookmarkStart w:id="416" w:name="_Ref437561441"/>
      <w:bookmarkStart w:id="417" w:name="_Ref437561184"/>
      <w:bookmarkStart w:id="418" w:name="_Ref437561208"/>
      <w:bookmarkStart w:id="419" w:name="_Toc437973306"/>
      <w:bookmarkStart w:id="420" w:name="_Toc438110048"/>
      <w:bookmarkStart w:id="421" w:name="_Toc438376260"/>
      <w:bookmarkEnd w:id="253"/>
      <w:bookmarkEnd w:id="373"/>
      <w:bookmarkEnd w:id="374"/>
      <w:bookmarkEnd w:id="375"/>
      <w:bookmarkEnd w:id="411"/>
      <w:bookmarkEnd w:id="412"/>
      <w:bookmarkEnd w:id="413"/>
      <w:bookmarkEnd w:id="414"/>
    </w:p>
    <w:p w14:paraId="0FB66B44" w14:textId="77777777" w:rsidR="00443F89" w:rsidRPr="00BF62AC" w:rsidRDefault="00443F8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22" w:name="_Toc122593485"/>
      <w:bookmarkStart w:id="423" w:name="_Toc122595936"/>
      <w:bookmarkStart w:id="424" w:name="_Toc127198571"/>
      <w:r w:rsidRPr="00016D66">
        <w:rPr>
          <w:rStyle w:val="1f9"/>
          <w:b w:val="0"/>
        </w:rPr>
        <w:lastRenderedPageBreak/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2"/>
      <w:bookmarkEnd w:id="423"/>
      <w:bookmarkEnd w:id="424"/>
    </w:p>
    <w:p w14:paraId="7851A534" w14:textId="7E5E543B" w:rsidR="006C1CFF" w:rsidRPr="006C1CFF" w:rsidRDefault="007A1EC3" w:rsidP="00882586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5" w:name="_Toc119578490"/>
      <w:bookmarkStart w:id="426" w:name="_Toc122593486"/>
      <w:bookmarkStart w:id="427" w:name="_Toc122595937"/>
      <w:bookmarkStart w:id="428" w:name="_Toc124773365"/>
      <w:bookmarkStart w:id="429" w:name="_Toc127198572"/>
      <w:bookmarkStart w:id="430" w:name="_Toc40976865"/>
      <w:r>
        <w:rPr>
          <w:rFonts w:eastAsia="Calibri"/>
          <w:b w:val="0"/>
          <w:bCs w:val="0"/>
          <w:iCs w:val="0"/>
          <w:szCs w:val="24"/>
          <w:lang w:val="ru-RU"/>
        </w:rPr>
        <w:t>к  Административному регламенту</w:t>
      </w:r>
      <w:r w:rsid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A52B2D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>на территории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 На</w:t>
      </w:r>
      <w:r w:rsidR="004C1FD6">
        <w:rPr>
          <w:rFonts w:eastAsia="Calibri"/>
          <w:b w:val="0"/>
          <w:bCs w:val="0"/>
          <w:iCs w:val="0"/>
          <w:szCs w:val="24"/>
          <w:lang w:val="ru-RU"/>
        </w:rPr>
        <w:t>ро-Фоминского городского округа»</w:t>
      </w:r>
      <w:r w:rsidR="00C970F5"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bookmarkEnd w:id="425"/>
      <w:bookmarkEnd w:id="426"/>
      <w:bookmarkEnd w:id="427"/>
      <w:bookmarkEnd w:id="428"/>
      <w:bookmarkEnd w:id="429"/>
    </w:p>
    <w:p w14:paraId="2BDB8386" w14:textId="77777777" w:rsidR="001B555A" w:rsidRPr="00882586" w:rsidRDefault="001B555A" w:rsidP="00391CFA">
      <w:pPr>
        <w:pStyle w:val="affffa"/>
        <w:spacing w:after="0" w:line="276" w:lineRule="auto"/>
        <w:ind w:firstLine="4820"/>
        <w:rPr>
          <w:rFonts w:eastAsia="Calibri"/>
          <w:bCs w:val="0"/>
          <w:iCs w:val="0"/>
          <w:szCs w:val="24"/>
          <w:lang w:val="ru-RU"/>
        </w:rPr>
      </w:pPr>
    </w:p>
    <w:p w14:paraId="66A7790B" w14:textId="77777777" w:rsidR="00922DF2" w:rsidRPr="00882586" w:rsidRDefault="00C00936" w:rsidP="00B91C02">
      <w:pPr>
        <w:pStyle w:val="2-"/>
      </w:pPr>
      <w:bookmarkStart w:id="431" w:name="_Toc122593488"/>
      <w:bookmarkStart w:id="432" w:name="_Toc122595939"/>
      <w:bookmarkStart w:id="433" w:name="_Toc127198574"/>
      <w:bookmarkStart w:id="434" w:name="_Hlk20901195"/>
      <w:bookmarkEnd w:id="430"/>
      <w:r w:rsidRPr="00882586">
        <w:t xml:space="preserve">Форма </w:t>
      </w:r>
      <w:r w:rsidR="00AB5603" w:rsidRPr="00882586">
        <w:t xml:space="preserve">решения </w:t>
      </w:r>
      <w:r w:rsidR="00425401" w:rsidRPr="00882586">
        <w:t>о предоставлении</w:t>
      </w:r>
      <w:r w:rsidRPr="00882586">
        <w:t xml:space="preserve"> </w:t>
      </w:r>
      <w:r w:rsidR="005A1066" w:rsidRPr="006E7293">
        <w:t>м</w:t>
      </w:r>
      <w:r w:rsidR="00B21034" w:rsidRPr="006E7293">
        <w:t xml:space="preserve">униципальной </w:t>
      </w:r>
      <w:r w:rsidRPr="006E7293">
        <w:rPr>
          <w:rStyle w:val="2f7"/>
          <w:b/>
          <w:szCs w:val="24"/>
        </w:rPr>
        <w:t>услуги</w:t>
      </w:r>
      <w:bookmarkEnd w:id="431"/>
      <w:bookmarkEnd w:id="432"/>
      <w:bookmarkEnd w:id="433"/>
      <w:r w:rsidR="00922DF2" w:rsidRPr="00882586">
        <w:rPr>
          <w:rStyle w:val="2f7"/>
          <w:b/>
          <w:i/>
          <w:szCs w:val="24"/>
        </w:rPr>
        <w:t xml:space="preserve"> </w:t>
      </w:r>
      <w:bookmarkEnd w:id="415"/>
    </w:p>
    <w:bookmarkEnd w:id="434"/>
    <w:p w14:paraId="41DB9AC0" w14:textId="75B91EFE" w:rsidR="00437E77" w:rsidRPr="00882586" w:rsidRDefault="00F430B9" w:rsidP="003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2586">
        <w:rPr>
          <w:rFonts w:ascii="Times New Roman" w:hAnsi="Times New Roman"/>
          <w:b/>
          <w:sz w:val="24"/>
          <w:szCs w:val="24"/>
        </w:rPr>
        <w:t>(</w:t>
      </w:r>
      <w:r w:rsidR="004860B2" w:rsidRPr="00882586">
        <w:rPr>
          <w:rFonts w:ascii="Times New Roman" w:hAnsi="Times New Roman"/>
          <w:b/>
          <w:sz w:val="24"/>
          <w:szCs w:val="24"/>
        </w:rPr>
        <w:t>о</w:t>
      </w:r>
      <w:r w:rsidRPr="00882586">
        <w:rPr>
          <w:rFonts w:ascii="Times New Roman" w:hAnsi="Times New Roman"/>
          <w:b/>
          <w:sz w:val="24"/>
          <w:szCs w:val="24"/>
        </w:rPr>
        <w:t xml:space="preserve">формляется </w:t>
      </w:r>
      <w:r w:rsidR="004860B2" w:rsidRPr="00882586">
        <w:rPr>
          <w:rFonts w:ascii="Times New Roman" w:hAnsi="Times New Roman"/>
          <w:b/>
          <w:sz w:val="24"/>
          <w:szCs w:val="24"/>
        </w:rPr>
        <w:t xml:space="preserve">на официальном </w:t>
      </w:r>
      <w:r w:rsidRPr="00882586">
        <w:rPr>
          <w:rFonts w:ascii="Times New Roman" w:hAnsi="Times New Roman"/>
          <w:b/>
          <w:sz w:val="24"/>
          <w:szCs w:val="24"/>
        </w:rPr>
        <w:t xml:space="preserve">бланке </w:t>
      </w:r>
      <w:r w:rsidR="00882586" w:rsidRPr="00882586">
        <w:rPr>
          <w:rFonts w:ascii="Times New Roman" w:hAnsi="Times New Roman"/>
          <w:b/>
          <w:sz w:val="24"/>
          <w:szCs w:val="24"/>
        </w:rPr>
        <w:t>ТУ</w:t>
      </w:r>
      <w:r w:rsidRPr="00882586">
        <w:rPr>
          <w:rFonts w:ascii="Times New Roman" w:hAnsi="Times New Roman"/>
          <w:b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07FC0C0B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на территории </w:t>
      </w:r>
      <w:r w:rsidR="004C1FD6" w:rsidRPr="004C1FD6">
        <w:rPr>
          <w:rFonts w:ascii="Times New Roman" w:hAnsi="Times New Roman"/>
          <w:sz w:val="24"/>
          <w:szCs w:val="24"/>
        </w:rPr>
        <w:t xml:space="preserve">Наро-Фоминского городского округа 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7532AAE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A87795">
        <w:rPr>
          <w:rFonts w:ascii="Times New Roman" w:hAnsi="Times New Roman"/>
          <w:sz w:val="24"/>
          <w:szCs w:val="24"/>
        </w:rPr>
        <w:t xml:space="preserve">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16ED22E4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4C1FD6" w:rsidRPr="004C1FD6">
        <w:rPr>
          <w:rFonts w:ascii="Times New Roman" w:hAnsi="Times New Roman"/>
          <w:sz w:val="24"/>
          <w:szCs w:val="24"/>
        </w:rPr>
        <w:t>Наро-Ф</w:t>
      </w:r>
      <w:r w:rsidR="004C1FD6">
        <w:rPr>
          <w:rFonts w:ascii="Times New Roman" w:hAnsi="Times New Roman"/>
          <w:sz w:val="24"/>
          <w:szCs w:val="24"/>
        </w:rPr>
        <w:t>оминского городского </w:t>
      </w:r>
      <w:r w:rsidR="004C1FD6" w:rsidRPr="004C1FD6">
        <w:rPr>
          <w:rFonts w:ascii="Times New Roman" w:hAnsi="Times New Roman"/>
          <w:sz w:val="24"/>
          <w:szCs w:val="24"/>
        </w:rPr>
        <w:t>округа</w:t>
      </w:r>
      <w:r w:rsidR="004C1FD6">
        <w:rPr>
          <w:rFonts w:ascii="Times New Roman" w:hAnsi="Times New Roman"/>
          <w:sz w:val="24"/>
          <w:szCs w:val="24"/>
        </w:rPr>
        <w:t xml:space="preserve"> </w:t>
      </w:r>
      <w:r w:rsidR="000929C2" w:rsidRPr="004C1FD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C1FD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  <w:r w:rsidR="000929C2">
        <w:rPr>
          <w:rFonts w:ascii="Times New Roman" w:hAnsi="Times New Roman"/>
          <w:sz w:val="24"/>
          <w:szCs w:val="24"/>
        </w:rPr>
        <w:t>_________________________</w:t>
      </w:r>
      <w:r w:rsidR="00A87795">
        <w:rPr>
          <w:rFonts w:ascii="Times New Roman" w:hAnsi="Times New Roman"/>
          <w:sz w:val="24"/>
          <w:szCs w:val="24"/>
        </w:rPr>
        <w:t>_____________________________</w:t>
      </w:r>
    </w:p>
    <w:p w14:paraId="7D3C0BE3" w14:textId="25E1D225" w:rsidR="007E0044" w:rsidRPr="00016D66" w:rsidRDefault="004C1FD6" w:rsidP="004C1FD6">
      <w:pPr>
        <w:spacing w:after="12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(</w:t>
      </w:r>
      <w:r w:rsidR="007E0044"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4C6990C3" w:rsidR="00437E77" w:rsidRPr="00046159" w:rsidRDefault="00811638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Территориальным управлением Администрации Наро-Фоминского городского округа </w:t>
      </w:r>
      <w:r w:rsidR="007E0044">
        <w:rPr>
          <w:rFonts w:ascii="Times New Roman" w:hAnsi="Times New Roman"/>
          <w:sz w:val="24"/>
          <w:szCs w:val="24"/>
        </w:rPr>
        <w:t>принято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E0044">
        <w:rPr>
          <w:rFonts w:ascii="Times New Roman" w:hAnsi="Times New Roman"/>
          <w:sz w:val="24"/>
          <w:szCs w:val="24"/>
        </w:rPr>
        <w:t>о предоставлении р</w:t>
      </w:r>
      <w:r w:rsidR="007E0044" w:rsidRPr="007E0044">
        <w:rPr>
          <w:rFonts w:ascii="Times New Roman" w:hAnsi="Times New Roman"/>
          <w:sz w:val="24"/>
          <w:szCs w:val="24"/>
        </w:rPr>
        <w:t>азрешени</w:t>
      </w:r>
      <w:r w:rsidR="007E0044">
        <w:rPr>
          <w:rFonts w:ascii="Times New Roman" w:hAnsi="Times New Roman"/>
          <w:sz w:val="24"/>
          <w:szCs w:val="24"/>
        </w:rPr>
        <w:t>я</w:t>
      </w:r>
      <w:r w:rsidR="007E0044"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 w:rsidR="007E0044">
        <w:rPr>
          <w:rFonts w:ascii="Times New Roman" w:hAnsi="Times New Roman"/>
          <w:sz w:val="24"/>
          <w:szCs w:val="24"/>
        </w:rPr>
        <w:t>:</w:t>
      </w:r>
      <w:r w:rsidR="007E0044"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 w:rsidR="007E0044"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</w:t>
      </w:r>
      <w:r w:rsidR="00A87795">
        <w:rPr>
          <w:rFonts w:ascii="Times New Roman" w:hAnsi="Times New Roman"/>
          <w:sz w:val="24"/>
          <w:szCs w:val="24"/>
        </w:rPr>
        <w:t>___________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2F66E0E2" w14:textId="4DC91295" w:rsidR="007E0044" w:rsidRPr="00A87795" w:rsidRDefault="007E0044" w:rsidP="00A87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земельном участке с </w:t>
      </w:r>
      <w:r w:rsidR="00A87795">
        <w:rPr>
          <w:rFonts w:ascii="Times New Roman" w:hAnsi="Times New Roman"/>
          <w:sz w:val="24"/>
          <w:szCs w:val="24"/>
        </w:rPr>
        <w:t>кадастровым (условным) номером:</w:t>
      </w:r>
      <w:r>
        <w:rPr>
          <w:rFonts w:ascii="Times New Roman" w:hAnsi="Times New Roman"/>
          <w:sz w:val="24"/>
          <w:szCs w:val="24"/>
        </w:rPr>
        <w:t>____________</w:t>
      </w:r>
      <w:r w:rsidR="00A87795">
        <w:rPr>
          <w:rFonts w:ascii="Times New Roman" w:hAnsi="Times New Roman"/>
          <w:sz w:val="24"/>
          <w:szCs w:val="24"/>
        </w:rPr>
        <w:t>________________________</w:t>
      </w: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483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23D01934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3E183B">
              <w:rPr>
                <w:sz w:val="20"/>
                <w:szCs w:val="20"/>
              </w:rPr>
              <w:t>А</w:t>
            </w:r>
            <w:r w:rsidR="00CA4DD5" w:rsidRPr="00D0362E">
              <w:rPr>
                <w:sz w:val="20"/>
                <w:szCs w:val="20"/>
              </w:rPr>
              <w:t>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5" w:name="_Toc122593489"/>
      <w:bookmarkStart w:id="436" w:name="_Toc122595940"/>
      <w:bookmarkStart w:id="437" w:name="_Toc124773368"/>
      <w:bookmarkStart w:id="438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5"/>
      <w:bookmarkEnd w:id="436"/>
      <w:bookmarkEnd w:id="437"/>
      <w:bookmarkEnd w:id="438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7C79D5BD" w14:textId="77777777" w:rsidR="00B91C02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89178D" w:rsidRPr="00B91C02">
        <w:rPr>
          <w:rFonts w:ascii="Times New Roman" w:hAnsi="Times New Roman"/>
          <w:sz w:val="24"/>
          <w:szCs w:val="24"/>
        </w:rPr>
        <w:t>Наро-Фоминского городского округа</w:t>
      </w:r>
      <w:r w:rsidR="0089178D">
        <w:rPr>
          <w:rFonts w:ascii="Times New Roman" w:hAnsi="Times New Roman"/>
          <w:i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 </w:t>
      </w:r>
    </w:p>
    <w:p w14:paraId="6569FFE9" w14:textId="521E5382" w:rsidR="0063315D" w:rsidRPr="00BB6AD2" w:rsidRDefault="0063315D" w:rsidP="00BB6AD2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="00BB6AD2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1D17812F" w14:textId="77777777" w:rsidR="000E5AF4" w:rsidRDefault="000E5AF4" w:rsidP="00391CFA">
      <w:pPr>
        <w:spacing w:after="0"/>
        <w:ind w:left="6237"/>
      </w:pPr>
    </w:p>
    <w:p w14:paraId="6B971C72" w14:textId="03F7491E" w:rsidR="0063315D" w:rsidRPr="00B91C02" w:rsidRDefault="0063315D" w:rsidP="0058108D">
      <w:pPr>
        <w:pStyle w:val="2-"/>
      </w:pPr>
      <w:bookmarkStart w:id="439" w:name="_Toc122593490"/>
      <w:bookmarkStart w:id="440" w:name="_Toc122595941"/>
      <w:bookmarkStart w:id="441" w:name="_Toc124773369"/>
      <w:bookmarkStart w:id="442" w:name="_Toc127198576"/>
      <w:r w:rsidRPr="00B91C02">
        <w:t>Схема участка с нанесением зеленых насаждений подлежащих вырубке, посадке, пересадке</w:t>
      </w:r>
      <w:bookmarkEnd w:id="439"/>
      <w:bookmarkEnd w:id="440"/>
      <w:bookmarkEnd w:id="441"/>
      <w:bookmarkEnd w:id="442"/>
    </w:p>
    <w:p w14:paraId="2149F2FC" w14:textId="3FECA1E6" w:rsidR="0063315D" w:rsidRPr="00792EA8" w:rsidRDefault="00A67985" w:rsidP="0058108D">
      <w:pPr>
        <w:pStyle w:val="2-"/>
      </w:pPr>
      <w:r w:rsidRPr="00792EA8">
        <w:t>пример</w:t>
      </w:r>
    </w:p>
    <w:p w14:paraId="446C81D7" w14:textId="77777777" w:rsidR="0063315D" w:rsidRDefault="0063315D" w:rsidP="00B91C02">
      <w:pPr>
        <w:pStyle w:val="2-"/>
      </w:pPr>
    </w:p>
    <w:p w14:paraId="6F92B8DE" w14:textId="4A9AB9E5" w:rsidR="0063315D" w:rsidRPr="00046159" w:rsidRDefault="007E791B" w:rsidP="00BB6AD2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483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475DD5A3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</w:t>
            </w:r>
            <w:r w:rsidR="00B91C02">
              <w:rPr>
                <w:sz w:val="20"/>
                <w:szCs w:val="20"/>
              </w:rPr>
              <w:t>полномоченное должностное лицо А</w:t>
            </w:r>
            <w:r w:rsidRPr="004F652A">
              <w:rPr>
                <w:sz w:val="20"/>
                <w:szCs w:val="20"/>
              </w:rPr>
              <w:t>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5963B1">
          <w:pgSz w:w="11906" w:h="16838" w:code="9"/>
          <w:pgMar w:top="1134" w:right="424" w:bottom="1134" w:left="1701" w:header="720" w:footer="720" w:gutter="0"/>
          <w:cols w:space="720"/>
          <w:noEndnote/>
          <w:docGrid w:linePitch="299"/>
        </w:sectPr>
      </w:pPr>
    </w:p>
    <w:p w14:paraId="5EEEF50D" w14:textId="4510054D" w:rsidR="00046159" w:rsidRPr="005C2644" w:rsidRDefault="00FB59C0" w:rsidP="00FB59C0">
      <w:pPr>
        <w:pStyle w:val="affffa"/>
        <w:spacing w:after="0" w:line="276" w:lineRule="auto"/>
        <w:jc w:val="left"/>
        <w:rPr>
          <w:b w:val="0"/>
        </w:rPr>
      </w:pPr>
      <w:bookmarkStart w:id="443" w:name="_Toc122593491"/>
      <w:bookmarkStart w:id="444" w:name="_Toc122595942"/>
      <w:bookmarkStart w:id="445" w:name="_Toc127198577"/>
      <w:r>
        <w:rPr>
          <w:rStyle w:val="1f9"/>
          <w:b w:val="0"/>
          <w:lang w:val="ru-RU"/>
        </w:rPr>
        <w:lastRenderedPageBreak/>
        <w:t xml:space="preserve">                                                                                                             </w:t>
      </w:r>
      <w:r w:rsidR="00046159" w:rsidRPr="005C2644">
        <w:rPr>
          <w:rStyle w:val="1f9"/>
          <w:b w:val="0"/>
        </w:rPr>
        <w:t xml:space="preserve">Приложение </w:t>
      </w:r>
      <w:r w:rsidR="00046159">
        <w:rPr>
          <w:rStyle w:val="1f9"/>
          <w:b w:val="0"/>
          <w:lang w:val="ru-RU"/>
        </w:rPr>
        <w:t>2</w:t>
      </w:r>
      <w:bookmarkEnd w:id="443"/>
      <w:bookmarkEnd w:id="444"/>
      <w:bookmarkEnd w:id="445"/>
    </w:p>
    <w:p w14:paraId="0E79AD5A" w14:textId="77777777" w:rsidR="004C1FD6" w:rsidRPr="006C1CFF" w:rsidRDefault="004C1FD6" w:rsidP="004C1FD6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 на вырубку, посадку, пересадку зеленых насаждений на территории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округа»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2936CF" w:rsidRDefault="00EB4638" w:rsidP="00B91C02">
      <w:pPr>
        <w:pStyle w:val="2-"/>
      </w:pPr>
    </w:p>
    <w:p w14:paraId="14ACD16C" w14:textId="77777777" w:rsidR="00202D24" w:rsidRPr="002936CF" w:rsidRDefault="00202D24" w:rsidP="00B91C02">
      <w:pPr>
        <w:pStyle w:val="2-"/>
      </w:pPr>
      <w:bookmarkStart w:id="446" w:name="_Toc127198580"/>
      <w:bookmarkStart w:id="447" w:name="_Hlk20901207"/>
      <w:r w:rsidRPr="002936CF">
        <w:t>Форма</w:t>
      </w:r>
      <w:r w:rsidRPr="002936CF">
        <w:rPr>
          <w:rStyle w:val="2f7"/>
        </w:rPr>
        <w:t xml:space="preserve"> </w:t>
      </w:r>
      <w:r w:rsidRPr="002936CF">
        <w:rPr>
          <w:rStyle w:val="2f7"/>
          <w:b/>
          <w:szCs w:val="24"/>
        </w:rPr>
        <w:t>решения</w:t>
      </w:r>
      <w:r w:rsidRPr="002936CF">
        <w:rPr>
          <w:rStyle w:val="2f7"/>
          <w:szCs w:val="24"/>
        </w:rPr>
        <w:t xml:space="preserve"> </w:t>
      </w:r>
      <w:r w:rsidRPr="002936CF">
        <w:rPr>
          <w:rStyle w:val="2f7"/>
          <w:b/>
          <w:szCs w:val="24"/>
        </w:rPr>
        <w:t>об отказе в предоставлении</w:t>
      </w:r>
      <w:r w:rsidRPr="002936CF">
        <w:rPr>
          <w:rStyle w:val="2f7"/>
          <w:szCs w:val="24"/>
        </w:rPr>
        <w:t xml:space="preserve"> </w:t>
      </w:r>
      <w:r w:rsidR="005A1066" w:rsidRPr="002936CF">
        <w:t>м</w:t>
      </w:r>
      <w:r w:rsidR="00B21034" w:rsidRPr="002936CF">
        <w:t xml:space="preserve">униципальной </w:t>
      </w:r>
      <w:r w:rsidRPr="002936CF">
        <w:rPr>
          <w:rStyle w:val="2f7"/>
          <w:b/>
          <w:szCs w:val="24"/>
        </w:rPr>
        <w:t>услуги</w:t>
      </w:r>
      <w:bookmarkEnd w:id="446"/>
    </w:p>
    <w:bookmarkEnd w:id="447"/>
    <w:p w14:paraId="44EACFDC" w14:textId="3E1650C5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224818">
        <w:rPr>
          <w:rFonts w:ascii="Times New Roman" w:hAnsi="Times New Roman"/>
          <w:sz w:val="24"/>
          <w:szCs w:val="24"/>
        </w:rPr>
        <w:t xml:space="preserve"> ТУ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13A3FA61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B62256">
        <w:rPr>
          <w:rFonts w:ascii="Times New Roman" w:eastAsia="Times New Roman" w:hAnsi="Times New Roman"/>
          <w:sz w:val="24"/>
          <w:szCs w:val="24"/>
          <w:lang w:eastAsia="ru-RU"/>
        </w:rPr>
        <w:t>ерритории Наро-Фоминского городского округа</w:t>
      </w:r>
      <w:r w:rsidR="004C1F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1FD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Наро-Фоминского городского округа от ___ №____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1FD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Территориальное управление Администрации Наро-Фоминского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1FD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рассмотрело запрос о предоставлении муниципальной 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 w:rsidR="004C1FD6">
        <w:rPr>
          <w:rFonts w:ascii="Times New Roman" w:hAnsi="Times New Roman"/>
          <w:color w:val="000000"/>
          <w:sz w:val="24"/>
          <w:szCs w:val="24"/>
          <w:lang w:eastAsia="ru-RU"/>
        </w:rPr>
        <w:t>ло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>реш</w:t>
      </w:r>
      <w:r w:rsidR="004C1FD6">
        <w:rPr>
          <w:rFonts w:ascii="Times New Roman" w:hAnsi="Times New Roman"/>
          <w:color w:val="000000"/>
          <w:sz w:val="24"/>
          <w:szCs w:val="24"/>
          <w:lang w:eastAsia="ru-RU"/>
        </w:rPr>
        <w:t>ение об отказе в предоставлении муниципальной </w:t>
      </w:r>
      <w:r w:rsidR="004C1FD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следующему основанию:</w:t>
      </w:r>
      <w:proofErr w:type="gramEnd"/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41BD77EC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9806D5">
        <w:rPr>
          <w:rFonts w:ascii="Times New Roman" w:hAnsi="Times New Roman"/>
          <w:sz w:val="24"/>
          <w:szCs w:val="24"/>
        </w:rPr>
        <w:t>А</w:t>
      </w:r>
      <w:r w:rsidR="00CA4DD5" w:rsidRPr="00046159">
        <w:rPr>
          <w:rFonts w:ascii="Times New Roman" w:hAnsi="Times New Roman"/>
          <w:sz w:val="24"/>
          <w:szCs w:val="24"/>
        </w:rPr>
        <w:t>дминистрацию</w:t>
      </w:r>
      <w:r w:rsidR="009806D5">
        <w:rPr>
          <w:rFonts w:ascii="Times New Roman" w:hAnsi="Times New Roman"/>
          <w:sz w:val="24"/>
          <w:szCs w:val="24"/>
        </w:rPr>
        <w:t>, ТУ</w:t>
      </w:r>
      <w:r w:rsidR="00CA4DD5"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03B085A5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EB1F0B">
        <w:rPr>
          <w:rFonts w:ascii="Times New Roman" w:hAnsi="Times New Roman"/>
          <w:sz w:val="24"/>
          <w:szCs w:val="24"/>
        </w:rPr>
        <w:t>и действий (бездействий) А</w:t>
      </w:r>
      <w:r w:rsidR="00334BA7" w:rsidRPr="00334BA7">
        <w:rPr>
          <w:rFonts w:ascii="Times New Roman" w:hAnsi="Times New Roman"/>
          <w:sz w:val="24"/>
          <w:szCs w:val="24"/>
        </w:rPr>
        <w:t>дминистрации,</w:t>
      </w:r>
      <w:r w:rsidR="00EB1F0B">
        <w:rPr>
          <w:rFonts w:ascii="Times New Roman" w:hAnsi="Times New Roman"/>
          <w:sz w:val="24"/>
          <w:szCs w:val="24"/>
        </w:rPr>
        <w:t xml:space="preserve"> ТУ,</w:t>
      </w:r>
      <w:r w:rsidR="00334BA7" w:rsidRPr="00334B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BA7">
        <w:rPr>
          <w:rFonts w:ascii="Times New Roman" w:hAnsi="Times New Roman"/>
          <w:sz w:val="24"/>
          <w:szCs w:val="24"/>
        </w:rPr>
        <w:t>МФЦ</w:t>
      </w:r>
      <w:proofErr w:type="spellEnd"/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483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682769D5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</w:t>
            </w:r>
            <w:r w:rsidR="00EB1F0B">
              <w:rPr>
                <w:sz w:val="20"/>
                <w:szCs w:val="20"/>
              </w:rPr>
              <w:t>полномоченное должностное лицо А</w:t>
            </w:r>
            <w:r w:rsidRPr="007C381A">
              <w:rPr>
                <w:sz w:val="20"/>
                <w:szCs w:val="20"/>
              </w:rPr>
              <w:t>дминистрации)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5963B1">
          <w:pgSz w:w="11906" w:h="16838" w:code="9"/>
          <w:pgMar w:top="1134" w:right="424" w:bottom="1134" w:left="1701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8" w:name="_Toc122593494"/>
      <w:bookmarkStart w:id="449" w:name="_Toc122595945"/>
      <w:bookmarkStart w:id="450" w:name="_Toc127198581"/>
      <w:bookmarkStart w:id="451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3</w:t>
      </w:r>
      <w:bookmarkEnd w:id="448"/>
      <w:bookmarkEnd w:id="449"/>
      <w:bookmarkEnd w:id="450"/>
    </w:p>
    <w:p w14:paraId="5714999F" w14:textId="77777777" w:rsidR="00292A24" w:rsidRPr="006C1CFF" w:rsidRDefault="00292A24" w:rsidP="00292A24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 на вырубку, посадку, пересадку зеленых насаждений на территории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округа»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4C5658B4" w14:textId="77777777" w:rsidR="00292A24" w:rsidRPr="001B555A" w:rsidRDefault="00292A24" w:rsidP="00292A24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B91C02">
      <w:pPr>
        <w:pStyle w:val="2-"/>
      </w:pPr>
    </w:p>
    <w:p w14:paraId="42B97473" w14:textId="77777777" w:rsidR="004E41DA" w:rsidRPr="00391CFA" w:rsidRDefault="004E41DA" w:rsidP="00B91C02">
      <w:pPr>
        <w:pStyle w:val="2-"/>
        <w:rPr>
          <w:lang w:eastAsia="ar-SA"/>
        </w:rPr>
      </w:pPr>
      <w:bookmarkStart w:id="452" w:name="_Toc119578499"/>
      <w:bookmarkStart w:id="453" w:name="_Toc122593497"/>
      <w:bookmarkStart w:id="454" w:name="_Toc122595948"/>
      <w:bookmarkStart w:id="455" w:name="_Toc127198584"/>
      <w:r w:rsidRPr="00391CFA">
        <w:rPr>
          <w:lang w:eastAsia="ar-SA"/>
        </w:rPr>
        <w:t>Перечень</w:t>
      </w:r>
      <w:bookmarkEnd w:id="452"/>
      <w:r w:rsidRPr="00391CFA">
        <w:rPr>
          <w:lang w:eastAsia="ar-SA"/>
        </w:rPr>
        <w:t xml:space="preserve"> </w:t>
      </w:r>
      <w:bookmarkEnd w:id="453"/>
      <w:bookmarkEnd w:id="454"/>
      <w:bookmarkEnd w:id="455"/>
    </w:p>
    <w:p w14:paraId="19D8B15D" w14:textId="3C3CED12" w:rsidR="004E41DA" w:rsidRPr="00016D66" w:rsidRDefault="004E41DA" w:rsidP="00B91C02">
      <w:pPr>
        <w:pStyle w:val="2-"/>
        <w:rPr>
          <w:lang w:eastAsia="ar-SA"/>
        </w:rPr>
      </w:pPr>
      <w:bookmarkStart w:id="456" w:name="_Toc119578500"/>
      <w:bookmarkStart w:id="457" w:name="_Toc122593498"/>
      <w:bookmarkStart w:id="458" w:name="_Toc122595949"/>
      <w:bookmarkStart w:id="459" w:name="_Toc127198585"/>
      <w:r w:rsidRPr="00391CFA">
        <w:rPr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lang w:eastAsia="ar-SA"/>
        </w:rPr>
        <w:t xml:space="preserve">муниципальной </w:t>
      </w:r>
      <w:r w:rsidRPr="00391CFA">
        <w:rPr>
          <w:lang w:eastAsia="ar-SA"/>
        </w:rPr>
        <w:t>услуги</w:t>
      </w:r>
      <w:bookmarkEnd w:id="456"/>
      <w:bookmarkEnd w:id="457"/>
      <w:bookmarkEnd w:id="458"/>
      <w:bookmarkEnd w:id="459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B91C02">
      <w:pPr>
        <w:pStyle w:val="2-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07B42A28" w14:textId="5C7F7BEC" w:rsidR="0072787B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="0072787B"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="0072787B" w:rsidRPr="0072787B">
        <w:rPr>
          <w:rFonts w:ascii="Times New Roman" w:hAnsi="Times New Roman"/>
          <w:bCs/>
          <w:sz w:val="24"/>
          <w:szCs w:val="24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72787B" w:rsidRPr="0072787B">
        <w:rPr>
          <w:rFonts w:ascii="Times New Roman" w:hAnsi="Times New Roman"/>
          <w:bCs/>
          <w:sz w:val="24"/>
          <w:szCs w:val="24"/>
        </w:rPr>
        <w:t>утратившими</w:t>
      </w:r>
      <w:proofErr w:type="gramEnd"/>
      <w:r w:rsidR="0072787B" w:rsidRPr="0072787B">
        <w:rPr>
          <w:rFonts w:ascii="Times New Roman" w:hAnsi="Times New Roman"/>
          <w:bCs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3E3610E9" w14:textId="480AA9D5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</w:t>
      </w:r>
      <w:r w:rsidR="00FA767F">
        <w:rPr>
          <w:rFonts w:ascii="Times New Roman" w:hAnsi="Times New Roman"/>
          <w:bCs/>
          <w:sz w:val="24"/>
          <w:szCs w:val="24"/>
        </w:rPr>
        <w:t>,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FD1E6AB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5412">
        <w:rPr>
          <w:rFonts w:ascii="Times New Roman" w:hAnsi="Times New Roman"/>
          <w:bCs/>
          <w:sz w:val="24"/>
          <w:szCs w:val="24"/>
        </w:rPr>
        <w:lastRenderedPageBreak/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</w:t>
      </w:r>
      <w:r w:rsidR="00FF163F">
        <w:rPr>
          <w:rFonts w:ascii="Times New Roman" w:hAnsi="Times New Roman"/>
          <w:bCs/>
          <w:sz w:val="24"/>
          <w:szCs w:val="24"/>
        </w:rPr>
        <w:t>тавляющими государственные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услуги, </w:t>
      </w:r>
      <w:r w:rsidR="00FF163F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</w:t>
      </w:r>
      <w:r w:rsidR="00FF163F">
        <w:rPr>
          <w:rFonts w:ascii="Times New Roman" w:hAnsi="Times New Roman"/>
          <w:bCs/>
          <w:sz w:val="24"/>
          <w:szCs w:val="24"/>
        </w:rPr>
        <w:t>систем органов, предоставляющих</w:t>
      </w:r>
      <w:proofErr w:type="gramEnd"/>
      <w:r w:rsidR="00FF163F">
        <w:rPr>
          <w:rFonts w:ascii="Times New Roman" w:hAnsi="Times New Roman"/>
          <w:bCs/>
          <w:sz w:val="24"/>
          <w:szCs w:val="24"/>
        </w:rPr>
        <w:t> государственные </w:t>
      </w:r>
      <w:r w:rsidR="00AF3A7E" w:rsidRPr="00D45412">
        <w:rPr>
          <w:rFonts w:ascii="Times New Roman" w:hAnsi="Times New Roman"/>
          <w:bCs/>
          <w:sz w:val="24"/>
          <w:szCs w:val="24"/>
        </w:rPr>
        <w:t>услуги, и органов, предоставляющих муниципальные услуги, в том числе с использованием информационно-технологической и к</w:t>
      </w:r>
      <w:r w:rsidR="00FF163F">
        <w:rPr>
          <w:rFonts w:ascii="Times New Roman" w:hAnsi="Times New Roman"/>
          <w:bCs/>
          <w:sz w:val="24"/>
          <w:szCs w:val="24"/>
        </w:rPr>
        <w:t>оммуникационной инфраструктуры, документов, включая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составление на бумажном носителе и </w:t>
      </w:r>
      <w:proofErr w:type="gramStart"/>
      <w:r w:rsidR="00AF3A7E" w:rsidRPr="00D45412"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 w:rsidR="00AF3A7E" w:rsidRPr="00D45412">
        <w:rPr>
          <w:rFonts w:ascii="Times New Roman" w:hAnsi="Times New Roman"/>
          <w:bCs/>
          <w:sz w:val="24"/>
          <w:szCs w:val="24"/>
        </w:rPr>
        <w:t xml:space="preserve">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DA0C58">
      <w:pPr>
        <w:pStyle w:val="affff5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D45412" w:rsidRDefault="00244C85" w:rsidP="00DA0C58">
      <w:pPr>
        <w:pStyle w:val="affff5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028AE9C5" w:rsidR="00D8659A" w:rsidRPr="00D45412" w:rsidRDefault="001C4D82" w:rsidP="00DA0C58">
      <w:pPr>
        <w:pStyle w:val="affff5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636CE29" w:rsidR="00D8659A" w:rsidRPr="00D45412" w:rsidRDefault="00D8659A" w:rsidP="00DA0C58">
      <w:pPr>
        <w:pStyle w:val="affff5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DA0C58">
      <w:pPr>
        <w:pStyle w:val="affff5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1B5A9C42" w:rsidR="00B074A7" w:rsidRPr="00D45412" w:rsidRDefault="001569BF" w:rsidP="00DA0C58">
      <w:pPr>
        <w:pStyle w:val="affff5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</w:t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области, </w:t>
      </w:r>
      <w:r w:rsidR="008F67BB" w:rsidRPr="00D45412">
        <w:rPr>
          <w:rFonts w:ascii="Times New Roman" w:hAnsi="Times New Roman"/>
          <w:bCs/>
          <w:sz w:val="24"/>
          <w:szCs w:val="24"/>
        </w:rPr>
        <w:t xml:space="preserve">а также многофункциональных центров предоставления государственных </w:t>
      </w:r>
      <w:r w:rsidR="009C1E45">
        <w:rPr>
          <w:rFonts w:ascii="Times New Roman" w:hAnsi="Times New Roman"/>
          <w:bCs/>
          <w:sz w:val="24"/>
          <w:szCs w:val="24"/>
        </w:rPr>
        <w:t xml:space="preserve">и </w:t>
      </w:r>
      <w:r w:rsidR="008F67BB">
        <w:rPr>
          <w:rFonts w:ascii="Times New Roman" w:hAnsi="Times New Roman"/>
          <w:bCs/>
          <w:sz w:val="24"/>
          <w:szCs w:val="24"/>
        </w:rPr>
        <w:t>муниципальных услуг Московской области и их работников».</w:t>
      </w:r>
      <w:proofErr w:type="gramEnd"/>
    </w:p>
    <w:p w14:paraId="3985C788" w14:textId="5F9D59B3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A5B1B93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</w:t>
      </w:r>
      <w:proofErr w:type="gramStart"/>
      <w:r w:rsidRPr="00D45412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D45412">
        <w:rPr>
          <w:rFonts w:ascii="Times New Roman" w:hAnsi="Times New Roman"/>
          <w:bCs/>
          <w:sz w:val="24"/>
          <w:szCs w:val="24"/>
        </w:rPr>
        <w:t xml:space="preserve">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543D9BB6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>государственного управления, информационных технологий 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</w:t>
      </w:r>
      <w:proofErr w:type="spellStart"/>
      <w:r w:rsidRPr="00D45412">
        <w:rPr>
          <w:rFonts w:ascii="Times New Roman" w:hAnsi="Times New Roman"/>
          <w:bCs/>
          <w:sz w:val="24"/>
          <w:szCs w:val="24"/>
        </w:rPr>
        <w:t>РВ</w:t>
      </w:r>
      <w:proofErr w:type="spellEnd"/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07903D76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10-121/</w:t>
      </w:r>
      <w:proofErr w:type="spellStart"/>
      <w:r w:rsidRPr="00D45412">
        <w:rPr>
          <w:rFonts w:ascii="Times New Roman" w:hAnsi="Times New Roman"/>
          <w:bCs/>
          <w:sz w:val="24"/>
          <w:szCs w:val="24"/>
        </w:rPr>
        <w:t>РВ</w:t>
      </w:r>
      <w:proofErr w:type="spellEnd"/>
      <w:r w:rsidRPr="00D45412">
        <w:rPr>
          <w:rFonts w:ascii="Times New Roman" w:hAnsi="Times New Roman"/>
          <w:bCs/>
          <w:sz w:val="24"/>
          <w:szCs w:val="24"/>
        </w:rPr>
        <w:t xml:space="preserve"> «Об утверждении Положения об осуществлении </w:t>
      </w:r>
      <w:proofErr w:type="gramStart"/>
      <w:r w:rsidRPr="00D45412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D45412">
        <w:rPr>
          <w:rFonts w:ascii="Times New Roman" w:hAnsi="Times New Roman"/>
          <w:bCs/>
          <w:sz w:val="24"/>
          <w:szCs w:val="24"/>
        </w:rPr>
        <w:t xml:space="preserve"> порядком предоставления </w:t>
      </w:r>
      <w:r w:rsidR="008F67BB">
        <w:rPr>
          <w:rFonts w:ascii="Times New Roman" w:hAnsi="Times New Roman"/>
          <w:bCs/>
          <w:sz w:val="24"/>
          <w:szCs w:val="24"/>
        </w:rPr>
        <w:t xml:space="preserve">государственных и муниципальных услуг </w:t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0700BF83" w14:textId="6C245B2C" w:rsidR="00B074A7" w:rsidRPr="00D45412" w:rsidRDefault="00292A24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Администрации Наро-Фоминского городского округа </w:t>
      </w:r>
      <w:r w:rsidR="00472A24">
        <w:rPr>
          <w:rFonts w:ascii="Times New Roman" w:hAnsi="Times New Roman"/>
          <w:bCs/>
          <w:sz w:val="24"/>
          <w:szCs w:val="24"/>
        </w:rPr>
        <w:t xml:space="preserve">от 23.06.2020 № 1049 </w:t>
      </w:r>
      <w:r>
        <w:rPr>
          <w:rFonts w:ascii="Times New Roman" w:hAnsi="Times New Roman"/>
          <w:bCs/>
          <w:sz w:val="24"/>
          <w:szCs w:val="24"/>
        </w:rPr>
        <w:t xml:space="preserve">«Об утверждении </w:t>
      </w:r>
      <w:r w:rsidR="00B074A7" w:rsidRPr="00D45412">
        <w:rPr>
          <w:rFonts w:ascii="Times New Roman" w:hAnsi="Times New Roman"/>
          <w:bCs/>
          <w:sz w:val="24"/>
          <w:szCs w:val="24"/>
        </w:rPr>
        <w:t xml:space="preserve">Положения о защите зеленых насаждений и о порядке вырубки зеленых насаждений на территории </w:t>
      </w:r>
      <w:r>
        <w:rPr>
          <w:rFonts w:ascii="Times New Roman" w:hAnsi="Times New Roman"/>
          <w:bCs/>
          <w:sz w:val="24"/>
          <w:szCs w:val="24"/>
        </w:rPr>
        <w:t>Наро-Фоминского городского округа</w:t>
      </w:r>
      <w:r w:rsidR="009C1E4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2BFAF99" w14:textId="5219660C" w:rsidR="00A11FB8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Правила благоустройства территории</w:t>
      </w:r>
      <w:r w:rsidR="00472A24">
        <w:rPr>
          <w:rFonts w:ascii="Times New Roman" w:hAnsi="Times New Roman"/>
          <w:bCs/>
          <w:sz w:val="24"/>
          <w:szCs w:val="24"/>
        </w:rPr>
        <w:t xml:space="preserve"> Наро-Фоминского городского округа</w:t>
      </w:r>
      <w:r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472A24">
        <w:rPr>
          <w:rFonts w:ascii="Times New Roman" w:hAnsi="Times New Roman"/>
          <w:bCs/>
          <w:sz w:val="24"/>
          <w:szCs w:val="24"/>
        </w:rPr>
        <w:t>утвержденные р</w:t>
      </w:r>
      <w:r w:rsidR="00292A24">
        <w:rPr>
          <w:rFonts w:ascii="Times New Roman" w:hAnsi="Times New Roman"/>
          <w:bCs/>
          <w:sz w:val="24"/>
          <w:szCs w:val="24"/>
        </w:rPr>
        <w:t>ешением Совета депутатов Наро-Фоминского городского округа</w:t>
      </w:r>
      <w:r w:rsidR="00472A24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="00292A24">
        <w:rPr>
          <w:rFonts w:ascii="Times New Roman" w:hAnsi="Times New Roman"/>
          <w:bCs/>
          <w:sz w:val="24"/>
          <w:szCs w:val="24"/>
        </w:rPr>
        <w:t xml:space="preserve"> </w:t>
      </w:r>
      <w:r w:rsidR="00811638">
        <w:rPr>
          <w:rFonts w:ascii="Times New Roman" w:hAnsi="Times New Roman"/>
          <w:bCs/>
          <w:sz w:val="24"/>
          <w:szCs w:val="24"/>
        </w:rPr>
        <w:t xml:space="preserve">от 02.04.2019 </w:t>
      </w:r>
      <w:r w:rsidR="00292A24">
        <w:rPr>
          <w:rFonts w:ascii="Times New Roman" w:hAnsi="Times New Roman"/>
          <w:bCs/>
          <w:sz w:val="24"/>
          <w:szCs w:val="24"/>
        </w:rPr>
        <w:t>№ 11/33.</w:t>
      </w:r>
    </w:p>
    <w:p w14:paraId="241F4E9B" w14:textId="3B5E692D" w:rsidR="00AB0C2F" w:rsidRDefault="00292A24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 Администрации Наро-Фоминского городского округа </w:t>
      </w:r>
      <w:r w:rsidR="00472A24">
        <w:rPr>
          <w:rFonts w:ascii="Times New Roman" w:hAnsi="Times New Roman"/>
          <w:bCs/>
          <w:sz w:val="24"/>
          <w:szCs w:val="24"/>
        </w:rPr>
        <w:t xml:space="preserve">от 07.03.2018 № 513 </w:t>
      </w:r>
      <w:r>
        <w:rPr>
          <w:rFonts w:ascii="Times New Roman" w:hAnsi="Times New Roman"/>
          <w:bCs/>
          <w:sz w:val="24"/>
          <w:szCs w:val="24"/>
        </w:rPr>
        <w:t>«Об утверждении методики</w:t>
      </w:r>
      <w:r w:rsidR="00AB0C2F" w:rsidRPr="00E21638">
        <w:rPr>
          <w:rFonts w:ascii="Times New Roman" w:hAnsi="Times New Roman"/>
          <w:bCs/>
          <w:sz w:val="24"/>
          <w:szCs w:val="24"/>
        </w:rPr>
        <w:t xml:space="preserve"> расчёта платы за вырубку зеленых насаждений и исчисления размера вреда, причинённого их уничтожением, повреждением, на территории </w:t>
      </w:r>
      <w:r>
        <w:rPr>
          <w:rFonts w:ascii="Times New Roman" w:hAnsi="Times New Roman"/>
          <w:bCs/>
          <w:sz w:val="24"/>
          <w:szCs w:val="24"/>
        </w:rPr>
        <w:t>Наро-Фоминского городского округа».</w:t>
      </w:r>
    </w:p>
    <w:p w14:paraId="15DE7984" w14:textId="544386BF" w:rsidR="00292A24" w:rsidRDefault="00292A24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 Наро-Фоминского городского округа Московской области.</w:t>
      </w:r>
    </w:p>
    <w:p w14:paraId="2FA81603" w14:textId="77777777" w:rsidR="0058108D" w:rsidRDefault="0058108D" w:rsidP="005810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2A86153" w14:textId="77777777" w:rsidR="0058108D" w:rsidRDefault="0058108D" w:rsidP="005810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0AAAF9A" w14:textId="77777777" w:rsidR="0058108D" w:rsidRDefault="0058108D" w:rsidP="005810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F1F89EC" w14:textId="77777777" w:rsidR="0058108D" w:rsidRDefault="0058108D" w:rsidP="005810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7FB20EA" w14:textId="77777777" w:rsidR="0058108D" w:rsidRDefault="0058108D" w:rsidP="005810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82A8659" w14:textId="77777777" w:rsidR="0058108D" w:rsidRPr="0058108D" w:rsidRDefault="0058108D" w:rsidP="005810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FE6F934" w14:textId="264D9760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60" w:name="_Toc122593499"/>
      <w:bookmarkStart w:id="461" w:name="_Toc122595950"/>
      <w:bookmarkStart w:id="462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4</w:t>
      </w:r>
      <w:bookmarkEnd w:id="460"/>
      <w:bookmarkEnd w:id="461"/>
      <w:bookmarkEnd w:id="462"/>
    </w:p>
    <w:p w14:paraId="4392819A" w14:textId="6A217B64" w:rsidR="008F67BB" w:rsidRPr="00DD7676" w:rsidRDefault="00292A24" w:rsidP="00DD7676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 на вырубку, посадку, пересадку зеленых насаждений на территории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округа»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1468A4CC" w14:textId="77777777" w:rsidR="00292A24" w:rsidRPr="00882586" w:rsidRDefault="00292A24" w:rsidP="00292A24">
      <w:pPr>
        <w:pStyle w:val="2-"/>
      </w:pPr>
      <w:r w:rsidRPr="00882586">
        <w:t xml:space="preserve">Форма решения о предоставлении </w:t>
      </w:r>
      <w:r w:rsidRPr="006E7293">
        <w:t xml:space="preserve">муниципальной </w:t>
      </w:r>
      <w:r w:rsidRPr="006E7293">
        <w:rPr>
          <w:rStyle w:val="2f7"/>
          <w:b/>
          <w:szCs w:val="24"/>
        </w:rPr>
        <w:t>услуги</w:t>
      </w:r>
      <w:r w:rsidRPr="00882586">
        <w:rPr>
          <w:rStyle w:val="2f7"/>
          <w:b/>
          <w:i/>
          <w:szCs w:val="24"/>
        </w:rPr>
        <w:t xml:space="preserve"> </w:t>
      </w:r>
    </w:p>
    <w:p w14:paraId="3A36D773" w14:textId="4D9AE3BB" w:rsidR="00687EAC" w:rsidRPr="004E41DA" w:rsidRDefault="008F67BB" w:rsidP="00B91C02">
      <w:pPr>
        <w:pStyle w:val="2-"/>
      </w:pPr>
      <w:r w:rsidRPr="00D45412">
        <w:rPr>
          <w:bCs/>
        </w:rPr>
        <w:t>муниципальных услуг Московской области и их работников».</w:t>
      </w:r>
    </w:p>
    <w:p w14:paraId="4ECBC045" w14:textId="66923304" w:rsidR="007E0690" w:rsidRPr="00016D66" w:rsidRDefault="00C00936">
      <w:pPr>
        <w:pStyle w:val="aff5"/>
        <w:rPr>
          <w:b w:val="0"/>
        </w:rPr>
      </w:pPr>
      <w:bookmarkStart w:id="463" w:name="_Toc510617029"/>
      <w:bookmarkStart w:id="464" w:name="_Hlk20901236"/>
      <w:bookmarkEnd w:id="451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63"/>
    </w:p>
    <w:bookmarkEnd w:id="464"/>
    <w:p w14:paraId="5D984576" w14:textId="77777777" w:rsidR="00FA4911" w:rsidRDefault="00876585" w:rsidP="00FA4911">
      <w:pPr>
        <w:pStyle w:val="1f5"/>
        <w:autoSpaceDE w:val="0"/>
        <w:spacing w:after="0" w:line="276" w:lineRule="auto"/>
        <w:ind w:left="7080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FA4911" w:rsidRPr="00FA49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</w:t>
      </w:r>
    </w:p>
    <w:p w14:paraId="5B866771" w14:textId="21056BB6" w:rsidR="00FA4911" w:rsidRPr="00FA4911" w:rsidRDefault="00FA4911" w:rsidP="00FA4911">
      <w:pPr>
        <w:pStyle w:val="1f5"/>
        <w:autoSpaceDE w:val="0"/>
        <w:spacing w:after="0" w:line="276" w:lineRule="auto"/>
        <w:ind w:left="7080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4911">
        <w:rPr>
          <w:rFonts w:ascii="Times New Roman" w:hAnsi="Times New Roman" w:cs="Times New Roman"/>
          <w:color w:val="auto"/>
          <w:sz w:val="24"/>
          <w:szCs w:val="24"/>
          <w:lang w:val="ru-RU"/>
        </w:rPr>
        <w:t>Наро-</w:t>
      </w:r>
      <w:r w:rsidR="00811638" w:rsidRPr="00FA4911">
        <w:rPr>
          <w:rFonts w:ascii="Times New Roman" w:hAnsi="Times New Roman" w:cs="Times New Roman"/>
          <w:color w:val="auto"/>
          <w:sz w:val="24"/>
          <w:szCs w:val="24"/>
          <w:lang w:val="ru-RU"/>
        </w:rPr>
        <w:t>Фоминского городского</w:t>
      </w:r>
      <w:r w:rsidRPr="00FA49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округа, Территориальное управление Администрации Наро-Фоминского городского округа</w:t>
      </w:r>
    </w:p>
    <w:p w14:paraId="799BE537" w14:textId="634B1A9E" w:rsidR="007E0690" w:rsidRPr="00FA4911" w:rsidRDefault="00FA4911" w:rsidP="00FA4911">
      <w:pPr>
        <w:pStyle w:val="1f5"/>
        <w:autoSpaceDE w:val="0"/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49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</w:p>
    <w:p w14:paraId="6CB55A20" w14:textId="55DDC6F5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C80F3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4E0507F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</w:t>
      </w:r>
      <w:r w:rsidR="007B115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1A9AA7DE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</w:t>
      </w:r>
      <w:r w:rsidR="007B115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 w:bidi="en-US"/>
        </w:rPr>
        <w:t>ОГРН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zh-CN" w:bidi="en-US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 w:bidi="en-US"/>
        </w:rPr>
        <w:t>ОГРНИП</w:t>
      </w:r>
      <w:proofErr w:type="spellEnd"/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9682717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  <w:proofErr w:type="gramEnd"/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1B41A142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</w:t>
      </w:r>
      <w:r w:rsidR="007B115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70B0D577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3D3919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</w:t>
      </w:r>
    </w:p>
    <w:p w14:paraId="070896D9" w14:textId="1F510493" w:rsidR="00E40F73" w:rsidRPr="00D45412" w:rsidRDefault="003D3919" w:rsidP="003D3919">
      <w:pPr>
        <w:suppressAutoHyphens/>
        <w:spacing w:after="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</w:t>
      </w:r>
      <w:proofErr w:type="gramStart"/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</w:t>
      </w:r>
      <w:r w:rsidR="007B115A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докуме</w:t>
      </w:r>
      <w:r w:rsidR="007B115A">
        <w:rPr>
          <w:rFonts w:ascii="Times New Roman" w:eastAsia="Times New Roman" w:hAnsi="Times New Roman"/>
          <w:sz w:val="20"/>
          <w:szCs w:val="20"/>
          <w:lang w:eastAsia="zh-CN" w:bidi="en-US"/>
        </w:rPr>
        <w:t>нта,</w:t>
      </w:r>
      <w:r w:rsidR="007B115A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подтверждающего</w:t>
      </w:r>
      <w:proofErr w:type="gramEnd"/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6DEFE75E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</w:t>
      </w:r>
      <w:r w:rsidR="003D3919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30624E3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3D3919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0081222A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3D3919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2596571" w14:textId="0D6290CD" w:rsidR="00F242A9" w:rsidRDefault="00F242A9" w:rsidP="00F242A9">
      <w:pPr>
        <w:suppressAutoHyphens/>
        <w:spacing w:after="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                   (</w:t>
      </w:r>
      <w:r w:rsidR="00EF3F6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</w:p>
    <w:p w14:paraId="213559AE" w14:textId="1959B98E" w:rsidR="007E0690" w:rsidRPr="00DD7676" w:rsidRDefault="00F242A9" w:rsidP="00F242A9">
      <w:pPr>
        <w:suppressAutoHyphens/>
        <w:spacing w:after="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hAnsi="Times New Roman"/>
          <w:bCs/>
          <w:sz w:val="24"/>
          <w:szCs w:val="24"/>
          <w:lang w:eastAsia="zh-CN" w:bidi="en-US"/>
        </w:rPr>
        <w:lastRenderedPageBreak/>
        <w:t xml:space="preserve">                                                                      </w:t>
      </w:r>
      <w:r w:rsidR="00E0414C"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7FD54947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</w:t>
      </w:r>
      <w:r w:rsidR="00247296">
        <w:rPr>
          <w:rFonts w:ascii="Times New Roman" w:hAnsi="Times New Roman"/>
          <w:sz w:val="24"/>
          <w:szCs w:val="24"/>
        </w:rPr>
        <w:t>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  <w:proofErr w:type="gramEnd"/>
    </w:p>
    <w:p w14:paraId="60E26584" w14:textId="1A405048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</w:t>
      </w:r>
      <w:r w:rsidR="00247296">
        <w:rPr>
          <w:rFonts w:ascii="Times New Roman" w:hAnsi="Times New Roman"/>
          <w:sz w:val="24"/>
          <w:szCs w:val="24"/>
        </w:rPr>
        <w:t>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proofErr w:type="spellStart"/>
      <w:r w:rsidR="00693083">
        <w:rPr>
          <w:rFonts w:ascii="Times New Roman" w:hAnsi="Times New Roman"/>
          <w:sz w:val="24"/>
          <w:szCs w:val="24"/>
        </w:rPr>
        <w:t>перечетной</w:t>
      </w:r>
      <w:proofErr w:type="spellEnd"/>
      <w:r w:rsidR="00693083">
        <w:rPr>
          <w:rFonts w:ascii="Times New Roman" w:hAnsi="Times New Roman"/>
          <w:sz w:val="24"/>
          <w:szCs w:val="24"/>
        </w:rPr>
        <w:t xml:space="preserve">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332D5F59" w:rsidR="009F1E2B" w:rsidRDefault="009F1E2B" w:rsidP="005E7C68">
      <w:pPr>
        <w:tabs>
          <w:tab w:val="left" w:pos="4320"/>
        </w:tabs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</w:t>
      </w:r>
      <w:r w:rsidR="005E7C68">
        <w:rPr>
          <w:rFonts w:ascii="Times New Roman" w:hAnsi="Times New Roman"/>
          <w:sz w:val="24"/>
          <w:szCs w:val="24"/>
        </w:rPr>
        <w:t>ую дежурно-диспетчерскую службу</w:t>
      </w:r>
      <w:r>
        <w:rPr>
          <w:rFonts w:ascii="Times New Roman" w:hAnsi="Times New Roman"/>
          <w:sz w:val="24"/>
          <w:szCs w:val="24"/>
        </w:rPr>
        <w:t>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380"/>
        <w:gridCol w:w="2085"/>
        <w:gridCol w:w="428"/>
        <w:gridCol w:w="4538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5963B1">
          <w:pgSz w:w="11906" w:h="16838" w:code="9"/>
          <w:pgMar w:top="1134" w:right="424" w:bottom="1134" w:left="1701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65" w:name="_Toc122593502"/>
      <w:bookmarkStart w:id="466" w:name="_Toc122595953"/>
      <w:bookmarkStart w:id="467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5</w:t>
      </w:r>
      <w:bookmarkEnd w:id="465"/>
      <w:bookmarkEnd w:id="466"/>
      <w:bookmarkEnd w:id="467"/>
    </w:p>
    <w:p w14:paraId="3B5418B1" w14:textId="77777777" w:rsidR="00FA4911" w:rsidRPr="006C1CFF" w:rsidRDefault="00FA4911" w:rsidP="00FA4911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 на вырубку, посадку, пересадку зеленых насаждений на территории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округа»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056672A6" w14:textId="77777777" w:rsidR="00811638" w:rsidRDefault="00811638" w:rsidP="00D0362E">
      <w:pPr>
        <w:pStyle w:val="aff5"/>
        <w:rPr>
          <w:rStyle w:val="2f7"/>
        </w:rPr>
      </w:pPr>
    </w:p>
    <w:p w14:paraId="7A123B2B" w14:textId="1F7C7A24" w:rsidR="00A00789" w:rsidRDefault="00A00789" w:rsidP="00D0362E">
      <w:pPr>
        <w:pStyle w:val="aff5"/>
        <w:rPr>
          <w:rStyle w:val="2f7"/>
          <w:b/>
        </w:rPr>
      </w:pPr>
      <w:proofErr w:type="spellStart"/>
      <w:r w:rsidRPr="00D0362E">
        <w:rPr>
          <w:rStyle w:val="2f7"/>
        </w:rPr>
        <w:t>Перечетная</w:t>
      </w:r>
      <w:proofErr w:type="spellEnd"/>
      <w:r w:rsidRPr="00D0362E">
        <w:rPr>
          <w:rStyle w:val="2f7"/>
        </w:rPr>
        <w:t xml:space="preserve">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6EB9441E" w:rsidR="00693083" w:rsidRDefault="00A00789" w:rsidP="00D0362E">
      <w:pPr>
        <w:pStyle w:val="aff5"/>
        <w:spacing w:after="0"/>
        <w:ind w:firstLine="709"/>
        <w:jc w:val="both"/>
      </w:pPr>
      <w:proofErr w:type="spellStart"/>
      <w:r w:rsidRPr="00CF3D04">
        <w:rPr>
          <w:rStyle w:val="2f7"/>
        </w:rPr>
        <w:t>П</w:t>
      </w:r>
      <w:r w:rsidRPr="00D0362E">
        <w:rPr>
          <w:b w:val="0"/>
        </w:rPr>
        <w:t>еречетная</w:t>
      </w:r>
      <w:proofErr w:type="spellEnd"/>
      <w:r w:rsidRPr="00D0362E">
        <w:rPr>
          <w:b w:val="0"/>
        </w:rPr>
        <w:t xml:space="preserve"> ведомость деревьев и кустарников, расположенны</w:t>
      </w:r>
      <w:r w:rsidR="00247296">
        <w:rPr>
          <w:b w:val="0"/>
        </w:rPr>
        <w:t>х по адресу: __________________</w:t>
      </w:r>
      <w:r w:rsidRPr="00D0362E">
        <w:rPr>
          <w:b w:val="0"/>
        </w:rPr>
        <w:t>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</w:t>
      </w:r>
      <w:r w:rsidR="007C32BB">
        <w:rPr>
          <w:b w:val="0"/>
        </w:rPr>
        <w:t>_________________________________________________________</w:t>
      </w:r>
      <w:r w:rsidR="00B9220B">
        <w:rPr>
          <w:b w:val="0"/>
        </w:rPr>
        <w:t>_</w:t>
      </w:r>
    </w:p>
    <w:p w14:paraId="3795A9F3" w14:textId="0C66A18F" w:rsidR="00B9220B" w:rsidRDefault="00A00789" w:rsidP="00D0362E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54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54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Диаметр, </w:t>
            </w:r>
            <w:proofErr w:type="gramStart"/>
            <w:r w:rsidRPr="00D4541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0CB26F58" w14:textId="4CADEF4F" w:rsidR="00FD1BF4" w:rsidRPr="007B37D8" w:rsidRDefault="00E818F1" w:rsidP="007B37D8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380"/>
        <w:gridCol w:w="2085"/>
        <w:gridCol w:w="428"/>
        <w:gridCol w:w="4538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5963B1">
          <w:pgSz w:w="11906" w:h="16838" w:code="9"/>
          <w:pgMar w:top="1134" w:right="424" w:bottom="1134" w:left="1701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>
      <w:pPr>
        <w:pStyle w:val="affffa"/>
        <w:spacing w:after="0" w:line="276" w:lineRule="auto"/>
        <w:ind w:left="9214"/>
        <w:jc w:val="left"/>
        <w:rPr>
          <w:b w:val="0"/>
        </w:rPr>
      </w:pPr>
      <w:bookmarkStart w:id="468" w:name="_Toc122593505"/>
      <w:bookmarkStart w:id="469" w:name="_Toc122595956"/>
      <w:bookmarkStart w:id="470" w:name="_Toc12719859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6</w:t>
      </w:r>
      <w:bookmarkEnd w:id="468"/>
      <w:bookmarkEnd w:id="469"/>
      <w:bookmarkEnd w:id="470"/>
    </w:p>
    <w:p w14:paraId="3CC52D1B" w14:textId="77777777" w:rsidR="00FA4911" w:rsidRPr="006C1CFF" w:rsidRDefault="00FA4911" w:rsidP="00FA4911">
      <w:pPr>
        <w:pStyle w:val="affffa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 на вырубку, посадку, пересадку зеленых насаждений на территории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округа»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57C96478" w14:textId="77777777" w:rsidR="00636A16" w:rsidRPr="00D45412" w:rsidRDefault="00636A16" w:rsidP="00B91C02">
      <w:pPr>
        <w:pStyle w:val="2-"/>
      </w:pPr>
    </w:p>
    <w:p w14:paraId="2922A3AC" w14:textId="77777777" w:rsidR="00E21638" w:rsidRPr="00391CFA" w:rsidRDefault="00E21638" w:rsidP="00B91C02">
      <w:pPr>
        <w:pStyle w:val="2-"/>
      </w:pPr>
      <w:bookmarkStart w:id="471" w:name="_Toc510617041"/>
      <w:bookmarkStart w:id="472" w:name="_Hlk20901251"/>
      <w:r w:rsidRPr="00391CFA"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t xml:space="preserve"> </w:t>
      </w:r>
    </w:p>
    <w:bookmarkEnd w:id="471"/>
    <w:bookmarkEnd w:id="472"/>
    <w:p w14:paraId="42E201FA" w14:textId="3555DD4F" w:rsidR="00FE190F" w:rsidRPr="00D45412" w:rsidRDefault="00FE190F" w:rsidP="00B91C02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4100"/>
        <w:gridCol w:w="3516"/>
        <w:gridCol w:w="3121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07B87D25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A5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A5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5B7BBF2E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тавляется оригинал документа для снятия копии документа. Копия заверяется </w:t>
            </w:r>
            <w:r w:rsidR="0022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подписью работника ТУ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(печатью</w:t>
            </w:r>
            <w:r w:rsidR="00227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0EF92977" w:rsidR="00317C19" w:rsidRPr="00EF643E" w:rsidRDefault="00A51BDC" w:rsidP="00A51BD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образ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посредством подтвержденной 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</w:t>
            </w:r>
            <w:proofErr w:type="gramStart"/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proofErr w:type="spellStart"/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proofErr w:type="spellEnd"/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731DDDDE" w:rsidR="004C1FDF" w:rsidRPr="00EF643E" w:rsidRDefault="004C1FDF" w:rsidP="00242C9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="0024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ТУ</w:t>
            </w:r>
            <w:r w:rsidR="000D2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3" w:name="_Hlk27399203"/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  <w:bookmarkEnd w:id="473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550DBAC3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="000D2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подписью работника Т</w:t>
            </w:r>
            <w:proofErr w:type="gramStart"/>
            <w:r w:rsidR="000D2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 w:rsidR="000D2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печатью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</w:t>
            </w:r>
            <w:proofErr w:type="spellEnd"/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1447EABC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F2C5F">
              <w:rPr>
                <w:sz w:val="24"/>
                <w:szCs w:val="24"/>
              </w:rPr>
              <w:t>Перечетная</w:t>
            </w:r>
            <w:proofErr w:type="spellEnd"/>
            <w:r w:rsidRPr="006F2C5F">
              <w:rPr>
                <w:sz w:val="24"/>
                <w:szCs w:val="24"/>
              </w:rPr>
              <w:t xml:space="preserve">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>ри подаче запроса через РПГУ в случае, когда к вырубке планируются до 15</w:t>
            </w:r>
            <w:r w:rsidR="00F84EFB">
              <w:rPr>
                <w:sz w:val="24"/>
                <w:szCs w:val="24"/>
              </w:rPr>
              <w:t xml:space="preserve"> (пятнадцати) </w:t>
            </w:r>
            <w:r w:rsidRPr="006F2C5F">
              <w:rPr>
                <w:sz w:val="24"/>
                <w:szCs w:val="24"/>
              </w:rPr>
              <w:t xml:space="preserve">единиц зеленых </w:t>
            </w:r>
            <w:r w:rsidRPr="006F2C5F">
              <w:rPr>
                <w:sz w:val="24"/>
                <w:szCs w:val="24"/>
              </w:rPr>
              <w:lastRenderedPageBreak/>
              <w:t xml:space="preserve">насаждений (включительно) заполнение </w:t>
            </w:r>
            <w:proofErr w:type="spellStart"/>
            <w:r w:rsidRPr="006F2C5F">
              <w:rPr>
                <w:sz w:val="24"/>
                <w:szCs w:val="24"/>
              </w:rPr>
              <w:t>перечетной</w:t>
            </w:r>
            <w:proofErr w:type="spellEnd"/>
            <w:r w:rsidRPr="006F2C5F">
              <w:rPr>
                <w:sz w:val="24"/>
                <w:szCs w:val="24"/>
              </w:rPr>
              <w:t xml:space="preserve">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оглавлении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1E0042BA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</w:t>
            </w:r>
            <w:r w:rsidR="00346079">
              <w:rPr>
                <w:sz w:val="24"/>
                <w:szCs w:val="24"/>
              </w:rPr>
              <w:t xml:space="preserve">, с указанием </w:t>
            </w:r>
            <w:proofErr w:type="spellStart"/>
            <w:r w:rsidR="00346079">
              <w:rPr>
                <w:sz w:val="24"/>
                <w:szCs w:val="24"/>
              </w:rPr>
              <w:t>многоствольности</w:t>
            </w:r>
            <w:proofErr w:type="spellEnd"/>
            <w:r w:rsidR="00346079">
              <w:rPr>
                <w:sz w:val="24"/>
                <w:szCs w:val="24"/>
              </w:rPr>
              <w:t xml:space="preserve">. </w:t>
            </w:r>
            <w:proofErr w:type="spellStart"/>
            <w:r w:rsidRPr="00D0362E">
              <w:rPr>
                <w:sz w:val="24"/>
                <w:szCs w:val="24"/>
              </w:rPr>
              <w:t>Ствольность</w:t>
            </w:r>
            <w:proofErr w:type="spellEnd"/>
            <w:r w:rsidRPr="00D0362E">
              <w:rPr>
                <w:sz w:val="24"/>
                <w:szCs w:val="24"/>
              </w:rPr>
              <w:t xml:space="preserve">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</w:t>
            </w:r>
            <w:r w:rsidRPr="00D0362E">
              <w:rPr>
                <w:sz w:val="24"/>
                <w:szCs w:val="24"/>
              </w:rPr>
              <w:lastRenderedPageBreak/>
              <w:t xml:space="preserve">четвертой колонке подводятся в конце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17812D97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="00604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подписью работника ТУ (печатью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lastRenderedPageBreak/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lastRenderedPageBreak/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1313B648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плане зеленое насаждение имеет номер,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соответствующий номеру в </w:t>
            </w:r>
            <w:proofErr w:type="spellStart"/>
            <w:r w:rsidRPr="00EF643E">
              <w:rPr>
                <w:rFonts w:ascii="Times New Roman" w:hAnsi="Times New Roman"/>
                <w:sz w:val="24"/>
                <w:szCs w:val="24"/>
              </w:rPr>
              <w:t>перечетной</w:t>
            </w:r>
            <w:proofErr w:type="spellEnd"/>
            <w:r w:rsidRPr="00EF643E">
              <w:rPr>
                <w:rFonts w:ascii="Times New Roman" w:hAnsi="Times New Roman"/>
                <w:sz w:val="24"/>
                <w:szCs w:val="24"/>
              </w:rPr>
              <w:t xml:space="preserve">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C6A05">
              <w:rPr>
                <w:rFonts w:ascii="Times New Roman" w:hAnsi="Times New Roman"/>
                <w:sz w:val="24"/>
                <w:szCs w:val="24"/>
              </w:rPr>
              <w:t xml:space="preserve"> (пятнадцати)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51336ED4" w:rsidR="00BB441F" w:rsidRPr="00B96FB4" w:rsidRDefault="0062071F" w:rsidP="00C2429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="00C24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подписью работника ТУ (печатью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4DAB33F8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gramStart"/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</w:t>
            </w:r>
            <w:r w:rsidR="006C6A05">
              <w:rPr>
                <w:sz w:val="24"/>
                <w:szCs w:val="24"/>
              </w:rPr>
              <w:t xml:space="preserve">(пятнадцати) </w:t>
            </w:r>
            <w:r w:rsidRPr="006F2C5F">
              <w:rPr>
                <w:sz w:val="24"/>
                <w:szCs w:val="24"/>
              </w:rPr>
              <w:t xml:space="preserve">единиц зеленых насаждений на земельных участках с видом разрешенного использования «для индивидуального жилищного </w:t>
            </w:r>
            <w:r w:rsidRPr="006F2C5F">
              <w:rPr>
                <w:sz w:val="24"/>
                <w:szCs w:val="24"/>
              </w:rPr>
              <w:lastRenderedPageBreak/>
              <w:t>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</w:t>
            </w:r>
            <w:proofErr w:type="gramEnd"/>
            <w:r w:rsidRPr="006F2C5F">
              <w:rPr>
                <w:sz w:val="24"/>
                <w:szCs w:val="24"/>
              </w:rPr>
              <w:t xml:space="preserve">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7z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74A45765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="004E2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подписью работника ТУ (печатью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общего собрания собственников помещений многоквартирного жилого </w:t>
            </w: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lastRenderedPageBreak/>
              <w:t xml:space="preserve">Протокол общего собрания собственников помещений многоквартирного жилого дома с </w:t>
            </w:r>
            <w:r w:rsidRPr="006D6E38">
              <w:rPr>
                <w:sz w:val="24"/>
                <w:szCs w:val="24"/>
              </w:rPr>
              <w:lastRenderedPageBreak/>
              <w:t>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60D2804A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="004E2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4E2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71A2E69B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="0082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подписью работника ТУ (печатью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заявителей, указанных в подпунктах 2.2.1 - 2.2.8, 2.2.11 пункта 2.2 административного </w:t>
            </w:r>
            <w:proofErr w:type="gramStart"/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</w:t>
            </w:r>
            <w:proofErr w:type="gramEnd"/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57830258" w:rsidR="00EB01F2" w:rsidRPr="00D0362E" w:rsidRDefault="003C6EBE" w:rsidP="00825F6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82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82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печатью</w:t>
            </w:r>
            <w:r w:rsidR="0082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6A68E8DA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78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78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печатью</w:t>
            </w:r>
            <w:r w:rsidR="0078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720AD108" w:rsidR="00EB01F2" w:rsidRPr="005C2644" w:rsidRDefault="003C6EBE" w:rsidP="0078697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78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78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proofErr w:type="spellEnd"/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765B8C39" w:rsidR="002C6794" w:rsidRPr="006D6E38" w:rsidRDefault="002C6794" w:rsidP="0045628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45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45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proofErr w:type="spellEnd"/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71E4C6C0" w:rsidR="002C6794" w:rsidRPr="00B96FB4" w:rsidRDefault="002C6794" w:rsidP="0045628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45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45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904B255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r w:rsidR="00F91073" w:rsidRPr="003A3073">
              <w:rPr>
                <w:rFonts w:ascii="Times New Roman" w:hAnsi="Times New Roman"/>
                <w:sz w:val="24"/>
                <w:szCs w:val="24"/>
              </w:rPr>
              <w:t>право удостоверяющие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в подпунктах 2.2.1 - 2.2.8, 2.2.11 пункта 2.2 административного регламента при наличии сведений в </w:t>
            </w:r>
            <w:proofErr w:type="spellStart"/>
            <w:r w:rsidR="002F251E" w:rsidRPr="002F251E">
              <w:rPr>
                <w:rFonts w:ascii="Times New Roman" w:hAnsi="Times New Roman"/>
                <w:sz w:val="24"/>
                <w:szCs w:val="24"/>
              </w:rPr>
              <w:t>ЕГРН</w:t>
            </w:r>
            <w:proofErr w:type="spellEnd"/>
            <w:r w:rsidR="002F251E" w:rsidRPr="002F25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172397B2" w:rsidR="00EB01F2" w:rsidRPr="006D6E38" w:rsidRDefault="003C6EBE" w:rsidP="004562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45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45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7834577C" w:rsidR="00DD66A6" w:rsidRPr="00B96FB4" w:rsidRDefault="00DD66A6" w:rsidP="00F910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9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F9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</w:t>
            </w:r>
            <w:r w:rsidRPr="006071D8">
              <w:rPr>
                <w:sz w:val="24"/>
                <w:szCs w:val="24"/>
              </w:rPr>
              <w:lastRenderedPageBreak/>
              <w:t>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</w:t>
            </w:r>
            <w:proofErr w:type="gramEnd"/>
            <w:r w:rsidRPr="006071D8">
              <w:rPr>
                <w:sz w:val="24"/>
                <w:szCs w:val="24"/>
              </w:rPr>
              <w:t xml:space="preserve"> также с последующей подачей в течени</w:t>
            </w:r>
            <w:proofErr w:type="gramStart"/>
            <w:r w:rsidRPr="006071D8">
              <w:rPr>
                <w:sz w:val="24"/>
                <w:szCs w:val="24"/>
              </w:rPr>
              <w:t>и</w:t>
            </w:r>
            <w:proofErr w:type="gramEnd"/>
            <w:r w:rsidRPr="006071D8">
              <w:rPr>
                <w:sz w:val="24"/>
                <w:szCs w:val="24"/>
              </w:rPr>
              <w:t xml:space="preserve">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099A5EB0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 либо электронный образ документа. Копия заверяется подписью работника </w:t>
            </w:r>
            <w:r w:rsidR="00C4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C4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6964F38A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 либо электронный образ документа. Копия заверяется подписью работника </w:t>
            </w:r>
            <w:r w:rsidR="00C4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C4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963B1">
          <w:pgSz w:w="16838" w:h="11906" w:orient="landscape" w:code="9"/>
          <w:pgMar w:top="1701" w:right="1134" w:bottom="1134" w:left="1701" w:header="720" w:footer="720" w:gutter="0"/>
          <w:cols w:space="720"/>
          <w:noEndnote/>
          <w:docGrid w:linePitch="299"/>
        </w:sectPr>
      </w:pPr>
      <w:bookmarkStart w:id="474" w:name="_Toc478465780"/>
      <w:bookmarkStart w:id="475" w:name="_Toc510617035"/>
    </w:p>
    <w:p w14:paraId="75C951D3" w14:textId="2F00DFA5" w:rsidR="00A63E2D" w:rsidRPr="005C2644" w:rsidRDefault="00811638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76" w:name="_Toc122593508"/>
      <w:bookmarkStart w:id="477" w:name="_Toc122595959"/>
      <w:bookmarkStart w:id="478" w:name="_Toc127198595"/>
      <w:r>
        <w:rPr>
          <w:rStyle w:val="1f9"/>
          <w:b w:val="0"/>
          <w:lang w:val="ru-RU"/>
        </w:rPr>
        <w:lastRenderedPageBreak/>
        <w:t xml:space="preserve">         </w:t>
      </w:r>
      <w:r w:rsidR="00A63E2D" w:rsidRPr="005C2644">
        <w:rPr>
          <w:rStyle w:val="1f9"/>
          <w:b w:val="0"/>
        </w:rPr>
        <w:t xml:space="preserve">Приложение </w:t>
      </w:r>
      <w:r w:rsidR="00A63E2D">
        <w:rPr>
          <w:rStyle w:val="1f9"/>
          <w:b w:val="0"/>
          <w:lang w:val="ru-RU"/>
        </w:rPr>
        <w:t>7</w:t>
      </w:r>
      <w:bookmarkEnd w:id="476"/>
      <w:bookmarkEnd w:id="477"/>
      <w:bookmarkEnd w:id="478"/>
    </w:p>
    <w:p w14:paraId="748E6CB2" w14:textId="77777777" w:rsidR="00FA4911" w:rsidRPr="006C1CFF" w:rsidRDefault="00FA4911" w:rsidP="00FA4911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 на вырубку, посадку, пересадку зеленых насаждений на территории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округа»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01818" w:rsidRDefault="009D32EA">
      <w:pPr>
        <w:pStyle w:val="aff5"/>
        <w:spacing w:after="0"/>
      </w:pPr>
      <w:bookmarkStart w:id="479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474"/>
      <w:bookmarkEnd w:id="475"/>
    </w:p>
    <w:bookmarkEnd w:id="479"/>
    <w:p w14:paraId="46FECFC3" w14:textId="67DDAFC7"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781FE0">
        <w:rPr>
          <w:rFonts w:ascii="Times New Roman" w:hAnsi="Times New Roman"/>
          <w:sz w:val="24"/>
          <w:szCs w:val="24"/>
        </w:rPr>
        <w:t>ТУ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1A38CC0C" w:rsidR="008F6210" w:rsidRPr="00D45412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89178D">
        <w:rPr>
          <w:rFonts w:ascii="Times New Roman" w:hAnsi="Times New Roman"/>
          <w:bCs/>
          <w:sz w:val="24"/>
          <w:szCs w:val="24"/>
          <w:lang w:eastAsia="zh-CN" w:bidi="en-US"/>
        </w:rPr>
        <w:t xml:space="preserve"> Наро-Фоминского городского округа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50EA9155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891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507B09">
        <w:rPr>
          <w:rFonts w:ascii="Times New Roman" w:eastAsia="Times New Roman" w:hAnsi="Times New Roman"/>
          <w:sz w:val="24"/>
          <w:szCs w:val="24"/>
          <w:lang w:eastAsia="ru-RU"/>
        </w:rPr>
        <w:t>ро-Фоминского городского округа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proofErr w:type="gramStart"/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</w:t>
      </w:r>
      <w:proofErr w:type="gramEnd"/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Pr="0022658F">
              <w:rPr>
                <w:sz w:val="24"/>
                <w:szCs w:val="24"/>
              </w:rPr>
              <w:lastRenderedPageBreak/>
              <w:t xml:space="preserve">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lastRenderedPageBreak/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61A7E552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</w:t>
            </w:r>
            <w:r w:rsidR="00507B09">
              <w:rPr>
                <w:sz w:val="20"/>
                <w:szCs w:val="20"/>
              </w:rPr>
              <w:t>полномоченное должностное лицо А</w:t>
            </w:r>
            <w:r w:rsidRPr="007C381A">
              <w:rPr>
                <w:sz w:val="20"/>
                <w:szCs w:val="20"/>
              </w:rPr>
              <w:t>дминистрации)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80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481A3201" w:rsidR="00E03133" w:rsidRPr="005C2644" w:rsidRDefault="00811638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81" w:name="_Toc122593511"/>
      <w:bookmarkStart w:id="482" w:name="_Toc122595962"/>
      <w:bookmarkStart w:id="483" w:name="_Toc127198598"/>
      <w:r>
        <w:rPr>
          <w:rStyle w:val="1f9"/>
          <w:b w:val="0"/>
          <w:lang w:val="ru-RU"/>
        </w:rPr>
        <w:lastRenderedPageBreak/>
        <w:t xml:space="preserve">          </w:t>
      </w:r>
      <w:r w:rsidR="00E03133" w:rsidRPr="005C2644">
        <w:rPr>
          <w:rStyle w:val="1f9"/>
          <w:b w:val="0"/>
        </w:rPr>
        <w:t xml:space="preserve">Приложение </w:t>
      </w:r>
      <w:bookmarkEnd w:id="481"/>
      <w:bookmarkEnd w:id="482"/>
      <w:r w:rsidR="00F7631A">
        <w:rPr>
          <w:rStyle w:val="1f9"/>
          <w:b w:val="0"/>
          <w:lang w:val="ru-RU"/>
        </w:rPr>
        <w:t>8</w:t>
      </w:r>
      <w:bookmarkEnd w:id="483"/>
    </w:p>
    <w:p w14:paraId="3D677E4C" w14:textId="77777777" w:rsidR="00FA4911" w:rsidRPr="006C1CFF" w:rsidRDefault="00FA4911" w:rsidP="00FA4911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 на вырубку, посадку, пересадку зеленых насаждений на территории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округа»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0A727505" w14:textId="77777777" w:rsidR="00A63E2D" w:rsidRPr="00016D66" w:rsidRDefault="00A63E2D" w:rsidP="00B91C02">
      <w:pPr>
        <w:pStyle w:val="2-"/>
      </w:pPr>
    </w:p>
    <w:p w14:paraId="57AFFCF7" w14:textId="1049FD70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507B09">
        <w:rPr>
          <w:rFonts w:ascii="Times New Roman" w:hAnsi="Times New Roman"/>
          <w:sz w:val="24"/>
          <w:szCs w:val="24"/>
        </w:rPr>
        <w:t>ТУ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4773144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7C32BB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6C904267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811638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Наро-Фоминского городского округа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1163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 </w:t>
      </w:r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>услуга) в 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Наро-Фоминского городского округа от____ №______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>Постановления Администрации Наро-Фоминского городского округа от 07.03.2018 № 513 «Об утверждении м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расчета компенсационной стоимости и (или) стоимости компенсационного озеленения на территории </w:t>
      </w:r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>Наро-Фоминского</w:t>
      </w:r>
      <w:proofErr w:type="gramEnd"/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округа»</w:t>
      </w:r>
      <w:proofErr w:type="gramStart"/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BE5CD8" w:rsidRPr="00BE5CD8">
        <w:t xml:space="preserve"> </w:t>
      </w:r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  <w:r w:rsidR="00BE5CD8" w:rsidRPr="00BE5CD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№1049 23.06.2020 года «Об охране зеленых насаждений в населенных пунктах Наро-Фоминского городского округа»</w:t>
      </w:r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акта обследования земельного участка от___ № ______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E009B3">
        <w:rPr>
          <w:rFonts w:ascii="Times New Roman" w:eastAsia="Times New Roman" w:hAnsi="Times New Roman"/>
          <w:sz w:val="24"/>
          <w:szCs w:val="24"/>
          <w:lang w:eastAsia="ru-RU"/>
        </w:rPr>
        <w:t xml:space="preserve">ТУ </w:t>
      </w:r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E5CD8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BE5CD8">
        <w:rPr>
          <w:rFonts w:ascii="Times New Roman" w:eastAsia="Times New Roman" w:hAnsi="Times New Roman"/>
          <w:sz w:val="24"/>
          <w:szCs w:val="24"/>
          <w:lang w:eastAsia="ru-RU"/>
        </w:rPr>
        <w:t xml:space="preserve">и Наро-Фоминского </w:t>
      </w:r>
      <w:r w:rsidR="00E009B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="00964E77">
        <w:rPr>
          <w:rFonts w:ascii="Times New Roman" w:eastAsia="Times New Roman" w:hAnsi="Times New Roman"/>
          <w:sz w:val="24"/>
          <w:szCs w:val="24"/>
          <w:lang w:eastAsia="ru-RU"/>
        </w:rPr>
        <w:t>приняло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964E77">
        <w:rPr>
          <w:rFonts w:ascii="Times New Roman" w:eastAsia="Times New Roman" w:hAnsi="Times New Roman"/>
          <w:sz w:val="24"/>
          <w:szCs w:val="24"/>
          <w:lang w:eastAsia="ru-RU"/>
        </w:rPr>
        <w:t>на срок 5 (п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24C5768E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</w:t>
      </w:r>
      <w:r w:rsidR="00257FE0">
        <w:rPr>
          <w:noProof/>
          <w:sz w:val="24"/>
          <w:szCs w:val="24"/>
        </w:rPr>
        <w:t>ТУ</w:t>
      </w:r>
      <w:r w:rsidR="005612D8">
        <w:rPr>
          <w:noProof/>
          <w:sz w:val="24"/>
          <w:szCs w:val="24"/>
        </w:rPr>
        <w:t xml:space="preserve">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 xml:space="preserve">кт обследования земельного участка </w:t>
      </w:r>
      <w:proofErr w:type="gramStart"/>
      <w:r w:rsidR="002C6794" w:rsidRPr="002C6794">
        <w:rPr>
          <w:rFonts w:eastAsia="Times New Roman"/>
          <w:sz w:val="24"/>
          <w:szCs w:val="24"/>
          <w:lang w:eastAsia="ru-RU"/>
        </w:rPr>
        <w:t>от</w:t>
      </w:r>
      <w:proofErr w:type="gramEnd"/>
      <w:r w:rsidR="002C6794" w:rsidRPr="002C6794">
        <w:rPr>
          <w:rFonts w:eastAsia="Times New Roman"/>
          <w:sz w:val="24"/>
          <w:szCs w:val="24"/>
          <w:lang w:eastAsia="ru-RU"/>
        </w:rPr>
        <w:t>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14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21FDE770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</w:t>
            </w:r>
            <w:r w:rsidR="00257FE0">
              <w:rPr>
                <w:sz w:val="20"/>
                <w:szCs w:val="20"/>
              </w:rPr>
              <w:t>полномоченное должностное лицо А</w:t>
            </w:r>
            <w:r w:rsidRPr="007C381A">
              <w:rPr>
                <w:sz w:val="20"/>
                <w:szCs w:val="20"/>
              </w:rPr>
              <w:t>дминистрации)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14361D8A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FB126F">
              <w:rPr>
                <w:sz w:val="24"/>
                <w:szCs w:val="24"/>
              </w:rPr>
              <w:t>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  <w:r w:rsidR="00437D80">
              <w:rPr>
                <w:sz w:val="24"/>
                <w:szCs w:val="24"/>
              </w:rPr>
              <w:t>/_______________</w:t>
            </w:r>
          </w:p>
          <w:p w14:paraId="7526F900" w14:textId="7ABDFD46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437D80">
              <w:rPr>
                <w:sz w:val="20"/>
                <w:szCs w:val="20"/>
              </w:rPr>
              <w:t xml:space="preserve">     </w:t>
            </w:r>
            <w:r w:rsidR="00FB126F">
              <w:rPr>
                <w:sz w:val="20"/>
                <w:szCs w:val="20"/>
              </w:rPr>
              <w:t>(расшифровка</w:t>
            </w:r>
            <w:r w:rsidR="00437D80">
              <w:rPr>
                <w:sz w:val="20"/>
                <w:szCs w:val="20"/>
              </w:rPr>
              <w:t xml:space="preserve"> </w:t>
            </w:r>
            <w:bookmarkStart w:id="484" w:name="_GoBack"/>
            <w:bookmarkEnd w:id="484"/>
            <w:r w:rsidR="0022658F" w:rsidRPr="007C381A">
              <w:rPr>
                <w:sz w:val="20"/>
                <w:szCs w:val="20"/>
              </w:rPr>
              <w:t>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5963B1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68D0E6C" w14:textId="1766C190" w:rsidR="00A317A4" w:rsidRPr="005C2644" w:rsidRDefault="00811638">
      <w:pPr>
        <w:pStyle w:val="affffa"/>
        <w:spacing w:after="0" w:line="276" w:lineRule="auto"/>
        <w:ind w:left="6237"/>
        <w:jc w:val="left"/>
        <w:rPr>
          <w:b w:val="0"/>
        </w:rPr>
      </w:pPr>
      <w:bookmarkStart w:id="485" w:name="_Toc127198601"/>
      <w:bookmarkStart w:id="486" w:name="_Toc91253298"/>
      <w:r>
        <w:rPr>
          <w:rStyle w:val="1f9"/>
          <w:b w:val="0"/>
          <w:lang w:val="ru-RU"/>
        </w:rPr>
        <w:lastRenderedPageBreak/>
        <w:t xml:space="preserve">     </w:t>
      </w:r>
      <w:r w:rsidR="00A317A4" w:rsidRPr="005C2644">
        <w:rPr>
          <w:rStyle w:val="1f9"/>
          <w:b w:val="0"/>
        </w:rPr>
        <w:t xml:space="preserve">Приложение </w:t>
      </w:r>
      <w:r w:rsidR="00A317A4">
        <w:rPr>
          <w:rStyle w:val="1f9"/>
          <w:b w:val="0"/>
          <w:lang w:val="ru-RU"/>
        </w:rPr>
        <w:t>9</w:t>
      </w:r>
      <w:bookmarkEnd w:id="485"/>
    </w:p>
    <w:p w14:paraId="6F090074" w14:textId="77777777" w:rsidR="00FA4911" w:rsidRPr="006C1CFF" w:rsidRDefault="00FA4911" w:rsidP="00FA4911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 на вырубку, посадку, пересадку зеленых насаждений на территории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округа»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6C24444F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 xml:space="preserve">оформляется на официальном бланке </w:t>
      </w:r>
      <w:r w:rsidR="00570AE1">
        <w:rPr>
          <w:rFonts w:ascii="Times New Roman" w:hAnsi="Times New Roman"/>
          <w:sz w:val="24"/>
          <w:szCs w:val="24"/>
        </w:rPr>
        <w:t>ТУ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548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5B22706B" w:rsidR="00F7631A" w:rsidRPr="005C2644" w:rsidRDefault="00811638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87" w:name="_Toc127198604"/>
      <w:r>
        <w:rPr>
          <w:rStyle w:val="1f9"/>
          <w:b w:val="0"/>
          <w:lang w:val="ru-RU"/>
        </w:rPr>
        <w:lastRenderedPageBreak/>
        <w:t xml:space="preserve">          </w:t>
      </w:r>
      <w:r w:rsidR="00F7631A" w:rsidRPr="005C2644">
        <w:rPr>
          <w:rStyle w:val="1f9"/>
          <w:b w:val="0"/>
        </w:rPr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487"/>
    </w:p>
    <w:p w14:paraId="35F12327" w14:textId="77777777" w:rsidR="00811638" w:rsidRPr="006C1CFF" w:rsidRDefault="00811638" w:rsidP="00811638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 на вырубку, посадку, пересадку зеленых насаждений на территории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округа»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50DF6D83" w14:textId="77777777" w:rsidR="00F7631A" w:rsidRDefault="00F763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583109" w14:textId="6A92C341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486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1"/>
        <w:gridCol w:w="4160"/>
        <w:gridCol w:w="4599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насаждений и капитального ремонта (реставрации) объектов озеленения </w:t>
            </w:r>
            <w:r w:rsidR="00E962DC" w:rsidRPr="00554F88">
              <w:rPr>
                <w:sz w:val="24"/>
                <w:szCs w:val="24"/>
              </w:rPr>
              <w:lastRenderedPageBreak/>
              <w:t xml:space="preserve">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  <w:proofErr w:type="gramEnd"/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  <w:proofErr w:type="gramEnd"/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Заявители, являющиеся правообладателями зданий, строений, сооружений, земельных участков, застройщиками или техническими заказчиками в соответствии </w:t>
            </w:r>
            <w:proofErr w:type="gramStart"/>
            <w:r w:rsidRPr="00685E20">
              <w:rPr>
                <w:sz w:val="24"/>
                <w:szCs w:val="24"/>
              </w:rPr>
              <w:t>с</w:t>
            </w:r>
            <w:proofErr w:type="gramEnd"/>
            <w:r w:rsidRPr="00685E20">
              <w:rPr>
                <w:sz w:val="24"/>
                <w:szCs w:val="24"/>
              </w:rPr>
              <w:t xml:space="preserve"> </w:t>
            </w:r>
            <w:proofErr w:type="gramStart"/>
            <w:r w:rsidRPr="00685E20">
              <w:rPr>
                <w:sz w:val="24"/>
                <w:szCs w:val="24"/>
              </w:rPr>
              <w:t>со</w:t>
            </w:r>
            <w:proofErr w:type="gramEnd"/>
            <w:r w:rsidRPr="00685E20">
              <w:rPr>
                <w:sz w:val="24"/>
                <w:szCs w:val="24"/>
              </w:rPr>
              <w:t xml:space="preserve">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lastRenderedPageBreak/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5963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F5A1D0" w14:textId="53C58DD2" w:rsidR="00A63E2D" w:rsidRPr="005C2644" w:rsidRDefault="00A63E2D">
      <w:pPr>
        <w:pStyle w:val="affffa"/>
        <w:spacing w:after="0" w:line="276" w:lineRule="auto"/>
        <w:ind w:left="8789"/>
        <w:jc w:val="left"/>
        <w:rPr>
          <w:b w:val="0"/>
        </w:rPr>
      </w:pPr>
      <w:bookmarkStart w:id="488" w:name="_Приложение_№_9."/>
      <w:bookmarkStart w:id="489" w:name="_Toc122593514"/>
      <w:bookmarkStart w:id="490" w:name="_Toc122595965"/>
      <w:bookmarkStart w:id="491" w:name="_Toc127198607"/>
      <w:bookmarkEnd w:id="480"/>
      <w:bookmarkEnd w:id="488"/>
      <w:r w:rsidRPr="005C2644">
        <w:rPr>
          <w:rStyle w:val="1f9"/>
          <w:b w:val="0"/>
        </w:rPr>
        <w:lastRenderedPageBreak/>
        <w:t xml:space="preserve">Приложение </w:t>
      </w:r>
      <w:bookmarkEnd w:id="489"/>
      <w:bookmarkEnd w:id="490"/>
      <w:r w:rsidR="00A317A4">
        <w:rPr>
          <w:rStyle w:val="1f9"/>
          <w:b w:val="0"/>
          <w:lang w:val="ru-RU"/>
        </w:rPr>
        <w:t>11</w:t>
      </w:r>
      <w:bookmarkEnd w:id="491"/>
    </w:p>
    <w:p w14:paraId="354D8314" w14:textId="26E37EB8" w:rsidR="00A63E2D" w:rsidRPr="001B555A" w:rsidRDefault="000B2510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92" w:name="_Toc119578520"/>
      <w:bookmarkStart w:id="493" w:name="_Toc122593515"/>
      <w:bookmarkStart w:id="494" w:name="_Toc122595966"/>
      <w:bookmarkStart w:id="495" w:name="_Toc124773397"/>
      <w:bookmarkStart w:id="496" w:name="_Toc127198608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>Наро-Фоминского городского округа</w:t>
      </w:r>
      <w:r w:rsidR="00A63E2D"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  <w:r w:rsidR="00A63E2D"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="00A63E2D" w:rsidRPr="001B555A">
        <w:rPr>
          <w:rFonts w:eastAsia="Calibri"/>
          <w:b w:val="0"/>
          <w:bCs w:val="0"/>
          <w:iCs w:val="0"/>
          <w:szCs w:val="24"/>
          <w:lang w:val="ru-RU"/>
        </w:rPr>
        <w:t>на заседании Комиссии по проведению административной реформы в Московской области</w:t>
      </w:r>
      <w:bookmarkEnd w:id="492"/>
      <w:bookmarkEnd w:id="493"/>
      <w:bookmarkEnd w:id="494"/>
      <w:bookmarkEnd w:id="495"/>
      <w:bookmarkEnd w:id="496"/>
      <w:r w:rsidR="00A63E2D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9AA59EC" w14:textId="1923C176" w:rsidR="00A63E2D" w:rsidRPr="001B555A" w:rsidRDefault="00A63E2D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97" w:name="_Toc119578521"/>
      <w:bookmarkStart w:id="498" w:name="_Toc122593516"/>
      <w:bookmarkStart w:id="499" w:name="_Toc122595967"/>
      <w:bookmarkStart w:id="500" w:name="_Toc124773398"/>
      <w:bookmarkStart w:id="501" w:name="_Toc127198609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497"/>
      <w:bookmarkEnd w:id="498"/>
      <w:bookmarkEnd w:id="499"/>
      <w:bookmarkEnd w:id="500"/>
      <w:bookmarkEnd w:id="501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4D08D17" w14:textId="77777777" w:rsidR="00944F3F" w:rsidRDefault="00944F3F" w:rsidP="00B91C02">
      <w:pPr>
        <w:pStyle w:val="2-"/>
      </w:pPr>
      <w:bookmarkStart w:id="502" w:name="_Toc40976910"/>
    </w:p>
    <w:p w14:paraId="4812B4C7" w14:textId="77777777" w:rsidR="00751489" w:rsidRPr="00391CFA" w:rsidRDefault="00751489" w:rsidP="00B91C02">
      <w:pPr>
        <w:pStyle w:val="2-"/>
      </w:pPr>
      <w:bookmarkStart w:id="503" w:name="_Toc119578522"/>
      <w:bookmarkStart w:id="504" w:name="_Toc122593517"/>
      <w:bookmarkStart w:id="505" w:name="_Toc122595968"/>
      <w:bookmarkStart w:id="506" w:name="_Toc127198610"/>
      <w:bookmarkStart w:id="507" w:name="_Toc117784831"/>
      <w:r w:rsidRPr="00391CFA">
        <w:t>Описание административных действий (процедур)</w:t>
      </w:r>
      <w:bookmarkEnd w:id="503"/>
      <w:bookmarkEnd w:id="504"/>
      <w:bookmarkEnd w:id="505"/>
      <w:bookmarkEnd w:id="506"/>
      <w:r w:rsidRPr="00391CFA">
        <w:t xml:space="preserve"> </w:t>
      </w:r>
    </w:p>
    <w:p w14:paraId="48E4A0D9" w14:textId="6F2E71AB" w:rsidR="00936B52" w:rsidRPr="00016D66" w:rsidRDefault="00751489" w:rsidP="00B91C02">
      <w:pPr>
        <w:pStyle w:val="2-"/>
      </w:pPr>
      <w:bookmarkStart w:id="508" w:name="_Toc119578523"/>
      <w:bookmarkStart w:id="509" w:name="_Toc122593518"/>
      <w:bookmarkStart w:id="510" w:name="_Toc122595969"/>
      <w:bookmarkStart w:id="511" w:name="_Toc127198611"/>
      <w:r w:rsidRPr="00391CFA">
        <w:t xml:space="preserve">в зависимости от варианта предоставления </w:t>
      </w:r>
      <w:r w:rsidR="00B96FB4" w:rsidRPr="00391CFA">
        <w:t>муниципальной</w:t>
      </w:r>
      <w:r w:rsidRPr="00391CFA">
        <w:t xml:space="preserve"> услуги</w:t>
      </w:r>
      <w:bookmarkEnd w:id="508"/>
      <w:bookmarkEnd w:id="509"/>
      <w:bookmarkEnd w:id="510"/>
      <w:bookmarkEnd w:id="511"/>
      <w:r w:rsidRPr="00391CFA" w:rsidDel="00751489">
        <w:t xml:space="preserve"> </w:t>
      </w:r>
      <w:bookmarkEnd w:id="507"/>
    </w:p>
    <w:bookmarkEnd w:id="502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6"/>
    <w:bookmarkEnd w:id="417"/>
    <w:bookmarkEnd w:id="418"/>
    <w:bookmarkEnd w:id="419"/>
    <w:bookmarkEnd w:id="420"/>
    <w:bookmarkEnd w:id="421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02648FB3" w:rsidR="001E04B9" w:rsidRPr="00016D66" w:rsidRDefault="006935D8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66F06C22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6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Pr="00016D66">
              <w:rPr>
                <w:rFonts w:ascii="Times New Roman" w:hAnsi="Times New Roman"/>
                <w:sz w:val="24"/>
              </w:rPr>
              <w:lastRenderedPageBreak/>
              <w:t xml:space="preserve">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</w:t>
            </w:r>
            <w:r w:rsidRPr="002636C1">
              <w:rPr>
                <w:rFonts w:ascii="Times New Roman" w:hAnsi="Times New Roman"/>
                <w:sz w:val="24"/>
                <w:szCs w:val="24"/>
              </w:rPr>
              <w:lastRenderedPageBreak/>
              <w:t>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559775B9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935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="006935D8">
              <w:rPr>
                <w:rFonts w:ascii="Times New Roman" w:hAnsi="Times New Roman"/>
                <w:sz w:val="24"/>
                <w:szCs w:val="24"/>
              </w:rPr>
              <w:t>, ТУ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D6E38">
              <w:rPr>
                <w:rFonts w:ascii="Times New Roman" w:hAnsi="Times New Roman"/>
                <w:sz w:val="24"/>
                <w:szCs w:val="24"/>
              </w:rPr>
              <w:t>ЕСИА</w:t>
            </w:r>
            <w:proofErr w:type="spellEnd"/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5D7AF8F8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0954F7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 xml:space="preserve">дминистрацию лично, </w:t>
            </w:r>
            <w:r w:rsidR="000954F7">
              <w:rPr>
                <w:rFonts w:ascii="Times New Roman" w:hAnsi="Times New Roman"/>
                <w:sz w:val="24"/>
              </w:rPr>
              <w:t>работник ТУ</w:t>
            </w:r>
            <w:r w:rsidRPr="00016D66">
              <w:rPr>
                <w:rFonts w:ascii="Times New Roman" w:hAnsi="Times New Roman"/>
                <w:sz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66CABD81" w:rsidR="001E04B9" w:rsidRPr="00016D66" w:rsidRDefault="00800EE5" w:rsidP="00305CE2">
            <w:pPr>
              <w:pStyle w:val="2f3"/>
              <w:spacing w:line="276" w:lineRule="auto"/>
              <w:ind w:firstLine="45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</w:t>
            </w:r>
            <w:r w:rsidR="001E04B9" w:rsidRPr="001E04B9">
              <w:rPr>
                <w:rFonts w:ascii="Times New Roman" w:hAnsi="Times New Roman"/>
                <w:sz w:val="24"/>
              </w:rPr>
              <w:t xml:space="preserve">аботник </w:t>
            </w:r>
            <w:r>
              <w:rPr>
                <w:rFonts w:ascii="Times New Roman" w:hAnsi="Times New Roman"/>
                <w:sz w:val="24"/>
              </w:rPr>
              <w:t>ТУ</w:t>
            </w:r>
            <w:r w:rsidR="001E04B9">
              <w:rPr>
                <w:rFonts w:ascii="Times New Roman" w:hAnsi="Times New Roman"/>
                <w:sz w:val="24"/>
              </w:rPr>
              <w:t xml:space="preserve"> </w:t>
            </w:r>
            <w:r w:rsidR="001E04B9">
              <w:rPr>
                <w:rFonts w:ascii="Times New Roman" w:eastAsia="Times New Roman" w:hAnsi="Times New Roman"/>
                <w:sz w:val="24"/>
              </w:rPr>
              <w:t>п</w:t>
            </w:r>
            <w:r w:rsidR="001E04B9"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 w:rsidR="001E04B9">
              <w:rPr>
                <w:rFonts w:ascii="Times New Roman" w:eastAsia="Times New Roman" w:hAnsi="Times New Roman"/>
                <w:sz w:val="24"/>
              </w:rPr>
              <w:t>ет</w:t>
            </w:r>
            <w:r w:rsidR="00305CE2">
              <w:rPr>
                <w:rFonts w:ascii="Times New Roman" w:eastAsia="Times New Roman" w:hAnsi="Times New Roman"/>
                <w:sz w:val="24"/>
              </w:rPr>
              <w:t xml:space="preserve"> запрос и </w:t>
            </w:r>
            <w:r w:rsidR="001E04B9">
              <w:rPr>
                <w:rFonts w:ascii="Times New Roman" w:eastAsia="Times New Roman" w:hAnsi="Times New Roman"/>
                <w:sz w:val="24"/>
              </w:rPr>
              <w:t xml:space="preserve">представленные документы </w:t>
            </w:r>
            <w:r w:rsidR="001E04B9"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 w:rsidR="001E04B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E04B9" w:rsidRPr="00016D66">
              <w:rPr>
                <w:rFonts w:ascii="Times New Roman" w:eastAsia="Times New Roman" w:hAnsi="Times New Roman"/>
                <w:sz w:val="24"/>
              </w:rPr>
              <w:lastRenderedPageBreak/>
              <w:t>наличи</w:t>
            </w:r>
            <w:r w:rsidR="001E04B9">
              <w:rPr>
                <w:rFonts w:ascii="Times New Roman" w:eastAsia="Times New Roman" w:hAnsi="Times New Roman"/>
                <w:sz w:val="24"/>
              </w:rPr>
              <w:t>я</w:t>
            </w:r>
            <w:r w:rsidR="001E04B9"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="001E04B9" w:rsidRPr="00016D66">
              <w:rPr>
                <w:rFonts w:ascii="Times New Roman" w:eastAsia="Times New Roman" w:hAnsi="Times New Roman"/>
                <w:sz w:val="24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351EA8FA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таких оснований</w:t>
            </w:r>
            <w:r w:rsidRPr="001E04B9">
              <w:rPr>
                <w:rFonts w:ascii="Times New Roman" w:hAnsi="Times New Roman"/>
                <w:sz w:val="24"/>
              </w:rPr>
              <w:t xml:space="preserve">, работник </w:t>
            </w:r>
            <w:r w:rsidR="0066660E">
              <w:rPr>
                <w:rFonts w:ascii="Times New Roman" w:hAnsi="Times New Roman"/>
                <w:sz w:val="24"/>
              </w:rPr>
              <w:t>ТУ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2BA5E69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</w:t>
            </w:r>
            <w:r w:rsidR="0066660E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лномоченного должностного лица 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48E35085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6666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дминистрацию</w:t>
            </w:r>
            <w:r w:rsidR="0066660E">
              <w:rPr>
                <w:rFonts w:ascii="Times New Roman" w:eastAsia="Times New Roman" w:hAnsi="Times New Roman" w:cs="Times New Roman"/>
                <w:sz w:val="24"/>
                <w:szCs w:val="24"/>
              </w:rPr>
              <w:t>, ТУ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="0081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лично в </w:t>
            </w:r>
            <w:r w:rsidR="00FA491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Территориальное управление Администрации Наро-Фоминского городского округа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не позднее 30 </w:t>
            </w:r>
            <w:r w:rsidR="00FB4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(тридцати)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3D26D55B" w:rsidR="004D4AF3" w:rsidRPr="00016D66" w:rsidRDefault="00FB422C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="004D4AF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A4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AF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организаций, направление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</w:t>
            </w:r>
            <w:proofErr w:type="gramStart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полное наименование юридического лица, ИНН,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</w:t>
            </w:r>
            <w:proofErr w:type="spellStart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полное наименование юридического лица, ИНН,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proofErr w:type="spellStart"/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25F5260" w14:textId="4790883D" w:rsidR="004D4AF3" w:rsidRPr="00043250" w:rsidRDefault="00A45C7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</w:t>
            </w:r>
            <w:r w:rsidR="004D4AF3"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обмен сведениями, необходимыми для предоставления </w:t>
            </w:r>
            <w:r w:rsidR="004D4A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AF3"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4712465F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proofErr w:type="gramStart"/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  <w:r w:rsid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</w:t>
            </w:r>
            <w:proofErr w:type="spellStart"/>
            <w:r w:rsidR="00453E20">
              <w:rPr>
                <w:rFonts w:ascii="Times New Roman" w:hAnsi="Times New Roman"/>
                <w:sz w:val="24"/>
                <w:szCs w:val="24"/>
              </w:rPr>
              <w:t>строителства</w:t>
            </w:r>
            <w:proofErr w:type="spellEnd"/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  <w:proofErr w:type="gramEnd"/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311D2B0B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71195">
              <w:rPr>
                <w:rFonts w:ascii="Times New Roman" w:eastAsia="Times New Roman" w:hAnsi="Times New Roman" w:cs="Times New Roman"/>
                <w:sz w:val="24"/>
                <w:szCs w:val="24"/>
              </w:rPr>
              <w:t>(пять)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44D0073B" w:rsidR="00EF4B33" w:rsidRPr="005C2644" w:rsidRDefault="00B87279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="00EF4B33"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B33"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обследования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AA26DBC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279">
              <w:rPr>
                <w:rFonts w:ascii="Times New Roman" w:hAnsi="Times New Roman" w:cs="Times New Roman"/>
                <w:sz w:val="24"/>
                <w:szCs w:val="24"/>
              </w:rPr>
              <w:t xml:space="preserve">(два) 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проведения обследования участка предполагаемых 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2B503734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</w:t>
            </w:r>
            <w:r w:rsidR="008D117B">
              <w:rPr>
                <w:rFonts w:ascii="Times New Roman" w:hAnsi="Times New Roman"/>
                <w:sz w:val="24"/>
                <w:szCs w:val="24"/>
              </w:rPr>
              <w:t xml:space="preserve">(пятнадцати)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29429FDB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ыезд</w:t>
            </w:r>
            <w:r w:rsidR="00A80999" w:rsidRPr="00387175">
              <w:rPr>
                <w:rFonts w:ascii="Times New Roman" w:hAnsi="Times New Roman"/>
                <w:sz w:val="24"/>
              </w:rPr>
              <w:t xml:space="preserve"> работника </w:t>
            </w:r>
            <w:r w:rsidR="00F7067F">
              <w:rPr>
                <w:rFonts w:ascii="Times New Roman" w:hAnsi="Times New Roman"/>
                <w:sz w:val="24"/>
              </w:rPr>
              <w:t>ТУ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2A224687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>участка предполагаемых работ</w:t>
            </w:r>
            <w:r w:rsidR="00166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10F">
              <w:rPr>
                <w:rFonts w:ascii="Times New Roman" w:hAnsi="Times New Roman"/>
                <w:sz w:val="24"/>
              </w:rPr>
              <w:t>работник ТУ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</w:t>
            </w:r>
            <w:proofErr w:type="gramEnd"/>
            <w:r w:rsidR="00E723BD">
              <w:rPr>
                <w:rFonts w:ascii="Times New Roman" w:hAnsi="Times New Roman" w:cs="Times New Roman"/>
                <w:sz w:val="24"/>
                <w:szCs w:val="24"/>
              </w:rPr>
              <w:t xml:space="preserve">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 xml:space="preserve">согласование даты и времени проведения обследования участка предполагаемых работ с заявителем, </w:t>
            </w:r>
            <w:r w:rsidR="00143ED0" w:rsidRPr="00143ED0">
              <w:rPr>
                <w:rFonts w:ascii="Times New Roman" w:hAnsi="Times New Roman"/>
                <w:sz w:val="24"/>
              </w:rPr>
              <w:lastRenderedPageBreak/>
              <w:t>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1C9B9D00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502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008D5E36" w:rsidR="00222AD5" w:rsidRDefault="00094502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222AD5" w:rsidRPr="00D0362E">
              <w:rPr>
                <w:rFonts w:ascii="Times New Roman" w:hAnsi="Times New Roman"/>
                <w:sz w:val="24"/>
              </w:rPr>
              <w:t xml:space="preserve">аботник </w:t>
            </w:r>
            <w:r>
              <w:rPr>
                <w:rFonts w:ascii="Times New Roman" w:hAnsi="Times New Roman"/>
                <w:sz w:val="24"/>
              </w:rPr>
              <w:t>ТУ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>перечетной</w:t>
            </w:r>
            <w:proofErr w:type="spellEnd"/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ведомостью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="00222AD5"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1F2B563A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обследования участка предполагаемых работ </w:t>
            </w:r>
            <w:r w:rsidR="00064804">
              <w:rPr>
                <w:rFonts w:ascii="Times New Roman" w:hAnsi="Times New Roman" w:cs="Times New Roman"/>
                <w:sz w:val="24"/>
                <w:szCs w:val="24"/>
              </w:rPr>
              <w:t>работником ТУ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Default="00A80999" w:rsidP="00016D66"/>
    <w:p w14:paraId="2A1FA750" w14:textId="77777777" w:rsidR="00321D68" w:rsidRDefault="00321D68" w:rsidP="00016D66"/>
    <w:p w14:paraId="1B627FF5" w14:textId="77777777" w:rsidR="00321D68" w:rsidRDefault="00321D68" w:rsidP="00016D66"/>
    <w:p w14:paraId="2CD38FF4" w14:textId="77777777" w:rsidR="00321D68" w:rsidRPr="006D6E38" w:rsidRDefault="00321D68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ГИС </w:t>
            </w:r>
            <w:proofErr w:type="spellStart"/>
            <w:r w:rsidR="00991E5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proofErr w:type="spellEnd"/>
            <w:r w:rsidR="00991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5CD0F504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</w:t>
            </w:r>
            <w:r w:rsidR="007C4012">
              <w:rPr>
                <w:rFonts w:ascii="Times New Roman" w:hAnsi="Times New Roman" w:cs="Times New Roman"/>
                <w:sz w:val="24"/>
                <w:szCs w:val="24"/>
              </w:rPr>
              <w:t>и предоставления 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41003523" w14:textId="5C97B580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4804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064804">
            <w:pPr>
              <w:pStyle w:val="ConsPlusNormal"/>
              <w:spacing w:line="276" w:lineRule="auto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7B2DFF7E" w:rsidR="006D6E38" w:rsidRPr="00016D66" w:rsidRDefault="007C4012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72B93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="00B72B93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72B93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="00B72B93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B72B93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2C3B51E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50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767DBF2C" w:rsidR="00991E56" w:rsidRDefault="00F5031E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ГИС </w:t>
            </w:r>
            <w:proofErr w:type="spellStart"/>
            <w:r w:rsidR="00991E5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proofErr w:type="spellEnd"/>
            <w:r w:rsidR="0099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15DE3" w14:textId="7DDE2178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 </w:t>
            </w:r>
            <w:proofErr w:type="spellStart"/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УНП</w:t>
            </w:r>
            <w:proofErr w:type="spellEnd"/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4820"/>
      </w:tblGrid>
      <w:tr w:rsidR="00C6712A" w:rsidRPr="004474D6" w14:paraId="751EC0F5" w14:textId="77777777" w:rsidTr="005963B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5963B1">
        <w:tc>
          <w:tcPr>
            <w:tcW w:w="2263" w:type="dxa"/>
            <w:shd w:val="clear" w:color="auto" w:fill="auto"/>
          </w:tcPr>
          <w:p w14:paraId="6B965455" w14:textId="2EC1250D" w:rsidR="00C6712A" w:rsidRPr="00016D66" w:rsidRDefault="00EE14F2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3021F309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(один)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4820" w:type="dxa"/>
            <w:shd w:val="clear" w:color="auto" w:fill="auto"/>
          </w:tcPr>
          <w:p w14:paraId="46BB9ED3" w14:textId="2778BC9B" w:rsidR="00991E56" w:rsidRPr="001B0E61" w:rsidRDefault="00EE14F2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1E56"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91E56"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  <w:proofErr w:type="gramEnd"/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5963B1">
        <w:tc>
          <w:tcPr>
            <w:tcW w:w="2263" w:type="dxa"/>
            <w:shd w:val="clear" w:color="auto" w:fill="auto"/>
          </w:tcPr>
          <w:p w14:paraId="752B0FC3" w14:textId="5F054584" w:rsidR="006D6E38" w:rsidRPr="004474D6" w:rsidRDefault="002D4FC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E38"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820" w:type="dxa"/>
            <w:shd w:val="clear" w:color="auto" w:fill="auto"/>
          </w:tcPr>
          <w:p w14:paraId="29509289" w14:textId="13126205" w:rsidR="00C31A39" w:rsidRDefault="006D6E38" w:rsidP="00C31A39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D4F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полномоченное должностное лицо А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</w:t>
            </w:r>
            <w:r w:rsidR="00C3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работнику ТУ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31A3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  <w:proofErr w:type="gramEnd"/>
          </w:p>
          <w:p w14:paraId="434721E6" w14:textId="77777777" w:rsidR="00C31A39" w:rsidRDefault="00C31A39" w:rsidP="00C31A39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4820"/>
      </w:tblGrid>
      <w:tr w:rsidR="0070654B" w:rsidRPr="004474D6" w14:paraId="3836D061" w14:textId="77777777" w:rsidTr="005963B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5963B1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04B1A7" w14:textId="19BCD03C" w:rsidR="0021273D" w:rsidRPr="00016D66" w:rsidRDefault="00BF45C7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273D"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21273D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73D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 w:rsid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21273D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лномоченного должностного лица А</w:t>
            </w:r>
            <w:r w:rsidR="0021273D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</w:t>
            </w:r>
            <w:proofErr w:type="spellStart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 в виде распечатанного на бумажном носителе экземпляра электронного документа. </w:t>
            </w:r>
          </w:p>
          <w:p w14:paraId="2E93F781" w14:textId="7AF4B77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</w:t>
            </w:r>
            <w:proofErr w:type="spellStart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распечатывается из Модуля </w:t>
            </w:r>
            <w:proofErr w:type="spellStart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</w:t>
            </w:r>
            <w:r w:rsidR="00BF45C7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лномоченного должностного лица 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дминистрации, который заверяется подписью уполномоченного работника </w:t>
            </w:r>
            <w:proofErr w:type="spellStart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</w:t>
            </w:r>
            <w:proofErr w:type="spellStart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5963B1">
        <w:tc>
          <w:tcPr>
            <w:tcW w:w="2263" w:type="dxa"/>
            <w:shd w:val="clear" w:color="auto" w:fill="auto"/>
          </w:tcPr>
          <w:p w14:paraId="13BC2DFC" w14:textId="233674A6" w:rsidR="0021273D" w:rsidRPr="00016D66" w:rsidRDefault="005446B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ТУ</w:t>
            </w:r>
            <w:r w:rsidR="0021273D"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3AA5855" w14:textId="05D1CC1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70590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следующего рабочего дня со дня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1408AF4A" w:rsidR="0021273D" w:rsidRPr="00016D66" w:rsidRDefault="00F7059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1273D"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21273D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1FA7D9E0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7E53AF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5B522E94" w:rsidR="0021273D" w:rsidRDefault="00EE4742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273D"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21273D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73D"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="0021273D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1273D"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(один)</w:t>
            </w:r>
            <w:r w:rsidR="0021273D"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D75C56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="0021273D"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512" w:name="_Toc437973308"/>
      <w:bookmarkStart w:id="513" w:name="_Toc438110050"/>
      <w:bookmarkStart w:id="514" w:name="_Toc438376262"/>
      <w:bookmarkStart w:id="515" w:name="_Ref437966553"/>
      <w:bookmarkEnd w:id="512"/>
      <w:bookmarkEnd w:id="513"/>
      <w:bookmarkEnd w:id="514"/>
      <w:bookmarkEnd w:id="515"/>
    </w:p>
    <w:sectPr w:rsidR="009B3CCF" w:rsidRPr="00105453" w:rsidSect="005963B1">
      <w:headerReference w:type="default" r:id="rId17"/>
      <w:footerReference w:type="default" r:id="rId18"/>
      <w:pgSz w:w="16838" w:h="11906" w:orient="landscape" w:code="9"/>
      <w:pgMar w:top="1134" w:right="1134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0CB4" w14:textId="77777777" w:rsidR="00651D26" w:rsidRDefault="00651D26" w:rsidP="005F1EAE">
      <w:pPr>
        <w:spacing w:after="0" w:line="240" w:lineRule="auto"/>
      </w:pPr>
      <w:r>
        <w:separator/>
      </w:r>
    </w:p>
  </w:endnote>
  <w:endnote w:type="continuationSeparator" w:id="0">
    <w:p w14:paraId="13408896" w14:textId="77777777" w:rsidR="00651D26" w:rsidRDefault="00651D26" w:rsidP="005F1EAE">
      <w:pPr>
        <w:spacing w:after="0" w:line="240" w:lineRule="auto"/>
      </w:pPr>
      <w:r>
        <w:continuationSeparator/>
      </w:r>
    </w:p>
  </w:endnote>
  <w:endnote w:type="continuationNotice" w:id="1">
    <w:p w14:paraId="68DCC6B9" w14:textId="77777777" w:rsidR="00651D26" w:rsidRDefault="00651D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25E9" w14:textId="77777777" w:rsidR="002E0003" w:rsidRDefault="002E0003">
    <w:pPr>
      <w:pStyle w:val="aa"/>
      <w:jc w:val="center"/>
    </w:pPr>
  </w:p>
  <w:p w14:paraId="586C285F" w14:textId="77777777" w:rsidR="002E0003" w:rsidRDefault="002E00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68C8" w14:textId="23C9CCC1" w:rsidR="002E0003" w:rsidRDefault="002E0003">
    <w:pPr>
      <w:pStyle w:val="aa"/>
      <w:jc w:val="center"/>
    </w:pPr>
  </w:p>
  <w:p w14:paraId="3025A476" w14:textId="77777777" w:rsidR="002E0003" w:rsidRPr="00FF3AC8" w:rsidRDefault="002E0003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C46E" w14:textId="77777777" w:rsidR="002E0003" w:rsidRDefault="002E0003">
    <w:pPr>
      <w:pStyle w:val="aa"/>
      <w:jc w:val="center"/>
    </w:pPr>
  </w:p>
  <w:p w14:paraId="0801AE72" w14:textId="77777777" w:rsidR="002E0003" w:rsidRPr="00FF3AC8" w:rsidRDefault="002E0003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C25B" w14:textId="77777777" w:rsidR="00651D26" w:rsidRDefault="00651D26" w:rsidP="005F1EAE">
      <w:pPr>
        <w:spacing w:after="0" w:line="240" w:lineRule="auto"/>
      </w:pPr>
      <w:r>
        <w:separator/>
      </w:r>
    </w:p>
  </w:footnote>
  <w:footnote w:type="continuationSeparator" w:id="0">
    <w:p w14:paraId="619E1320" w14:textId="77777777" w:rsidR="00651D26" w:rsidRDefault="00651D26" w:rsidP="005F1EAE">
      <w:pPr>
        <w:spacing w:after="0" w:line="240" w:lineRule="auto"/>
      </w:pPr>
      <w:r>
        <w:continuationSeparator/>
      </w:r>
    </w:p>
  </w:footnote>
  <w:footnote w:type="continuationNotice" w:id="1">
    <w:p w14:paraId="1788079E" w14:textId="77777777" w:rsidR="00651D26" w:rsidRDefault="00651D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62045"/>
      <w:docPartObj>
        <w:docPartGallery w:val="Page Numbers (Top of Page)"/>
        <w:docPartUnique/>
      </w:docPartObj>
    </w:sdtPr>
    <w:sdtContent>
      <w:p w14:paraId="4A1C6E01" w14:textId="452EC9C6" w:rsidR="002E0003" w:rsidRDefault="002E00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D80">
          <w:rPr>
            <w:noProof/>
          </w:rPr>
          <w:t>14</w:t>
        </w:r>
        <w:r>
          <w:fldChar w:fldCharType="end"/>
        </w:r>
      </w:p>
    </w:sdtContent>
  </w:sdt>
  <w:p w14:paraId="5E8F9404" w14:textId="77777777" w:rsidR="002E0003" w:rsidRDefault="002E00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B16E" w14:textId="08722152" w:rsidR="002E0003" w:rsidRDefault="002E0003">
    <w:pPr>
      <w:pStyle w:val="a8"/>
      <w:jc w:val="center"/>
    </w:pPr>
  </w:p>
  <w:p w14:paraId="17A8B45F" w14:textId="230C0864" w:rsidR="002E0003" w:rsidRDefault="002E0003" w:rsidP="004C4EE3">
    <w:pPr>
      <w:pStyle w:val="a8"/>
      <w:tabs>
        <w:tab w:val="clear" w:pos="4677"/>
        <w:tab w:val="clear" w:pos="9355"/>
        <w:tab w:val="left" w:pos="76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548307"/>
      <w:docPartObj>
        <w:docPartGallery w:val="Page Numbers (Top of Page)"/>
        <w:docPartUnique/>
      </w:docPartObj>
    </w:sdtPr>
    <w:sdtContent>
      <w:p w14:paraId="472FE2CC" w14:textId="13BD21C5" w:rsidR="002E0003" w:rsidRDefault="002E00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D80">
          <w:rPr>
            <w:noProof/>
          </w:rPr>
          <w:t>47</w:t>
        </w:r>
        <w:r>
          <w:fldChar w:fldCharType="end"/>
        </w:r>
      </w:p>
    </w:sdtContent>
  </w:sdt>
  <w:p w14:paraId="20E4F5AC" w14:textId="77777777" w:rsidR="002E0003" w:rsidRPr="00E57E03" w:rsidRDefault="002E0003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4092"/>
      <w:docPartObj>
        <w:docPartGallery w:val="Page Numbers (Top of Page)"/>
        <w:docPartUnique/>
      </w:docPartObj>
    </w:sdtPr>
    <w:sdtContent>
      <w:p w14:paraId="0FC0BD2A" w14:textId="068B461E" w:rsidR="002E0003" w:rsidRDefault="002E00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76">
          <w:rPr>
            <w:noProof/>
          </w:rPr>
          <w:t>71</w:t>
        </w:r>
        <w:r>
          <w:fldChar w:fldCharType="end"/>
        </w:r>
      </w:p>
    </w:sdtContent>
  </w:sdt>
  <w:p w14:paraId="7150169E" w14:textId="77777777" w:rsidR="002E0003" w:rsidRPr="00E57E03" w:rsidRDefault="002E0003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7B388198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606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3FD76D1B"/>
    <w:multiLevelType w:val="hybridMultilevel"/>
    <w:tmpl w:val="D63425E2"/>
    <w:lvl w:ilvl="0" w:tplc="0419000F">
      <w:start w:val="1"/>
      <w:numFmt w:val="decimal"/>
      <w:lvlText w:val="%1."/>
      <w:lvlJc w:val="left"/>
      <w:pPr>
        <w:ind w:left="2685" w:hanging="360"/>
      </w:p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4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AF3A8C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1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26"/>
  </w:num>
  <w:num w:numId="4">
    <w:abstractNumId w:val="1"/>
  </w:num>
  <w:num w:numId="5">
    <w:abstractNumId w:val="4"/>
  </w:num>
  <w:num w:numId="6">
    <w:abstractNumId w:val="42"/>
  </w:num>
  <w:num w:numId="7">
    <w:abstractNumId w:val="44"/>
  </w:num>
  <w:num w:numId="8">
    <w:abstractNumId w:val="33"/>
  </w:num>
  <w:num w:numId="9">
    <w:abstractNumId w:val="2"/>
  </w:num>
  <w:num w:numId="10">
    <w:abstractNumId w:val="10"/>
  </w:num>
  <w:num w:numId="11">
    <w:abstractNumId w:val="31"/>
  </w:num>
  <w:num w:numId="12">
    <w:abstractNumId w:val="27"/>
  </w:num>
  <w:num w:numId="13">
    <w:abstractNumId w:val="40"/>
  </w:num>
  <w:num w:numId="14">
    <w:abstractNumId w:val="22"/>
  </w:num>
  <w:num w:numId="15">
    <w:abstractNumId w:val="21"/>
  </w:num>
  <w:num w:numId="16">
    <w:abstractNumId w:val="48"/>
  </w:num>
  <w:num w:numId="17">
    <w:abstractNumId w:val="19"/>
  </w:num>
  <w:num w:numId="18">
    <w:abstractNumId w:val="17"/>
  </w:num>
  <w:num w:numId="19">
    <w:abstractNumId w:val="36"/>
  </w:num>
  <w:num w:numId="20">
    <w:abstractNumId w:val="25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7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9"/>
  </w:num>
  <w:num w:numId="31">
    <w:abstractNumId w:val="12"/>
  </w:num>
  <w:num w:numId="32">
    <w:abstractNumId w:val="34"/>
  </w:num>
  <w:num w:numId="33">
    <w:abstractNumId w:val="5"/>
  </w:num>
  <w:num w:numId="34">
    <w:abstractNumId w:val="43"/>
  </w:num>
  <w:num w:numId="35">
    <w:abstractNumId w:val="46"/>
  </w:num>
  <w:num w:numId="36">
    <w:abstractNumId w:val="35"/>
  </w:num>
  <w:num w:numId="37">
    <w:abstractNumId w:val="32"/>
  </w:num>
  <w:num w:numId="38">
    <w:abstractNumId w:val="13"/>
  </w:num>
  <w:num w:numId="39">
    <w:abstractNumId w:val="45"/>
  </w:num>
  <w:num w:numId="40">
    <w:abstractNumId w:val="15"/>
  </w:num>
  <w:num w:numId="41">
    <w:abstractNumId w:val="6"/>
  </w:num>
  <w:num w:numId="42">
    <w:abstractNumId w:val="38"/>
  </w:num>
  <w:num w:numId="43">
    <w:abstractNumId w:val="24"/>
  </w:num>
  <w:num w:numId="44">
    <w:abstractNumId w:val="28"/>
  </w:num>
  <w:num w:numId="45">
    <w:abstractNumId w:val="37"/>
  </w:num>
  <w:num w:numId="46">
    <w:abstractNumId w:val="41"/>
  </w:num>
  <w:num w:numId="47">
    <w:abstractNumId w:val="30"/>
  </w:num>
  <w:num w:numId="48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804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48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29C2"/>
    <w:rsid w:val="000934AE"/>
    <w:rsid w:val="000938E3"/>
    <w:rsid w:val="00093AD8"/>
    <w:rsid w:val="00093FB9"/>
    <w:rsid w:val="0009404F"/>
    <w:rsid w:val="0009410A"/>
    <w:rsid w:val="00094502"/>
    <w:rsid w:val="00094655"/>
    <w:rsid w:val="00095102"/>
    <w:rsid w:val="000954F7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0D90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659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3CF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96A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09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CA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4F66"/>
    <w:rsid w:val="000E5AED"/>
    <w:rsid w:val="000E5AF4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4F77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1A9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16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0C3E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CA1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10F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1CE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B06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1A6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396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9CD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2E6E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87F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511"/>
    <w:rsid w:val="001F165E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4D41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18"/>
    <w:rsid w:val="00224828"/>
    <w:rsid w:val="00224DEA"/>
    <w:rsid w:val="0022534B"/>
    <w:rsid w:val="00225CF3"/>
    <w:rsid w:val="0022658F"/>
    <w:rsid w:val="0022687F"/>
    <w:rsid w:val="00226DDC"/>
    <w:rsid w:val="00226F3E"/>
    <w:rsid w:val="0022704A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C9C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296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57FE0"/>
    <w:rsid w:val="0026002D"/>
    <w:rsid w:val="002604F3"/>
    <w:rsid w:val="00260AC1"/>
    <w:rsid w:val="0026192D"/>
    <w:rsid w:val="0026280F"/>
    <w:rsid w:val="00262C11"/>
    <w:rsid w:val="00262F10"/>
    <w:rsid w:val="00262FBE"/>
    <w:rsid w:val="00263224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BAD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1B"/>
    <w:rsid w:val="00280FFC"/>
    <w:rsid w:val="00281031"/>
    <w:rsid w:val="0028108F"/>
    <w:rsid w:val="0028121E"/>
    <w:rsid w:val="00282734"/>
    <w:rsid w:val="00282832"/>
    <w:rsid w:val="00282877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BB7"/>
    <w:rsid w:val="00287FA2"/>
    <w:rsid w:val="00290575"/>
    <w:rsid w:val="002909A4"/>
    <w:rsid w:val="00290A83"/>
    <w:rsid w:val="002917CA"/>
    <w:rsid w:val="00291C37"/>
    <w:rsid w:val="00292A24"/>
    <w:rsid w:val="00292C4A"/>
    <w:rsid w:val="002936CF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415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4FC8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003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6A6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CE2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1D68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79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2AA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6C6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555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919"/>
    <w:rsid w:val="003D39C2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845"/>
    <w:rsid w:val="003E0A52"/>
    <w:rsid w:val="003E112A"/>
    <w:rsid w:val="003E1724"/>
    <w:rsid w:val="003E183B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041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D80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4E8C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285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3F02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24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6F62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2FA0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6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BA0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3BCF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123A"/>
    <w:rsid w:val="004E251C"/>
    <w:rsid w:val="004E27B1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346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43F"/>
    <w:rsid w:val="0050751B"/>
    <w:rsid w:val="005076D2"/>
    <w:rsid w:val="00507A8B"/>
    <w:rsid w:val="00507B09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6B8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2A9D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0AE1"/>
    <w:rsid w:val="0057103E"/>
    <w:rsid w:val="0057159F"/>
    <w:rsid w:val="00571798"/>
    <w:rsid w:val="00572303"/>
    <w:rsid w:val="00572354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0EE3"/>
    <w:rsid w:val="00581088"/>
    <w:rsid w:val="0058108D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4DA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D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3B1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E7C68"/>
    <w:rsid w:val="005F01E3"/>
    <w:rsid w:val="005F06A7"/>
    <w:rsid w:val="005F0856"/>
    <w:rsid w:val="005F0CEC"/>
    <w:rsid w:val="005F17B2"/>
    <w:rsid w:val="005F1E0C"/>
    <w:rsid w:val="005F1EAE"/>
    <w:rsid w:val="005F207E"/>
    <w:rsid w:val="005F2115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4A59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C93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D26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2C0"/>
    <w:rsid w:val="006648C3"/>
    <w:rsid w:val="00664EAE"/>
    <w:rsid w:val="006652AD"/>
    <w:rsid w:val="006653E7"/>
    <w:rsid w:val="006654C4"/>
    <w:rsid w:val="00665A46"/>
    <w:rsid w:val="0066660E"/>
    <w:rsid w:val="0066666B"/>
    <w:rsid w:val="00666AB0"/>
    <w:rsid w:val="00667131"/>
    <w:rsid w:val="00667335"/>
    <w:rsid w:val="006674BC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549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5D8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87A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6F68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A05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7BE"/>
    <w:rsid w:val="006E5A96"/>
    <w:rsid w:val="006E5FF9"/>
    <w:rsid w:val="006E62BA"/>
    <w:rsid w:val="006E6D86"/>
    <w:rsid w:val="006E7293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0EF0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6C41"/>
    <w:rsid w:val="006F7326"/>
    <w:rsid w:val="006F7527"/>
    <w:rsid w:val="006F7A08"/>
    <w:rsid w:val="006F7B6E"/>
    <w:rsid w:val="006F7F9E"/>
    <w:rsid w:val="007000F5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55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3E"/>
    <w:rsid w:val="007249C0"/>
    <w:rsid w:val="00724F35"/>
    <w:rsid w:val="007256DF"/>
    <w:rsid w:val="00726CC1"/>
    <w:rsid w:val="00726E1D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0E85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697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7EF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599E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102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5F9"/>
    <w:rsid w:val="00781677"/>
    <w:rsid w:val="00781FE0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970"/>
    <w:rsid w:val="00786A06"/>
    <w:rsid w:val="00787154"/>
    <w:rsid w:val="0078729B"/>
    <w:rsid w:val="0078738C"/>
    <w:rsid w:val="00790464"/>
    <w:rsid w:val="00790B6A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1EC3"/>
    <w:rsid w:val="007A23A5"/>
    <w:rsid w:val="007A2707"/>
    <w:rsid w:val="007A3253"/>
    <w:rsid w:val="007A3266"/>
    <w:rsid w:val="007A3277"/>
    <w:rsid w:val="007A43BF"/>
    <w:rsid w:val="007A44DC"/>
    <w:rsid w:val="007A57F3"/>
    <w:rsid w:val="007A5B57"/>
    <w:rsid w:val="007A5C9A"/>
    <w:rsid w:val="007A61D5"/>
    <w:rsid w:val="007A634D"/>
    <w:rsid w:val="007A6519"/>
    <w:rsid w:val="007A6A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15A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7D8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2BB"/>
    <w:rsid w:val="007C3639"/>
    <w:rsid w:val="007C381A"/>
    <w:rsid w:val="007C39BC"/>
    <w:rsid w:val="007C3DD4"/>
    <w:rsid w:val="007C4012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3AF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3878"/>
    <w:rsid w:val="007F4E60"/>
    <w:rsid w:val="007F5835"/>
    <w:rsid w:val="007F619D"/>
    <w:rsid w:val="007F6D0D"/>
    <w:rsid w:val="007F737E"/>
    <w:rsid w:val="007F76C5"/>
    <w:rsid w:val="007F79B2"/>
    <w:rsid w:val="007F7BE7"/>
    <w:rsid w:val="008003FE"/>
    <w:rsid w:val="00800EE5"/>
    <w:rsid w:val="0080126F"/>
    <w:rsid w:val="008012EE"/>
    <w:rsid w:val="008016EF"/>
    <w:rsid w:val="00801F45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E26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1638"/>
    <w:rsid w:val="00812000"/>
    <w:rsid w:val="008120E4"/>
    <w:rsid w:val="008123D0"/>
    <w:rsid w:val="008124C8"/>
    <w:rsid w:val="00812509"/>
    <w:rsid w:val="00812EBE"/>
    <w:rsid w:val="00813212"/>
    <w:rsid w:val="00813774"/>
    <w:rsid w:val="00813E2D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63A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5F6D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1682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166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D13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586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17A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178D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3FB0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17B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38F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7B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A7"/>
    <w:rsid w:val="00957CD5"/>
    <w:rsid w:val="00957E5A"/>
    <w:rsid w:val="00957F52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4E77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3F41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6D5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7F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9F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45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C2B"/>
    <w:rsid w:val="009D6FE4"/>
    <w:rsid w:val="009D763A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4CC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2967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1A7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5C75"/>
    <w:rsid w:val="00A46FBE"/>
    <w:rsid w:val="00A4770E"/>
    <w:rsid w:val="00A47CF6"/>
    <w:rsid w:val="00A50C3F"/>
    <w:rsid w:val="00A50C80"/>
    <w:rsid w:val="00A50D10"/>
    <w:rsid w:val="00A50E99"/>
    <w:rsid w:val="00A51BDC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0CED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795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12E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864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486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69E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1E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4F61"/>
    <w:rsid w:val="00B35B61"/>
    <w:rsid w:val="00B35D4C"/>
    <w:rsid w:val="00B35EE5"/>
    <w:rsid w:val="00B361C5"/>
    <w:rsid w:val="00B364B9"/>
    <w:rsid w:val="00B364C8"/>
    <w:rsid w:val="00B36651"/>
    <w:rsid w:val="00B36B6A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256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79"/>
    <w:rsid w:val="00B8729F"/>
    <w:rsid w:val="00B87468"/>
    <w:rsid w:val="00B87763"/>
    <w:rsid w:val="00B87F4C"/>
    <w:rsid w:val="00B902CA"/>
    <w:rsid w:val="00B90F1F"/>
    <w:rsid w:val="00B91007"/>
    <w:rsid w:val="00B91C02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4C9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AD2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858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6ED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5B92"/>
    <w:rsid w:val="00BE5CD8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1D8"/>
    <w:rsid w:val="00BF3B4B"/>
    <w:rsid w:val="00BF3C7E"/>
    <w:rsid w:val="00BF3FD0"/>
    <w:rsid w:val="00BF45C7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0F7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291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39"/>
    <w:rsid w:val="00C31AA4"/>
    <w:rsid w:val="00C31B9F"/>
    <w:rsid w:val="00C3206D"/>
    <w:rsid w:val="00C32223"/>
    <w:rsid w:val="00C3270B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5865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5F4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5B8F"/>
    <w:rsid w:val="00C65D6B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195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28D"/>
    <w:rsid w:val="00C76AD6"/>
    <w:rsid w:val="00C76C9C"/>
    <w:rsid w:val="00C76D65"/>
    <w:rsid w:val="00C76F3C"/>
    <w:rsid w:val="00C77094"/>
    <w:rsid w:val="00C777AA"/>
    <w:rsid w:val="00C77AFC"/>
    <w:rsid w:val="00C77C95"/>
    <w:rsid w:val="00C800FB"/>
    <w:rsid w:val="00C8016D"/>
    <w:rsid w:val="00C801B6"/>
    <w:rsid w:val="00C804B3"/>
    <w:rsid w:val="00C80D9E"/>
    <w:rsid w:val="00C80F39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5FEC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5A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3B4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37F8E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2A6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4007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5C56"/>
    <w:rsid w:val="00D76CAF"/>
    <w:rsid w:val="00D76CCD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8D2"/>
    <w:rsid w:val="00D92B13"/>
    <w:rsid w:val="00D92BFB"/>
    <w:rsid w:val="00D92EC3"/>
    <w:rsid w:val="00D9322A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C58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775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676"/>
    <w:rsid w:val="00DD7B47"/>
    <w:rsid w:val="00DD7EB1"/>
    <w:rsid w:val="00DD7F23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5E7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9B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1AC7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0E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2B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3AC3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52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0B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4F2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74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9DA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CCE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2A9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31E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90"/>
    <w:rsid w:val="00F705DF"/>
    <w:rsid w:val="00F7067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4EFB"/>
    <w:rsid w:val="00F87406"/>
    <w:rsid w:val="00F875C4"/>
    <w:rsid w:val="00F87797"/>
    <w:rsid w:val="00F879C6"/>
    <w:rsid w:val="00F879D4"/>
    <w:rsid w:val="00F908EF"/>
    <w:rsid w:val="00F90B40"/>
    <w:rsid w:val="00F91073"/>
    <w:rsid w:val="00F91284"/>
    <w:rsid w:val="00F91498"/>
    <w:rsid w:val="00F91803"/>
    <w:rsid w:val="00F91A72"/>
    <w:rsid w:val="00F91C60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225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1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67F"/>
    <w:rsid w:val="00FA7A1D"/>
    <w:rsid w:val="00FB0292"/>
    <w:rsid w:val="00FB0384"/>
    <w:rsid w:val="00FB0B6C"/>
    <w:rsid w:val="00FB0E1C"/>
    <w:rsid w:val="00FB126F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22C"/>
    <w:rsid w:val="00FB4650"/>
    <w:rsid w:val="00FB554F"/>
    <w:rsid w:val="00FB582C"/>
    <w:rsid w:val="00FB59C0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6D1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44C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63F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0FF7F5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B91C02"/>
    <w:pPr>
      <w:spacing w:line="276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B91C02"/>
    <w:rPr>
      <w:rFonts w:ascii="Times New Roman" w:hAnsi="Times New Roman" w:cs="Arial"/>
      <w:b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/>
      <w:bCs w:val="0"/>
      <w:i w:val="0"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B91C02"/>
    <w:pPr>
      <w:spacing w:line="276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B91C02"/>
    <w:rPr>
      <w:rFonts w:ascii="Times New Roman" w:hAnsi="Times New Roman" w:cs="Arial"/>
      <w:b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/>
      <w:bCs w:val="0"/>
      <w:i w:val="0"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uslugi.mosreg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C372C845-7CF4-4036-8749-5FA8A8F71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00EF3-FCD4-4371-9821-2CCE89BA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71</Pages>
  <Words>17902</Words>
  <Characters>102046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119709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Grobov_SV</cp:lastModifiedBy>
  <cp:revision>3</cp:revision>
  <cp:lastPrinted>2024-02-14T08:08:00Z</cp:lastPrinted>
  <dcterms:created xsi:type="dcterms:W3CDTF">2024-02-15T12:52:00Z</dcterms:created>
  <dcterms:modified xsi:type="dcterms:W3CDTF">2024-02-15T14:11:00Z</dcterms:modified>
</cp:coreProperties>
</file>