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B532A" w14:textId="77777777" w:rsidR="00017E9B" w:rsidRDefault="00017E9B" w:rsidP="007D4ACE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A426F2B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45A465" wp14:editId="1EC06CCB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703B" w14:textId="77777777"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2715656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4109DEFC" w14:textId="77777777"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32BC36CD" w14:textId="77777777"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798F145C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10D0EFA" w14:textId="77777777"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6D04428B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5779B167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729798CD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CDEF40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F44FD6" w14:textId="77777777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</w:t>
      </w:r>
    </w:p>
    <w:p w14:paraId="56A7851B" w14:textId="77777777" w:rsidR="008E1837" w:rsidRPr="00A54DD2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73AA37C5" w14:textId="77777777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A6E09" w14:textId="77777777" w:rsidR="008E1837" w:rsidRPr="00A54DD2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C37A5" w14:textId="77777777" w:rsidR="008E1837" w:rsidRPr="00A54DD2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частью 3 статьи 10 </w:t>
      </w:r>
      <w:r w:rsidRPr="009C64C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едерального закона от 28.12.2009 №</w:t>
      </w:r>
      <w:r w:rsidRPr="009C64CE">
        <w:rPr>
          <w:rFonts w:ascii="Times New Roman" w:hAnsi="Times New Roman" w:cs="Times New Roman"/>
          <w:sz w:val="24"/>
          <w:szCs w:val="24"/>
        </w:rPr>
        <w:t xml:space="preserve"> 381-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 w:rsidRPr="009C64CE">
        <w:rPr>
          <w:rFonts w:ascii="Times New Roman" w:hAnsi="Times New Roman" w:cs="Times New Roman"/>
          <w:sz w:val="24"/>
          <w:szCs w:val="24"/>
        </w:rPr>
        <w:t>«Об основах государственного регулирования торговой деятельности в Российской Федерации»</w:t>
      </w:r>
      <w:hyperlink r:id="rId9"/>
      <w:r w:rsidRPr="00A54DD2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1C4E7E">
        <w:rPr>
          <w:rFonts w:ascii="Times New Roman" w:hAnsi="Times New Roman" w:cs="Times New Roman"/>
          <w:b/>
          <w:sz w:val="24"/>
          <w:szCs w:val="24"/>
        </w:rPr>
        <w:t>решил:</w:t>
      </w:r>
      <w:r w:rsidRPr="00A54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F8FC2" w14:textId="77777777" w:rsidR="008E1837" w:rsidRPr="00A54DD2" w:rsidRDefault="008E1837" w:rsidP="008E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BABEA6" w14:textId="77777777" w:rsidR="008E1837" w:rsidRPr="00A54DD2" w:rsidRDefault="008E1837" w:rsidP="008E1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14:paraId="7E30B07B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Пункт 39 части 1 статьи 6 дополнить словами «, а также правил использования водных объектов для рекреационных целей».</w:t>
      </w:r>
    </w:p>
    <w:p w14:paraId="2CEF5825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Часть 3 статьи 8 дополнить абзацем следующего содержания:</w:t>
      </w:r>
    </w:p>
    <w:p w14:paraId="751547D9" w14:textId="561F27F9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«Перечень полномочий органов местного самоуправления Наро-Фоминского городского округа по решению вопросов местного значения, перераспределенных в соответствии с частью 1.2 статьи 17 Федерального закона от 06.10.2003 № 131-ФЗ «Об общих принципах организации местного самоуправления в Российской Федерации» законами Московской области, определяется нормативным правовым актом Совета депутатов Наро-Фоминского городского округа с указанием в нем реквизитов актуальной редакции соответствующих законо</w:t>
      </w:r>
      <w:r w:rsidR="00C51E0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области.».</w:t>
      </w:r>
    </w:p>
    <w:p w14:paraId="5786A5AD" w14:textId="1EF53E7A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65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В статье 41:</w:t>
      </w:r>
    </w:p>
    <w:p w14:paraId="638EB403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43 части 1 дополнить словами «, а также правил использования водных объектов для рекреационных целей»;</w:t>
      </w:r>
    </w:p>
    <w:p w14:paraId="749CD2F2" w14:textId="77777777" w:rsidR="008E1837" w:rsidRDefault="00FB1398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8E1837">
          <w:rPr>
            <w:rFonts w:ascii="Times New Roman" w:hAnsi="Times New Roman" w:cs="Times New Roman"/>
            <w:bCs/>
            <w:sz w:val="24"/>
            <w:szCs w:val="24"/>
          </w:rPr>
          <w:t>ч</w:t>
        </w:r>
        <w:r w:rsidR="008E1837" w:rsidRPr="0084559A">
          <w:rPr>
            <w:rFonts w:ascii="Times New Roman" w:hAnsi="Times New Roman" w:cs="Times New Roman"/>
            <w:bCs/>
            <w:sz w:val="24"/>
            <w:szCs w:val="24"/>
          </w:rPr>
          <w:t xml:space="preserve">асть 1 </w:t>
        </w:r>
      </w:hyperlink>
      <w:r w:rsidR="008E1837" w:rsidRPr="0084559A">
        <w:rPr>
          <w:rFonts w:ascii="Times New Roman" w:hAnsi="Times New Roman" w:cs="Times New Roman"/>
          <w:bCs/>
          <w:sz w:val="24"/>
          <w:szCs w:val="24"/>
        </w:rPr>
        <w:t>дополнить пунктом 56 следующего содержания:</w:t>
      </w:r>
    </w:p>
    <w:p w14:paraId="3F55716B" w14:textId="77777777" w:rsidR="008E1837" w:rsidRPr="00A10C2A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4B1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56</w:t>
      </w:r>
      <w:r w:rsidRPr="007724B1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разработка и утверждение схемы размещения нестационарных торговых объектов в порядке, установленном уполномоченным органом исполнительной власти Московской области.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14:paraId="4BECF81A" w14:textId="53BCFB50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65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части 7 статьи 45 после слов «субъектов Российской Федерации» дополнить словами «, федеральных территорий».</w:t>
      </w:r>
    </w:p>
    <w:p w14:paraId="5CF6DC4E" w14:textId="2D3EB9DE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65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Дополнить главой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B5D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5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следующего содержания: </w:t>
      </w:r>
    </w:p>
    <w:p w14:paraId="11FA48AA" w14:textId="2416104D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C78459" w14:textId="1642288C" w:rsidR="00FB1398" w:rsidRDefault="00FB1398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1A4912" w14:textId="77777777" w:rsidR="00FB1398" w:rsidRDefault="00FB1398" w:rsidP="008E18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6E7488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9B5D8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9B5D8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B5D83">
        <w:rPr>
          <w:rFonts w:ascii="Times New Roman" w:hAnsi="Times New Roman" w:cs="Times New Roman"/>
          <w:b/>
          <w:sz w:val="24"/>
          <w:szCs w:val="24"/>
        </w:rPr>
        <w:t>.</w:t>
      </w:r>
      <w:r w:rsidRPr="009B5D8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МЕЖДУНАРОДНЫ</w:t>
      </w:r>
      <w:r w:rsidRPr="009B5D83">
        <w:rPr>
          <w:rFonts w:ascii="Times New Roman" w:hAnsi="Times New Roman" w:cs="Times New Roman"/>
          <w:b/>
          <w:sz w:val="24"/>
          <w:szCs w:val="24"/>
        </w:rPr>
        <w:t>Е И ВНЕШНЕЭКОНОМИЧЕСКИЕ СВЯЗИ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ОРГАНОВ МЕСТНОГО САМОУПРАВЛЕНИЯ НАРО-ФОМИНСКОГО                        ГОРОДСКОГО ОКРУГА</w:t>
      </w:r>
    </w:p>
    <w:p w14:paraId="797930DD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954759D" w14:textId="77777777" w:rsidR="008E1837" w:rsidRPr="008A309A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9A">
        <w:rPr>
          <w:rFonts w:ascii="Times New Roman" w:hAnsi="Times New Roman" w:cs="Times New Roman"/>
          <w:b/>
          <w:sz w:val="24"/>
          <w:szCs w:val="24"/>
        </w:rPr>
        <w:t>Статья 58.1. Полномочия органов местного самоуправления Наро-Фоминского городского округа в сфере международных и внешнеэкономических связей</w:t>
      </w:r>
    </w:p>
    <w:p w14:paraId="7830CE17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5F4231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 xml:space="preserve">1. Международные и внешнеэкономические связи осуществляются органами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9D42E5">
        <w:rPr>
          <w:rFonts w:ascii="Times New Roman" w:hAnsi="Times New Roman" w:cs="Times New Roman"/>
          <w:sz w:val="24"/>
          <w:szCs w:val="24"/>
        </w:rPr>
        <w:t xml:space="preserve">в целях решения вопросов местного значения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9D42E5">
        <w:rPr>
          <w:rFonts w:ascii="Times New Roman" w:hAnsi="Times New Roman" w:cs="Times New Roman"/>
          <w:sz w:val="24"/>
          <w:szCs w:val="24"/>
        </w:rPr>
        <w:t xml:space="preserve">по согласованию с органами государственной власти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9D42E5">
        <w:rPr>
          <w:rFonts w:ascii="Times New Roman" w:hAnsi="Times New Roman" w:cs="Times New Roman"/>
          <w:sz w:val="24"/>
          <w:szCs w:val="24"/>
        </w:rPr>
        <w:t>в порядке, установленном законом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D42E5">
        <w:rPr>
          <w:rFonts w:ascii="Times New Roman" w:hAnsi="Times New Roman" w:cs="Times New Roman"/>
          <w:sz w:val="24"/>
          <w:szCs w:val="24"/>
        </w:rPr>
        <w:t>.</w:t>
      </w:r>
    </w:p>
    <w:p w14:paraId="787B12C3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 xml:space="preserve">2. К полномочиям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9D42E5">
        <w:rPr>
          <w:rFonts w:ascii="Times New Roman" w:hAnsi="Times New Roman" w:cs="Times New Roman"/>
          <w:sz w:val="24"/>
          <w:szCs w:val="24"/>
        </w:rPr>
        <w:t>в сфере международных и внешнеэкономических связей относятся:</w:t>
      </w:r>
    </w:p>
    <w:p w14:paraId="248BAF30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1DCC9117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14:paraId="4BE6F23A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75E770DC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4) участие в разработке и реализации проектов международных программ межмуниципального сотрудничества;</w:t>
      </w:r>
    </w:p>
    <w:p w14:paraId="4AE1A74D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D42E5">
        <w:rPr>
          <w:rFonts w:ascii="Times New Roman" w:hAnsi="Times New Roman" w:cs="Times New Roman"/>
          <w:sz w:val="24"/>
          <w:szCs w:val="24"/>
        </w:rPr>
        <w:t>.</w:t>
      </w:r>
    </w:p>
    <w:p w14:paraId="4DDC06B8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FAA134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Статья 58.2. Соглашения об осуществлении международных и внешнеэкономических связей органов местного самоуправления </w:t>
      </w:r>
      <w:r w:rsidRPr="008A309A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</w:p>
    <w:p w14:paraId="06071200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A2FC3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3A54">
        <w:rPr>
          <w:rFonts w:ascii="Times New Roman" w:hAnsi="Times New Roman" w:cs="Times New Roman"/>
          <w:bCs/>
          <w:sz w:val="24"/>
          <w:szCs w:val="24"/>
        </w:rPr>
        <w:t xml:space="preserve">1. В целях решения вопросов местного значения органы местного самоуправления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</w:t>
      </w:r>
      <w:r w:rsidRPr="00A13A54">
        <w:rPr>
          <w:rFonts w:ascii="Times New Roman" w:hAnsi="Times New Roman" w:cs="Times New Roman"/>
          <w:bCs/>
          <w:sz w:val="24"/>
          <w:szCs w:val="24"/>
        </w:rPr>
        <w:t xml:space="preserve">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</w:t>
      </w:r>
      <w:r>
        <w:rPr>
          <w:rFonts w:ascii="Times New Roman" w:hAnsi="Times New Roman" w:cs="Times New Roman"/>
          <w:bCs/>
          <w:sz w:val="24"/>
          <w:szCs w:val="24"/>
        </w:rPr>
        <w:t>Правительством Московской области</w:t>
      </w:r>
      <w:r w:rsidRPr="00A13A54">
        <w:rPr>
          <w:rFonts w:ascii="Times New Roman" w:hAnsi="Times New Roman" w:cs="Times New Roman"/>
          <w:bCs/>
          <w:sz w:val="24"/>
          <w:szCs w:val="24"/>
        </w:rPr>
        <w:t>, в порядке, определяемом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Московской областью</w:t>
      </w:r>
      <w:r w:rsidRPr="00A13A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173AA9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3A54">
        <w:rPr>
          <w:rFonts w:ascii="Times New Roman" w:hAnsi="Times New Roman" w:cs="Times New Roman"/>
          <w:bCs/>
          <w:sz w:val="24"/>
          <w:szCs w:val="24"/>
        </w:rPr>
        <w:t xml:space="preserve">2. Регистрация органами государственной власти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 </w:t>
      </w:r>
      <w:r w:rsidRPr="00A13A54">
        <w:rPr>
          <w:rFonts w:ascii="Times New Roman" w:hAnsi="Times New Roman" w:cs="Times New Roman"/>
          <w:bCs/>
          <w:sz w:val="24"/>
          <w:szCs w:val="24"/>
        </w:rPr>
        <w:t xml:space="preserve">соглашений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</w:t>
      </w:r>
      <w:r w:rsidRPr="00A13A54">
        <w:rPr>
          <w:rFonts w:ascii="Times New Roman" w:hAnsi="Times New Roman" w:cs="Times New Roman"/>
          <w:bCs/>
          <w:sz w:val="24"/>
          <w:szCs w:val="24"/>
        </w:rPr>
        <w:t>осуществляется в порядке, определяемом законом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  <w:r w:rsidRPr="00A13A54">
        <w:rPr>
          <w:rFonts w:ascii="Times New Roman" w:hAnsi="Times New Roman" w:cs="Times New Roman"/>
          <w:bCs/>
          <w:sz w:val="24"/>
          <w:szCs w:val="24"/>
        </w:rPr>
        <w:t>, и является обязательным условием вступления таких соглашений в силу.</w:t>
      </w:r>
    </w:p>
    <w:p w14:paraId="633231AB" w14:textId="77777777" w:rsidR="008E1837" w:rsidRPr="00A13A54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A13A54">
        <w:rPr>
          <w:rFonts w:ascii="Times New Roman" w:hAnsi="Times New Roman" w:cs="Times New Roman"/>
          <w:bCs/>
          <w:sz w:val="24"/>
          <w:szCs w:val="24"/>
        </w:rPr>
        <w:t xml:space="preserve">Подписанные соглашения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Наро-Фоминского городского округа </w:t>
      </w:r>
      <w:r w:rsidRPr="00A13A54">
        <w:rPr>
          <w:rFonts w:ascii="Times New Roman" w:hAnsi="Times New Roman" w:cs="Times New Roman"/>
          <w:bCs/>
          <w:sz w:val="24"/>
          <w:szCs w:val="24"/>
        </w:rPr>
        <w:t>подлежат опубликованию (обнародованию) в порядке, предусмотренном для опубликования (обнародования) муниципальных правовых актов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Наро-Фоминского городского округа</w:t>
      </w:r>
      <w:r w:rsidRPr="00A13A5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A869E1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2A0C6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58.3</w:t>
      </w:r>
      <w:r w:rsidRPr="008A309A">
        <w:rPr>
          <w:rFonts w:ascii="Times New Roman" w:hAnsi="Times New Roman" w:cs="Times New Roman"/>
          <w:b/>
          <w:sz w:val="24"/>
          <w:szCs w:val="24"/>
        </w:rPr>
        <w:t xml:space="preserve">. Информирование об осуществлении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международных </w:t>
      </w:r>
      <w:r w:rsidRPr="008A309A">
        <w:rPr>
          <w:rFonts w:ascii="Times New Roman" w:hAnsi="Times New Roman" w:cs="Times New Roman"/>
          <w:b/>
          <w:sz w:val="24"/>
          <w:szCs w:val="24"/>
        </w:rPr>
        <w:t>внешнеэкономических связей органов местного 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Наро-Фоминского городского округа</w:t>
      </w:r>
    </w:p>
    <w:p w14:paraId="210EA313" w14:textId="77777777" w:rsidR="008E1837" w:rsidRPr="008A309A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4992CCE5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 xml:space="preserve">городского округа ежегодно до 15 января информирует уполномоченный орган государственной власти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9D42E5">
        <w:rPr>
          <w:rFonts w:ascii="Times New Roman" w:hAnsi="Times New Roman" w:cs="Times New Roman"/>
          <w:sz w:val="24"/>
          <w:szCs w:val="24"/>
        </w:rPr>
        <w:t xml:space="preserve">в установленном указанным органом порядке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>городского округа о результатах осуществления таких связей в предыдущем году.</w:t>
      </w:r>
    </w:p>
    <w:p w14:paraId="1FCB417D" w14:textId="77777777" w:rsidR="008E1837" w:rsidRPr="009D42E5" w:rsidRDefault="008E1837" w:rsidP="008E1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C1926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58.4</w:t>
      </w:r>
      <w:r w:rsidRPr="008A309A">
        <w:rPr>
          <w:rFonts w:ascii="Times New Roman" w:hAnsi="Times New Roman" w:cs="Times New Roman"/>
          <w:b/>
          <w:sz w:val="24"/>
          <w:szCs w:val="24"/>
        </w:rPr>
        <w:t>. Перечень соглашений об осуществлении международных и внешнеэкономических связей органов местного 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Наро-Фоминского городского округа</w:t>
      </w:r>
    </w:p>
    <w:p w14:paraId="267D9E3F" w14:textId="77777777" w:rsidR="008E1837" w:rsidRPr="008A309A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3C2CAFC1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Наро-Фоминский г</w:t>
      </w:r>
      <w:r w:rsidRPr="009D42E5">
        <w:rPr>
          <w:rFonts w:ascii="Times New Roman" w:hAnsi="Times New Roman" w:cs="Times New Roman"/>
          <w:sz w:val="24"/>
          <w:szCs w:val="24"/>
        </w:rPr>
        <w:t xml:space="preserve">ородской округ формирует перечень соглашений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 xml:space="preserve">городского округа в порядке, определенном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Правительством </w:t>
      </w:r>
      <w:r w:rsidRPr="009D42E5">
        <w:rPr>
          <w:rFonts w:ascii="Times New Roman" w:hAnsi="Times New Roman" w:cs="Times New Roman"/>
          <w:sz w:val="24"/>
          <w:szCs w:val="24"/>
        </w:rPr>
        <w:t>Московской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округа, в том чис</w:t>
      </w:r>
      <w:r>
        <w:rPr>
          <w:rFonts w:ascii="Times New Roman" w:hAnsi="Times New Roman" w:cs="Times New Roman"/>
          <w:sz w:val="24"/>
          <w:szCs w:val="24"/>
        </w:rPr>
        <w:t>ле соглашения, утратившие силу.</w:t>
      </w:r>
    </w:p>
    <w:p w14:paraId="195F42ED" w14:textId="77777777" w:rsidR="008E1837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2E5">
        <w:rPr>
          <w:rFonts w:ascii="Times New Roman" w:hAnsi="Times New Roman" w:cs="Times New Roman"/>
          <w:sz w:val="24"/>
          <w:szCs w:val="24"/>
        </w:rPr>
        <w:t>2. Глава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 xml:space="preserve">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 xml:space="preserve">городского округа,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9D42E5">
        <w:rPr>
          <w:rFonts w:ascii="Times New Roman" w:hAnsi="Times New Roman" w:cs="Times New Roman"/>
          <w:sz w:val="24"/>
          <w:szCs w:val="24"/>
        </w:rPr>
        <w:t>городского округа, в том числе соглашения,</w:t>
      </w:r>
      <w:r>
        <w:rPr>
          <w:rFonts w:ascii="Times New Roman" w:hAnsi="Times New Roman" w:cs="Times New Roman"/>
          <w:sz w:val="24"/>
          <w:szCs w:val="24"/>
        </w:rPr>
        <w:t xml:space="preserve"> утратившие силу.»</w:t>
      </w:r>
      <w:r w:rsidRPr="009D42E5">
        <w:rPr>
          <w:rFonts w:ascii="Times New Roman" w:hAnsi="Times New Roman" w:cs="Times New Roman"/>
          <w:sz w:val="24"/>
          <w:szCs w:val="24"/>
        </w:rPr>
        <w:t>.</w:t>
      </w:r>
    </w:p>
    <w:p w14:paraId="76974055" w14:textId="77777777" w:rsidR="008E1837" w:rsidRDefault="008E1837" w:rsidP="008E18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(разместить) настоящее решение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238BEC99" w14:textId="77777777" w:rsidR="008E1837" w:rsidRPr="00327851" w:rsidRDefault="008E1837" w:rsidP="008E1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государственной регистрации и официального опубликования.</w:t>
      </w:r>
    </w:p>
    <w:p w14:paraId="4A007CD4" w14:textId="1148DA71" w:rsidR="008E1837" w:rsidRDefault="008E1837" w:rsidP="008E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F0E7B6" w14:textId="5EF5EF9B" w:rsidR="00FB1398" w:rsidRDefault="00FB1398" w:rsidP="008E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F5F9E2" w14:textId="77777777" w:rsidR="00FB1398" w:rsidRDefault="00FB1398" w:rsidP="008E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827168" w14:textId="77777777" w:rsidR="00FB1398" w:rsidRPr="00FB1398" w:rsidRDefault="00FB1398" w:rsidP="00FB13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398">
        <w:rPr>
          <w:rFonts w:ascii="Times New Roman" w:hAnsi="Times New Roman" w:cs="Times New Roman"/>
          <w:b/>
          <w:sz w:val="24"/>
          <w:szCs w:val="24"/>
        </w:rPr>
        <w:t xml:space="preserve">Главы </w:t>
      </w:r>
    </w:p>
    <w:p w14:paraId="0A457F19" w14:textId="77777777" w:rsidR="00FB1398" w:rsidRPr="00FB1398" w:rsidRDefault="00FB1398" w:rsidP="00FB13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398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14:paraId="27298D2B" w14:textId="77777777" w:rsidR="00FB1398" w:rsidRPr="00FB1398" w:rsidRDefault="00FB1398" w:rsidP="00FB13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398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B139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Р.Л. </w:t>
      </w:r>
      <w:proofErr w:type="spellStart"/>
      <w:r w:rsidRPr="00FB1398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14:paraId="00196F1C" w14:textId="77777777" w:rsidR="00FB1398" w:rsidRPr="00FB1398" w:rsidRDefault="00FB1398" w:rsidP="00FB13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398">
        <w:rPr>
          <w:rFonts w:ascii="Times New Roman" w:hAnsi="Times New Roman" w:cs="Times New Roman"/>
          <w:b/>
          <w:sz w:val="24"/>
          <w:szCs w:val="24"/>
        </w:rPr>
        <w:tab/>
      </w:r>
    </w:p>
    <w:p w14:paraId="6AC83965" w14:textId="77777777" w:rsidR="00FB1398" w:rsidRPr="00FB1398" w:rsidRDefault="00FB1398" w:rsidP="00FB13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EC8B0" w14:textId="77777777" w:rsidR="00FB1398" w:rsidRPr="00FB1398" w:rsidRDefault="00FB1398" w:rsidP="00FB13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5C5E7" w14:textId="77777777" w:rsidR="00FB1398" w:rsidRPr="00FB1398" w:rsidRDefault="00FB1398" w:rsidP="00FB13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398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14:paraId="74361112" w14:textId="77777777" w:rsidR="00FB1398" w:rsidRPr="00FB1398" w:rsidRDefault="00FB1398" w:rsidP="00FB13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398">
        <w:rPr>
          <w:rFonts w:ascii="Times New Roman" w:hAnsi="Times New Roman" w:cs="Times New Roman"/>
          <w:b/>
          <w:sz w:val="24"/>
          <w:szCs w:val="24"/>
        </w:rPr>
        <w:t xml:space="preserve">Совета депутатов Наро-Фоминского </w:t>
      </w:r>
    </w:p>
    <w:p w14:paraId="5939DDCB" w14:textId="77777777" w:rsidR="00FB1398" w:rsidRPr="00FB1398" w:rsidRDefault="00FB1398" w:rsidP="00FB139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398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B139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Г.П. </w:t>
      </w:r>
      <w:proofErr w:type="spellStart"/>
      <w:r w:rsidRPr="00FB1398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14:paraId="1F7F36FA" w14:textId="2316DF54" w:rsidR="00B554CA" w:rsidRPr="00CE3DFB" w:rsidRDefault="00B554CA" w:rsidP="00313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54CA" w:rsidRPr="00CE3DFB" w:rsidSect="004941C0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3B138" w14:textId="77777777" w:rsidR="00973156" w:rsidRDefault="00973156" w:rsidP="00A60E55">
      <w:pPr>
        <w:spacing w:after="0" w:line="240" w:lineRule="auto"/>
      </w:pPr>
      <w:r>
        <w:separator/>
      </w:r>
    </w:p>
  </w:endnote>
  <w:endnote w:type="continuationSeparator" w:id="0">
    <w:p w14:paraId="662421C0" w14:textId="77777777" w:rsidR="00973156" w:rsidRDefault="00973156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8ECC" w14:textId="77777777" w:rsidR="00973156" w:rsidRDefault="00973156" w:rsidP="00A60E55">
      <w:pPr>
        <w:spacing w:after="0" w:line="240" w:lineRule="auto"/>
      </w:pPr>
      <w:r>
        <w:separator/>
      </w:r>
    </w:p>
  </w:footnote>
  <w:footnote w:type="continuationSeparator" w:id="0">
    <w:p w14:paraId="177A0605" w14:textId="77777777" w:rsidR="00973156" w:rsidRDefault="00973156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50A22"/>
    <w:rsid w:val="0007203F"/>
    <w:rsid w:val="000727ED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29FB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7168"/>
    <w:rsid w:val="002A2D3D"/>
    <w:rsid w:val="002B6FD9"/>
    <w:rsid w:val="002C5349"/>
    <w:rsid w:val="002D2079"/>
    <w:rsid w:val="002E1C1C"/>
    <w:rsid w:val="002E4DA3"/>
    <w:rsid w:val="00310DF3"/>
    <w:rsid w:val="00313A95"/>
    <w:rsid w:val="00323BFC"/>
    <w:rsid w:val="00336A08"/>
    <w:rsid w:val="00341982"/>
    <w:rsid w:val="003531D3"/>
    <w:rsid w:val="00367315"/>
    <w:rsid w:val="00371601"/>
    <w:rsid w:val="00374710"/>
    <w:rsid w:val="003778E0"/>
    <w:rsid w:val="00381F0A"/>
    <w:rsid w:val="00395B7A"/>
    <w:rsid w:val="003A77CF"/>
    <w:rsid w:val="003B2B8C"/>
    <w:rsid w:val="003C6EEF"/>
    <w:rsid w:val="003D180C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2D52"/>
    <w:rsid w:val="004941C0"/>
    <w:rsid w:val="004952D9"/>
    <w:rsid w:val="00495B46"/>
    <w:rsid w:val="004B093A"/>
    <w:rsid w:val="004C7879"/>
    <w:rsid w:val="004D4114"/>
    <w:rsid w:val="004F6534"/>
    <w:rsid w:val="00505CE3"/>
    <w:rsid w:val="0052400F"/>
    <w:rsid w:val="00526868"/>
    <w:rsid w:val="00532A02"/>
    <w:rsid w:val="00537DE7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52BAB"/>
    <w:rsid w:val="00665FA9"/>
    <w:rsid w:val="0069105F"/>
    <w:rsid w:val="006A30D6"/>
    <w:rsid w:val="006C2DE2"/>
    <w:rsid w:val="006C6AEA"/>
    <w:rsid w:val="006D311D"/>
    <w:rsid w:val="006F0C13"/>
    <w:rsid w:val="007269CB"/>
    <w:rsid w:val="00750511"/>
    <w:rsid w:val="007776EE"/>
    <w:rsid w:val="007B409B"/>
    <w:rsid w:val="007B7869"/>
    <w:rsid w:val="007B7BAB"/>
    <w:rsid w:val="007C07CB"/>
    <w:rsid w:val="007C4C04"/>
    <w:rsid w:val="007C6AC2"/>
    <w:rsid w:val="007D4ACE"/>
    <w:rsid w:val="007F635A"/>
    <w:rsid w:val="008005D9"/>
    <w:rsid w:val="00831705"/>
    <w:rsid w:val="00835645"/>
    <w:rsid w:val="00836F2B"/>
    <w:rsid w:val="00847D0E"/>
    <w:rsid w:val="008618FB"/>
    <w:rsid w:val="008774DF"/>
    <w:rsid w:val="008A2EDA"/>
    <w:rsid w:val="008A6CEB"/>
    <w:rsid w:val="008B1693"/>
    <w:rsid w:val="008B3189"/>
    <w:rsid w:val="008C7CF5"/>
    <w:rsid w:val="008D2300"/>
    <w:rsid w:val="008D4818"/>
    <w:rsid w:val="008E1837"/>
    <w:rsid w:val="008F558C"/>
    <w:rsid w:val="00907086"/>
    <w:rsid w:val="009277A4"/>
    <w:rsid w:val="00934474"/>
    <w:rsid w:val="009419D4"/>
    <w:rsid w:val="009475C5"/>
    <w:rsid w:val="00973156"/>
    <w:rsid w:val="00980684"/>
    <w:rsid w:val="00990B1C"/>
    <w:rsid w:val="009911BC"/>
    <w:rsid w:val="009A3D51"/>
    <w:rsid w:val="009A5725"/>
    <w:rsid w:val="009B56B0"/>
    <w:rsid w:val="009E2BF6"/>
    <w:rsid w:val="00A319D6"/>
    <w:rsid w:val="00A44D81"/>
    <w:rsid w:val="00A60E55"/>
    <w:rsid w:val="00A768E3"/>
    <w:rsid w:val="00A87E9D"/>
    <w:rsid w:val="00A95F43"/>
    <w:rsid w:val="00AA34FA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74867"/>
    <w:rsid w:val="00B945E5"/>
    <w:rsid w:val="00BA5C62"/>
    <w:rsid w:val="00BC37A3"/>
    <w:rsid w:val="00BE2543"/>
    <w:rsid w:val="00BE51C4"/>
    <w:rsid w:val="00C03CAD"/>
    <w:rsid w:val="00C141A0"/>
    <w:rsid w:val="00C15E48"/>
    <w:rsid w:val="00C22070"/>
    <w:rsid w:val="00C51E05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63AF"/>
    <w:rsid w:val="00CB0BEF"/>
    <w:rsid w:val="00CC19AD"/>
    <w:rsid w:val="00CC30EC"/>
    <w:rsid w:val="00CF07B4"/>
    <w:rsid w:val="00D073A2"/>
    <w:rsid w:val="00D07E2E"/>
    <w:rsid w:val="00D161AA"/>
    <w:rsid w:val="00D323A5"/>
    <w:rsid w:val="00D32BA4"/>
    <w:rsid w:val="00D43252"/>
    <w:rsid w:val="00D51A04"/>
    <w:rsid w:val="00D56120"/>
    <w:rsid w:val="00D60157"/>
    <w:rsid w:val="00D7444B"/>
    <w:rsid w:val="00D756E3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C74F9"/>
    <w:rsid w:val="00ED1AAD"/>
    <w:rsid w:val="00ED7F03"/>
    <w:rsid w:val="00EE7F50"/>
    <w:rsid w:val="00F047C1"/>
    <w:rsid w:val="00F10F8E"/>
    <w:rsid w:val="00F24643"/>
    <w:rsid w:val="00F24D6D"/>
    <w:rsid w:val="00F25529"/>
    <w:rsid w:val="00F42AC5"/>
    <w:rsid w:val="00F50204"/>
    <w:rsid w:val="00F536E2"/>
    <w:rsid w:val="00F54041"/>
    <w:rsid w:val="00F65839"/>
    <w:rsid w:val="00F92E55"/>
    <w:rsid w:val="00FA4D74"/>
    <w:rsid w:val="00FB1398"/>
    <w:rsid w:val="00FB2325"/>
    <w:rsid w:val="00FB31DE"/>
    <w:rsid w:val="00FD189A"/>
    <w:rsid w:val="00FE1EBA"/>
    <w:rsid w:val="00FE3C5B"/>
    <w:rsid w:val="00FF33C7"/>
    <w:rsid w:val="00FF4619"/>
    <w:rsid w:val="00FF6C2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40752&amp;dst=10053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25249231B5E9DFD74ED2AD1B5541EA92C3AF07BE852520BA7B9EE4A59D1C3CA22DDD636625852B901A7C6A75CBEB90756069BE3B6D56CF0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9AFA5-0E3F-4515-B81B-072D2E99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5</cp:revision>
  <cp:lastPrinted>2022-09-15T06:01:00Z</cp:lastPrinted>
  <dcterms:created xsi:type="dcterms:W3CDTF">2024-02-28T05:59:00Z</dcterms:created>
  <dcterms:modified xsi:type="dcterms:W3CDTF">2024-03-25T06:40:00Z</dcterms:modified>
</cp:coreProperties>
</file>