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28" w:rsidRPr="00073828" w:rsidRDefault="00073828" w:rsidP="00073828">
      <w:pPr>
        <w:pStyle w:val="a3"/>
        <w:rPr>
          <w:rFonts w:ascii="Arial" w:hAnsi="Arial" w:cs="Arial"/>
          <w:sz w:val="32"/>
          <w:lang w:val="ru-RU"/>
        </w:rPr>
      </w:pPr>
      <w:r w:rsidRPr="00073828">
        <w:rPr>
          <w:rFonts w:ascii="Arial" w:hAnsi="Arial" w:cs="Arial"/>
          <w:sz w:val="32"/>
          <w:lang w:val="ru-RU"/>
        </w:rPr>
        <w:t>СОВЕТ ДЕПУТАТОВ</w:t>
      </w:r>
    </w:p>
    <w:p w:rsidR="00073828" w:rsidRPr="00073828" w:rsidRDefault="00073828" w:rsidP="00073828">
      <w:pPr>
        <w:pStyle w:val="a3"/>
        <w:rPr>
          <w:rFonts w:ascii="Arial" w:hAnsi="Arial" w:cs="Arial"/>
          <w:sz w:val="24"/>
          <w:lang w:val="ru-RU"/>
        </w:rPr>
      </w:pPr>
      <w:r w:rsidRPr="00073828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:rsidR="00073828" w:rsidRPr="00073828" w:rsidRDefault="00073828" w:rsidP="00073828">
      <w:pPr>
        <w:pStyle w:val="a3"/>
        <w:rPr>
          <w:rFonts w:ascii="Arial" w:hAnsi="Arial" w:cs="Arial"/>
          <w:sz w:val="24"/>
          <w:lang w:val="ru-RU"/>
        </w:rPr>
      </w:pPr>
      <w:r w:rsidRPr="00073828">
        <w:rPr>
          <w:rFonts w:ascii="Arial" w:hAnsi="Arial" w:cs="Arial"/>
          <w:sz w:val="24"/>
          <w:lang w:val="ru-RU"/>
        </w:rPr>
        <w:t>МОСКОВСКОЙ ОБЛАСТИ</w:t>
      </w:r>
    </w:p>
    <w:p w:rsidR="00073828" w:rsidRPr="00073828" w:rsidRDefault="00073828" w:rsidP="00073828">
      <w:pPr>
        <w:pStyle w:val="a3"/>
        <w:rPr>
          <w:rFonts w:ascii="Arial" w:hAnsi="Arial" w:cs="Arial"/>
          <w:sz w:val="16"/>
          <w:lang w:val="ru-RU"/>
        </w:rPr>
      </w:pPr>
    </w:p>
    <w:p w:rsidR="00073828" w:rsidRPr="00073828" w:rsidRDefault="00073828" w:rsidP="00073828">
      <w:pPr>
        <w:pStyle w:val="a3"/>
        <w:spacing w:line="360" w:lineRule="auto"/>
        <w:rPr>
          <w:rFonts w:ascii="Arial" w:hAnsi="Arial" w:cs="Arial"/>
          <w:color w:val="000000"/>
          <w:sz w:val="32"/>
          <w:lang w:val="ru-RU"/>
        </w:rPr>
      </w:pPr>
      <w:r w:rsidRPr="00073828">
        <w:rPr>
          <w:rFonts w:ascii="Arial" w:hAnsi="Arial" w:cs="Arial"/>
          <w:color w:val="000000"/>
          <w:sz w:val="32"/>
          <w:lang w:val="ru-RU"/>
        </w:rPr>
        <w:t>РЕШЕНИЕ</w:t>
      </w:r>
    </w:p>
    <w:p w:rsidR="00073828" w:rsidRPr="00166E80" w:rsidRDefault="00073828" w:rsidP="00073828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166E80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166E80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 xml:space="preserve">07.12.2017 </w:t>
      </w:r>
      <w:r w:rsidRPr="00166E80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№ </w:t>
      </w:r>
      <w:r w:rsidRPr="00166E80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13/9</w:t>
      </w:r>
    </w:p>
    <w:p w:rsidR="00073828" w:rsidRPr="00073828" w:rsidRDefault="00073828" w:rsidP="00073828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073828">
        <w:rPr>
          <w:rFonts w:ascii="Arial" w:hAnsi="Arial" w:cs="Arial"/>
          <w:b w:val="0"/>
          <w:color w:val="000000"/>
          <w:sz w:val="22"/>
          <w:lang w:val="ru-RU"/>
        </w:rPr>
        <w:t>г. Наро-Фоминск</w:t>
      </w:r>
    </w:p>
    <w:p w:rsidR="00B4259C" w:rsidRDefault="00073828" w:rsidP="00B4259C">
      <w:pPr>
        <w:pStyle w:val="a4"/>
        <w:spacing w:after="0" w:line="24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073828">
        <w:rPr>
          <w:rFonts w:ascii="Arial" w:hAnsi="Arial" w:cs="Arial"/>
          <w:i/>
          <w:sz w:val="24"/>
          <w:szCs w:val="24"/>
          <w:lang w:eastAsia="ar-SA"/>
        </w:rPr>
        <w:t>(в редакции решения Совета депутатов Наро-Фоминского городского округа от 27.03.2018 №21/15</w:t>
      </w:r>
      <w:r w:rsidR="0065442A">
        <w:rPr>
          <w:rFonts w:ascii="Arial" w:hAnsi="Arial" w:cs="Arial"/>
          <w:i/>
          <w:sz w:val="24"/>
          <w:szCs w:val="24"/>
          <w:lang w:eastAsia="ar-SA"/>
        </w:rPr>
        <w:t>,</w:t>
      </w:r>
      <w:r w:rsidR="0065442A" w:rsidRPr="0065442A">
        <w:rPr>
          <w:rFonts w:ascii="Arial" w:hAnsi="Arial" w:cs="Arial"/>
          <w:i/>
          <w:sz w:val="24"/>
          <w:szCs w:val="24"/>
        </w:rPr>
        <w:t xml:space="preserve"> </w:t>
      </w:r>
      <w:r w:rsidR="0065442A">
        <w:rPr>
          <w:rFonts w:ascii="Arial" w:hAnsi="Arial" w:cs="Arial"/>
          <w:i/>
          <w:sz w:val="24"/>
          <w:szCs w:val="24"/>
        </w:rPr>
        <w:t>от 30.10.2018 №10/25</w:t>
      </w:r>
      <w:r w:rsidR="009F6DD4">
        <w:rPr>
          <w:rFonts w:ascii="Arial" w:hAnsi="Arial" w:cs="Arial"/>
          <w:i/>
          <w:sz w:val="24"/>
          <w:szCs w:val="24"/>
        </w:rPr>
        <w:t>, от 24.03.2020 №5/46</w:t>
      </w:r>
      <w:r w:rsidR="003E6969">
        <w:rPr>
          <w:rFonts w:ascii="Arial" w:hAnsi="Arial" w:cs="Arial"/>
          <w:i/>
          <w:sz w:val="24"/>
          <w:szCs w:val="24"/>
        </w:rPr>
        <w:t>,</w:t>
      </w:r>
      <w:r w:rsidR="003E6969">
        <w:rPr>
          <w:rFonts w:ascii="Arial" w:hAnsi="Arial" w:cs="Arial"/>
          <w:i/>
          <w:sz w:val="24"/>
          <w:szCs w:val="24"/>
        </w:rPr>
        <w:br/>
        <w:t>от 25.05.2021 №6/63</w:t>
      </w:r>
      <w:r w:rsidR="002C48EE">
        <w:rPr>
          <w:rFonts w:ascii="Arial" w:hAnsi="Arial" w:cs="Arial"/>
          <w:i/>
          <w:sz w:val="24"/>
          <w:szCs w:val="24"/>
        </w:rPr>
        <w:t xml:space="preserve">, </w:t>
      </w:r>
      <w:r w:rsidR="002C48EE" w:rsidRPr="003F0447">
        <w:rPr>
          <w:rFonts w:ascii="Arial" w:hAnsi="Arial" w:cs="Arial"/>
          <w:i/>
          <w:sz w:val="24"/>
          <w:szCs w:val="24"/>
        </w:rPr>
        <w:t>от 16.11.2021 №8/71</w:t>
      </w:r>
      <w:r w:rsidR="003F0447" w:rsidRPr="00B4259C">
        <w:rPr>
          <w:rFonts w:ascii="Arial" w:hAnsi="Arial" w:cs="Arial"/>
          <w:i/>
          <w:sz w:val="24"/>
          <w:szCs w:val="24"/>
        </w:rPr>
        <w:t xml:space="preserve">, </w:t>
      </w:r>
      <w:r w:rsidR="003F0447" w:rsidRPr="00B4259C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от 21.06.2022 № 5/83</w:t>
      </w:r>
      <w:r w:rsidR="00B4259C">
        <w:rPr>
          <w:rFonts w:ascii="Arial" w:hAnsi="Arial" w:cs="Arial"/>
          <w:i/>
          <w:sz w:val="24"/>
          <w:szCs w:val="24"/>
          <w:lang w:eastAsia="ar-SA"/>
        </w:rPr>
        <w:t>,</w:t>
      </w:r>
    </w:p>
    <w:p w:rsidR="00073828" w:rsidRPr="003F0447" w:rsidRDefault="00821AE5" w:rsidP="00B4259C">
      <w:pPr>
        <w:pStyle w:val="a4"/>
        <w:spacing w:after="0" w:line="24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71563D">
        <w:rPr>
          <w:rFonts w:ascii="Arial" w:hAnsi="Arial" w:cs="Arial"/>
          <w:i/>
          <w:sz w:val="24"/>
          <w:szCs w:val="24"/>
        </w:rPr>
        <w:t>от 11.10.2022 №3/2</w:t>
      </w:r>
      <w:r w:rsidR="0071563D">
        <w:rPr>
          <w:rFonts w:ascii="Arial" w:hAnsi="Arial" w:cs="Arial"/>
          <w:i/>
          <w:sz w:val="24"/>
          <w:szCs w:val="24"/>
          <w:lang w:eastAsia="ar-SA"/>
        </w:rPr>
        <w:t xml:space="preserve">, </w:t>
      </w:r>
      <w:r w:rsidR="00166E80" w:rsidRPr="00B46A28">
        <w:rPr>
          <w:rFonts w:ascii="Arial" w:hAnsi="Arial" w:cs="Arial"/>
          <w:i/>
          <w:sz w:val="24"/>
          <w:szCs w:val="24"/>
        </w:rPr>
        <w:t>от 13.12.2022 № 6/7</w:t>
      </w:r>
      <w:r w:rsidR="00B46A28">
        <w:rPr>
          <w:rFonts w:ascii="Arial" w:hAnsi="Arial" w:cs="Arial"/>
          <w:b/>
          <w:i/>
          <w:sz w:val="24"/>
          <w:szCs w:val="24"/>
          <w:lang w:eastAsia="ar-SA"/>
        </w:rPr>
        <w:t xml:space="preserve">, </w:t>
      </w:r>
      <w:r w:rsidR="00B46A28" w:rsidRPr="00C66F88">
        <w:rPr>
          <w:rFonts w:ascii="Arial" w:hAnsi="Arial" w:cs="Arial"/>
          <w:i/>
          <w:sz w:val="24"/>
          <w:szCs w:val="24"/>
        </w:rPr>
        <w:t>от 27.12.2022 № 3/9</w:t>
      </w:r>
      <w:r w:rsidR="00C66F88">
        <w:rPr>
          <w:rFonts w:ascii="Arial" w:hAnsi="Arial" w:cs="Arial"/>
          <w:b/>
          <w:i/>
          <w:sz w:val="24"/>
          <w:szCs w:val="24"/>
          <w:lang w:eastAsia="ar-SA"/>
        </w:rPr>
        <w:t xml:space="preserve">, </w:t>
      </w:r>
      <w:r w:rsidR="00C66F88" w:rsidRPr="00840EC7">
        <w:rPr>
          <w:rFonts w:ascii="Arial" w:hAnsi="Arial" w:cs="Arial"/>
          <w:i/>
          <w:sz w:val="24"/>
          <w:szCs w:val="24"/>
          <w:lang w:eastAsia="ar-SA"/>
        </w:rPr>
        <w:t>от 25.07.2023 №5/19</w:t>
      </w:r>
      <w:r w:rsidR="00840EC7">
        <w:rPr>
          <w:rFonts w:ascii="Arial" w:hAnsi="Arial" w:cs="Arial"/>
          <w:b/>
          <w:i/>
          <w:sz w:val="24"/>
          <w:szCs w:val="24"/>
          <w:lang w:eastAsia="ar-SA"/>
        </w:rPr>
        <w:t>, от 21.05.2024 №4/34</w:t>
      </w:r>
      <w:r w:rsidR="00073828" w:rsidRPr="00166E80">
        <w:rPr>
          <w:rFonts w:ascii="Arial" w:hAnsi="Arial" w:cs="Arial"/>
          <w:b/>
          <w:i/>
          <w:sz w:val="24"/>
          <w:szCs w:val="24"/>
          <w:lang w:eastAsia="ar-SA"/>
        </w:rPr>
        <w:t>)</w:t>
      </w:r>
    </w:p>
    <w:p w:rsidR="00577B66" w:rsidRPr="00073828" w:rsidRDefault="00577B66" w:rsidP="00577B66">
      <w:pPr>
        <w:spacing w:after="0"/>
        <w:rPr>
          <w:rFonts w:ascii="Arial" w:hAnsi="Arial" w:cs="Arial"/>
          <w:sz w:val="24"/>
          <w:szCs w:val="24"/>
        </w:rPr>
      </w:pPr>
    </w:p>
    <w:p w:rsidR="00577B66" w:rsidRPr="00073828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</w:t>
      </w:r>
      <w:r w:rsidR="00D76E86" w:rsidRPr="00073828">
        <w:rPr>
          <w:rFonts w:ascii="Arial" w:hAnsi="Arial" w:cs="Arial"/>
          <w:b/>
          <w:sz w:val="24"/>
          <w:szCs w:val="24"/>
        </w:rPr>
        <w:t>Об утверждении положения о Т</w:t>
      </w:r>
      <w:r w:rsidR="008C5374" w:rsidRPr="00073828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r w:rsidR="00B030B9" w:rsidRPr="00073828">
        <w:rPr>
          <w:rFonts w:ascii="Arial" w:hAnsi="Arial" w:cs="Arial"/>
          <w:b/>
          <w:sz w:val="24"/>
          <w:szCs w:val="24"/>
        </w:rPr>
        <w:t>Верея</w:t>
      </w:r>
    </w:p>
    <w:p w:rsidR="00724ECE" w:rsidRPr="00073828" w:rsidRDefault="002C59C5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724ECE" w:rsidRPr="00073828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577B66" w:rsidRPr="00073828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Pr="00073828" w:rsidRDefault="00577B66" w:rsidP="001E075E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073828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73828">
        <w:rPr>
          <w:rFonts w:ascii="Arial" w:hAnsi="Arial" w:cs="Arial"/>
          <w:sz w:val="24"/>
          <w:szCs w:val="24"/>
        </w:rPr>
        <w:t>решением Совета депутатов Наро-Фоминского городского округа от 26.10.2017 №</w:t>
      </w:r>
      <w:r w:rsidR="00CE1BE0">
        <w:rPr>
          <w:rFonts w:ascii="Arial" w:hAnsi="Arial" w:cs="Arial"/>
          <w:sz w:val="24"/>
          <w:szCs w:val="24"/>
        </w:rPr>
        <w:t> </w:t>
      </w:r>
      <w:r w:rsidRPr="00073828">
        <w:rPr>
          <w:rFonts w:ascii="Arial" w:hAnsi="Arial" w:cs="Arial"/>
          <w:sz w:val="24"/>
          <w:szCs w:val="24"/>
        </w:rPr>
        <w:t xml:space="preserve">5/6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 xml:space="preserve">«О формировании Администрации Наро-Фоминского городского округа» Совет депутатов Наро-Фоминского городского округа </w:t>
      </w:r>
      <w:r w:rsidRPr="00073828">
        <w:rPr>
          <w:rFonts w:ascii="Arial" w:hAnsi="Arial" w:cs="Arial"/>
          <w:b/>
          <w:sz w:val="24"/>
          <w:szCs w:val="24"/>
        </w:rPr>
        <w:t>решил:</w:t>
      </w:r>
      <w:r w:rsidRPr="00073828">
        <w:rPr>
          <w:rFonts w:ascii="Arial" w:hAnsi="Arial" w:cs="Arial"/>
          <w:sz w:val="24"/>
          <w:szCs w:val="24"/>
        </w:rPr>
        <w:t xml:space="preserve"> </w:t>
      </w:r>
    </w:p>
    <w:p w:rsidR="000A5489" w:rsidRPr="00073828" w:rsidRDefault="00577B66" w:rsidP="001E075E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1.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D76E86" w:rsidRPr="00073828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073828">
        <w:rPr>
          <w:rFonts w:ascii="Arial" w:hAnsi="Arial" w:cs="Arial"/>
          <w:sz w:val="24"/>
          <w:szCs w:val="24"/>
        </w:rPr>
        <w:t xml:space="preserve">ерриториальном управлении </w:t>
      </w:r>
      <w:r w:rsidR="00B030B9" w:rsidRPr="00073828">
        <w:rPr>
          <w:rFonts w:ascii="Arial" w:hAnsi="Arial" w:cs="Arial"/>
          <w:sz w:val="24"/>
          <w:szCs w:val="24"/>
        </w:rPr>
        <w:t>Верея</w:t>
      </w:r>
      <w:r w:rsidR="000A5489" w:rsidRPr="00073828">
        <w:rPr>
          <w:rFonts w:ascii="Arial" w:hAnsi="Arial" w:cs="Arial"/>
          <w:sz w:val="24"/>
          <w:szCs w:val="24"/>
        </w:rPr>
        <w:t xml:space="preserve"> </w:t>
      </w:r>
      <w:r w:rsidR="00406120" w:rsidRPr="00073828">
        <w:rPr>
          <w:rFonts w:ascii="Arial" w:hAnsi="Arial" w:cs="Arial"/>
          <w:sz w:val="24"/>
          <w:szCs w:val="24"/>
        </w:rPr>
        <w:t xml:space="preserve">Администрации </w:t>
      </w:r>
      <w:r w:rsidR="00CE1BE0">
        <w:rPr>
          <w:rFonts w:ascii="Arial" w:hAnsi="Arial" w:cs="Arial"/>
          <w:sz w:val="24"/>
          <w:szCs w:val="24"/>
        </w:rPr>
        <w:br/>
      </w:r>
      <w:r w:rsidR="00724ECE" w:rsidRPr="00073828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  <w:r w:rsidR="000A5489" w:rsidRPr="00073828">
        <w:rPr>
          <w:rFonts w:ascii="Arial" w:hAnsi="Arial" w:cs="Arial"/>
          <w:sz w:val="24"/>
          <w:szCs w:val="24"/>
        </w:rPr>
        <w:t>(Приложение).</w:t>
      </w:r>
    </w:p>
    <w:p w:rsidR="00842AA5" w:rsidRPr="00073828" w:rsidRDefault="00842AA5" w:rsidP="001E075E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2. Опубликовать настоящее решение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9F6DD4" w:rsidRPr="00073828">
        <w:rPr>
          <w:rFonts w:ascii="Arial" w:hAnsi="Arial" w:cs="Arial"/>
          <w:sz w:val="24"/>
          <w:szCs w:val="24"/>
        </w:rPr>
        <w:t>в периодическом печатном издании газете</w:t>
      </w:r>
      <w:r w:rsidR="002C59C5" w:rsidRPr="00073828">
        <w:rPr>
          <w:rFonts w:ascii="Arial" w:hAnsi="Arial" w:cs="Arial"/>
          <w:sz w:val="24"/>
          <w:szCs w:val="24"/>
        </w:rPr>
        <w:t xml:space="preserve"> «</w:t>
      </w:r>
      <w:r w:rsidR="009F6DD4" w:rsidRPr="00073828">
        <w:rPr>
          <w:rFonts w:ascii="Arial" w:hAnsi="Arial" w:cs="Arial"/>
          <w:sz w:val="24"/>
          <w:szCs w:val="24"/>
        </w:rPr>
        <w:t>Основа» и</w:t>
      </w:r>
      <w:r w:rsidR="002C59C5" w:rsidRPr="00073828">
        <w:rPr>
          <w:rFonts w:ascii="Arial" w:hAnsi="Arial" w:cs="Arial"/>
          <w:sz w:val="24"/>
          <w:szCs w:val="24"/>
        </w:rPr>
        <w:t xml:space="preserve"> разместить</w:t>
      </w:r>
      <w:r w:rsidRPr="00073828">
        <w:rPr>
          <w:rFonts w:ascii="Arial" w:hAnsi="Arial" w:cs="Arial"/>
          <w:sz w:val="24"/>
          <w:szCs w:val="24"/>
        </w:rPr>
        <w:t xml:space="preserve"> на официальном сайте органов местного самоуправления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>Наро-Фоминского городского округа в сети Интернет.</w:t>
      </w:r>
    </w:p>
    <w:p w:rsidR="00577B66" w:rsidRPr="00073828" w:rsidRDefault="00577B66" w:rsidP="00ED41D3">
      <w:pPr>
        <w:spacing w:after="1" w:line="240" w:lineRule="atLeast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ED41D3">
      <w:pPr>
        <w:spacing w:after="1" w:line="240" w:lineRule="atLeast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ED41D3">
      <w:pPr>
        <w:spacing w:after="1" w:line="240" w:lineRule="atLeast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Глава </w:t>
      </w: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</w:t>
      </w:r>
      <w:r w:rsidR="00073828">
        <w:rPr>
          <w:rFonts w:ascii="Arial" w:hAnsi="Arial" w:cs="Arial"/>
          <w:b/>
          <w:sz w:val="24"/>
          <w:szCs w:val="24"/>
        </w:rPr>
        <w:t xml:space="preserve">             </w:t>
      </w:r>
      <w:r w:rsidRPr="00073828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073828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Председатель</w:t>
      </w: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</w:t>
      </w:r>
      <w:r w:rsidR="00073828">
        <w:rPr>
          <w:rFonts w:ascii="Arial" w:hAnsi="Arial" w:cs="Arial"/>
          <w:b/>
          <w:sz w:val="24"/>
          <w:szCs w:val="24"/>
        </w:rPr>
        <w:t xml:space="preserve">             </w:t>
      </w:r>
      <w:r w:rsidRPr="00073828">
        <w:rPr>
          <w:rFonts w:ascii="Arial" w:hAnsi="Arial" w:cs="Arial"/>
          <w:b/>
          <w:sz w:val="24"/>
          <w:szCs w:val="24"/>
        </w:rPr>
        <w:t>В.В. Андронов</w:t>
      </w:r>
    </w:p>
    <w:p w:rsidR="00577B66" w:rsidRPr="00073828" w:rsidRDefault="00577B66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71563D" w:rsidRDefault="007156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к решению Совета депутатов  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Наро-Фоминского городского округа   Московской области 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  <w:u w:val="single"/>
        </w:rPr>
      </w:pPr>
      <w:r w:rsidRPr="00073828">
        <w:rPr>
          <w:rFonts w:ascii="Arial" w:hAnsi="Arial" w:cs="Arial"/>
          <w:sz w:val="24"/>
          <w:szCs w:val="24"/>
        </w:rPr>
        <w:t xml:space="preserve">от </w:t>
      </w:r>
      <w:r w:rsidR="00F73CC0" w:rsidRPr="00073828">
        <w:rPr>
          <w:rFonts w:ascii="Arial" w:hAnsi="Arial" w:cs="Arial"/>
          <w:sz w:val="24"/>
          <w:szCs w:val="24"/>
          <w:u w:val="single"/>
        </w:rPr>
        <w:t>07.12.2017</w:t>
      </w:r>
      <w:r w:rsidRPr="00073828">
        <w:rPr>
          <w:rFonts w:ascii="Arial" w:hAnsi="Arial" w:cs="Arial"/>
          <w:sz w:val="24"/>
          <w:szCs w:val="24"/>
        </w:rPr>
        <w:t xml:space="preserve"> № </w:t>
      </w:r>
      <w:r w:rsidR="00F73CC0" w:rsidRPr="00073828">
        <w:rPr>
          <w:rFonts w:ascii="Arial" w:hAnsi="Arial" w:cs="Arial"/>
          <w:sz w:val="24"/>
          <w:szCs w:val="24"/>
          <w:u w:val="single"/>
        </w:rPr>
        <w:t>13/9</w:t>
      </w:r>
      <w:r w:rsidRPr="0007382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1136" w:rsidRDefault="00073828" w:rsidP="00191136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i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(</w:t>
      </w:r>
      <w:r w:rsidRPr="003F0447">
        <w:rPr>
          <w:rFonts w:ascii="Arial" w:hAnsi="Arial" w:cs="Arial"/>
          <w:b/>
          <w:sz w:val="24"/>
          <w:szCs w:val="24"/>
        </w:rPr>
        <w:t>в редакции решения Совета депутатов</w:t>
      </w:r>
      <w:r w:rsidRPr="00073828">
        <w:rPr>
          <w:rFonts w:ascii="Arial" w:hAnsi="Arial" w:cs="Arial"/>
          <w:sz w:val="24"/>
          <w:szCs w:val="24"/>
        </w:rPr>
        <w:t xml:space="preserve"> </w:t>
      </w:r>
    </w:p>
    <w:p w:rsidR="00191136" w:rsidRDefault="00191136" w:rsidP="00191136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Наро-Фоминского городского округа </w:t>
      </w:r>
    </w:p>
    <w:p w:rsidR="00191136" w:rsidRDefault="00191136" w:rsidP="00191136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от 27.03.2018 №21/15, от 30.10.2018 №10/25, от 24.03.2020 №5/46, </w:t>
      </w:r>
      <w:r>
        <w:rPr>
          <w:rFonts w:ascii="Arial" w:hAnsi="Arial" w:cs="Arial"/>
          <w:bCs/>
          <w:i/>
          <w:sz w:val="24"/>
          <w:szCs w:val="24"/>
        </w:rPr>
        <w:t>от 25.05.2021 №6/63,</w:t>
      </w:r>
    </w:p>
    <w:p w:rsidR="00B4259C" w:rsidRDefault="00191136" w:rsidP="00191136">
      <w:pPr>
        <w:suppressAutoHyphens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от 16.11.2021 №8/71, </w:t>
      </w:r>
      <w:r w:rsidRPr="00B4259C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от 21.06.2022 № 5/83</w:t>
      </w:r>
      <w:r w:rsidR="00B4259C">
        <w:rPr>
          <w:rFonts w:ascii="Arial" w:hAnsi="Arial" w:cs="Arial"/>
          <w:i/>
          <w:sz w:val="24"/>
          <w:szCs w:val="24"/>
        </w:rPr>
        <w:t>,</w:t>
      </w:r>
    </w:p>
    <w:p w:rsidR="00B46A28" w:rsidRDefault="00821AE5" w:rsidP="00191136">
      <w:pPr>
        <w:suppressAutoHyphens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71563D">
        <w:rPr>
          <w:rFonts w:ascii="Arial" w:hAnsi="Arial" w:cs="Arial"/>
          <w:i/>
          <w:sz w:val="24"/>
          <w:szCs w:val="24"/>
        </w:rPr>
        <w:t>от 11.10.2022 №3/2</w:t>
      </w:r>
      <w:r w:rsidR="0071563D">
        <w:rPr>
          <w:rFonts w:ascii="Arial" w:hAnsi="Arial" w:cs="Arial"/>
          <w:i/>
          <w:sz w:val="24"/>
          <w:szCs w:val="24"/>
        </w:rPr>
        <w:t xml:space="preserve">, </w:t>
      </w:r>
      <w:r w:rsidR="00166E80" w:rsidRPr="00B46A28">
        <w:rPr>
          <w:rFonts w:ascii="Arial" w:hAnsi="Arial" w:cs="Arial"/>
          <w:i/>
          <w:sz w:val="24"/>
          <w:szCs w:val="24"/>
        </w:rPr>
        <w:t>от 13.12.2022 № 6/7</w:t>
      </w:r>
      <w:r w:rsidR="00B46A28">
        <w:rPr>
          <w:rFonts w:ascii="Arial" w:hAnsi="Arial" w:cs="Arial"/>
          <w:i/>
          <w:sz w:val="24"/>
          <w:szCs w:val="24"/>
        </w:rPr>
        <w:t xml:space="preserve">, </w:t>
      </w:r>
    </w:p>
    <w:p w:rsidR="00840EC7" w:rsidRDefault="00B46A28" w:rsidP="00191136">
      <w:pPr>
        <w:suppressAutoHyphens/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C66F88">
        <w:rPr>
          <w:rFonts w:ascii="Arial" w:hAnsi="Arial" w:cs="Arial"/>
          <w:i/>
          <w:sz w:val="24"/>
          <w:szCs w:val="24"/>
        </w:rPr>
        <w:t>от 27.12.2022 № 3/9</w:t>
      </w:r>
      <w:r w:rsidR="00C66F88">
        <w:rPr>
          <w:rFonts w:ascii="Arial" w:hAnsi="Arial" w:cs="Arial"/>
          <w:b/>
          <w:i/>
          <w:sz w:val="24"/>
          <w:szCs w:val="24"/>
        </w:rPr>
        <w:t xml:space="preserve">, </w:t>
      </w:r>
      <w:r w:rsidR="00C66F88" w:rsidRPr="00840EC7">
        <w:rPr>
          <w:rFonts w:ascii="Arial" w:hAnsi="Arial" w:cs="Arial"/>
          <w:i/>
          <w:sz w:val="24"/>
          <w:szCs w:val="24"/>
        </w:rPr>
        <w:t>от 25.07.2023 №5/19</w:t>
      </w:r>
      <w:r w:rsidR="00840EC7">
        <w:rPr>
          <w:rFonts w:ascii="Arial" w:hAnsi="Arial" w:cs="Arial"/>
          <w:b/>
          <w:i/>
          <w:sz w:val="24"/>
          <w:szCs w:val="24"/>
        </w:rPr>
        <w:t>,</w:t>
      </w:r>
    </w:p>
    <w:p w:rsidR="002C59C5" w:rsidRPr="00840EC7" w:rsidRDefault="00840EC7" w:rsidP="00191136">
      <w:pPr>
        <w:suppressAutoHyphens/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840EC7">
        <w:rPr>
          <w:rFonts w:ascii="Arial" w:hAnsi="Arial" w:cs="Arial"/>
          <w:b/>
          <w:i/>
          <w:sz w:val="24"/>
          <w:szCs w:val="24"/>
        </w:rPr>
        <w:t>от 21.05.2024 №4/34</w:t>
      </w:r>
      <w:r w:rsidR="00191136" w:rsidRPr="00840EC7">
        <w:rPr>
          <w:rFonts w:ascii="Arial" w:hAnsi="Arial" w:cs="Arial"/>
          <w:b/>
          <w:i/>
          <w:sz w:val="24"/>
          <w:szCs w:val="24"/>
        </w:rPr>
        <w:t>)</w:t>
      </w:r>
    </w:p>
    <w:p w:rsidR="00191136" w:rsidRDefault="00191136" w:rsidP="0019113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1136" w:rsidRPr="00073828" w:rsidRDefault="00191136" w:rsidP="0019113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3F044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П</w:t>
      </w:r>
      <w:r w:rsidR="000E788E">
        <w:rPr>
          <w:rFonts w:ascii="Arial" w:hAnsi="Arial" w:cs="Arial"/>
          <w:b/>
          <w:sz w:val="24"/>
          <w:szCs w:val="24"/>
        </w:rPr>
        <w:t>оложение</w:t>
      </w:r>
    </w:p>
    <w:p w:rsidR="002C59C5" w:rsidRPr="00073828" w:rsidRDefault="00D76E86" w:rsidP="003F044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о Т</w:t>
      </w:r>
      <w:r w:rsidR="002C59C5" w:rsidRPr="00073828">
        <w:rPr>
          <w:rFonts w:ascii="Arial" w:hAnsi="Arial" w:cs="Arial"/>
          <w:b/>
          <w:sz w:val="24"/>
          <w:szCs w:val="24"/>
        </w:rPr>
        <w:t>ерриториальном управлении Верея Администрации</w:t>
      </w:r>
    </w:p>
    <w:p w:rsidR="002C59C5" w:rsidRPr="00073828" w:rsidRDefault="002C59C5" w:rsidP="003F044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F73CC0" w:rsidRPr="00073828" w:rsidRDefault="00F73CC0" w:rsidP="003F044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3F044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1. Общие положения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40612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1.1. Территориальное управление Верея Администрации  Наро-Фоминского городского округа  (далее – территориальное управление) в соответствии с </w:t>
      </w:r>
      <w:r w:rsidRPr="00073828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073828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073828">
        <w:rPr>
          <w:rFonts w:ascii="Arial" w:hAnsi="Arial" w:cs="Arial"/>
          <w:sz w:val="24"/>
          <w:szCs w:val="24"/>
          <w:lang w:eastAsia="en-US"/>
        </w:rPr>
        <w:t>, решением Совета депутатов Наро-Фоминского городского округа от 26.10.2017 №</w:t>
      </w:r>
      <w:r w:rsidR="00CE1BE0">
        <w:rPr>
          <w:rFonts w:ascii="Arial" w:hAnsi="Arial" w:cs="Arial"/>
          <w:sz w:val="24"/>
          <w:szCs w:val="24"/>
          <w:lang w:eastAsia="en-US"/>
        </w:rPr>
        <w:t> </w:t>
      </w:r>
      <w:r w:rsidRPr="00073828">
        <w:rPr>
          <w:rFonts w:ascii="Arial" w:hAnsi="Arial" w:cs="Arial"/>
          <w:sz w:val="24"/>
          <w:szCs w:val="24"/>
          <w:lang w:eastAsia="en-US"/>
        </w:rPr>
        <w:t xml:space="preserve">5/6 </w:t>
      </w:r>
      <w:r w:rsidR="00CE1BE0">
        <w:rPr>
          <w:rFonts w:ascii="Arial" w:hAnsi="Arial" w:cs="Arial"/>
          <w:sz w:val="24"/>
          <w:szCs w:val="24"/>
          <w:lang w:eastAsia="en-US"/>
        </w:rPr>
        <w:br/>
      </w:r>
      <w:r w:rsidRPr="00073828">
        <w:rPr>
          <w:rFonts w:ascii="Arial" w:hAnsi="Arial" w:cs="Arial"/>
          <w:sz w:val="24"/>
          <w:szCs w:val="24"/>
          <w:lang w:eastAsia="en-US"/>
        </w:rPr>
        <w:t xml:space="preserve">«О формировании Администрации Наро-Фоминского городского округа» </w:t>
      </w:r>
      <w:r w:rsidRPr="00073828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:rsidR="002C59C5" w:rsidRPr="00073828" w:rsidRDefault="00821AE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2C59C5" w:rsidRPr="00073828">
        <w:rPr>
          <w:rFonts w:ascii="Arial" w:hAnsi="Arial" w:cs="Arial"/>
          <w:sz w:val="24"/>
          <w:szCs w:val="24"/>
        </w:rPr>
        <w:t>Полное наименов</w:t>
      </w:r>
      <w:r w:rsidR="00D76E86" w:rsidRPr="00073828">
        <w:rPr>
          <w:rFonts w:ascii="Arial" w:hAnsi="Arial" w:cs="Arial"/>
          <w:sz w:val="24"/>
          <w:szCs w:val="24"/>
        </w:rPr>
        <w:t>ание Т</w:t>
      </w:r>
      <w:r w:rsidR="002C59C5" w:rsidRPr="00073828">
        <w:rPr>
          <w:rFonts w:ascii="Arial" w:hAnsi="Arial" w:cs="Arial"/>
          <w:sz w:val="24"/>
          <w:szCs w:val="24"/>
        </w:rPr>
        <w:t xml:space="preserve">ерриториального управления: </w:t>
      </w:r>
      <w:r w:rsidR="00D76E86" w:rsidRPr="00073828">
        <w:rPr>
          <w:rFonts w:ascii="Arial" w:hAnsi="Arial" w:cs="Arial"/>
          <w:sz w:val="24"/>
          <w:szCs w:val="24"/>
        </w:rPr>
        <w:t>Т</w:t>
      </w:r>
      <w:r w:rsidR="00D724FE" w:rsidRPr="00073828">
        <w:rPr>
          <w:rFonts w:ascii="Arial" w:hAnsi="Arial" w:cs="Arial"/>
          <w:sz w:val="24"/>
          <w:szCs w:val="24"/>
        </w:rPr>
        <w:t xml:space="preserve">ерриториальное </w:t>
      </w:r>
      <w:r w:rsidR="002C59C5" w:rsidRPr="00073828">
        <w:rPr>
          <w:rFonts w:ascii="Arial" w:hAnsi="Arial" w:cs="Arial"/>
          <w:sz w:val="24"/>
          <w:szCs w:val="24"/>
        </w:rPr>
        <w:t xml:space="preserve">управление Верея   </w:t>
      </w:r>
      <w:r w:rsidR="00C66F88" w:rsidRPr="00073828">
        <w:rPr>
          <w:rFonts w:ascii="Arial" w:hAnsi="Arial" w:cs="Arial"/>
          <w:sz w:val="24"/>
          <w:szCs w:val="24"/>
        </w:rPr>
        <w:t>Администрации Наро</w:t>
      </w:r>
      <w:r w:rsidR="002C59C5" w:rsidRPr="00073828">
        <w:rPr>
          <w:rFonts w:ascii="Arial" w:hAnsi="Arial" w:cs="Arial"/>
          <w:sz w:val="24"/>
          <w:szCs w:val="24"/>
        </w:rPr>
        <w:t>-Фоминского городского округа.</w:t>
      </w:r>
    </w:p>
    <w:p w:rsidR="002C59C5" w:rsidRPr="00073828" w:rsidRDefault="00D76E86" w:rsidP="0040612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Сокращенное наименование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управления:</w:t>
      </w:r>
      <w:r w:rsidRPr="00073828">
        <w:rPr>
          <w:rFonts w:ascii="Arial" w:hAnsi="Arial" w:cs="Arial"/>
          <w:sz w:val="24"/>
          <w:szCs w:val="24"/>
        </w:rPr>
        <w:t xml:space="preserve"> Т</w:t>
      </w:r>
      <w:r w:rsidR="002C59C5" w:rsidRPr="00073828">
        <w:rPr>
          <w:rFonts w:ascii="Arial" w:hAnsi="Arial" w:cs="Arial"/>
          <w:sz w:val="24"/>
          <w:szCs w:val="24"/>
        </w:rPr>
        <w:t xml:space="preserve">ерриториальное управление Верея </w:t>
      </w:r>
      <w:r w:rsidRPr="00073828">
        <w:rPr>
          <w:rFonts w:ascii="Arial" w:hAnsi="Arial" w:cs="Arial"/>
          <w:sz w:val="24"/>
          <w:szCs w:val="24"/>
        </w:rPr>
        <w:t>Границы территории, на которой Т</w:t>
      </w:r>
      <w:r w:rsidR="002C59C5" w:rsidRPr="00073828">
        <w:rPr>
          <w:rFonts w:ascii="Arial" w:hAnsi="Arial" w:cs="Arial"/>
          <w:sz w:val="24"/>
          <w:szCs w:val="24"/>
        </w:rPr>
        <w:t xml:space="preserve">ерриториальное управление Верея осуществляет возложенные на него полномочия, определены в приложении 1 </w:t>
      </w:r>
      <w:r w:rsidR="00CE1BE0">
        <w:rPr>
          <w:rFonts w:ascii="Arial" w:hAnsi="Arial" w:cs="Arial"/>
          <w:sz w:val="24"/>
          <w:szCs w:val="24"/>
        </w:rPr>
        <w:br/>
      </w:r>
      <w:r w:rsidR="002C59C5" w:rsidRPr="00073828">
        <w:rPr>
          <w:rFonts w:ascii="Arial" w:hAnsi="Arial" w:cs="Arial"/>
          <w:sz w:val="24"/>
          <w:szCs w:val="24"/>
        </w:rPr>
        <w:t xml:space="preserve">к настоящему положению и включает следующие населенные пункты: город Верея; деревни: Алексино, Волково,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Годуново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Загряжское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Золотьково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Каменка, Лужки,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Мерчалово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Митяево,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Монаково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Пушкарка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Рождествено,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Семенково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Симбухово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Субботино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Тютчево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Ястребово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>; поселки: дома отдыха "Верея", Пионерский.</w:t>
      </w:r>
    </w:p>
    <w:p w:rsidR="00C66F88" w:rsidRPr="001C5B3A" w:rsidRDefault="002C59C5" w:rsidP="00406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C5B3A">
        <w:rPr>
          <w:rFonts w:ascii="Arial" w:hAnsi="Arial" w:cs="Arial"/>
          <w:sz w:val="24"/>
          <w:szCs w:val="24"/>
        </w:rPr>
        <w:t xml:space="preserve">1.3. </w:t>
      </w:r>
      <w:r w:rsidR="00C66F88" w:rsidRPr="001C5B3A">
        <w:rPr>
          <w:rFonts w:ascii="Arial" w:hAnsi="Arial" w:cs="Arial"/>
          <w:sz w:val="24"/>
          <w:szCs w:val="24"/>
        </w:rPr>
        <w:t xml:space="preserve">Место нахождения (юридический и фактический адрес) Территориального управления: 143330, Московская область, </w:t>
      </w:r>
      <w:proofErr w:type="spellStart"/>
      <w:r w:rsidR="00C66F88" w:rsidRPr="001C5B3A">
        <w:rPr>
          <w:rFonts w:ascii="Arial" w:hAnsi="Arial" w:cs="Arial"/>
          <w:sz w:val="24"/>
          <w:szCs w:val="24"/>
        </w:rPr>
        <w:t>г.о</w:t>
      </w:r>
      <w:proofErr w:type="spellEnd"/>
      <w:r w:rsidR="00C66F88" w:rsidRPr="001C5B3A">
        <w:rPr>
          <w:rFonts w:ascii="Arial" w:hAnsi="Arial" w:cs="Arial"/>
          <w:sz w:val="24"/>
          <w:szCs w:val="24"/>
        </w:rPr>
        <w:t xml:space="preserve">. Наро-Фоминский, г Верея, пл. Советская, д. 2, </w:t>
      </w:r>
      <w:proofErr w:type="spellStart"/>
      <w:r w:rsidR="00C66F88" w:rsidRPr="001C5B3A">
        <w:rPr>
          <w:rFonts w:ascii="Arial" w:hAnsi="Arial" w:cs="Arial"/>
          <w:sz w:val="24"/>
          <w:szCs w:val="24"/>
        </w:rPr>
        <w:t>каб</w:t>
      </w:r>
      <w:proofErr w:type="spellEnd"/>
      <w:r w:rsidR="00C66F88" w:rsidRPr="001C5B3A">
        <w:rPr>
          <w:rFonts w:ascii="Arial" w:hAnsi="Arial" w:cs="Arial"/>
          <w:sz w:val="24"/>
          <w:szCs w:val="24"/>
        </w:rPr>
        <w:t>. 11.</w:t>
      </w:r>
    </w:p>
    <w:p w:rsidR="00C66F88" w:rsidRPr="00C66F88" w:rsidRDefault="00C66F88" w:rsidP="00406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(п.1.3. изложен в новой редакции решением Совета депутатов от 25.07.2023 №5/19)</w:t>
      </w:r>
    </w:p>
    <w:p w:rsidR="002C59C5" w:rsidRPr="00073828" w:rsidRDefault="002C59C5" w:rsidP="00406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1.4. </w:t>
      </w:r>
      <w:r w:rsidR="00D76E86" w:rsidRPr="00073828">
        <w:rPr>
          <w:rFonts w:ascii="Arial" w:hAnsi="Arial" w:cs="Arial"/>
          <w:sz w:val="24"/>
          <w:szCs w:val="24"/>
        </w:rPr>
        <w:t>Границы территории, на которой Т</w:t>
      </w:r>
      <w:r w:rsidRPr="00073828">
        <w:rPr>
          <w:rFonts w:ascii="Arial" w:hAnsi="Arial" w:cs="Arial"/>
          <w:sz w:val="24"/>
          <w:szCs w:val="24"/>
        </w:rPr>
        <w:t xml:space="preserve">ерриториальное управление Верея осуществляет возложенные на него полномочия, определены в приложении 1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 xml:space="preserve">к настоящему положению и включает следующие населенные пункты: город Верея; деревни: Алексино, Волково, </w:t>
      </w:r>
      <w:proofErr w:type="spellStart"/>
      <w:r w:rsidRPr="00073828">
        <w:rPr>
          <w:rFonts w:ascii="Arial" w:hAnsi="Arial" w:cs="Arial"/>
          <w:sz w:val="24"/>
          <w:szCs w:val="24"/>
        </w:rPr>
        <w:t>Годуново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Загряжское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Золотьково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Каменка, Лужки, </w:t>
      </w:r>
      <w:proofErr w:type="spellStart"/>
      <w:r w:rsidRPr="00073828">
        <w:rPr>
          <w:rFonts w:ascii="Arial" w:hAnsi="Arial" w:cs="Arial"/>
          <w:sz w:val="24"/>
          <w:szCs w:val="24"/>
        </w:rPr>
        <w:t>Мерчалово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Митяево, </w:t>
      </w:r>
      <w:proofErr w:type="spellStart"/>
      <w:r w:rsidRPr="00073828">
        <w:rPr>
          <w:rFonts w:ascii="Arial" w:hAnsi="Arial" w:cs="Arial"/>
          <w:sz w:val="24"/>
          <w:szCs w:val="24"/>
        </w:rPr>
        <w:t>Монаково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Пушкарка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Рождествено, </w:t>
      </w:r>
      <w:proofErr w:type="spellStart"/>
      <w:r w:rsidRPr="00073828">
        <w:rPr>
          <w:rFonts w:ascii="Arial" w:hAnsi="Arial" w:cs="Arial"/>
          <w:sz w:val="24"/>
          <w:szCs w:val="24"/>
        </w:rPr>
        <w:t>Семенково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Симбухово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Субботино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Тютчево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Ястребово</w:t>
      </w:r>
      <w:proofErr w:type="spellEnd"/>
      <w:r w:rsidRPr="00073828">
        <w:rPr>
          <w:rFonts w:ascii="Arial" w:hAnsi="Arial" w:cs="Arial"/>
          <w:sz w:val="24"/>
          <w:szCs w:val="24"/>
        </w:rPr>
        <w:t>; поселки: дома отдыха "Верея", Пионерский.</w:t>
      </w:r>
    </w:p>
    <w:p w:rsidR="002C59C5" w:rsidRPr="00073828" w:rsidRDefault="002C59C5" w:rsidP="0040612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4" w:history="1">
        <w:r w:rsidRPr="00073828">
          <w:rPr>
            <w:rFonts w:ascii="Arial" w:hAnsi="Arial" w:cs="Arial"/>
            <w:sz w:val="24"/>
            <w:szCs w:val="24"/>
          </w:rPr>
          <w:t>Конституцией</w:t>
        </w:r>
      </w:hyperlink>
      <w:r w:rsidRPr="00073828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</w:t>
      </w:r>
      <w:r w:rsidRPr="00073828">
        <w:rPr>
          <w:rFonts w:ascii="Arial" w:hAnsi="Arial" w:cs="Arial"/>
          <w:sz w:val="24"/>
          <w:szCs w:val="24"/>
        </w:rPr>
        <w:lastRenderedPageBreak/>
        <w:t xml:space="preserve">законодательством Московской области, муниципальными правовыми актами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 xml:space="preserve">Наро-Фоминского городского округа  Московской области, постановлениями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 xml:space="preserve">и распоряжениями Главы Наро-Фоминского городского округа, Администрации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>Наро-Фоминского городского округа, настоящим Положением.</w:t>
      </w:r>
    </w:p>
    <w:p w:rsidR="002C59C5" w:rsidRPr="00073828" w:rsidRDefault="002C59C5" w:rsidP="0040612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1.6. Территориальное управление осуществляет свою деятельность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 xml:space="preserve">во взаимодействии с органами государственной власти Российской Федерации </w:t>
      </w:r>
      <w:r w:rsidR="00CE1BE0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>и Московской 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:rsidR="002C59C5" w:rsidRPr="00073828" w:rsidRDefault="002C59C5" w:rsidP="0040612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бланки, штампы и другие реквизиты</w:t>
      </w:r>
      <w:r w:rsidRPr="00073828">
        <w:rPr>
          <w:rFonts w:ascii="Arial" w:hAnsi="Arial" w:cs="Arial"/>
          <w:i/>
          <w:sz w:val="24"/>
          <w:szCs w:val="24"/>
        </w:rPr>
        <w:t>.</w:t>
      </w:r>
      <w:r w:rsidRPr="000738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2C59C5" w:rsidRPr="00073828" w:rsidRDefault="002C59C5" w:rsidP="00821A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1.8. Финансирование расходов на осуществление полномочий и функций, </w:t>
      </w:r>
      <w:r w:rsidR="00D76E86" w:rsidRPr="00073828">
        <w:rPr>
          <w:rFonts w:ascii="Arial" w:hAnsi="Arial" w:cs="Arial"/>
          <w:sz w:val="24"/>
          <w:szCs w:val="24"/>
        </w:rPr>
        <w:t>содержание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осуществляется за счет средств местного бюджета.</w:t>
      </w:r>
    </w:p>
    <w:p w:rsidR="002C59C5" w:rsidRPr="00073828" w:rsidRDefault="002C59C5" w:rsidP="0040612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C59C5" w:rsidRPr="00073828" w:rsidRDefault="00D76E86" w:rsidP="0040612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2. Основные задачи Т</w:t>
      </w:r>
      <w:r w:rsidR="002C59C5" w:rsidRPr="00073828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2C59C5" w:rsidRPr="00073828" w:rsidRDefault="002C59C5" w:rsidP="0040612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C59C5" w:rsidRPr="00073828" w:rsidRDefault="00D76E86" w:rsidP="0040612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Основными задачами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D76E86" w:rsidP="0040612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3. Полномочия Т</w:t>
      </w:r>
      <w:r w:rsidR="002C59C5" w:rsidRPr="00073828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CE1BE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2C59C5" w:rsidRPr="00073828" w:rsidRDefault="002C59C5" w:rsidP="00CE1BE0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3.1.1 </w:t>
      </w:r>
      <w:r w:rsidRPr="00073828">
        <w:rPr>
          <w:rFonts w:ascii="Arial" w:hAnsi="Arial" w:cs="Arial"/>
          <w:bCs/>
          <w:sz w:val="24"/>
          <w:szCs w:val="24"/>
        </w:rPr>
        <w:t>владению, пользованию имуществом, находящимся в муниципальной собственности городского округа и закрепленным на пр</w:t>
      </w:r>
      <w:r w:rsidR="00D76E86" w:rsidRPr="00073828">
        <w:rPr>
          <w:rFonts w:ascii="Arial" w:hAnsi="Arial" w:cs="Arial"/>
          <w:bCs/>
          <w:sz w:val="24"/>
          <w:szCs w:val="24"/>
        </w:rPr>
        <w:t>аве оперативного управления за Т</w:t>
      </w:r>
      <w:r w:rsidRPr="00073828">
        <w:rPr>
          <w:rFonts w:ascii="Arial" w:hAnsi="Arial" w:cs="Arial"/>
          <w:bCs/>
          <w:sz w:val="24"/>
          <w:szCs w:val="24"/>
        </w:rPr>
        <w:t>ерриториальным управлением.</w:t>
      </w:r>
    </w:p>
    <w:p w:rsidR="002C59C5" w:rsidRPr="002C48EE" w:rsidRDefault="00D76E86" w:rsidP="00CE1BE0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 xml:space="preserve">3.1.2. </w:t>
      </w:r>
      <w:r w:rsidR="009F6DD4" w:rsidRPr="002C48EE">
        <w:rPr>
          <w:rFonts w:ascii="Arial" w:hAnsi="Arial" w:cs="Arial"/>
          <w:bCs/>
          <w:sz w:val="24"/>
          <w:szCs w:val="24"/>
        </w:rPr>
        <w:t>организации электро-, тепло-, газо- и водоснабжения населения, водоотведения, снабжения населения топливом;</w:t>
      </w:r>
    </w:p>
    <w:p w:rsidR="009F6DD4" w:rsidRPr="003F0447" w:rsidRDefault="009F6DD4" w:rsidP="00CE1BE0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 изложен в новой редакции решением Совета депутатов от 24.03.2020 №5/46)</w:t>
      </w:r>
    </w:p>
    <w:p w:rsidR="0065442A" w:rsidRPr="001C5B3A" w:rsidRDefault="001C5B3A" w:rsidP="00CE1BE0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C5B3A">
        <w:rPr>
          <w:rFonts w:ascii="Arial" w:hAnsi="Arial" w:cs="Arial"/>
          <w:b/>
          <w:bCs/>
          <w:i/>
          <w:sz w:val="24"/>
          <w:szCs w:val="24"/>
        </w:rPr>
        <w:t>3.1.3 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хозяйстве, организации дорожного движения, а также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</w:t>
      </w:r>
      <w:r w:rsidR="0065442A" w:rsidRPr="001C5B3A">
        <w:rPr>
          <w:rFonts w:ascii="Arial" w:hAnsi="Arial" w:cs="Arial"/>
          <w:bCs/>
          <w:i/>
          <w:sz w:val="24"/>
          <w:szCs w:val="24"/>
        </w:rPr>
        <w:t>;</w:t>
      </w:r>
    </w:p>
    <w:p w:rsidR="0065442A" w:rsidRPr="001C5B3A" w:rsidRDefault="0065442A" w:rsidP="00CE1BE0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(п.3.1.3 в редакции решения Совета депутатов от </w:t>
      </w:r>
      <w:r w:rsidR="007508F0">
        <w:rPr>
          <w:rFonts w:ascii="Arial" w:hAnsi="Arial" w:cs="Arial"/>
          <w:bCs/>
          <w:i/>
          <w:sz w:val="24"/>
          <w:szCs w:val="24"/>
        </w:rPr>
        <w:t>16.11.2021 №8/</w:t>
      </w:r>
      <w:r w:rsidR="001C5B3A">
        <w:rPr>
          <w:rFonts w:ascii="Arial" w:hAnsi="Arial" w:cs="Arial"/>
          <w:bCs/>
          <w:i/>
          <w:sz w:val="24"/>
          <w:szCs w:val="24"/>
        </w:rPr>
        <w:t xml:space="preserve">71, </w:t>
      </w:r>
      <w:r w:rsidR="001C5B3A" w:rsidRPr="001C5B3A">
        <w:rPr>
          <w:rFonts w:ascii="Arial" w:hAnsi="Arial" w:cs="Arial"/>
          <w:b/>
          <w:bCs/>
          <w:i/>
          <w:sz w:val="24"/>
          <w:szCs w:val="24"/>
        </w:rPr>
        <w:t>пункт изложен в новой редакции от 21.05.24 №4/34</w:t>
      </w:r>
      <w:r w:rsidRPr="001C5B3A">
        <w:rPr>
          <w:rFonts w:ascii="Arial" w:hAnsi="Arial" w:cs="Arial"/>
          <w:b/>
          <w:bCs/>
          <w:i/>
          <w:sz w:val="24"/>
          <w:szCs w:val="24"/>
        </w:rPr>
        <w:t>)</w:t>
      </w:r>
    </w:p>
    <w:p w:rsidR="002C59C5" w:rsidRDefault="002C59C5" w:rsidP="00CE1BE0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5" w:history="1">
        <w:r w:rsidRPr="00073828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073828">
        <w:rPr>
          <w:rFonts w:ascii="Arial" w:hAnsi="Arial" w:cs="Arial"/>
          <w:bCs/>
          <w:sz w:val="24"/>
          <w:szCs w:val="24"/>
        </w:rPr>
        <w:t>;</w:t>
      </w:r>
    </w:p>
    <w:p w:rsidR="0071563D" w:rsidRPr="001C5B3A" w:rsidRDefault="0071563D" w:rsidP="001C5B3A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1C5B3A">
        <w:rPr>
          <w:rFonts w:ascii="Arial" w:hAnsi="Arial" w:cs="Arial"/>
          <w:b/>
          <w:i/>
          <w:sz w:val="24"/>
          <w:szCs w:val="24"/>
        </w:rPr>
        <w:t xml:space="preserve">3.1.4.1. </w:t>
      </w:r>
      <w:r w:rsidR="001C5B3A">
        <w:rPr>
          <w:rFonts w:ascii="Arial" w:hAnsi="Arial" w:cs="Arial"/>
          <w:b/>
          <w:i/>
          <w:sz w:val="24"/>
          <w:szCs w:val="24"/>
        </w:rPr>
        <w:t xml:space="preserve">утратил силу решением Совета депутатов от 21.05.24 №4/34  </w:t>
      </w:r>
    </w:p>
    <w:p w:rsidR="0071563D" w:rsidRPr="00166E80" w:rsidRDefault="0071563D" w:rsidP="0071563D">
      <w:pPr>
        <w:pStyle w:val="ConsPlusNormal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:rsidR="002C59C5" w:rsidRPr="00073828" w:rsidRDefault="002C59C5" w:rsidP="00CE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lastRenderedPageBreak/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2C59C5" w:rsidRPr="002C48EE" w:rsidRDefault="002C59C5" w:rsidP="00CE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 xml:space="preserve">3.1.6. </w:t>
      </w:r>
      <w:r w:rsidR="009F6DD4" w:rsidRPr="002C48EE">
        <w:rPr>
          <w:rFonts w:ascii="Arial" w:hAnsi="Arial" w:cs="Arial"/>
          <w:bCs/>
          <w:sz w:val="24"/>
          <w:szCs w:val="24"/>
        </w:rPr>
        <w:t>участию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9F6DD4" w:rsidRPr="009F6DD4" w:rsidRDefault="009F6DD4" w:rsidP="00CE1BE0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2C59C5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3.1.10. </w:t>
      </w:r>
      <w:r w:rsidR="001C5B3A">
        <w:rPr>
          <w:rFonts w:ascii="Arial" w:hAnsi="Arial" w:cs="Arial"/>
          <w:b/>
          <w:bCs/>
          <w:sz w:val="24"/>
          <w:szCs w:val="24"/>
        </w:rPr>
        <w:t xml:space="preserve">участию в </w:t>
      </w:r>
      <w:r w:rsidRPr="001C5B3A">
        <w:rPr>
          <w:rFonts w:ascii="Arial" w:hAnsi="Arial" w:cs="Arial"/>
          <w:b/>
          <w:bCs/>
          <w:sz w:val="24"/>
          <w:szCs w:val="24"/>
        </w:rPr>
        <w:t>создани</w:t>
      </w:r>
      <w:r w:rsidR="001C5B3A">
        <w:rPr>
          <w:rFonts w:ascii="Arial" w:hAnsi="Arial" w:cs="Arial"/>
          <w:b/>
          <w:bCs/>
          <w:sz w:val="24"/>
          <w:szCs w:val="24"/>
        </w:rPr>
        <w:t>и</w:t>
      </w:r>
      <w:r w:rsidRPr="00073828">
        <w:rPr>
          <w:rFonts w:ascii="Arial" w:hAnsi="Arial" w:cs="Arial"/>
          <w:bCs/>
          <w:sz w:val="24"/>
          <w:szCs w:val="24"/>
        </w:rPr>
        <w:t xml:space="preserve">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1C5B3A" w:rsidRPr="001C5B3A" w:rsidRDefault="001C5B3A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(п.3.1.10 в редакции решения Совета депутатов от 2</w:t>
      </w:r>
      <w:r w:rsidR="00955788">
        <w:rPr>
          <w:rFonts w:ascii="Arial" w:hAnsi="Arial" w:cs="Arial"/>
          <w:b/>
          <w:bCs/>
          <w:i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b/>
          <w:bCs/>
          <w:i/>
          <w:sz w:val="24"/>
          <w:szCs w:val="24"/>
        </w:rPr>
        <w:t>.05.2024 №4/34)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2C59C5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3.1.16. созданию условий для массового отдыха жителей и организации обустройства мест массового отдыха</w:t>
      </w:r>
      <w:r w:rsidR="009F6DD4">
        <w:rPr>
          <w:rFonts w:ascii="Arial" w:hAnsi="Arial" w:cs="Arial"/>
          <w:bCs/>
          <w:sz w:val="24"/>
          <w:szCs w:val="24"/>
        </w:rPr>
        <w:t xml:space="preserve"> </w:t>
      </w:r>
      <w:r w:rsidR="009F6DD4" w:rsidRPr="002C48EE">
        <w:rPr>
          <w:rFonts w:ascii="Arial" w:hAnsi="Arial" w:cs="Arial"/>
          <w:bCs/>
          <w:sz w:val="24"/>
          <w:szCs w:val="24"/>
        </w:rPr>
        <w:t>населения</w:t>
      </w:r>
      <w:r w:rsidRPr="002C48EE">
        <w:rPr>
          <w:rFonts w:ascii="Arial" w:hAnsi="Arial" w:cs="Arial"/>
          <w:bCs/>
          <w:sz w:val="24"/>
          <w:szCs w:val="24"/>
        </w:rPr>
        <w:t>;</w:t>
      </w:r>
    </w:p>
    <w:p w:rsidR="009F6DD4" w:rsidRPr="009F6DD4" w:rsidRDefault="009F6DD4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 3.1.16. в редакции решения Совета депутатов от 22.03.2020 №5/46)</w:t>
      </w:r>
    </w:p>
    <w:p w:rsidR="003E6969" w:rsidRPr="002C48EE" w:rsidRDefault="003E6969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color w:val="FF0000"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 xml:space="preserve">3.1.17. </w:t>
      </w:r>
      <w:r w:rsidRPr="002C48EE">
        <w:rPr>
          <w:rFonts w:ascii="Arial" w:hAnsi="Arial" w:cs="Arial"/>
          <w:sz w:val="24"/>
          <w:szCs w:val="24"/>
        </w:rPr>
        <w:t xml:space="preserve">оказанию содействия в организации </w:t>
      </w:r>
      <w:r w:rsidRPr="002C48EE">
        <w:rPr>
          <w:rFonts w:ascii="Arial" w:hAnsi="Arial" w:cs="Arial"/>
          <w:bCs/>
          <w:sz w:val="24"/>
          <w:szCs w:val="24"/>
        </w:rPr>
        <w:t>ритуальных услуг и содержании мест захоронения;</w:t>
      </w:r>
      <w:r w:rsidRPr="002C48EE">
        <w:rPr>
          <w:rFonts w:ascii="Arial" w:hAnsi="Arial" w:cs="Arial"/>
          <w:bCs/>
          <w:i/>
          <w:color w:val="FF0000"/>
          <w:sz w:val="24"/>
          <w:szCs w:val="24"/>
        </w:rPr>
        <w:t xml:space="preserve"> </w:t>
      </w:r>
    </w:p>
    <w:p w:rsidR="003E6969" w:rsidRDefault="003E6969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(п.3.1.17 в редакции решения Совета депутатов от 25.05.2021 №6/63)</w:t>
      </w:r>
    </w:p>
    <w:p w:rsidR="009A6112" w:rsidRPr="009F6DD4" w:rsidRDefault="009A6112" w:rsidP="003F0447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F6DD4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9A6112" w:rsidRPr="007B30BA" w:rsidRDefault="009A6112" w:rsidP="003F0447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3F0447" w:rsidRPr="00B4259C" w:rsidRDefault="003F0447" w:rsidP="003F0447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4259C">
        <w:rPr>
          <w:rFonts w:ascii="Arial" w:hAnsi="Arial" w:cs="Arial"/>
          <w:sz w:val="24"/>
          <w:szCs w:val="24"/>
        </w:rPr>
        <w:t xml:space="preserve">3.1.19. осуществлению муниципального контроля в сфере благоустройства, предметом которого является соблюдение правил благоустройства на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организации использования, охраны, </w:t>
      </w:r>
      <w:r w:rsidRPr="00B4259C">
        <w:rPr>
          <w:rFonts w:ascii="Arial" w:hAnsi="Arial" w:cs="Arial"/>
          <w:sz w:val="24"/>
          <w:szCs w:val="24"/>
        </w:rPr>
        <w:lastRenderedPageBreak/>
        <w:t>защиты, воспроизводства городских лесов, лесов особо охраняемых природных территорий</w:t>
      </w:r>
      <w:r w:rsidRPr="00B4259C">
        <w:rPr>
          <w:rFonts w:ascii="Arial" w:hAnsi="Arial" w:cs="Arial"/>
          <w:bCs/>
          <w:sz w:val="24"/>
          <w:szCs w:val="24"/>
        </w:rPr>
        <w:t>;</w:t>
      </w:r>
      <w:r w:rsidRPr="00B4259C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3F0447" w:rsidRPr="00B4259C" w:rsidRDefault="003F0447" w:rsidP="003F0447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4259C">
        <w:rPr>
          <w:rFonts w:ascii="Arial" w:hAnsi="Arial" w:cs="Arial"/>
          <w:bCs/>
          <w:i/>
          <w:sz w:val="24"/>
          <w:szCs w:val="24"/>
        </w:rPr>
        <w:t xml:space="preserve">(п.3.1.19 в редакции решения Совета депутатов </w:t>
      </w:r>
      <w:r w:rsidRPr="00B4259C">
        <w:rPr>
          <w:rFonts w:ascii="Arial" w:hAnsi="Arial" w:cs="Arial"/>
          <w:i/>
          <w:color w:val="000000"/>
          <w:sz w:val="24"/>
          <w:szCs w:val="24"/>
          <w:lang w:eastAsia="ar-SA"/>
        </w:rPr>
        <w:t>от 21.06.2022 № 5/83</w:t>
      </w:r>
      <w:r w:rsidRPr="00B4259C">
        <w:rPr>
          <w:rFonts w:ascii="Arial" w:hAnsi="Arial" w:cs="Arial"/>
          <w:bCs/>
          <w:i/>
          <w:sz w:val="24"/>
          <w:szCs w:val="24"/>
        </w:rPr>
        <w:t>)</w:t>
      </w:r>
    </w:p>
    <w:p w:rsidR="002C59C5" w:rsidRPr="002C48EE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4259C">
        <w:rPr>
          <w:rFonts w:ascii="Arial" w:hAnsi="Arial" w:cs="Arial"/>
          <w:bCs/>
          <w:sz w:val="24"/>
          <w:szCs w:val="24"/>
        </w:rPr>
        <w:t xml:space="preserve">3.1.20. </w:t>
      </w:r>
      <w:r w:rsidR="009F6DD4" w:rsidRPr="00B4259C">
        <w:rPr>
          <w:rFonts w:ascii="Arial" w:hAnsi="Arial" w:cs="Arial"/>
          <w:bCs/>
          <w:sz w:val="24"/>
          <w:szCs w:val="24"/>
        </w:rPr>
        <w:t>участию в присвоении адресов объектам адресации, изменении</w:t>
      </w:r>
      <w:r w:rsidR="009F6DD4" w:rsidRPr="002C48EE">
        <w:rPr>
          <w:rFonts w:ascii="Arial" w:hAnsi="Arial" w:cs="Arial"/>
          <w:bCs/>
          <w:sz w:val="24"/>
          <w:szCs w:val="24"/>
        </w:rPr>
        <w:t>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9F6DD4" w:rsidRPr="009F6DD4" w:rsidRDefault="009F6DD4" w:rsidP="003F0447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2C59C5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1C5B3A">
        <w:rPr>
          <w:rFonts w:ascii="Arial" w:hAnsi="Arial" w:cs="Arial"/>
          <w:bCs/>
          <w:i/>
          <w:sz w:val="24"/>
          <w:szCs w:val="24"/>
        </w:rPr>
        <w:t xml:space="preserve">3.1.21. участию в организации, </w:t>
      </w:r>
      <w:r w:rsidR="001C5B3A" w:rsidRPr="001C5B3A">
        <w:rPr>
          <w:rFonts w:ascii="Arial" w:hAnsi="Arial" w:cs="Arial"/>
          <w:b/>
          <w:bCs/>
          <w:i/>
          <w:sz w:val="24"/>
          <w:szCs w:val="24"/>
        </w:rPr>
        <w:t>осуществлении</w:t>
      </w:r>
      <w:r w:rsidRPr="001C5B3A">
        <w:rPr>
          <w:rFonts w:ascii="Arial" w:hAnsi="Arial" w:cs="Arial"/>
          <w:bCs/>
          <w:i/>
          <w:sz w:val="24"/>
          <w:szCs w:val="24"/>
        </w:rPr>
        <w:t xml:space="preserve"> 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</w:t>
      </w:r>
      <w:r w:rsidR="001C5B3A" w:rsidRPr="001C5B3A">
        <w:rPr>
          <w:rFonts w:ascii="Arial" w:hAnsi="Arial" w:cs="Arial"/>
          <w:bCs/>
          <w:i/>
          <w:sz w:val="24"/>
          <w:szCs w:val="24"/>
        </w:rPr>
        <w:t>обороны</w:t>
      </w:r>
      <w:r w:rsidR="001C5B3A" w:rsidRPr="001C5B3A">
        <w:rPr>
          <w:rFonts w:ascii="Arial" w:hAnsi="Arial" w:cs="Arial"/>
          <w:b/>
          <w:bCs/>
          <w:i/>
          <w:sz w:val="24"/>
          <w:szCs w:val="24"/>
        </w:rPr>
        <w:t>,</w:t>
      </w:r>
      <w:r w:rsidR="001C5B3A" w:rsidRPr="001C5B3A">
        <w:rPr>
          <w:i/>
        </w:rPr>
        <w:t xml:space="preserve"> </w:t>
      </w:r>
      <w:r w:rsidR="001C5B3A" w:rsidRPr="001C5B3A">
        <w:rPr>
          <w:rFonts w:ascii="Arial" w:hAnsi="Arial" w:cs="Arial"/>
          <w:b/>
          <w:bCs/>
          <w:i/>
          <w:sz w:val="24"/>
          <w:szCs w:val="24"/>
        </w:rPr>
        <w:t>создании и содержании в целях гражданской обороны запасов материально-технических, продовольственных, медицинских и иных средств</w:t>
      </w:r>
      <w:r w:rsidR="001C5B3A">
        <w:rPr>
          <w:rFonts w:ascii="Arial" w:hAnsi="Arial" w:cs="Arial"/>
          <w:b/>
          <w:bCs/>
          <w:i/>
          <w:sz w:val="24"/>
          <w:szCs w:val="24"/>
        </w:rPr>
        <w:t>.</w:t>
      </w:r>
    </w:p>
    <w:p w:rsidR="001C5B3A" w:rsidRPr="001C5B3A" w:rsidRDefault="001C5B3A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(п.3.1.21. в редакции решения Совета депутатов от 21.05.2024 №4/34)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2C59C5" w:rsidRPr="002C48EE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 xml:space="preserve">3.1.24. </w:t>
      </w:r>
      <w:r w:rsidR="009F6DD4" w:rsidRPr="002C48EE">
        <w:rPr>
          <w:rFonts w:ascii="Arial" w:hAnsi="Arial" w:cs="Arial"/>
          <w:bCs/>
          <w:sz w:val="24"/>
          <w:szCs w:val="24"/>
        </w:rPr>
        <w:t>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9F6DD4" w:rsidRPr="002C48EE">
        <w:rPr>
          <w:rFonts w:ascii="Arial" w:hAnsi="Arial" w:cs="Arial"/>
          <w:bCs/>
          <w:sz w:val="24"/>
          <w:szCs w:val="24"/>
        </w:rPr>
        <w:t>волонтерству</w:t>
      </w:r>
      <w:proofErr w:type="spellEnd"/>
      <w:r w:rsidR="009F6DD4" w:rsidRPr="002C48EE">
        <w:rPr>
          <w:rFonts w:ascii="Arial" w:hAnsi="Arial" w:cs="Arial"/>
          <w:bCs/>
          <w:sz w:val="24"/>
          <w:szCs w:val="24"/>
        </w:rPr>
        <w:t>);</w:t>
      </w:r>
    </w:p>
    <w:p w:rsidR="009F6DD4" w:rsidRPr="009F6DD4" w:rsidRDefault="009F6DD4" w:rsidP="003F0447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 24.03.2020 №5/46)</w:t>
      </w:r>
    </w:p>
    <w:p w:rsidR="002C59C5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181756">
        <w:rPr>
          <w:rFonts w:ascii="Arial" w:hAnsi="Arial" w:cs="Arial"/>
          <w:b/>
          <w:bCs/>
          <w:sz w:val="24"/>
          <w:szCs w:val="24"/>
        </w:rPr>
        <w:t xml:space="preserve">3.1.25. </w:t>
      </w:r>
      <w:r w:rsidR="00181756" w:rsidRPr="00181756">
        <w:rPr>
          <w:rFonts w:ascii="Arial" w:hAnsi="Arial" w:cs="Arial"/>
          <w:b/>
          <w:bCs/>
          <w:i/>
          <w:sz w:val="24"/>
          <w:szCs w:val="24"/>
        </w:rPr>
        <w:t>участию в организации и осуществлении мероприятий по работе с детьми и молодежью, участию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и осуществлении мониторинга реализации молодежной политики;</w:t>
      </w:r>
    </w:p>
    <w:p w:rsidR="00181756" w:rsidRPr="00181756" w:rsidRDefault="00181756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(п.3.1.25 изложен в новой редакции решением Совета депутатов от 21.05.24 №4/34)</w:t>
      </w:r>
    </w:p>
    <w:p w:rsidR="002C59C5" w:rsidRPr="002C48EE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 xml:space="preserve">3.1.26. </w:t>
      </w:r>
      <w:r w:rsidR="009F6DD4" w:rsidRPr="002C48EE">
        <w:rPr>
          <w:rFonts w:ascii="Arial" w:hAnsi="Arial" w:cs="Arial"/>
          <w:bCs/>
          <w:sz w:val="24"/>
          <w:szCs w:val="24"/>
        </w:rPr>
        <w:t>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9F6DD4" w:rsidRPr="009F6DD4" w:rsidRDefault="009F6DD4" w:rsidP="009F6DD4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</w:p>
    <w:p w:rsidR="002C59C5" w:rsidRPr="002C48EE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 xml:space="preserve">3.1.27. </w:t>
      </w:r>
      <w:r w:rsidR="009F6DD4" w:rsidRPr="002C48EE">
        <w:rPr>
          <w:rFonts w:ascii="Arial" w:hAnsi="Arial" w:cs="Arial"/>
          <w:bCs/>
          <w:sz w:val="24"/>
          <w:szCs w:val="24"/>
        </w:rPr>
        <w:t>осуществлению мер по противодействию коррупции;</w:t>
      </w:r>
    </w:p>
    <w:p w:rsidR="009F6DD4" w:rsidRDefault="009F6DD4" w:rsidP="003F0447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</w:p>
    <w:p w:rsidR="009F6DD4" w:rsidRDefault="009F6DD4" w:rsidP="003F0447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 xml:space="preserve">3.1.28. организации экологического воспитания и </w:t>
      </w:r>
      <w:r w:rsidRPr="00181756">
        <w:rPr>
          <w:rFonts w:ascii="Arial" w:hAnsi="Arial" w:cs="Arial"/>
          <w:b/>
          <w:bCs/>
          <w:sz w:val="24"/>
          <w:szCs w:val="24"/>
        </w:rPr>
        <w:t>формировани</w:t>
      </w:r>
      <w:r w:rsidR="00181756">
        <w:rPr>
          <w:rFonts w:ascii="Arial" w:hAnsi="Arial" w:cs="Arial"/>
          <w:b/>
          <w:bCs/>
          <w:sz w:val="24"/>
          <w:szCs w:val="24"/>
        </w:rPr>
        <w:t>ю</w:t>
      </w:r>
      <w:r w:rsidRPr="002C48EE">
        <w:rPr>
          <w:rFonts w:ascii="Arial" w:hAnsi="Arial" w:cs="Arial"/>
          <w:bCs/>
          <w:sz w:val="24"/>
          <w:szCs w:val="24"/>
        </w:rPr>
        <w:t xml:space="preserve"> экологической культуры в области обращения с твердыми коммунальными отходами;</w:t>
      </w:r>
    </w:p>
    <w:p w:rsidR="00181756" w:rsidRPr="00181756" w:rsidRDefault="00181756" w:rsidP="003F0447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(п.3.1.28 в редакции решения Совета депутатов от 21.05.24 №4/34)</w:t>
      </w:r>
    </w:p>
    <w:p w:rsidR="009F6DD4" w:rsidRPr="002C48EE" w:rsidRDefault="009F6DD4" w:rsidP="003F0447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C48EE">
        <w:rPr>
          <w:rFonts w:ascii="Arial" w:hAnsi="Arial" w:cs="Arial"/>
          <w:bCs/>
          <w:sz w:val="24"/>
          <w:szCs w:val="24"/>
        </w:rPr>
        <w:t>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9F6DD4" w:rsidRPr="009F6DD4" w:rsidRDefault="009F6DD4" w:rsidP="003F0447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(п.3.1.28, 3.1.29 добавлены решением Совета депутатов от 24.03.2020 №5/46)</w:t>
      </w:r>
    </w:p>
    <w:p w:rsidR="002C59C5" w:rsidRPr="00073828" w:rsidRDefault="002C59C5" w:rsidP="003F04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</w:rPr>
      </w:pPr>
      <w:r w:rsidRPr="00073828">
        <w:rPr>
          <w:rFonts w:ascii="Arial" w:hAnsi="Arial" w:cs="Arial"/>
          <w:sz w:val="24"/>
          <w:szCs w:val="24"/>
        </w:rPr>
        <w:lastRenderedPageBreak/>
        <w:t xml:space="preserve">3.2. В целях решения вопросов, не отнесенных к указанным выше полномочиям, </w:t>
      </w:r>
      <w:r w:rsidR="00D76E86" w:rsidRPr="00073828">
        <w:rPr>
          <w:rFonts w:ascii="Arial" w:hAnsi="Arial" w:cs="Arial"/>
          <w:sz w:val="24"/>
        </w:rPr>
        <w:t>Т</w:t>
      </w:r>
      <w:r w:rsidRPr="00073828">
        <w:rPr>
          <w:rFonts w:ascii="Arial" w:hAnsi="Arial" w:cs="Arial"/>
          <w:sz w:val="24"/>
        </w:rPr>
        <w:t>ерриториальное управление имеет право на:</w:t>
      </w:r>
      <w:r w:rsidRPr="0007382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C59C5" w:rsidRPr="00073828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5"/>
      <w:bookmarkEnd w:id="1"/>
      <w:r w:rsidRPr="00073828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2C59C5" w:rsidRPr="002C48EE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 xml:space="preserve">3.2.2. </w:t>
      </w:r>
      <w:r w:rsidR="001764F5" w:rsidRPr="002C48EE">
        <w:rPr>
          <w:rFonts w:ascii="Arial" w:hAnsi="Arial" w:cs="Arial"/>
          <w:sz w:val="24"/>
          <w:szCs w:val="24"/>
        </w:rPr>
        <w:t>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:rsidR="009F6DD4" w:rsidRPr="009F6DD4" w:rsidRDefault="009F6DD4" w:rsidP="003F0447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(п.3.2.2. изложен в новой редакции решением Совета депутатов от 24.03.2020 №5/46)</w:t>
      </w:r>
    </w:p>
    <w:p w:rsidR="002C59C5" w:rsidRPr="00073828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2C59C5" w:rsidRPr="00073828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2C59C5" w:rsidRPr="00073828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6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2C59C5" w:rsidRPr="00073828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7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2C59C5" w:rsidRPr="002C48EE" w:rsidRDefault="002C59C5" w:rsidP="003F04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</w:t>
      </w:r>
      <w:r w:rsidR="001764F5">
        <w:rPr>
          <w:rFonts w:ascii="Arial" w:hAnsi="Arial" w:cs="Arial"/>
          <w:sz w:val="24"/>
          <w:szCs w:val="24"/>
        </w:rPr>
        <w:t>тановлены федеральными законами</w:t>
      </w:r>
      <w:r w:rsidR="001764F5" w:rsidRPr="001764F5">
        <w:rPr>
          <w:rFonts w:ascii="Arial" w:hAnsi="Arial" w:cs="Arial"/>
          <w:b/>
          <w:sz w:val="24"/>
          <w:szCs w:val="24"/>
        </w:rPr>
        <w:t xml:space="preserve">, </w:t>
      </w:r>
      <w:r w:rsidR="001764F5" w:rsidRPr="002C48EE">
        <w:rPr>
          <w:rFonts w:ascii="Arial" w:hAnsi="Arial" w:cs="Arial"/>
          <w:sz w:val="24"/>
          <w:szCs w:val="24"/>
        </w:rPr>
        <w:t>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1764F5" w:rsidRPr="001764F5" w:rsidRDefault="001764F5" w:rsidP="00406120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(п.3.2.7. в редакции решения Совета депутатов от 24.03.2020 №5/46)</w:t>
      </w:r>
    </w:p>
    <w:p w:rsidR="002C59C5" w:rsidRPr="009F6DD4" w:rsidRDefault="002C59C5" w:rsidP="009F6DD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3.2.8.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2C59C5" w:rsidRPr="00073828" w:rsidRDefault="002C59C5" w:rsidP="001A639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</w:t>
      </w:r>
      <w:r w:rsidR="00D76E86" w:rsidRPr="00073828">
        <w:rPr>
          <w:rFonts w:ascii="Arial" w:hAnsi="Arial" w:cs="Arial"/>
          <w:sz w:val="24"/>
          <w:szCs w:val="24"/>
        </w:rPr>
        <w:t xml:space="preserve"> В целях реализации полномочий Т</w:t>
      </w:r>
      <w:r w:rsidRPr="00073828">
        <w:rPr>
          <w:rFonts w:ascii="Arial" w:hAnsi="Arial" w:cs="Arial"/>
          <w:sz w:val="24"/>
          <w:szCs w:val="24"/>
        </w:rPr>
        <w:t>ерриториальное управление: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3.3.2. предоставляет данные для формирования проекта бюджета округа по расходам </w:t>
      </w:r>
      <w:r w:rsidR="00C66F88" w:rsidRPr="00073828">
        <w:rPr>
          <w:rFonts w:ascii="Arial" w:hAnsi="Arial" w:cs="Arial"/>
          <w:sz w:val="24"/>
          <w:szCs w:val="24"/>
        </w:rPr>
        <w:t>на подведомственной</w:t>
      </w:r>
      <w:r w:rsidRPr="00073828">
        <w:rPr>
          <w:rFonts w:ascii="Arial" w:hAnsi="Arial" w:cs="Arial"/>
          <w:sz w:val="24"/>
          <w:szCs w:val="24"/>
        </w:rPr>
        <w:t xml:space="preserve"> территории;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2C59C5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C71C3">
        <w:rPr>
          <w:rFonts w:ascii="Arial" w:hAnsi="Arial" w:cs="Arial"/>
          <w:b/>
          <w:sz w:val="24"/>
          <w:szCs w:val="24"/>
        </w:rPr>
        <w:t xml:space="preserve">3.3.4. участвует в разработке муниципальных программ; </w:t>
      </w:r>
    </w:p>
    <w:p w:rsidR="001C71C3" w:rsidRPr="001C71C3" w:rsidRDefault="001C71C3" w:rsidP="001C71C3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(п.3.3.4 в редакции решения Совета депутатов от 21.05.24 №4/34)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3.3.5. координирует</w:t>
      </w:r>
      <w:r w:rsidR="00D76E86" w:rsidRPr="00073828">
        <w:rPr>
          <w:rFonts w:ascii="Arial" w:hAnsi="Arial" w:cs="Arial"/>
          <w:sz w:val="24"/>
          <w:szCs w:val="24"/>
        </w:rPr>
        <w:t xml:space="preserve"> деятельность подведомственных Т</w:t>
      </w:r>
      <w:r w:rsidRPr="00073828">
        <w:rPr>
          <w:rFonts w:ascii="Arial" w:hAnsi="Arial" w:cs="Arial"/>
          <w:sz w:val="24"/>
          <w:szCs w:val="24"/>
        </w:rPr>
        <w:t>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</w:t>
      </w:r>
      <w:r w:rsidR="00D76E86" w:rsidRPr="00073828">
        <w:rPr>
          <w:rFonts w:ascii="Arial" w:hAnsi="Arial" w:cs="Arial"/>
          <w:sz w:val="24"/>
          <w:szCs w:val="24"/>
        </w:rPr>
        <w:t>г для обеспечения деятельности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2C59C5" w:rsidRPr="00073828" w:rsidRDefault="003D4247" w:rsidP="004061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3.3.8. </w:t>
      </w:r>
      <w:r w:rsidR="002C59C5" w:rsidRPr="00073828">
        <w:rPr>
          <w:rFonts w:ascii="Arial" w:hAnsi="Arial" w:cs="Arial"/>
          <w:sz w:val="24"/>
          <w:szCs w:val="24"/>
        </w:rPr>
        <w:t>участвует в составлении (разработке) прогноза социально-экономического развития Наро-Фоминского городского округа;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2C59C5" w:rsidRPr="00073828" w:rsidRDefault="002C59C5" w:rsidP="00406120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2C59C5" w:rsidRPr="00073828" w:rsidRDefault="002C59C5" w:rsidP="00406120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относящимся к сфере деят</w:t>
      </w:r>
      <w:r w:rsidR="00D76E86" w:rsidRPr="00073828">
        <w:rPr>
          <w:rFonts w:ascii="Arial" w:hAnsi="Arial" w:cs="Arial"/>
          <w:sz w:val="24"/>
          <w:szCs w:val="24"/>
        </w:rPr>
        <w:t>ельности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B4259C" w:rsidRPr="0071563D" w:rsidRDefault="00B4259C" w:rsidP="00B4259C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71563D">
        <w:rPr>
          <w:rFonts w:ascii="Arial" w:hAnsi="Arial" w:cs="Arial"/>
          <w:sz w:val="24"/>
          <w:szCs w:val="24"/>
        </w:rPr>
        <w:t>а также осуществляет исполнение мероприятий, предусмотренных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мобилизации;</w:t>
      </w:r>
    </w:p>
    <w:p w:rsidR="00B4259C" w:rsidRPr="0071563D" w:rsidRDefault="00B4259C" w:rsidP="00A463B6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71563D">
        <w:rPr>
          <w:rFonts w:ascii="Arial" w:hAnsi="Arial" w:cs="Arial"/>
          <w:sz w:val="24"/>
          <w:szCs w:val="24"/>
        </w:rPr>
        <w:t xml:space="preserve">(пункт дополнен решение Совета депутатов Наро-Фоминского городского округа </w:t>
      </w:r>
      <w:r w:rsidR="00821AE5" w:rsidRPr="0071563D">
        <w:rPr>
          <w:rFonts w:ascii="Arial" w:hAnsi="Arial" w:cs="Arial"/>
          <w:i/>
          <w:sz w:val="24"/>
          <w:szCs w:val="24"/>
        </w:rPr>
        <w:t>от 11.10.2022 №3/2</w:t>
      </w:r>
      <w:r w:rsidRPr="0071563D">
        <w:rPr>
          <w:rFonts w:ascii="Arial" w:hAnsi="Arial" w:cs="Arial"/>
          <w:sz w:val="24"/>
          <w:szCs w:val="24"/>
        </w:rPr>
        <w:t>)</w:t>
      </w:r>
    </w:p>
    <w:p w:rsidR="002C59C5" w:rsidRPr="00073828" w:rsidRDefault="002C59C5" w:rsidP="0040612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2C59C5" w:rsidRPr="00073828" w:rsidRDefault="002C59C5" w:rsidP="004061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:rsidR="002C59C5" w:rsidRPr="00073828" w:rsidRDefault="002C59C5" w:rsidP="004061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2C59C5" w:rsidRPr="00073828" w:rsidRDefault="002C59C5" w:rsidP="0040612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3.3.20. </w:t>
      </w:r>
      <w:r w:rsidRPr="00073828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3.3.</w:t>
      </w:r>
      <w:r w:rsidR="00D76E86" w:rsidRPr="00073828">
        <w:rPr>
          <w:rFonts w:ascii="Arial" w:hAnsi="Arial" w:cs="Arial"/>
          <w:sz w:val="24"/>
          <w:szCs w:val="24"/>
        </w:rPr>
        <w:t>21. формирует и содержит архив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управления;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3.3.22. осуществляет ведение бухгалтерского учета </w:t>
      </w:r>
      <w:r w:rsidR="00D76E86" w:rsidRPr="00073828">
        <w:rPr>
          <w:rFonts w:ascii="Arial" w:hAnsi="Arial" w:cs="Arial"/>
          <w:sz w:val="24"/>
          <w:szCs w:val="24"/>
        </w:rPr>
        <w:t>Т</w:t>
      </w:r>
      <w:r w:rsidRPr="00073828">
        <w:rPr>
          <w:rFonts w:ascii="Arial" w:hAnsi="Arial" w:cs="Arial"/>
          <w:sz w:val="24"/>
          <w:szCs w:val="24"/>
        </w:rPr>
        <w:t xml:space="preserve">ерриториального управления; 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</w:t>
      </w:r>
      <w:r w:rsidR="00D76E86" w:rsidRPr="00073828">
        <w:rPr>
          <w:rFonts w:ascii="Arial" w:hAnsi="Arial" w:cs="Arial"/>
          <w:sz w:val="24"/>
          <w:szCs w:val="24"/>
        </w:rPr>
        <w:t>сам, относящимся к полномочиям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в том числе осуществляет подготовку ответов на обращения граждан на портал «</w:t>
      </w:r>
      <w:proofErr w:type="spellStart"/>
      <w:r w:rsidRPr="00073828">
        <w:rPr>
          <w:rFonts w:ascii="Arial" w:hAnsi="Arial" w:cs="Arial"/>
          <w:sz w:val="24"/>
          <w:szCs w:val="24"/>
        </w:rPr>
        <w:t>Добродел</w:t>
      </w:r>
      <w:proofErr w:type="spellEnd"/>
      <w:r w:rsidRPr="00073828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2C59C5" w:rsidRPr="00073828" w:rsidRDefault="002C59C5" w:rsidP="0040612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2C59C5" w:rsidRPr="00073828" w:rsidRDefault="002C59C5" w:rsidP="0040612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2C59C5" w:rsidRPr="00073828" w:rsidRDefault="002C59C5" w:rsidP="0040612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2C59C5" w:rsidRPr="00073828" w:rsidRDefault="002C59C5" w:rsidP="00406120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2C59C5" w:rsidRPr="002C48EE" w:rsidRDefault="002C59C5" w:rsidP="00406120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 xml:space="preserve">3.3.29. </w:t>
      </w:r>
      <w:r w:rsidR="001764F5" w:rsidRPr="002C48EE">
        <w:rPr>
          <w:rFonts w:ascii="Arial" w:hAnsi="Arial" w:cs="Arial"/>
          <w:sz w:val="24"/>
          <w:szCs w:val="24"/>
        </w:rPr>
        <w:t>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1764F5" w:rsidRPr="001764F5" w:rsidRDefault="001764F5" w:rsidP="001764F5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(п.3.3.29. изложен в новой редакции решением Совета депутатов от 24.03.2020 №5/46)</w:t>
      </w:r>
    </w:p>
    <w:p w:rsidR="002C59C5" w:rsidRPr="00073828" w:rsidRDefault="002C59C5" w:rsidP="00406120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2C59C5" w:rsidRPr="00073828" w:rsidRDefault="002C59C5" w:rsidP="00406120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2C59C5" w:rsidRPr="00073828" w:rsidRDefault="002C59C5" w:rsidP="004061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        3.3.32. осуществляет мониторинг несанкционированного размещения нестационарных торговых объектов;</w:t>
      </w:r>
    </w:p>
    <w:p w:rsidR="001764F5" w:rsidRPr="002C48EE" w:rsidRDefault="002C59C5" w:rsidP="00406120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 xml:space="preserve">3.3.33. </w:t>
      </w:r>
      <w:r w:rsidR="001764F5" w:rsidRPr="002C48EE">
        <w:rPr>
          <w:rFonts w:ascii="Arial" w:hAnsi="Arial" w:cs="Arial"/>
          <w:sz w:val="24"/>
          <w:szCs w:val="24"/>
        </w:rPr>
        <w:t>определяет места складирования отходов шин, покрышек, автомобильных камер;</w:t>
      </w:r>
    </w:p>
    <w:p w:rsidR="001764F5" w:rsidRPr="001764F5" w:rsidRDefault="001764F5" w:rsidP="00406120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33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2C59C5" w:rsidRPr="002C48EE" w:rsidRDefault="002C59C5" w:rsidP="00406120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 xml:space="preserve">3.3.34. </w:t>
      </w:r>
      <w:r w:rsidR="001764F5" w:rsidRPr="002C48EE">
        <w:rPr>
          <w:rFonts w:ascii="Arial" w:hAnsi="Arial" w:cs="Arial"/>
          <w:sz w:val="24"/>
          <w:szCs w:val="24"/>
        </w:rPr>
        <w:t>организует и участвует в мероприятиях по надлежащему содержанию и 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1764F5" w:rsidRPr="001764F5" w:rsidRDefault="001764F5" w:rsidP="001764F5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34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073828" w:rsidRPr="009947A3" w:rsidRDefault="00073828" w:rsidP="000738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073828" w:rsidRPr="002C48EE" w:rsidRDefault="00073828" w:rsidP="000738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lastRenderedPageBreak/>
        <w:t xml:space="preserve">3.3.36. </w:t>
      </w:r>
      <w:r w:rsidR="001764F5" w:rsidRPr="002C48EE">
        <w:rPr>
          <w:rFonts w:ascii="Arial" w:hAnsi="Arial" w:cs="Arial"/>
          <w:sz w:val="24"/>
          <w:szCs w:val="24"/>
        </w:rPr>
        <w:t>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1764F5" w:rsidRPr="001764F5" w:rsidRDefault="001764F5" w:rsidP="001764F5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36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073828" w:rsidRPr="009947A3" w:rsidRDefault="00073828" w:rsidP="00073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073828" w:rsidRPr="009947A3" w:rsidRDefault="00073828" w:rsidP="000738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073828" w:rsidRPr="009947A3" w:rsidRDefault="00073828" w:rsidP="000738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3.3.39.</w:t>
      </w:r>
      <w:r w:rsidR="001764F5">
        <w:rPr>
          <w:rFonts w:ascii="Arial" w:hAnsi="Arial" w:cs="Arial"/>
          <w:sz w:val="24"/>
          <w:szCs w:val="24"/>
        </w:rPr>
        <w:t xml:space="preserve"> осуществляет </w:t>
      </w:r>
      <w:r w:rsidRPr="009947A3">
        <w:rPr>
          <w:rFonts w:ascii="Arial" w:hAnsi="Arial" w:cs="Arial"/>
          <w:sz w:val="24"/>
          <w:szCs w:val="24"/>
        </w:rPr>
        <w:t xml:space="preserve">формирование, ведение </w:t>
      </w:r>
      <w:r w:rsidR="001764F5">
        <w:rPr>
          <w:rFonts w:ascii="Arial" w:hAnsi="Arial" w:cs="Arial"/>
          <w:sz w:val="24"/>
          <w:szCs w:val="24"/>
        </w:rPr>
        <w:t xml:space="preserve">учетных дел граждан, состоящих </w:t>
      </w:r>
      <w:r w:rsidRPr="009947A3">
        <w:rPr>
          <w:rFonts w:ascii="Arial" w:hAnsi="Arial" w:cs="Arial"/>
          <w:sz w:val="24"/>
          <w:szCs w:val="24"/>
        </w:rPr>
        <w:t>на учете в качестве нуждающихся в жилых помещениях;</w:t>
      </w:r>
    </w:p>
    <w:p w:rsidR="00073828" w:rsidRPr="009947A3" w:rsidRDefault="00073828" w:rsidP="000738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073828" w:rsidRPr="009947A3" w:rsidRDefault="00073828" w:rsidP="00073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</w:t>
      </w:r>
      <w:r w:rsidR="001764F5">
        <w:rPr>
          <w:rFonts w:ascii="Arial" w:hAnsi="Arial" w:cs="Arial"/>
          <w:sz w:val="24"/>
          <w:szCs w:val="24"/>
        </w:rPr>
        <w:t xml:space="preserve">редмет наличия либо отсутствия </w:t>
      </w:r>
      <w:r w:rsidRPr="009947A3">
        <w:rPr>
          <w:rFonts w:ascii="Arial" w:hAnsi="Arial" w:cs="Arial"/>
          <w:sz w:val="24"/>
          <w:szCs w:val="24"/>
        </w:rPr>
        <w:t>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073828" w:rsidRPr="009947A3" w:rsidRDefault="00073828" w:rsidP="00A463B6">
      <w:pPr>
        <w:pStyle w:val="ConsPlusNormal"/>
        <w:tabs>
          <w:tab w:val="left" w:pos="1560"/>
        </w:tabs>
        <w:ind w:left="567"/>
        <w:jc w:val="both"/>
        <w:rPr>
          <w:rFonts w:ascii="Arial" w:hAnsi="Arial" w:cs="Arial"/>
          <w:i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073828" w:rsidRPr="00CF5F75" w:rsidRDefault="00073828" w:rsidP="00A463B6">
      <w:pPr>
        <w:pStyle w:val="ConsPlusNormal"/>
        <w:tabs>
          <w:tab w:val="left" w:pos="1560"/>
        </w:tabs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CF5F7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п.3.3.35-3.3.42 добавлены</w:t>
      </w:r>
      <w:r w:rsidRPr="00CF5F75">
        <w:rPr>
          <w:rFonts w:ascii="Arial" w:hAnsi="Arial" w:cs="Arial"/>
          <w:i/>
          <w:sz w:val="24"/>
          <w:szCs w:val="24"/>
        </w:rPr>
        <w:t xml:space="preserve"> решени</w:t>
      </w:r>
      <w:r>
        <w:rPr>
          <w:rFonts w:ascii="Arial" w:hAnsi="Arial" w:cs="Arial"/>
          <w:i/>
          <w:sz w:val="24"/>
          <w:szCs w:val="24"/>
        </w:rPr>
        <w:t>ем</w:t>
      </w:r>
      <w:r w:rsidRPr="00CF5F75">
        <w:rPr>
          <w:rFonts w:ascii="Arial" w:hAnsi="Arial" w:cs="Arial"/>
          <w:i/>
          <w:sz w:val="24"/>
          <w:szCs w:val="24"/>
        </w:rPr>
        <w:t xml:space="preserve"> Совета депутатов от 27.03.2018 №21/15)</w:t>
      </w:r>
    </w:p>
    <w:p w:rsidR="009947A3" w:rsidRPr="002C48EE" w:rsidRDefault="009947A3" w:rsidP="00A463B6">
      <w:pPr>
        <w:pStyle w:val="ConsPlusNormal"/>
        <w:tabs>
          <w:tab w:val="left" w:pos="1560"/>
        </w:tabs>
        <w:ind w:left="142" w:firstLine="425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>3.3.43.</w:t>
      </w:r>
      <w:r w:rsidR="001764F5" w:rsidRPr="002C48EE">
        <w:rPr>
          <w:rFonts w:ascii="Arial" w:hAnsi="Arial" w:cs="Arial"/>
          <w:sz w:val="24"/>
          <w:szCs w:val="24"/>
        </w:rPr>
        <w:t xml:space="preserve"> </w:t>
      </w:r>
      <w:r w:rsidRPr="002C48EE">
        <w:rPr>
          <w:rFonts w:ascii="Arial" w:hAnsi="Arial" w:cs="Arial"/>
          <w:sz w:val="24"/>
          <w:szCs w:val="24"/>
        </w:rPr>
        <w:t xml:space="preserve"> </w:t>
      </w:r>
      <w:r w:rsidR="001764F5" w:rsidRPr="002C48EE">
        <w:rPr>
          <w:rFonts w:ascii="Arial" w:hAnsi="Arial" w:cs="Arial"/>
          <w:sz w:val="24"/>
          <w:szCs w:val="24"/>
        </w:rPr>
        <w:t>выдает разрешение на вырубку зеленых насаждений – порубочный билет;</w:t>
      </w:r>
    </w:p>
    <w:p w:rsidR="001764F5" w:rsidRPr="001764F5" w:rsidRDefault="00A463B6" w:rsidP="00A463B6">
      <w:pPr>
        <w:pStyle w:val="ConsPlusNormal"/>
        <w:tabs>
          <w:tab w:val="left" w:pos="1560"/>
        </w:tabs>
        <w:ind w:firstLine="42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</w:t>
      </w:r>
      <w:r w:rsidR="001764F5" w:rsidRPr="001764F5">
        <w:rPr>
          <w:rFonts w:ascii="Arial" w:hAnsi="Arial" w:cs="Arial"/>
          <w:i/>
          <w:sz w:val="24"/>
          <w:szCs w:val="24"/>
        </w:rPr>
        <w:t>(п.3.3.</w:t>
      </w:r>
      <w:r w:rsidR="001764F5">
        <w:rPr>
          <w:rFonts w:ascii="Arial" w:hAnsi="Arial" w:cs="Arial"/>
          <w:i/>
          <w:sz w:val="24"/>
          <w:szCs w:val="24"/>
        </w:rPr>
        <w:t>43</w:t>
      </w:r>
      <w:r w:rsidR="001764F5"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9947A3" w:rsidRPr="001764F5" w:rsidRDefault="009947A3" w:rsidP="00A463B6">
      <w:pPr>
        <w:pStyle w:val="ConsPlusNormal"/>
        <w:tabs>
          <w:tab w:val="left" w:pos="1560"/>
        </w:tabs>
        <w:ind w:left="142" w:firstLine="425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3.3.44. выдает ордер на право производства земляных работ;</w:t>
      </w:r>
    </w:p>
    <w:p w:rsidR="00B46A28" w:rsidRPr="00C66F88" w:rsidRDefault="00B46A28" w:rsidP="00A463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6F88">
        <w:rPr>
          <w:rFonts w:ascii="Arial" w:hAnsi="Arial" w:cs="Arial"/>
          <w:sz w:val="24"/>
          <w:szCs w:val="24"/>
        </w:rPr>
        <w:t xml:space="preserve">3.3.45. Признать утратившим силу. </w:t>
      </w:r>
    </w:p>
    <w:p w:rsidR="009947A3" w:rsidRPr="00C66F88" w:rsidRDefault="00B46A28" w:rsidP="00A463B6">
      <w:pPr>
        <w:spacing w:after="0" w:line="240" w:lineRule="auto"/>
        <w:ind w:firstLine="425"/>
        <w:jc w:val="both"/>
        <w:rPr>
          <w:rFonts w:ascii="Arial" w:hAnsi="Arial" w:cs="Arial"/>
          <w:i/>
          <w:sz w:val="24"/>
          <w:szCs w:val="24"/>
        </w:rPr>
      </w:pPr>
      <w:r w:rsidRPr="00C66F88">
        <w:rPr>
          <w:rFonts w:ascii="Arial" w:hAnsi="Arial" w:cs="Arial"/>
          <w:i/>
          <w:sz w:val="24"/>
          <w:szCs w:val="24"/>
        </w:rPr>
        <w:t>(решение Совета депутатов Наро-Фоминского городского округа от 27.12.2022 № 3/9)</w:t>
      </w:r>
    </w:p>
    <w:p w:rsidR="009947A3" w:rsidRDefault="009947A3" w:rsidP="009947A3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округа;</w:t>
      </w:r>
    </w:p>
    <w:p w:rsidR="00B4259C" w:rsidRPr="0071563D" w:rsidRDefault="00B4259C" w:rsidP="00B4259C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71563D">
        <w:rPr>
          <w:rFonts w:ascii="Arial" w:hAnsi="Arial" w:cs="Arial"/>
          <w:sz w:val="24"/>
          <w:szCs w:val="24"/>
        </w:rPr>
        <w:t>а также осуществляет исполнение мероприятий, предусмотренных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мобилизации;</w:t>
      </w:r>
    </w:p>
    <w:p w:rsidR="00B4259C" w:rsidRPr="0071563D" w:rsidRDefault="00B4259C" w:rsidP="00B4259C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71563D">
        <w:rPr>
          <w:rFonts w:ascii="Arial" w:hAnsi="Arial" w:cs="Arial"/>
          <w:sz w:val="24"/>
          <w:szCs w:val="24"/>
        </w:rPr>
        <w:t xml:space="preserve">(пункт дополнен решение Совета депутатов Наро-Фоминского городского округа </w:t>
      </w:r>
      <w:r w:rsidR="00821AE5" w:rsidRPr="0071563D">
        <w:rPr>
          <w:rFonts w:ascii="Arial" w:hAnsi="Arial" w:cs="Arial"/>
          <w:i/>
          <w:sz w:val="24"/>
          <w:szCs w:val="24"/>
        </w:rPr>
        <w:t>от 11.10.2022 №3/2</w:t>
      </w:r>
      <w:r w:rsidRPr="0071563D">
        <w:rPr>
          <w:rFonts w:ascii="Arial" w:hAnsi="Arial" w:cs="Arial"/>
          <w:sz w:val="24"/>
          <w:szCs w:val="24"/>
        </w:rPr>
        <w:t>)</w:t>
      </w:r>
    </w:p>
    <w:p w:rsidR="009947A3" w:rsidRPr="001764F5" w:rsidRDefault="009947A3" w:rsidP="009947A3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3.3.47. предоставляет пользователям автомобильных доро</w:t>
      </w:r>
      <w:r w:rsidR="001764F5">
        <w:rPr>
          <w:rFonts w:ascii="Arial" w:hAnsi="Arial" w:cs="Arial"/>
          <w:sz w:val="24"/>
          <w:szCs w:val="24"/>
        </w:rPr>
        <w:t xml:space="preserve">г местного значения информацию </w:t>
      </w:r>
      <w:r w:rsidRPr="001764F5">
        <w:rPr>
          <w:rFonts w:ascii="Arial" w:hAnsi="Arial" w:cs="Arial"/>
          <w:sz w:val="24"/>
          <w:szCs w:val="24"/>
        </w:rPr>
        <w:t>о состоянии автомобильных дорог;</w:t>
      </w:r>
    </w:p>
    <w:p w:rsidR="009947A3" w:rsidRPr="00102AA8" w:rsidRDefault="009947A3" w:rsidP="001764F5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9947A3" w:rsidRPr="00102AA8" w:rsidRDefault="009947A3" w:rsidP="009947A3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3.3.48.</w:t>
      </w:r>
      <w:r w:rsidRPr="00102AA8">
        <w:rPr>
          <w:rFonts w:ascii="Arial" w:hAnsi="Arial" w:cs="Arial"/>
          <w:sz w:val="24"/>
          <w:szCs w:val="24"/>
        </w:rPr>
        <w:t xml:space="preserve"> направляет запросы в органы государственной власти и органы местного самоуправления, в организации и учреждения с целью получения материалов, информации и иных сведений, необходимых для выполнения возложенных на Территориальное управление полномочий и функций;</w:t>
      </w:r>
    </w:p>
    <w:p w:rsidR="009947A3" w:rsidRPr="002C48EE" w:rsidRDefault="009947A3" w:rsidP="009947A3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 xml:space="preserve">3.3.49. </w:t>
      </w:r>
      <w:r w:rsidR="001764F5" w:rsidRPr="002C48EE">
        <w:rPr>
          <w:rFonts w:ascii="Arial" w:hAnsi="Arial" w:cs="Arial"/>
          <w:sz w:val="24"/>
          <w:szCs w:val="24"/>
        </w:rPr>
        <w:t xml:space="preserve">оказывает содействие общественным организациям экологической направленности, в том числе в просветительской работе среди населения, направленной </w:t>
      </w:r>
      <w:r w:rsidR="001764F5" w:rsidRPr="002C48EE">
        <w:rPr>
          <w:rFonts w:ascii="Arial" w:hAnsi="Arial" w:cs="Arial"/>
          <w:sz w:val="24"/>
          <w:szCs w:val="24"/>
        </w:rPr>
        <w:lastRenderedPageBreak/>
        <w:t>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1764F5" w:rsidRPr="001764F5" w:rsidRDefault="001764F5" w:rsidP="001764F5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49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9947A3" w:rsidRPr="001764F5" w:rsidRDefault="009947A3" w:rsidP="009947A3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9947A3" w:rsidRPr="002C48EE" w:rsidRDefault="009947A3" w:rsidP="009947A3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bookmarkStart w:id="2" w:name="P141"/>
      <w:bookmarkEnd w:id="2"/>
      <w:r w:rsidRPr="002C48EE">
        <w:rPr>
          <w:rFonts w:ascii="Arial" w:hAnsi="Arial" w:cs="Arial"/>
          <w:sz w:val="24"/>
          <w:szCs w:val="24"/>
        </w:rPr>
        <w:t xml:space="preserve">3.3.51. </w:t>
      </w:r>
      <w:r w:rsidR="001764F5" w:rsidRPr="002C48EE">
        <w:rPr>
          <w:rFonts w:ascii="Arial" w:hAnsi="Arial" w:cs="Arial"/>
          <w:sz w:val="24"/>
          <w:szCs w:val="24"/>
        </w:rPr>
        <w:t>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1764F5" w:rsidRPr="001764F5" w:rsidRDefault="001764F5" w:rsidP="001764F5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51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9947A3" w:rsidRDefault="009947A3" w:rsidP="009947A3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(нумерация в п.3.3.44-3.3.46 изменена решением Совета депутатов от 27.03.2018 №21/15, нумерация </w:t>
      </w:r>
      <w:r w:rsidRPr="00E633CA">
        <w:rPr>
          <w:rFonts w:ascii="Arial" w:hAnsi="Arial" w:cs="Arial"/>
          <w:i/>
          <w:sz w:val="24"/>
          <w:szCs w:val="24"/>
        </w:rPr>
        <w:t>3.3.48</w:t>
      </w:r>
      <w:r>
        <w:rPr>
          <w:rFonts w:ascii="Arial" w:hAnsi="Arial" w:cs="Arial"/>
          <w:i/>
          <w:sz w:val="24"/>
          <w:szCs w:val="24"/>
        </w:rPr>
        <w:t>-</w:t>
      </w:r>
      <w:r w:rsidRPr="00E633CA">
        <w:rPr>
          <w:rFonts w:ascii="Arial" w:hAnsi="Arial" w:cs="Arial"/>
          <w:i/>
          <w:sz w:val="24"/>
          <w:szCs w:val="24"/>
        </w:rPr>
        <w:t>3.3.51</w:t>
      </w:r>
      <w:r>
        <w:rPr>
          <w:rFonts w:ascii="Arial" w:hAnsi="Arial" w:cs="Arial"/>
          <w:i/>
          <w:sz w:val="24"/>
          <w:szCs w:val="24"/>
        </w:rPr>
        <w:t xml:space="preserve"> изменена решением Совета депутатов от 30.10.2018 №10/25)</w:t>
      </w:r>
    </w:p>
    <w:p w:rsidR="009947A3" w:rsidRPr="002C48EE" w:rsidRDefault="001764F5" w:rsidP="009947A3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r w:rsidRPr="002C48EE">
        <w:rPr>
          <w:rFonts w:ascii="Arial" w:hAnsi="Arial" w:cs="Arial"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1764F5" w:rsidRPr="001764F5" w:rsidRDefault="001764F5" w:rsidP="009947A3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(п.3.3.52 добавлен решением Совета депутатов от 24.03.2020 №5/46)</w:t>
      </w:r>
    </w:p>
    <w:p w:rsidR="002C59C5" w:rsidRPr="00073828" w:rsidRDefault="002C59C5" w:rsidP="00406120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2C59C5" w:rsidRPr="00073828" w:rsidRDefault="002C59C5" w:rsidP="0040612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C59C5" w:rsidRPr="00B46A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4.1. Территориальное уп</w:t>
      </w:r>
      <w:r w:rsidR="00D76E86" w:rsidRPr="00073828">
        <w:rPr>
          <w:rFonts w:ascii="Arial" w:hAnsi="Arial" w:cs="Arial"/>
          <w:sz w:val="24"/>
          <w:szCs w:val="24"/>
        </w:rPr>
        <w:t>равление возглавляет начальник Т</w:t>
      </w:r>
      <w:r w:rsidRPr="00073828">
        <w:rPr>
          <w:rFonts w:ascii="Arial" w:hAnsi="Arial" w:cs="Arial"/>
          <w:sz w:val="24"/>
          <w:szCs w:val="24"/>
        </w:rPr>
        <w:t xml:space="preserve">ерриториального управления, назначаемый на должность и освобождаемый от должности Главой городского </w:t>
      </w:r>
      <w:r w:rsidRPr="00B46A28">
        <w:rPr>
          <w:rFonts w:ascii="Arial" w:hAnsi="Arial" w:cs="Arial"/>
          <w:sz w:val="24"/>
          <w:szCs w:val="24"/>
        </w:rPr>
        <w:t>округа.</w:t>
      </w:r>
    </w:p>
    <w:p w:rsidR="0071563D" w:rsidRPr="00B46A28" w:rsidRDefault="0071563D" w:rsidP="00715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A28">
        <w:rPr>
          <w:rFonts w:ascii="Arial" w:hAnsi="Arial" w:cs="Arial"/>
          <w:sz w:val="24"/>
          <w:szCs w:val="24"/>
        </w:rPr>
        <w:t>4.1. По решению Главы городского округа территориальное управление может возглавлять иное должностное лицо Администрации Наро-Фоминского городского округа (далее - должностное лицо) при возложении на него соответст</w:t>
      </w:r>
      <w:r w:rsidR="00166E80" w:rsidRPr="00B46A28">
        <w:rPr>
          <w:rFonts w:ascii="Arial" w:hAnsi="Arial" w:cs="Arial"/>
          <w:sz w:val="24"/>
          <w:szCs w:val="24"/>
        </w:rPr>
        <w:t>вующих полномочий</w:t>
      </w:r>
      <w:r w:rsidRPr="00B46A28">
        <w:rPr>
          <w:rFonts w:ascii="Arial" w:hAnsi="Arial" w:cs="Arial"/>
          <w:sz w:val="24"/>
          <w:szCs w:val="24"/>
        </w:rPr>
        <w:t>.</w:t>
      </w:r>
    </w:p>
    <w:p w:rsidR="0071563D" w:rsidRPr="00B46A28" w:rsidRDefault="0071563D" w:rsidP="0071563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A28">
        <w:rPr>
          <w:rFonts w:ascii="Arial" w:hAnsi="Arial" w:cs="Arial"/>
          <w:i/>
          <w:sz w:val="24"/>
          <w:szCs w:val="24"/>
        </w:rPr>
        <w:t>(Пункт дополнен</w:t>
      </w:r>
      <w:r w:rsidRPr="00B46A28">
        <w:rPr>
          <w:rFonts w:ascii="Arial" w:hAnsi="Arial" w:cs="Arial"/>
          <w:bCs/>
          <w:i/>
          <w:sz w:val="24"/>
          <w:szCs w:val="24"/>
        </w:rPr>
        <w:t xml:space="preserve"> </w:t>
      </w:r>
      <w:r w:rsidR="00166E80" w:rsidRPr="00B46A28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166E80" w:rsidRPr="00B46A28">
        <w:rPr>
          <w:rFonts w:ascii="Arial" w:hAnsi="Arial" w:cs="Arial"/>
          <w:i/>
          <w:sz w:val="24"/>
          <w:szCs w:val="24"/>
        </w:rPr>
        <w:t>от 13.12.2022 № 6/7</w:t>
      </w:r>
      <w:r w:rsidRPr="00B46A28">
        <w:rPr>
          <w:rFonts w:ascii="Arial" w:hAnsi="Arial" w:cs="Arial"/>
          <w:bCs/>
          <w:i/>
          <w:sz w:val="24"/>
          <w:szCs w:val="24"/>
        </w:rPr>
        <w:t>)</w:t>
      </w:r>
    </w:p>
    <w:p w:rsidR="0071563D" w:rsidRPr="00B46A28" w:rsidRDefault="0071563D" w:rsidP="0071563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A28">
        <w:rPr>
          <w:rFonts w:ascii="Arial" w:hAnsi="Arial" w:cs="Arial"/>
          <w:sz w:val="24"/>
          <w:szCs w:val="24"/>
        </w:rPr>
        <w:t>4.2. Начальник Территориального управления</w:t>
      </w:r>
      <w:r w:rsidRPr="00B46A28">
        <w:rPr>
          <w:rFonts w:ascii="Times New Roman" w:hAnsi="Times New Roman" w:cs="Times New Roman"/>
          <w:sz w:val="24"/>
          <w:szCs w:val="24"/>
        </w:rPr>
        <w:t xml:space="preserve">, </w:t>
      </w:r>
      <w:r w:rsidRPr="00B46A28">
        <w:rPr>
          <w:rFonts w:ascii="Arial" w:hAnsi="Arial" w:cs="Arial"/>
          <w:sz w:val="24"/>
          <w:szCs w:val="24"/>
        </w:rPr>
        <w:t>а в случае возложения полномочий, должностное лицо несет персональную ответственность за выполнение возложенных на Территориальное управление полномочий.</w:t>
      </w:r>
    </w:p>
    <w:p w:rsidR="0071563D" w:rsidRPr="00B46A28" w:rsidRDefault="0071563D" w:rsidP="0071563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A28">
        <w:rPr>
          <w:rFonts w:ascii="Arial" w:hAnsi="Arial" w:cs="Arial"/>
          <w:i/>
          <w:sz w:val="24"/>
          <w:szCs w:val="24"/>
        </w:rPr>
        <w:t xml:space="preserve">(Пункт </w:t>
      </w:r>
      <w:r w:rsidR="00166E80" w:rsidRPr="00B46A28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166E80" w:rsidRPr="00B46A28">
        <w:rPr>
          <w:rFonts w:ascii="Arial" w:hAnsi="Arial" w:cs="Arial"/>
          <w:i/>
          <w:sz w:val="24"/>
          <w:szCs w:val="24"/>
        </w:rPr>
        <w:t>от 13.12.2022 № 6/7</w:t>
      </w:r>
      <w:r w:rsidRPr="00B46A28">
        <w:rPr>
          <w:rFonts w:ascii="Arial" w:hAnsi="Arial" w:cs="Arial"/>
          <w:bCs/>
          <w:i/>
          <w:sz w:val="24"/>
          <w:szCs w:val="24"/>
        </w:rPr>
        <w:t>)</w:t>
      </w:r>
    </w:p>
    <w:p w:rsidR="0071563D" w:rsidRPr="00B46A28" w:rsidRDefault="0071563D" w:rsidP="0071563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A28">
        <w:rPr>
          <w:rFonts w:ascii="Arial" w:hAnsi="Arial" w:cs="Arial"/>
          <w:sz w:val="24"/>
          <w:szCs w:val="24"/>
        </w:rPr>
        <w:t>4.3. Начальник Территориального управления, а в случае возложения полномочий, должностное лицо:</w:t>
      </w:r>
    </w:p>
    <w:p w:rsidR="0071563D" w:rsidRPr="00B46A28" w:rsidRDefault="0071563D" w:rsidP="0071563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A28">
        <w:rPr>
          <w:rFonts w:ascii="Arial" w:hAnsi="Arial" w:cs="Arial"/>
          <w:i/>
          <w:sz w:val="24"/>
          <w:szCs w:val="24"/>
        </w:rPr>
        <w:t>(Пункт дополнен</w:t>
      </w:r>
      <w:r w:rsidRPr="00B46A28">
        <w:rPr>
          <w:rFonts w:ascii="Arial" w:hAnsi="Arial" w:cs="Arial"/>
          <w:bCs/>
          <w:i/>
          <w:sz w:val="24"/>
          <w:szCs w:val="24"/>
        </w:rPr>
        <w:t xml:space="preserve"> </w:t>
      </w:r>
      <w:r w:rsidR="00166E80" w:rsidRPr="00B46A28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166E80" w:rsidRPr="00B46A28">
        <w:rPr>
          <w:rFonts w:ascii="Arial" w:hAnsi="Arial" w:cs="Arial"/>
          <w:i/>
          <w:sz w:val="24"/>
          <w:szCs w:val="24"/>
        </w:rPr>
        <w:t>от 13.12.2022 № 6/7)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A28">
        <w:rPr>
          <w:rFonts w:ascii="Arial" w:hAnsi="Arial" w:cs="Arial"/>
          <w:sz w:val="24"/>
          <w:szCs w:val="24"/>
        </w:rPr>
        <w:t xml:space="preserve">4.3.1. Осуществляет </w:t>
      </w:r>
      <w:r w:rsidR="00D76E86" w:rsidRPr="00B46A28">
        <w:rPr>
          <w:rFonts w:ascii="Arial" w:hAnsi="Arial" w:cs="Arial"/>
          <w:sz w:val="24"/>
          <w:szCs w:val="24"/>
        </w:rPr>
        <w:t>руководство деятельностью</w:t>
      </w:r>
      <w:r w:rsidR="00D76E86" w:rsidRPr="00073828">
        <w:rPr>
          <w:rFonts w:ascii="Arial" w:hAnsi="Arial" w:cs="Arial"/>
          <w:sz w:val="24"/>
          <w:szCs w:val="24"/>
        </w:rPr>
        <w:t xml:space="preserve">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:rsidR="002C59C5" w:rsidRPr="00073828" w:rsidRDefault="002C59C5" w:rsidP="004061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trike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4.3.2. Дейст</w:t>
      </w:r>
      <w:r w:rsidR="00D76E86" w:rsidRPr="00073828">
        <w:rPr>
          <w:rFonts w:ascii="Arial" w:hAnsi="Arial" w:cs="Arial"/>
          <w:sz w:val="24"/>
          <w:szCs w:val="24"/>
        </w:rPr>
        <w:t>вует без доверенности от имени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D76E86" w:rsidRPr="00073828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подлежащие обязат</w:t>
      </w:r>
      <w:r w:rsidR="00D76E86" w:rsidRPr="00073828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4.3.5. Утверждает положени</w:t>
      </w:r>
      <w:r w:rsidR="00D76E86" w:rsidRPr="00073828">
        <w:rPr>
          <w:rFonts w:ascii="Arial" w:hAnsi="Arial" w:cs="Arial"/>
          <w:sz w:val="24"/>
          <w:szCs w:val="24"/>
        </w:rPr>
        <w:t>я о структурных подразделениях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4.3.6. Утверждает штатное распи</w:t>
      </w:r>
      <w:r w:rsidR="00D76E86" w:rsidRPr="00073828">
        <w:rPr>
          <w:rFonts w:ascii="Arial" w:hAnsi="Arial" w:cs="Arial"/>
          <w:sz w:val="24"/>
          <w:szCs w:val="24"/>
        </w:rPr>
        <w:t>сание и структуру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</w:t>
      </w:r>
      <w:r w:rsidR="00D76E86" w:rsidRPr="00073828">
        <w:rPr>
          <w:rFonts w:ascii="Arial" w:hAnsi="Arial" w:cs="Arial"/>
          <w:sz w:val="24"/>
          <w:szCs w:val="24"/>
        </w:rPr>
        <w:t>.7. Утверждает бюджетную смету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</w:t>
      </w:r>
      <w:r w:rsidR="00D76E86" w:rsidRPr="00073828">
        <w:rPr>
          <w:rFonts w:ascii="Arial" w:hAnsi="Arial" w:cs="Arial"/>
          <w:sz w:val="24"/>
          <w:szCs w:val="24"/>
        </w:rPr>
        <w:t>8. Открывает и закрывает счета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4.3.9.  П</w:t>
      </w:r>
      <w:r w:rsidR="00D76E86" w:rsidRPr="00073828">
        <w:rPr>
          <w:rFonts w:ascii="Arial" w:hAnsi="Arial" w:cs="Arial"/>
          <w:sz w:val="24"/>
          <w:szCs w:val="24"/>
        </w:rPr>
        <w:t>роводит личный прием граждан в Т</w:t>
      </w:r>
      <w:r w:rsidRPr="00073828">
        <w:rPr>
          <w:rFonts w:ascii="Arial" w:hAnsi="Arial" w:cs="Arial"/>
          <w:sz w:val="24"/>
          <w:szCs w:val="24"/>
        </w:rPr>
        <w:t>ерриториальном управлении.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4.3.10. Принимает решения о привлечени</w:t>
      </w:r>
      <w:r w:rsidR="00D76E86" w:rsidRPr="00073828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2C59C5" w:rsidRPr="00073828" w:rsidRDefault="00D76E86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4.3.11. Поощряет работников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Наро-Фоминского городского округа, органами государственной власти Московской области и Российской Федерации.</w:t>
      </w:r>
    </w:p>
    <w:p w:rsidR="002C59C5" w:rsidRPr="00073828" w:rsidRDefault="002C59C5" w:rsidP="0040612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2C59C5" w:rsidRPr="00073828" w:rsidRDefault="002C59C5" w:rsidP="0040612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71563D" w:rsidRPr="00B46A28" w:rsidRDefault="0071563D" w:rsidP="0071563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Заместитель начальника Территориального управления назначается и освобождается от должности начальником Территориального управления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B46A28">
        <w:rPr>
          <w:rFonts w:ascii="Arial" w:hAnsi="Arial" w:cs="Arial"/>
          <w:sz w:val="24"/>
          <w:szCs w:val="24"/>
        </w:rPr>
        <w:t>а в случае возложения полномочий, должностным лицом по согласованию с Главой городского округа.</w:t>
      </w:r>
    </w:p>
    <w:p w:rsidR="0071563D" w:rsidRPr="00B46A28" w:rsidRDefault="0071563D" w:rsidP="0071563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A28">
        <w:rPr>
          <w:rFonts w:ascii="Arial" w:hAnsi="Arial" w:cs="Arial"/>
          <w:i/>
          <w:sz w:val="24"/>
          <w:szCs w:val="24"/>
        </w:rPr>
        <w:t>(Пункт дополнен</w:t>
      </w:r>
      <w:r w:rsidRPr="00B46A28">
        <w:rPr>
          <w:rFonts w:ascii="Arial" w:hAnsi="Arial" w:cs="Arial"/>
          <w:bCs/>
          <w:i/>
          <w:sz w:val="24"/>
          <w:szCs w:val="24"/>
        </w:rPr>
        <w:t xml:space="preserve"> </w:t>
      </w:r>
      <w:r w:rsidR="00166E80" w:rsidRPr="00B46A28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166E80" w:rsidRPr="00B46A28">
        <w:rPr>
          <w:rFonts w:ascii="Arial" w:hAnsi="Arial" w:cs="Arial"/>
          <w:i/>
          <w:sz w:val="24"/>
          <w:szCs w:val="24"/>
        </w:rPr>
        <w:t>от 13.12.2022 № 6/7)</w:t>
      </w:r>
    </w:p>
    <w:p w:rsidR="0071563D" w:rsidRPr="00B46A28" w:rsidRDefault="0071563D" w:rsidP="00715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A28">
        <w:rPr>
          <w:rFonts w:ascii="Arial" w:hAnsi="Arial" w:cs="Arial"/>
          <w:sz w:val="24"/>
          <w:szCs w:val="24"/>
        </w:rPr>
        <w:t>4.5. В отсутствии начальника Территориального управления, а в случае возложения полномочий, должностного лица, функции организации деятельности и руководство Территориальным управлением осуществляет заместитель начальника Территориального управления или иное лицо, назначенное начальником Территориального управления, а в случае возложения полномочий, должностным лицом.</w:t>
      </w:r>
    </w:p>
    <w:p w:rsidR="0071563D" w:rsidRPr="00B46A28" w:rsidRDefault="0071563D" w:rsidP="0071563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A28">
        <w:rPr>
          <w:rFonts w:ascii="Arial" w:hAnsi="Arial" w:cs="Arial"/>
          <w:i/>
          <w:sz w:val="24"/>
          <w:szCs w:val="24"/>
        </w:rPr>
        <w:t>(Пункт изложен в новой редакции</w:t>
      </w:r>
      <w:r w:rsidRPr="00B46A28">
        <w:rPr>
          <w:rFonts w:ascii="Arial" w:hAnsi="Arial" w:cs="Arial"/>
          <w:bCs/>
          <w:i/>
          <w:sz w:val="24"/>
          <w:szCs w:val="24"/>
        </w:rPr>
        <w:t xml:space="preserve"> </w:t>
      </w:r>
      <w:r w:rsidR="00166E80" w:rsidRPr="00B46A28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166E80" w:rsidRPr="00B46A28">
        <w:rPr>
          <w:rFonts w:ascii="Arial" w:hAnsi="Arial" w:cs="Arial"/>
          <w:i/>
          <w:sz w:val="24"/>
          <w:szCs w:val="24"/>
        </w:rPr>
        <w:t>от 13.12.2022 № 6/7</w:t>
      </w:r>
      <w:r w:rsidRPr="00B46A28">
        <w:rPr>
          <w:rFonts w:ascii="Arial" w:hAnsi="Arial" w:cs="Arial"/>
          <w:bCs/>
          <w:i/>
          <w:sz w:val="24"/>
          <w:szCs w:val="24"/>
        </w:rPr>
        <w:t>)</w:t>
      </w:r>
    </w:p>
    <w:p w:rsidR="0071563D" w:rsidRPr="00B46A28" w:rsidRDefault="0071563D" w:rsidP="0071563D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2C59C5" w:rsidRPr="00073828" w:rsidRDefault="002C59C5" w:rsidP="0040612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2C59C5" w:rsidRPr="00073828" w:rsidRDefault="002C59C5" w:rsidP="0040612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2C59C5" w:rsidRPr="00073828" w:rsidRDefault="00D76E86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5.3. Вопросы деятельности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5.4. </w:t>
      </w:r>
      <w:r w:rsidR="00D76E86" w:rsidRPr="00073828">
        <w:rPr>
          <w:rFonts w:ascii="Arial" w:hAnsi="Arial" w:cs="Arial"/>
          <w:sz w:val="24"/>
          <w:szCs w:val="24"/>
        </w:rPr>
        <w:t>При ликвидации и реорганизации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2C59C5" w:rsidRDefault="002C59C5" w:rsidP="00821AE5">
      <w:pPr>
        <w:pStyle w:val="ConsPlusNormal"/>
        <w:ind w:firstLine="709"/>
        <w:rPr>
          <w:rFonts w:ascii="Arial" w:hAnsi="Arial" w:cs="Arial"/>
          <w:sz w:val="24"/>
          <w:szCs w:val="24"/>
        </w:rPr>
      </w:pPr>
    </w:p>
    <w:p w:rsidR="00821AE5" w:rsidRDefault="00821AE5" w:rsidP="00821AE5">
      <w:pPr>
        <w:pStyle w:val="ConsPlusNormal"/>
        <w:ind w:firstLine="709"/>
        <w:rPr>
          <w:rFonts w:ascii="Arial" w:hAnsi="Arial" w:cs="Arial"/>
          <w:sz w:val="24"/>
          <w:szCs w:val="24"/>
        </w:rPr>
      </w:pPr>
    </w:p>
    <w:p w:rsidR="00821AE5" w:rsidRDefault="00821AE5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C59C5" w:rsidRPr="00073828" w:rsidRDefault="002C59C5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Приложению № 1 к положению,</w:t>
      </w:r>
    </w:p>
    <w:p w:rsidR="002C59C5" w:rsidRPr="00073828" w:rsidRDefault="002C59C5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утвержденному решением</w:t>
      </w:r>
    </w:p>
    <w:p w:rsidR="002C59C5" w:rsidRPr="00073828" w:rsidRDefault="002C59C5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2C59C5" w:rsidRPr="00073828" w:rsidRDefault="002C59C5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2C59C5" w:rsidRPr="00073828" w:rsidRDefault="00D76E86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  <w:u w:val="single"/>
        </w:rPr>
      </w:pPr>
      <w:r w:rsidRPr="00073828">
        <w:rPr>
          <w:rFonts w:ascii="Arial" w:hAnsi="Arial" w:cs="Arial"/>
          <w:sz w:val="24"/>
          <w:szCs w:val="24"/>
        </w:rPr>
        <w:t>о</w:t>
      </w:r>
      <w:r w:rsidR="002C59C5" w:rsidRPr="00073828">
        <w:rPr>
          <w:rFonts w:ascii="Arial" w:hAnsi="Arial" w:cs="Arial"/>
          <w:sz w:val="24"/>
          <w:szCs w:val="24"/>
        </w:rPr>
        <w:t>т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406120" w:rsidRPr="00073828">
        <w:rPr>
          <w:rFonts w:ascii="Arial" w:hAnsi="Arial" w:cs="Arial"/>
          <w:sz w:val="24"/>
          <w:szCs w:val="24"/>
          <w:u w:val="single"/>
        </w:rPr>
        <w:t>07.12.2017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2C59C5" w:rsidRPr="00073828">
        <w:rPr>
          <w:rFonts w:ascii="Arial" w:hAnsi="Arial" w:cs="Arial"/>
          <w:sz w:val="24"/>
          <w:szCs w:val="24"/>
        </w:rPr>
        <w:t>№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406120" w:rsidRPr="00073828">
        <w:rPr>
          <w:rFonts w:ascii="Arial" w:hAnsi="Arial" w:cs="Arial"/>
          <w:sz w:val="24"/>
          <w:szCs w:val="24"/>
          <w:u w:val="single"/>
        </w:rPr>
        <w:t>13/9</w:t>
      </w:r>
    </w:p>
    <w:p w:rsidR="002C59C5" w:rsidRPr="00073828" w:rsidRDefault="002C59C5" w:rsidP="002C59C5">
      <w:pPr>
        <w:pStyle w:val="ConsPlusNormal"/>
        <w:jc w:val="center"/>
        <w:rPr>
          <w:rFonts w:ascii="Arial" w:hAnsi="Arial" w:cs="Arial"/>
        </w:rPr>
      </w:pPr>
    </w:p>
    <w:p w:rsidR="002C59C5" w:rsidRPr="00073828" w:rsidRDefault="002C59C5" w:rsidP="002C59C5">
      <w:pPr>
        <w:pStyle w:val="ConsPlusNormal"/>
        <w:jc w:val="center"/>
        <w:rPr>
          <w:rFonts w:ascii="Arial" w:hAnsi="Arial" w:cs="Arial"/>
        </w:rPr>
      </w:pPr>
    </w:p>
    <w:p w:rsidR="002C59C5" w:rsidRPr="00073828" w:rsidRDefault="002C59C5" w:rsidP="002C59C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2C59C5" w:rsidRPr="00073828" w:rsidRDefault="00D76E86" w:rsidP="002C59C5">
      <w:pPr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подведомственной Т</w:t>
      </w:r>
      <w:r w:rsidR="002C59C5" w:rsidRPr="00073828">
        <w:rPr>
          <w:rFonts w:ascii="Arial" w:hAnsi="Arial" w:cs="Arial"/>
          <w:b/>
          <w:sz w:val="24"/>
          <w:szCs w:val="24"/>
        </w:rPr>
        <w:t>ерриториальному управлению Верея</w:t>
      </w:r>
    </w:p>
    <w:p w:rsidR="002C59C5" w:rsidRPr="00073828" w:rsidRDefault="002C59C5" w:rsidP="002C59C5">
      <w:pPr>
        <w:jc w:val="center"/>
        <w:rPr>
          <w:rFonts w:ascii="Arial" w:hAnsi="Arial" w:cs="Arial"/>
          <w:sz w:val="24"/>
          <w:szCs w:val="24"/>
        </w:rPr>
      </w:pPr>
    </w:p>
    <w:p w:rsidR="002C59C5" w:rsidRPr="00073828" w:rsidRDefault="002C59C5" w:rsidP="002C59C5">
      <w:pPr>
        <w:pStyle w:val="ConsPlusCell"/>
        <w:jc w:val="both"/>
        <w:rPr>
          <w:rFonts w:ascii="Arial" w:hAnsi="Arial" w:cs="Arial"/>
        </w:rPr>
      </w:pPr>
      <w:r w:rsidRPr="00073828">
        <w:rPr>
          <w:rFonts w:ascii="Arial" w:hAnsi="Arial" w:cs="Arial"/>
        </w:rPr>
        <w:t>┌─────┬────────────────────┐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│N    │Координаты в системе│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│точки│МСК-50           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     ├─────────┬──────────┤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     │X        │Y      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    │432352.96│1290125.25│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    │432207.09│1290454.63│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    │431971.82│1290445.22│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    │432014.17│1290572.26│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    │432009.47│1290812.24│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    │432009.47│1290901.64│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    │432001.18│1291069.54│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    │431853.25│1291242.34│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    │431894.66│1291365.45│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   │431887.08│1291385.73│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   │431912.29│1291459.3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   │431933.58│1291516.71│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   │431951   │1291569.33│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   │432006.76│1291711.54│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   │432064.54│1291900.95│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   │432060.28│1292038.14│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   │432050.05│1292125.05│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   │432158.4 │1292242.07│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   │432200.1 │1292279.06│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   │432200.39│1292313.07│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   │432217.18│1292534.47│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   │432230   │1292713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   │431528   │1293217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   │431457.75│1293100.17│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   │430740.37│1293459.28│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   │430469.17│1296878.01│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   │430546.87│1296940.16│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   │430469.38│1297122.79│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   │430331.85│1297197.1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   │430107.24│1297087.53│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   │430023.93│1297704.24│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   │430410.5 │1297872.61│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   │430480.96│1297949.17│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   │430499.19│1298023.16│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   │430372.66│1298108.06│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   │430192.08│1298308.12│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   │430083.33│1298266.92│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   │429930.82│1298218.83│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   │429759.06│1298160.52│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   │429580.41│1298170.24│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   │429533.8 │1298080.89│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   │429380.4 │1298131.4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   │429186.23│1298236.29│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   │429203.71│1298302.33│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   │429052.25│1298391.68│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   │428938.52│1298389.59│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   │428599.81│1298389.76│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   │428256.11│1298430.56│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   │428360.01│1298652.95│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   │428463.9 │1298875.35│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   │428702.74│1298811.24│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   │429094.99│1298902.52│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   │429110.52│1298789.86│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│54   │429271.68│1298648.06│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   │429327.03│1298618.15│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   │429382.37│1298696.62│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   │429439.12│1298695.19│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   │429481.4 │1298770.42│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   │429457.15│1298800.18│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   │429456.01│1298838.55│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   │429487.77│1298918.41│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   │429502.8 │1298940.04│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   │429515.36│1298948.73│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   │429515.97│1298973.89│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   │429512.63│1299010.72│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   │429546.13│1299049.22│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   │429554.92│1299055.13│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   │429563.11│1299073.32│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   │429584.93│1299078.93│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   │429589.33│1299082.49│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   │429589.94│1299089.24│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   │429576.62│1299101.92│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   │429574.01│1299112.95│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   │429581.26│1299139.51│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   │429590.77│1299165.79│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   │429599.11│1299174.58│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   │429611.38│1299204.89│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   │429612.6 │1299220.81│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   │429629.57│1299264.16│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   │429633.21│1299297.05│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   │429623.66│1299317.67│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   │429612.9 │1299327.67│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   │429594.41│1299329.64│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   │429568.34│1299315.85│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   │429536.66│1299319.94│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   │429518.47│1299335.4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   │429510.13│1299351.17│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   │429506.79│1299381.48│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│89   │429515.13│1299388.3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│90   │429568.18│1299384.67│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│91   │429586.07│1299390.43│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│92   │429591.6 │1299398.38│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│93   │429574.25│1299420.74│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│94   │429495.12│1299439.01│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│95   │429481.78│1299439.01│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│96   │429457.38│1299430.06│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│97   │429412.21│1299432.19│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│98   │429394.78│1299444.46│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│99   │429369.62│1299459.17│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│100  │429329.14│1299491.91│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│101  │429272.91│1299511.61│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│102  │429253.05│1299521.62│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│103  │429241.38│1299521.16│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│104  │429217.73│1299549.81│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│105  │429198.79│1299568.61│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│106  │429169.23│1299609.08│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│107  │429148.92│1299622.87│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│108  │429099.2 │1299639.24│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│109  │429073.54│1299684.86│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│110  │429052.82│1299717.46│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│111  │429035.08│1299740.04│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│112  │429039.93│1299756.26│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│113  │429048.42│1299762.17│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│114  │429083.14│1299762.8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│115  │429102.35│1299783.46│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│116  │429109.13│1299798.25│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│117  │429105.72│1299811.97│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│118  │429072.9 │1299825.68│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│119  │429018.86│1299867.9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│120  │428981.27│1299883.81│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│121  │428944.74│1299883.21│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│122  │428938.37│1299888.21│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│123  │428941.63│1299903.22│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│124  │428952.42│1299913.34│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│125  │428949.26│1299921.78│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│126  │428934.05│1299936.25│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│127  │428957.7 │1299978.38│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│128  │429109.34│1300182.01│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│129  │429187.32│1300299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│130  │429455.94│1300665.1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│131  │429598.49│1300700.29│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│132  │429750.53│1300734.41│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│133  │429776.53│1300868.72│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│134  │429874.01│1300970.54│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│135  │429961.98│1301144.04│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│136  │429924.88│1301189.73│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│137  │429806.88│1301304.18│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│138  │429977.55│1301484.47│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│139  │430043.94│1301590.55│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│140  │430181.01│1301786.54│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│141  │430351.94│1302057.91│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│142  │430392.49│1302224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│143  │430681.22│1302324.09│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│144  │430709   │1302591.17│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│145  │430723.44│1302774.53│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│146  │430746.18│1302909.4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│147  │430766.87│1303055.23│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│148  │430474.19│1303103.11│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│149  │430180.3 │1303179.12│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│150  │429952.89│1303238.05│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│151  │429844.32│1303269.79│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│152  │429813.87│1303357.93│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│153  │429674.96│1303373.07│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│154  │429629.57│1303315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│155  │429627.26│1303270.27│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│156  │429572.56│1303246.23│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│157  │429523.93│1303032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│158  │429339.84│1303073.34│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│159  │429104.73│1303133.74│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│160  │428898.66│1303184.14│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│161  │428863.79│1303192.1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│162  │428865.49│1303204.62│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│163  │428868.83│1303229.19│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│164  │428883.06│1303333.88│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│165  │428894.69│1303419.4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│166  │428896.85│1303513.36│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│167  │428957.77│1303523.42│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│168  │428982.6 │1303806.39│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│169  │429002.65│1304107.48│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│170  │428963.15│1304267.67│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│171  │428799   │1304389.45│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│172  │428761.45│1304404.93│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│173  │428725.81│1304388.69│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│174  │428700.35│1304377.19│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│175  │428665.04│1304345.57│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│176  │428627.57│1304281.23│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│177  │428611.04│1304259.03│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│178  │428581.93│1304231.46│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│179  │428512.02│1304270.2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│180  │428443.77│1304304.29│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│181  │428361.53│1304342.49│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│182  │428194.35│1304409.78│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│183  │428310.56│1304822.52│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│184  │428381.42│1304824.95│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│185  │428457.69│1304819.97│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│186  │428614.7 │1304821.99│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│187  │428589.7 │1304914.97│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│188  │428696.07│1304963.49│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│189  │428729.71│1305029.86│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│190  │428800.62│1305248.07│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│191  │428938.94│1305262.64│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│192  │428997.73│1305376.71│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│193  │429038.76│1305397.18│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│194  │429322.35│1305412.66│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│195  │429444.06│1305617.54│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│196  │429571.23│1305728.12│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│197  │429697.77│1305894.54│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│198  │429738.67│1305979.1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│199  │429661.42│1306030.91│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│200  │429467.83│1306188.19│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│201  │429319.68│1306342.74│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│202  │429101.55│1306386.37│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│203  │429012.47│1306453.64│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│204  │428937.04│1306615.47│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│205  │428955.24│1306830.04│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│206  │428984.33│1306899.14│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│207  │428995.24│1307030.06│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│208  │429064.66│1307202.42│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│209  │428544.12│1307505.62│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│210  │428028.03│1307807.07│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│211  │427841.51│1307915.52│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│212  │427648.16│1308029.94│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│213  │427638.78│1307987.36│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│214  │427473.84│1307235.36│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│215  │427378.17│1306788.9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│216  │427342.95│1306626.71│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│217  │427320.96│1306624.34│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│218  │427198.98│1306611.26│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│219  │427160.6 │1306616.33│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│220  │427045.95│1306631.45│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│221  │426965.66│1306641.67│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│222  │427003.72│1306577.09│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│223  │427022.63│1306548.71│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│224  │427046.77│1306520.29│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│225  │427034.79│1306513.47│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│226  │427000.64│1306501.73│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│227  │426968.48│1306493.33│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│228  │426925.39│1306485.52│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│229  │426866.79│1306483.79│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│230  │426848.33│1306489.77│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│231  │426832.72│1306500.35│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│232  │426824.92│1306495.23│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│233  │426809.49│1306299.14│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│234  │426786.95│1306026.59│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│235  │426786.69│1305997.29│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│236  │426612.27│1305896.98│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│237  │426595.97│1305904.7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│238  │426460.39│1305915.66│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│239  │426186.37│1305938.77│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│240  │426386.97│1305846.31│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│241  │426447.47│1305815.43│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│242  │426451.55│1305786.91│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│243  │426399.54│1305657.31│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│244  │426390.19│1305634.35│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│245  │426264.73│1305324.76│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│246  │426220.06│1305212.85│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│247  │426210.48│1305206.46│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│248  │426037.2 │1305209.78│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│249  │425944.85│1305211.74│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│250  │425899.84│1305212.48│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│251  │425890.26│1305216.16│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│252  │425885.41│1305221.51│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│253  │425883.63│1305229.86│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│254  │425900.42│1305395.25│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│255  │425788.3 │1305393.77│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│256  │425799.68│1305455.17│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│257  │425804.5 │1305482.79│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│258  │425925.39│1306033.67│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│259  │425413.94│1305857.87│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│260  │425382.8 │1305610.61│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│261  │425351.65│1305363.36│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│262  │425299.4 │1305156.87│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│263  │425281.65│1305051.81│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│264  │425120.49│1304908.28│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│265  │425052.9 │1304650.44│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│266  │425841.11│1304763.8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│267  │425794.63│1303865.05│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│268  │425737.44│1302863.71│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│269  │424396.35│1302932.24│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│270  │424361.11│1302852.3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│271  │424590.82│1302784.52│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│272  │424511.83│1302499.78│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│273  │424466.97│1302484.34│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│274  │424099.54│1302578.56│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│275  │424052.28│1302470.89│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│276  │423965.62│1302421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│277  │424020.76│1302284.44│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│278  │424029.78│1302260.06│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│279  │424081.67│1302281.09│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│280  │424103.52│1302294.26│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│281  │424119.71│1302313.46│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│282  │424141.99│1302327.34│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│283  │424188.89│1302334.35│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│284  │424218.55│1302334.24│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│285  │424239   │1302330.64│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│286  │424259.08│1302315.91│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│287  │424269.51│1302272.2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│288  │424266.43│1302200.18│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│289  │424287.09│1302094.82│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│290  │424286.91│1302060.44│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│291  │424304.7 │1302017.75│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│292  │424326   │1301975.93│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│293  │424340.33│1301951.35│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│294  │424050.83│1301734.33│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│295  │423861.01│1301730.94│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│296  │423756.79│1301682.33│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│297  │423726.74│1301634.23│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│298  │423650.61│1301609.46│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│299  │423628.17│1301592.81│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│300  │423639.02│1301561.67│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│301  │423651.32│1301555.15│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│302  │423671.58│1301555.88│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│303  │423680.94│1301546.55│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│304  │423691.57│1301538.07│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│305  │423645.97│1301468.17│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│306  │423725.38│1301055.78│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│307  │423783.25│1300819.89│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│308  │423811.64│1300798.35│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│309  │423945.93│1300713.8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│310  │424088.96│1300730.04│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│311  │424149.22│1300748.37│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│312  │424209.48│1300766.7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│313  │424370.89│1300787.03│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│314  │424519.04│1300802.87│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│315  │424560.91│1300807.35│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│316  │424609.02│1300808.46│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│317  │424646.73│1300809.35│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│318  │424835.71│1300810.86│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│319  │424983.22│1300820.29│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│320  │425275.04│1300810.11│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│321  │425330.31│1300659.76│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│322  │425395.77│1300495.84│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│323  │425572.71│1300348.51│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│324  │425753.15│1300184.76│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│325  │425876.83│1300073.14│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│326  │425904.32│1300040.05│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│327  │426045.49│1299885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│328  │426262.35│1299656.52│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│329  │426237.96│1299548.46│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│330  │426243.4 │1299374.29│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│331  │426429.81│1299385.29│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│332  │426458.51│1299384.72│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│333  │426381.93│1299192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│334  │426374.31│1299210.72│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│335  │426218.03│1299194.3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│336  │425940.13│1299078.93│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│337  │425770.37│1299026.51│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│338  │425862.19│1298903.49│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│339  │425954.04│1298748.98│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│340  │425859.44│1298670.28│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│341  │425764.85│1298591.58│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│342  │425718.77│1298550.47│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│343  │425652.25│1298491.14│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│344  │425640.56│1298466.39│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│345  │425632.28│1298448.86│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│346  │425562.3 │1298300.7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│347  │425452.59│1298103.05│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│348  │425460.14│1298016.09│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│349  │425443.01│1297918.17│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│350  │425420.26│1297811.31│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│351  │425387.53│1297619.06│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│352  │425369.64│1297573.04│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│353  │425327.99│1297116.84│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│354  │425299.83│1297152.68│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│355  │424973.81│1297573.35│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│356  │424503.61│1297921.48│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│357  │424499.24│1297912.59│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│358  │424494.57│1297899.18│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│359  │424292.91│1297580.96│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│360  │424194.55│1297600.89│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│361  │424218.99│1297688.34│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│362  │424222.35│1297700.36│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│363  │424210.8 │1297705.7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│364  │424113.5 │1297750.74│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│365  │424071   │1297752.24│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│366  │423993.9 │1297756.38│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│367  │423741.06│1297365.26│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│368  │423623.14│1297288.13│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│369  │423449.58│1297140.53│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│370  │423398.89│1297164.08│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│371  │423147.71│1296998.28│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│372  │423103.13│1296971.34│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│373  │423033.75│1296905.63│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│374  │422940.8 │1296789.2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│375  │422880.33│1296675.88│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│376  │422830.39│1296575.99│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│377  │422787.59│1297076.26│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│378  │422706.36│1297854.37│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│379  │422344.7 │1297812.98│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│380  │422097.7 │1297624.67│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│381  │422086.65│1297195.33│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│382  │422127.86│1297196.85│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│383  │422128.61│1297252.41│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│384  │422217.72│1297255.23│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│385  │422219.48│1297164.3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│386  │422128.44│1297158.99│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│387  │422125.35│1297106.73│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│388  │422081.29│1297104.09│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│389  │422073.31│1296903.89│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│390  │422049.6 │1296527.19│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│391  │421608.85│1296803.6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│392  │421575.04│1296814.19│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│393  │421513.23│1296823.08│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│394  │421452.21│1296845.94│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│395  │421360.69│1296841.46│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│396  │421308.81│1296824.76│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│397  │421272.23│1296789.78│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│398  │421241.39│1296769.29│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│399  │421194.45│1296738.12│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│400  │421150.21│1296724.46│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│401  │421104.44│1296726.02│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│402  │421061.73│1296736.7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│403  │420958.12│1296758.41│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│404  │420905.81│1296784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│405  │420850.08│1296814.61│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│406  │420810.56│1296824.2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│407  │420755.74│1296819.17│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│408  │420714.4 │1296802.73│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│409  │420692.04│1296773.76│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│410  │420668.24│1296744.96│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│411  │420658.99│1296724.82│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│412  │420614.77│1296698.99│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│413  │420591.9 │1296665.54│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│414  │420570.54│1296647.3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│415  │420463.77│1296591.08│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│416  │420438.69│1296581.62│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│417  │420407.36│1296537.86│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│418  │420375.36│1296475.52│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│419  │420344.93│1296380.95│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│420  │420345.61│1296346.57│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│421  │420355.68│1296263.69│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│422  │420374.02│1296191.02│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│423  │420409.34│1296151.63│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│424  │420461.63│1296110.89│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│425  │420490.43│1296082.06│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│426  │420528.35│1296036.37│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│427  │420565.12│1295991.15│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│428  │420639.13│1295946.15│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│429  │420682.76│1295915.99│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│430  │420751.74│1295898.86│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│431  │420822.1 │1295844.73│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│432  │420882.86│1295790.82│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│433  │420965.09│1295743.08│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│434  │421018.31│1295722.06│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│435  │421065.6 │1295725.95│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│436  │421140.75│1295758.16│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│437  │421191.91│1295761.12│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│438  │421245.59│1295736.23│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│439  │421285.54│1295688.54│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│440  │421302.93│1295638.01│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│441  │421297.9 │1295545.95│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│442  │421312.18│1295444.99│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│443  │421296.87│1295407.98│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│444  │421194.08│1295299.26│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│445  │421145.43│1295266.14│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│446  │421034.64│1295219.54│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│447  │420903.99│1295222.05│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│448  │420801.43│1295233.47│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│449  │420688.81│1295262.71│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│450  │420501.6 │1295200.98│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│451  │420476.61│1295150.27│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│452  │420442.41│1295031.1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│453  │420413.96│1294931.91│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│454  │420402.83│1294893.16│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│455  │420361.32│1294754.46│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│456  │420349.2 │1294714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│457  │420333.51│1294667.37│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│458  │420305.99│1294585.94│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│459  │420319.8 │1294417.04│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│460  │420325.91│1294382.04│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│461  │420513.63│1294184.12│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│462  │420629.71│1293904.08│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│463  │420605.48│1293702.11│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│464  │420660.17│1293641.7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│465  │420705.42│1293585.27│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│466  │420762.44│1293511.62│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│467  │420776.6 │1293466.79│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│468  │420798.63│1293386.55│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│469  │420803.17│1293348.44│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│470  │420814.45│1293209.88│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│471  │420896.49│1293142.85│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│472  │420921.74│1293149.58│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│473  │420961.57│1293154.86│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│474  │421005.61│1293168.42│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│475  │421026.95│1293173.27│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│476  │420940.89│1293130.46│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│477  │420877.37│1293128.69│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│478  │420774.11│1293161.65│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│479  │420711.79│1293205.59│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│480  │420691.59│1293270.05│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│481  │420684.75│1293427.85│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│482  │420678.66│1293591.95│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│483  │420612.07│1293595.63│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│484  │420369.61│1293576.36│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│485  │420308.21│1293585.73│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│486  │420374.71│1293531.81│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│487  │420434.58│1293481.67│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│488  │420532.73│1293397.68│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│489  │420524.81│1293316.04│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│490  │420529.1 │1293239.25│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│491  │420564.01│1293036.32│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│492  │420427.16│1293007.79│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│493  │420310.51│1292967.06│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│494  │420293.95│1292982.68│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│495  │420271.93│1292986.38│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│496  │420269.21│1292998.59│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│497  │420155.57│1293009.9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│498  │420066.19│1293021.2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│499  │420015.88│1293029.84│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│500  │419905.37│1293041.73│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│501  │419707.19│1293063.05│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│502  │419701.45│1293016.65│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│503  │419582.03│1292832.49│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│504  │419505.77│1292553.1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│505  │419524.37│1292355.93│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│506  │419568.82│1292312.48│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│507  │419451.52│1292313.98│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│508  │419501.25│1292156.52│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│509  │419515.06│1292131.1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│510  │419520.41│1292125.75│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│511  │419529.35│1292124.94│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│512  │419535.51│1292126.88│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│513  │419542.08│1292125.45│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│514  │419549.16│1292120.88│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│515  │419561.53│1292108.72│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│516  │419568.43│1292103.38│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│517  │419578.34│1292100.38│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│518  │419585.42│1292098.73│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│519  │419590.79│1292095.47│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│520  │419594.28│1292091.42│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│521  │419598.02│1292080.65│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│522  │419599.01│1292073.43│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│523  │419563.63│1292073.53│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│524  │419507.91│1291959.32│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│525  │419467.23│1291859.15│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│526  │419426.54│1291758.98│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│527  │419519.05│1291736.62│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│528  │419320.17│1291487.79│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│529  │419227.41│1291526.35│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│530  │419144.63│1291595.55│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│531  │419043.31│1291637.56│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│532  │419032.21│1291594.89│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│533  │418992.08│1291618.6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│534  │418962.9 │1291625.9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│535  │418816.98│1291740.81│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│536  │418698.49│1291478.3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│537  │418707.03│1291357.52│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│538  │418779.06│1291371.9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│539  │418865.26│1291335.26│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│540  │418927.31│1291289.68│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│541  │418959.04│1291250.83│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│542  │418973.91│1291236.18│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│543  │418985.51│1291229.96│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│544  │419023.17│1291218.12│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│545  │419079.65│1291079.34│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│546  │419118.92│1291022.52│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│547  │419154.48│1290973.31│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│548  │419287.44│1290788.46│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│549  │419392.52│1290638.6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│550  │419450.52│1290680.12│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│551  │419486.7 │1290707.44│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│552  │419522.88│1290734.76│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│553  │419554.83│1290756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│554  │419629.03│1290812.78│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│555  │419674.85│1290845.57│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│556  │419749.94│1290903.84│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│557  │419801.04│1290946.88│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│558  │419858.48│1290996.26│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│559  │419938.7 │1291074.13│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│560  │420024.66│1291158.7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│561  │420208.92│1291341.86│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│562  │420264.41│1291391.84│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│563  │420333.49│1291454.43│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│564  │420494.07│1291571.3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│565  │420524.67│1291535.47│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│566  │420717.9 │1291308.36│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│567  │420737.78│1291303.94│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│568  │420748.88│1291298.86│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│569  │420755.48│1291287.32│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│570  │420760.12│1291260.92│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│571  │420798.51│1291217.2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│572  │420898.96│1291158.42│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│573  │421038.1 │1291152.1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│574  │421152.12│1291054.63│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│575  │420991.97│1290942.28│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│576  │420825.3 │1290836.25│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│577  │420631.47│1290844.43│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│578  │420438.39│1290924.42│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│579  │420272.47│1290792.16│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│580  │420225.59│1290566.72│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│581  │420145.98│1290350.94│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│582  │420088.31│1290128.1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│583  │420201.78│1289886.65│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│584  │420309.86│1289688.55│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│585  │420118.82│1289552.2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│586  │419986.75│1289480.03│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│587  │420006.47│1289424.97│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│588  │420007.58│1289347.3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│589  │420003.38│1289322.05│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│590  │420005.49│1289319.05│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│591  │419788.52│1288995.31│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│592  │419784.65│1288990.43│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│593  │419565.06│1288939.94│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│594  │419559.55│1288940.73│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│595  │419360.53│1288783.17│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│596  │419317.14│1288722.01│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│597  │419313.47│1288715.71│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│598  │419315.19│1288709.75│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│599  │419326.6 │1288698.28│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│600  │419336.86│1288692.45│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│601  │419397.43│1288610.79│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│602  │419409.61│1288575.93│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│603  │419721.81│1288229.38│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│604  │419737.86│1288211.57│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│605  │419766.56│1288212.12│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│606  │419755.65│1288190.74│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│607  │419747.48│1288179.59│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│608  │419737.32│1288176.31│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│609  │419724.77│1288172.79│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│610  │419721.21│1288168.58│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│611  │419718.97│1288142.08│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│612  │419717.21│1288136.37│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│613  │419699.95│1288117.06│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│614  │419678.53│1288094.82│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│615  │419672.14│1288086.2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│616  │419668.48│1288075.77│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│617  │419659.18│1288036.57│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│618  │419644.67│1287964.02│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│619  │419643.32│1287950.82│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│620  │419643.99│1287937.62│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│621  │419647.11│1287929.85│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│622  │419657.27│1287907.98│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│623  │419658.66│1287899.78│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│624  │419658.12│1287895.96│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│625  │419656.37│1287890.03│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│626  │419653.68│1287884.48│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│627  │419647.54│1287877.81│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│628  │419642.26│1287874.12│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│629  │419638.14│1287871.2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│630  │419632.37│1287863.34│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│631  │419631.17│1287858.79│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│632  │419629.55│1287841.63│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│633  │419627.62│1287837.55│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│634  │419623.41│1287833.33│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│635  │419614.88│1287824.75│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│636  │419614.11│1287820.98│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│637  │419615.36│1287801.17│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│638  │419611.16│1287787.38│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│639  │419610.16│1287773.57│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│640  │419608.77│1287763.08│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│641  │419606.98│1287751.03│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│642  │419607.91│1287744.12│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│643  │419613.37│1287732.32│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│644  │419619.61│1287724.46│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│645  │419623.84│1287718.1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│646  │419625.96│1287713.09│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│647  │419625.9 │1287710.34│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│648  │419622.31│1287704.99│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│649  │419618.36│1287701.31│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│650  │419614.68│1287696.2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│651  │419611.39│1287693.14│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│652  │419609.8 │1287689.26│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│653  │419607.67│1287686.74│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│654  │419604.15│1287676.97│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│655  │419606.68│1287670.61│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│656  │419613.38│1287663.97│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│657  │419629.65│1287652.62│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│658  │419637.94│1287637.48│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│659  │419644.08│1287616.34│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│660  │419645.94│1287596.89│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│661  │419643.62│1287583.34│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│662  │419638.71│1287571.86│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│663  │419629.55│1287558.52│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│664  │419616.2 │1287543.88│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│665  │419608.34│1287538.93│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│666  │419597.45│1287531.23│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│667  │419584.11│1287512.41│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│668  │419580.39│1287501.53│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│669  │419580.59│1287491.9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│670  │419583.23│1287483.86│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│671  │419589.15│1287466.01│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│672  │419593.82│1287445.32│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│673  │419596.35│1287430.52│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│674  │419592.54│1287418.21│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│675  │419587.59│1287395.15│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│676  │419586.8 │1287379.88│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│677  │419586.33│1287355.51│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│678  │419581.89│1287338.93│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│679  │419573.89│1287315.46│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│680  │419568.23│1287282.61│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│681  │419589.12│1287278.94│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│682  │419638.81│1287267.54│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│683  │419653.8 │1287240.45│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│684  │419864.29│1287123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│685  │419861.53│1286828.12│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│686  │419860.91│1286716.56│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│687  │419866.52│1286695.98│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│688  │419927.09│1286473.9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│689  │419951.64│1286403.5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│690  │420052.45│1286114.43│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│691  │420197.68│1286231.99│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│692  │420417.96│1286314.31│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│693  │420544.05│1286402.02│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│694  │420655.83│1286273.15│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│695  │420728.47│1286193.74│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│696  │420887.37│1286134.87│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│697  │420922.7 │1285866.03│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│698  │421223.82│1285866.39│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│699  │421586.68│1285878.63│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│700  │421586.44│1285698.9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│701  │421704.35│1285881.93│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│702  │421788.69│1285900.83│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│703  │421946.66│1286165.44│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│704  │421958.08│1286473.55│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│705  │422112.44│1286479.78│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│706  │422393.24│1286487.58│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│707  │422699.66│1286499.77│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│708  │422942.36│1286504.76│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│709  │423218.34│1286510.45│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│710  │423270.01│1286356.4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│711  │423391.68│1286387.47│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│712  │423538.79│1286435.11│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│713  │423624.85│1286487.27│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│714  │423944.69│1286525.07│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│715  │423965.62│1286497.27│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│716  │424216.44│1286543.18│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│717  │424192.08│1286696.55│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│718  │424193.33│1286734.03│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│719  │424239.13│1286749.66│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│720  │424277.59│1286819.37│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│721  │424171.46│1286965.79│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│722  │424353.25│1287107.91│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│723  │424302.34│1287234.73│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│724  │424373.86│1287278.46│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│725  │424345.29│1287325.2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│726  │424394.48│1287348.42│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│727  │424452.89│1287423.39│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│728  │424417.13│1287515.22│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│729  │424356.22│1287605.8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│730  │424286.27│1287590.53│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│731  │424272.19│1287526.46│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│732  │424111.65│1287485.23│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│733  │424111.33│1287559.89│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│734  │423875.51│1287546.77│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│735  │423823.66│1287740.11│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│736  │423962.65│1287755.73│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│737  │423972.96│1287824.45│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│738  │423847.71│1287964.38│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│739  │423812.1 │1288129.93│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│740  │423678.88│1288205.67│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│741  │423650.62│1288296.57│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│742  │423576.9 │1288514.43│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│743  │423503.19│1288732.3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│744  │423504.28│1288940.17│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│745  │423619.38│1289084.01│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│746  │423704.03│1289214.88│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│747  │423860.2 │1289283.91│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│748  │423967.34│1289271.73│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│749  │424032   │1289283.6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│750  │424060.3 │1289288.79│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│751  │424185.37│1289311.75│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│752  │424175.21│1289185.75│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│753  │424219.88│1288973.51│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│754  │424252.99│1288699.27│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│755  │424402.29│1288685.81│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│756  │424572.97│1288663.93│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│757  │424717.92│1288610.71│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│758  │424804.44│1288574.01│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│759  │424793.04│1288403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│760  │424756.81│1288255.73│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│761  │424767.27│1287946.97│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│762  │424752.9 │1287856.07│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│763  │424732.91│1287573.71│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│764  │424549.22│1287455.38│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│765  │424551.14│1287335.02│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│766  │424659.85│1287341.26│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│767  │424717.45│1287470.32│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│768  │424894.87│1287459.07│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│769  │425185.35│1287363.18│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│770  │425289.05│1287195.45│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│771  │425474.9 │1287195.14│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│772  │425580.17│1287249.49│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│773  │425830.67│1287163.59│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│774  │425834.29│1287139.61│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│775  │425825.67│1287074.26│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│776  │425788.82│1286983.68│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│777  │425801.94│1286951.19│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│778  │425953.11│1286949.32│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│779  │426055.57│1286898.4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│780  │426059.94│1286855.92│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│781  │426043.07│1286806.57│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│782  │426012.15│1286758.78│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│783  │426009.34│1286700.06│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│784  │426035.89│1286594.49│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│785  │425909.07│1286506.25│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│786  │425895.91│1286460.03│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│787  │426125.14│1286310.75│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│788  │426132.09│1286045.21│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│789  │426129.75│1285944.48│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│790  │426031.05│1285822.66│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│791  │425926.1 │1285706.47│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│792  │425720.26│1285507.97│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│793  │425642.6 │1285433.08│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│794  │425515.2 │1285319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│795  │425445.85│1285390.53│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│796  │425326.08│1285514.08│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│797  │425194.72│1285552.48│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│798  │424969.67│1285605.31│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│799  │424835   │1285573.93│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│800  │424827.7 │1285559.8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│801  │424697.32│1285508.37│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│802  │424716.36│1285344.77│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│803  │424747.36│1285191.84│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│804  │424765.76│1285114.73│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│805  │424748.45│1285082.84│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│806  │424751.16│1285041.87│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│807  │424706.21│1284995.87│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│808  │424624.53│1284850.31│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│809  │424761.34│1284780.5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│810  │424918.45│1284790.5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│811  │425177.39│1284854.53│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│812  │425215.5 │1284849.69│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│813  │425225.65│1284802.21│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│814  │425371.98│1284667.43│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│815  │425465.06│1284678.05│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│816  │425579.07│1284473.46│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│817  │425844.57│1284395.06│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│818  │426154.89│1284525.47│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│819  │426315.13│1284581.54│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│820  │426468.65│1284595.44│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│821  │426514.1 │1284643.23│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│822  │426549.7 │1284720.69│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│823  │426613.74│1284731.93│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│824  │426685.89│1284750.05│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│825  │426799.59│1284693.2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│826  │426902.04│1284708.19│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│827  │427001.05│1284693.2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│828  │427081.01│1284659.47│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│829  │427195.34│1284689.45│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│830  │427353.38│1284712.57│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│831  │427435.22│1284788.78│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│832  │427532.67│1284831.26│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│833  │427632   │1284848.13│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│834  │427765.69│1284830.01│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│835  │427875.64│1285142.67│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│836  │427882.51│1285192.03│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│837  │428004.64│1285618.7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│838  │428027.75│1286028.82│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│839  │428128.33│1286313.68│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│840  │428197.67│1286575.43│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│841  │428241.87│1286691.78│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│842  │428349.01│1286997.26│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│843  │428594.67│1287164.84│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│844  │428861.42│1287344.13│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│845  │428957.31│1287402.07│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│846  │429160.65│1287386.45│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│847  │429357.12│1287399.73│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│848  │429405.69│1287460.63│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│849  │429470.66│1287484.37│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│850  │429477.3 │1287481.48│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│851  │429564.13│1287669.52│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│852  │429620.67│1287799.77│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│853  │429648.78│1287853.49│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│854  │429661.95│1287877.85│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│855  │429694.38│1287951.46│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│856  │429726.8 │1288025.07│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│857  │429795.6 │1288176.68│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│858  │429863.51│1288327.41│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│859  │429880.78│1288356.62│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│860  │429979.05│1288234.8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│861  │429998.38│1288257.76│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│862  │430087.4 │1288380.82│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│863  │430231.7 │1288521.38│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│864  │430289.73│1288575.45│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│865  │430295.78│1288607.57│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│866  │430297.18│1288644.34│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│867  │430283.68│1288688.56│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│868  │430246.07│1288750.65│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│869  │430303.86│1288807.49│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│870  │430472.53│1288934.31│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│871  │430576.13│1289162.56│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│872  │430602.07│1289333.96│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│873  │430622.54│1289496.12│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│874  │430774.47│1289723.54│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│875  │430940.43│1289863.24│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│876  │431187.81│1289931.96│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│877  │431269.71│1289927.96│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│878  │431717.73│1289880.57│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│879  │431816.54│1289842.92│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│880  │431873.01│1289814.69│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│881  │431954.93│1289684.52│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│882  │432273.97│1290002.05│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│883  │432298   │1290021.44│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└─────┴─────────┴──────────┘</w:t>
      </w:r>
    </w:p>
    <w:sectPr w:rsidR="002C59C5" w:rsidRPr="00073828" w:rsidSect="002C59C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7266B"/>
    <w:rsid w:val="00073828"/>
    <w:rsid w:val="000A5489"/>
    <w:rsid w:val="000E788E"/>
    <w:rsid w:val="001632D2"/>
    <w:rsid w:val="001660AD"/>
    <w:rsid w:val="00166E80"/>
    <w:rsid w:val="001764F5"/>
    <w:rsid w:val="00181756"/>
    <w:rsid w:val="00191136"/>
    <w:rsid w:val="001A6390"/>
    <w:rsid w:val="001C5B3A"/>
    <w:rsid w:val="001C71C3"/>
    <w:rsid w:val="001E075E"/>
    <w:rsid w:val="001E0C6F"/>
    <w:rsid w:val="002C48EE"/>
    <w:rsid w:val="002C59C5"/>
    <w:rsid w:val="003D4247"/>
    <w:rsid w:val="003E6969"/>
    <w:rsid w:val="003F0447"/>
    <w:rsid w:val="00406120"/>
    <w:rsid w:val="00454636"/>
    <w:rsid w:val="004954B9"/>
    <w:rsid w:val="00577B66"/>
    <w:rsid w:val="005F7526"/>
    <w:rsid w:val="0065442A"/>
    <w:rsid w:val="0071563D"/>
    <w:rsid w:val="00724ECE"/>
    <w:rsid w:val="00727741"/>
    <w:rsid w:val="007508F0"/>
    <w:rsid w:val="00752F15"/>
    <w:rsid w:val="007807E3"/>
    <w:rsid w:val="00791188"/>
    <w:rsid w:val="00821AE5"/>
    <w:rsid w:val="00840EC7"/>
    <w:rsid w:val="00842AA5"/>
    <w:rsid w:val="008C5374"/>
    <w:rsid w:val="00955788"/>
    <w:rsid w:val="009947A3"/>
    <w:rsid w:val="009A6112"/>
    <w:rsid w:val="009B4F2B"/>
    <w:rsid w:val="009C060E"/>
    <w:rsid w:val="009F6DD4"/>
    <w:rsid w:val="00A3472F"/>
    <w:rsid w:val="00A463B6"/>
    <w:rsid w:val="00B030B9"/>
    <w:rsid w:val="00B4259C"/>
    <w:rsid w:val="00B46A28"/>
    <w:rsid w:val="00B6307A"/>
    <w:rsid w:val="00B844A6"/>
    <w:rsid w:val="00C66F88"/>
    <w:rsid w:val="00CE1BE0"/>
    <w:rsid w:val="00D06A12"/>
    <w:rsid w:val="00D724FE"/>
    <w:rsid w:val="00D76E86"/>
    <w:rsid w:val="00ED41D3"/>
    <w:rsid w:val="00F7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B6B4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C5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2C59C5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2C59C5"/>
    <w:rPr>
      <w:color w:val="0000FF"/>
      <w:u w:val="single"/>
    </w:rPr>
  </w:style>
  <w:style w:type="paragraph" w:customStyle="1" w:styleId="ConsPlusCell">
    <w:name w:val="ConsPlusCell"/>
    <w:rsid w:val="002C5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5536C527699CBFDB23DCC61EC48F620626C7FD7AABBC17B0BD5E8ACFP57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5536C527699CBFDB23DCC61EC48F62052EC8F97EA0BC17B0BD5E8ACFP571I" TargetMode="External"/><Relationship Id="rId5" Type="http://schemas.openxmlformats.org/officeDocument/2006/relationships/hyperlink" Target="consultantplus://offline/ref=8BE5455A731DBF6E23CE64FA3C49A0215797E8AEABC13A59B6D35B11BD0578DEC2568AA2E6zFN" TargetMode="External"/><Relationship Id="rId4" Type="http://schemas.openxmlformats.org/officeDocument/2006/relationships/hyperlink" Target="consultantplus://offline/ref=2C7778FF42966EBA95C6A3AD0A1056F1FF6F5DD8101768326B71EEU8c3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40</Pages>
  <Words>12669</Words>
  <Characters>72215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Вердеревская Виктория Борисовна</cp:lastModifiedBy>
  <cp:revision>43</cp:revision>
  <cp:lastPrinted>2017-12-07T11:43:00Z</cp:lastPrinted>
  <dcterms:created xsi:type="dcterms:W3CDTF">2017-12-06T11:10:00Z</dcterms:created>
  <dcterms:modified xsi:type="dcterms:W3CDTF">2024-05-27T07:16:00Z</dcterms:modified>
</cp:coreProperties>
</file>