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BD3258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3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25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376D632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D3258">
        <w:rPr>
          <w:rFonts w:ascii="Times New Roman" w:hAnsi="Times New Roman" w:cs="Times New Roman"/>
          <w:noProof/>
          <w:sz w:val="24"/>
          <w:szCs w:val="24"/>
        </w:rPr>
        <w:t>_____________________________________________,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BD3258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BD3258">
        <w:rPr>
          <w:sz w:val="24"/>
          <w:szCs w:val="24"/>
        </w:rPr>
        <w:t xml:space="preserve">2027 </w:t>
      </w:r>
      <w:r w:rsidR="00614292" w:rsidRPr="00406E0F">
        <w:rPr>
          <w:sz w:val="24"/>
          <w:szCs w:val="24"/>
        </w:rPr>
        <w:t>кв</w:t>
      </w:r>
      <w:r w:rsidR="00614292" w:rsidRPr="00BD3258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BD3258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BD325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BD325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BD3258">
        <w:rPr>
          <w:sz w:val="24"/>
          <w:szCs w:val="24"/>
        </w:rPr>
        <w:t xml:space="preserve"> 50:26:0090701:575, </w:t>
      </w:r>
      <w:r w:rsidR="00614292" w:rsidRPr="00406E0F">
        <w:rPr>
          <w:sz w:val="24"/>
          <w:szCs w:val="24"/>
        </w:rPr>
        <w:t>категория</w:t>
      </w:r>
      <w:r w:rsidR="00614292" w:rsidRPr="00BD325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BD3258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BD325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BD325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BD3258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BD325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BD325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BD3258">
        <w:rPr>
          <w:sz w:val="24"/>
          <w:szCs w:val="24"/>
        </w:rPr>
        <w:t>:</w:t>
      </w:r>
      <w:proofErr w:type="gramEnd"/>
      <w:r w:rsidR="00614292" w:rsidRPr="00BD3258">
        <w:rPr>
          <w:sz w:val="24"/>
          <w:szCs w:val="24"/>
        </w:rPr>
        <w:t xml:space="preserve"> Московская область, </w:t>
      </w:r>
      <w:proofErr w:type="spellStart"/>
      <w:r w:rsidR="00614292" w:rsidRPr="00BD3258">
        <w:rPr>
          <w:sz w:val="24"/>
          <w:szCs w:val="24"/>
        </w:rPr>
        <w:t>г</w:t>
      </w:r>
      <w:proofErr w:type="gramStart"/>
      <w:r w:rsidR="00614292" w:rsidRPr="00BD3258">
        <w:rPr>
          <w:sz w:val="24"/>
          <w:szCs w:val="24"/>
        </w:rPr>
        <w:t>.о</w:t>
      </w:r>
      <w:proofErr w:type="spellEnd"/>
      <w:proofErr w:type="gramEnd"/>
      <w:r w:rsidR="00614292" w:rsidRPr="00BD3258">
        <w:rPr>
          <w:sz w:val="24"/>
          <w:szCs w:val="24"/>
        </w:rPr>
        <w:t xml:space="preserve"> Наро-Фоминск, д Роща.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A82758F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расположенный в зоне с особыми условиями использования территории: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     Ермолино (Балабаново) Приаэродромная территория аэродрома (полностью)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 xml:space="preserve">и государственного </w:t>
      </w:r>
      <w:r w:rsidRPr="00406E0F">
        <w:lastRenderedPageBreak/>
        <w:t>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 xml:space="preserve">по Договору в </w:t>
      </w:r>
      <w:r w:rsidRPr="00406E0F">
        <w:lastRenderedPageBreak/>
        <w:t>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38859003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lastRenderedPageBreak/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BD325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BD32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BD3258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325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BD32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6F295BC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2027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BD325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5367348C" w:rsidR="009125F7" w:rsidRPr="00406E0F" w:rsidRDefault="009125F7" w:rsidP="00BD32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E863F5D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BD3258">
        <w:rPr>
          <w:rFonts w:ascii="Times New Roman" w:hAnsi="Times New Roman" w:cs="Times New Roman"/>
          <w:noProof/>
          <w:sz w:val="24"/>
          <w:szCs w:val="24"/>
        </w:rPr>
        <w:t>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BD32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06E0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7E283B44" w:rsidR="00C60148" w:rsidRPr="00406E0F" w:rsidRDefault="00C60148" w:rsidP="00BD32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D3258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bookmarkStart w:id="3" w:name="_GoBack"/>
            <w:bookmarkEnd w:id="3"/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3258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ABA64-E432-4A60-885D-F0EF40A4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2814</Words>
  <Characters>16044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2024-04-02T13:51:00Z</dcterms:created>
  <dcterms:modified xsi:type="dcterms:W3CDTF">2024-04-02T13:51:00Z</dcterms:modified>
</cp:coreProperties>
</file>