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389" w:rsidRPr="00993389" w:rsidRDefault="00F02A2F" w:rsidP="00F02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rPr>
          <w:u w:val="single"/>
        </w:rPr>
      </w:pPr>
      <w:r>
        <w:rPr>
          <w:sz w:val="24"/>
          <w:szCs w:val="24"/>
        </w:rPr>
        <w:t xml:space="preserve">  </w:t>
      </w:r>
      <w:r w:rsidR="00993389" w:rsidRPr="00993389">
        <w:rPr>
          <w:u w:val="single"/>
        </w:rPr>
        <w:t>ИЗВЕЩЕНИЕ О ПРОВЕДЕНИИ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 xml:space="preserve">АУКЦИОНА В ЭЛЕКТРОННОЙ ФОРМЕ </w:t>
      </w:r>
      <w:bookmarkStart w:id="0" w:name="_GoBack"/>
      <w:r w:rsidRPr="00993389">
        <w:rPr>
          <w:u w:val="single"/>
        </w:rPr>
        <w:t>№ АЗГЭ-НФ/24-2458</w:t>
      </w:r>
      <w:bookmarkEnd w:id="0"/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на право заключения договора аренды земельного участка,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государственная собственность на который не разграничена, расположенного на территории: Наро-Фоминский г.о., вид разрешенного использования: Для ведения личного подсобного хозяйства (приусадебный земельный участок)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ТОЛЬКО ДЛЯ ГРАЖДАН - ФИЗИЧЕСКИХ ЛИЦ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(НЕ ИНДИВИДУАЛЬНЫХ ПРЕДПРИНИМАТЕЛЕЙ)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№ процедуры easuz.mosreg.ru/torgi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00300060117999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Дата начала приема заявок: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19.06.2024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Дата окончания приема заявок: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22.07.2024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Дата начала аукциона: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24.07.2024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2024 год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1. Правовое регулирование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Аукцион в электронной форме, открытый по форме подачи предложений с ограничением по составу участников: ТОЛЬКО ДЛЯ ГРАЖДАН (далее – аукцион) и проводится в соответствии с требованиями: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Гражданского кодекса Российской Федерации;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Земельного кодекса Российской Федерации;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Федерального закона от 26.07.2006 № 135-ФЗ «О защите конкуренции»;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Закона Московской области от 07.06.1996 №23/96-ОЗ «О регулировании земельных отношений в Московской области»;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-Сводного заключения Министерства имущественных отношений Московской области от 13.06.2024 № 106-З п. 320;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lastRenderedPageBreak/>
        <w:t>- решения о проведении торгов (прилагается);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иных нормативных правовых актов Российской Федерации и Московской области.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 Сведения об аукционе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2.1. Арендодатель –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Наименование: Комитет по управлению имуществом Администрации Наро-Фоминского городского округа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Местонахождение: 143300, Московская область, город Наро-Фоминск, улица Маршала Жукова Г.К., дом 5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Адрес сайта: www.nfreg.ru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Адрес электронной почты: nafo_kompoim@mosreg.ru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Телефон: +7 (496) 343-56-16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2.2. Организатор аукциона в электронной форме (далее – Организатор аукциона) - орган, осуществляющий функции по организации аукциона, утверждающий Извещение о проведении аукциона в электронной форме и состав аукционной комиссии.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Наименование: Комитет по конкурентной политике Московской области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Адрес: 141407, Московская область, Красногорский район, город Красногорск, бульвар Строителей, дом 1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Сайт: zakaz-mo.mosreg.ru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2.2.1. Лицо, осуществляющее организационно - технические функции по организации аукциона 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www.torgi.gov.ru (далее – Официальный сайт торгов), на Едином портале торгов Московской области по адресу easuz.mosreg.ru/torgi (далее – Портал ЕАСУЗ), на электронной площадке https://rts-tender.ru/ (далее – электронная площадка) в соответствии с действующим законодательством.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3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Наименование: Государственное казенное учреждение Московской области "Региональный центр торгов"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Адрес: 143407, Московская область, городской округ Красногорск, город Красногорск, бульвар Строителей, дом 7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Адрес электронной почты: rct_torgi@mosreg.ru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2.3. Оператор электронной площадки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Наименование: Общество с ограниченной ответственностью «РТС-тендер»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Местоположение: 121151, город Москва, набережная Тараса Шевченко, дом 23А, этаж 25, помещение 1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Адрес сайта: https://www.rts-tender.ru/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Адрес электронной почты: iSupport@rts-tender.ru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Телефон: 7 (499) 653-5500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2.4. Предмет аукциона: право заключения договора аренды земельного участка, государственная собственность на который не разграничена, расположенного на территории: Наро-Фоминский г.о. (далее - Земельный участок)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2.5. Сведения о Земельном участке: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Местоположение (адрес): Московская область, г.о Наро-Фоминск, д Головково.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Площадь, кв. м: 1 501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Кадастровый номер: 50:26:0070106:382 (выписка из Единого государственного реестра недвижимости) (прилагается)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Категория земель: Земли населенных пунктов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Вид разрешенного использования: Для ведения личного подсобного хозяйства (приусадебный земельный участок) (в соответствии с п. 17 ст. 39.8 Земельного кодекса Российской Федерации изменение вида разрешенного использования земельного участка не допускается).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Сведения о правах на Земельный участок: государственная собственность не разграничена (выписка из Единого государственного реестра недвижимости) (прилагается).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 xml:space="preserve">Сведения о наличии или отсутствии ограничений оборотоспособности и ограничений в использовании земельного участка: указаны в Сводной информации об оборотоспособности и градостроительных ограничениях земельного </w:t>
      </w:r>
      <w:r w:rsidRPr="00993389">
        <w:rPr>
          <w:u w:val="single"/>
        </w:rPr>
        <w:lastRenderedPageBreak/>
        <w:t>участка (прилагается), письме ОМС (прилагается), акте осмотра Земельного участка (прилагается):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частично расположен: Водоохранная зона ручья; полностью расположен: Ермолино (Балабаново) Приаэродромная территория аэродрома; Кубинка Приаэродромная территория аэродрома.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Использовать Земельный участок в соответствии с требованиями: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Воздушного кодекса Российской Федерации;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Водного кодекса Российской Федерации;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4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Фотоматериалы: (прилагаются)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Сведения о максимально и (или) минимально допустимых параметрах разрешенного строительства объекта капитального строительства: указаны в приложении к Сводной информации об оборотоспособности и градостроительных ограничениях земельного участка (прилагается).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(прилагаются).1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Срок аренды: 20 лет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Начальная цена предмета аукциона: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878 858,02 руб. (Восемьсот семьдесят восемь тысяч восемьсот пятьдесят восемь руб. 02 коп.), НДС не облагается. Начальная цена предмета аукциона устанавливается в размере ежегодной арендной платы.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«Шаг аукциона»: 26 365,00 руб. (Двадцать шесть тысяч триста шестьдесят пять руб. 00 коп.).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Размер задатка для участия в аукционе: 878 858,02 руб. (Восемьсот семьдесят восемь тысяч восемьсот пятьдесят восемь руб. 02 коп.), НДС не облагается.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Внимание! Размер платы Оператору электронной площадки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 и размещен по адресу в информационно-телекоммуникационной сети «Интернет»: www.rts-tender.ru/tariffs/platform-property-sales-tariffs (далее - Гарантийное обеспечение оплаты оказания услуг).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Внимание! 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Задатка для участия в аукционе на дату рассмотрения заявок в соответствии с требованиями Разделов 2.5. и 6 Извещения;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Гарантийного обеспечения оплаты оказания услуг к моменту подачи заявки в соответствии с требованиями Раздела 7 Извещения.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2.6. Место приема Заявок на участие в аукционе (далее по тексту - Заявка): электронная площадка https://rts-tender.ru/.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2.7. Дата и время начала приема Заявок: 19.06.2024 09:00.2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Прием Заявок осуществляется круглосуточно.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2.8. Дата и время окончания срока приема Заявок и начала их рассмотрения: 22.07.2024 18:00.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 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 Здесь и далее указано московское время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5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2.9. Дата окончания рассмотрения Заявок: 23.07.2024.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2.10. Место проведения аукциона: электронная площадка https://rts-tender.ru/.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2.11. Дата и время начала проведения аукциона: 24.07.2024 12:00.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3. Информационное обеспечение аукциона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3.1. 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www.nfreg.ru.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Все приложения к Извещению являются его неотъемлемой частью.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3.2. 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Важно! 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lastRenderedPageBreak/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4. Требования к Заявителям аукциона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Заявителем на участие в аукционе (далее – Заявитель) может быть ТОЛЬКО ГРАЖДАНИН,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ПРОШЕДШИЙ РЕГИСТРАЦИЮ (АККРЕДИТАЦИЮ) В КАЧЕСТВЕ ФИЗИЧЕСКОГО ЛИЦА (НЕ ИНДИВИДУАЛЬНОГО ПРЕДПРИНИМАТЕЛЯ) на электронной площадке в соответствии с Регламентом и Инструкциями.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ВНИМАНИЕ!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Пройти регистрацию на электронной площадке необходимо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в качестве физического лица (не индивидуального предпринимателя).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5. Получение ЭП и регистрация (аккредитация) на электронной площадке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5.1. Внимание! На Официальном сайте торгов (www.torgi.gov.ru) доступна регистрация Заявителей в реестре участников торгов, предусматривающая автоматическую регистрацию (аккредитацию) на электронной площадке.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5.2. 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5.3. Для прохождения процедуры регистрации на Официальном сайте торгов (www.torgi.gov.ru)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5.4. Информация по получению ЭП и регистрации (аккредитации) на электронной площадке указана также в Памятке (прилагается)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5.5. 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6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6. Порядок внесения, блокирования и прекращения блокирования денежных средств в качестве задатка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6.1. Для участия в аукционе устанавливается требование о внесении задатка.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6.2. 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в размере, не менее суммы задатка, указанного в пункте 2.5 Извещения, на дату рассмотрения Заявок на участие в аукционе.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Перечисление денежных средств производится в соответствии с Регламентом и Инструкциями по следующим реквизитам: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Получатель платежа: Общество с ограниченной ответственностью «РТС-тендер»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Банковские реквизиты: Филиал "Корпоративный" ПАО "Совкомбанк"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БИК 044525360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Расчётный счёт: 40702810512030016362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Корр. счёт 30101810445250000360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ИНН 7710357167 КПП 773001001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Назначение платежа: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«Внесение гарантийного обеспечения по Соглашению о внесении гарантийного обеспечения, № аналитического счета _________, без НДС».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6.3. 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Подача Заявки и блокирование задатка является заключением Соглашения о задатке (прилагается)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6.4. 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6.5. Информация по внесению, блокированию и прекращению блокирования денежных средств в качестве задатка указана также в Памятке (прилагается)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 xml:space="preserve">6.6. Задаток, внесенный Победителем,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</w:t>
      </w:r>
      <w:r w:rsidRPr="00993389">
        <w:rPr>
          <w:u w:val="single"/>
        </w:rPr>
        <w:lastRenderedPageBreak/>
        <w:t>Регламентом и Инструкциями.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7. Порядок внесения, блокирования и прекращения блокирования Гарантийного обеспечение оплаты оказания услуг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7.1. Внимание! К моменту подачи заявки на участие в аукционе в соответствии с Регламентом 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7.2. В целях исполнения требований о внесении Гарантийного обеспечения оплаты оказания услуг Заявитель обеспечивает наличие денежных средства на Аналитическом счете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7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в размере, установленном в соответствии Регламентом и Инструкциями и размещенном по адресу в информационно-телекоммуникационной сети «Интернет»: www.rts-tender.ru/tariffs/platform-property-sales-tariffs 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Перечисление денежных средств производится в соответствии с Регламентом и Инструкциями по следующим реквизитам: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Получатель платежа: Общество с ограниченной ответственностью «РТС-тендер»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Банковские реквизиты: Филиал «Корпоративный» ПАО «Совкомбанк»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БИК 044525360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Расчётный счёт: 40702810512030016362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Корр. счёт 30101810445250000360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ИНН 7710357167 КПП 773001001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Назначение платежа: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«Внесение гарантийного обеспечения по Соглашению о внесении гарантийного обеспечения, № аналитического счета _________, без НДС».».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7.3. 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8. Порядок, форма и срок приема и отзыва Заявок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8.1. Прием заявок обеспечивается Оператором электронной площадки в соответствии с Регламентом и Инструкциями. Один Заявитель вправе подать только одну Заявку.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8.2. Заявитель с учетом требований Разделов 4, 5, 6, 7 подает заявку в соответствии с Регламентом и Инструкциями. Информация по подаче заявки указана также в Памятке (прилагается).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8.3. 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копии документов, удостоверяющих личность заявителя (для граждан, в том числе зарегистрированных в качестве индивидуального предпринимателя);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документы, подтверждающие внесение задатка.*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8.4.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8.5.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8.6. В соответствии с Регламентом и Инструкциями Оператор электронной площадки возвращает Заявку Заявителю в случае: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предоставления Заявки, подписанной ЭП лица, не уполномоченного действовать от имени Заявителя;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подачи одним Заявителем двух и более Заявок при условии, что поданные ранее Заявки не отозваны;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получения Заявки после установленных в пункте 2.8 Извещении дня и времени окончания срока приема Заявок.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Возврат Заявок по иным основаниям не допускается.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8.7.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8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lastRenderedPageBreak/>
        <w:t>8.8. Заявитель вправе отозвать Заявку в любое время до установленных даты и времени окончания срока приема Заявок (пункт 2.8 Извещения) в соответствии с Регламентом и Инструкциями.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8.9. 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8.10.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2.8 Извещения.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8.11. Ответственность за достоверность указанной в Заявке информации и приложенных к ней документов несет Заявитель.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8.12. 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9. Аукционная комиссия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9.1. Аукционная комиссия формируется Организатором аукциона и осуществляет следующие полномочия: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оформляет и подписывает Протокол о результатах аукциона.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9.2.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10. Порядок рассмотрения Заявок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10.1. Рассмотрение Заявок осуществляется Аукционной комиссией.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10.2. Заявитель не допускается к участию в аукционе в следующих случаях: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непоступление задатка на дату рассмотрения Заявок на участие в аукционе;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10.3.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размещает Протокол рассмотрения заявок на участие в аукционе на электронной площадке.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10.4. 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10.5.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9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11. Порядок проведения аукциона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11.1. Проведение аукциона в соответствии с Регламентом и Инструкциями обеспечивается Оператором электронной площадки.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11.2. 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Информация по участию в аукционе указана также в Памятке (прилагается).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ВНИМАНИЕ! Для корректности участия в процедуре торгов, необходимо осуществить вход на электронную площадку по электронной подписи!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11.3. Процедура аукциона начинается в день и время, указанные в пункте 2.11 Извещения. Время проведения аукциона не должно совпадать со временем проведения профилактических работ на электронной площадке.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11.4. 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11.5. 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11.6. 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11.7.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11.8. Победителем признается Участник, предложивший наибольшую цену Предмета аукциона.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11.9.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11.10. 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11.11. 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11.12. Организатор аукциона размещает Протокол о результатах аукциона на электронной площадке в течение одного рабочего дня со дня его подписания.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11.13. Аукцион признается несостоявшимся в случаях, если: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по окончании срока подачи Заявок была подана только одна Заявка;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по окончании срока подачи Заявок не подано ни одной Заявки;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10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12. Условия и сроки заключения договора аренды земельного участка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12.1. Заключение договора аренды Земельного участка (прилагается)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12.2. Внимание!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arenda.mosreg.ru (далее – ЛКА).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12.3. Не допускается заключение договора аренды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12.4. Внимание!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со дня размещения информации о результатах аукциона на Официальном сайте торгов авторизоваться в ЛКА в соответствии с инструкцией (прилагается).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12.5. В случае, если аукцион признан несостоявшимся и только один Заявитель допущен 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12.6.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12.7. 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12.8. Победитель аукциона или иное лицо, с которым заключается договор аренды Земельного участка в соответствии с пунктами 12.5 и 12.6 Извещения, обязаны подписать договор аренды Земельного участка в течение 30 (тридцати) дней со дня направления ему в ЛКА такого договора.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12.9. 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12.10.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12.11.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ВНИМАНИЕ!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Земельный участок может быть предоставлен в собственность в соответствии с п. 2 ст. 39.3, п. 1 ст. 39.20 Земельного кодекса Российской Федерации после государственной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11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регистрации права собственности на объект недвижимости, построенный в соответствии с требованиями действующего законодательства, в том числе Московской области, на Земельном участке.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12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ФОРМА ЗАЯВКИ НА УЧАСТИЕ В АУКЦИОНЕ В ЭЛЕКТРОННОЙ ФОРМЕ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В Аукционную комиссию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Заявитель __________________________________________________________________________________________________________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(Ф.И.О., гражданина, индивидуального предпринимателя, наименование юридического лица с указанием организационно-правовой формы)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в лице _____________________________________________________________________________________________________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(Ф.И.О. руководителя юридического лица или уполномоченного лица, лица действующего на основании доверенности)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действующего на основании1_________________________________________________________________________________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(Устав, Положение, Соглашение, Доверенности и т.д.)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Паспортные данные Заявителя: серия……………………№ ………………………………., дата выдачи «…....» ………………..…....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кем выдан………………………………………………………….………………………………………………………………………….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Адрес: ………………….……………………………………………………………….…………………………………………………….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Контактный телефон ……………………….………………………………………………………………………………………………..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ОГРНИП …………………………………………………………………………………………………………………………………..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ИНН………………………………….. КПП ……………………………………… ОГРН………………………………………………….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Представитель Заявителя2……………………………………(Ф.И.О.)…………………………………………………………..…….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Паспортные данные представителя: серия …………....……№ ………………., дата выдачи «…....» ……...………………...…..........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кем выдан ..……………………………………………….……………………………..………………………………………...................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Адрес:…………………………………………………………………………………………………………………………………………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Контактный телефон ……..…………………………………………………………………………………………………………….……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принял решение об участии в аукционе в электронной форме, и обязуется обеспечить поступление задатка в размере _____________________________ руб. __________________________(сумма прописью), 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1. Заявитель обязуется: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1.1. 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площадки.3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1.2. 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 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не имеет претензий к ним.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3. 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4. Ответственность за достоверность представленных документов и информации несет Заявитель.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5. 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6. 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 № 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предпринимательства)1.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7. 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 и сайте Оператора электронной площадки.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8.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 Заполняется при подаче Заявки юридическим лицом, или лицом действующим на основании доверенности.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 Заполняется при подаче Заявки лицом, действующим по доверенности.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3 Ознакомлен с Регламентом Оператора электронной площадки при регистрации (аккредитации) на электронной площадке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4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13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ПРОЕКТ СОГЛАШЕНИЯ О ЗАДАТКЕ №____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____________________ « ____» ___________________г.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1. Предмет Соглашения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 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 Порядок внесения, блокирования и прекращения блокирования денежных средств в качестве задатка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2.1. Перечисление денежных средств на счёт Оператора электронной площадки производится Заявителем в соответствии с Регламентом и Инструкциями по следующим реквизитам: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Получатель платежа: __________________________________________________________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Банковские реквизиты: ________________________________________________________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БИК ______________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Расчётный счёт: ____________________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Корр. счёт _________________________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ИНН ______________ КПП ______________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Назначение платежа: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«________________________________________________________________________________».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Назначение платежа указывается в соответствии с Регламентом и Инструкциями.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с Регламентом и Инструкциями.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2.4. 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порядке, установленном Разделом 6 Извещения.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3. Ответственность Сторон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4. Срок действия Соглашения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14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4.1. Соглашение вступает в силу с момента подписания его Сторонами.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5. Заключительные положения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5.1. Все изменения и дополнения к настоящему Соглашению оформляются письменно дополнительным соглашением.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6. Юридические адреса и реквизиты Сторон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Организатор аукциона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Оператор электронной площадки</w:t>
      </w:r>
    </w:p>
    <w:p w:rsidR="00001A2F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Заявитель</w:t>
      </w:r>
    </w:p>
    <w:p w:rsid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7. Подписи сторон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Должность Должность от Заявителя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_______________/_________/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Подпись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______________/_____________/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Подпись</w:t>
      </w:r>
    </w:p>
    <w:p w:rsidR="003D07A0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_______________/________________/</w:t>
      </w:r>
    </w:p>
    <w:p w:rsidR="00592BF7" w:rsidRDefault="00592BF7" w:rsidP="003D07A0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592BF7" w:rsidRDefault="00592BF7" w:rsidP="003D07A0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592BF7" w:rsidRDefault="00592BF7" w:rsidP="003D07A0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592BF7" w:rsidRDefault="00592BF7" w:rsidP="003D07A0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955AED" w:rsidRDefault="00955AED" w:rsidP="003D07A0">
      <w:pPr>
        <w:pStyle w:val="a3"/>
        <w:spacing w:before="1"/>
      </w:pPr>
    </w:p>
    <w:sectPr w:rsidR="00955AED">
      <w:footerReference w:type="default" r:id="rId7"/>
      <w:pgSz w:w="11910" w:h="16840"/>
      <w:pgMar w:top="760" w:right="420" w:bottom="600" w:left="300" w:header="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B15" w:rsidRDefault="00832B15">
      <w:r>
        <w:separator/>
      </w:r>
    </w:p>
  </w:endnote>
  <w:endnote w:type="continuationSeparator" w:id="0">
    <w:p w:rsidR="00832B15" w:rsidRDefault="0083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379" w:rsidRDefault="00955AE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FFF98E" wp14:editId="51158C29">
              <wp:simplePos x="0" y="0"/>
              <wp:positionH relativeFrom="page">
                <wp:posOffset>7010400</wp:posOffset>
              </wp:positionH>
              <wp:positionV relativeFrom="page">
                <wp:posOffset>10298430</wp:posOffset>
              </wp:positionV>
              <wp:extent cx="228600" cy="194310"/>
              <wp:effectExtent l="0" t="0" r="0" b="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79" w:rsidRDefault="004510C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2A2F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FF98E"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26" type="#_x0000_t202" style="position:absolute;margin-left:552pt;margin-top:810.9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2WYvgIAALEFAAAOAAAAZHJzL2Uyb0RvYy54bWysVF1unDAQfq/UO1h+J/yE3QAKGyXLUlVK&#10;f6S0B/CCWayCTW3vQhr1LD1Fnyr1DHukjk3YbBJVqtrygMb2+PN8M9/M+cXQNmhHpWKCp9g/8TCi&#10;vBAl45sUf/yQOxFGShNekkZwmuJbqvDF4uWL875LaCBq0ZRUIgDhKum7FNdad4nrqqKmLVEnoqMc&#10;DishW6JhKTduKUkP6G3jBp43d3shy06KgioFu9l4iBcWv6pood9VlaIaNSmG2LT9S/tfm7+7OCfJ&#10;RpKuZsV9GOQvomgJ4/DoASojmqCtZM+gWlZIoUSlTwrRuqKqWEEtB2Dje0/Y3NSko5YLJEd1hzSp&#10;/wdbvN29l4iVUDsfI05aqNH+2/7n/sf+O4ItyE/fqQTcbjpw1MOVGMDXclXdtSg+KcTFsiZ8Qy+l&#10;FH1NSQnx2Zvu0dURRxmQdf9GlPAO2WphgYZKtiZ5kA4E6FCn20Nt6KBRAZtBEM09OCngyI/DU9/W&#10;ziXJdLmTSr+iokXGSLGE0ltwsrtWGmiA6+Ri3uIiZ01jy9/wRxvgOO7A03DVnJkgbDXvYi9eRaso&#10;dMJgvnJCL8ucy3wZOvPcP5tlp9lymflfzbt+mNSsLCk3z0zK8sM/q9y9xkdNHLSlRMNKA2dCUnKz&#10;XjYS7QgoO7efKRYEf+TmPg7DHgOXJ5T8IPSugtjJ59GZE+bhzInPvMjx/PgqnnthHGb5Y0rXjNN/&#10;p4T6FMezYDZq6bfcPPs950aSlmmYHQ1rUxwdnEhiFLjipS2tJqwZ7aNUmPAfUgEZmwpt9WokOopV&#10;D+thbI2pDdaivAUBSwECAy3C3AOjFvILRj3MkBSrz1siKUbNaw5NYAbOZMjJWE8G4QVcTbHGaDSX&#10;ehxM206yTQ3IY5txcQmNUjErYtNRYxTAwCxgLlgu9zPMDJ7jtfV6mLSLXwAAAP//AwBQSwMEFAAG&#10;AAgAAAAhAF6GdUbfAAAADwEAAA8AAABkcnMvZG93bnJldi54bWxMT01PhDAQvZv4H5ox8ea2ECSK&#10;lM3G6MnEyOLBY6FdaJZOkXZ38d87nPQ27yNv3iu3ixvZ2czBepSQbAQwg53XFnsJn83r3QOwEBVq&#10;NXo0En5MgG11fVWqQvsL1ua8jz2jEAyFkjDEOBWch24wToWNnwySdvCzU5Hg3HM9qwuFu5GnQuTc&#10;KYv0YVCTeR5Md9yfnITdF9Yv9vu9/agPtW2aR4Fv+VHK25tl9wQsmiX+mWGtT9Whok6tP6EObCSc&#10;iIzGRLryNKEVqyfJBHHtyt2nGfCq5P93VL8AAAD//wMAUEsBAi0AFAAGAAgAAAAhALaDOJL+AAAA&#10;4QEAABMAAAAAAAAAAAAAAAAAAAAAAFtDb250ZW50X1R5cGVzXS54bWxQSwECLQAUAAYACAAAACEA&#10;OP0h/9YAAACUAQAACwAAAAAAAAAAAAAAAAAvAQAAX3JlbHMvLnJlbHNQSwECLQAUAAYACAAAACEA&#10;1K9lmL4CAACxBQAADgAAAAAAAAAAAAAAAAAuAgAAZHJzL2Uyb0RvYy54bWxQSwECLQAUAAYACAAA&#10;ACEAXoZ1Rt8AAAAPAQAADwAAAAAAAAAAAAAAAAAYBQAAZHJzL2Rvd25yZXYueG1sUEsFBgAAAAAE&#10;AAQA8wAAACQGAAAAAA==&#10;" filled="f" stroked="f">
              <v:textbox inset="0,0,0,0">
                <w:txbxContent>
                  <w:p w:rsidR="007F2379" w:rsidRDefault="004510C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2A2F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B15" w:rsidRDefault="00832B15">
      <w:r>
        <w:separator/>
      </w:r>
    </w:p>
  </w:footnote>
  <w:footnote w:type="continuationSeparator" w:id="0">
    <w:p w:rsidR="00832B15" w:rsidRDefault="00832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A66"/>
    <w:multiLevelType w:val="multilevel"/>
    <w:tmpl w:val="3EB86364"/>
    <w:lvl w:ilvl="0">
      <w:start w:val="5"/>
      <w:numFmt w:val="decimal"/>
      <w:lvlText w:val="%1"/>
      <w:lvlJc w:val="left"/>
      <w:pPr>
        <w:ind w:left="550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87"/>
      </w:pPr>
      <w:rPr>
        <w:rFonts w:hint="default"/>
        <w:lang w:val="ru-RU" w:eastAsia="en-US" w:bidi="ar-SA"/>
      </w:rPr>
    </w:lvl>
  </w:abstractNum>
  <w:abstractNum w:abstractNumId="1" w15:restartNumberingAfterBreak="0">
    <w:nsid w:val="013B629A"/>
    <w:multiLevelType w:val="multilevel"/>
    <w:tmpl w:val="6F045BEE"/>
    <w:lvl w:ilvl="0">
      <w:start w:val="4"/>
      <w:numFmt w:val="decimal"/>
      <w:lvlText w:val="%1"/>
      <w:lvlJc w:val="left"/>
      <w:pPr>
        <w:ind w:left="73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9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387"/>
      </w:pPr>
      <w:rPr>
        <w:rFonts w:hint="default"/>
        <w:lang w:val="ru-RU" w:eastAsia="en-US" w:bidi="ar-SA"/>
      </w:rPr>
    </w:lvl>
  </w:abstractNum>
  <w:abstractNum w:abstractNumId="2" w15:restartNumberingAfterBreak="0">
    <w:nsid w:val="08363070"/>
    <w:multiLevelType w:val="multilevel"/>
    <w:tmpl w:val="184A2A5A"/>
    <w:lvl w:ilvl="0">
      <w:start w:val="12"/>
      <w:numFmt w:val="decimal"/>
      <w:lvlText w:val="%1"/>
      <w:lvlJc w:val="left"/>
      <w:pPr>
        <w:ind w:left="352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6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607"/>
      </w:pPr>
      <w:rPr>
        <w:rFonts w:hint="default"/>
        <w:lang w:val="ru-RU" w:eastAsia="en-US" w:bidi="ar-SA"/>
      </w:rPr>
    </w:lvl>
  </w:abstractNum>
  <w:abstractNum w:abstractNumId="3" w15:restartNumberingAfterBreak="0">
    <w:nsid w:val="133A463B"/>
    <w:multiLevelType w:val="multilevel"/>
    <w:tmpl w:val="798A1CD2"/>
    <w:lvl w:ilvl="0">
      <w:start w:val="4"/>
      <w:numFmt w:val="decimal"/>
      <w:lvlText w:val="%1"/>
      <w:lvlJc w:val="left"/>
      <w:pPr>
        <w:ind w:left="936" w:hanging="3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6" w:hanging="3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89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3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8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7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2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7" w:hanging="386"/>
      </w:pPr>
      <w:rPr>
        <w:rFonts w:hint="default"/>
        <w:lang w:val="ru-RU" w:eastAsia="en-US" w:bidi="ar-SA"/>
      </w:rPr>
    </w:lvl>
  </w:abstractNum>
  <w:abstractNum w:abstractNumId="4" w15:restartNumberingAfterBreak="0">
    <w:nsid w:val="149A7F11"/>
    <w:multiLevelType w:val="multilevel"/>
    <w:tmpl w:val="0A8E67A0"/>
    <w:lvl w:ilvl="0">
      <w:start w:val="2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5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51"/>
      </w:pPr>
      <w:rPr>
        <w:rFonts w:hint="default"/>
        <w:lang w:val="ru-RU" w:eastAsia="en-US" w:bidi="ar-SA"/>
      </w:rPr>
    </w:lvl>
  </w:abstractNum>
  <w:abstractNum w:abstractNumId="5" w15:restartNumberingAfterBreak="0">
    <w:nsid w:val="15C73785"/>
    <w:multiLevelType w:val="multilevel"/>
    <w:tmpl w:val="E5D6C338"/>
    <w:lvl w:ilvl="0">
      <w:start w:val="5"/>
      <w:numFmt w:val="decimal"/>
      <w:lvlText w:val="%1"/>
      <w:lvlJc w:val="left"/>
      <w:pPr>
        <w:ind w:left="35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54"/>
      </w:pPr>
      <w:rPr>
        <w:rFonts w:hint="default"/>
        <w:lang w:val="ru-RU" w:eastAsia="en-US" w:bidi="ar-SA"/>
      </w:rPr>
    </w:lvl>
  </w:abstractNum>
  <w:abstractNum w:abstractNumId="6" w15:restartNumberingAfterBreak="0">
    <w:nsid w:val="18081D86"/>
    <w:multiLevelType w:val="multilevel"/>
    <w:tmpl w:val="D5E43ED4"/>
    <w:lvl w:ilvl="0">
      <w:start w:val="6"/>
      <w:numFmt w:val="decimal"/>
      <w:lvlText w:val="%1"/>
      <w:lvlJc w:val="left"/>
      <w:pPr>
        <w:ind w:left="116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6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2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387"/>
      </w:pPr>
      <w:rPr>
        <w:rFonts w:hint="default"/>
        <w:lang w:val="ru-RU" w:eastAsia="en-US" w:bidi="ar-SA"/>
      </w:rPr>
    </w:lvl>
  </w:abstractNum>
  <w:abstractNum w:abstractNumId="7" w15:restartNumberingAfterBreak="0">
    <w:nsid w:val="181B7A0A"/>
    <w:multiLevelType w:val="multilevel"/>
    <w:tmpl w:val="C890DD50"/>
    <w:lvl w:ilvl="0">
      <w:start w:val="1"/>
      <w:numFmt w:val="decimal"/>
      <w:lvlText w:val="%1."/>
      <w:lvlJc w:val="left"/>
      <w:pPr>
        <w:ind w:left="493" w:hanging="142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01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344"/>
      </w:pPr>
      <w:rPr>
        <w:rFonts w:hint="default"/>
        <w:lang w:val="ru-RU" w:eastAsia="en-US" w:bidi="ar-SA"/>
      </w:rPr>
    </w:lvl>
  </w:abstractNum>
  <w:abstractNum w:abstractNumId="8" w15:restartNumberingAfterBreak="0">
    <w:nsid w:val="1B3E5E59"/>
    <w:multiLevelType w:val="multilevel"/>
    <w:tmpl w:val="F61E6B80"/>
    <w:lvl w:ilvl="0">
      <w:start w:val="10"/>
      <w:numFmt w:val="decimal"/>
      <w:lvlText w:val="%1"/>
      <w:lvlJc w:val="left"/>
      <w:pPr>
        <w:ind w:left="1472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2" w:hanging="496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1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1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2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3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4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5" w:hanging="496"/>
      </w:pPr>
      <w:rPr>
        <w:rFonts w:hint="default"/>
        <w:lang w:val="ru-RU" w:eastAsia="en-US" w:bidi="ar-SA"/>
      </w:rPr>
    </w:lvl>
  </w:abstractNum>
  <w:abstractNum w:abstractNumId="9" w15:restartNumberingAfterBreak="0">
    <w:nsid w:val="1CB45609"/>
    <w:multiLevelType w:val="hybridMultilevel"/>
    <w:tmpl w:val="9EE2DA22"/>
    <w:lvl w:ilvl="0" w:tplc="CFD49434">
      <w:numFmt w:val="bullet"/>
      <w:lvlText w:val="-"/>
      <w:lvlJc w:val="left"/>
      <w:pPr>
        <w:ind w:left="550" w:hanging="129"/>
      </w:pPr>
      <w:rPr>
        <w:rFonts w:hint="default"/>
        <w:w w:val="99"/>
        <w:lang w:val="ru-RU" w:eastAsia="en-US" w:bidi="ar-SA"/>
      </w:rPr>
    </w:lvl>
    <w:lvl w:ilvl="1" w:tplc="04A2F8A6">
      <w:numFmt w:val="bullet"/>
      <w:lvlText w:val="•"/>
      <w:lvlJc w:val="left"/>
      <w:pPr>
        <w:ind w:left="1622" w:hanging="129"/>
      </w:pPr>
      <w:rPr>
        <w:rFonts w:hint="default"/>
        <w:lang w:val="ru-RU" w:eastAsia="en-US" w:bidi="ar-SA"/>
      </w:rPr>
    </w:lvl>
    <w:lvl w:ilvl="2" w:tplc="A9ACAD1C">
      <w:numFmt w:val="bullet"/>
      <w:lvlText w:val="•"/>
      <w:lvlJc w:val="left"/>
      <w:pPr>
        <w:ind w:left="2685" w:hanging="129"/>
      </w:pPr>
      <w:rPr>
        <w:rFonts w:hint="default"/>
        <w:lang w:val="ru-RU" w:eastAsia="en-US" w:bidi="ar-SA"/>
      </w:rPr>
    </w:lvl>
    <w:lvl w:ilvl="3" w:tplc="97923CEC">
      <w:numFmt w:val="bullet"/>
      <w:lvlText w:val="•"/>
      <w:lvlJc w:val="left"/>
      <w:pPr>
        <w:ind w:left="3747" w:hanging="129"/>
      </w:pPr>
      <w:rPr>
        <w:rFonts w:hint="default"/>
        <w:lang w:val="ru-RU" w:eastAsia="en-US" w:bidi="ar-SA"/>
      </w:rPr>
    </w:lvl>
    <w:lvl w:ilvl="4" w:tplc="96666930">
      <w:numFmt w:val="bullet"/>
      <w:lvlText w:val="•"/>
      <w:lvlJc w:val="left"/>
      <w:pPr>
        <w:ind w:left="4810" w:hanging="129"/>
      </w:pPr>
      <w:rPr>
        <w:rFonts w:hint="default"/>
        <w:lang w:val="ru-RU" w:eastAsia="en-US" w:bidi="ar-SA"/>
      </w:rPr>
    </w:lvl>
    <w:lvl w:ilvl="5" w:tplc="C2B8A908">
      <w:numFmt w:val="bullet"/>
      <w:lvlText w:val="•"/>
      <w:lvlJc w:val="left"/>
      <w:pPr>
        <w:ind w:left="5873" w:hanging="129"/>
      </w:pPr>
      <w:rPr>
        <w:rFonts w:hint="default"/>
        <w:lang w:val="ru-RU" w:eastAsia="en-US" w:bidi="ar-SA"/>
      </w:rPr>
    </w:lvl>
    <w:lvl w:ilvl="6" w:tplc="274AB354">
      <w:numFmt w:val="bullet"/>
      <w:lvlText w:val="•"/>
      <w:lvlJc w:val="left"/>
      <w:pPr>
        <w:ind w:left="6935" w:hanging="129"/>
      </w:pPr>
      <w:rPr>
        <w:rFonts w:hint="default"/>
        <w:lang w:val="ru-RU" w:eastAsia="en-US" w:bidi="ar-SA"/>
      </w:rPr>
    </w:lvl>
    <w:lvl w:ilvl="7" w:tplc="1EAC1D32">
      <w:numFmt w:val="bullet"/>
      <w:lvlText w:val="•"/>
      <w:lvlJc w:val="left"/>
      <w:pPr>
        <w:ind w:left="7998" w:hanging="129"/>
      </w:pPr>
      <w:rPr>
        <w:rFonts w:hint="default"/>
        <w:lang w:val="ru-RU" w:eastAsia="en-US" w:bidi="ar-SA"/>
      </w:rPr>
    </w:lvl>
    <w:lvl w:ilvl="8" w:tplc="79484954">
      <w:numFmt w:val="bullet"/>
      <w:lvlText w:val="•"/>
      <w:lvlJc w:val="left"/>
      <w:pPr>
        <w:ind w:left="9061" w:hanging="129"/>
      </w:pPr>
      <w:rPr>
        <w:rFonts w:hint="default"/>
        <w:lang w:val="ru-RU" w:eastAsia="en-US" w:bidi="ar-SA"/>
      </w:rPr>
    </w:lvl>
  </w:abstractNum>
  <w:abstractNum w:abstractNumId="10" w15:restartNumberingAfterBreak="0">
    <w:nsid w:val="1DFB6AF6"/>
    <w:multiLevelType w:val="multilevel"/>
    <w:tmpl w:val="6552930E"/>
    <w:lvl w:ilvl="0">
      <w:start w:val="11"/>
      <w:numFmt w:val="decimal"/>
      <w:lvlText w:val="%1"/>
      <w:lvlJc w:val="left"/>
      <w:pPr>
        <w:ind w:left="550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96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6"/>
      </w:pPr>
      <w:rPr>
        <w:rFonts w:hint="default"/>
        <w:lang w:val="ru-RU" w:eastAsia="en-US" w:bidi="ar-SA"/>
      </w:rPr>
    </w:lvl>
  </w:abstractNum>
  <w:abstractNum w:abstractNumId="11" w15:restartNumberingAfterBreak="0">
    <w:nsid w:val="22AF520C"/>
    <w:multiLevelType w:val="multilevel"/>
    <w:tmpl w:val="C7689D3A"/>
    <w:lvl w:ilvl="0">
      <w:start w:val="5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12" w15:restartNumberingAfterBreak="0">
    <w:nsid w:val="258F243E"/>
    <w:multiLevelType w:val="multilevel"/>
    <w:tmpl w:val="52608498"/>
    <w:lvl w:ilvl="0">
      <w:start w:val="1"/>
      <w:numFmt w:val="decimal"/>
      <w:lvlText w:val="%1."/>
      <w:lvlJc w:val="left"/>
      <w:pPr>
        <w:ind w:left="4622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7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2BF50F1F"/>
    <w:multiLevelType w:val="multilevel"/>
    <w:tmpl w:val="3BC44F82"/>
    <w:lvl w:ilvl="0">
      <w:start w:val="3"/>
      <w:numFmt w:val="decimal"/>
      <w:lvlText w:val="%1"/>
      <w:lvlJc w:val="left"/>
      <w:pPr>
        <w:ind w:left="352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32"/>
      </w:pPr>
      <w:rPr>
        <w:rFonts w:hint="default"/>
        <w:lang w:val="ru-RU" w:eastAsia="en-US" w:bidi="ar-SA"/>
      </w:rPr>
    </w:lvl>
  </w:abstractNum>
  <w:abstractNum w:abstractNumId="14" w15:restartNumberingAfterBreak="0">
    <w:nsid w:val="3C026627"/>
    <w:multiLevelType w:val="multilevel"/>
    <w:tmpl w:val="039496EC"/>
    <w:lvl w:ilvl="0">
      <w:start w:val="1"/>
      <w:numFmt w:val="decimal"/>
      <w:lvlText w:val="%1."/>
      <w:lvlJc w:val="left"/>
      <w:pPr>
        <w:ind w:left="1597" w:hanging="26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0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6" w:hanging="387"/>
      </w:pPr>
      <w:rPr>
        <w:rFonts w:hint="default"/>
        <w:lang w:val="ru-RU" w:eastAsia="en-US" w:bidi="ar-SA"/>
      </w:rPr>
    </w:lvl>
  </w:abstractNum>
  <w:abstractNum w:abstractNumId="15" w15:restartNumberingAfterBreak="0">
    <w:nsid w:val="3C7C2746"/>
    <w:multiLevelType w:val="multilevel"/>
    <w:tmpl w:val="8D80EAC0"/>
    <w:lvl w:ilvl="0">
      <w:start w:val="11"/>
      <w:numFmt w:val="decimal"/>
      <w:lvlText w:val="%1"/>
      <w:lvlJc w:val="left"/>
      <w:pPr>
        <w:ind w:left="35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97"/>
      </w:pPr>
      <w:rPr>
        <w:rFonts w:hint="default"/>
        <w:lang w:val="ru-RU" w:eastAsia="en-US" w:bidi="ar-SA"/>
      </w:rPr>
    </w:lvl>
  </w:abstractNum>
  <w:abstractNum w:abstractNumId="16" w15:restartNumberingAfterBreak="0">
    <w:nsid w:val="3EF030E0"/>
    <w:multiLevelType w:val="multilevel"/>
    <w:tmpl w:val="5E485F04"/>
    <w:lvl w:ilvl="0">
      <w:start w:val="10"/>
      <w:numFmt w:val="decimal"/>
      <w:lvlText w:val="%1"/>
      <w:lvlJc w:val="left"/>
      <w:pPr>
        <w:ind w:left="1276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6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2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7"/>
      </w:pPr>
      <w:rPr>
        <w:rFonts w:hint="default"/>
        <w:lang w:val="ru-RU" w:eastAsia="en-US" w:bidi="ar-SA"/>
      </w:rPr>
    </w:lvl>
  </w:abstractNum>
  <w:abstractNum w:abstractNumId="17" w15:restartNumberingAfterBreak="0">
    <w:nsid w:val="42271A64"/>
    <w:multiLevelType w:val="multilevel"/>
    <w:tmpl w:val="79042F50"/>
    <w:lvl w:ilvl="0">
      <w:start w:val="9"/>
      <w:numFmt w:val="decimal"/>
      <w:lvlText w:val="%1"/>
      <w:lvlJc w:val="left"/>
      <w:pPr>
        <w:ind w:left="352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5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38"/>
      </w:pPr>
      <w:rPr>
        <w:rFonts w:hint="default"/>
        <w:lang w:val="ru-RU" w:eastAsia="en-US" w:bidi="ar-SA"/>
      </w:rPr>
    </w:lvl>
  </w:abstractNum>
  <w:abstractNum w:abstractNumId="18" w15:restartNumberingAfterBreak="0">
    <w:nsid w:val="45E34FBD"/>
    <w:multiLevelType w:val="multilevel"/>
    <w:tmpl w:val="603EBAC0"/>
    <w:lvl w:ilvl="0">
      <w:start w:val="9"/>
      <w:numFmt w:val="decimal"/>
      <w:lvlText w:val="%1"/>
      <w:lvlJc w:val="left"/>
      <w:pPr>
        <w:ind w:left="550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54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540"/>
      </w:pPr>
      <w:rPr>
        <w:rFonts w:hint="default"/>
        <w:lang w:val="ru-RU" w:eastAsia="en-US" w:bidi="ar-SA"/>
      </w:rPr>
    </w:lvl>
  </w:abstractNum>
  <w:abstractNum w:abstractNumId="19" w15:restartNumberingAfterBreak="0">
    <w:nsid w:val="48DB342C"/>
    <w:multiLevelType w:val="multilevel"/>
    <w:tmpl w:val="E12E43B2"/>
    <w:lvl w:ilvl="0">
      <w:start w:val="1"/>
      <w:numFmt w:val="decimal"/>
      <w:lvlText w:val="%1."/>
      <w:lvlJc w:val="left"/>
      <w:pPr>
        <w:ind w:left="4821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1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527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34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2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49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6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64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71" w:hanging="419"/>
      </w:pPr>
      <w:rPr>
        <w:rFonts w:hint="default"/>
        <w:lang w:val="ru-RU" w:eastAsia="en-US" w:bidi="ar-SA"/>
      </w:rPr>
    </w:lvl>
  </w:abstractNum>
  <w:abstractNum w:abstractNumId="20" w15:restartNumberingAfterBreak="0">
    <w:nsid w:val="4D2F397F"/>
    <w:multiLevelType w:val="multilevel"/>
    <w:tmpl w:val="8DC2CAC8"/>
    <w:lvl w:ilvl="0">
      <w:start w:val="12"/>
      <w:numFmt w:val="decimal"/>
      <w:lvlText w:val="%1"/>
      <w:lvlJc w:val="left"/>
      <w:pPr>
        <w:ind w:left="550" w:hanging="6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60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607"/>
      </w:pPr>
      <w:rPr>
        <w:rFonts w:hint="default"/>
        <w:lang w:val="ru-RU" w:eastAsia="en-US" w:bidi="ar-SA"/>
      </w:rPr>
    </w:lvl>
  </w:abstractNum>
  <w:abstractNum w:abstractNumId="21" w15:restartNumberingAfterBreak="0">
    <w:nsid w:val="4D8360AA"/>
    <w:multiLevelType w:val="multilevel"/>
    <w:tmpl w:val="8090AFEA"/>
    <w:lvl w:ilvl="0">
      <w:start w:val="8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22" w15:restartNumberingAfterBreak="0">
    <w:nsid w:val="5110249B"/>
    <w:multiLevelType w:val="hybridMultilevel"/>
    <w:tmpl w:val="20B87CE0"/>
    <w:lvl w:ilvl="0" w:tplc="1C88D342">
      <w:numFmt w:val="bullet"/>
      <w:lvlText w:val="-"/>
      <w:lvlJc w:val="left"/>
      <w:pPr>
        <w:ind w:left="550" w:hanging="23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8BE6ADA">
      <w:numFmt w:val="bullet"/>
      <w:lvlText w:val="•"/>
      <w:lvlJc w:val="left"/>
      <w:pPr>
        <w:ind w:left="1622" w:hanging="234"/>
      </w:pPr>
      <w:rPr>
        <w:rFonts w:hint="default"/>
        <w:lang w:val="ru-RU" w:eastAsia="en-US" w:bidi="ar-SA"/>
      </w:rPr>
    </w:lvl>
    <w:lvl w:ilvl="2" w:tplc="A3EAD20C">
      <w:numFmt w:val="bullet"/>
      <w:lvlText w:val="•"/>
      <w:lvlJc w:val="left"/>
      <w:pPr>
        <w:ind w:left="2685" w:hanging="234"/>
      </w:pPr>
      <w:rPr>
        <w:rFonts w:hint="default"/>
        <w:lang w:val="ru-RU" w:eastAsia="en-US" w:bidi="ar-SA"/>
      </w:rPr>
    </w:lvl>
    <w:lvl w:ilvl="3" w:tplc="B7445DD0">
      <w:numFmt w:val="bullet"/>
      <w:lvlText w:val="•"/>
      <w:lvlJc w:val="left"/>
      <w:pPr>
        <w:ind w:left="3747" w:hanging="234"/>
      </w:pPr>
      <w:rPr>
        <w:rFonts w:hint="default"/>
        <w:lang w:val="ru-RU" w:eastAsia="en-US" w:bidi="ar-SA"/>
      </w:rPr>
    </w:lvl>
    <w:lvl w:ilvl="4" w:tplc="6D1E7F6C">
      <w:numFmt w:val="bullet"/>
      <w:lvlText w:val="•"/>
      <w:lvlJc w:val="left"/>
      <w:pPr>
        <w:ind w:left="4810" w:hanging="234"/>
      </w:pPr>
      <w:rPr>
        <w:rFonts w:hint="default"/>
        <w:lang w:val="ru-RU" w:eastAsia="en-US" w:bidi="ar-SA"/>
      </w:rPr>
    </w:lvl>
    <w:lvl w:ilvl="5" w:tplc="D9A4F5EE">
      <w:numFmt w:val="bullet"/>
      <w:lvlText w:val="•"/>
      <w:lvlJc w:val="left"/>
      <w:pPr>
        <w:ind w:left="5873" w:hanging="234"/>
      </w:pPr>
      <w:rPr>
        <w:rFonts w:hint="default"/>
        <w:lang w:val="ru-RU" w:eastAsia="en-US" w:bidi="ar-SA"/>
      </w:rPr>
    </w:lvl>
    <w:lvl w:ilvl="6" w:tplc="6EDA38A6">
      <w:numFmt w:val="bullet"/>
      <w:lvlText w:val="•"/>
      <w:lvlJc w:val="left"/>
      <w:pPr>
        <w:ind w:left="6935" w:hanging="234"/>
      </w:pPr>
      <w:rPr>
        <w:rFonts w:hint="default"/>
        <w:lang w:val="ru-RU" w:eastAsia="en-US" w:bidi="ar-SA"/>
      </w:rPr>
    </w:lvl>
    <w:lvl w:ilvl="7" w:tplc="BECAC896">
      <w:numFmt w:val="bullet"/>
      <w:lvlText w:val="•"/>
      <w:lvlJc w:val="left"/>
      <w:pPr>
        <w:ind w:left="7998" w:hanging="234"/>
      </w:pPr>
      <w:rPr>
        <w:rFonts w:hint="default"/>
        <w:lang w:val="ru-RU" w:eastAsia="en-US" w:bidi="ar-SA"/>
      </w:rPr>
    </w:lvl>
    <w:lvl w:ilvl="8" w:tplc="D5104BE4">
      <w:numFmt w:val="bullet"/>
      <w:lvlText w:val="•"/>
      <w:lvlJc w:val="left"/>
      <w:pPr>
        <w:ind w:left="9061" w:hanging="234"/>
      </w:pPr>
      <w:rPr>
        <w:rFonts w:hint="default"/>
        <w:lang w:val="ru-RU" w:eastAsia="en-US" w:bidi="ar-SA"/>
      </w:rPr>
    </w:lvl>
  </w:abstractNum>
  <w:abstractNum w:abstractNumId="23" w15:restartNumberingAfterBreak="0">
    <w:nsid w:val="528E67E5"/>
    <w:multiLevelType w:val="multilevel"/>
    <w:tmpl w:val="1A1C0626"/>
    <w:lvl w:ilvl="0">
      <w:start w:val="8"/>
      <w:numFmt w:val="decimal"/>
      <w:lvlText w:val="%1"/>
      <w:lvlJc w:val="left"/>
      <w:pPr>
        <w:ind w:left="550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87"/>
      </w:pPr>
      <w:rPr>
        <w:rFonts w:hint="default"/>
        <w:lang w:val="ru-RU" w:eastAsia="en-US" w:bidi="ar-SA"/>
      </w:rPr>
    </w:lvl>
  </w:abstractNum>
  <w:abstractNum w:abstractNumId="24" w15:restartNumberingAfterBreak="0">
    <w:nsid w:val="56AB3538"/>
    <w:multiLevelType w:val="multilevel"/>
    <w:tmpl w:val="47F02BE4"/>
    <w:lvl w:ilvl="0">
      <w:start w:val="5"/>
      <w:numFmt w:val="decimal"/>
      <w:lvlText w:val="%1"/>
      <w:lvlJc w:val="left"/>
      <w:pPr>
        <w:ind w:left="550" w:hanging="4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5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53"/>
      </w:pPr>
      <w:rPr>
        <w:rFonts w:hint="default"/>
        <w:lang w:val="ru-RU" w:eastAsia="en-US" w:bidi="ar-SA"/>
      </w:rPr>
    </w:lvl>
  </w:abstractNum>
  <w:abstractNum w:abstractNumId="25" w15:restartNumberingAfterBreak="0">
    <w:nsid w:val="571161EA"/>
    <w:multiLevelType w:val="multilevel"/>
    <w:tmpl w:val="1E5ABB0C"/>
    <w:lvl w:ilvl="0">
      <w:start w:val="1"/>
      <w:numFmt w:val="decimal"/>
      <w:lvlText w:val="%1."/>
      <w:lvlJc w:val="left"/>
      <w:pPr>
        <w:ind w:left="13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6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387"/>
      </w:pPr>
      <w:rPr>
        <w:rFonts w:hint="default"/>
        <w:lang w:val="ru-RU" w:eastAsia="en-US" w:bidi="ar-SA"/>
      </w:rPr>
    </w:lvl>
  </w:abstractNum>
  <w:abstractNum w:abstractNumId="26" w15:restartNumberingAfterBreak="0">
    <w:nsid w:val="5DBF35C3"/>
    <w:multiLevelType w:val="hybridMultilevel"/>
    <w:tmpl w:val="7FC0531C"/>
    <w:lvl w:ilvl="0" w:tplc="EC14452C">
      <w:numFmt w:val="bullet"/>
      <w:lvlText w:val="-"/>
      <w:lvlJc w:val="left"/>
      <w:pPr>
        <w:ind w:left="352" w:hanging="128"/>
      </w:pPr>
      <w:rPr>
        <w:rFonts w:hint="default"/>
        <w:w w:val="100"/>
        <w:lang w:val="ru-RU" w:eastAsia="en-US" w:bidi="ar-SA"/>
      </w:rPr>
    </w:lvl>
    <w:lvl w:ilvl="1" w:tplc="2C202DEE">
      <w:numFmt w:val="bullet"/>
      <w:lvlText w:val="•"/>
      <w:lvlJc w:val="left"/>
      <w:pPr>
        <w:ind w:left="1424" w:hanging="128"/>
      </w:pPr>
      <w:rPr>
        <w:rFonts w:hint="default"/>
        <w:lang w:val="ru-RU" w:eastAsia="en-US" w:bidi="ar-SA"/>
      </w:rPr>
    </w:lvl>
    <w:lvl w:ilvl="2" w:tplc="5F0CD270">
      <w:numFmt w:val="bullet"/>
      <w:lvlText w:val="•"/>
      <w:lvlJc w:val="left"/>
      <w:pPr>
        <w:ind w:left="2489" w:hanging="128"/>
      </w:pPr>
      <w:rPr>
        <w:rFonts w:hint="default"/>
        <w:lang w:val="ru-RU" w:eastAsia="en-US" w:bidi="ar-SA"/>
      </w:rPr>
    </w:lvl>
    <w:lvl w:ilvl="3" w:tplc="ACF2694E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 w:tplc="6C0C8F22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 w:tplc="AC14217E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 w:tplc="4B125098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 w:tplc="6A4C79FA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 w:tplc="E8A6C128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27" w15:restartNumberingAfterBreak="0">
    <w:nsid w:val="5F742997"/>
    <w:multiLevelType w:val="multilevel"/>
    <w:tmpl w:val="33F22430"/>
    <w:lvl w:ilvl="0">
      <w:start w:val="2"/>
      <w:numFmt w:val="decimal"/>
      <w:lvlText w:val="%1"/>
      <w:lvlJc w:val="left"/>
      <w:pPr>
        <w:ind w:left="550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0" w:hanging="55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47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551"/>
      </w:pPr>
      <w:rPr>
        <w:rFonts w:hint="default"/>
        <w:lang w:val="ru-RU" w:eastAsia="en-US" w:bidi="ar-SA"/>
      </w:rPr>
    </w:lvl>
  </w:abstractNum>
  <w:abstractNum w:abstractNumId="28" w15:restartNumberingAfterBreak="0">
    <w:nsid w:val="625809C6"/>
    <w:multiLevelType w:val="multilevel"/>
    <w:tmpl w:val="C9C40768"/>
    <w:lvl w:ilvl="0">
      <w:start w:val="2"/>
      <w:numFmt w:val="decimal"/>
      <w:lvlText w:val="%1"/>
      <w:lvlJc w:val="left"/>
      <w:pPr>
        <w:ind w:left="550" w:hanging="351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50" w:hanging="35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550" w:hanging="14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47" w:hanging="1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1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1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1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1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141"/>
      </w:pPr>
      <w:rPr>
        <w:rFonts w:hint="default"/>
        <w:lang w:val="ru-RU" w:eastAsia="en-US" w:bidi="ar-SA"/>
      </w:rPr>
    </w:lvl>
  </w:abstractNum>
  <w:abstractNum w:abstractNumId="29" w15:restartNumberingAfterBreak="0">
    <w:nsid w:val="635C7E7A"/>
    <w:multiLevelType w:val="multilevel"/>
    <w:tmpl w:val="74FC76B8"/>
    <w:lvl w:ilvl="0">
      <w:start w:val="1"/>
      <w:numFmt w:val="decimal"/>
      <w:lvlText w:val="%1."/>
      <w:lvlJc w:val="left"/>
      <w:pPr>
        <w:ind w:left="692" w:hanging="142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2" w:hanging="34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79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341"/>
      </w:pPr>
      <w:rPr>
        <w:rFonts w:hint="default"/>
        <w:lang w:val="ru-RU" w:eastAsia="en-US" w:bidi="ar-SA"/>
      </w:rPr>
    </w:lvl>
  </w:abstractNum>
  <w:abstractNum w:abstractNumId="30" w15:restartNumberingAfterBreak="0">
    <w:nsid w:val="69536F71"/>
    <w:multiLevelType w:val="multilevel"/>
    <w:tmpl w:val="5CBAB652"/>
    <w:lvl w:ilvl="0">
      <w:start w:val="3"/>
      <w:numFmt w:val="decimal"/>
      <w:lvlText w:val="%1"/>
      <w:lvlJc w:val="left"/>
      <w:pPr>
        <w:ind w:left="35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73"/>
      </w:pPr>
      <w:rPr>
        <w:rFonts w:hint="default"/>
        <w:lang w:val="ru-RU" w:eastAsia="en-US" w:bidi="ar-SA"/>
      </w:rPr>
    </w:lvl>
  </w:abstractNum>
  <w:abstractNum w:abstractNumId="31" w15:restartNumberingAfterBreak="0">
    <w:nsid w:val="6D99537A"/>
    <w:multiLevelType w:val="multilevel"/>
    <w:tmpl w:val="DE7E473E"/>
    <w:lvl w:ilvl="0">
      <w:start w:val="3"/>
      <w:numFmt w:val="decimal"/>
      <w:lvlText w:val="%1"/>
      <w:lvlJc w:val="left"/>
      <w:pPr>
        <w:ind w:left="550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32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32"/>
      </w:pPr>
      <w:rPr>
        <w:rFonts w:hint="default"/>
        <w:lang w:val="ru-RU" w:eastAsia="en-US" w:bidi="ar-SA"/>
      </w:rPr>
    </w:lvl>
  </w:abstractNum>
  <w:abstractNum w:abstractNumId="32" w15:restartNumberingAfterBreak="0">
    <w:nsid w:val="6DAF2E72"/>
    <w:multiLevelType w:val="multilevel"/>
    <w:tmpl w:val="8A9ACD88"/>
    <w:lvl w:ilvl="0">
      <w:start w:val="6"/>
      <w:numFmt w:val="decimal"/>
      <w:lvlText w:val="%1"/>
      <w:lvlJc w:val="left"/>
      <w:pPr>
        <w:ind w:left="1363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3" w:hanging="38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2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1" w:hanging="387"/>
      </w:pPr>
      <w:rPr>
        <w:rFonts w:hint="default"/>
        <w:lang w:val="ru-RU" w:eastAsia="en-US" w:bidi="ar-SA"/>
      </w:rPr>
    </w:lvl>
  </w:abstractNum>
  <w:abstractNum w:abstractNumId="33" w15:restartNumberingAfterBreak="0">
    <w:nsid w:val="77DA2595"/>
    <w:multiLevelType w:val="multilevel"/>
    <w:tmpl w:val="085AD338"/>
    <w:lvl w:ilvl="0">
      <w:start w:val="2"/>
      <w:numFmt w:val="decimal"/>
      <w:lvlText w:val="%1"/>
      <w:lvlJc w:val="left"/>
      <w:pPr>
        <w:ind w:left="352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52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35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34" w15:restartNumberingAfterBreak="0">
    <w:nsid w:val="787C7760"/>
    <w:multiLevelType w:val="hybridMultilevel"/>
    <w:tmpl w:val="E3A0FA42"/>
    <w:lvl w:ilvl="0" w:tplc="51C21172">
      <w:numFmt w:val="bullet"/>
      <w:lvlText w:val="-"/>
      <w:lvlJc w:val="left"/>
      <w:pPr>
        <w:ind w:left="352" w:hanging="2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2BA1332">
      <w:numFmt w:val="bullet"/>
      <w:lvlText w:val="•"/>
      <w:lvlJc w:val="left"/>
      <w:pPr>
        <w:ind w:left="1424" w:hanging="234"/>
      </w:pPr>
      <w:rPr>
        <w:rFonts w:hint="default"/>
        <w:lang w:val="ru-RU" w:eastAsia="en-US" w:bidi="ar-SA"/>
      </w:rPr>
    </w:lvl>
    <w:lvl w:ilvl="2" w:tplc="D89A3CEE">
      <w:numFmt w:val="bullet"/>
      <w:lvlText w:val="•"/>
      <w:lvlJc w:val="left"/>
      <w:pPr>
        <w:ind w:left="2489" w:hanging="234"/>
      </w:pPr>
      <w:rPr>
        <w:rFonts w:hint="default"/>
        <w:lang w:val="ru-RU" w:eastAsia="en-US" w:bidi="ar-SA"/>
      </w:rPr>
    </w:lvl>
    <w:lvl w:ilvl="3" w:tplc="076AD4A0">
      <w:numFmt w:val="bullet"/>
      <w:lvlText w:val="•"/>
      <w:lvlJc w:val="left"/>
      <w:pPr>
        <w:ind w:left="3553" w:hanging="234"/>
      </w:pPr>
      <w:rPr>
        <w:rFonts w:hint="default"/>
        <w:lang w:val="ru-RU" w:eastAsia="en-US" w:bidi="ar-SA"/>
      </w:rPr>
    </w:lvl>
    <w:lvl w:ilvl="4" w:tplc="B39E48AA">
      <w:numFmt w:val="bullet"/>
      <w:lvlText w:val="•"/>
      <w:lvlJc w:val="left"/>
      <w:pPr>
        <w:ind w:left="4618" w:hanging="234"/>
      </w:pPr>
      <w:rPr>
        <w:rFonts w:hint="default"/>
        <w:lang w:val="ru-RU" w:eastAsia="en-US" w:bidi="ar-SA"/>
      </w:rPr>
    </w:lvl>
    <w:lvl w:ilvl="5" w:tplc="1E0C2108">
      <w:numFmt w:val="bullet"/>
      <w:lvlText w:val="•"/>
      <w:lvlJc w:val="left"/>
      <w:pPr>
        <w:ind w:left="5683" w:hanging="234"/>
      </w:pPr>
      <w:rPr>
        <w:rFonts w:hint="default"/>
        <w:lang w:val="ru-RU" w:eastAsia="en-US" w:bidi="ar-SA"/>
      </w:rPr>
    </w:lvl>
    <w:lvl w:ilvl="6" w:tplc="790E9AAA">
      <w:numFmt w:val="bullet"/>
      <w:lvlText w:val="•"/>
      <w:lvlJc w:val="left"/>
      <w:pPr>
        <w:ind w:left="6747" w:hanging="234"/>
      </w:pPr>
      <w:rPr>
        <w:rFonts w:hint="default"/>
        <w:lang w:val="ru-RU" w:eastAsia="en-US" w:bidi="ar-SA"/>
      </w:rPr>
    </w:lvl>
    <w:lvl w:ilvl="7" w:tplc="D6DC3900">
      <w:numFmt w:val="bullet"/>
      <w:lvlText w:val="•"/>
      <w:lvlJc w:val="left"/>
      <w:pPr>
        <w:ind w:left="7812" w:hanging="234"/>
      </w:pPr>
      <w:rPr>
        <w:rFonts w:hint="default"/>
        <w:lang w:val="ru-RU" w:eastAsia="en-US" w:bidi="ar-SA"/>
      </w:rPr>
    </w:lvl>
    <w:lvl w:ilvl="8" w:tplc="0FD84EDE">
      <w:numFmt w:val="bullet"/>
      <w:lvlText w:val="•"/>
      <w:lvlJc w:val="left"/>
      <w:pPr>
        <w:ind w:left="8877" w:hanging="234"/>
      </w:pPr>
      <w:rPr>
        <w:rFonts w:hint="default"/>
        <w:lang w:val="ru-RU" w:eastAsia="en-US" w:bidi="ar-SA"/>
      </w:rPr>
    </w:lvl>
  </w:abstractNum>
  <w:abstractNum w:abstractNumId="35" w15:restartNumberingAfterBreak="0">
    <w:nsid w:val="79F91628"/>
    <w:multiLevelType w:val="multilevel"/>
    <w:tmpl w:val="5736098A"/>
    <w:lvl w:ilvl="0">
      <w:start w:val="3"/>
      <w:numFmt w:val="decimal"/>
      <w:lvlText w:val="%1"/>
      <w:lvlJc w:val="left"/>
      <w:pPr>
        <w:ind w:left="550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7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71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3"/>
  </w:num>
  <w:num w:numId="3">
    <w:abstractNumId w:val="35"/>
  </w:num>
  <w:num w:numId="4">
    <w:abstractNumId w:val="19"/>
  </w:num>
  <w:num w:numId="5">
    <w:abstractNumId w:val="29"/>
  </w:num>
  <w:num w:numId="6">
    <w:abstractNumId w:val="20"/>
  </w:num>
  <w:num w:numId="7">
    <w:abstractNumId w:val="10"/>
  </w:num>
  <w:num w:numId="8">
    <w:abstractNumId w:val="8"/>
  </w:num>
  <w:num w:numId="9">
    <w:abstractNumId w:val="18"/>
  </w:num>
  <w:num w:numId="10">
    <w:abstractNumId w:val="28"/>
  </w:num>
  <w:num w:numId="11">
    <w:abstractNumId w:val="23"/>
  </w:num>
  <w:num w:numId="12">
    <w:abstractNumId w:val="32"/>
  </w:num>
  <w:num w:numId="13">
    <w:abstractNumId w:val="0"/>
  </w:num>
  <w:num w:numId="14">
    <w:abstractNumId w:val="31"/>
  </w:num>
  <w:num w:numId="15">
    <w:abstractNumId w:val="22"/>
  </w:num>
  <w:num w:numId="16">
    <w:abstractNumId w:val="27"/>
  </w:num>
  <w:num w:numId="17">
    <w:abstractNumId w:val="9"/>
  </w:num>
  <w:num w:numId="18">
    <w:abstractNumId w:val="14"/>
  </w:num>
  <w:num w:numId="19">
    <w:abstractNumId w:val="5"/>
  </w:num>
  <w:num w:numId="20">
    <w:abstractNumId w:val="1"/>
  </w:num>
  <w:num w:numId="21">
    <w:abstractNumId w:val="30"/>
  </w:num>
  <w:num w:numId="22">
    <w:abstractNumId w:val="12"/>
  </w:num>
  <w:num w:numId="23">
    <w:abstractNumId w:val="7"/>
  </w:num>
  <w:num w:numId="24">
    <w:abstractNumId w:val="2"/>
  </w:num>
  <w:num w:numId="25">
    <w:abstractNumId w:val="15"/>
  </w:num>
  <w:num w:numId="26">
    <w:abstractNumId w:val="16"/>
  </w:num>
  <w:num w:numId="27">
    <w:abstractNumId w:val="17"/>
  </w:num>
  <w:num w:numId="28">
    <w:abstractNumId w:val="33"/>
  </w:num>
  <w:num w:numId="29">
    <w:abstractNumId w:val="21"/>
  </w:num>
  <w:num w:numId="30">
    <w:abstractNumId w:val="6"/>
  </w:num>
  <w:num w:numId="31">
    <w:abstractNumId w:val="11"/>
  </w:num>
  <w:num w:numId="32">
    <w:abstractNumId w:val="13"/>
  </w:num>
  <w:num w:numId="33">
    <w:abstractNumId w:val="34"/>
  </w:num>
  <w:num w:numId="34">
    <w:abstractNumId w:val="4"/>
  </w:num>
  <w:num w:numId="35">
    <w:abstractNumId w:val="26"/>
  </w:num>
  <w:num w:numId="36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79"/>
    <w:rsid w:val="00001A2F"/>
    <w:rsid w:val="00087993"/>
    <w:rsid w:val="003D07A0"/>
    <w:rsid w:val="004510C7"/>
    <w:rsid w:val="00561D38"/>
    <w:rsid w:val="00592BF7"/>
    <w:rsid w:val="007F2379"/>
    <w:rsid w:val="00832B15"/>
    <w:rsid w:val="00955AED"/>
    <w:rsid w:val="00993389"/>
    <w:rsid w:val="00A30208"/>
    <w:rsid w:val="00AA1A45"/>
    <w:rsid w:val="00CF0E96"/>
    <w:rsid w:val="00CF7BF3"/>
    <w:rsid w:val="00E55DC5"/>
    <w:rsid w:val="00F02A2F"/>
    <w:rsid w:val="00F9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B8DC16"/>
  <w15:docId w15:val="{0F68C106-AC00-4589-8FD1-4850DE3E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8"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551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1"/>
    <w:unhideWhenUsed/>
    <w:qFormat/>
    <w:rsid w:val="003D07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link w:val="a6"/>
    <w:uiPriority w:val="1"/>
    <w:qFormat/>
    <w:pPr>
      <w:spacing w:before="1"/>
      <w:ind w:left="1833" w:right="1193" w:firstLine="309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551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  <w:style w:type="paragraph" w:styleId="a8">
    <w:name w:val="Subtitle"/>
    <w:basedOn w:val="a"/>
    <w:link w:val="a9"/>
    <w:qFormat/>
    <w:rsid w:val="00561D38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561D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1D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1D38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AA1A45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A1A45"/>
    <w:rPr>
      <w:rFonts w:ascii="Times New Roman" w:eastAsia="Times New Roman" w:hAnsi="Times New Roman" w:cs="Times New Roman"/>
      <w:lang w:val="ru-RU"/>
    </w:rPr>
  </w:style>
  <w:style w:type="character" w:customStyle="1" w:styleId="a6">
    <w:name w:val="Заголовок Знак"/>
    <w:basedOn w:val="a0"/>
    <w:link w:val="a5"/>
    <w:uiPriority w:val="1"/>
    <w:rsid w:val="00AA1A45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1"/>
    <w:rsid w:val="003D07A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1"/>
    <w:rsid w:val="003D07A0"/>
    <w:rPr>
      <w:rFonts w:ascii="Times New Roman" w:eastAsia="Times New Roman" w:hAnsi="Times New Roman" w:cs="Times New Roman"/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6184</Words>
  <Characters>35253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41355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Орешкова Мария Александровна</cp:lastModifiedBy>
  <cp:revision>2</cp:revision>
  <dcterms:created xsi:type="dcterms:W3CDTF">2024-06-24T08:28:00Z</dcterms:created>
  <dcterms:modified xsi:type="dcterms:W3CDTF">2024-06-24T08:28:00Z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2023-12-20T00:00:00Z</vt:filetime>
  </property>
</Properties>
</file>