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A0AE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A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655303F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A0AEE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A0AE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A0AEE">
        <w:rPr>
          <w:noProof/>
          <w:sz w:val="24"/>
          <w:szCs w:val="24"/>
        </w:rPr>
        <w:t>1937</w:t>
      </w:r>
      <w:r w:rsidR="00102979"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A0AE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A0AE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A0AEE">
        <w:rPr>
          <w:sz w:val="24"/>
          <w:szCs w:val="24"/>
        </w:rPr>
        <w:t xml:space="preserve"> </w:t>
      </w:r>
      <w:r w:rsidR="001964A6" w:rsidRPr="00AA0AEE">
        <w:rPr>
          <w:noProof/>
          <w:sz w:val="24"/>
          <w:szCs w:val="24"/>
        </w:rPr>
        <w:t>50:26:0010403:440</w:t>
      </w:r>
      <w:r w:rsidRPr="00AA0AE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A0AEE">
        <w:rPr>
          <w:sz w:val="24"/>
          <w:szCs w:val="24"/>
        </w:rPr>
        <w:t xml:space="preserve"> – «</w:t>
      </w:r>
      <w:r w:rsidR="00597746" w:rsidRPr="00AA0AEE">
        <w:rPr>
          <w:noProof/>
          <w:sz w:val="24"/>
          <w:szCs w:val="24"/>
        </w:rPr>
        <w:t>Земли населенных пунктов</w:t>
      </w:r>
      <w:r w:rsidRPr="00AA0A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A0AEE">
        <w:rPr>
          <w:sz w:val="24"/>
          <w:szCs w:val="24"/>
        </w:rPr>
        <w:t xml:space="preserve"> – «</w:t>
      </w:r>
      <w:r w:rsidR="003E59E1" w:rsidRPr="00AA0AEE">
        <w:rPr>
          <w:noProof/>
          <w:sz w:val="24"/>
          <w:szCs w:val="24"/>
        </w:rPr>
        <w:t>Для индивидуального жилищного строительства</w:t>
      </w:r>
      <w:r w:rsidRPr="00AA0A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A0AEE">
        <w:rPr>
          <w:sz w:val="24"/>
          <w:szCs w:val="24"/>
        </w:rPr>
        <w:t>:</w:t>
      </w:r>
      <w:proofErr w:type="gramEnd"/>
      <w:r w:rsidRPr="00AA0AEE">
        <w:rPr>
          <w:sz w:val="24"/>
          <w:szCs w:val="24"/>
        </w:rPr>
        <w:t xml:space="preserve"> </w:t>
      </w:r>
      <w:r w:rsidR="00D1191C" w:rsidRPr="00AA0AEE">
        <w:rPr>
          <w:noProof/>
          <w:sz w:val="24"/>
          <w:szCs w:val="24"/>
        </w:rPr>
        <w:t>Московская область, Наро-Фоминский городской округ, д. Веселево</w:t>
      </w:r>
      <w:r w:rsidR="00472CAA" w:rsidRPr="00AA0AEE">
        <w:rPr>
          <w:sz w:val="24"/>
          <w:szCs w:val="24"/>
        </w:rPr>
        <w:t xml:space="preserve"> </w:t>
      </w:r>
      <w:r w:rsidRPr="00AA0AE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A0AE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A0A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A0AE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D28951D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Водоохранная зона ручья (частично);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Прибрежная защитная полоса ручья (частично)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185FC84" w14:textId="77777777" w:rsidR="006C2BA6" w:rsidRPr="006C2BA6" w:rsidRDefault="006C2BA6" w:rsidP="006C2BA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C2BA6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Федерации:</w:t>
      </w:r>
    </w:p>
    <w:p w14:paraId="259A5545" w14:textId="7C3519DC" w:rsidR="006C2BA6" w:rsidRPr="00A31FA7" w:rsidRDefault="006C2BA6" w:rsidP="006C2BA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BA6">
        <w:rPr>
          <w:rFonts w:ascii="Times New Roman" w:hAnsi="Times New Roman" w:cs="Times New Roman"/>
          <w:sz w:val="24"/>
          <w:szCs w:val="24"/>
        </w:rPr>
        <w:t>Срок ограничения – бессрочно.</w:t>
      </w:r>
      <w:bookmarkStart w:id="3" w:name="_GoBack"/>
      <w:bookmarkEnd w:id="3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A0AE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A0A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A0AE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A0AE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A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A0AE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A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A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A0A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A0AE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A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Наро-Фоминск, ул </w:t>
            </w:r>
            <w:r w:rsidRPr="00AA0AE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Маршала Жукова Г.К., д 5</w:t>
            </w:r>
            <w:r w:rsidRPr="00AA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A0AE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A0A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A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A0AE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49026AA7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68ED4429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3BCCCCB4" w:rsidR="00AB503C" w:rsidRPr="00A31FA7" w:rsidRDefault="00104A86" w:rsidP="00AA0A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A0AEE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3A16F55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A0AEE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1DCE4885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2BA6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0AEE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CDF59-FC7F-4486-86A1-7C198F53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2024-09-18T14:08:00Z</dcterms:created>
  <dcterms:modified xsi:type="dcterms:W3CDTF">2024-09-19T08:03:00Z</dcterms:modified>
</cp:coreProperties>
</file>