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0014" w:rsidRPr="00690014" w:rsidRDefault="00690014" w:rsidP="00690014">
      <w:pPr>
        <w:spacing w:line="240" w:lineRule="atLeast"/>
        <w:jc w:val="center"/>
        <w:rPr>
          <w:b/>
          <w:sz w:val="24"/>
        </w:rPr>
      </w:pPr>
      <w:r w:rsidRPr="00690014">
        <w:rPr>
          <w:b/>
          <w:noProof/>
          <w:sz w:val="24"/>
          <w:lang w:eastAsia="ru-RU"/>
        </w:rPr>
        <w:drawing>
          <wp:inline distT="0" distB="0" distL="0" distR="0" wp14:anchorId="44891F99" wp14:editId="5B8DF836">
            <wp:extent cx="609600" cy="723900"/>
            <wp:effectExtent l="0" t="0" r="0" b="0"/>
            <wp:docPr id="3" name="Рисунок 3" descr="Описание: 0507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0507_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rsidR="00690014" w:rsidRPr="00690014" w:rsidRDefault="00690014" w:rsidP="00690014">
      <w:pPr>
        <w:pStyle w:val="aff0"/>
        <w:spacing w:line="245" w:lineRule="auto"/>
        <w:outlineLvl w:val="0"/>
        <w:rPr>
          <w:rFonts w:ascii="Times New Roman" w:hAnsi="Times New Roman"/>
          <w:b/>
          <w:sz w:val="24"/>
          <w:lang w:val="ru-RU"/>
        </w:rPr>
      </w:pPr>
      <w:r w:rsidRPr="00690014">
        <w:rPr>
          <w:rFonts w:ascii="Times New Roman" w:hAnsi="Times New Roman"/>
          <w:b/>
          <w:sz w:val="24"/>
          <w:lang w:val="ru-RU"/>
        </w:rPr>
        <w:t>СОВЕТ ДЕПУТАТОВ</w:t>
      </w:r>
    </w:p>
    <w:p w:rsidR="00690014" w:rsidRPr="00690014" w:rsidRDefault="00690014" w:rsidP="00690014">
      <w:pPr>
        <w:pStyle w:val="aff0"/>
        <w:spacing w:line="245" w:lineRule="auto"/>
        <w:rPr>
          <w:rFonts w:ascii="Times New Roman" w:hAnsi="Times New Roman"/>
          <w:b/>
          <w:sz w:val="24"/>
          <w:lang w:val="ru-RU"/>
        </w:rPr>
      </w:pPr>
      <w:r w:rsidRPr="00690014">
        <w:rPr>
          <w:rFonts w:ascii="Times New Roman" w:hAnsi="Times New Roman"/>
          <w:b/>
          <w:sz w:val="24"/>
          <w:lang w:val="ru-RU"/>
        </w:rPr>
        <w:t>НАРО-ФОМИНСКОГО ГОРОДСКОГО ОКРУГА</w:t>
      </w:r>
    </w:p>
    <w:p w:rsidR="00690014" w:rsidRPr="00690014" w:rsidRDefault="00690014" w:rsidP="00690014">
      <w:pPr>
        <w:pStyle w:val="aff0"/>
        <w:spacing w:line="245" w:lineRule="auto"/>
        <w:rPr>
          <w:rFonts w:ascii="Times New Roman" w:hAnsi="Times New Roman"/>
          <w:b/>
          <w:sz w:val="24"/>
          <w:lang w:val="ru-RU"/>
        </w:rPr>
      </w:pPr>
      <w:r w:rsidRPr="00690014">
        <w:rPr>
          <w:rFonts w:ascii="Times New Roman" w:hAnsi="Times New Roman"/>
          <w:b/>
          <w:sz w:val="24"/>
          <w:lang w:val="ru-RU"/>
        </w:rPr>
        <w:t>МОСКОВСКОЙ ОБЛАСТИ</w:t>
      </w:r>
    </w:p>
    <w:p w:rsidR="00690014" w:rsidRPr="00690014" w:rsidRDefault="00690014" w:rsidP="00690014">
      <w:pPr>
        <w:pStyle w:val="aff0"/>
        <w:rPr>
          <w:rFonts w:ascii="Times New Roman" w:hAnsi="Times New Roman"/>
          <w:b/>
          <w:sz w:val="24"/>
          <w:lang w:val="ru-RU"/>
        </w:rPr>
      </w:pPr>
    </w:p>
    <w:p w:rsidR="00690014" w:rsidRPr="00690014" w:rsidRDefault="00690014" w:rsidP="00690014">
      <w:pPr>
        <w:pStyle w:val="aff0"/>
        <w:spacing w:line="360" w:lineRule="auto"/>
        <w:outlineLvl w:val="0"/>
        <w:rPr>
          <w:rFonts w:ascii="Times New Roman" w:hAnsi="Times New Roman"/>
          <w:b/>
          <w:color w:val="000000"/>
          <w:sz w:val="24"/>
          <w:lang w:val="ru-RU"/>
        </w:rPr>
      </w:pPr>
      <w:r w:rsidRPr="00690014">
        <w:rPr>
          <w:rFonts w:ascii="Times New Roman" w:hAnsi="Times New Roman"/>
          <w:b/>
          <w:color w:val="000000"/>
          <w:sz w:val="24"/>
          <w:lang w:val="ru-RU"/>
        </w:rPr>
        <w:t>РЕШЕ</w:t>
      </w:r>
      <w:bookmarkStart w:id="0" w:name="_GoBack"/>
      <w:bookmarkEnd w:id="0"/>
      <w:r w:rsidRPr="00690014">
        <w:rPr>
          <w:rFonts w:ascii="Times New Roman" w:hAnsi="Times New Roman"/>
          <w:b/>
          <w:color w:val="000000"/>
          <w:sz w:val="24"/>
          <w:lang w:val="ru-RU"/>
        </w:rPr>
        <w:t>НИЕ</w:t>
      </w:r>
    </w:p>
    <w:p w:rsidR="00690014" w:rsidRPr="00690014" w:rsidRDefault="00690014" w:rsidP="00690014">
      <w:pPr>
        <w:pStyle w:val="aff0"/>
        <w:spacing w:line="360" w:lineRule="auto"/>
        <w:rPr>
          <w:rFonts w:ascii="Times New Roman" w:hAnsi="Times New Roman"/>
          <w:b/>
          <w:color w:val="000000"/>
          <w:sz w:val="24"/>
          <w:u w:val="single"/>
          <w:lang w:val="ru-RU"/>
        </w:rPr>
      </w:pPr>
      <w:r w:rsidRPr="00690014">
        <w:rPr>
          <w:rFonts w:ascii="Times New Roman" w:hAnsi="Times New Roman"/>
          <w:b/>
          <w:color w:val="000000"/>
          <w:sz w:val="24"/>
          <w:lang w:val="ru-RU"/>
        </w:rPr>
        <w:t>от ____________ №____________</w:t>
      </w:r>
    </w:p>
    <w:p w:rsidR="00690014" w:rsidRPr="00690014" w:rsidRDefault="00690014" w:rsidP="00690014">
      <w:pPr>
        <w:pStyle w:val="aff0"/>
        <w:spacing w:line="360" w:lineRule="auto"/>
        <w:rPr>
          <w:rFonts w:ascii="Times New Roman" w:hAnsi="Times New Roman"/>
          <w:b/>
          <w:color w:val="000000"/>
          <w:sz w:val="24"/>
          <w:lang w:val="ru-RU"/>
        </w:rPr>
      </w:pPr>
      <w:r w:rsidRPr="00690014">
        <w:rPr>
          <w:rFonts w:ascii="Times New Roman" w:hAnsi="Times New Roman"/>
          <w:b/>
          <w:color w:val="000000"/>
          <w:sz w:val="24"/>
          <w:lang w:val="ru-RU"/>
        </w:rPr>
        <w:t>г. Наро-Фоминск</w:t>
      </w:r>
    </w:p>
    <w:p w:rsidR="00690014" w:rsidRPr="00690014" w:rsidRDefault="00690014" w:rsidP="00690014">
      <w:pPr>
        <w:jc w:val="right"/>
        <w:rPr>
          <w:b/>
          <w:sz w:val="24"/>
          <w:lang w:val="ru-RU"/>
        </w:rPr>
      </w:pPr>
      <w:r w:rsidRPr="00690014">
        <w:rPr>
          <w:b/>
          <w:sz w:val="24"/>
          <w:lang w:val="ru-RU" w:eastAsia="ar-SA"/>
        </w:rPr>
        <w:tab/>
      </w:r>
      <w:r w:rsidRPr="00690014">
        <w:rPr>
          <w:b/>
          <w:sz w:val="24"/>
          <w:lang w:val="ru-RU"/>
        </w:rPr>
        <w:t xml:space="preserve">                                 ПРОЕКТ</w:t>
      </w:r>
    </w:p>
    <w:p w:rsidR="00690014" w:rsidRPr="00690014" w:rsidRDefault="00690014" w:rsidP="00690014">
      <w:pPr>
        <w:spacing w:line="240" w:lineRule="atLeast"/>
        <w:jc w:val="center"/>
        <w:rPr>
          <w:b/>
          <w:sz w:val="24"/>
          <w:lang w:val="ru-RU"/>
        </w:rPr>
      </w:pPr>
    </w:p>
    <w:p w:rsidR="00690014" w:rsidRPr="00690014" w:rsidRDefault="00690014" w:rsidP="00690014">
      <w:pPr>
        <w:spacing w:line="280" w:lineRule="atLeast"/>
        <w:jc w:val="center"/>
        <w:rPr>
          <w:b/>
          <w:sz w:val="24"/>
          <w:lang w:val="ru-RU"/>
        </w:rPr>
      </w:pPr>
      <w:r w:rsidRPr="00690014">
        <w:rPr>
          <w:b/>
          <w:sz w:val="24"/>
          <w:lang w:val="ru-RU"/>
        </w:rPr>
        <w:t>О внесении изменения в Генеральный план Наро-Фоминского городского округа Московской области применительно к земельным участкам с кадастровыми номерами 50:26:0130703:394, 50:26:0130703:395</w:t>
      </w:r>
    </w:p>
    <w:p w:rsidR="00690014" w:rsidRPr="00690014" w:rsidRDefault="00690014" w:rsidP="00690014">
      <w:pPr>
        <w:spacing w:line="280" w:lineRule="atLeast"/>
        <w:jc w:val="center"/>
        <w:rPr>
          <w:b/>
          <w:sz w:val="24"/>
          <w:lang w:val="ru-RU"/>
        </w:rPr>
      </w:pPr>
    </w:p>
    <w:p w:rsidR="00690014" w:rsidRPr="00690014" w:rsidRDefault="00690014" w:rsidP="00690014">
      <w:pPr>
        <w:spacing w:line="280" w:lineRule="atLeast"/>
        <w:jc w:val="center"/>
        <w:rPr>
          <w:b/>
          <w:sz w:val="24"/>
          <w:lang w:val="ru-RU"/>
        </w:rPr>
      </w:pPr>
    </w:p>
    <w:p w:rsidR="00690014" w:rsidRPr="00690014" w:rsidRDefault="00690014" w:rsidP="00690014">
      <w:pPr>
        <w:spacing w:line="254" w:lineRule="auto"/>
        <w:jc w:val="both"/>
        <w:rPr>
          <w:b/>
          <w:color w:val="FF0000"/>
          <w:sz w:val="24"/>
          <w:lang w:val="ru-RU"/>
        </w:rPr>
      </w:pPr>
      <w:r w:rsidRPr="00690014">
        <w:rPr>
          <w:sz w:val="24"/>
          <w:lang w:val="ru-RU"/>
        </w:rPr>
        <w:t xml:space="preserve">              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распоряжением Комитета по архитектуре и градостроительству Московской области от 11.09.2024 № 29РВ-907 «О подготовке проекта внесения изменений в генеральный план Наро-Фоминского городского округа Московской области применительно к земельным участкам с кадастровыми номерами 50:26:0130703:394, 50:26:0130703:395», учитывая решение Градостроительного совета Московской области от 15.01.2025 (протокол № 1), сводное заключение Министерства экономического развития Российской Федерации о согласии с проектом внесения изменений в генеральный план Наро-Фоминского городского округа Московской области применительно к земельным участкам с кадастровыми номерами 50:26:0130703:394, 50:26:0130703:395 от 10.01.2025 № 46000000-1сз\исх-37281, обращение Комитета по архитектуре и градостроительству Московской области от 20.01.2025 № 33Исх-361/05-02, р</w:t>
      </w:r>
      <w:r w:rsidRPr="00690014">
        <w:rPr>
          <w:bCs/>
          <w:sz w:val="24"/>
          <w:lang w:val="ru-RU"/>
        </w:rPr>
        <w:t xml:space="preserve">уководствуясь Уставом Наро-Фоминского городского округа Московской области, </w:t>
      </w:r>
      <w:r w:rsidRPr="00690014">
        <w:rPr>
          <w:sz w:val="24"/>
          <w:lang w:val="ru-RU"/>
        </w:rPr>
        <w:t xml:space="preserve">Совет депутатов Наро-Фоминского городского округа Московской области </w:t>
      </w:r>
      <w:r w:rsidRPr="00690014">
        <w:rPr>
          <w:b/>
          <w:sz w:val="24"/>
          <w:lang w:val="ru-RU"/>
        </w:rPr>
        <w:t>решил:</w:t>
      </w:r>
    </w:p>
    <w:p w:rsidR="00690014" w:rsidRPr="00690014" w:rsidRDefault="00690014" w:rsidP="00690014">
      <w:pPr>
        <w:tabs>
          <w:tab w:val="left" w:pos="1134"/>
        </w:tabs>
        <w:spacing w:line="257" w:lineRule="auto"/>
        <w:ind w:firstLine="709"/>
        <w:jc w:val="both"/>
        <w:rPr>
          <w:sz w:val="24"/>
          <w:lang w:val="ru-RU"/>
        </w:rPr>
      </w:pPr>
      <w:r w:rsidRPr="00690014">
        <w:rPr>
          <w:sz w:val="24"/>
          <w:lang w:val="ru-RU"/>
        </w:rPr>
        <w:t xml:space="preserve">1. Внести в решение Совета депутатов Наро-Фоминского городского округа Московской области от 24.03.2020 № 4/46 «Об утверждении Генерального плана </w:t>
      </w:r>
      <w:r w:rsidRPr="00690014">
        <w:rPr>
          <w:sz w:val="24"/>
          <w:lang w:val="ru-RU"/>
        </w:rPr>
        <w:br/>
        <w:t xml:space="preserve">Наро-Фоминского городского округа Московской области» (с изменениями, внесенными решениями Совета депутатов Наро-Фоминского городского округа Московской области от 16.11.2021 № 9/71, от 14.12.2021 № 12/73, от 25.01.2022 № 3/75, от 31.08.2022 № 4/89, от 13.12.2022 № 16/7, от 24.01.2023 № 11/10, от 21.03.2023 № 5/12, от 11.07.2023 № 3/18, от 23.01.2024 № 9/29, от 18.06.2024 № 8/35, от 23.07.2024 №8/36, от 20.08.2024 № 4/37) изменение, дополнив Приложением № 16 </w:t>
      </w:r>
      <w:r w:rsidRPr="00690014">
        <w:rPr>
          <w:color w:val="000000" w:themeColor="text1"/>
          <w:sz w:val="24"/>
          <w:lang w:val="ru-RU"/>
        </w:rPr>
        <w:t xml:space="preserve">«Внесение изменений в генеральный план в Наро-Фоминском городском округе Московской области применительно к земельным участкам с кадастровыми номерами 50:26:0130703:394, 50:26:0130703:395», </w:t>
      </w:r>
      <w:r w:rsidRPr="00690014">
        <w:rPr>
          <w:sz w:val="24"/>
          <w:lang w:val="ru-RU"/>
        </w:rPr>
        <w:t>утвердив его в редакции согласно приложению к настоящему решению, в составе:</w:t>
      </w:r>
    </w:p>
    <w:p w:rsidR="00690014" w:rsidRPr="00690014" w:rsidRDefault="00690014" w:rsidP="00690014">
      <w:pPr>
        <w:spacing w:line="257" w:lineRule="auto"/>
        <w:ind w:firstLine="709"/>
        <w:jc w:val="both"/>
        <w:rPr>
          <w:sz w:val="24"/>
          <w:lang w:val="ru-RU"/>
        </w:rPr>
      </w:pPr>
      <w:r w:rsidRPr="00690014">
        <w:rPr>
          <w:sz w:val="24"/>
          <w:lang w:val="ru-RU"/>
        </w:rPr>
        <w:t>1) положения о территориальном планировании Наро-Фоминского городского округа Московской области применительно к земельным участкам с кадастровыми номерами 50:26:0130703:394, 50:26:0130703:395;</w:t>
      </w:r>
    </w:p>
    <w:p w:rsidR="00690014" w:rsidRPr="00690014" w:rsidRDefault="00690014" w:rsidP="00690014">
      <w:pPr>
        <w:spacing w:line="257" w:lineRule="auto"/>
        <w:ind w:firstLine="709"/>
        <w:jc w:val="both"/>
        <w:rPr>
          <w:sz w:val="24"/>
          <w:lang w:val="ru-RU"/>
        </w:rPr>
      </w:pPr>
      <w:r w:rsidRPr="00690014">
        <w:rPr>
          <w:sz w:val="24"/>
          <w:lang w:val="ru-RU"/>
        </w:rPr>
        <w:t>2) карты функциональных зон Наро-Фоминского городского округа Московской области применительно к земельным участкам с кадастровыми номерами 50:26:0130703:394, 50:26:0130703:395</w:t>
      </w:r>
      <w:r w:rsidRPr="00690014">
        <w:rPr>
          <w:color w:val="000000" w:themeColor="text1"/>
          <w:sz w:val="24"/>
          <w:lang w:val="ru-RU"/>
        </w:rPr>
        <w:t>;</w:t>
      </w:r>
    </w:p>
    <w:p w:rsidR="00690014" w:rsidRPr="00690014" w:rsidRDefault="00690014" w:rsidP="00690014">
      <w:pPr>
        <w:spacing w:line="257" w:lineRule="auto"/>
        <w:ind w:firstLine="709"/>
        <w:jc w:val="both"/>
        <w:rPr>
          <w:color w:val="000000" w:themeColor="text1"/>
          <w:sz w:val="24"/>
          <w:lang w:val="ru-RU"/>
        </w:rPr>
      </w:pPr>
      <w:r w:rsidRPr="00690014">
        <w:rPr>
          <w:sz w:val="24"/>
          <w:lang w:val="ru-RU"/>
        </w:rPr>
        <w:t>3) карты границ населённого пункта применительно к земельным участкам с кадастровыми номерами 50:26:0130703:394, 50:26:0130703:395</w:t>
      </w:r>
      <w:r w:rsidRPr="00690014">
        <w:rPr>
          <w:color w:val="000000" w:themeColor="text1"/>
          <w:sz w:val="24"/>
          <w:lang w:val="ru-RU"/>
        </w:rPr>
        <w:t>.</w:t>
      </w:r>
    </w:p>
    <w:p w:rsidR="00690014" w:rsidRPr="00690014" w:rsidRDefault="00690014" w:rsidP="00690014">
      <w:pPr>
        <w:tabs>
          <w:tab w:val="left" w:pos="1134"/>
        </w:tabs>
        <w:spacing w:line="257" w:lineRule="auto"/>
        <w:ind w:firstLine="709"/>
        <w:jc w:val="both"/>
        <w:rPr>
          <w:sz w:val="24"/>
          <w:lang w:val="ru-RU"/>
        </w:rPr>
      </w:pPr>
      <w:r w:rsidRPr="00690014">
        <w:rPr>
          <w:sz w:val="24"/>
          <w:lang w:val="ru-RU"/>
        </w:rPr>
        <w:t>2. Опубликовать (разместить) настоящее решение в сетевом издании «Официальный сайт органов местного самоуправления Наро-Фоминского городского округа» в информационно-телекоммуникационной сети Интернет.</w:t>
      </w:r>
    </w:p>
    <w:p w:rsidR="00690014" w:rsidRPr="00690014" w:rsidRDefault="00690014" w:rsidP="00690014">
      <w:pPr>
        <w:tabs>
          <w:tab w:val="left" w:pos="1134"/>
        </w:tabs>
        <w:spacing w:line="257" w:lineRule="auto"/>
        <w:ind w:firstLine="709"/>
        <w:jc w:val="both"/>
        <w:rPr>
          <w:sz w:val="24"/>
          <w:lang w:val="ru-RU"/>
        </w:rPr>
      </w:pPr>
      <w:r w:rsidRPr="00690014">
        <w:rPr>
          <w:sz w:val="24"/>
          <w:lang w:val="ru-RU"/>
        </w:rPr>
        <w:t>3.    Настоящее решение вступает в силу со дня его официального опубликования.</w:t>
      </w:r>
    </w:p>
    <w:p w:rsidR="00690014" w:rsidRPr="00690014" w:rsidRDefault="00690014" w:rsidP="00690014">
      <w:pPr>
        <w:spacing w:line="240" w:lineRule="atLeast"/>
        <w:rPr>
          <w:lang w:val="ru-RU"/>
        </w:rPr>
      </w:pPr>
    </w:p>
    <w:p w:rsidR="00690014" w:rsidRPr="00690014" w:rsidRDefault="00690014" w:rsidP="00690014">
      <w:pPr>
        <w:spacing w:line="240" w:lineRule="atLeast"/>
        <w:rPr>
          <w:lang w:val="ru-RU"/>
        </w:rPr>
      </w:pPr>
    </w:p>
    <w:p w:rsidR="00690014" w:rsidRPr="00690014" w:rsidRDefault="00690014" w:rsidP="00690014">
      <w:pPr>
        <w:spacing w:line="240" w:lineRule="atLeast"/>
        <w:rPr>
          <w:b/>
          <w:sz w:val="24"/>
          <w:lang w:val="ru-RU"/>
        </w:rPr>
      </w:pPr>
      <w:r w:rsidRPr="00690014">
        <w:rPr>
          <w:b/>
          <w:sz w:val="24"/>
          <w:lang w:val="ru-RU"/>
        </w:rPr>
        <w:t xml:space="preserve">Глава </w:t>
      </w:r>
    </w:p>
    <w:p w:rsidR="00690014" w:rsidRPr="00690014" w:rsidRDefault="00690014" w:rsidP="00690014">
      <w:pPr>
        <w:spacing w:line="240" w:lineRule="atLeast"/>
        <w:rPr>
          <w:b/>
          <w:sz w:val="24"/>
          <w:lang w:val="ru-RU"/>
        </w:rPr>
      </w:pPr>
      <w:r w:rsidRPr="00690014">
        <w:rPr>
          <w:b/>
          <w:sz w:val="24"/>
          <w:lang w:val="ru-RU"/>
        </w:rPr>
        <w:t>Наро-Фоминского</w:t>
      </w:r>
    </w:p>
    <w:p w:rsidR="00690014" w:rsidRPr="00690014" w:rsidRDefault="00690014" w:rsidP="00690014">
      <w:pPr>
        <w:spacing w:line="240" w:lineRule="atLeast"/>
        <w:rPr>
          <w:b/>
          <w:sz w:val="24"/>
          <w:lang w:val="ru-RU"/>
        </w:rPr>
      </w:pPr>
      <w:r w:rsidRPr="00690014">
        <w:rPr>
          <w:b/>
          <w:sz w:val="24"/>
          <w:lang w:val="ru-RU"/>
        </w:rPr>
        <w:t xml:space="preserve">городского округа                                                                                                     Р.Л. </w:t>
      </w:r>
      <w:proofErr w:type="spellStart"/>
      <w:r w:rsidRPr="00690014">
        <w:rPr>
          <w:b/>
          <w:sz w:val="24"/>
          <w:lang w:val="ru-RU"/>
        </w:rPr>
        <w:t>Шамнэ</w:t>
      </w:r>
      <w:proofErr w:type="spellEnd"/>
    </w:p>
    <w:p w:rsidR="00690014" w:rsidRPr="00690014" w:rsidRDefault="00690014" w:rsidP="00690014">
      <w:pPr>
        <w:spacing w:line="240" w:lineRule="atLeast"/>
        <w:ind w:right="-2"/>
        <w:rPr>
          <w:sz w:val="24"/>
          <w:lang w:val="ru-RU"/>
        </w:rPr>
      </w:pPr>
    </w:p>
    <w:p w:rsidR="00690014" w:rsidRPr="00690014" w:rsidRDefault="00690014" w:rsidP="00690014">
      <w:pPr>
        <w:spacing w:line="240" w:lineRule="atLeast"/>
        <w:ind w:right="-2"/>
        <w:rPr>
          <w:sz w:val="24"/>
          <w:lang w:val="ru-RU"/>
        </w:rPr>
      </w:pPr>
    </w:p>
    <w:p w:rsidR="00690014" w:rsidRPr="00690014" w:rsidRDefault="00690014" w:rsidP="00690014">
      <w:pPr>
        <w:spacing w:line="240" w:lineRule="atLeast"/>
        <w:ind w:right="-2"/>
        <w:rPr>
          <w:b/>
          <w:sz w:val="24"/>
          <w:lang w:val="ru-RU"/>
        </w:rPr>
      </w:pPr>
      <w:r w:rsidRPr="00690014">
        <w:rPr>
          <w:b/>
          <w:sz w:val="24"/>
          <w:lang w:val="ru-RU"/>
        </w:rPr>
        <w:t xml:space="preserve"> Председатель </w:t>
      </w:r>
      <w:r w:rsidRPr="00690014">
        <w:rPr>
          <w:b/>
          <w:sz w:val="24"/>
          <w:lang w:val="ru-RU"/>
        </w:rPr>
        <w:br/>
        <w:t>Совета депутатов Наро-Фоминского</w:t>
      </w:r>
    </w:p>
    <w:p w:rsidR="00690014" w:rsidRPr="00690014" w:rsidRDefault="00690014" w:rsidP="00690014">
      <w:pPr>
        <w:spacing w:line="240" w:lineRule="atLeast"/>
        <w:ind w:right="-2"/>
        <w:rPr>
          <w:b/>
          <w:sz w:val="24"/>
          <w:lang w:val="ru-RU"/>
        </w:rPr>
      </w:pPr>
      <w:r w:rsidRPr="00690014">
        <w:rPr>
          <w:b/>
          <w:sz w:val="24"/>
          <w:lang w:val="ru-RU"/>
        </w:rPr>
        <w:t xml:space="preserve"> городского округа                                                                                                    Г.П. </w:t>
      </w:r>
      <w:proofErr w:type="spellStart"/>
      <w:r w:rsidRPr="00690014">
        <w:rPr>
          <w:b/>
          <w:sz w:val="24"/>
          <w:lang w:val="ru-RU"/>
        </w:rPr>
        <w:t>Пензов</w:t>
      </w:r>
      <w:proofErr w:type="spellEnd"/>
      <w:r w:rsidRPr="00690014">
        <w:rPr>
          <w:b/>
          <w:sz w:val="24"/>
          <w:lang w:val="ru-RU"/>
        </w:rPr>
        <w:t xml:space="preserve">  </w:t>
      </w:r>
    </w:p>
    <w:p w:rsidR="00690014" w:rsidRPr="00690014" w:rsidRDefault="00690014" w:rsidP="00690014">
      <w:pPr>
        <w:spacing w:line="240" w:lineRule="atLeast"/>
        <w:rPr>
          <w:sz w:val="24"/>
          <w:lang w:val="ru-RU"/>
        </w:rPr>
      </w:pPr>
    </w:p>
    <w:p w:rsidR="00690014" w:rsidRPr="00690014" w:rsidRDefault="00690014" w:rsidP="00690014">
      <w:pPr>
        <w:spacing w:line="240" w:lineRule="atLeast"/>
        <w:rPr>
          <w:sz w:val="24"/>
          <w:lang w:val="ru-RU"/>
        </w:rPr>
      </w:pPr>
    </w:p>
    <w:p w:rsidR="00690014" w:rsidRPr="00690014" w:rsidRDefault="00690014" w:rsidP="00690014">
      <w:pPr>
        <w:spacing w:line="240" w:lineRule="atLeast"/>
        <w:rPr>
          <w:sz w:val="24"/>
          <w:lang w:val="ru-RU"/>
        </w:rPr>
      </w:pPr>
    </w:p>
    <w:p w:rsidR="00690014" w:rsidRPr="00690014" w:rsidRDefault="00690014" w:rsidP="00690014">
      <w:pPr>
        <w:spacing w:line="240" w:lineRule="atLeast"/>
        <w:rPr>
          <w:sz w:val="24"/>
          <w:lang w:val="ru-RU"/>
        </w:rPr>
      </w:pPr>
    </w:p>
    <w:p w:rsidR="00690014" w:rsidRPr="00690014" w:rsidRDefault="00690014" w:rsidP="00690014">
      <w:pPr>
        <w:spacing w:line="240" w:lineRule="atLeast"/>
        <w:rPr>
          <w:sz w:val="24"/>
          <w:lang w:val="ru-RU"/>
        </w:rPr>
      </w:pPr>
    </w:p>
    <w:p w:rsidR="00690014" w:rsidRPr="00690014" w:rsidRDefault="00690014" w:rsidP="00690014">
      <w:pPr>
        <w:spacing w:line="240" w:lineRule="atLeast"/>
        <w:rPr>
          <w:sz w:val="24"/>
          <w:lang w:val="ru-RU"/>
        </w:rPr>
      </w:pPr>
    </w:p>
    <w:p w:rsidR="00690014" w:rsidRPr="00690014" w:rsidRDefault="00690014" w:rsidP="00690014">
      <w:pPr>
        <w:spacing w:line="240" w:lineRule="atLeast"/>
        <w:rPr>
          <w:sz w:val="24"/>
          <w:lang w:val="ru-RU"/>
        </w:rPr>
      </w:pPr>
    </w:p>
    <w:p w:rsidR="00690014" w:rsidRPr="00690014" w:rsidRDefault="00690014" w:rsidP="00690014">
      <w:pPr>
        <w:spacing w:line="240" w:lineRule="atLeast"/>
        <w:rPr>
          <w:sz w:val="24"/>
          <w:lang w:val="ru-RU"/>
        </w:rPr>
      </w:pPr>
    </w:p>
    <w:p w:rsidR="00690014" w:rsidRPr="00690014" w:rsidRDefault="00690014" w:rsidP="00690014">
      <w:pPr>
        <w:spacing w:line="240" w:lineRule="atLeast"/>
        <w:rPr>
          <w:sz w:val="24"/>
          <w:lang w:val="ru-RU"/>
        </w:rPr>
      </w:pPr>
    </w:p>
    <w:p w:rsidR="00690014" w:rsidRPr="00690014" w:rsidRDefault="00690014" w:rsidP="00690014">
      <w:pPr>
        <w:spacing w:line="240" w:lineRule="atLeast"/>
        <w:rPr>
          <w:sz w:val="24"/>
          <w:lang w:val="ru-RU"/>
        </w:rPr>
      </w:pPr>
    </w:p>
    <w:p w:rsidR="00690014" w:rsidRPr="00690014" w:rsidRDefault="00690014" w:rsidP="00690014">
      <w:pPr>
        <w:spacing w:line="240" w:lineRule="atLeast"/>
        <w:rPr>
          <w:sz w:val="24"/>
          <w:lang w:val="ru-RU"/>
        </w:rPr>
      </w:pPr>
    </w:p>
    <w:p w:rsidR="00690014" w:rsidRPr="00690014" w:rsidRDefault="00690014" w:rsidP="00690014">
      <w:pPr>
        <w:spacing w:line="240" w:lineRule="atLeast"/>
        <w:rPr>
          <w:sz w:val="24"/>
          <w:lang w:val="ru-RU"/>
        </w:rPr>
      </w:pPr>
    </w:p>
    <w:p w:rsidR="00690014" w:rsidRPr="00690014" w:rsidRDefault="00690014" w:rsidP="00690014">
      <w:pPr>
        <w:spacing w:line="240" w:lineRule="atLeast"/>
        <w:rPr>
          <w:sz w:val="24"/>
          <w:lang w:val="ru-RU"/>
        </w:rPr>
      </w:pPr>
    </w:p>
    <w:p w:rsidR="00690014" w:rsidRPr="00690014" w:rsidRDefault="00690014" w:rsidP="00690014">
      <w:pPr>
        <w:spacing w:line="240" w:lineRule="atLeast"/>
        <w:rPr>
          <w:sz w:val="24"/>
          <w:lang w:val="ru-RU"/>
        </w:rPr>
      </w:pPr>
    </w:p>
    <w:p w:rsidR="00690014" w:rsidRPr="00690014" w:rsidRDefault="00690014" w:rsidP="00690014">
      <w:pPr>
        <w:spacing w:line="240" w:lineRule="atLeast"/>
        <w:rPr>
          <w:sz w:val="24"/>
          <w:lang w:val="ru-RU"/>
        </w:rPr>
      </w:pPr>
    </w:p>
    <w:p w:rsidR="00690014" w:rsidRPr="00690014" w:rsidRDefault="00690014" w:rsidP="00690014">
      <w:pPr>
        <w:spacing w:line="240" w:lineRule="atLeast"/>
        <w:rPr>
          <w:sz w:val="24"/>
          <w:lang w:val="ru-RU"/>
        </w:rPr>
      </w:pPr>
    </w:p>
    <w:p w:rsidR="00690014" w:rsidRPr="00690014" w:rsidRDefault="00690014" w:rsidP="00690014">
      <w:pPr>
        <w:spacing w:line="240" w:lineRule="atLeast"/>
        <w:rPr>
          <w:sz w:val="24"/>
          <w:lang w:val="ru-RU"/>
        </w:rPr>
      </w:pPr>
    </w:p>
    <w:p w:rsidR="00690014" w:rsidRPr="00690014" w:rsidRDefault="00690014" w:rsidP="00690014">
      <w:pPr>
        <w:spacing w:line="240" w:lineRule="atLeast"/>
        <w:rPr>
          <w:sz w:val="24"/>
          <w:lang w:val="ru-RU"/>
        </w:rPr>
      </w:pPr>
    </w:p>
    <w:p w:rsidR="00690014" w:rsidRPr="00690014" w:rsidRDefault="00690014" w:rsidP="00690014">
      <w:pPr>
        <w:spacing w:line="240" w:lineRule="atLeast"/>
        <w:rPr>
          <w:sz w:val="24"/>
          <w:lang w:val="ru-RU"/>
        </w:rPr>
      </w:pPr>
    </w:p>
    <w:p w:rsidR="00690014" w:rsidRPr="00690014" w:rsidRDefault="00690014" w:rsidP="00690014">
      <w:pPr>
        <w:spacing w:line="240" w:lineRule="atLeast"/>
        <w:rPr>
          <w:sz w:val="24"/>
          <w:lang w:val="ru-RU"/>
        </w:rPr>
      </w:pPr>
    </w:p>
    <w:p w:rsidR="00690014" w:rsidRPr="00690014" w:rsidRDefault="00690014" w:rsidP="00690014">
      <w:pPr>
        <w:spacing w:line="240" w:lineRule="atLeast"/>
        <w:rPr>
          <w:sz w:val="24"/>
          <w:lang w:val="ru-RU"/>
        </w:rPr>
      </w:pPr>
    </w:p>
    <w:p w:rsidR="00690014" w:rsidRPr="00690014" w:rsidRDefault="00690014" w:rsidP="00690014">
      <w:pPr>
        <w:spacing w:line="240" w:lineRule="atLeast"/>
        <w:rPr>
          <w:sz w:val="24"/>
          <w:lang w:val="ru-RU"/>
        </w:rPr>
      </w:pPr>
    </w:p>
    <w:p w:rsidR="00690014" w:rsidRPr="00690014" w:rsidRDefault="00690014" w:rsidP="00690014">
      <w:pPr>
        <w:spacing w:line="240" w:lineRule="atLeast"/>
        <w:rPr>
          <w:sz w:val="24"/>
          <w:lang w:val="ru-RU"/>
        </w:rPr>
      </w:pPr>
    </w:p>
    <w:p w:rsidR="00690014" w:rsidRPr="00690014" w:rsidRDefault="00690014" w:rsidP="00690014">
      <w:pPr>
        <w:spacing w:line="240" w:lineRule="atLeast"/>
        <w:rPr>
          <w:sz w:val="24"/>
          <w:lang w:val="ru-RU"/>
        </w:rPr>
      </w:pPr>
    </w:p>
    <w:p w:rsidR="00690014" w:rsidRPr="00690014" w:rsidRDefault="00690014" w:rsidP="00690014">
      <w:pPr>
        <w:spacing w:line="240" w:lineRule="atLeast"/>
        <w:rPr>
          <w:sz w:val="24"/>
          <w:lang w:val="ru-RU"/>
        </w:rPr>
      </w:pPr>
    </w:p>
    <w:p w:rsidR="00690014" w:rsidRPr="00690014" w:rsidRDefault="00690014" w:rsidP="00690014">
      <w:pPr>
        <w:spacing w:line="240" w:lineRule="atLeast"/>
        <w:rPr>
          <w:sz w:val="24"/>
          <w:lang w:val="ru-RU"/>
        </w:rPr>
      </w:pPr>
    </w:p>
    <w:p w:rsidR="00690014" w:rsidRPr="00690014" w:rsidRDefault="00690014" w:rsidP="00690014">
      <w:pPr>
        <w:spacing w:line="240" w:lineRule="atLeast"/>
        <w:rPr>
          <w:sz w:val="24"/>
          <w:lang w:val="ru-RU"/>
        </w:rPr>
      </w:pPr>
    </w:p>
    <w:p w:rsidR="00690014" w:rsidRPr="00690014" w:rsidRDefault="00690014" w:rsidP="00690014">
      <w:pPr>
        <w:spacing w:line="240" w:lineRule="atLeast"/>
        <w:rPr>
          <w:b/>
          <w:sz w:val="24"/>
          <w:lang w:val="ru-RU"/>
        </w:rPr>
        <w:sectPr w:rsidR="00690014" w:rsidRPr="00690014" w:rsidSect="001639BB">
          <w:headerReference w:type="default" r:id="rId9"/>
          <w:pgSz w:w="11906" w:h="16838"/>
          <w:pgMar w:top="851" w:right="851" w:bottom="851" w:left="1418" w:header="426" w:footer="833" w:gutter="0"/>
          <w:cols w:space="720"/>
          <w:titlePg/>
          <w:docGrid w:linePitch="326"/>
        </w:sectPr>
      </w:pPr>
    </w:p>
    <w:p w:rsidR="00690014" w:rsidRDefault="00690014" w:rsidP="00690014">
      <w:pPr>
        <w:spacing w:before="64" w:after="120"/>
        <w:ind w:right="-2"/>
        <w:rPr>
          <w:rFonts w:eastAsia="SimSun" w:hint="eastAsia"/>
          <w:sz w:val="24"/>
          <w:lang w:val="zh-CN" w:eastAsia="zh-CN" w:bidi="ar-SA"/>
        </w:rPr>
      </w:pPr>
    </w:p>
    <w:p w:rsidR="00D707A4" w:rsidRPr="00DF1A55" w:rsidRDefault="00D707A4" w:rsidP="00D707A4">
      <w:pPr>
        <w:spacing w:before="64" w:after="120"/>
        <w:ind w:left="5245" w:right="-2" w:hanging="1433"/>
        <w:jc w:val="right"/>
        <w:rPr>
          <w:rFonts w:eastAsia="Times New Roman"/>
          <w:sz w:val="24"/>
          <w:u w:val="single"/>
          <w:lang w:val="ru-RU" w:eastAsia="zh-CN" w:bidi="ar-SA"/>
        </w:rPr>
      </w:pPr>
      <w:r w:rsidRPr="00DF1A55">
        <w:rPr>
          <w:rFonts w:eastAsia="Times New Roman"/>
          <w:sz w:val="24"/>
          <w:lang w:val="zh-CN" w:eastAsia="zh-CN" w:bidi="ar-SA"/>
        </w:rPr>
        <w:t>Утверждено</w:t>
      </w:r>
      <w:r w:rsidRPr="00DF1A55">
        <w:rPr>
          <w:rFonts w:eastAsia="Times New Roman"/>
          <w:sz w:val="24"/>
          <w:lang w:val="zh-CN" w:eastAsia="zh-CN" w:bidi="ar-SA"/>
        </w:rPr>
        <w:br/>
      </w:r>
      <w:r w:rsidRPr="00DF1A55">
        <w:rPr>
          <w:rFonts w:eastAsia="Times New Roman"/>
          <w:spacing w:val="-57"/>
          <w:sz w:val="24"/>
          <w:lang w:val="zh-CN" w:eastAsia="zh-CN" w:bidi="ar-SA"/>
        </w:rPr>
        <w:t xml:space="preserve"> </w:t>
      </w:r>
      <w:r w:rsidRPr="00DF1A55">
        <w:rPr>
          <w:rFonts w:eastAsia="Times New Roman"/>
          <w:sz w:val="24"/>
          <w:lang w:val="zh-CN" w:eastAsia="zh-CN" w:bidi="ar-SA"/>
        </w:rPr>
        <w:t>решением</w:t>
      </w:r>
      <w:r w:rsidRPr="00DF1A55">
        <w:rPr>
          <w:rFonts w:eastAsia="Times New Roman"/>
          <w:spacing w:val="-6"/>
          <w:sz w:val="24"/>
          <w:lang w:val="zh-CN" w:eastAsia="zh-CN" w:bidi="ar-SA"/>
        </w:rPr>
        <w:t xml:space="preserve"> </w:t>
      </w:r>
      <w:r w:rsidRPr="00DF1A55">
        <w:rPr>
          <w:rFonts w:eastAsia="Times New Roman"/>
          <w:sz w:val="24"/>
          <w:lang w:val="zh-CN" w:eastAsia="zh-CN" w:bidi="ar-SA"/>
        </w:rPr>
        <w:t>Совета</w:t>
      </w:r>
      <w:r w:rsidRPr="00DF1A55">
        <w:rPr>
          <w:rFonts w:eastAsia="Times New Roman"/>
          <w:spacing w:val="-4"/>
          <w:sz w:val="24"/>
          <w:lang w:val="zh-CN" w:eastAsia="zh-CN" w:bidi="ar-SA"/>
        </w:rPr>
        <w:t xml:space="preserve"> </w:t>
      </w:r>
      <w:r w:rsidRPr="00DF1A55">
        <w:rPr>
          <w:rFonts w:eastAsia="Times New Roman"/>
          <w:sz w:val="24"/>
          <w:lang w:val="zh-CN" w:eastAsia="zh-CN" w:bidi="ar-SA"/>
        </w:rPr>
        <w:t>депутатов</w:t>
      </w:r>
      <w:r w:rsidRPr="00DF1A55">
        <w:rPr>
          <w:rFonts w:eastAsia="Times New Roman"/>
          <w:sz w:val="24"/>
          <w:lang w:val="zh-CN" w:eastAsia="zh-CN" w:bidi="ar-SA"/>
        </w:rPr>
        <w:br/>
        <w:t>Наро-Фоминского</w:t>
      </w:r>
      <w:r w:rsidRPr="00DF1A55">
        <w:rPr>
          <w:rFonts w:eastAsia="Times New Roman"/>
          <w:spacing w:val="-6"/>
          <w:sz w:val="24"/>
          <w:lang w:val="zh-CN" w:eastAsia="zh-CN" w:bidi="ar-SA"/>
        </w:rPr>
        <w:t xml:space="preserve"> </w:t>
      </w:r>
      <w:r w:rsidRPr="00DF1A55">
        <w:rPr>
          <w:rFonts w:eastAsia="Times New Roman"/>
          <w:sz w:val="24"/>
          <w:lang w:val="zh-CN" w:eastAsia="zh-CN" w:bidi="ar-SA"/>
        </w:rPr>
        <w:t>городского</w:t>
      </w:r>
      <w:r w:rsidRPr="00DF1A55">
        <w:rPr>
          <w:rFonts w:eastAsia="Times New Roman"/>
          <w:spacing w:val="-5"/>
          <w:sz w:val="24"/>
          <w:lang w:val="zh-CN" w:eastAsia="zh-CN" w:bidi="ar-SA"/>
        </w:rPr>
        <w:t xml:space="preserve"> </w:t>
      </w:r>
      <w:r w:rsidRPr="00DF1A55">
        <w:rPr>
          <w:rFonts w:eastAsia="Times New Roman"/>
          <w:sz w:val="24"/>
          <w:lang w:val="zh-CN" w:eastAsia="zh-CN" w:bidi="ar-SA"/>
        </w:rPr>
        <w:t>округа</w:t>
      </w:r>
      <w:r w:rsidRPr="00DF1A55">
        <w:rPr>
          <w:rFonts w:eastAsia="Times New Roman"/>
          <w:sz w:val="24"/>
          <w:lang w:val="zh-CN" w:eastAsia="zh-CN" w:bidi="ar-SA"/>
        </w:rPr>
        <w:br/>
        <w:t>Московской области</w:t>
      </w:r>
      <w:r w:rsidRPr="00DF1A55">
        <w:rPr>
          <w:rFonts w:eastAsia="Times New Roman"/>
          <w:spacing w:val="-57"/>
          <w:sz w:val="24"/>
          <w:lang w:val="zh-CN" w:eastAsia="zh-CN" w:bidi="ar-SA"/>
        </w:rPr>
        <w:t xml:space="preserve"> </w:t>
      </w:r>
      <w:r w:rsidRPr="00DF1A55">
        <w:rPr>
          <w:rFonts w:eastAsia="Times New Roman"/>
          <w:spacing w:val="-57"/>
          <w:sz w:val="24"/>
          <w:lang w:val="zh-CN" w:eastAsia="zh-CN" w:bidi="ar-SA"/>
        </w:rPr>
        <w:br/>
      </w:r>
      <w:r w:rsidRPr="00DF1A55">
        <w:rPr>
          <w:rFonts w:eastAsia="Times New Roman"/>
          <w:sz w:val="24"/>
          <w:lang w:val="zh-CN" w:eastAsia="zh-CN" w:bidi="ar-SA"/>
        </w:rPr>
        <w:t xml:space="preserve">от </w:t>
      </w:r>
      <w:r w:rsidRPr="00DF1A55">
        <w:rPr>
          <w:rFonts w:eastAsia="Times New Roman"/>
          <w:sz w:val="24"/>
          <w:lang w:val="ru-RU" w:eastAsia="zh-CN" w:bidi="ar-SA"/>
        </w:rPr>
        <w:t>_______</w:t>
      </w:r>
      <w:r w:rsidRPr="00DF1A55">
        <w:rPr>
          <w:rFonts w:eastAsia="Times New Roman"/>
          <w:sz w:val="24"/>
          <w:lang w:val="zh-CN" w:eastAsia="zh-CN" w:bidi="ar-SA"/>
        </w:rPr>
        <w:t xml:space="preserve"> № </w:t>
      </w:r>
      <w:r w:rsidRPr="00DF1A55">
        <w:rPr>
          <w:rFonts w:eastAsia="Times New Roman"/>
          <w:sz w:val="24"/>
          <w:lang w:val="ru-RU" w:eastAsia="zh-CN" w:bidi="ar-SA"/>
        </w:rPr>
        <w:t>______</w:t>
      </w:r>
    </w:p>
    <w:p w:rsidR="00D707A4" w:rsidRPr="00DF1A55" w:rsidRDefault="00D707A4" w:rsidP="00D707A4">
      <w:pPr>
        <w:tabs>
          <w:tab w:val="left" w:pos="7605"/>
          <w:tab w:val="left" w:pos="9908"/>
        </w:tabs>
        <w:spacing w:before="60" w:after="120"/>
        <w:ind w:left="5245" w:right="-2" w:hanging="1433"/>
        <w:rPr>
          <w:rFonts w:eastAsia="Times New Roman"/>
          <w:sz w:val="24"/>
          <w:u w:val="single"/>
          <w:lang w:val="ru-RU" w:eastAsia="zh-CN" w:bidi="ar-SA"/>
        </w:rPr>
      </w:pPr>
    </w:p>
    <w:p w:rsidR="00D707A4" w:rsidRPr="00DF1A55" w:rsidRDefault="00D707A4" w:rsidP="00D707A4">
      <w:pPr>
        <w:tabs>
          <w:tab w:val="left" w:pos="7605"/>
          <w:tab w:val="left" w:pos="9908"/>
        </w:tabs>
        <w:spacing w:before="60" w:after="120"/>
        <w:ind w:left="5245" w:right="-2" w:hanging="1433"/>
        <w:jc w:val="right"/>
        <w:rPr>
          <w:rFonts w:eastAsia="Times New Roman"/>
          <w:sz w:val="24"/>
          <w:lang w:val="zh-CN" w:eastAsia="zh-CN" w:bidi="ar-SA"/>
        </w:rPr>
      </w:pPr>
      <w:r w:rsidRPr="00DF1A55">
        <w:rPr>
          <w:rFonts w:eastAsia="Times New Roman"/>
          <w:sz w:val="24"/>
          <w:lang w:val="zh-CN" w:eastAsia="zh-CN" w:bidi="ar-SA"/>
        </w:rPr>
        <w:t xml:space="preserve">Приложение № </w:t>
      </w:r>
      <w:r w:rsidRPr="00DF1A55">
        <w:rPr>
          <w:rFonts w:eastAsia="Times New Roman"/>
          <w:sz w:val="24"/>
          <w:lang w:val="ru-RU" w:eastAsia="zh-CN" w:bidi="ar-SA"/>
        </w:rPr>
        <w:t>1</w:t>
      </w:r>
      <w:r w:rsidR="005A0349" w:rsidRPr="00DF1A55">
        <w:rPr>
          <w:rFonts w:eastAsia="Times New Roman"/>
          <w:sz w:val="24"/>
          <w:lang w:val="ru-RU" w:eastAsia="zh-CN" w:bidi="ar-SA"/>
        </w:rPr>
        <w:t>6</w:t>
      </w:r>
      <w:r w:rsidRPr="00DF1A55">
        <w:rPr>
          <w:rFonts w:eastAsia="Times New Roman"/>
          <w:sz w:val="24"/>
          <w:lang w:val="zh-CN" w:eastAsia="zh-CN" w:bidi="ar-SA"/>
        </w:rPr>
        <w:br/>
        <w:t>к решению Совета депутатов</w:t>
      </w:r>
      <w:r w:rsidRPr="00DF1A55">
        <w:rPr>
          <w:rFonts w:eastAsia="Times New Roman"/>
          <w:sz w:val="24"/>
          <w:lang w:val="zh-CN" w:eastAsia="zh-CN" w:bidi="ar-SA"/>
        </w:rPr>
        <w:br/>
        <w:t>Наро-Фоминского городского округа</w:t>
      </w:r>
      <w:r w:rsidRPr="00DF1A55">
        <w:rPr>
          <w:rFonts w:eastAsia="Times New Roman"/>
          <w:sz w:val="24"/>
          <w:lang w:val="zh-CN" w:eastAsia="zh-CN" w:bidi="ar-SA"/>
        </w:rPr>
        <w:br/>
        <w:t>Московской области</w:t>
      </w:r>
      <w:r w:rsidRPr="00DF1A55">
        <w:rPr>
          <w:rFonts w:eastAsia="Times New Roman"/>
          <w:sz w:val="24"/>
          <w:lang w:val="zh-CN" w:eastAsia="zh-CN" w:bidi="ar-SA"/>
        </w:rPr>
        <w:br/>
        <w:t xml:space="preserve">от </w:t>
      </w:r>
      <w:r w:rsidRPr="00DF1A55">
        <w:rPr>
          <w:rFonts w:eastAsia="Times New Roman"/>
          <w:sz w:val="24"/>
          <w:u w:val="single"/>
          <w:lang w:val="zh-CN" w:eastAsia="zh-CN" w:bidi="ar-SA"/>
        </w:rPr>
        <w:t>24.03.2020</w:t>
      </w:r>
      <w:r w:rsidRPr="00DF1A55">
        <w:rPr>
          <w:rFonts w:eastAsia="Times New Roman"/>
          <w:sz w:val="24"/>
          <w:lang w:val="zh-CN" w:eastAsia="zh-CN" w:bidi="ar-SA"/>
        </w:rPr>
        <w:t xml:space="preserve"> № </w:t>
      </w:r>
      <w:r w:rsidRPr="00DF1A55">
        <w:rPr>
          <w:rFonts w:eastAsia="Times New Roman"/>
          <w:sz w:val="24"/>
          <w:u w:val="single"/>
          <w:lang w:val="zh-CN" w:eastAsia="zh-CN" w:bidi="ar-SA"/>
        </w:rPr>
        <w:t>4/46</w:t>
      </w:r>
    </w:p>
    <w:p w:rsidR="00DC034D" w:rsidRPr="00DF1A55" w:rsidRDefault="00DC034D" w:rsidP="00DC034D">
      <w:pPr>
        <w:suppressAutoHyphens/>
        <w:spacing w:before="60"/>
        <w:ind w:firstLine="709"/>
        <w:jc w:val="center"/>
        <w:rPr>
          <w:rFonts w:eastAsia="Times New Roman"/>
          <w:b/>
          <w:lang w:val="ru-RU" w:eastAsia="zh-CN"/>
        </w:rPr>
      </w:pPr>
    </w:p>
    <w:p w:rsidR="00163F85" w:rsidRPr="00DF1A55" w:rsidRDefault="00DC034D" w:rsidP="00376E6E">
      <w:pPr>
        <w:suppressAutoHyphens/>
        <w:spacing w:before="60" w:after="60"/>
        <w:ind w:firstLine="709"/>
        <w:jc w:val="center"/>
        <w:rPr>
          <w:rFonts w:eastAsia="Times New Roman"/>
          <w:b/>
          <w:sz w:val="24"/>
          <w:lang w:val="ru-RU"/>
        </w:rPr>
      </w:pPr>
      <w:r w:rsidRPr="00DF1A55">
        <w:rPr>
          <w:rFonts w:eastAsia="Times New Roman"/>
          <w:b/>
          <w:sz w:val="24"/>
          <w:lang w:val="ru-RU"/>
        </w:rPr>
        <w:t xml:space="preserve">Внесение изменений в генеральный план в Наро-Фоминском городском округе Московской области </w:t>
      </w:r>
      <w:r w:rsidR="005A0349" w:rsidRPr="00DF1A55">
        <w:rPr>
          <w:rFonts w:eastAsia="Times New Roman"/>
          <w:b/>
          <w:sz w:val="24"/>
          <w:lang w:val="ru-RU"/>
        </w:rPr>
        <w:t>применительно к земельным участкам с кадастровыми номерами 50:26:0130703:394, 50:26:0130703:395</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 xml:space="preserve">Внесение изменений в генеральный план Наро-Фоминского городского округа Московской области, применительно к земельным участкам с кадастровыми номерами 50:26:0130703:394, 50:26:0130703:395 подготовлено на основании Договора подряда на выполнение проектных работ от 11.09.2024 № 258-24/6, заключенного между гражданином РФ </w:t>
      </w:r>
      <w:proofErr w:type="spellStart"/>
      <w:r w:rsidRPr="00DF1A55">
        <w:rPr>
          <w:rFonts w:eastAsia="Calibri"/>
          <w:color w:val="000000"/>
          <w:sz w:val="24"/>
          <w:lang w:val="ru-RU" w:eastAsia="ru-RU" w:bidi="ru-RU"/>
        </w:rPr>
        <w:t>Завитаевым</w:t>
      </w:r>
      <w:proofErr w:type="spellEnd"/>
      <w:r w:rsidRPr="00DF1A55">
        <w:rPr>
          <w:rFonts w:eastAsia="Calibri"/>
          <w:color w:val="000000"/>
          <w:sz w:val="24"/>
          <w:lang w:val="ru-RU" w:eastAsia="ru-RU" w:bidi="ru-RU"/>
        </w:rPr>
        <w:t xml:space="preserve"> С.Н. и ГБУ МО «</w:t>
      </w:r>
      <w:proofErr w:type="spellStart"/>
      <w:r w:rsidRPr="00DF1A55">
        <w:rPr>
          <w:rFonts w:eastAsia="Calibri"/>
          <w:color w:val="000000"/>
          <w:sz w:val="24"/>
          <w:lang w:val="ru-RU" w:eastAsia="ru-RU" w:bidi="ru-RU"/>
        </w:rPr>
        <w:t>Мособлгеотрест</w:t>
      </w:r>
      <w:proofErr w:type="spellEnd"/>
      <w:r w:rsidRPr="00DF1A55">
        <w:rPr>
          <w:rFonts w:eastAsia="Calibri"/>
          <w:color w:val="000000"/>
          <w:sz w:val="24"/>
          <w:lang w:val="ru-RU" w:eastAsia="ru-RU" w:bidi="ru-RU"/>
        </w:rPr>
        <w:t xml:space="preserve">», а также на основании распоряжения Комитета по архитектуре и градостроительству Московской области «О подготовке проекта внесения изменений в генеральный план Наро-Фоминского городского округа Московской области применительно к земельным участкам с кадастровыми номерами 50:26:0130703:394, 50:26:0130703:395» от 11.09.2024 № 29РВ-907 и Технического задания на подготовку проекта внесения изменений в генеральный план Наро-Фоминского городского округа Московской области, применительно к земельным участкам с кадастровыми номерами 50:26:0130703:394, 50:26:0130703:395, согласованного гражданином РФ </w:t>
      </w:r>
      <w:proofErr w:type="spellStart"/>
      <w:r w:rsidRPr="00DF1A55">
        <w:rPr>
          <w:rFonts w:eastAsia="Calibri"/>
          <w:color w:val="000000"/>
          <w:sz w:val="24"/>
          <w:lang w:val="ru-RU" w:eastAsia="ru-RU" w:bidi="ru-RU"/>
        </w:rPr>
        <w:t>Завитаевым</w:t>
      </w:r>
      <w:proofErr w:type="spellEnd"/>
      <w:r w:rsidRPr="00DF1A55">
        <w:rPr>
          <w:rFonts w:eastAsia="Calibri"/>
          <w:color w:val="000000"/>
          <w:sz w:val="24"/>
          <w:lang w:val="ru-RU" w:eastAsia="ru-RU" w:bidi="ru-RU"/>
        </w:rPr>
        <w:t xml:space="preserve"> С.Н. и утвержденного первым заместителем руководителя Комитета по архитектуре и градостроительству Московской области. Внесение изменений в генеральный план подготовлено в соответствии с Градостроительным кодексом Российской Федерации.</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Генеральный план является правовым актом органа местного самоуправления городского округа, устанавливающим цели и задачи территориального планирования развития территории, содержит мероприятия по территориальному планированию, обеспечивающие достижение поставленных целей и задач. Генеральный план является основанием для градостроительного зонирования территории и подготовки документации по планировке территории.</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Внесение изменений в генеральный план Наро-Фоминского городского округа Московской области, применительно к земельным участкам с кадастровыми номерами 50:26:0130703:394, 50:26:0130703:395 выполнено по результатам анализа материалов государственной и ведомственной статистики, данных, предоставленных Администрацией Наро-Фоминского городского округа Московской области, а также материалов, переданных органами исполнительной власти Московской области и Российской Федерации.</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 xml:space="preserve">При подготовке внесения изменений в генеральный план использованы следующие </w:t>
      </w:r>
      <w:r w:rsidRPr="00DF1A55">
        <w:rPr>
          <w:rFonts w:eastAsia="Calibri"/>
          <w:color w:val="000000"/>
          <w:sz w:val="24"/>
          <w:lang w:val="ru-RU" w:eastAsia="ru-RU" w:bidi="ru-RU"/>
        </w:rPr>
        <w:lastRenderedPageBreak/>
        <w:t>нормативные правовые акты и материалы:</w:t>
      </w:r>
    </w:p>
    <w:p w:rsidR="00ED7129" w:rsidRPr="004C169D" w:rsidRDefault="00ED7129" w:rsidP="00ED7129">
      <w:pPr>
        <w:widowControl w:val="0"/>
        <w:spacing w:after="60" w:line="336" w:lineRule="exact"/>
        <w:ind w:firstLine="740"/>
        <w:jc w:val="both"/>
        <w:rPr>
          <w:rFonts w:eastAsia="Calibri"/>
          <w:b/>
          <w:color w:val="000000"/>
          <w:sz w:val="24"/>
          <w:lang w:val="ru-RU" w:eastAsia="ru-RU" w:bidi="ru-RU"/>
        </w:rPr>
      </w:pPr>
      <w:r w:rsidRPr="004C169D">
        <w:rPr>
          <w:rFonts w:eastAsia="Calibri"/>
          <w:b/>
          <w:color w:val="000000"/>
          <w:sz w:val="24"/>
          <w:lang w:val="ru-RU" w:eastAsia="ru-RU" w:bidi="ru-RU"/>
        </w:rPr>
        <w:t>Федеральные нормативно-правовые акты</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 Градостроительный кодекс Российской Федерации;</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 Водный кодекс Российской Федерации;</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 Воздушный кодекс Российской Федерации;</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 Лесной кодекс Российской Федерации;</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 Земельный кодекс Российской Федерации;</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 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 Федеральный закон от 10.01.2002 № 7-ФЗ «Об охране окружающей среды»;</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 Федеральный закон от 31.03.1999 № 69-ФЗ «О газоснабжении в Российской Федерации»;</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 Федеральный закон от 14.03.1995 № 33-ФЗ «Об особо охраняемых природных территориях»;</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 Федеральный закон от 30.03.1999 № 52-ФЗ «О санитарно-эпидемиологическом благополучии населения»;</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 Федеральный закон от 12.01.1996 № 8-ФЗ «О погребении и похоронном деле»;</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 Федеральный закон от 25.06.2002 № 73-ФЗ «Об объектах культурного наследия (памятниках истории и культуры) народов Российской Федерации»;</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 Федеральный закон от 26.03.2003 № 35-ФЗ «Об электроэнергетике»;</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 Федеральный закон от 06.10.2003 № 131-ФЗ «Об общих принципах организации местного самоуправления в Российской Федерации»;</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 Федеральный закон от 10.01.1996 № 4-ФЗ «О мелиорации земель»;</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 Федеральный закон от 24.07.2002 № 101-ФЗ «Об обороте земель сельскохозяйственного назначения»;</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 Федеральный закон от 07.12.2011 № 416-ФЗ «О водоснабжении и водоотведении»;</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 Федеральный закон от 27.07.2010 № 190-ФЗ «О теплоснабжении»;</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 Федеральный закон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 Федеральный закон от 31.12.2017 № 507-ФЗ «О внесении изменений в Градостроительный кодекс Российской Федерации и отдельные законодательные акты Российской Федерации»;</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 Закон Российской Федерации от 21.02.1992 № 2395-1 «О недрах»;</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 Постановление Правительства Российской Федерации от 11.03.2010 № 138 «Об утверждении Федеральных правил использования воздушного пространства Российской Федерации»;</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lastRenderedPageBreak/>
        <w:t>- Постановление Правительства Российской Федерации от 08.09.2017 № 1083 «Об утверждении Правил охраны магистральных газопроводов и о внесении изменений в Положение о представлении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федеральными органами исполнительной власти, органами государственной власти субъектов Российской Федерации и органами местного самоуправления дополнительных сведений, воспроизводимых на публичных кадастровых картах»;</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 Постановление Правительства Российской Федерации от 03.03.2018 № 222 «Об утверждении Правил установления санитарно-защитных зон и использования участков, расположенных в границах санитарно-защитных зон»;</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 Постановление Правительства Российской Федерации от 20.11.2000 № 878 «Об утверждении Правил охраны газораспределительных сетей»;</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 Постановление Правительства Российской Федерации от 18.11.2013 № 1033 «О порядке установления охранных зон объектов по производству электрической энергии и особых условий использования земельных участков, расположенных в границах таких зон»;</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 Постановление Правительства Российской Федерации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 Постановление Правительства Российской Федерации от 26.08.2013 № 736 «О некоторых вопросах установления охранных зон объектов электросетевого хозяйства»;</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 Распоряжение Правительства Российской Федерации от 19.03.2013 № 384-р «Об утверждении схемы территориального планирования Российской Федерации в области федерального транспорта (железнодорожного, воздушного, морского, внутреннего водного транспорта) и автомобильных дорог федерального значения»;</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 Распоряжение Правительства Российской Федерации от 01.08.2016 № 1634-р «Об утверждении схемы территориального планирования Российской Федерации в области энергетики»;</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 Распоряжение Правительства Российской Федерации от 09.02.2012 № 162-р «Об утверждении перечней видов объектов федерального значения, подлежащих отображению на схемах территориального планирования Российской Федерации»;</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 Распоряжение Правительства Российской Федерации от 26.11.2023 № 3396-р «О внесении изменений в схему территориального планирования Российской Федерации в области федерального транспорта (в части трубопроводного транспорта), утвержденную распоряжением Правительства Российской Федерации от 06.05.2015 № 816-р»;</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 Распоряжение Правительства Российской Федерации от 06.05.2015 № 816-р «Об утверждении схемы территориального планирования Российской Федерации в области федерального транспорта (в части трубопроводного транспорта)»;</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 Приказ Минэкономразвития Российской Федерации от 09.01.2018 № 10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Минэкономразвития России от 07 декабря 2016 № 793»;</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 Приказ Федеральной службы государственной регистрации, кадастра и картографии от 01.08.2014 № П/369 «О реализации информационного взаимодействия при ведении государственного кадастра недвижимости в электронном виде»;</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 Приказ Министерства регионального развития Российской Федерации от 26.05.2011 № 244 «Об утверждении Методических рекомендаций по разработке проектов генеральных планов поселений и городских округов»;</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 Приказ Госгортехнадзора Российской Федерации от 15.12.2000 № 124 «О Правилах охраны газораспределительных сетей»;</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 xml:space="preserve">- Приказ </w:t>
      </w:r>
      <w:proofErr w:type="spellStart"/>
      <w:r w:rsidRPr="00DF1A55">
        <w:rPr>
          <w:rFonts w:eastAsia="Calibri"/>
          <w:color w:val="000000"/>
          <w:sz w:val="24"/>
          <w:lang w:val="ru-RU" w:eastAsia="ru-RU" w:bidi="ru-RU"/>
        </w:rPr>
        <w:t>Росавиации</w:t>
      </w:r>
      <w:proofErr w:type="spellEnd"/>
      <w:r w:rsidRPr="00DF1A55">
        <w:rPr>
          <w:rFonts w:eastAsia="Calibri"/>
          <w:color w:val="000000"/>
          <w:sz w:val="24"/>
          <w:lang w:val="ru-RU" w:eastAsia="ru-RU" w:bidi="ru-RU"/>
        </w:rPr>
        <w:t xml:space="preserve"> от 17.04.2020 № 395-П «Об установлении </w:t>
      </w:r>
      <w:proofErr w:type="spellStart"/>
      <w:r w:rsidRPr="00DF1A55">
        <w:rPr>
          <w:rFonts w:eastAsia="Calibri"/>
          <w:color w:val="000000"/>
          <w:sz w:val="24"/>
          <w:lang w:val="ru-RU" w:eastAsia="ru-RU" w:bidi="ru-RU"/>
        </w:rPr>
        <w:t>приаэродромной</w:t>
      </w:r>
      <w:proofErr w:type="spellEnd"/>
      <w:r w:rsidRPr="00DF1A55">
        <w:rPr>
          <w:rFonts w:eastAsia="Calibri"/>
          <w:color w:val="000000"/>
          <w:sz w:val="24"/>
          <w:lang w:val="ru-RU" w:eastAsia="ru-RU" w:bidi="ru-RU"/>
        </w:rPr>
        <w:t xml:space="preserve"> территории аэродрома Москва (Шереметьево)»;</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 xml:space="preserve">- Приказ </w:t>
      </w:r>
      <w:proofErr w:type="spellStart"/>
      <w:r w:rsidRPr="00DF1A55">
        <w:rPr>
          <w:rFonts w:eastAsia="Calibri"/>
          <w:color w:val="000000"/>
          <w:sz w:val="24"/>
          <w:lang w:val="ru-RU" w:eastAsia="ru-RU" w:bidi="ru-RU"/>
        </w:rPr>
        <w:t>Росавиации</w:t>
      </w:r>
      <w:proofErr w:type="spellEnd"/>
      <w:r w:rsidRPr="00DF1A55">
        <w:rPr>
          <w:rFonts w:eastAsia="Calibri"/>
          <w:color w:val="000000"/>
          <w:sz w:val="24"/>
          <w:lang w:val="ru-RU" w:eastAsia="ru-RU" w:bidi="ru-RU"/>
        </w:rPr>
        <w:t xml:space="preserve"> от 17.04.2020 № 394-П «Об установлении </w:t>
      </w:r>
      <w:proofErr w:type="spellStart"/>
      <w:r w:rsidRPr="00DF1A55">
        <w:rPr>
          <w:rFonts w:eastAsia="Calibri"/>
          <w:color w:val="000000"/>
          <w:sz w:val="24"/>
          <w:lang w:val="ru-RU" w:eastAsia="ru-RU" w:bidi="ru-RU"/>
        </w:rPr>
        <w:t>приаэродромной</w:t>
      </w:r>
      <w:proofErr w:type="spellEnd"/>
      <w:r w:rsidRPr="00DF1A55">
        <w:rPr>
          <w:rFonts w:eastAsia="Calibri"/>
          <w:color w:val="000000"/>
          <w:sz w:val="24"/>
          <w:lang w:val="ru-RU" w:eastAsia="ru-RU" w:bidi="ru-RU"/>
        </w:rPr>
        <w:t xml:space="preserve"> территории аэродрома Москва (Внуково)»;</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 Приказ Министерства энергетики Российской Федерации от 30.06.2020 № 508 «Об утверждении Схемы и программы развития Единой энергетической системы России на 2020–2026 годы»;</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 Приказ Министерства энергетики Российской Федерации от 30.11.2023 № 1095 «Об утверждении схемы и программы развития электроэнергетических систем России на 2024 – 2029 годы»;</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 Приказ Министерства энергетики Российской Федерации от 28.02.2023 № 108 «Об утверждении схемы и программы развития электроэнергетических систем России на 2023–2028 годы»;</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 Приказ Минэнерго России от 24.11.2022 № 30@ «Об утверждении инвестиционной программы ПАО «</w:t>
      </w:r>
      <w:proofErr w:type="spellStart"/>
      <w:r w:rsidRPr="00DF1A55">
        <w:rPr>
          <w:rFonts w:eastAsia="Calibri"/>
          <w:color w:val="000000"/>
          <w:sz w:val="24"/>
          <w:lang w:val="ru-RU" w:eastAsia="ru-RU" w:bidi="ru-RU"/>
        </w:rPr>
        <w:t>Россети</w:t>
      </w:r>
      <w:proofErr w:type="spellEnd"/>
      <w:r w:rsidRPr="00DF1A55">
        <w:rPr>
          <w:rFonts w:eastAsia="Calibri"/>
          <w:color w:val="000000"/>
          <w:sz w:val="24"/>
          <w:lang w:val="ru-RU" w:eastAsia="ru-RU" w:bidi="ru-RU"/>
        </w:rPr>
        <w:t xml:space="preserve"> Московский регион» на 2023-2027 годы и изменений, вносимых в инвестиционную программу ПАО «</w:t>
      </w:r>
      <w:proofErr w:type="spellStart"/>
      <w:r w:rsidRPr="00DF1A55">
        <w:rPr>
          <w:rFonts w:eastAsia="Calibri"/>
          <w:color w:val="000000"/>
          <w:sz w:val="24"/>
          <w:lang w:val="ru-RU" w:eastAsia="ru-RU" w:bidi="ru-RU"/>
        </w:rPr>
        <w:t>Россети</w:t>
      </w:r>
      <w:proofErr w:type="spellEnd"/>
      <w:r w:rsidRPr="00DF1A55">
        <w:rPr>
          <w:rFonts w:eastAsia="Calibri"/>
          <w:color w:val="000000"/>
          <w:sz w:val="24"/>
          <w:lang w:val="ru-RU" w:eastAsia="ru-RU" w:bidi="ru-RU"/>
        </w:rPr>
        <w:t xml:space="preserve"> Московский регион», утвержденную приказом Минэнерго России от 16.10.2014 № 735, с изменениями, внесенными приказом Минэнерго России от 28.12.2021 № 36»;</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 Приказ Министерства спорта Российской Федерации от 18.03.2018 № 244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 Приказ Министерства спорта Российской Федерации от 19.08.2021 № 649 «О рекомендованных нормативах и нормах обеспеченности населения объектами спортивной инфраструктуры»;</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 Приказ Министерства энергетики Российской Федерации от 28.02.2022 № 146 «Об утверждении схемы и программы развития Единой энергетической системы России на 2022-2028 годы»;</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 Приказ Министерства энергетики Российской Федерации от 28.12.2021 №36@ «Об утверждении изменений, вносимых в инвестиционную программу ПАО «</w:t>
      </w:r>
      <w:proofErr w:type="spellStart"/>
      <w:r w:rsidRPr="00DF1A55">
        <w:rPr>
          <w:rFonts w:eastAsia="Calibri"/>
          <w:color w:val="000000"/>
          <w:sz w:val="24"/>
          <w:lang w:val="ru-RU" w:eastAsia="ru-RU" w:bidi="ru-RU"/>
        </w:rPr>
        <w:t>Россети</w:t>
      </w:r>
      <w:proofErr w:type="spellEnd"/>
      <w:r w:rsidRPr="00DF1A55">
        <w:rPr>
          <w:rFonts w:eastAsia="Calibri"/>
          <w:color w:val="000000"/>
          <w:sz w:val="24"/>
          <w:lang w:val="ru-RU" w:eastAsia="ru-RU" w:bidi="ru-RU"/>
        </w:rPr>
        <w:t xml:space="preserve"> Московский регион» на 2015-2025 годы, утвержденную приказом Минэнерго России от 16.10.2014 №735, с изменениями, внесенными приказом Минэнерго России от 26.12.2019 № 33@»; </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 Приказ Минэнерго Российской Федерации от 28.12.2021 №35@ «Об утверждении изменений, вносимых в инвестиционную программу ПАО «ФСК ЕЭС» на 2020-2024 годы, утвержденную приказом Минэнерго России от 27.12.2019 № 36@, с изменениями, внесенными приказом Минэнерго России от 30.12.2020 № 34@»;</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 Постановление Главного государственного санитарного врача Российской Федерации от 14.03.2002 № 10 «О введении в действие санитарных правил и норм «Зоны санитарной охраны источников водоснабжения и водопроводов питьевого назначения. СанПиН 2.1.4.1110-02»;</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 xml:space="preserve">- Постановление Главного государственного санитарного врача Российской Федерации от 25.09.2007 № 74 «О введении в действие новой редакции санитарно-эпидемиологических правил и нормативов </w:t>
      </w:r>
      <w:proofErr w:type="spellStart"/>
      <w:r w:rsidRPr="00DF1A55">
        <w:rPr>
          <w:rFonts w:eastAsia="Calibri"/>
          <w:color w:val="000000"/>
          <w:sz w:val="24"/>
          <w:lang w:val="ru-RU" w:eastAsia="ru-RU" w:bidi="ru-RU"/>
        </w:rPr>
        <w:t>СанПин</w:t>
      </w:r>
      <w:proofErr w:type="spellEnd"/>
      <w:r w:rsidRPr="00DF1A55">
        <w:rPr>
          <w:rFonts w:eastAsia="Calibri"/>
          <w:color w:val="000000"/>
          <w:sz w:val="24"/>
          <w:lang w:val="ru-RU" w:eastAsia="ru-RU" w:bidi="ru-RU"/>
        </w:rPr>
        <w:t xml:space="preserve"> 2.2.1/2.1.1.1200-03 «Санитарно-защитные зоны и санитарная классификация предприятий, сооружений и иных объектов»;</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 Постановление Главного государственного санитарного врача Российской Федерации от 30.04.2010 № 45 «Об утверждении СП 2.1.4.2625-10»;</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 Постановление Госгортехнадзора Российской Федерации от 24.04.1992 № 9 «Правила охраны магистральных трубопроводов»;</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 xml:space="preserve">-Приказ Минэнерго России от 27.12.2022 № 37@ «Об утверждении изменений, вносимых в инвестиционную программу ПАО «Федеральная сетевая компания – </w:t>
      </w:r>
      <w:proofErr w:type="spellStart"/>
      <w:r w:rsidRPr="00DF1A55">
        <w:rPr>
          <w:rFonts w:eastAsia="Calibri"/>
          <w:color w:val="000000"/>
          <w:sz w:val="24"/>
          <w:lang w:val="ru-RU" w:eastAsia="ru-RU" w:bidi="ru-RU"/>
        </w:rPr>
        <w:t>Россети</w:t>
      </w:r>
      <w:proofErr w:type="spellEnd"/>
      <w:r w:rsidRPr="00DF1A55">
        <w:rPr>
          <w:rFonts w:eastAsia="Calibri"/>
          <w:color w:val="000000"/>
          <w:sz w:val="24"/>
          <w:lang w:val="ru-RU" w:eastAsia="ru-RU" w:bidi="ru-RU"/>
        </w:rPr>
        <w:t>» на 2020–2024 годы, утвержденную приказом Минэнерго России от 27.12.2019 № 36@, с изменениями, внесенными приказом Минэнерго России от 28.12.2021 № 35@»;</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 xml:space="preserve">- Постановление Госгортехнадзора Российской Федерации от 23.11.1994 № 61 «О распространении «Правил охраны магистральных трубопроводов» на магистральные </w:t>
      </w:r>
      <w:proofErr w:type="spellStart"/>
      <w:r w:rsidRPr="00DF1A55">
        <w:rPr>
          <w:rFonts w:eastAsia="Calibri"/>
          <w:color w:val="000000"/>
          <w:sz w:val="24"/>
          <w:lang w:val="ru-RU" w:eastAsia="ru-RU" w:bidi="ru-RU"/>
        </w:rPr>
        <w:t>аммиакопроводы</w:t>
      </w:r>
      <w:proofErr w:type="spellEnd"/>
      <w:r w:rsidRPr="00DF1A55">
        <w:rPr>
          <w:rFonts w:eastAsia="Calibri"/>
          <w:color w:val="000000"/>
          <w:sz w:val="24"/>
          <w:lang w:val="ru-RU" w:eastAsia="ru-RU" w:bidi="ru-RU"/>
        </w:rPr>
        <w:t>»;</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 «СП 42.13330.2016. Свод правил. «Градостроительство. Планировка и застройка городских и сельских поселений». Актуализированная редакция СНиП 2.07.01-89*» (утвержден приказом Министерства строительства и жилищно-коммунального хозяйства Российской Федерации от 30.12.2016 № 1034/</w:t>
      </w:r>
      <w:proofErr w:type="spellStart"/>
      <w:r w:rsidRPr="00DF1A55">
        <w:rPr>
          <w:rFonts w:eastAsia="Calibri"/>
          <w:color w:val="000000"/>
          <w:sz w:val="24"/>
          <w:lang w:val="ru-RU" w:eastAsia="ru-RU" w:bidi="ru-RU"/>
        </w:rPr>
        <w:t>пр</w:t>
      </w:r>
      <w:proofErr w:type="spellEnd"/>
      <w:r w:rsidRPr="00DF1A55">
        <w:rPr>
          <w:rFonts w:eastAsia="Calibri"/>
          <w:color w:val="000000"/>
          <w:sz w:val="24"/>
          <w:lang w:val="ru-RU" w:eastAsia="ru-RU" w:bidi="ru-RU"/>
        </w:rPr>
        <w:t>);</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 «СП 36.13330.2012. Свод правил. «Магистральные трубопроводы». Актуализированная редакция СНиП 2.05.06-85*» (утвержден приказом Федерального агентства по строительству и жилищно-коммунальному хозяйству от 25.12.2012 № 108/ГС).</w:t>
      </w:r>
    </w:p>
    <w:p w:rsidR="00ED7129" w:rsidRPr="004C169D" w:rsidRDefault="00ED7129" w:rsidP="00ED7129">
      <w:pPr>
        <w:widowControl w:val="0"/>
        <w:spacing w:after="60" w:line="336" w:lineRule="exact"/>
        <w:ind w:firstLine="740"/>
        <w:jc w:val="both"/>
        <w:rPr>
          <w:rFonts w:eastAsia="Calibri"/>
          <w:b/>
          <w:color w:val="000000"/>
          <w:sz w:val="24"/>
          <w:lang w:val="ru-RU" w:eastAsia="ru-RU" w:bidi="ru-RU"/>
        </w:rPr>
      </w:pPr>
      <w:r w:rsidRPr="004C169D">
        <w:rPr>
          <w:rFonts w:eastAsia="Calibri"/>
          <w:b/>
          <w:color w:val="000000"/>
          <w:sz w:val="24"/>
          <w:lang w:val="ru-RU" w:eastAsia="ru-RU" w:bidi="ru-RU"/>
        </w:rPr>
        <w:t>Региональные нормативно-правовые акты</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 Закон Московской области № 106/2014-ОЗ «О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 Закон Московской области № 11/2018-ОЗ «Об объектах культурного наследия (памятниках истории и культуры) в Московской области»;</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 Закон Московской области № 36/2007-ОЗ «О Генеральном плане развития Московской области»;</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 Постановление Правительства Московской области от 30.12.2020 № 1069/43 «Об утверждении Региональной программы газификации жилищно-коммунального хозяйства, промышленных и иных организаций Московской области на период 2020-2024 годов»;</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 Постановление Губернатора Московской области от 29.04.2022 № 145-ПГ «Об утверждении схемы и программы перспективного развития электроэнергетики Московской области на период 2023 – 2027 годов»;</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 Постановление Правительства Московской области от 30.12.2022 № 1522/48 «О внесении изменений в Программу Правительства Московской области «Развитие газификации в Московской области до 2030 года»;</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 Постановление Правительства Московской области от 05.09.2023 № 706-ПП «О внесении изменений в Программу Правительства Московской области «Развитие газификации в Московской области до 2030 года»;</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 xml:space="preserve">- Постановление Правительства Московской области от 04.10.2022 № 1061/35 «О досрочном прекращении реализации государственной программы Московской области «Развитие инженерной инфраструктуры и </w:t>
      </w:r>
      <w:proofErr w:type="spellStart"/>
      <w:r w:rsidRPr="00DF1A55">
        <w:rPr>
          <w:rFonts w:eastAsia="Calibri"/>
          <w:color w:val="000000"/>
          <w:sz w:val="24"/>
          <w:lang w:val="ru-RU" w:eastAsia="ru-RU" w:bidi="ru-RU"/>
        </w:rPr>
        <w:t>энергоэффективности</w:t>
      </w:r>
      <w:proofErr w:type="spellEnd"/>
      <w:r w:rsidRPr="00DF1A55">
        <w:rPr>
          <w:rFonts w:eastAsia="Calibri"/>
          <w:color w:val="000000"/>
          <w:sz w:val="24"/>
          <w:lang w:val="ru-RU" w:eastAsia="ru-RU" w:bidi="ru-RU"/>
        </w:rPr>
        <w:t xml:space="preserve"> на 2018–2026 годы» и утверждении государственной программы Московской области «Развитие инженерной инфраструктуры, </w:t>
      </w:r>
      <w:proofErr w:type="spellStart"/>
      <w:r w:rsidRPr="00DF1A55">
        <w:rPr>
          <w:rFonts w:eastAsia="Calibri"/>
          <w:color w:val="000000"/>
          <w:sz w:val="24"/>
          <w:lang w:val="ru-RU" w:eastAsia="ru-RU" w:bidi="ru-RU"/>
        </w:rPr>
        <w:t>энергоэффективности</w:t>
      </w:r>
      <w:proofErr w:type="spellEnd"/>
      <w:r w:rsidRPr="00DF1A55">
        <w:rPr>
          <w:rFonts w:eastAsia="Calibri"/>
          <w:color w:val="000000"/>
          <w:sz w:val="24"/>
          <w:lang w:val="ru-RU" w:eastAsia="ru-RU" w:bidi="ru-RU"/>
        </w:rPr>
        <w:t xml:space="preserve"> и отрасли обращения с отходами на 2023–2028 годы»»;</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 xml:space="preserve">- Постановление Правительства Московской области от 17.01.2023 № 1/2 «О внесении изменений в государственную программу Московской области «Развитие инженерной инфраструктуры, </w:t>
      </w:r>
      <w:proofErr w:type="spellStart"/>
      <w:r w:rsidRPr="00DF1A55">
        <w:rPr>
          <w:rFonts w:eastAsia="Calibri"/>
          <w:color w:val="000000"/>
          <w:sz w:val="24"/>
          <w:lang w:val="ru-RU" w:eastAsia="ru-RU" w:bidi="ru-RU"/>
        </w:rPr>
        <w:t>энергоэффективности</w:t>
      </w:r>
      <w:proofErr w:type="spellEnd"/>
      <w:r w:rsidRPr="00DF1A55">
        <w:rPr>
          <w:rFonts w:eastAsia="Calibri"/>
          <w:color w:val="000000"/>
          <w:sz w:val="24"/>
          <w:lang w:val="ru-RU" w:eastAsia="ru-RU" w:bidi="ru-RU"/>
        </w:rPr>
        <w:t xml:space="preserve"> и отрасли обращения с отходами» на 2023–2028 годы»;</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 xml:space="preserve">- Приказ министра энергетики Московской области от 30.10.2020 № 66 «Об утверждении изменений, вносимых в инвестиционную программу акционерного общества «Московская областная </w:t>
      </w:r>
      <w:proofErr w:type="spellStart"/>
      <w:r w:rsidRPr="00DF1A55">
        <w:rPr>
          <w:rFonts w:eastAsia="Calibri"/>
          <w:color w:val="000000"/>
          <w:sz w:val="24"/>
          <w:lang w:val="ru-RU" w:eastAsia="ru-RU" w:bidi="ru-RU"/>
        </w:rPr>
        <w:t>энергосетевая</w:t>
      </w:r>
      <w:proofErr w:type="spellEnd"/>
      <w:r w:rsidRPr="00DF1A55">
        <w:rPr>
          <w:rFonts w:eastAsia="Calibri"/>
          <w:color w:val="000000"/>
          <w:sz w:val="24"/>
          <w:lang w:val="ru-RU" w:eastAsia="ru-RU" w:bidi="ru-RU"/>
        </w:rPr>
        <w:t xml:space="preserve"> компания»;</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 xml:space="preserve">- Приказ министра энергетики Московской области от 16.12.2021 № 48 «Об утверждении изменений, вносимых в инвестиционную программу акционерного общества «Московская областная </w:t>
      </w:r>
      <w:proofErr w:type="spellStart"/>
      <w:r w:rsidRPr="00DF1A55">
        <w:rPr>
          <w:rFonts w:eastAsia="Calibri"/>
          <w:color w:val="000000"/>
          <w:sz w:val="24"/>
          <w:lang w:val="ru-RU" w:eastAsia="ru-RU" w:bidi="ru-RU"/>
        </w:rPr>
        <w:t>энергосетевая</w:t>
      </w:r>
      <w:proofErr w:type="spellEnd"/>
      <w:r w:rsidRPr="00DF1A55">
        <w:rPr>
          <w:rFonts w:eastAsia="Calibri"/>
          <w:color w:val="000000"/>
          <w:sz w:val="24"/>
          <w:lang w:val="ru-RU" w:eastAsia="ru-RU" w:bidi="ru-RU"/>
        </w:rPr>
        <w:t xml:space="preserve"> компания»;</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 Закон Московской области № 115/2007-ОЗ «О погребении и похоронном деле в Московской области»;</w:t>
      </w:r>
    </w:p>
    <w:p w:rsidR="00ED7129" w:rsidRPr="00DF1A55" w:rsidRDefault="00781047" w:rsidP="00ED7129">
      <w:pPr>
        <w:widowControl w:val="0"/>
        <w:spacing w:after="60" w:line="336" w:lineRule="exact"/>
        <w:ind w:firstLine="740"/>
        <w:jc w:val="both"/>
        <w:rPr>
          <w:rFonts w:eastAsia="Calibri"/>
          <w:color w:val="000000"/>
          <w:sz w:val="24"/>
          <w:lang w:val="ru-RU" w:eastAsia="ru-RU" w:bidi="ru-RU"/>
        </w:rPr>
      </w:pPr>
      <w:r>
        <w:rPr>
          <w:rFonts w:eastAsia="Calibri"/>
          <w:color w:val="000000"/>
          <w:sz w:val="24"/>
          <w:lang w:val="ru-RU" w:eastAsia="ru-RU" w:bidi="ru-RU"/>
        </w:rPr>
        <w:t xml:space="preserve">- Закон Московской области </w:t>
      </w:r>
      <w:r w:rsidR="00ED7129" w:rsidRPr="00DF1A55">
        <w:rPr>
          <w:rFonts w:eastAsia="Calibri"/>
          <w:color w:val="000000"/>
          <w:sz w:val="24"/>
          <w:lang w:val="ru-RU" w:eastAsia="ru-RU" w:bidi="ru-RU"/>
        </w:rPr>
        <w:t>№ 75/2004-ОЗ «Об обороте земель сельскохозяйственного назначения на территории Московской области»;</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 Закон Московской области № 164/2014-ОЗ «О видах объектов областного значения, подлежащих отображению на схемах территориального планирования Московской области, видах объектов местного значения муниципального района, поселения, городского округа,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Московской области»;</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 Постановление Правительства Московской области от 20.12.2004 № 778/50 «Об утверждении Программы Правительства Московской области «Развитие газификации в Московской области до 2030 года»;</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 xml:space="preserve">- Постановление Правительства Московской области от 04.10.2022 № 1061/35 «О досрочном прекращении реализации государственной программы Московской области «Развитие инженерной инфраструктуры и </w:t>
      </w:r>
      <w:proofErr w:type="spellStart"/>
      <w:r w:rsidRPr="00DF1A55">
        <w:rPr>
          <w:rFonts w:eastAsia="Calibri"/>
          <w:color w:val="000000"/>
          <w:sz w:val="24"/>
          <w:lang w:val="ru-RU" w:eastAsia="ru-RU" w:bidi="ru-RU"/>
        </w:rPr>
        <w:t>энергоэффективности</w:t>
      </w:r>
      <w:proofErr w:type="spellEnd"/>
      <w:r w:rsidRPr="00DF1A55">
        <w:rPr>
          <w:rFonts w:eastAsia="Calibri"/>
          <w:color w:val="000000"/>
          <w:sz w:val="24"/>
          <w:lang w:val="ru-RU" w:eastAsia="ru-RU" w:bidi="ru-RU"/>
        </w:rPr>
        <w:t xml:space="preserve">» на 2018-2026 годы и утверждении государственной программы Московской области «Развитие инженерной инфраструктуры, </w:t>
      </w:r>
      <w:proofErr w:type="spellStart"/>
      <w:r w:rsidRPr="00DF1A55">
        <w:rPr>
          <w:rFonts w:eastAsia="Calibri"/>
          <w:color w:val="000000"/>
          <w:sz w:val="24"/>
          <w:lang w:val="ru-RU" w:eastAsia="ru-RU" w:bidi="ru-RU"/>
        </w:rPr>
        <w:t>энергоэффективности</w:t>
      </w:r>
      <w:proofErr w:type="spellEnd"/>
      <w:r w:rsidRPr="00DF1A55">
        <w:rPr>
          <w:rFonts w:eastAsia="Calibri"/>
          <w:color w:val="000000"/>
          <w:sz w:val="24"/>
          <w:lang w:val="ru-RU" w:eastAsia="ru-RU" w:bidi="ru-RU"/>
        </w:rPr>
        <w:t xml:space="preserve"> и отрасли обращения с отходами» на 2023-2028 годы»;</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 Постановление Правительства Московской области от 11.07.2007 № 517/23 «Об утверждении Схемы территориального планирования Московской области — основных положений градостроительного развития»;</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 Постановление Правительства Московской области от 11.02.2009 № 106/5 «Об утверждении Схемы развития и размещения особо охраняемых природных территорий в Московской области»;</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 Постановление Правительства Московской области от 25.03.2016 № 230/8 «Об утверждении Схемы территориального планирования транспортного обслуживания Московской области»;</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 Постановление Правительства Московской области от 20.03.2014 № 168/9 «О развитии транспортно-пересадочных узлов на территории Московской области»;</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 Постановление Правительства Московской области от 26.03.2014 № 194/9 «Об утверждении итогового отчёта о реализации долгосрочной целевой программы Московской области «Разработка Генерального плана развития Московской области на период до 2020 года»;</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 Постановление Правительства Московской области от 17.08.2015 № 713/30 «Об утверждении нормативов градостроительного проектирования Московской области»;</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 Постановление Правительства Московской области от 30.12.2014 № 1169/51 «Об утверждении Положения о подготовке проектов документов территориального планирования муниципальных образований Московской области и направления их на утверждение в представительные органы местного самоуправления муниципального района, городского округа»;</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 Постановление Правительства Московской области от 15.03.2002 № 84/9 «Об утверждении списка памятников истории и культуры»;</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 Постановление Правительства Московской области от 28.03.2017 № 221/10 «О нормативах минимальной обеспеченности населения Московской области площадью торговых объектов»;</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 Постановление Правительства Московской области от 28.12.2018 № 1023/45 «О Стратегии социально-экономического развития Московской области на период до 2030 года»;</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 Постановление Правительства Московской области от 04.10.2022 № 1058/35 «О досрочном прекращении реализации государственной программы Московской области «Здравоохранение Подмосковья» на 2019–2024 годы и утверждении государственной программы Московской области «Здравоохранение Подмосковья» на 2023–2027 годы»;</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 Постановление Правительства Московской области от 04 октября 2022 года № 1067/35 «О досрочном прекращении реализации государственной программы Московской области «Культура Подмосковья» и утверждении государственной программы Московской области «Культура и туризм Подмосковья» на 2023-2027 годы»;</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 Распоряжение Министерства культуры Московской области от 20.03.2020 № 17РВ-37 «Об утверждении методических рекомендаций о применении нормативов и норм ресурсной обеспеченности населения в сфере культуры на территории Московской области»;</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 Постановление Правительства Московской области от 15.10.2019 № 734/36 «Об утверждении государственной программы Московской области «Образование Подмосковья» на 2020–2026 годы и признании утратившим силу постановления Правительства Московской области от 25.10.2016 № 784/39 «Об утверждении государственной программы Московской области «Образование Подмосковья» на 2017–2025 годы»;</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 Постановление Правительства Московской области от 04.10.2022 № 1065/35 «О досрочном прекращении реализации государственной программы Московской области «Социальная защита населения Московской области» на 2017-2024 годы и утверждении государственной программы Московской области «Социальная защита населения Московской области» на 2023-2027 годы»;</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 Постановление Правительства Московской области от 17.10.2017 № 851/38 «О прогнозе социально-экономического развития Московской области на среднесрочный период 2018–2020 годов»;</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 xml:space="preserve">- Приказ министра энергетики Московской области от 18.11.2022 № 53 «Об утверждении изменений, вносимых в инвестиционную программу акционерного общества «Московская областная </w:t>
      </w:r>
      <w:proofErr w:type="spellStart"/>
      <w:r w:rsidRPr="00DF1A55">
        <w:rPr>
          <w:rFonts w:eastAsia="Calibri"/>
          <w:color w:val="000000"/>
          <w:sz w:val="24"/>
          <w:lang w:val="ru-RU" w:eastAsia="ru-RU" w:bidi="ru-RU"/>
        </w:rPr>
        <w:t>энергосетевая</w:t>
      </w:r>
      <w:proofErr w:type="spellEnd"/>
      <w:r w:rsidRPr="00DF1A55">
        <w:rPr>
          <w:rFonts w:eastAsia="Calibri"/>
          <w:color w:val="000000"/>
          <w:sz w:val="24"/>
          <w:lang w:val="ru-RU" w:eastAsia="ru-RU" w:bidi="ru-RU"/>
        </w:rPr>
        <w:t xml:space="preserve"> компания» на 2020-2024 годы, утвержденную приказом министра энергетики Московской области от 18.12.2019 № 105, с изменениями, внесенными приказом министра энергетики Московской области от 16.12.2021 № 48;</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 Постановление Правительства Московской области от 04.10.2022 № 1075/35 «О досрочном прекращении реализации государственной программы «Сельское хозяйство Подмосковья» и утверждении государственной программы Московской области «Сельское хозяйство Подмосковья» на 2023-2030 годы»;</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 Постановление Правительства Московской области от 04.10.2022 № 1074/35 «О досрочном прекращении реализации государственной программы Московской области «Предпринимательство Подмосковья» на 2017-2024 годы и утверждении государственной программы Московской области «Предпринимательство Подмосковья» на 2023–2027 годы»;</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 Постановление Правительства Московской области от 04.10.2022 № 1068/35 «О досрочном прекращении реализации государственной программы Московской области «Экология и окружающая среда Подмосковья» на 2017–2026 годы и утверждении государственной программы Московской области «Экология и окружающая среда Подмосковья» на 2023–2027 годы»;</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 Постановление Правительства Московской области от 04.10.2022 № 1072/35 «О досрочном прекращении реализации государственной программы Московской области «Жилище» на 2017-2027 годы и утверждении государственной программы Московской области «Жилище» на 2023–2033 годы»;</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 Постановление Правительства Московской области от 04.10.2022 № 1073/35 «О досрочном прекращении реализации государственной программы Московской области «Архитектура и градостроительство Подмосковья» на 2017-2024 годы и утверждении государственной программы Московской области «Архитектура и градостроительство Подмосковья» на 2023–2027 годы»;</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 Постановление Правительства Московской области от 26.09.2019 № 656/32 «О внесении изменений в некоторые постановления Правительства Московской области по вопросам формирования Перечня особо ценных продуктивных сельскохозяйственных угодий, расположенных на территории Московской области, использование которых для других целей не допускается»;</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 Постановление Правительства Московской области от 04.10.2022 № 1071/35 «О досрочном прекращении реализации государственной программы Московской области «Строительство объектов социальной инфраструктуры» и утверждении государственной программы Московской области «Строительство объектов социальной инфраструктуры» на 2023-2027 годы»;</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 Постановление Правительства Москвы и Правительства Московской области от 17.12.2019 № 1705-ПП/970/44 «О зонах санитарной охраны источников питьевого и хозяйственно-бытового водоснабжения на территории города Москвы и Московской области»;</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 Решение Исполкома Моссовета и Мособлисполкома от 17.04.1980 № 500-1143 «Об утверждении проекта установления красных линий границ зон санитарной охраны источников водоснабжения г. Москвы в границах ЛПЗП»;</w:t>
      </w:r>
    </w:p>
    <w:p w:rsidR="00ED7129" w:rsidRPr="00DF1A55" w:rsidRDefault="00ED7129" w:rsidP="00781047">
      <w:pPr>
        <w:widowControl w:val="0"/>
        <w:tabs>
          <w:tab w:val="left" w:pos="993"/>
        </w:tabs>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 Распоряжение Министерства сельского хозяйства и продовольствия Московской области от 10.10.2019 № 20РВ-349 «Об утверждении Перечня особо ценных продуктивных сельскохозяйственных угодий, расположенных на территории Московской области, использование которых для других целей не допускается»;</w:t>
      </w:r>
    </w:p>
    <w:p w:rsidR="00ED7129" w:rsidRPr="00DF1A55" w:rsidRDefault="00ED7129" w:rsidP="00781047">
      <w:pPr>
        <w:widowControl w:val="0"/>
        <w:tabs>
          <w:tab w:val="left" w:pos="993"/>
        </w:tabs>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w:t>
      </w:r>
      <w:r w:rsidRPr="00DF1A55">
        <w:rPr>
          <w:rFonts w:eastAsia="Calibri"/>
          <w:color w:val="000000"/>
          <w:sz w:val="24"/>
          <w:lang w:val="ru-RU" w:eastAsia="ru-RU" w:bidi="ru-RU"/>
        </w:rPr>
        <w:tab/>
        <w:t>Постановление Губернатора Московской области от 30.04.2021 № 115-ПГ «Об утверждении схемы и программы перспективного развития электроэнергетики Московской области на период 2022-2026 годов»;</w:t>
      </w:r>
    </w:p>
    <w:p w:rsidR="00ED7129" w:rsidRPr="00DF1A55" w:rsidRDefault="00ED7129" w:rsidP="00781047">
      <w:pPr>
        <w:widowControl w:val="0"/>
        <w:tabs>
          <w:tab w:val="left" w:pos="993"/>
        </w:tabs>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w:t>
      </w:r>
      <w:r w:rsidRPr="00DF1A55">
        <w:rPr>
          <w:rFonts w:eastAsia="Calibri"/>
          <w:color w:val="000000"/>
          <w:sz w:val="24"/>
          <w:lang w:val="ru-RU" w:eastAsia="ru-RU" w:bidi="ru-RU"/>
        </w:rPr>
        <w:tab/>
        <w:t>Решение Межведомственной комиссии по вопросам энергообеспечения Московской области от 14.11.2013 № 11 «Об утверждении Генеральной схемы газоснабжения Московской области до 2030 года».</w:t>
      </w:r>
    </w:p>
    <w:p w:rsidR="00ED7129" w:rsidRPr="00DF1A55" w:rsidRDefault="00ED7129" w:rsidP="00781047">
      <w:pPr>
        <w:widowControl w:val="0"/>
        <w:tabs>
          <w:tab w:val="left" w:pos="993"/>
        </w:tabs>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w:t>
      </w:r>
      <w:r w:rsidRPr="00DF1A55">
        <w:rPr>
          <w:rFonts w:eastAsia="Calibri"/>
          <w:color w:val="000000"/>
          <w:sz w:val="24"/>
          <w:lang w:val="ru-RU" w:eastAsia="ru-RU" w:bidi="ru-RU"/>
        </w:rPr>
        <w:tab/>
        <w:t>Постановление Правительства Московской области от 04.10.2022 № 1066/35 «О досрочном прекращении реализации государственной программы Московской области «Спорт Подмосковья» и утверждении государственной программы Московской области «Спорт Подмосковья» на 2023–2027 годы».</w:t>
      </w:r>
    </w:p>
    <w:p w:rsidR="00ED7129" w:rsidRPr="004C169D" w:rsidRDefault="00ED7129" w:rsidP="00781047">
      <w:pPr>
        <w:widowControl w:val="0"/>
        <w:tabs>
          <w:tab w:val="left" w:pos="993"/>
        </w:tabs>
        <w:spacing w:after="60" w:line="336" w:lineRule="exact"/>
        <w:ind w:firstLine="740"/>
        <w:jc w:val="both"/>
        <w:rPr>
          <w:rFonts w:eastAsia="Calibri"/>
          <w:b/>
          <w:color w:val="000000"/>
          <w:sz w:val="24"/>
          <w:lang w:val="ru-RU" w:eastAsia="ru-RU" w:bidi="ru-RU"/>
        </w:rPr>
      </w:pPr>
      <w:r w:rsidRPr="004C169D">
        <w:rPr>
          <w:rFonts w:eastAsia="Calibri"/>
          <w:b/>
          <w:color w:val="000000"/>
          <w:sz w:val="24"/>
          <w:lang w:val="ru-RU" w:eastAsia="ru-RU" w:bidi="ru-RU"/>
        </w:rPr>
        <w:t>Местные нормативно-правовые акты</w:t>
      </w:r>
    </w:p>
    <w:p w:rsidR="00ED7129" w:rsidRPr="00DF1A55" w:rsidRDefault="00ED7129" w:rsidP="00781047">
      <w:pPr>
        <w:widowControl w:val="0"/>
        <w:tabs>
          <w:tab w:val="left" w:pos="993"/>
        </w:tabs>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w:t>
      </w:r>
      <w:r w:rsidRPr="00DF1A55">
        <w:rPr>
          <w:rFonts w:eastAsia="Calibri"/>
          <w:color w:val="000000"/>
          <w:sz w:val="24"/>
          <w:lang w:val="ru-RU" w:eastAsia="ru-RU" w:bidi="ru-RU"/>
        </w:rPr>
        <w:tab/>
        <w:t>Устав Наро-Фоминского городского округа Московской области, принятый решением Советов депутатов Наро-Фоминского городского округа Московской области от 23.11.2017 № 3/8;</w:t>
      </w:r>
    </w:p>
    <w:p w:rsidR="00ED7129" w:rsidRPr="00DF1A55" w:rsidRDefault="00ED7129" w:rsidP="00781047">
      <w:pPr>
        <w:widowControl w:val="0"/>
        <w:tabs>
          <w:tab w:val="left" w:pos="993"/>
        </w:tabs>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w:t>
      </w:r>
      <w:r w:rsidRPr="00DF1A55">
        <w:rPr>
          <w:rFonts w:eastAsia="Calibri"/>
          <w:color w:val="000000"/>
          <w:sz w:val="24"/>
          <w:lang w:val="ru-RU" w:eastAsia="ru-RU" w:bidi="ru-RU"/>
        </w:rPr>
        <w:tab/>
        <w:t>Генеральный план Наро-Фоминского городского округа Московской области, утвержденный решением Совета депутатов Наро-Фоминского городского округа Московской области от 24.03.2020 № 4/46;</w:t>
      </w:r>
    </w:p>
    <w:p w:rsidR="00ED7129" w:rsidRPr="00DF1A55" w:rsidRDefault="00ED7129" w:rsidP="00781047">
      <w:pPr>
        <w:widowControl w:val="0"/>
        <w:tabs>
          <w:tab w:val="left" w:pos="993"/>
        </w:tabs>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w:t>
      </w:r>
      <w:r w:rsidRPr="00DF1A55">
        <w:rPr>
          <w:rFonts w:eastAsia="Calibri"/>
          <w:color w:val="000000"/>
          <w:sz w:val="24"/>
          <w:lang w:val="ru-RU" w:eastAsia="ru-RU" w:bidi="ru-RU"/>
        </w:rPr>
        <w:tab/>
        <w:t>Правила землепользования и застройки территории (части территории) Наро-Фоминского городского округа Московской области, утвержденные постановлением Администрации Наро-Фоминского городского округа от 20.09.2021 № 2651.</w:t>
      </w:r>
    </w:p>
    <w:p w:rsidR="00ED7129" w:rsidRPr="00DF1A55" w:rsidRDefault="00ED7129" w:rsidP="00781047">
      <w:pPr>
        <w:widowControl w:val="0"/>
        <w:tabs>
          <w:tab w:val="left" w:pos="993"/>
        </w:tabs>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Генеральный план разработан на расчетный период до 2044 года, с выделением первой очереди - 2029 год.</w:t>
      </w:r>
    </w:p>
    <w:p w:rsidR="00ED7129"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Границы земельных участков, на которых размещены объекты капитального строительства федерального и регионального значения, а также границы зон планируемого размещения объектов капитального строительства федерального и регионального значения приводятся в Положениях о территориальном планировании, а также отображаются на картах для обеспечения информационной целостности документа и не являются утверждаемыми в составе генерального плана. </w:t>
      </w:r>
    </w:p>
    <w:p w:rsidR="004C169D" w:rsidRDefault="004C169D" w:rsidP="00ED7129">
      <w:pPr>
        <w:widowControl w:val="0"/>
        <w:spacing w:after="60" w:line="336" w:lineRule="exact"/>
        <w:ind w:firstLine="740"/>
        <w:jc w:val="both"/>
        <w:rPr>
          <w:rFonts w:eastAsia="Calibri"/>
          <w:color w:val="000000"/>
          <w:sz w:val="24"/>
          <w:lang w:val="ru-RU" w:eastAsia="ru-RU" w:bidi="ru-RU"/>
        </w:rPr>
      </w:pPr>
    </w:p>
    <w:p w:rsidR="004C169D" w:rsidRDefault="004C169D" w:rsidP="00ED7129">
      <w:pPr>
        <w:widowControl w:val="0"/>
        <w:spacing w:after="60" w:line="336" w:lineRule="exact"/>
        <w:ind w:firstLine="740"/>
        <w:jc w:val="both"/>
        <w:rPr>
          <w:rFonts w:eastAsia="Calibri"/>
          <w:color w:val="000000"/>
          <w:sz w:val="24"/>
          <w:lang w:val="ru-RU" w:eastAsia="ru-RU" w:bidi="ru-RU"/>
        </w:rPr>
      </w:pPr>
    </w:p>
    <w:p w:rsidR="004C169D" w:rsidRDefault="004C169D" w:rsidP="00ED7129">
      <w:pPr>
        <w:widowControl w:val="0"/>
        <w:spacing w:after="60" w:line="336" w:lineRule="exact"/>
        <w:ind w:firstLine="740"/>
        <w:jc w:val="both"/>
        <w:rPr>
          <w:rFonts w:eastAsia="Calibri"/>
          <w:color w:val="000000"/>
          <w:sz w:val="24"/>
          <w:lang w:val="ru-RU" w:eastAsia="ru-RU" w:bidi="ru-RU"/>
        </w:rPr>
      </w:pPr>
    </w:p>
    <w:p w:rsidR="004C169D" w:rsidRDefault="004C169D" w:rsidP="00ED7129">
      <w:pPr>
        <w:widowControl w:val="0"/>
        <w:spacing w:after="60" w:line="336" w:lineRule="exact"/>
        <w:ind w:firstLine="740"/>
        <w:jc w:val="both"/>
        <w:rPr>
          <w:rFonts w:eastAsia="Calibri"/>
          <w:color w:val="000000"/>
          <w:sz w:val="24"/>
          <w:lang w:val="ru-RU" w:eastAsia="ru-RU" w:bidi="ru-RU"/>
        </w:rPr>
      </w:pPr>
    </w:p>
    <w:p w:rsidR="004C169D" w:rsidRDefault="004C169D" w:rsidP="00ED7129">
      <w:pPr>
        <w:widowControl w:val="0"/>
        <w:spacing w:after="60" w:line="336" w:lineRule="exact"/>
        <w:ind w:firstLine="740"/>
        <w:jc w:val="both"/>
        <w:rPr>
          <w:rFonts w:eastAsia="Calibri"/>
          <w:color w:val="000000"/>
          <w:sz w:val="24"/>
          <w:lang w:val="ru-RU" w:eastAsia="ru-RU" w:bidi="ru-RU"/>
        </w:rPr>
      </w:pPr>
    </w:p>
    <w:p w:rsidR="004C169D" w:rsidRDefault="004C169D" w:rsidP="00ED7129">
      <w:pPr>
        <w:widowControl w:val="0"/>
        <w:spacing w:after="60" w:line="336" w:lineRule="exact"/>
        <w:ind w:firstLine="740"/>
        <w:jc w:val="both"/>
        <w:rPr>
          <w:rFonts w:eastAsia="Calibri"/>
          <w:color w:val="000000"/>
          <w:sz w:val="24"/>
          <w:lang w:val="ru-RU" w:eastAsia="ru-RU" w:bidi="ru-RU"/>
        </w:rPr>
      </w:pPr>
    </w:p>
    <w:p w:rsidR="004C169D" w:rsidRDefault="004C169D" w:rsidP="00ED7129">
      <w:pPr>
        <w:widowControl w:val="0"/>
        <w:spacing w:after="60" w:line="336" w:lineRule="exact"/>
        <w:ind w:firstLine="740"/>
        <w:jc w:val="both"/>
        <w:rPr>
          <w:rFonts w:eastAsia="Calibri"/>
          <w:color w:val="000000"/>
          <w:sz w:val="24"/>
          <w:lang w:val="ru-RU" w:eastAsia="ru-RU" w:bidi="ru-RU"/>
        </w:rPr>
      </w:pPr>
    </w:p>
    <w:p w:rsidR="004C169D" w:rsidRDefault="004C169D" w:rsidP="00ED7129">
      <w:pPr>
        <w:widowControl w:val="0"/>
        <w:spacing w:after="60" w:line="336" w:lineRule="exact"/>
        <w:ind w:firstLine="740"/>
        <w:jc w:val="both"/>
        <w:rPr>
          <w:rFonts w:eastAsia="Calibri"/>
          <w:color w:val="000000"/>
          <w:sz w:val="24"/>
          <w:lang w:val="ru-RU" w:eastAsia="ru-RU" w:bidi="ru-RU"/>
        </w:rPr>
      </w:pPr>
    </w:p>
    <w:p w:rsidR="004C169D" w:rsidRDefault="004C169D" w:rsidP="00ED7129">
      <w:pPr>
        <w:widowControl w:val="0"/>
        <w:spacing w:after="60" w:line="336" w:lineRule="exact"/>
        <w:ind w:firstLine="740"/>
        <w:jc w:val="both"/>
        <w:rPr>
          <w:rFonts w:eastAsia="Calibri"/>
          <w:color w:val="000000"/>
          <w:sz w:val="24"/>
          <w:lang w:val="ru-RU" w:eastAsia="ru-RU" w:bidi="ru-RU"/>
        </w:rPr>
      </w:pPr>
    </w:p>
    <w:p w:rsidR="004C169D" w:rsidRDefault="004C169D" w:rsidP="00ED7129">
      <w:pPr>
        <w:widowControl w:val="0"/>
        <w:spacing w:after="60" w:line="336" w:lineRule="exact"/>
        <w:ind w:firstLine="740"/>
        <w:jc w:val="both"/>
        <w:rPr>
          <w:rFonts w:eastAsia="Calibri"/>
          <w:color w:val="000000"/>
          <w:sz w:val="24"/>
          <w:lang w:val="ru-RU" w:eastAsia="ru-RU" w:bidi="ru-RU"/>
        </w:rPr>
      </w:pPr>
    </w:p>
    <w:p w:rsidR="004C169D" w:rsidRDefault="004C169D" w:rsidP="00ED7129">
      <w:pPr>
        <w:widowControl w:val="0"/>
        <w:spacing w:after="60" w:line="336" w:lineRule="exact"/>
        <w:ind w:firstLine="740"/>
        <w:jc w:val="both"/>
        <w:rPr>
          <w:rFonts w:eastAsia="Calibri"/>
          <w:color w:val="000000"/>
          <w:sz w:val="24"/>
          <w:lang w:val="ru-RU" w:eastAsia="ru-RU" w:bidi="ru-RU"/>
        </w:rPr>
      </w:pPr>
    </w:p>
    <w:p w:rsidR="004C169D" w:rsidRDefault="004C169D" w:rsidP="00ED7129">
      <w:pPr>
        <w:widowControl w:val="0"/>
        <w:spacing w:after="60" w:line="336" w:lineRule="exact"/>
        <w:ind w:firstLine="740"/>
        <w:jc w:val="both"/>
        <w:rPr>
          <w:rFonts w:eastAsia="Calibri"/>
          <w:color w:val="000000"/>
          <w:sz w:val="24"/>
          <w:lang w:val="ru-RU" w:eastAsia="ru-RU" w:bidi="ru-RU"/>
        </w:rPr>
      </w:pPr>
    </w:p>
    <w:p w:rsidR="004C169D" w:rsidRDefault="004C169D" w:rsidP="00ED7129">
      <w:pPr>
        <w:widowControl w:val="0"/>
        <w:spacing w:after="60" w:line="336" w:lineRule="exact"/>
        <w:ind w:firstLine="740"/>
        <w:jc w:val="both"/>
        <w:rPr>
          <w:rFonts w:eastAsia="Calibri"/>
          <w:color w:val="000000"/>
          <w:sz w:val="24"/>
          <w:lang w:val="ru-RU" w:eastAsia="ru-RU" w:bidi="ru-RU"/>
        </w:rPr>
      </w:pPr>
    </w:p>
    <w:p w:rsidR="004C169D" w:rsidRDefault="004C169D" w:rsidP="00ED7129">
      <w:pPr>
        <w:widowControl w:val="0"/>
        <w:spacing w:after="60" w:line="336" w:lineRule="exact"/>
        <w:ind w:firstLine="740"/>
        <w:jc w:val="both"/>
        <w:rPr>
          <w:rFonts w:eastAsia="Calibri"/>
          <w:color w:val="000000"/>
          <w:sz w:val="24"/>
          <w:lang w:val="ru-RU" w:eastAsia="ru-RU" w:bidi="ru-RU"/>
        </w:rPr>
      </w:pPr>
    </w:p>
    <w:p w:rsidR="004C169D" w:rsidRDefault="004C169D" w:rsidP="00ED7129">
      <w:pPr>
        <w:widowControl w:val="0"/>
        <w:spacing w:after="60" w:line="336" w:lineRule="exact"/>
        <w:ind w:firstLine="740"/>
        <w:jc w:val="both"/>
        <w:rPr>
          <w:rFonts w:eastAsia="Calibri"/>
          <w:color w:val="000000"/>
          <w:sz w:val="24"/>
          <w:lang w:val="ru-RU" w:eastAsia="ru-RU" w:bidi="ru-RU"/>
        </w:rPr>
      </w:pPr>
    </w:p>
    <w:p w:rsidR="004C169D" w:rsidRDefault="004C169D" w:rsidP="00824782">
      <w:pPr>
        <w:widowControl w:val="0"/>
        <w:spacing w:after="60" w:line="336" w:lineRule="exact"/>
        <w:jc w:val="both"/>
        <w:rPr>
          <w:rFonts w:eastAsia="Calibri"/>
          <w:color w:val="000000"/>
          <w:sz w:val="24"/>
          <w:lang w:val="ru-RU" w:eastAsia="ru-RU" w:bidi="ru-RU"/>
        </w:rPr>
      </w:pPr>
    </w:p>
    <w:p w:rsidR="002308E5" w:rsidRDefault="002308E5" w:rsidP="00824782">
      <w:pPr>
        <w:widowControl w:val="0"/>
        <w:spacing w:after="60" w:line="336" w:lineRule="exact"/>
        <w:jc w:val="both"/>
        <w:rPr>
          <w:rFonts w:eastAsia="Calibri"/>
          <w:color w:val="000000"/>
          <w:sz w:val="24"/>
          <w:lang w:val="ru-RU" w:eastAsia="ru-RU" w:bidi="ru-RU"/>
        </w:rPr>
      </w:pPr>
    </w:p>
    <w:p w:rsidR="002308E5" w:rsidRDefault="002308E5" w:rsidP="00824782">
      <w:pPr>
        <w:widowControl w:val="0"/>
        <w:spacing w:after="60" w:line="336" w:lineRule="exact"/>
        <w:jc w:val="both"/>
        <w:rPr>
          <w:rFonts w:eastAsia="Calibri"/>
          <w:color w:val="000000"/>
          <w:sz w:val="24"/>
          <w:lang w:val="ru-RU" w:eastAsia="ru-RU" w:bidi="ru-RU"/>
        </w:rPr>
      </w:pPr>
    </w:p>
    <w:p w:rsidR="002308E5" w:rsidRDefault="002308E5" w:rsidP="00824782">
      <w:pPr>
        <w:widowControl w:val="0"/>
        <w:spacing w:after="60" w:line="336" w:lineRule="exact"/>
        <w:jc w:val="both"/>
        <w:rPr>
          <w:rFonts w:eastAsia="Calibri"/>
          <w:color w:val="000000"/>
          <w:sz w:val="24"/>
          <w:lang w:val="ru-RU" w:eastAsia="ru-RU" w:bidi="ru-RU"/>
        </w:rPr>
      </w:pPr>
    </w:p>
    <w:p w:rsidR="002308E5" w:rsidRDefault="002308E5" w:rsidP="00824782">
      <w:pPr>
        <w:widowControl w:val="0"/>
        <w:spacing w:after="60" w:line="336" w:lineRule="exact"/>
        <w:jc w:val="both"/>
        <w:rPr>
          <w:rFonts w:eastAsia="Calibri"/>
          <w:color w:val="000000"/>
          <w:sz w:val="24"/>
          <w:lang w:val="ru-RU" w:eastAsia="ru-RU" w:bidi="ru-RU"/>
        </w:rPr>
      </w:pPr>
    </w:p>
    <w:p w:rsidR="002308E5" w:rsidRDefault="002308E5" w:rsidP="00824782">
      <w:pPr>
        <w:widowControl w:val="0"/>
        <w:spacing w:after="60" w:line="336" w:lineRule="exact"/>
        <w:jc w:val="both"/>
        <w:rPr>
          <w:rFonts w:eastAsia="Calibri"/>
          <w:color w:val="000000"/>
          <w:sz w:val="24"/>
          <w:lang w:val="ru-RU" w:eastAsia="ru-RU" w:bidi="ru-RU"/>
        </w:rPr>
      </w:pPr>
    </w:p>
    <w:p w:rsidR="002308E5" w:rsidRDefault="002308E5" w:rsidP="00824782">
      <w:pPr>
        <w:widowControl w:val="0"/>
        <w:spacing w:after="60" w:line="336" w:lineRule="exact"/>
        <w:jc w:val="both"/>
        <w:rPr>
          <w:rFonts w:eastAsia="Calibri"/>
          <w:color w:val="000000"/>
          <w:sz w:val="24"/>
          <w:lang w:val="ru-RU" w:eastAsia="ru-RU" w:bidi="ru-RU"/>
        </w:rPr>
      </w:pPr>
    </w:p>
    <w:p w:rsidR="002308E5" w:rsidRDefault="002308E5" w:rsidP="00824782">
      <w:pPr>
        <w:widowControl w:val="0"/>
        <w:spacing w:after="60" w:line="336" w:lineRule="exact"/>
        <w:jc w:val="both"/>
        <w:rPr>
          <w:rFonts w:eastAsia="Calibri"/>
          <w:color w:val="000000"/>
          <w:sz w:val="24"/>
          <w:lang w:val="ru-RU" w:eastAsia="ru-RU" w:bidi="ru-RU"/>
        </w:rPr>
      </w:pPr>
    </w:p>
    <w:p w:rsidR="00ED7129" w:rsidRPr="00E51B04" w:rsidRDefault="00ED7129" w:rsidP="004C169D">
      <w:pPr>
        <w:pStyle w:val="16"/>
        <w:keepLines/>
        <w:spacing w:after="120" w:line="276" w:lineRule="auto"/>
        <w:rPr>
          <w:rFonts w:cs="Times New Roman"/>
          <w:kern w:val="0"/>
          <w:sz w:val="28"/>
          <w:szCs w:val="28"/>
          <w:lang w:val="ru-RU" w:eastAsia="ru-RU" w:bidi="ar-SA"/>
        </w:rPr>
      </w:pPr>
      <w:r w:rsidRPr="00E51B04">
        <w:rPr>
          <w:rFonts w:cs="Times New Roman"/>
          <w:kern w:val="0"/>
          <w:sz w:val="28"/>
          <w:szCs w:val="28"/>
          <w:lang w:val="ru-RU" w:eastAsia="ru-RU" w:bidi="ar-SA"/>
        </w:rPr>
        <w:t>1. ЦЕЛИ И ЗАДАЧИ ТЕРРИТОРИАЛЬНОГО ПЛАНИРОВАНИЯ</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Генеральный план – один из видов градостроительной документации по территориальному планированию, определяющий градостроительную стратегию и условия формирования среды жизнедеятельности населения. В соответствии с Градостроительным кодексом Российской Федерации, этот документ устанавливает границы населенного пункта, функциональное назначение территорий, исходя из совокупности социальных, экономических, экологических и иных факторов в целях обеспечения устойчивого развития территорий, развития социальной, инженерной, транспортной инфраструктур, обеспечения учета интересов граждан и их объединений, а также интересов других муниципальных образований.</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Внесение изменений в генеральный план Наро-Фоминского городского округа Московской области применительно к земельным участкам с кадастровыми номерами 50:26:0130703:394, 50:26:0130703:395 разрабатывается в качестве документа, направленного на создание условий для его устойчивого развития до 2044 года.</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Цель генерального плана – определение параметров согласованного развития транспортной, инженерной, социальной инфраструктур, роста числа мест приложения труда, объектов коммунально-бытового и ритуального назначения, развития инфраструктуры рекреации, обеспечивающего учёт интересов граждан и их объединений на основе стратегий, прогнозов и программ социально-экономического и градостроительного развития Московской области.</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Основные задачи генерального плана:</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определение функциональных зон в границах земельных участков с кадастровыми номерами 50:26:0130703:394, 50:26:0130703:395 и параметров функциональных зон;</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определение границ земельных участков с кадастровыми номерами 50:26:0130703:394, 50:26:0130703:395 с указанием перечня координат характерных точек, а также перечня включаемых и исключаемых из границ населённого пункта земельных участков, с указанием категорий земель, к которым планируется отнести эти земельные участки;</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определение территорий планируемого размещения объектов местного значения в границах земельных участков с кадастровыми номерами 50:26:0130703:394, 50:26:0130703:395;</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определение зон с особыми условиями использования территорий в границах земельных участков с кадастровыми номерами 50:26:0130703:394, 50:26:0130703:395;</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определение перечня и характеристики основных факторов риска возникновения чрезвычайных ситуаций природного и техногенного характера, а также соответствующих территорий в границах земельных участков с кадастровыми номерами 50:26:0130703:394, 50:26:0130703:395.</w:t>
      </w:r>
    </w:p>
    <w:p w:rsidR="00ED7129" w:rsidRDefault="00ED7129" w:rsidP="00ED7129">
      <w:pPr>
        <w:widowControl w:val="0"/>
        <w:spacing w:after="60" w:line="336" w:lineRule="exact"/>
        <w:ind w:firstLine="740"/>
        <w:jc w:val="both"/>
        <w:rPr>
          <w:rFonts w:eastAsia="Calibri"/>
          <w:color w:val="000000"/>
          <w:sz w:val="24"/>
          <w:lang w:val="ru-RU" w:eastAsia="ru-RU" w:bidi="ru-RU"/>
        </w:rPr>
      </w:pPr>
    </w:p>
    <w:p w:rsidR="00E51B04" w:rsidRPr="00DF1A55" w:rsidRDefault="00E51B04" w:rsidP="00ED7129">
      <w:pPr>
        <w:widowControl w:val="0"/>
        <w:spacing w:after="60" w:line="336" w:lineRule="exact"/>
        <w:ind w:firstLine="740"/>
        <w:jc w:val="both"/>
        <w:rPr>
          <w:rFonts w:eastAsia="Calibri"/>
          <w:color w:val="000000"/>
          <w:sz w:val="24"/>
          <w:lang w:val="ru-RU" w:eastAsia="ru-RU" w:bidi="ru-RU"/>
        </w:rPr>
      </w:pP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 </w:t>
      </w:r>
    </w:p>
    <w:p w:rsidR="00ED7129" w:rsidRPr="00E51B04" w:rsidRDefault="00ED7129" w:rsidP="00E51B04">
      <w:pPr>
        <w:pStyle w:val="16"/>
        <w:keepLines/>
        <w:spacing w:after="120" w:line="276" w:lineRule="auto"/>
        <w:rPr>
          <w:rFonts w:cs="Times New Roman"/>
          <w:kern w:val="0"/>
          <w:sz w:val="28"/>
          <w:szCs w:val="28"/>
          <w:lang w:val="ru-RU" w:eastAsia="ru-RU" w:bidi="ar-SA"/>
        </w:rPr>
      </w:pPr>
      <w:r w:rsidRPr="00E51B04">
        <w:rPr>
          <w:rFonts w:cs="Times New Roman"/>
          <w:kern w:val="0"/>
          <w:sz w:val="28"/>
          <w:szCs w:val="28"/>
          <w:lang w:val="ru-RU" w:eastAsia="ru-RU" w:bidi="ar-SA"/>
        </w:rPr>
        <w:t>2. ОБЩИЕ СВЕДЕНИЯ</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Наро-Фоминский Городской округ находится в юго-западной части Московской области. Округ граничит на севере и северо-западе с Рузским и Одинцовским городскими округами Московской области, на западе - с Можайским городским округом Московской области, на юге - с городом Москва, Калужской областью, на востоке – с городом Москва.</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 xml:space="preserve">В соответствии со Схемой территориального планирования Московской области, Наро-Фоминский городской округ Московской области относится к Наро-Фоминской рекреационно-аграрной системе расселения, которая характеризуется распределенным периферийным типом пространственной организации и дисперсным </w:t>
      </w:r>
      <w:proofErr w:type="spellStart"/>
      <w:r w:rsidRPr="00DF1A55">
        <w:rPr>
          <w:rFonts w:eastAsia="Calibri"/>
          <w:color w:val="000000"/>
          <w:sz w:val="24"/>
          <w:lang w:val="ru-RU" w:eastAsia="ru-RU" w:bidi="ru-RU"/>
        </w:rPr>
        <w:t>сверхнизкоплотным</w:t>
      </w:r>
      <w:proofErr w:type="spellEnd"/>
      <w:r w:rsidRPr="00DF1A55">
        <w:rPr>
          <w:rFonts w:eastAsia="Calibri"/>
          <w:color w:val="000000"/>
          <w:sz w:val="24"/>
          <w:lang w:val="ru-RU" w:eastAsia="ru-RU" w:bidi="ru-RU"/>
        </w:rPr>
        <w:t xml:space="preserve"> малоэтажным преобладающим типом застройки. </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Административным центром Наро-Фоминского городского округа является город Наро-Фоминск.</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Земельные участки с кадастровыми номерами 50:26:0130703:394, 50:26:0130703:395 входят в состав Наро-Фоминского городского округа Московской области, расположены в 55 км от МКАД и граничат:</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 на севере – с землями лесного фонда;</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 xml:space="preserve">- на юге – с. Каменское; </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 на востоке – с землями лесного фонда и с. Каменское;</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 на западе – с землями лесного фонда и СПК Солнышко.</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Согласно генеральному плану Наро-Фоминского городского округа Московской области, утвержденному Решением Совета депутатов Наро-Фоминского городского округа Московской области от 24.03.2020 № 4/46 (актуальная редакция, утвержденная Решением Совета депутатов Наро-Фоминского городского округа Московской области от 20.08.2024 № 4/37) площадь территории земельного участка с кадастровым номером 50:26:0130703:394 составляет 21,02 га, площадь территории земельного участка с кадастровым номером 50:26:0130703:395 составляет 11,65 га</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Основной транспортный каркас автодорожной сети, обеспечивающий внешние связи Наро-Фоминского городского округа Московской области применительно к земельным участкам с кадастровыми номерами 50:26:0130703:394, 50:26:0130703:395 составляют автомобильные дороги федерального и общегородского значения. </w:t>
      </w:r>
    </w:p>
    <w:p w:rsidR="00E51B04" w:rsidRDefault="00E51B04" w:rsidP="00ED7129">
      <w:pPr>
        <w:widowControl w:val="0"/>
        <w:spacing w:after="60" w:line="336" w:lineRule="exact"/>
        <w:ind w:firstLine="740"/>
        <w:jc w:val="both"/>
        <w:rPr>
          <w:rFonts w:eastAsia="Calibri"/>
          <w:color w:val="000000"/>
          <w:sz w:val="24"/>
          <w:lang w:val="ru-RU" w:eastAsia="ru-RU" w:bidi="ru-RU"/>
        </w:rPr>
      </w:pPr>
    </w:p>
    <w:p w:rsidR="00E51B04" w:rsidRDefault="00E51B04" w:rsidP="00ED7129">
      <w:pPr>
        <w:widowControl w:val="0"/>
        <w:spacing w:after="60" w:line="336" w:lineRule="exact"/>
        <w:ind w:firstLine="740"/>
        <w:jc w:val="both"/>
        <w:rPr>
          <w:rFonts w:eastAsia="Calibri"/>
          <w:color w:val="000000"/>
          <w:sz w:val="24"/>
          <w:lang w:val="ru-RU" w:eastAsia="ru-RU" w:bidi="ru-RU"/>
        </w:rPr>
      </w:pPr>
    </w:p>
    <w:p w:rsidR="00E51B04" w:rsidRDefault="00E51B04" w:rsidP="00ED7129">
      <w:pPr>
        <w:widowControl w:val="0"/>
        <w:spacing w:after="60" w:line="336" w:lineRule="exact"/>
        <w:ind w:firstLine="740"/>
        <w:jc w:val="both"/>
        <w:rPr>
          <w:rFonts w:eastAsia="Calibri"/>
          <w:color w:val="000000"/>
          <w:sz w:val="24"/>
          <w:lang w:val="ru-RU" w:eastAsia="ru-RU" w:bidi="ru-RU"/>
        </w:rPr>
      </w:pPr>
    </w:p>
    <w:p w:rsidR="00E51B04" w:rsidRDefault="00E51B04" w:rsidP="00ED7129">
      <w:pPr>
        <w:widowControl w:val="0"/>
        <w:spacing w:after="60" w:line="336" w:lineRule="exact"/>
        <w:ind w:firstLine="740"/>
        <w:jc w:val="both"/>
        <w:rPr>
          <w:rFonts w:eastAsia="Calibri"/>
          <w:color w:val="000000"/>
          <w:sz w:val="24"/>
          <w:lang w:val="ru-RU" w:eastAsia="ru-RU" w:bidi="ru-RU"/>
        </w:rPr>
      </w:pPr>
    </w:p>
    <w:p w:rsidR="00E51B04" w:rsidRDefault="00E51B04" w:rsidP="00ED7129">
      <w:pPr>
        <w:widowControl w:val="0"/>
        <w:spacing w:after="60" w:line="336" w:lineRule="exact"/>
        <w:ind w:firstLine="740"/>
        <w:jc w:val="both"/>
        <w:rPr>
          <w:rFonts w:eastAsia="Calibri"/>
          <w:color w:val="000000"/>
          <w:sz w:val="24"/>
          <w:lang w:val="ru-RU" w:eastAsia="ru-RU" w:bidi="ru-RU"/>
        </w:rPr>
      </w:pPr>
    </w:p>
    <w:p w:rsidR="00E51B04" w:rsidRDefault="00E51B04" w:rsidP="00ED7129">
      <w:pPr>
        <w:widowControl w:val="0"/>
        <w:spacing w:after="60" w:line="336" w:lineRule="exact"/>
        <w:ind w:firstLine="740"/>
        <w:jc w:val="both"/>
        <w:rPr>
          <w:rFonts w:eastAsia="Calibri"/>
          <w:color w:val="000000"/>
          <w:sz w:val="24"/>
          <w:lang w:val="ru-RU" w:eastAsia="ru-RU" w:bidi="ru-RU"/>
        </w:rPr>
      </w:pPr>
    </w:p>
    <w:p w:rsidR="00E51B04" w:rsidRDefault="00E51B04" w:rsidP="00ED7129">
      <w:pPr>
        <w:widowControl w:val="0"/>
        <w:spacing w:after="60" w:line="336" w:lineRule="exact"/>
        <w:ind w:firstLine="740"/>
        <w:jc w:val="both"/>
        <w:rPr>
          <w:rFonts w:eastAsia="Calibri"/>
          <w:color w:val="000000"/>
          <w:sz w:val="24"/>
          <w:lang w:val="ru-RU" w:eastAsia="ru-RU" w:bidi="ru-RU"/>
        </w:rPr>
      </w:pPr>
    </w:p>
    <w:p w:rsidR="00E51B04" w:rsidRDefault="00E51B04" w:rsidP="00ED7129">
      <w:pPr>
        <w:widowControl w:val="0"/>
        <w:spacing w:after="60" w:line="336" w:lineRule="exact"/>
        <w:ind w:firstLine="740"/>
        <w:jc w:val="both"/>
        <w:rPr>
          <w:rFonts w:eastAsia="Calibri"/>
          <w:color w:val="000000"/>
          <w:sz w:val="24"/>
          <w:lang w:val="ru-RU" w:eastAsia="ru-RU" w:bidi="ru-RU"/>
        </w:rPr>
      </w:pPr>
    </w:p>
    <w:p w:rsidR="00E51B04" w:rsidRDefault="00E51B04" w:rsidP="00ED7129">
      <w:pPr>
        <w:widowControl w:val="0"/>
        <w:spacing w:after="60" w:line="336" w:lineRule="exact"/>
        <w:ind w:firstLine="740"/>
        <w:jc w:val="both"/>
        <w:rPr>
          <w:rFonts w:eastAsia="Calibri"/>
          <w:color w:val="000000"/>
          <w:sz w:val="24"/>
          <w:lang w:val="ru-RU" w:eastAsia="ru-RU" w:bidi="ru-RU"/>
        </w:rPr>
      </w:pPr>
    </w:p>
    <w:p w:rsidR="00ED7129" w:rsidRPr="00E51B04" w:rsidRDefault="00ED7129" w:rsidP="00E51B04">
      <w:pPr>
        <w:pStyle w:val="16"/>
        <w:keepLines/>
        <w:spacing w:after="120" w:line="276" w:lineRule="auto"/>
        <w:rPr>
          <w:rFonts w:eastAsia="Calibri" w:cs="Times New Roman"/>
          <w:color w:val="000000"/>
          <w:lang w:val="ru-RU" w:eastAsia="ru-RU" w:bidi="ru-RU"/>
        </w:rPr>
      </w:pPr>
      <w:r w:rsidRPr="00E51B04">
        <w:rPr>
          <w:rFonts w:cs="Times New Roman"/>
          <w:kern w:val="0"/>
          <w:sz w:val="28"/>
          <w:szCs w:val="28"/>
          <w:lang w:val="ru-RU" w:eastAsia="ru-RU" w:bidi="ar-SA"/>
        </w:rPr>
        <w:t>3. СВЕДЕНИЯ О ПЛАНАХ И ПРОГРАММАХ КОМПЛЕКСНОГО СОЦИАЛЬНО-ЭКОНОМИЧЕСКОГО РАЗВИТИЯ МУНИЦИПАЛЬНОГО ОБРАЗОВАНИЯ</w:t>
      </w:r>
    </w:p>
    <w:p w:rsidR="00ED7129" w:rsidRPr="00E51B04" w:rsidRDefault="00ED7129" w:rsidP="00E51B04">
      <w:pPr>
        <w:spacing w:after="120" w:line="276" w:lineRule="auto"/>
        <w:jc w:val="center"/>
        <w:rPr>
          <w:b/>
          <w:sz w:val="24"/>
          <w:szCs w:val="22"/>
          <w:lang w:val="ru-RU" w:eastAsia="ru-RU" w:bidi="ar-SA"/>
        </w:rPr>
      </w:pPr>
      <w:r w:rsidRPr="00E51B04">
        <w:rPr>
          <w:b/>
          <w:sz w:val="24"/>
          <w:szCs w:val="22"/>
          <w:lang w:val="ru-RU" w:eastAsia="ru-RU" w:bidi="ar-SA"/>
        </w:rPr>
        <w:t>Программы Московской области</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Государственная программа Московской области «Безопасность Подмосковья» на 2023-2027 годы, утверждённая постановлением Правительства Московской области от 04.10.2022 № 1056/35;</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Государственная программа Московской области «Управление имуществом и финансами Московской области» на 2023-2028 годы, утверждённая постановлением Правительства Московской области от 04.10.2022 № 1057/35;</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Государственная программа Московской области «Здравоохранение Подмосковья» на 2023-2027 годы, утверждённая постановлением Правительства Московской области от 04.10.2022 № 1058/35;</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Государственная программа Московской области «Цифровое Подмосковье» на 2023- 2030 годы, утверждённая постановлением Правительства Московской области 04.10.2022 № 1059/35;</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Государственная программа Московской области «Развитие институтов гражданского общества, повышение эффективности местного самоуправления и реализации молодежной политики в Московской области» на 2023-2027 годы, утверждённая постановлением Правительства Московской области от 04.10.2022 № 1060/35;</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 xml:space="preserve">Государственная программа Московской области «Развитие инженерной инфраструктуры, </w:t>
      </w:r>
      <w:proofErr w:type="spellStart"/>
      <w:r w:rsidRPr="00DF1A55">
        <w:rPr>
          <w:rFonts w:eastAsia="Calibri"/>
          <w:color w:val="000000"/>
          <w:sz w:val="24"/>
          <w:lang w:val="ru-RU" w:eastAsia="ru-RU" w:bidi="ru-RU"/>
        </w:rPr>
        <w:t>энергоэффективности</w:t>
      </w:r>
      <w:proofErr w:type="spellEnd"/>
      <w:r w:rsidRPr="00DF1A55">
        <w:rPr>
          <w:rFonts w:eastAsia="Calibri"/>
          <w:color w:val="000000"/>
          <w:sz w:val="24"/>
          <w:lang w:val="ru-RU" w:eastAsia="ru-RU" w:bidi="ru-RU"/>
        </w:rPr>
        <w:t xml:space="preserve"> и отрасли обращения с отходами» на 2023-2028 годы, утверждённая постановлением Правительства Московской области от 04.10.2022 № 1061/35;</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Государственная программа Московской области «Образование Подмосковья» на 2023-2027 годы, утверждённая постановлением Правительства Московской области от 04.10.2022 № 1064/35;</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Государственной программа Московской области «Социальная защита населения Московской области» на 2023-2027 годы, утверждённая постановлением Правительства Московской области от 04.10.2022 № 1065/35;</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Государственная программа Московской области «Спорт Подмосковья» на 2023-2027 годы, утверждённая постановлением Правительства Московской области от 04.10.2022 № 1066/35;</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Государственная программа Московской области «Культура и туризм Подмосковья» на 2023-2027 годы, утверждённая постановлением Правительства Московской области от 04.10.2022 № 1067/35;</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Государственная программа Московской области «Экология и окружающая среда Подмосковья» на 2023-2027 годы, утверждённая постановлением Правительства Московской области от 04.10.2022 № 1068/35;</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Государственная программа Московской области «Развитие и функционирование дорожно-транспортного комплекса» на 2023-2029 годы, утверждённая постановлением Правительства Московской области от 04.10.2022 № 1069/35;</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Государственная программа Московской области «Строительство и капитальный ремонт объектов социальной инфраструктуры» на 2023-2027 годы, утверждённая постановлением Правительства Московской области от 04.10.2022 № 1071/35;</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Государственная программа Московской области «Жилище» на 2023-2033 годы, утверждённая постановлением Правительства Московской области от 04.10.2022 № 1072/35;</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Государственная программа Московской области «Архитектура и градостроительство Подмосковья» на 2023-2027 годы, утверждённая постановлением Правительства Московской области от 04.10.2022 № 1073/35;</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Государственная программа Московской области «Предпринимательство Подмосковья» на 2023-2027 годы, утверждённая постановлением Правительства Московской области от 04.10.2022 № 1074/35;</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Государственная программа Московской области «Сельское хозяйство Подмосковья», утверждённая постановлением Правительства Московской области от 04.10.2022 № 1075/35;</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Государственная программа Московской области «Формирование современной комфортной городской среды» на 2023-2030 годы, утвержденная постановлением Правительства Московской области от 11.10.2022 № 1091/35;</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Государственная программа Московской области «Переселение граждан из аварийного жилищного фонда в Московской области», утверждённая постановлением Правительства Московской области 28.03.2019 № 182/10;</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Программа Правительства Московской области «Развитие газификации в Московской области до 2030 года», утвержденная постановлением Правительства Московской области от 20.12.2004 № 778/50;</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Региональная программа газификации жилищно-коммунального хозяйства, промышленных и иных организаций Московской области на период 2020-2024 годов, утверждённая постановлением Правительства Московской области от 30.12.2020 № 1069/43;</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Постановление Губернатора Московской области от 29.04.2022 № 145-ПГ «Об утверждении схемы и программы перспективного развития электроэнергетики Московской области на период 2023-2027 годов»;</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 xml:space="preserve">Инвестиционные программы </w:t>
      </w:r>
      <w:proofErr w:type="spellStart"/>
      <w:r w:rsidRPr="00DF1A55">
        <w:rPr>
          <w:rFonts w:eastAsia="Calibri"/>
          <w:color w:val="000000"/>
          <w:sz w:val="24"/>
          <w:lang w:val="ru-RU" w:eastAsia="ru-RU" w:bidi="ru-RU"/>
        </w:rPr>
        <w:t>энергоснабжающих</w:t>
      </w:r>
      <w:proofErr w:type="spellEnd"/>
      <w:r w:rsidRPr="00DF1A55">
        <w:rPr>
          <w:rFonts w:eastAsia="Calibri"/>
          <w:color w:val="000000"/>
          <w:sz w:val="24"/>
          <w:lang w:val="ru-RU" w:eastAsia="ru-RU" w:bidi="ru-RU"/>
        </w:rPr>
        <w:t xml:space="preserve"> организаций (ПАО «ФСК ЕЭС», ПАО «МОЭСК», ОАО «РЖД», ФГБУ «</w:t>
      </w:r>
      <w:proofErr w:type="spellStart"/>
      <w:r w:rsidRPr="00DF1A55">
        <w:rPr>
          <w:rFonts w:eastAsia="Calibri"/>
          <w:color w:val="000000"/>
          <w:sz w:val="24"/>
          <w:lang w:val="ru-RU" w:eastAsia="ru-RU" w:bidi="ru-RU"/>
        </w:rPr>
        <w:t>КиМ</w:t>
      </w:r>
      <w:proofErr w:type="spellEnd"/>
      <w:r w:rsidRPr="00DF1A55">
        <w:rPr>
          <w:rFonts w:eastAsia="Calibri"/>
          <w:color w:val="000000"/>
          <w:sz w:val="24"/>
          <w:lang w:val="ru-RU" w:eastAsia="ru-RU" w:bidi="ru-RU"/>
        </w:rPr>
        <w:t>»; АО «</w:t>
      </w:r>
      <w:proofErr w:type="spellStart"/>
      <w:r w:rsidRPr="00DF1A55">
        <w:rPr>
          <w:rFonts w:eastAsia="Calibri"/>
          <w:color w:val="000000"/>
          <w:sz w:val="24"/>
          <w:lang w:val="ru-RU" w:eastAsia="ru-RU" w:bidi="ru-RU"/>
        </w:rPr>
        <w:t>Мособлэнерго</w:t>
      </w:r>
      <w:proofErr w:type="spellEnd"/>
      <w:r w:rsidRPr="00DF1A55">
        <w:rPr>
          <w:rFonts w:eastAsia="Calibri"/>
          <w:color w:val="000000"/>
          <w:sz w:val="24"/>
          <w:lang w:val="ru-RU" w:eastAsia="ru-RU" w:bidi="ru-RU"/>
        </w:rPr>
        <w:t>» и др.).</w:t>
      </w:r>
    </w:p>
    <w:p w:rsidR="00ED7129" w:rsidRPr="0085272C" w:rsidRDefault="00ED7129" w:rsidP="0085272C">
      <w:pPr>
        <w:pStyle w:val="16"/>
        <w:keepLines/>
        <w:spacing w:before="240" w:after="240" w:line="360" w:lineRule="auto"/>
        <w:ind w:left="709" w:right="892"/>
        <w:rPr>
          <w:rFonts w:cs="Times New Roman"/>
          <w:kern w:val="0"/>
          <w:sz w:val="28"/>
          <w:szCs w:val="28"/>
          <w:lang w:val="ru-RU" w:eastAsia="ru-RU" w:bidi="ar-SA"/>
        </w:rPr>
      </w:pPr>
      <w:r w:rsidRPr="0085272C">
        <w:rPr>
          <w:rFonts w:cs="Times New Roman"/>
          <w:kern w:val="0"/>
          <w:sz w:val="28"/>
          <w:szCs w:val="28"/>
          <w:lang w:val="ru-RU" w:eastAsia="ru-RU" w:bidi="ar-SA"/>
        </w:rPr>
        <w:t>Муниципальные программы Наро-Фоминского городского округа Московской области</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Развитие территории Наро-Фоминского городского округа до 2023-2027 годов заложено в муниципальных программах социально-экономического развития округа, перечень которых приведен ниже:</w:t>
      </w:r>
    </w:p>
    <w:p w:rsidR="00ED7129" w:rsidRPr="00ED629C" w:rsidRDefault="00ED7129" w:rsidP="00ED629C">
      <w:pPr>
        <w:pStyle w:val="aff6"/>
        <w:widowControl w:val="0"/>
        <w:numPr>
          <w:ilvl w:val="0"/>
          <w:numId w:val="74"/>
        </w:numPr>
        <w:tabs>
          <w:tab w:val="left" w:pos="1134"/>
        </w:tabs>
        <w:autoSpaceDE w:val="0"/>
        <w:autoSpaceDN w:val="0"/>
        <w:spacing w:before="1"/>
        <w:ind w:left="0" w:right="105" w:firstLine="709"/>
        <w:contextualSpacing w:val="0"/>
        <w:jc w:val="both"/>
        <w:rPr>
          <w:sz w:val="24"/>
          <w:szCs w:val="22"/>
          <w:lang w:val="ru-RU" w:eastAsia="ru-RU" w:bidi="ar-SA"/>
        </w:rPr>
      </w:pPr>
      <w:r w:rsidRPr="00ED629C">
        <w:rPr>
          <w:sz w:val="24"/>
          <w:szCs w:val="22"/>
          <w:lang w:val="ru-RU" w:eastAsia="ru-RU" w:bidi="ar-SA"/>
        </w:rPr>
        <w:t>Муниципальная программа Наро-Фоминского городского округа Московской области «Развитие сельского хозяйства», утверждённая постановлением Администрации Наро-Фоминского городского округа Московской области от 29.08.2022 № 2457 «Об утверждении муниципальной программы «Развитие сельского хозяйства»;</w:t>
      </w:r>
    </w:p>
    <w:p w:rsidR="00ED7129" w:rsidRPr="00ED629C" w:rsidRDefault="00ED7129" w:rsidP="00ED629C">
      <w:pPr>
        <w:pStyle w:val="aff6"/>
        <w:widowControl w:val="0"/>
        <w:numPr>
          <w:ilvl w:val="0"/>
          <w:numId w:val="74"/>
        </w:numPr>
        <w:tabs>
          <w:tab w:val="left" w:pos="1134"/>
        </w:tabs>
        <w:autoSpaceDE w:val="0"/>
        <w:autoSpaceDN w:val="0"/>
        <w:spacing w:before="1"/>
        <w:ind w:left="0" w:right="105" w:firstLine="709"/>
        <w:contextualSpacing w:val="0"/>
        <w:jc w:val="both"/>
        <w:rPr>
          <w:sz w:val="24"/>
          <w:szCs w:val="22"/>
          <w:lang w:val="ru-RU" w:eastAsia="ru-RU" w:bidi="ar-SA"/>
        </w:rPr>
      </w:pPr>
      <w:r w:rsidRPr="00ED629C">
        <w:rPr>
          <w:sz w:val="24"/>
          <w:szCs w:val="22"/>
          <w:lang w:val="ru-RU" w:eastAsia="ru-RU" w:bidi="ar-SA"/>
        </w:rPr>
        <w:t>Муниципальная программа Наро-Фоминского городского округа Московской области «Предпринимательство», утверждённая постановлением Администрации Наро-Фоминского городского округа Московской области от 01.09.2022 № 2490</w:t>
      </w:r>
      <w:r w:rsidR="00ED629C">
        <w:rPr>
          <w:sz w:val="24"/>
          <w:szCs w:val="22"/>
          <w:lang w:val="ru-RU" w:eastAsia="ru-RU" w:bidi="ar-SA"/>
        </w:rPr>
        <w:t xml:space="preserve"> </w:t>
      </w:r>
      <w:r w:rsidRPr="00ED629C">
        <w:rPr>
          <w:sz w:val="24"/>
          <w:szCs w:val="22"/>
          <w:lang w:val="ru-RU" w:eastAsia="ru-RU" w:bidi="ar-SA"/>
        </w:rPr>
        <w:t>«Об утверждении муниципальной программы «Предпринимательство»;</w:t>
      </w:r>
    </w:p>
    <w:p w:rsidR="00ED7129" w:rsidRPr="00ED629C" w:rsidRDefault="00ED7129" w:rsidP="00ED629C">
      <w:pPr>
        <w:pStyle w:val="aff6"/>
        <w:widowControl w:val="0"/>
        <w:numPr>
          <w:ilvl w:val="0"/>
          <w:numId w:val="74"/>
        </w:numPr>
        <w:tabs>
          <w:tab w:val="left" w:pos="1134"/>
        </w:tabs>
        <w:autoSpaceDE w:val="0"/>
        <w:autoSpaceDN w:val="0"/>
        <w:spacing w:before="1"/>
        <w:ind w:left="0" w:right="105" w:firstLine="709"/>
        <w:contextualSpacing w:val="0"/>
        <w:jc w:val="both"/>
        <w:rPr>
          <w:sz w:val="24"/>
          <w:szCs w:val="22"/>
          <w:lang w:val="ru-RU" w:eastAsia="ru-RU" w:bidi="ar-SA"/>
        </w:rPr>
      </w:pPr>
      <w:r w:rsidRPr="00ED629C">
        <w:rPr>
          <w:sz w:val="24"/>
          <w:szCs w:val="22"/>
          <w:lang w:val="ru-RU" w:eastAsia="ru-RU" w:bidi="ar-SA"/>
        </w:rPr>
        <w:t>Муниципальная программа Наро-Фоминского городского округа Московской области «Экология и окружающая среда», утверждённая постановлением Администрации Наро-Фоминского городского округа Московской области от 01.09.2022 № 2491 «Об утверждении муниципальной программы «Экология и окружающая среда»;</w:t>
      </w:r>
    </w:p>
    <w:p w:rsidR="00ED7129" w:rsidRPr="00ED629C" w:rsidRDefault="00ED7129" w:rsidP="00ED629C">
      <w:pPr>
        <w:pStyle w:val="aff6"/>
        <w:widowControl w:val="0"/>
        <w:numPr>
          <w:ilvl w:val="0"/>
          <w:numId w:val="74"/>
        </w:numPr>
        <w:tabs>
          <w:tab w:val="left" w:pos="1134"/>
        </w:tabs>
        <w:autoSpaceDE w:val="0"/>
        <w:autoSpaceDN w:val="0"/>
        <w:spacing w:before="1"/>
        <w:ind w:left="0" w:right="105" w:firstLine="709"/>
        <w:contextualSpacing w:val="0"/>
        <w:jc w:val="both"/>
        <w:rPr>
          <w:sz w:val="24"/>
          <w:szCs w:val="22"/>
          <w:lang w:val="ru-RU" w:eastAsia="ru-RU" w:bidi="ar-SA"/>
        </w:rPr>
      </w:pPr>
      <w:r w:rsidRPr="00ED629C">
        <w:rPr>
          <w:sz w:val="24"/>
          <w:szCs w:val="22"/>
          <w:lang w:val="ru-RU" w:eastAsia="ru-RU" w:bidi="ar-SA"/>
        </w:rPr>
        <w:t>Муниципальная программа Наро-Фоминского городского округа Московской области «Развитие и функционирование дорожно-транспортного комплекса», утверждённая постановлением Администрации Наро-Фоминского городского округа Московской области от 01.09.2022 № 2492 «Об утверждении муниципальной программы «Развитие и функционирование дорожно- транспортного комплекса»;</w:t>
      </w:r>
    </w:p>
    <w:p w:rsidR="00ED7129" w:rsidRPr="00ED629C" w:rsidRDefault="00ED7129" w:rsidP="00ED629C">
      <w:pPr>
        <w:pStyle w:val="aff6"/>
        <w:widowControl w:val="0"/>
        <w:numPr>
          <w:ilvl w:val="0"/>
          <w:numId w:val="74"/>
        </w:numPr>
        <w:tabs>
          <w:tab w:val="left" w:pos="1134"/>
        </w:tabs>
        <w:autoSpaceDE w:val="0"/>
        <w:autoSpaceDN w:val="0"/>
        <w:spacing w:before="1"/>
        <w:ind w:left="0" w:right="105" w:firstLine="709"/>
        <w:contextualSpacing w:val="0"/>
        <w:jc w:val="both"/>
        <w:rPr>
          <w:sz w:val="24"/>
          <w:szCs w:val="22"/>
          <w:lang w:val="ru-RU" w:eastAsia="ru-RU" w:bidi="ar-SA"/>
        </w:rPr>
      </w:pPr>
      <w:r w:rsidRPr="00ED629C">
        <w:rPr>
          <w:sz w:val="24"/>
          <w:szCs w:val="22"/>
          <w:lang w:val="ru-RU" w:eastAsia="ru-RU" w:bidi="ar-SA"/>
        </w:rPr>
        <w:t>Муниципальная программа Наро-Фоминского городского округа Московской области «Развитие институтов гражданского общества, повышение эффективности местного самоуправления и реализации молодежной политики», утвержденная постановлением Администрации Наро-Фоминского городского округа от 13.09.2022 № 2588 «Об утверждении муниципальной программы «Развитие институтов гражданского общества, повышение эффективности местного самоуправления и реализации молодежной политики»;</w:t>
      </w:r>
    </w:p>
    <w:p w:rsidR="00ED7129" w:rsidRPr="00ED629C" w:rsidRDefault="00ED7129" w:rsidP="00ED629C">
      <w:pPr>
        <w:pStyle w:val="aff6"/>
        <w:widowControl w:val="0"/>
        <w:numPr>
          <w:ilvl w:val="0"/>
          <w:numId w:val="74"/>
        </w:numPr>
        <w:tabs>
          <w:tab w:val="left" w:pos="1134"/>
        </w:tabs>
        <w:autoSpaceDE w:val="0"/>
        <w:autoSpaceDN w:val="0"/>
        <w:spacing w:before="1"/>
        <w:ind w:left="0" w:right="105" w:firstLine="709"/>
        <w:contextualSpacing w:val="0"/>
        <w:jc w:val="both"/>
        <w:rPr>
          <w:sz w:val="24"/>
          <w:szCs w:val="22"/>
          <w:lang w:val="ru-RU" w:eastAsia="ru-RU" w:bidi="ar-SA"/>
        </w:rPr>
      </w:pPr>
      <w:r w:rsidRPr="00ED629C">
        <w:rPr>
          <w:sz w:val="24"/>
          <w:szCs w:val="22"/>
          <w:lang w:val="ru-RU" w:eastAsia="ru-RU" w:bidi="ar-SA"/>
        </w:rPr>
        <w:t>Муниципальная программа Наро-Фоминского городского округа Московской области «Переселение граждан из аварийного жилищного фонда», утвержденная постановлением Администрации Наро-Фоминского городского округа от 13.09.2022 № 2597 «Об утверждении муниципальной программы «Переселение граждан из аварийного жилищного фонда»;</w:t>
      </w:r>
    </w:p>
    <w:p w:rsidR="00ED7129" w:rsidRPr="00ED629C" w:rsidRDefault="00ED7129" w:rsidP="00ED629C">
      <w:pPr>
        <w:pStyle w:val="aff6"/>
        <w:widowControl w:val="0"/>
        <w:numPr>
          <w:ilvl w:val="0"/>
          <w:numId w:val="74"/>
        </w:numPr>
        <w:tabs>
          <w:tab w:val="left" w:pos="1134"/>
        </w:tabs>
        <w:autoSpaceDE w:val="0"/>
        <w:autoSpaceDN w:val="0"/>
        <w:spacing w:before="1"/>
        <w:ind w:left="0" w:right="105" w:firstLine="709"/>
        <w:contextualSpacing w:val="0"/>
        <w:jc w:val="both"/>
        <w:rPr>
          <w:sz w:val="24"/>
          <w:szCs w:val="22"/>
          <w:lang w:val="ru-RU" w:eastAsia="ru-RU" w:bidi="ar-SA"/>
        </w:rPr>
      </w:pPr>
      <w:r w:rsidRPr="00ED629C">
        <w:rPr>
          <w:sz w:val="24"/>
          <w:szCs w:val="22"/>
          <w:lang w:val="ru-RU" w:eastAsia="ru-RU" w:bidi="ar-SA"/>
        </w:rPr>
        <w:t xml:space="preserve">Муниципальная программа Наро-Фоминского городского округа Московской области «Жилище», утверждённая постановлением Администрации Наро- </w:t>
      </w:r>
      <w:proofErr w:type="spellStart"/>
      <w:r w:rsidRPr="00ED629C">
        <w:rPr>
          <w:sz w:val="24"/>
          <w:szCs w:val="22"/>
          <w:lang w:val="ru-RU" w:eastAsia="ru-RU" w:bidi="ar-SA"/>
        </w:rPr>
        <w:t>Фоминского</w:t>
      </w:r>
      <w:proofErr w:type="spellEnd"/>
      <w:r w:rsidRPr="00ED629C">
        <w:rPr>
          <w:sz w:val="24"/>
          <w:szCs w:val="22"/>
          <w:lang w:val="ru-RU" w:eastAsia="ru-RU" w:bidi="ar-SA"/>
        </w:rPr>
        <w:t xml:space="preserve"> городского округа Московской области от 13.09.2022 № «Об утверждении муниципальной программы «Жилище»;</w:t>
      </w:r>
    </w:p>
    <w:p w:rsidR="00ED7129" w:rsidRPr="00ED629C" w:rsidRDefault="00ED7129" w:rsidP="00ED629C">
      <w:pPr>
        <w:pStyle w:val="aff6"/>
        <w:widowControl w:val="0"/>
        <w:numPr>
          <w:ilvl w:val="0"/>
          <w:numId w:val="74"/>
        </w:numPr>
        <w:tabs>
          <w:tab w:val="left" w:pos="1134"/>
        </w:tabs>
        <w:autoSpaceDE w:val="0"/>
        <w:autoSpaceDN w:val="0"/>
        <w:spacing w:before="1"/>
        <w:ind w:left="0" w:right="105" w:firstLine="709"/>
        <w:contextualSpacing w:val="0"/>
        <w:jc w:val="both"/>
        <w:rPr>
          <w:sz w:val="24"/>
          <w:szCs w:val="22"/>
          <w:lang w:val="ru-RU" w:eastAsia="ru-RU" w:bidi="ar-SA"/>
        </w:rPr>
      </w:pPr>
      <w:r w:rsidRPr="00ED629C">
        <w:rPr>
          <w:sz w:val="24"/>
          <w:szCs w:val="22"/>
          <w:lang w:val="ru-RU" w:eastAsia="ru-RU" w:bidi="ar-SA"/>
        </w:rPr>
        <w:t>Муниципальная программа Наро-Фоминского городского округа Московской области «Безопасность и обеспечение безопасности жизнедеятельности населения», утверждённая постановлением Администрации Наро-Фоминского городского округа Московской области от 15.09.2022 № 2620 «Об утверждении муниципальной программы «Безопасность и обеспечение безопасности жизнедеятельности населения»;</w:t>
      </w:r>
    </w:p>
    <w:p w:rsidR="00ED7129" w:rsidRPr="00ED629C" w:rsidRDefault="00ED7129" w:rsidP="00ED629C">
      <w:pPr>
        <w:pStyle w:val="aff6"/>
        <w:widowControl w:val="0"/>
        <w:numPr>
          <w:ilvl w:val="0"/>
          <w:numId w:val="74"/>
        </w:numPr>
        <w:tabs>
          <w:tab w:val="left" w:pos="1134"/>
        </w:tabs>
        <w:autoSpaceDE w:val="0"/>
        <w:autoSpaceDN w:val="0"/>
        <w:spacing w:before="1"/>
        <w:ind w:left="0" w:right="105" w:firstLine="709"/>
        <w:contextualSpacing w:val="0"/>
        <w:jc w:val="both"/>
        <w:rPr>
          <w:sz w:val="24"/>
          <w:szCs w:val="22"/>
          <w:lang w:val="ru-RU" w:eastAsia="ru-RU" w:bidi="ar-SA"/>
        </w:rPr>
      </w:pPr>
      <w:r w:rsidRPr="00ED629C">
        <w:rPr>
          <w:sz w:val="24"/>
          <w:szCs w:val="22"/>
          <w:lang w:val="ru-RU" w:eastAsia="ru-RU" w:bidi="ar-SA"/>
        </w:rPr>
        <w:t xml:space="preserve">Муниципальная программа Наро-Фоминского городского округа Московской области «Здравоохранение», утвержденная постановлением Администрации Наро- </w:t>
      </w:r>
      <w:proofErr w:type="spellStart"/>
      <w:r w:rsidRPr="00ED629C">
        <w:rPr>
          <w:sz w:val="24"/>
          <w:szCs w:val="22"/>
          <w:lang w:val="ru-RU" w:eastAsia="ru-RU" w:bidi="ar-SA"/>
        </w:rPr>
        <w:t>Фоминского</w:t>
      </w:r>
      <w:proofErr w:type="spellEnd"/>
      <w:r w:rsidRPr="00ED629C">
        <w:rPr>
          <w:sz w:val="24"/>
          <w:szCs w:val="22"/>
          <w:lang w:val="ru-RU" w:eastAsia="ru-RU" w:bidi="ar-SA"/>
        </w:rPr>
        <w:t xml:space="preserve"> городского округа от 15.02.2022 № 2622 «Об утверждении муниципальной программы «Здравоохранение»;</w:t>
      </w:r>
    </w:p>
    <w:p w:rsidR="00ED7129" w:rsidRPr="00ED629C" w:rsidRDefault="00ED7129" w:rsidP="00ED629C">
      <w:pPr>
        <w:pStyle w:val="aff6"/>
        <w:widowControl w:val="0"/>
        <w:numPr>
          <w:ilvl w:val="0"/>
          <w:numId w:val="74"/>
        </w:numPr>
        <w:tabs>
          <w:tab w:val="left" w:pos="1134"/>
        </w:tabs>
        <w:autoSpaceDE w:val="0"/>
        <w:autoSpaceDN w:val="0"/>
        <w:spacing w:before="1"/>
        <w:ind w:left="0" w:right="105" w:firstLine="709"/>
        <w:contextualSpacing w:val="0"/>
        <w:jc w:val="both"/>
        <w:rPr>
          <w:sz w:val="24"/>
          <w:szCs w:val="22"/>
          <w:lang w:val="ru-RU" w:eastAsia="ru-RU" w:bidi="ar-SA"/>
        </w:rPr>
      </w:pPr>
      <w:r w:rsidRPr="00ED629C">
        <w:rPr>
          <w:sz w:val="24"/>
          <w:szCs w:val="22"/>
          <w:lang w:val="ru-RU" w:eastAsia="ru-RU" w:bidi="ar-SA"/>
        </w:rPr>
        <w:t>Муниципальная программа Наро-Фоминского городского округа Московской области «Архитектура и градостроительство», утвержденная постановлением Администрации Наро-Фоминского городского от 15.09.2022 № 2629 «Об утверждении муниципальной программы «Архитектура и градостроительство»;</w:t>
      </w:r>
    </w:p>
    <w:p w:rsidR="00ED7129" w:rsidRPr="00ED629C" w:rsidRDefault="00ED7129" w:rsidP="00ED629C">
      <w:pPr>
        <w:pStyle w:val="aff6"/>
        <w:widowControl w:val="0"/>
        <w:numPr>
          <w:ilvl w:val="0"/>
          <w:numId w:val="74"/>
        </w:numPr>
        <w:tabs>
          <w:tab w:val="left" w:pos="1134"/>
        </w:tabs>
        <w:autoSpaceDE w:val="0"/>
        <w:autoSpaceDN w:val="0"/>
        <w:spacing w:before="1"/>
        <w:ind w:left="0" w:right="105" w:firstLine="709"/>
        <w:contextualSpacing w:val="0"/>
        <w:jc w:val="both"/>
        <w:rPr>
          <w:sz w:val="24"/>
          <w:szCs w:val="22"/>
          <w:lang w:val="ru-RU" w:eastAsia="ru-RU" w:bidi="ar-SA"/>
        </w:rPr>
      </w:pPr>
      <w:r w:rsidRPr="00ED629C">
        <w:rPr>
          <w:sz w:val="24"/>
          <w:szCs w:val="22"/>
          <w:lang w:val="ru-RU" w:eastAsia="ru-RU" w:bidi="ar-SA"/>
        </w:rPr>
        <w:t xml:space="preserve">Муниципальная программа Наро-Фоминского городского округа Московской области «Спорт», утверждённая постановлением Администрации Наро- </w:t>
      </w:r>
      <w:proofErr w:type="spellStart"/>
      <w:r w:rsidRPr="00ED629C">
        <w:rPr>
          <w:sz w:val="24"/>
          <w:szCs w:val="22"/>
          <w:lang w:val="ru-RU" w:eastAsia="ru-RU" w:bidi="ar-SA"/>
        </w:rPr>
        <w:t>Фоминского</w:t>
      </w:r>
      <w:proofErr w:type="spellEnd"/>
      <w:r w:rsidRPr="00ED629C">
        <w:rPr>
          <w:sz w:val="24"/>
          <w:szCs w:val="22"/>
          <w:lang w:val="ru-RU" w:eastAsia="ru-RU" w:bidi="ar-SA"/>
        </w:rPr>
        <w:t xml:space="preserve"> городского округа Московской области от 15.09.2022 № 2633 «Об утверждении муниципальной программы «Спорт»;</w:t>
      </w:r>
    </w:p>
    <w:p w:rsidR="00ED7129" w:rsidRPr="00ED629C" w:rsidRDefault="00ED7129" w:rsidP="00ED629C">
      <w:pPr>
        <w:pStyle w:val="aff6"/>
        <w:widowControl w:val="0"/>
        <w:numPr>
          <w:ilvl w:val="0"/>
          <w:numId w:val="74"/>
        </w:numPr>
        <w:tabs>
          <w:tab w:val="left" w:pos="1134"/>
        </w:tabs>
        <w:autoSpaceDE w:val="0"/>
        <w:autoSpaceDN w:val="0"/>
        <w:spacing w:before="1"/>
        <w:ind w:left="0" w:right="105" w:firstLine="709"/>
        <w:contextualSpacing w:val="0"/>
        <w:jc w:val="both"/>
        <w:rPr>
          <w:sz w:val="24"/>
          <w:szCs w:val="22"/>
          <w:lang w:val="ru-RU" w:eastAsia="ru-RU" w:bidi="ar-SA"/>
        </w:rPr>
      </w:pPr>
      <w:r w:rsidRPr="00ED629C">
        <w:rPr>
          <w:sz w:val="24"/>
          <w:szCs w:val="22"/>
          <w:lang w:val="ru-RU" w:eastAsia="ru-RU" w:bidi="ar-SA"/>
        </w:rPr>
        <w:t>Муниципальная программа Наро-Фоминского городского округа Московской области «Социальная защита населения», утверждённая постановлением Администрации Наро-Фоминского городского округа Московской области от 15.09.2022 № 2635 «Об утверждении муниципальной программы «Социальная защита населения»;</w:t>
      </w:r>
    </w:p>
    <w:p w:rsidR="00ED7129" w:rsidRPr="00ED629C" w:rsidRDefault="00ED7129" w:rsidP="00ED629C">
      <w:pPr>
        <w:pStyle w:val="aff6"/>
        <w:widowControl w:val="0"/>
        <w:numPr>
          <w:ilvl w:val="0"/>
          <w:numId w:val="74"/>
        </w:numPr>
        <w:tabs>
          <w:tab w:val="left" w:pos="1134"/>
        </w:tabs>
        <w:autoSpaceDE w:val="0"/>
        <w:autoSpaceDN w:val="0"/>
        <w:spacing w:before="1"/>
        <w:ind w:left="0" w:right="105" w:firstLine="709"/>
        <w:contextualSpacing w:val="0"/>
        <w:jc w:val="both"/>
        <w:rPr>
          <w:sz w:val="24"/>
          <w:szCs w:val="22"/>
          <w:lang w:val="ru-RU" w:eastAsia="ru-RU" w:bidi="ar-SA"/>
        </w:rPr>
      </w:pPr>
      <w:r w:rsidRPr="00ED629C">
        <w:rPr>
          <w:sz w:val="24"/>
          <w:szCs w:val="22"/>
          <w:lang w:val="ru-RU" w:eastAsia="ru-RU" w:bidi="ar-SA"/>
        </w:rPr>
        <w:t xml:space="preserve">Муниципальная программа Наро-Фоминского городского округа Московской области «Образование», утверждённая постановлением администрации Наро- </w:t>
      </w:r>
      <w:proofErr w:type="spellStart"/>
      <w:r w:rsidRPr="00ED629C">
        <w:rPr>
          <w:sz w:val="24"/>
          <w:szCs w:val="22"/>
          <w:lang w:val="ru-RU" w:eastAsia="ru-RU" w:bidi="ar-SA"/>
        </w:rPr>
        <w:t>Фоминского</w:t>
      </w:r>
      <w:proofErr w:type="spellEnd"/>
      <w:r w:rsidRPr="00ED629C">
        <w:rPr>
          <w:sz w:val="24"/>
          <w:szCs w:val="22"/>
          <w:lang w:val="ru-RU" w:eastAsia="ru-RU" w:bidi="ar-SA"/>
        </w:rPr>
        <w:t xml:space="preserve"> городского округа Московской области от 15.09.2022 № «Об утверждении муниципальной программы «Образование»;</w:t>
      </w:r>
    </w:p>
    <w:p w:rsidR="00ED7129" w:rsidRPr="00ED629C" w:rsidRDefault="00ED7129" w:rsidP="00ED629C">
      <w:pPr>
        <w:pStyle w:val="aff6"/>
        <w:widowControl w:val="0"/>
        <w:numPr>
          <w:ilvl w:val="0"/>
          <w:numId w:val="74"/>
        </w:numPr>
        <w:tabs>
          <w:tab w:val="left" w:pos="1134"/>
        </w:tabs>
        <w:autoSpaceDE w:val="0"/>
        <w:autoSpaceDN w:val="0"/>
        <w:spacing w:before="1"/>
        <w:ind w:left="0" w:right="105" w:firstLine="709"/>
        <w:contextualSpacing w:val="0"/>
        <w:jc w:val="both"/>
        <w:rPr>
          <w:sz w:val="24"/>
          <w:szCs w:val="22"/>
          <w:lang w:val="ru-RU" w:eastAsia="ru-RU" w:bidi="ar-SA"/>
        </w:rPr>
      </w:pPr>
      <w:r w:rsidRPr="00ED629C">
        <w:rPr>
          <w:sz w:val="24"/>
          <w:szCs w:val="22"/>
          <w:lang w:val="ru-RU" w:eastAsia="ru-RU" w:bidi="ar-SA"/>
        </w:rPr>
        <w:t>Муниципальная программа Наро-Фоминского городского округа Московской области «Культура и туризм», утверждённая, постановлением администрации Наро-Фоминского городского округа Московской области от 20.09.2022 № 2669</w:t>
      </w:r>
      <w:r w:rsidR="00ED629C">
        <w:rPr>
          <w:sz w:val="24"/>
          <w:szCs w:val="22"/>
          <w:lang w:val="ru-RU" w:eastAsia="ru-RU" w:bidi="ar-SA"/>
        </w:rPr>
        <w:t xml:space="preserve"> </w:t>
      </w:r>
      <w:r w:rsidRPr="00ED629C">
        <w:rPr>
          <w:sz w:val="24"/>
          <w:szCs w:val="22"/>
          <w:lang w:val="ru-RU" w:eastAsia="ru-RU" w:bidi="ar-SA"/>
        </w:rPr>
        <w:t>«Об утверждении муниципальной программы «Культура и туризм»;</w:t>
      </w:r>
    </w:p>
    <w:p w:rsidR="00ED7129" w:rsidRPr="00ED629C" w:rsidRDefault="00ED7129" w:rsidP="00ED629C">
      <w:pPr>
        <w:pStyle w:val="aff6"/>
        <w:widowControl w:val="0"/>
        <w:numPr>
          <w:ilvl w:val="0"/>
          <w:numId w:val="74"/>
        </w:numPr>
        <w:tabs>
          <w:tab w:val="left" w:pos="1134"/>
        </w:tabs>
        <w:autoSpaceDE w:val="0"/>
        <w:autoSpaceDN w:val="0"/>
        <w:spacing w:before="1"/>
        <w:ind w:left="0" w:right="105" w:firstLine="709"/>
        <w:contextualSpacing w:val="0"/>
        <w:jc w:val="both"/>
        <w:rPr>
          <w:sz w:val="24"/>
          <w:szCs w:val="22"/>
          <w:lang w:val="ru-RU" w:eastAsia="ru-RU" w:bidi="ar-SA"/>
        </w:rPr>
      </w:pPr>
      <w:r w:rsidRPr="00ED629C">
        <w:rPr>
          <w:sz w:val="24"/>
          <w:szCs w:val="22"/>
          <w:lang w:val="ru-RU" w:eastAsia="ru-RU" w:bidi="ar-SA"/>
        </w:rPr>
        <w:t xml:space="preserve">Муниципальная программа Наро-Фоминского городского округа Московской области «Развитие инженерной инфраструктуры и </w:t>
      </w:r>
      <w:proofErr w:type="spellStart"/>
      <w:r w:rsidRPr="00ED629C">
        <w:rPr>
          <w:sz w:val="24"/>
          <w:szCs w:val="22"/>
          <w:lang w:val="ru-RU" w:eastAsia="ru-RU" w:bidi="ar-SA"/>
        </w:rPr>
        <w:t>энергоэффективности</w:t>
      </w:r>
      <w:proofErr w:type="spellEnd"/>
      <w:r w:rsidRPr="00ED629C">
        <w:rPr>
          <w:sz w:val="24"/>
          <w:szCs w:val="22"/>
          <w:lang w:val="ru-RU" w:eastAsia="ru-RU" w:bidi="ar-SA"/>
        </w:rPr>
        <w:t>», утвержденная постановлением Администрации Наро-Фоминского городского округа от 01.09.2022 № 2493 «Об утверждении муниципальной программы</w:t>
      </w:r>
      <w:r w:rsidR="00ED629C">
        <w:rPr>
          <w:sz w:val="24"/>
          <w:szCs w:val="22"/>
          <w:lang w:val="ru-RU" w:eastAsia="ru-RU" w:bidi="ar-SA"/>
        </w:rPr>
        <w:t xml:space="preserve"> </w:t>
      </w:r>
      <w:r w:rsidRPr="00ED629C">
        <w:rPr>
          <w:sz w:val="24"/>
          <w:szCs w:val="22"/>
          <w:lang w:val="ru-RU" w:eastAsia="ru-RU" w:bidi="ar-SA"/>
        </w:rPr>
        <w:t xml:space="preserve">«Развитие инженерной инфраструктуры и </w:t>
      </w:r>
      <w:proofErr w:type="spellStart"/>
      <w:r w:rsidRPr="00ED629C">
        <w:rPr>
          <w:sz w:val="24"/>
          <w:szCs w:val="22"/>
          <w:lang w:val="ru-RU" w:eastAsia="ru-RU" w:bidi="ar-SA"/>
        </w:rPr>
        <w:t>энергоэффективности</w:t>
      </w:r>
      <w:proofErr w:type="spellEnd"/>
      <w:r w:rsidRPr="00ED629C">
        <w:rPr>
          <w:sz w:val="24"/>
          <w:szCs w:val="22"/>
          <w:lang w:val="ru-RU" w:eastAsia="ru-RU" w:bidi="ar-SA"/>
        </w:rPr>
        <w:t>»;</w:t>
      </w:r>
    </w:p>
    <w:p w:rsidR="00ED7129" w:rsidRPr="00ED629C" w:rsidRDefault="00ED7129" w:rsidP="00ED629C">
      <w:pPr>
        <w:pStyle w:val="aff6"/>
        <w:widowControl w:val="0"/>
        <w:numPr>
          <w:ilvl w:val="0"/>
          <w:numId w:val="74"/>
        </w:numPr>
        <w:tabs>
          <w:tab w:val="left" w:pos="1134"/>
        </w:tabs>
        <w:autoSpaceDE w:val="0"/>
        <w:autoSpaceDN w:val="0"/>
        <w:spacing w:before="1"/>
        <w:ind w:left="0" w:right="105" w:firstLine="709"/>
        <w:contextualSpacing w:val="0"/>
        <w:jc w:val="both"/>
        <w:rPr>
          <w:sz w:val="24"/>
          <w:szCs w:val="22"/>
          <w:lang w:val="ru-RU" w:eastAsia="ru-RU" w:bidi="ar-SA"/>
        </w:rPr>
      </w:pPr>
      <w:r w:rsidRPr="00ED629C">
        <w:rPr>
          <w:sz w:val="24"/>
          <w:szCs w:val="22"/>
          <w:lang w:val="ru-RU" w:eastAsia="ru-RU" w:bidi="ar-SA"/>
        </w:rPr>
        <w:t>Муниципальная программа Наро-Фоминского городского округа Московской области «Строительство и реконструкция объектов социальной инфраструктуры», утвержденная постановлением Администрации Наро-Фоминского городского округа от 29.09.2022 № 2797 «Об утверждении муниципальной программы</w:t>
      </w:r>
      <w:r w:rsidR="00ED629C">
        <w:rPr>
          <w:sz w:val="24"/>
          <w:szCs w:val="22"/>
          <w:lang w:val="ru-RU" w:eastAsia="ru-RU" w:bidi="ar-SA"/>
        </w:rPr>
        <w:t xml:space="preserve"> </w:t>
      </w:r>
      <w:r w:rsidRPr="00ED629C">
        <w:rPr>
          <w:sz w:val="24"/>
          <w:szCs w:val="22"/>
          <w:lang w:val="ru-RU" w:eastAsia="ru-RU" w:bidi="ar-SA"/>
        </w:rPr>
        <w:t>«Строительство и реконструкция объектов социальной инфраструктуры»;</w:t>
      </w:r>
    </w:p>
    <w:p w:rsidR="00ED7129" w:rsidRPr="00ED629C" w:rsidRDefault="00ED7129" w:rsidP="00ED629C">
      <w:pPr>
        <w:pStyle w:val="aff6"/>
        <w:widowControl w:val="0"/>
        <w:numPr>
          <w:ilvl w:val="0"/>
          <w:numId w:val="74"/>
        </w:numPr>
        <w:tabs>
          <w:tab w:val="left" w:pos="1134"/>
        </w:tabs>
        <w:autoSpaceDE w:val="0"/>
        <w:autoSpaceDN w:val="0"/>
        <w:spacing w:before="1"/>
        <w:ind w:left="0" w:right="105" w:firstLine="709"/>
        <w:contextualSpacing w:val="0"/>
        <w:jc w:val="both"/>
        <w:rPr>
          <w:sz w:val="24"/>
          <w:szCs w:val="22"/>
          <w:lang w:val="ru-RU" w:eastAsia="ru-RU" w:bidi="ar-SA"/>
        </w:rPr>
      </w:pPr>
      <w:r w:rsidRPr="00ED629C">
        <w:rPr>
          <w:sz w:val="24"/>
          <w:szCs w:val="22"/>
          <w:lang w:val="ru-RU" w:eastAsia="ru-RU" w:bidi="ar-SA"/>
        </w:rPr>
        <w:t>Муниципальная программа Наро-Фоминского городского округа Московской области «Управление имуществом и муниципальными финансами», утвержденная постановлением Администрации Наро-Фоминского городского округа от 15.09.2022 № 2627 «Об утверждении муниципальной программы «Управление имуществом и муниципальными финансами»;</w:t>
      </w:r>
    </w:p>
    <w:p w:rsidR="00ED7129" w:rsidRPr="00ED629C" w:rsidRDefault="00ED7129" w:rsidP="00ED629C">
      <w:pPr>
        <w:pStyle w:val="aff6"/>
        <w:widowControl w:val="0"/>
        <w:numPr>
          <w:ilvl w:val="0"/>
          <w:numId w:val="74"/>
        </w:numPr>
        <w:tabs>
          <w:tab w:val="left" w:pos="1134"/>
        </w:tabs>
        <w:autoSpaceDE w:val="0"/>
        <w:autoSpaceDN w:val="0"/>
        <w:spacing w:before="1"/>
        <w:ind w:left="0" w:right="105" w:firstLine="709"/>
        <w:contextualSpacing w:val="0"/>
        <w:jc w:val="both"/>
        <w:rPr>
          <w:sz w:val="24"/>
          <w:szCs w:val="22"/>
          <w:lang w:val="ru-RU" w:eastAsia="ru-RU" w:bidi="ar-SA"/>
        </w:rPr>
      </w:pPr>
      <w:r w:rsidRPr="00ED629C">
        <w:rPr>
          <w:sz w:val="24"/>
          <w:szCs w:val="22"/>
          <w:lang w:val="ru-RU" w:eastAsia="ru-RU" w:bidi="ar-SA"/>
        </w:rPr>
        <w:t>Муниципальная программа Наро-Фоминского городского округа Московской области «Формирование современной комфортной городской среды», утвержденная постановлением Администрации Наро-Фоминского городского округа от 01.09.2022 № 2494 «Об утверждении муниципальной программы</w:t>
      </w:r>
      <w:r w:rsidR="00ED629C">
        <w:rPr>
          <w:sz w:val="24"/>
          <w:szCs w:val="22"/>
          <w:lang w:val="ru-RU" w:eastAsia="ru-RU" w:bidi="ar-SA"/>
        </w:rPr>
        <w:t xml:space="preserve"> </w:t>
      </w:r>
      <w:r w:rsidRPr="00ED629C">
        <w:rPr>
          <w:sz w:val="24"/>
          <w:szCs w:val="22"/>
          <w:lang w:val="ru-RU" w:eastAsia="ru-RU" w:bidi="ar-SA"/>
        </w:rPr>
        <w:t>«Формирование современной комфортной городской среды»;</w:t>
      </w:r>
    </w:p>
    <w:p w:rsidR="00ED7129" w:rsidRPr="00ED629C" w:rsidRDefault="00ED7129" w:rsidP="00ED629C">
      <w:pPr>
        <w:pStyle w:val="aff6"/>
        <w:widowControl w:val="0"/>
        <w:numPr>
          <w:ilvl w:val="0"/>
          <w:numId w:val="74"/>
        </w:numPr>
        <w:tabs>
          <w:tab w:val="left" w:pos="1134"/>
        </w:tabs>
        <w:autoSpaceDE w:val="0"/>
        <w:autoSpaceDN w:val="0"/>
        <w:spacing w:before="1"/>
        <w:ind w:left="0" w:right="105" w:firstLine="709"/>
        <w:contextualSpacing w:val="0"/>
        <w:jc w:val="both"/>
        <w:rPr>
          <w:sz w:val="24"/>
          <w:szCs w:val="22"/>
          <w:lang w:val="ru-RU" w:eastAsia="ru-RU" w:bidi="ar-SA"/>
        </w:rPr>
      </w:pPr>
      <w:r w:rsidRPr="00ED629C">
        <w:rPr>
          <w:sz w:val="24"/>
          <w:szCs w:val="22"/>
          <w:lang w:val="ru-RU" w:eastAsia="ru-RU" w:bidi="ar-SA"/>
        </w:rPr>
        <w:t xml:space="preserve">Муниципальная программа Наро-Фоминского городского округа Московской области «Цифровое муниципальное образование», утвержденная постановлением Администрации Наро-Фоминского городского округа от 15.09.2022 № 2631 «Об утверждении муниципальной программы «Цифровое муниципальное образование».  </w:t>
      </w:r>
    </w:p>
    <w:p w:rsidR="00737B74" w:rsidRDefault="00737B74" w:rsidP="00ED7129">
      <w:pPr>
        <w:widowControl w:val="0"/>
        <w:spacing w:after="60" w:line="336" w:lineRule="exact"/>
        <w:ind w:firstLine="740"/>
        <w:jc w:val="both"/>
        <w:rPr>
          <w:rFonts w:eastAsia="Calibri"/>
          <w:color w:val="000000"/>
          <w:sz w:val="24"/>
          <w:lang w:val="ru-RU" w:eastAsia="ru-RU" w:bidi="ru-RU"/>
        </w:rPr>
      </w:pPr>
    </w:p>
    <w:p w:rsidR="00737B74" w:rsidRDefault="00737B74" w:rsidP="00ED7129">
      <w:pPr>
        <w:widowControl w:val="0"/>
        <w:spacing w:after="60" w:line="336" w:lineRule="exact"/>
        <w:ind w:firstLine="740"/>
        <w:jc w:val="both"/>
        <w:rPr>
          <w:rFonts w:eastAsia="Calibri"/>
          <w:color w:val="000000"/>
          <w:sz w:val="24"/>
          <w:lang w:val="ru-RU" w:eastAsia="ru-RU" w:bidi="ru-RU"/>
        </w:rPr>
      </w:pPr>
    </w:p>
    <w:p w:rsidR="00737B74" w:rsidRDefault="00737B74" w:rsidP="00ED7129">
      <w:pPr>
        <w:widowControl w:val="0"/>
        <w:spacing w:after="60" w:line="336" w:lineRule="exact"/>
        <w:ind w:firstLine="740"/>
        <w:jc w:val="both"/>
        <w:rPr>
          <w:rFonts w:eastAsia="Calibri"/>
          <w:color w:val="000000"/>
          <w:sz w:val="24"/>
          <w:lang w:val="ru-RU" w:eastAsia="ru-RU" w:bidi="ru-RU"/>
        </w:rPr>
      </w:pPr>
    </w:p>
    <w:p w:rsidR="00737B74" w:rsidRDefault="00737B74" w:rsidP="00ED7129">
      <w:pPr>
        <w:widowControl w:val="0"/>
        <w:spacing w:after="60" w:line="336" w:lineRule="exact"/>
        <w:ind w:firstLine="740"/>
        <w:jc w:val="both"/>
        <w:rPr>
          <w:rFonts w:eastAsia="Calibri"/>
          <w:color w:val="000000"/>
          <w:sz w:val="24"/>
          <w:lang w:val="ru-RU" w:eastAsia="ru-RU" w:bidi="ru-RU"/>
        </w:rPr>
      </w:pPr>
    </w:p>
    <w:p w:rsidR="00737B74" w:rsidRDefault="00737B74" w:rsidP="00ED7129">
      <w:pPr>
        <w:widowControl w:val="0"/>
        <w:spacing w:after="60" w:line="336" w:lineRule="exact"/>
        <w:ind w:firstLine="740"/>
        <w:jc w:val="both"/>
        <w:rPr>
          <w:rFonts w:eastAsia="Calibri"/>
          <w:color w:val="000000"/>
          <w:sz w:val="24"/>
          <w:lang w:val="ru-RU" w:eastAsia="ru-RU" w:bidi="ru-RU"/>
        </w:rPr>
      </w:pPr>
    </w:p>
    <w:p w:rsidR="00737B74" w:rsidRDefault="00737B74" w:rsidP="00ED7129">
      <w:pPr>
        <w:widowControl w:val="0"/>
        <w:spacing w:after="60" w:line="336" w:lineRule="exact"/>
        <w:ind w:firstLine="740"/>
        <w:jc w:val="both"/>
        <w:rPr>
          <w:rFonts w:eastAsia="Calibri"/>
          <w:color w:val="000000"/>
          <w:sz w:val="24"/>
          <w:lang w:val="ru-RU" w:eastAsia="ru-RU" w:bidi="ru-RU"/>
        </w:rPr>
      </w:pPr>
    </w:p>
    <w:p w:rsidR="00737B74" w:rsidRDefault="00737B74" w:rsidP="00ED7129">
      <w:pPr>
        <w:widowControl w:val="0"/>
        <w:spacing w:after="60" w:line="336" w:lineRule="exact"/>
        <w:ind w:firstLine="740"/>
        <w:jc w:val="both"/>
        <w:rPr>
          <w:rFonts w:eastAsia="Calibri"/>
          <w:color w:val="000000"/>
          <w:sz w:val="24"/>
          <w:lang w:val="ru-RU" w:eastAsia="ru-RU" w:bidi="ru-RU"/>
        </w:rPr>
      </w:pPr>
    </w:p>
    <w:p w:rsidR="00737B74" w:rsidRDefault="00737B74" w:rsidP="00ED7129">
      <w:pPr>
        <w:widowControl w:val="0"/>
        <w:spacing w:after="60" w:line="336" w:lineRule="exact"/>
        <w:ind w:firstLine="740"/>
        <w:jc w:val="both"/>
        <w:rPr>
          <w:rFonts w:eastAsia="Calibri"/>
          <w:color w:val="000000"/>
          <w:sz w:val="24"/>
          <w:lang w:val="ru-RU" w:eastAsia="ru-RU" w:bidi="ru-RU"/>
        </w:rPr>
      </w:pPr>
    </w:p>
    <w:p w:rsidR="00737B74" w:rsidRDefault="00737B74" w:rsidP="00ED7129">
      <w:pPr>
        <w:widowControl w:val="0"/>
        <w:spacing w:after="60" w:line="336" w:lineRule="exact"/>
        <w:ind w:firstLine="740"/>
        <w:jc w:val="both"/>
        <w:rPr>
          <w:rFonts w:eastAsia="Calibri"/>
          <w:color w:val="000000"/>
          <w:sz w:val="24"/>
          <w:lang w:val="ru-RU" w:eastAsia="ru-RU" w:bidi="ru-RU"/>
        </w:rPr>
      </w:pPr>
    </w:p>
    <w:p w:rsidR="00737B74" w:rsidRDefault="00737B74" w:rsidP="00ED7129">
      <w:pPr>
        <w:widowControl w:val="0"/>
        <w:spacing w:after="60" w:line="336" w:lineRule="exact"/>
        <w:ind w:firstLine="740"/>
        <w:jc w:val="both"/>
        <w:rPr>
          <w:rFonts w:eastAsia="Calibri"/>
          <w:color w:val="000000"/>
          <w:sz w:val="24"/>
          <w:lang w:val="ru-RU" w:eastAsia="ru-RU" w:bidi="ru-RU"/>
        </w:rPr>
      </w:pPr>
    </w:p>
    <w:p w:rsidR="00737B74" w:rsidRDefault="00737B74" w:rsidP="00ED7129">
      <w:pPr>
        <w:widowControl w:val="0"/>
        <w:spacing w:after="60" w:line="336" w:lineRule="exact"/>
        <w:ind w:firstLine="740"/>
        <w:jc w:val="both"/>
        <w:rPr>
          <w:rFonts w:eastAsia="Calibri"/>
          <w:color w:val="000000"/>
          <w:sz w:val="24"/>
          <w:lang w:val="ru-RU" w:eastAsia="ru-RU" w:bidi="ru-RU"/>
        </w:rPr>
      </w:pPr>
    </w:p>
    <w:p w:rsidR="00737B74" w:rsidRDefault="00737B74" w:rsidP="00ED7129">
      <w:pPr>
        <w:widowControl w:val="0"/>
        <w:spacing w:after="60" w:line="336" w:lineRule="exact"/>
        <w:ind w:firstLine="740"/>
        <w:jc w:val="both"/>
        <w:rPr>
          <w:rFonts w:eastAsia="Calibri"/>
          <w:color w:val="000000"/>
          <w:sz w:val="24"/>
          <w:lang w:val="ru-RU" w:eastAsia="ru-RU" w:bidi="ru-RU"/>
        </w:rPr>
      </w:pPr>
    </w:p>
    <w:p w:rsidR="00737B74" w:rsidRDefault="00737B74" w:rsidP="00ED7129">
      <w:pPr>
        <w:widowControl w:val="0"/>
        <w:spacing w:after="60" w:line="336" w:lineRule="exact"/>
        <w:ind w:firstLine="740"/>
        <w:jc w:val="both"/>
        <w:rPr>
          <w:rFonts w:eastAsia="Calibri"/>
          <w:color w:val="000000"/>
          <w:sz w:val="24"/>
          <w:lang w:val="ru-RU" w:eastAsia="ru-RU" w:bidi="ru-RU"/>
        </w:rPr>
      </w:pPr>
    </w:p>
    <w:p w:rsidR="00ED7129" w:rsidRPr="00737B74" w:rsidRDefault="00ED7129" w:rsidP="00737B74">
      <w:pPr>
        <w:pStyle w:val="16"/>
        <w:keepLines/>
        <w:spacing w:after="120" w:line="276" w:lineRule="auto"/>
        <w:rPr>
          <w:rFonts w:cs="Times New Roman"/>
          <w:kern w:val="0"/>
          <w:sz w:val="28"/>
          <w:szCs w:val="28"/>
          <w:lang w:val="ru-RU" w:eastAsia="ru-RU" w:bidi="ar-SA"/>
        </w:rPr>
      </w:pPr>
      <w:r w:rsidRPr="00737B74">
        <w:rPr>
          <w:rFonts w:cs="Times New Roman"/>
          <w:kern w:val="0"/>
          <w:sz w:val="28"/>
          <w:szCs w:val="28"/>
          <w:lang w:val="ru-RU" w:eastAsia="ru-RU" w:bidi="ar-SA"/>
        </w:rPr>
        <w:t>4. ПАРАМЕТРЫ ФУНКЦИОНАЛЬНЫХ ЗОН</w:t>
      </w:r>
    </w:p>
    <w:p w:rsidR="00ED7129" w:rsidRPr="00737B74" w:rsidRDefault="00ED7129" w:rsidP="00737B74">
      <w:pPr>
        <w:pStyle w:val="16"/>
        <w:keepLines/>
        <w:spacing w:after="120" w:line="276" w:lineRule="auto"/>
        <w:rPr>
          <w:rFonts w:cs="Times New Roman"/>
          <w:kern w:val="0"/>
          <w:sz w:val="28"/>
          <w:szCs w:val="28"/>
          <w:lang w:val="ru-RU" w:eastAsia="ru-RU" w:bidi="ar-SA"/>
        </w:rPr>
      </w:pPr>
      <w:r w:rsidRPr="00737B74">
        <w:rPr>
          <w:rFonts w:cs="Times New Roman"/>
          <w:kern w:val="0"/>
          <w:sz w:val="28"/>
          <w:szCs w:val="28"/>
          <w:lang w:val="ru-RU" w:eastAsia="ru-RU" w:bidi="ar-SA"/>
        </w:rPr>
        <w:t>4.1 Функциональные зоны</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Границы функциональных зон определены с учетом границ земельных участков с кадастровыми номерами 50:26:0130703:394, 50:26:0130703:395, естественных границ природных объектов и границ земельных участков. Функциональные зоны - значительные по площади территории, имеющие общую функционально-планировочную структуру и отделенные от других подобных территорий ясно определяемыми границами (естественными границами природных объектов и искусственными границами (железные и автомобильные дороги, каналы, урбанизированные/освоенные территории, красные линии, границы земельных участков) и т.п.). Зоны различного функционального назначения могут включать в себя:</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1) территории общего пользования, занятые площадями, улицами, проездами, дорогами, набережными, скверами, бульварами, водоемами и другими объектами;</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2) территории, занятые участками коммунальных и инженерных объектов, участками объектов социально-бытового обслуживания;</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3) территории, занятые участками, имеющими виды функционального назначения, отличные от вида (видов) функционального назначения функциональной зоны, и занимающими менее 25 % территории функциональной зоны.</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В целях наиболее эффективного использования территорий, допускается в составе функциональных зон, не предусматривающих жилищного строительства, расположенных в границах населенного пункта, размещение любых нежилых объектов при условии соблюдения нормативов градостроительного проектирования, требований технических регламентов, санитарных правил и норм, иных обязательных требований, предусмотренным действующим законодательством, без внесения изменений в генеральный план. Перечень видов объектов капитального строительства, допустимых к размещению в составе функциональных зон, не предусматривающих жилищного строительства, расположенных в границах населенного пункта, определяется с учетом градостроительных регламентов, установленных в правилах землепользования и застройки.</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Выделяются следующие группы функциональных зон:</w:t>
      </w:r>
    </w:p>
    <w:p w:rsidR="00ED7129" w:rsidRPr="008D4E9B" w:rsidRDefault="00ED7129" w:rsidP="008D4E9B">
      <w:pPr>
        <w:pStyle w:val="aff6"/>
        <w:widowControl w:val="0"/>
        <w:numPr>
          <w:ilvl w:val="0"/>
          <w:numId w:val="75"/>
        </w:numPr>
        <w:spacing w:after="60" w:line="336" w:lineRule="exact"/>
        <w:jc w:val="both"/>
        <w:rPr>
          <w:rFonts w:eastAsia="Calibri"/>
          <w:color w:val="000000"/>
          <w:sz w:val="24"/>
          <w:lang w:val="ru-RU" w:eastAsia="ru-RU" w:bidi="ru-RU"/>
        </w:rPr>
      </w:pPr>
      <w:r w:rsidRPr="008D4E9B">
        <w:rPr>
          <w:rFonts w:eastAsia="Calibri"/>
          <w:color w:val="000000"/>
          <w:sz w:val="24"/>
          <w:lang w:val="ru-RU" w:eastAsia="ru-RU" w:bidi="ru-RU"/>
        </w:rPr>
        <w:t>Жилые зоны;</w:t>
      </w:r>
    </w:p>
    <w:p w:rsidR="00ED7129" w:rsidRPr="008D4E9B" w:rsidRDefault="00ED7129" w:rsidP="008D4E9B">
      <w:pPr>
        <w:pStyle w:val="aff6"/>
        <w:widowControl w:val="0"/>
        <w:numPr>
          <w:ilvl w:val="0"/>
          <w:numId w:val="75"/>
        </w:numPr>
        <w:spacing w:after="60" w:line="336" w:lineRule="exact"/>
        <w:jc w:val="both"/>
        <w:rPr>
          <w:rFonts w:eastAsia="Calibri"/>
          <w:color w:val="000000"/>
          <w:sz w:val="24"/>
          <w:lang w:val="ru-RU" w:eastAsia="ru-RU" w:bidi="ru-RU"/>
        </w:rPr>
      </w:pPr>
      <w:r w:rsidRPr="008D4E9B">
        <w:rPr>
          <w:rFonts w:eastAsia="Calibri"/>
          <w:color w:val="000000"/>
          <w:sz w:val="24"/>
          <w:lang w:val="ru-RU" w:eastAsia="ru-RU" w:bidi="ru-RU"/>
        </w:rPr>
        <w:t>Общественно-деловые зоны;</w:t>
      </w:r>
    </w:p>
    <w:p w:rsidR="00ED7129" w:rsidRPr="008D4E9B" w:rsidRDefault="00ED7129" w:rsidP="008D4E9B">
      <w:pPr>
        <w:pStyle w:val="aff6"/>
        <w:widowControl w:val="0"/>
        <w:numPr>
          <w:ilvl w:val="0"/>
          <w:numId w:val="75"/>
        </w:numPr>
        <w:spacing w:after="60" w:line="336" w:lineRule="exact"/>
        <w:jc w:val="both"/>
        <w:rPr>
          <w:rFonts w:eastAsia="Calibri"/>
          <w:color w:val="000000"/>
          <w:sz w:val="24"/>
          <w:lang w:val="ru-RU" w:eastAsia="ru-RU" w:bidi="ru-RU"/>
        </w:rPr>
      </w:pPr>
      <w:r w:rsidRPr="008D4E9B">
        <w:rPr>
          <w:rFonts w:eastAsia="Calibri"/>
          <w:color w:val="000000"/>
          <w:sz w:val="24"/>
          <w:lang w:val="ru-RU" w:eastAsia="ru-RU" w:bidi="ru-RU"/>
        </w:rPr>
        <w:t>Производственные зоны, коммунально-складские зоны, зоны транспортной инфраструктуры;</w:t>
      </w:r>
    </w:p>
    <w:p w:rsidR="00ED7129" w:rsidRPr="008D4E9B" w:rsidRDefault="00ED7129" w:rsidP="008D4E9B">
      <w:pPr>
        <w:pStyle w:val="aff6"/>
        <w:widowControl w:val="0"/>
        <w:numPr>
          <w:ilvl w:val="0"/>
          <w:numId w:val="75"/>
        </w:numPr>
        <w:spacing w:after="60" w:line="336" w:lineRule="exact"/>
        <w:jc w:val="both"/>
        <w:rPr>
          <w:rFonts w:eastAsia="Calibri"/>
          <w:color w:val="000000"/>
          <w:sz w:val="24"/>
          <w:lang w:val="ru-RU" w:eastAsia="ru-RU" w:bidi="ru-RU"/>
        </w:rPr>
      </w:pPr>
      <w:r w:rsidRPr="008D4E9B">
        <w:rPr>
          <w:rFonts w:eastAsia="Calibri"/>
          <w:color w:val="000000"/>
          <w:sz w:val="24"/>
          <w:lang w:val="ru-RU" w:eastAsia="ru-RU" w:bidi="ru-RU"/>
        </w:rPr>
        <w:t>Рекреационные зоны;</w:t>
      </w:r>
    </w:p>
    <w:p w:rsidR="00ED7129" w:rsidRPr="008D4E9B" w:rsidRDefault="00ED7129" w:rsidP="008D4E9B">
      <w:pPr>
        <w:pStyle w:val="aff6"/>
        <w:widowControl w:val="0"/>
        <w:numPr>
          <w:ilvl w:val="0"/>
          <w:numId w:val="75"/>
        </w:numPr>
        <w:spacing w:after="60" w:line="336" w:lineRule="exact"/>
        <w:jc w:val="both"/>
        <w:rPr>
          <w:rFonts w:eastAsia="Calibri"/>
          <w:color w:val="000000"/>
          <w:sz w:val="24"/>
          <w:lang w:val="ru-RU" w:eastAsia="ru-RU" w:bidi="ru-RU"/>
        </w:rPr>
      </w:pPr>
      <w:r w:rsidRPr="008D4E9B">
        <w:rPr>
          <w:rFonts w:eastAsia="Calibri"/>
          <w:color w:val="000000"/>
          <w:sz w:val="24"/>
          <w:lang w:val="ru-RU" w:eastAsia="ru-RU" w:bidi="ru-RU"/>
        </w:rPr>
        <w:t>Зоны сельскохозяйственного использования;</w:t>
      </w:r>
    </w:p>
    <w:p w:rsidR="00ED7129" w:rsidRPr="008D4E9B" w:rsidRDefault="00ED7129" w:rsidP="008D4E9B">
      <w:pPr>
        <w:pStyle w:val="aff6"/>
        <w:widowControl w:val="0"/>
        <w:numPr>
          <w:ilvl w:val="0"/>
          <w:numId w:val="75"/>
        </w:numPr>
        <w:spacing w:after="60" w:line="336" w:lineRule="exact"/>
        <w:jc w:val="both"/>
        <w:rPr>
          <w:rFonts w:eastAsia="Calibri"/>
          <w:color w:val="000000"/>
          <w:sz w:val="24"/>
          <w:lang w:val="ru-RU" w:eastAsia="ru-RU" w:bidi="ru-RU"/>
        </w:rPr>
      </w:pPr>
      <w:r w:rsidRPr="008D4E9B">
        <w:rPr>
          <w:rFonts w:eastAsia="Calibri"/>
          <w:color w:val="000000"/>
          <w:sz w:val="24"/>
          <w:lang w:val="ru-RU" w:eastAsia="ru-RU" w:bidi="ru-RU"/>
        </w:rPr>
        <w:t>Зоны специального назначения;</w:t>
      </w:r>
    </w:p>
    <w:p w:rsidR="00ED7129" w:rsidRPr="008D4E9B" w:rsidRDefault="00ED7129" w:rsidP="008D4E9B">
      <w:pPr>
        <w:pStyle w:val="aff6"/>
        <w:widowControl w:val="0"/>
        <w:numPr>
          <w:ilvl w:val="0"/>
          <w:numId w:val="75"/>
        </w:numPr>
        <w:spacing w:after="60" w:line="336" w:lineRule="exact"/>
        <w:jc w:val="both"/>
        <w:rPr>
          <w:rFonts w:eastAsia="Calibri"/>
          <w:color w:val="000000"/>
          <w:sz w:val="24"/>
          <w:lang w:val="ru-RU" w:eastAsia="ru-RU" w:bidi="ru-RU"/>
        </w:rPr>
      </w:pPr>
      <w:r w:rsidRPr="008D4E9B">
        <w:rPr>
          <w:rFonts w:eastAsia="Calibri"/>
          <w:color w:val="000000"/>
          <w:sz w:val="24"/>
          <w:lang w:val="ru-RU" w:eastAsia="ru-RU" w:bidi="ru-RU"/>
        </w:rPr>
        <w:t>Многофункциональные зоны.</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В границе земельных участков с кадастровыми номерами 50:26:0130703:394, 50:26:0130703:395 устанавливаются следующие функциональные зоны:</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 </w:t>
      </w:r>
    </w:p>
    <w:p w:rsidR="00ED7129" w:rsidRPr="00724D4E" w:rsidRDefault="00ED7129" w:rsidP="00ED7129">
      <w:pPr>
        <w:widowControl w:val="0"/>
        <w:spacing w:after="60" w:line="336" w:lineRule="exact"/>
        <w:ind w:firstLine="740"/>
        <w:jc w:val="both"/>
        <w:rPr>
          <w:rFonts w:eastAsia="Calibri"/>
          <w:b/>
          <w:color w:val="000000"/>
          <w:sz w:val="24"/>
          <w:lang w:val="ru-RU" w:eastAsia="ru-RU" w:bidi="ru-RU"/>
        </w:rPr>
      </w:pPr>
      <w:r w:rsidRPr="00724D4E">
        <w:rPr>
          <w:rFonts w:eastAsia="Calibri"/>
          <w:b/>
          <w:color w:val="000000"/>
          <w:sz w:val="24"/>
          <w:lang w:val="ru-RU" w:eastAsia="ru-RU" w:bidi="ru-RU"/>
        </w:rPr>
        <w:t>Рекреационные зоны</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В состав рекреационных зон включены:</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 зона объектов отдыха и туризма (Р-5).</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Развитие зон рекреационного назначения предусматривается для создания комфортной и эстетически привлекательной среды для отдыха и времяпрепровождения населения, организации благоустроенных прогулочных пространств, сохранения и развития, существующих и перспективных домов отдыха в границах населенного пункта, и содержания в надлежащем состоянии скверов в центральной части населенного пункта.</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 xml:space="preserve">В рекреационно-жилой зоне допускается включение объектов жилой застройки, но не более 30% площади участка. Для обеспечения нормативного расстояния до жилых объектов необходимо учитывать санитарно-защитные зоны кладбищ и </w:t>
      </w:r>
      <w:proofErr w:type="spellStart"/>
      <w:r w:rsidRPr="00DF1A55">
        <w:rPr>
          <w:rFonts w:eastAsia="Calibri"/>
          <w:color w:val="000000"/>
          <w:sz w:val="24"/>
          <w:lang w:val="ru-RU" w:eastAsia="ru-RU" w:bidi="ru-RU"/>
        </w:rPr>
        <w:t>водоохранные</w:t>
      </w:r>
      <w:proofErr w:type="spellEnd"/>
      <w:r w:rsidRPr="00DF1A55">
        <w:rPr>
          <w:rFonts w:eastAsia="Calibri"/>
          <w:color w:val="000000"/>
          <w:sz w:val="24"/>
          <w:lang w:val="ru-RU" w:eastAsia="ru-RU" w:bidi="ru-RU"/>
        </w:rPr>
        <w:t xml:space="preserve"> зоны рек.</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Развитие зон рекреационного назначения предусматривается для создания экологически чистой и эстетически привлекательной среды для отдыха и времяпрепровождения населения, организации благоустроенных пляжей и набережных, вместе с сопутствующими объектами туризма сохранения и развития, баз отдыха вне границ населенного пункта, и содержания в надлежащем состоянии лесных массивов.</w:t>
      </w:r>
    </w:p>
    <w:p w:rsidR="00ED7129" w:rsidRPr="00724D4E" w:rsidRDefault="00ED7129" w:rsidP="00ED7129">
      <w:pPr>
        <w:widowControl w:val="0"/>
        <w:spacing w:after="60" w:line="336" w:lineRule="exact"/>
        <w:ind w:firstLine="740"/>
        <w:jc w:val="both"/>
        <w:rPr>
          <w:rFonts w:eastAsia="Calibri"/>
          <w:b/>
          <w:color w:val="000000"/>
          <w:sz w:val="24"/>
          <w:lang w:val="ru-RU" w:eastAsia="ru-RU" w:bidi="ru-RU"/>
        </w:rPr>
      </w:pPr>
      <w:r w:rsidRPr="00724D4E">
        <w:rPr>
          <w:rFonts w:eastAsia="Calibri"/>
          <w:b/>
          <w:color w:val="000000"/>
          <w:sz w:val="24"/>
          <w:lang w:val="ru-RU" w:eastAsia="ru-RU" w:bidi="ru-RU"/>
        </w:rPr>
        <w:t>Зоны сельскохозяйственного использования</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В состав зон сельскохозяйственного назначения включены:</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 зона садоводства, огородничества (СХ-2).</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Развитие данных зон планируется в целях сохранения и поддержания соответствующего уровня ценных сельскохозяйственных участков, в том числе в целях предотвращения замещения данного вида функциональной зоны иными видами деятельности.</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При развитии данных зон следует руководствоваться действующим земельным законодательством, а в отношении объектов сельхозпроизводства следует учитывать технические регламенты и нормативные требования.</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В целях наиболее эффективного использования территорий, допускается в составе функциональных зон, не предусматривающих жилищного строительства, расположенных в границах населенного пункта, размещение любых нежилых объектов при условии соблюдения нормативов градостроительного проектирования, требований технических регламентов, санитарных правил и норм, иных обязательных требований, предусмотренным действующим законодательством, без внесения изменений в генеральный план. Перечень видов объектов капитального строительства, допустимых к размещению в составе функциональных зон, не предусматривающих жилищного строительства, расположенных в границах населенного пункта, определяется с учетом градостроительных регламентов, установленных в правилах землепользования и застройки.</w:t>
      </w:r>
    </w:p>
    <w:p w:rsidR="00ED7129" w:rsidRPr="00724D4E" w:rsidRDefault="00ED7129" w:rsidP="00724D4E">
      <w:pPr>
        <w:pStyle w:val="28"/>
        <w:spacing w:after="120" w:line="276" w:lineRule="auto"/>
        <w:ind w:firstLine="0"/>
        <w:jc w:val="center"/>
        <w:rPr>
          <w:rFonts w:eastAsia="Times New Roman" w:cs="Times New Roman"/>
          <w:bCs w:val="0"/>
          <w:iCs w:val="0"/>
          <w:sz w:val="28"/>
          <w:szCs w:val="24"/>
          <w:lang w:val="zh-CN" w:eastAsia="zh-CN" w:bidi="ar-SA"/>
        </w:rPr>
      </w:pPr>
      <w:r w:rsidRPr="00724D4E">
        <w:rPr>
          <w:rFonts w:eastAsia="Times New Roman" w:cs="Times New Roman"/>
          <w:bCs w:val="0"/>
          <w:iCs w:val="0"/>
          <w:sz w:val="28"/>
          <w:szCs w:val="24"/>
          <w:lang w:val="zh-CN" w:eastAsia="zh-CN" w:bidi="ar-SA"/>
        </w:rPr>
        <w:t>4.2 Баланс территории</w:t>
      </w:r>
    </w:p>
    <w:p w:rsidR="00ED7129" w:rsidRPr="00DF1A55" w:rsidRDefault="00ED7129" w:rsidP="00ED7129">
      <w:pPr>
        <w:widowControl w:val="0"/>
        <w:spacing w:after="60" w:line="336" w:lineRule="exact"/>
        <w:ind w:firstLine="740"/>
        <w:jc w:val="both"/>
        <w:rPr>
          <w:rFonts w:eastAsia="Calibri"/>
          <w:color w:val="000000"/>
          <w:sz w:val="24"/>
          <w:lang w:val="ru-RU" w:eastAsia="ru-RU" w:bidi="ru-RU"/>
        </w:rPr>
      </w:pPr>
      <w:r w:rsidRPr="00DF1A55">
        <w:rPr>
          <w:rFonts w:eastAsia="Calibri"/>
          <w:color w:val="000000"/>
          <w:sz w:val="24"/>
          <w:lang w:val="ru-RU" w:eastAsia="ru-RU" w:bidi="ru-RU"/>
        </w:rPr>
        <w:t>Информация о балансе территории рассматриваемых земельных участков использования представлена в таблице 4.2.1.</w:t>
      </w:r>
    </w:p>
    <w:p w:rsidR="00FC23B7" w:rsidRPr="00FC23B7" w:rsidRDefault="00FC23B7" w:rsidP="00FC23B7">
      <w:pPr>
        <w:spacing w:after="120" w:line="276" w:lineRule="auto"/>
        <w:jc w:val="center"/>
        <w:rPr>
          <w:rFonts w:eastAsia="SimSun"/>
          <w:i/>
          <w:iCs/>
          <w:sz w:val="24"/>
          <w:szCs w:val="22"/>
          <w:lang w:val="ru-RU" w:eastAsia="ru-RU" w:bidi="ar-SA"/>
        </w:rPr>
      </w:pPr>
      <w:r w:rsidRPr="00FC23B7">
        <w:rPr>
          <w:rFonts w:eastAsia="SimSun"/>
          <w:i/>
          <w:iCs/>
          <w:sz w:val="24"/>
          <w:szCs w:val="22"/>
          <w:lang w:val="ru-RU" w:eastAsia="ru-RU" w:bidi="ar-SA"/>
        </w:rPr>
        <w:t xml:space="preserve">Таблица 4.2.1 – Баланс территории земельных участков с кадастровыми номерами </w:t>
      </w:r>
      <w:r w:rsidRPr="00FC23B7">
        <w:rPr>
          <w:rFonts w:eastAsia="SimSun"/>
          <w:sz w:val="24"/>
          <w:szCs w:val="22"/>
          <w:lang w:val="ru-RU" w:eastAsia="ru-RU" w:bidi="ar-SA"/>
        </w:rPr>
        <w:t>50:26:0130703:394, 50:26:0130703:395</w:t>
      </w:r>
    </w:p>
    <w:tbl>
      <w:tblPr>
        <w:tblW w:w="9808" w:type="dxa"/>
        <w:jc w:val="right"/>
        <w:tblLook w:val="04A0" w:firstRow="1" w:lastRow="0" w:firstColumn="1" w:lastColumn="0" w:noHBand="0" w:noVBand="1"/>
      </w:tblPr>
      <w:tblGrid>
        <w:gridCol w:w="6471"/>
        <w:gridCol w:w="1087"/>
        <w:gridCol w:w="1251"/>
        <w:gridCol w:w="999"/>
      </w:tblGrid>
      <w:tr w:rsidR="00FC23B7" w:rsidRPr="00FC23B7" w:rsidTr="002922DA">
        <w:trPr>
          <w:trHeight w:val="245"/>
          <w:jc w:val="right"/>
        </w:trPr>
        <w:tc>
          <w:tcPr>
            <w:tcW w:w="6471" w:type="dxa"/>
            <w:vMerge w:val="restart"/>
            <w:tcBorders>
              <w:top w:val="single" w:sz="4" w:space="0" w:color="auto"/>
              <w:left w:val="single" w:sz="4" w:space="0" w:color="auto"/>
              <w:bottom w:val="single" w:sz="4" w:space="0" w:color="000000"/>
              <w:right w:val="single" w:sz="4" w:space="0" w:color="auto"/>
            </w:tcBorders>
            <w:noWrap/>
            <w:vAlign w:val="center"/>
          </w:tcPr>
          <w:p w:rsidR="00FC23B7" w:rsidRPr="00FC23B7" w:rsidRDefault="00FC23B7" w:rsidP="00FC23B7">
            <w:pPr>
              <w:spacing w:before="120" w:after="120"/>
              <w:jc w:val="center"/>
              <w:rPr>
                <w:rFonts w:eastAsia="SimSun"/>
                <w:b/>
                <w:bCs/>
                <w:sz w:val="22"/>
                <w:szCs w:val="22"/>
                <w:lang w:val="ru-RU" w:eastAsia="ru-RU" w:bidi="ar-SA"/>
              </w:rPr>
            </w:pPr>
            <w:r w:rsidRPr="00FC23B7">
              <w:rPr>
                <w:rFonts w:eastAsia="SimSun"/>
                <w:b/>
                <w:bCs/>
                <w:sz w:val="22"/>
                <w:szCs w:val="22"/>
                <w:lang w:val="ru-RU" w:eastAsia="ru-RU" w:bidi="ar-SA"/>
              </w:rPr>
              <w:t>Функциональная зона</w:t>
            </w:r>
          </w:p>
        </w:tc>
        <w:tc>
          <w:tcPr>
            <w:tcW w:w="1087" w:type="dxa"/>
            <w:vMerge w:val="restart"/>
            <w:tcBorders>
              <w:top w:val="single" w:sz="4" w:space="0" w:color="auto"/>
              <w:left w:val="single" w:sz="4" w:space="0" w:color="auto"/>
              <w:bottom w:val="single" w:sz="4" w:space="0" w:color="000000"/>
              <w:right w:val="single" w:sz="4" w:space="0" w:color="auto"/>
            </w:tcBorders>
            <w:noWrap/>
            <w:vAlign w:val="center"/>
          </w:tcPr>
          <w:p w:rsidR="00FC23B7" w:rsidRPr="00FC23B7" w:rsidRDefault="00FC23B7" w:rsidP="00FC23B7">
            <w:pPr>
              <w:spacing w:before="120" w:after="120"/>
              <w:jc w:val="center"/>
              <w:rPr>
                <w:rFonts w:eastAsia="SimSun"/>
                <w:b/>
                <w:bCs/>
                <w:sz w:val="22"/>
                <w:szCs w:val="22"/>
                <w:lang w:val="ru-RU" w:eastAsia="ru-RU" w:bidi="ar-SA"/>
              </w:rPr>
            </w:pPr>
            <w:r w:rsidRPr="00FC23B7">
              <w:rPr>
                <w:rFonts w:eastAsia="SimSun"/>
                <w:b/>
                <w:bCs/>
                <w:sz w:val="22"/>
                <w:szCs w:val="22"/>
                <w:lang w:val="ru-RU" w:eastAsia="ru-RU" w:bidi="ar-SA"/>
              </w:rPr>
              <w:t>Индекс</w:t>
            </w:r>
          </w:p>
        </w:tc>
        <w:tc>
          <w:tcPr>
            <w:tcW w:w="2250" w:type="dxa"/>
            <w:gridSpan w:val="2"/>
            <w:tcBorders>
              <w:top w:val="single" w:sz="4" w:space="0" w:color="auto"/>
              <w:left w:val="nil"/>
              <w:bottom w:val="single" w:sz="4" w:space="0" w:color="auto"/>
              <w:right w:val="single" w:sz="4" w:space="0" w:color="auto"/>
            </w:tcBorders>
            <w:noWrap/>
            <w:vAlign w:val="center"/>
          </w:tcPr>
          <w:p w:rsidR="00FC23B7" w:rsidRPr="00FC23B7" w:rsidRDefault="00FC23B7" w:rsidP="00FC23B7">
            <w:pPr>
              <w:jc w:val="center"/>
              <w:rPr>
                <w:rFonts w:eastAsia="SimSun"/>
                <w:b/>
                <w:bCs/>
                <w:sz w:val="22"/>
                <w:szCs w:val="22"/>
                <w:lang w:val="ru-RU" w:eastAsia="ru-RU" w:bidi="ar-SA"/>
              </w:rPr>
            </w:pPr>
            <w:r w:rsidRPr="00FC23B7">
              <w:rPr>
                <w:rFonts w:eastAsia="SimSun"/>
                <w:b/>
                <w:bCs/>
                <w:sz w:val="22"/>
                <w:szCs w:val="22"/>
                <w:lang w:val="ru-RU" w:eastAsia="ru-RU" w:bidi="ar-SA"/>
              </w:rPr>
              <w:t>Параметры</w:t>
            </w:r>
          </w:p>
        </w:tc>
      </w:tr>
      <w:tr w:rsidR="00FC23B7" w:rsidRPr="00FC23B7" w:rsidTr="002922DA">
        <w:trPr>
          <w:trHeight w:val="564"/>
          <w:jc w:val="right"/>
        </w:trPr>
        <w:tc>
          <w:tcPr>
            <w:tcW w:w="6471" w:type="dxa"/>
            <w:vMerge/>
            <w:tcBorders>
              <w:top w:val="single" w:sz="4" w:space="0" w:color="auto"/>
              <w:left w:val="single" w:sz="4" w:space="0" w:color="auto"/>
              <w:bottom w:val="single" w:sz="4" w:space="0" w:color="000000"/>
              <w:right w:val="single" w:sz="4" w:space="0" w:color="auto"/>
            </w:tcBorders>
            <w:vAlign w:val="center"/>
          </w:tcPr>
          <w:p w:rsidR="00FC23B7" w:rsidRPr="00FC23B7" w:rsidRDefault="00FC23B7" w:rsidP="00FC23B7">
            <w:pPr>
              <w:jc w:val="both"/>
              <w:rPr>
                <w:rFonts w:eastAsia="SimSun"/>
                <w:b/>
                <w:bCs/>
                <w:sz w:val="22"/>
                <w:szCs w:val="22"/>
                <w:lang w:val="ru-RU" w:eastAsia="ru-RU" w:bidi="ar-SA"/>
              </w:rPr>
            </w:pPr>
          </w:p>
        </w:tc>
        <w:tc>
          <w:tcPr>
            <w:tcW w:w="1087" w:type="dxa"/>
            <w:vMerge/>
            <w:tcBorders>
              <w:top w:val="single" w:sz="4" w:space="0" w:color="auto"/>
              <w:left w:val="single" w:sz="4" w:space="0" w:color="auto"/>
              <w:bottom w:val="single" w:sz="4" w:space="0" w:color="000000"/>
              <w:right w:val="single" w:sz="4" w:space="0" w:color="auto"/>
            </w:tcBorders>
            <w:vAlign w:val="center"/>
          </w:tcPr>
          <w:p w:rsidR="00FC23B7" w:rsidRPr="00FC23B7" w:rsidRDefault="00FC23B7" w:rsidP="00FC23B7">
            <w:pPr>
              <w:jc w:val="both"/>
              <w:rPr>
                <w:rFonts w:eastAsia="SimSun"/>
                <w:b/>
                <w:bCs/>
                <w:sz w:val="22"/>
                <w:szCs w:val="22"/>
                <w:lang w:val="ru-RU" w:eastAsia="ru-RU" w:bidi="ar-SA"/>
              </w:rPr>
            </w:pPr>
          </w:p>
        </w:tc>
        <w:tc>
          <w:tcPr>
            <w:tcW w:w="1251" w:type="dxa"/>
            <w:tcBorders>
              <w:top w:val="nil"/>
              <w:left w:val="nil"/>
              <w:bottom w:val="single" w:sz="4" w:space="0" w:color="auto"/>
              <w:right w:val="single" w:sz="4" w:space="0" w:color="auto"/>
            </w:tcBorders>
            <w:noWrap/>
            <w:vAlign w:val="center"/>
          </w:tcPr>
          <w:p w:rsidR="00FC23B7" w:rsidRPr="00FC23B7" w:rsidRDefault="00FC23B7" w:rsidP="00FC23B7">
            <w:pPr>
              <w:jc w:val="center"/>
              <w:rPr>
                <w:rFonts w:eastAsia="SimSun"/>
                <w:b/>
                <w:bCs/>
                <w:sz w:val="22"/>
                <w:szCs w:val="22"/>
                <w:lang w:val="ru-RU" w:eastAsia="ru-RU" w:bidi="ar-SA"/>
              </w:rPr>
            </w:pPr>
            <w:r w:rsidRPr="00FC23B7">
              <w:rPr>
                <w:rFonts w:eastAsia="SimSun"/>
                <w:b/>
                <w:bCs/>
                <w:sz w:val="22"/>
                <w:szCs w:val="22"/>
                <w:lang w:val="ru-RU" w:eastAsia="ru-RU" w:bidi="ar-SA"/>
              </w:rPr>
              <w:t>Площадь, га</w:t>
            </w:r>
          </w:p>
        </w:tc>
        <w:tc>
          <w:tcPr>
            <w:tcW w:w="999" w:type="dxa"/>
            <w:tcBorders>
              <w:top w:val="nil"/>
              <w:left w:val="nil"/>
              <w:bottom w:val="single" w:sz="4" w:space="0" w:color="auto"/>
              <w:right w:val="single" w:sz="4" w:space="0" w:color="auto"/>
            </w:tcBorders>
            <w:noWrap/>
            <w:vAlign w:val="center"/>
          </w:tcPr>
          <w:p w:rsidR="00FC23B7" w:rsidRPr="00FC23B7" w:rsidRDefault="00FC23B7" w:rsidP="00FC23B7">
            <w:pPr>
              <w:jc w:val="center"/>
              <w:rPr>
                <w:rFonts w:eastAsia="SimSun"/>
                <w:b/>
                <w:bCs/>
                <w:sz w:val="22"/>
                <w:szCs w:val="22"/>
                <w:lang w:val="ru-RU" w:eastAsia="ru-RU" w:bidi="ar-SA"/>
              </w:rPr>
            </w:pPr>
            <w:r w:rsidRPr="00FC23B7">
              <w:rPr>
                <w:rFonts w:eastAsia="SimSun"/>
                <w:b/>
                <w:bCs/>
                <w:sz w:val="22"/>
                <w:szCs w:val="22"/>
                <w:lang w:val="ru-RU" w:eastAsia="ru-RU" w:bidi="ar-SA"/>
              </w:rPr>
              <w:t>%</w:t>
            </w:r>
          </w:p>
        </w:tc>
      </w:tr>
      <w:tr w:rsidR="00FC23B7" w:rsidRPr="00FC23B7" w:rsidTr="002922DA">
        <w:trPr>
          <w:trHeight w:hRule="exact" w:val="945"/>
          <w:jc w:val="right"/>
        </w:trPr>
        <w:tc>
          <w:tcPr>
            <w:tcW w:w="6471" w:type="dxa"/>
            <w:tcBorders>
              <w:top w:val="single" w:sz="4" w:space="0" w:color="auto"/>
              <w:left w:val="single" w:sz="4" w:space="0" w:color="auto"/>
              <w:bottom w:val="single" w:sz="4" w:space="0" w:color="auto"/>
              <w:right w:val="single" w:sz="4" w:space="0" w:color="auto"/>
            </w:tcBorders>
            <w:noWrap/>
            <w:vAlign w:val="center"/>
          </w:tcPr>
          <w:p w:rsidR="00FC23B7" w:rsidRPr="00FC23B7" w:rsidRDefault="00FC23B7" w:rsidP="00FC23B7">
            <w:pPr>
              <w:jc w:val="center"/>
              <w:rPr>
                <w:rFonts w:eastAsia="SimSun"/>
                <w:sz w:val="22"/>
                <w:szCs w:val="22"/>
                <w:lang w:val="ru-RU" w:eastAsia="ru-RU" w:bidi="ar-SA"/>
              </w:rPr>
            </w:pPr>
            <w:r w:rsidRPr="00FC23B7">
              <w:rPr>
                <w:rFonts w:eastAsia="SimSun"/>
                <w:color w:val="000000"/>
                <w:sz w:val="22"/>
                <w:szCs w:val="22"/>
                <w:lang w:val="ru-RU" w:eastAsia="ru-RU" w:bidi="ar-SA"/>
              </w:rPr>
              <w:t>Зона садоводства, огородничества</w:t>
            </w:r>
          </w:p>
        </w:tc>
        <w:tc>
          <w:tcPr>
            <w:tcW w:w="1087" w:type="dxa"/>
            <w:tcBorders>
              <w:top w:val="single" w:sz="4" w:space="0" w:color="auto"/>
              <w:left w:val="single" w:sz="4" w:space="0" w:color="auto"/>
              <w:bottom w:val="single" w:sz="4" w:space="0" w:color="auto"/>
              <w:right w:val="single" w:sz="4" w:space="0" w:color="auto"/>
            </w:tcBorders>
            <w:noWrap/>
            <w:vAlign w:val="center"/>
          </w:tcPr>
          <w:p w:rsidR="00FC23B7" w:rsidRPr="00FC23B7" w:rsidRDefault="00FC23B7" w:rsidP="00FC23B7">
            <w:pPr>
              <w:jc w:val="center"/>
              <w:rPr>
                <w:rFonts w:eastAsia="SimSun"/>
                <w:sz w:val="22"/>
                <w:szCs w:val="22"/>
                <w:lang w:val="ru-RU" w:eastAsia="ru-RU" w:bidi="ar-SA"/>
              </w:rPr>
            </w:pPr>
            <w:r w:rsidRPr="00FC23B7">
              <w:rPr>
                <w:rFonts w:eastAsia="SimSun"/>
                <w:sz w:val="22"/>
                <w:szCs w:val="22"/>
                <w:lang w:val="ru-RU" w:eastAsia="ru-RU" w:bidi="ar-SA"/>
              </w:rPr>
              <w:t>СХ-2</w:t>
            </w:r>
          </w:p>
        </w:tc>
        <w:tc>
          <w:tcPr>
            <w:tcW w:w="1251" w:type="dxa"/>
            <w:tcBorders>
              <w:top w:val="single" w:sz="4" w:space="0" w:color="auto"/>
              <w:left w:val="single" w:sz="4" w:space="0" w:color="auto"/>
              <w:bottom w:val="single" w:sz="4" w:space="0" w:color="auto"/>
              <w:right w:val="single" w:sz="4" w:space="0" w:color="auto"/>
            </w:tcBorders>
            <w:noWrap/>
            <w:vAlign w:val="center"/>
          </w:tcPr>
          <w:p w:rsidR="00FC23B7" w:rsidRPr="00FC23B7" w:rsidRDefault="00FC23B7" w:rsidP="00FC23B7">
            <w:pPr>
              <w:jc w:val="center"/>
              <w:rPr>
                <w:rFonts w:eastAsia="SimSun"/>
                <w:sz w:val="22"/>
                <w:szCs w:val="22"/>
                <w:lang w:val="ru-RU" w:eastAsia="ru-RU" w:bidi="ar-SA"/>
              </w:rPr>
            </w:pPr>
            <w:r w:rsidRPr="00FC23B7">
              <w:rPr>
                <w:rFonts w:eastAsia="SimSun"/>
                <w:color w:val="000000"/>
                <w:sz w:val="22"/>
                <w:szCs w:val="22"/>
                <w:lang w:val="ru-RU" w:eastAsia="ru-RU" w:bidi="ar-SA"/>
              </w:rPr>
              <w:t>11,65</w:t>
            </w:r>
          </w:p>
        </w:tc>
        <w:tc>
          <w:tcPr>
            <w:tcW w:w="999" w:type="dxa"/>
            <w:tcBorders>
              <w:top w:val="single" w:sz="4" w:space="0" w:color="auto"/>
              <w:left w:val="nil"/>
              <w:bottom w:val="single" w:sz="4" w:space="0" w:color="auto"/>
              <w:right w:val="single" w:sz="4" w:space="0" w:color="auto"/>
            </w:tcBorders>
            <w:shd w:val="clear" w:color="auto" w:fill="auto"/>
            <w:noWrap/>
            <w:vAlign w:val="center"/>
          </w:tcPr>
          <w:p w:rsidR="00FC23B7" w:rsidRPr="00FC23B7" w:rsidRDefault="00FC23B7" w:rsidP="00FC23B7">
            <w:pPr>
              <w:jc w:val="center"/>
              <w:rPr>
                <w:rFonts w:eastAsia="SimSun"/>
                <w:sz w:val="22"/>
                <w:szCs w:val="22"/>
                <w:lang w:val="ru-RU" w:eastAsia="ru-RU" w:bidi="ar-SA"/>
              </w:rPr>
            </w:pPr>
            <w:r w:rsidRPr="00FC23B7">
              <w:rPr>
                <w:rFonts w:eastAsia="SimSun"/>
                <w:sz w:val="22"/>
                <w:szCs w:val="22"/>
                <w:lang w:val="ru-RU" w:eastAsia="ru-RU" w:bidi="ar-SA"/>
              </w:rPr>
              <w:t>35</w:t>
            </w:r>
          </w:p>
        </w:tc>
      </w:tr>
      <w:tr w:rsidR="00FC23B7" w:rsidRPr="00FC23B7" w:rsidTr="002922DA">
        <w:trPr>
          <w:trHeight w:hRule="exact" w:val="945"/>
          <w:jc w:val="right"/>
        </w:trPr>
        <w:tc>
          <w:tcPr>
            <w:tcW w:w="6471" w:type="dxa"/>
            <w:tcBorders>
              <w:top w:val="single" w:sz="4" w:space="0" w:color="auto"/>
              <w:left w:val="single" w:sz="4" w:space="0" w:color="auto"/>
              <w:bottom w:val="single" w:sz="4" w:space="0" w:color="auto"/>
              <w:right w:val="single" w:sz="4" w:space="0" w:color="auto"/>
            </w:tcBorders>
            <w:noWrap/>
            <w:vAlign w:val="center"/>
          </w:tcPr>
          <w:p w:rsidR="00FC23B7" w:rsidRPr="00FC23B7" w:rsidRDefault="00FC23B7" w:rsidP="00FC23B7">
            <w:pPr>
              <w:jc w:val="center"/>
              <w:rPr>
                <w:rFonts w:eastAsia="SimSun"/>
                <w:color w:val="000000"/>
                <w:sz w:val="22"/>
                <w:szCs w:val="22"/>
                <w:lang w:val="ru-RU" w:eastAsia="ru-RU" w:bidi="ar-SA"/>
              </w:rPr>
            </w:pPr>
            <w:r w:rsidRPr="00FC23B7">
              <w:rPr>
                <w:rFonts w:eastAsia="SimSun"/>
                <w:color w:val="000000"/>
                <w:sz w:val="22"/>
                <w:szCs w:val="22"/>
                <w:lang w:val="ru-RU" w:eastAsia="ru-RU" w:bidi="ar-SA"/>
              </w:rPr>
              <w:t>Зона объектов отдыха и туризма</w:t>
            </w:r>
          </w:p>
        </w:tc>
        <w:tc>
          <w:tcPr>
            <w:tcW w:w="1087" w:type="dxa"/>
            <w:tcBorders>
              <w:top w:val="single" w:sz="4" w:space="0" w:color="auto"/>
              <w:left w:val="single" w:sz="4" w:space="0" w:color="auto"/>
              <w:bottom w:val="single" w:sz="4" w:space="0" w:color="auto"/>
              <w:right w:val="single" w:sz="4" w:space="0" w:color="auto"/>
            </w:tcBorders>
            <w:noWrap/>
            <w:vAlign w:val="center"/>
          </w:tcPr>
          <w:p w:rsidR="00FC23B7" w:rsidRPr="00FC23B7" w:rsidRDefault="00FC23B7" w:rsidP="00FC23B7">
            <w:pPr>
              <w:jc w:val="center"/>
              <w:rPr>
                <w:rFonts w:eastAsia="SimSun"/>
                <w:sz w:val="22"/>
                <w:szCs w:val="22"/>
                <w:lang w:val="ru-RU" w:eastAsia="ru-RU" w:bidi="ar-SA"/>
              </w:rPr>
            </w:pPr>
            <w:r w:rsidRPr="00FC23B7">
              <w:rPr>
                <w:rFonts w:eastAsia="SimSun"/>
                <w:sz w:val="22"/>
                <w:szCs w:val="22"/>
                <w:lang w:val="ru-RU" w:eastAsia="ru-RU" w:bidi="ar-SA"/>
              </w:rPr>
              <w:t>Р-5</w:t>
            </w:r>
          </w:p>
        </w:tc>
        <w:tc>
          <w:tcPr>
            <w:tcW w:w="1251" w:type="dxa"/>
            <w:tcBorders>
              <w:top w:val="single" w:sz="4" w:space="0" w:color="auto"/>
              <w:left w:val="single" w:sz="4" w:space="0" w:color="auto"/>
              <w:bottom w:val="single" w:sz="4" w:space="0" w:color="auto"/>
              <w:right w:val="single" w:sz="4" w:space="0" w:color="auto"/>
            </w:tcBorders>
            <w:noWrap/>
            <w:vAlign w:val="center"/>
          </w:tcPr>
          <w:p w:rsidR="00FC23B7" w:rsidRPr="00FC23B7" w:rsidRDefault="00FC23B7" w:rsidP="00FC23B7">
            <w:pPr>
              <w:jc w:val="center"/>
              <w:rPr>
                <w:rFonts w:eastAsia="SimSun"/>
                <w:color w:val="000000"/>
                <w:sz w:val="22"/>
                <w:szCs w:val="22"/>
                <w:lang w:val="ru-RU" w:eastAsia="ru-RU" w:bidi="ar-SA"/>
              </w:rPr>
            </w:pPr>
            <w:r w:rsidRPr="00FC23B7">
              <w:rPr>
                <w:rFonts w:eastAsia="SimSun"/>
                <w:color w:val="000000"/>
                <w:sz w:val="22"/>
                <w:szCs w:val="22"/>
                <w:lang w:val="ru-RU" w:eastAsia="ru-RU" w:bidi="ar-SA"/>
              </w:rPr>
              <w:t>21,02</w:t>
            </w:r>
          </w:p>
        </w:tc>
        <w:tc>
          <w:tcPr>
            <w:tcW w:w="999" w:type="dxa"/>
            <w:tcBorders>
              <w:top w:val="single" w:sz="4" w:space="0" w:color="auto"/>
              <w:left w:val="nil"/>
              <w:bottom w:val="single" w:sz="4" w:space="0" w:color="auto"/>
              <w:right w:val="single" w:sz="4" w:space="0" w:color="auto"/>
            </w:tcBorders>
            <w:shd w:val="clear" w:color="auto" w:fill="auto"/>
            <w:noWrap/>
            <w:vAlign w:val="center"/>
          </w:tcPr>
          <w:p w:rsidR="00FC23B7" w:rsidRPr="00FC23B7" w:rsidRDefault="00FC23B7" w:rsidP="00FC23B7">
            <w:pPr>
              <w:jc w:val="center"/>
              <w:rPr>
                <w:rFonts w:eastAsia="SimSun"/>
                <w:sz w:val="22"/>
                <w:szCs w:val="22"/>
                <w:lang w:val="ru-RU" w:eastAsia="ru-RU" w:bidi="ar-SA"/>
              </w:rPr>
            </w:pPr>
            <w:r w:rsidRPr="00FC23B7">
              <w:rPr>
                <w:rFonts w:eastAsia="SimSun"/>
                <w:sz w:val="22"/>
                <w:szCs w:val="22"/>
                <w:lang w:val="ru-RU" w:eastAsia="ru-RU" w:bidi="ar-SA"/>
              </w:rPr>
              <w:t>65</w:t>
            </w:r>
          </w:p>
        </w:tc>
      </w:tr>
      <w:tr w:rsidR="00FC23B7" w:rsidRPr="00FC23B7" w:rsidTr="002922DA">
        <w:trPr>
          <w:trHeight w:val="315"/>
          <w:jc w:val="right"/>
        </w:trPr>
        <w:tc>
          <w:tcPr>
            <w:tcW w:w="7558" w:type="dxa"/>
            <w:gridSpan w:val="2"/>
            <w:tcBorders>
              <w:top w:val="single" w:sz="4" w:space="0" w:color="auto"/>
              <w:left w:val="single" w:sz="4" w:space="0" w:color="auto"/>
              <w:bottom w:val="single" w:sz="4" w:space="0" w:color="auto"/>
              <w:right w:val="single" w:sz="4" w:space="0" w:color="000000"/>
            </w:tcBorders>
            <w:noWrap/>
            <w:vAlign w:val="center"/>
          </w:tcPr>
          <w:p w:rsidR="00FC23B7" w:rsidRPr="00FC23B7" w:rsidRDefault="00FC23B7" w:rsidP="00FC23B7">
            <w:pPr>
              <w:spacing w:line="276" w:lineRule="auto"/>
              <w:jc w:val="center"/>
              <w:rPr>
                <w:rFonts w:eastAsia="SimSun"/>
                <w:b/>
                <w:sz w:val="22"/>
                <w:szCs w:val="22"/>
                <w:lang w:val="ru-RU" w:eastAsia="ru-RU" w:bidi="ar-SA"/>
              </w:rPr>
            </w:pPr>
            <w:r w:rsidRPr="00FC23B7">
              <w:rPr>
                <w:rFonts w:eastAsia="SimSun"/>
                <w:b/>
                <w:sz w:val="22"/>
                <w:szCs w:val="22"/>
                <w:lang w:val="ru-RU" w:eastAsia="ru-RU" w:bidi="ar-SA"/>
              </w:rPr>
              <w:t>Итого:</w:t>
            </w:r>
          </w:p>
        </w:tc>
        <w:tc>
          <w:tcPr>
            <w:tcW w:w="1251" w:type="dxa"/>
            <w:tcBorders>
              <w:top w:val="single" w:sz="4" w:space="0" w:color="auto"/>
              <w:left w:val="nil"/>
              <w:bottom w:val="single" w:sz="4" w:space="0" w:color="auto"/>
              <w:right w:val="single" w:sz="4" w:space="0" w:color="auto"/>
            </w:tcBorders>
            <w:noWrap/>
            <w:vAlign w:val="center"/>
          </w:tcPr>
          <w:p w:rsidR="00FC23B7" w:rsidRPr="00FC23B7" w:rsidRDefault="00FC23B7" w:rsidP="00FC23B7">
            <w:pPr>
              <w:spacing w:line="276" w:lineRule="auto"/>
              <w:jc w:val="center"/>
              <w:rPr>
                <w:rFonts w:eastAsia="SimSun"/>
                <w:b/>
                <w:bCs/>
                <w:sz w:val="22"/>
                <w:szCs w:val="22"/>
                <w:lang w:val="ru-RU" w:eastAsia="ru-RU" w:bidi="ar-SA"/>
              </w:rPr>
            </w:pPr>
            <w:r w:rsidRPr="00FC23B7">
              <w:rPr>
                <w:rFonts w:eastAsia="SimSun"/>
                <w:b/>
                <w:bCs/>
                <w:sz w:val="22"/>
                <w:szCs w:val="22"/>
                <w:lang w:val="ru-RU" w:eastAsia="ru-RU" w:bidi="ar-SA"/>
              </w:rPr>
              <w:t>5,0</w:t>
            </w:r>
          </w:p>
        </w:tc>
        <w:tc>
          <w:tcPr>
            <w:tcW w:w="999" w:type="dxa"/>
            <w:tcBorders>
              <w:top w:val="single" w:sz="4" w:space="0" w:color="auto"/>
              <w:left w:val="nil"/>
              <w:bottom w:val="single" w:sz="4" w:space="0" w:color="auto"/>
              <w:right w:val="single" w:sz="4" w:space="0" w:color="auto"/>
            </w:tcBorders>
            <w:noWrap/>
            <w:vAlign w:val="center"/>
          </w:tcPr>
          <w:p w:rsidR="00FC23B7" w:rsidRPr="00FC23B7" w:rsidRDefault="00FC23B7" w:rsidP="00FC23B7">
            <w:pPr>
              <w:spacing w:line="276" w:lineRule="auto"/>
              <w:jc w:val="center"/>
              <w:rPr>
                <w:rFonts w:eastAsia="SimSun"/>
                <w:b/>
                <w:bCs/>
                <w:sz w:val="22"/>
                <w:szCs w:val="22"/>
                <w:lang w:val="ru-RU" w:eastAsia="ru-RU" w:bidi="ar-SA"/>
              </w:rPr>
            </w:pPr>
            <w:r w:rsidRPr="00FC23B7">
              <w:rPr>
                <w:rFonts w:eastAsia="SimSun"/>
                <w:b/>
                <w:sz w:val="22"/>
                <w:szCs w:val="22"/>
                <w:lang w:val="ru-RU" w:eastAsia="ru-RU" w:bidi="ar-SA"/>
              </w:rPr>
              <w:t>100%</w:t>
            </w:r>
          </w:p>
        </w:tc>
      </w:tr>
    </w:tbl>
    <w:p w:rsidR="00FC23B7" w:rsidRPr="00DF1A55" w:rsidRDefault="00FC23B7" w:rsidP="00ED7129">
      <w:pPr>
        <w:widowControl w:val="0"/>
        <w:spacing w:after="60" w:line="336" w:lineRule="exact"/>
        <w:ind w:firstLine="740"/>
        <w:jc w:val="both"/>
        <w:rPr>
          <w:rFonts w:eastAsia="Calibri"/>
          <w:color w:val="000000"/>
          <w:sz w:val="24"/>
          <w:lang w:val="ru-RU" w:eastAsia="ru-RU" w:bidi="ru-RU"/>
        </w:rPr>
      </w:pPr>
    </w:p>
    <w:p w:rsidR="00BD4F19" w:rsidRPr="00DF1A55" w:rsidRDefault="00BD4F19" w:rsidP="00ED7129">
      <w:pPr>
        <w:widowControl w:val="0"/>
        <w:spacing w:after="60" w:line="336" w:lineRule="exact"/>
        <w:ind w:firstLine="740"/>
        <w:jc w:val="both"/>
        <w:rPr>
          <w:rFonts w:eastAsia="Calibri"/>
          <w:color w:val="000000"/>
          <w:sz w:val="24"/>
          <w:lang w:val="ru-RU" w:eastAsia="ru-RU" w:bidi="ru-RU"/>
        </w:rPr>
      </w:pPr>
    </w:p>
    <w:p w:rsidR="00BD4F19" w:rsidRPr="00DF1A55" w:rsidRDefault="00BD4F19" w:rsidP="00ED7129">
      <w:pPr>
        <w:widowControl w:val="0"/>
        <w:spacing w:after="60" w:line="336" w:lineRule="exact"/>
        <w:ind w:firstLine="740"/>
        <w:jc w:val="both"/>
        <w:rPr>
          <w:rFonts w:eastAsia="Calibri"/>
          <w:color w:val="000000"/>
          <w:sz w:val="24"/>
          <w:lang w:val="ru-RU" w:eastAsia="ru-RU" w:bidi="ru-RU"/>
        </w:rPr>
      </w:pPr>
    </w:p>
    <w:p w:rsidR="00BD4F19" w:rsidRPr="00DF1A55" w:rsidRDefault="00BD4F19" w:rsidP="00ED7129">
      <w:pPr>
        <w:widowControl w:val="0"/>
        <w:spacing w:after="60" w:line="336" w:lineRule="exact"/>
        <w:ind w:firstLine="740"/>
        <w:jc w:val="both"/>
        <w:rPr>
          <w:rFonts w:eastAsia="Calibri"/>
          <w:color w:val="000000"/>
          <w:sz w:val="24"/>
          <w:lang w:val="ru-RU" w:eastAsia="ru-RU" w:bidi="ru-RU"/>
        </w:rPr>
      </w:pPr>
    </w:p>
    <w:p w:rsidR="00BD4F19" w:rsidRPr="00DF1A55" w:rsidRDefault="00BD4F19" w:rsidP="00ED7129">
      <w:pPr>
        <w:widowControl w:val="0"/>
        <w:spacing w:after="60" w:line="336" w:lineRule="exact"/>
        <w:ind w:firstLine="740"/>
        <w:jc w:val="both"/>
        <w:rPr>
          <w:rFonts w:eastAsia="Calibri"/>
          <w:color w:val="000000"/>
          <w:sz w:val="24"/>
          <w:lang w:val="ru-RU" w:eastAsia="ru-RU" w:bidi="ru-RU"/>
        </w:rPr>
      </w:pPr>
    </w:p>
    <w:p w:rsidR="00BD4F19" w:rsidRPr="00DF1A55" w:rsidRDefault="00BD4F19" w:rsidP="00ED7129">
      <w:pPr>
        <w:widowControl w:val="0"/>
        <w:spacing w:after="60" w:line="336" w:lineRule="exact"/>
        <w:ind w:firstLine="740"/>
        <w:jc w:val="both"/>
        <w:rPr>
          <w:rFonts w:eastAsia="Calibri"/>
          <w:color w:val="000000"/>
          <w:sz w:val="24"/>
          <w:lang w:val="ru-RU" w:eastAsia="ru-RU" w:bidi="ru-RU"/>
        </w:rPr>
      </w:pPr>
    </w:p>
    <w:p w:rsidR="00BD4F19" w:rsidRPr="00DF1A55" w:rsidRDefault="00BD4F19" w:rsidP="00ED7129">
      <w:pPr>
        <w:widowControl w:val="0"/>
        <w:spacing w:after="60" w:line="336" w:lineRule="exact"/>
        <w:ind w:firstLine="740"/>
        <w:jc w:val="both"/>
        <w:rPr>
          <w:rFonts w:eastAsia="Calibri"/>
          <w:color w:val="000000"/>
          <w:sz w:val="24"/>
          <w:lang w:val="ru-RU" w:eastAsia="ru-RU" w:bidi="ru-RU"/>
        </w:rPr>
      </w:pPr>
    </w:p>
    <w:p w:rsidR="00BD4F19" w:rsidRPr="00DF1A55" w:rsidRDefault="00BD4F19" w:rsidP="00ED7129">
      <w:pPr>
        <w:widowControl w:val="0"/>
        <w:spacing w:after="60" w:line="336" w:lineRule="exact"/>
        <w:ind w:firstLine="740"/>
        <w:jc w:val="both"/>
        <w:rPr>
          <w:rFonts w:eastAsia="Calibri"/>
          <w:color w:val="000000"/>
          <w:sz w:val="24"/>
          <w:lang w:val="ru-RU" w:eastAsia="ru-RU" w:bidi="ru-RU"/>
        </w:rPr>
      </w:pPr>
    </w:p>
    <w:p w:rsidR="00BD4F19" w:rsidRPr="00DF1A55" w:rsidRDefault="00BD4F19" w:rsidP="00ED7129">
      <w:pPr>
        <w:widowControl w:val="0"/>
        <w:spacing w:after="60" w:line="336" w:lineRule="exact"/>
        <w:ind w:firstLine="740"/>
        <w:jc w:val="both"/>
        <w:rPr>
          <w:rFonts w:eastAsia="Calibri"/>
          <w:color w:val="000000"/>
          <w:sz w:val="24"/>
          <w:lang w:val="ru-RU" w:eastAsia="ru-RU" w:bidi="ru-RU"/>
        </w:rPr>
      </w:pPr>
    </w:p>
    <w:p w:rsidR="00BD4F19" w:rsidRPr="00DF1A55" w:rsidRDefault="00BD4F19" w:rsidP="00ED7129">
      <w:pPr>
        <w:widowControl w:val="0"/>
        <w:spacing w:after="60" w:line="336" w:lineRule="exact"/>
        <w:ind w:firstLine="740"/>
        <w:jc w:val="both"/>
        <w:rPr>
          <w:rFonts w:eastAsia="Calibri"/>
          <w:color w:val="000000"/>
          <w:sz w:val="24"/>
          <w:lang w:val="ru-RU" w:eastAsia="ru-RU" w:bidi="ru-RU"/>
        </w:rPr>
      </w:pPr>
    </w:p>
    <w:p w:rsidR="00BD4F19" w:rsidRPr="00DF1A55" w:rsidRDefault="00BD4F19" w:rsidP="00ED7129">
      <w:pPr>
        <w:widowControl w:val="0"/>
        <w:spacing w:after="60" w:line="336" w:lineRule="exact"/>
        <w:ind w:firstLine="740"/>
        <w:jc w:val="both"/>
        <w:rPr>
          <w:rFonts w:eastAsia="Calibri"/>
          <w:color w:val="000000"/>
          <w:sz w:val="24"/>
          <w:lang w:val="ru-RU" w:eastAsia="ru-RU" w:bidi="ru-RU"/>
        </w:rPr>
      </w:pPr>
    </w:p>
    <w:p w:rsidR="00BD4F19" w:rsidRPr="00DF1A55" w:rsidRDefault="00BD4F19" w:rsidP="00ED7129">
      <w:pPr>
        <w:widowControl w:val="0"/>
        <w:spacing w:after="60" w:line="336" w:lineRule="exact"/>
        <w:ind w:firstLine="740"/>
        <w:jc w:val="both"/>
        <w:rPr>
          <w:rFonts w:eastAsia="Calibri"/>
          <w:color w:val="000000"/>
          <w:sz w:val="24"/>
          <w:lang w:val="ru-RU" w:eastAsia="ru-RU" w:bidi="ru-RU"/>
        </w:rPr>
      </w:pPr>
    </w:p>
    <w:p w:rsidR="00BD4F19" w:rsidRPr="00DF1A55" w:rsidRDefault="00BD4F19" w:rsidP="00ED7129">
      <w:pPr>
        <w:widowControl w:val="0"/>
        <w:spacing w:after="60" w:line="336" w:lineRule="exact"/>
        <w:ind w:firstLine="740"/>
        <w:jc w:val="both"/>
        <w:rPr>
          <w:rFonts w:eastAsia="Calibri"/>
          <w:color w:val="000000"/>
          <w:sz w:val="24"/>
          <w:lang w:val="ru-RU" w:eastAsia="ru-RU" w:bidi="ru-RU"/>
        </w:rPr>
      </w:pPr>
    </w:p>
    <w:p w:rsidR="00BD4F19" w:rsidRPr="00DF1A55" w:rsidRDefault="00BD4F19" w:rsidP="00ED7129">
      <w:pPr>
        <w:widowControl w:val="0"/>
        <w:spacing w:after="60" w:line="336" w:lineRule="exact"/>
        <w:ind w:firstLine="740"/>
        <w:jc w:val="both"/>
        <w:rPr>
          <w:rFonts w:eastAsia="Calibri"/>
          <w:color w:val="000000"/>
          <w:sz w:val="24"/>
          <w:lang w:val="ru-RU" w:eastAsia="ru-RU" w:bidi="ru-RU"/>
        </w:rPr>
      </w:pPr>
    </w:p>
    <w:p w:rsidR="00BD4F19" w:rsidRPr="00DF1A55" w:rsidRDefault="00BD4F19" w:rsidP="00ED7129">
      <w:pPr>
        <w:widowControl w:val="0"/>
        <w:spacing w:after="60" w:line="336" w:lineRule="exact"/>
        <w:ind w:firstLine="740"/>
        <w:jc w:val="both"/>
        <w:rPr>
          <w:rFonts w:eastAsia="Calibri"/>
          <w:color w:val="000000"/>
          <w:sz w:val="24"/>
          <w:lang w:val="ru-RU" w:eastAsia="ru-RU" w:bidi="ru-RU"/>
        </w:rPr>
      </w:pPr>
    </w:p>
    <w:p w:rsidR="00BD4F19" w:rsidRPr="00DF1A55" w:rsidRDefault="00BD4F19" w:rsidP="00ED7129">
      <w:pPr>
        <w:widowControl w:val="0"/>
        <w:spacing w:after="60" w:line="336" w:lineRule="exact"/>
        <w:ind w:firstLine="740"/>
        <w:jc w:val="both"/>
        <w:rPr>
          <w:rFonts w:eastAsia="Calibri"/>
          <w:color w:val="000000"/>
          <w:sz w:val="24"/>
          <w:lang w:val="ru-RU" w:eastAsia="ru-RU" w:bidi="ru-RU"/>
        </w:rPr>
      </w:pPr>
    </w:p>
    <w:p w:rsidR="00BD4F19" w:rsidRDefault="00BD4F19" w:rsidP="00ED7129">
      <w:pPr>
        <w:widowControl w:val="0"/>
        <w:spacing w:after="60" w:line="336" w:lineRule="exact"/>
        <w:ind w:firstLine="740"/>
        <w:jc w:val="both"/>
        <w:rPr>
          <w:rFonts w:eastAsia="Calibri"/>
          <w:color w:val="000000"/>
          <w:sz w:val="24"/>
          <w:lang w:val="ru-RU" w:eastAsia="ru-RU" w:bidi="ru-RU"/>
        </w:rPr>
      </w:pPr>
    </w:p>
    <w:p w:rsidR="00F26CB6" w:rsidRDefault="00F26CB6" w:rsidP="00ED7129">
      <w:pPr>
        <w:widowControl w:val="0"/>
        <w:spacing w:after="60" w:line="336" w:lineRule="exact"/>
        <w:ind w:firstLine="740"/>
        <w:jc w:val="both"/>
        <w:rPr>
          <w:rFonts w:eastAsia="Calibri"/>
          <w:color w:val="000000"/>
          <w:sz w:val="24"/>
          <w:lang w:val="ru-RU" w:eastAsia="ru-RU" w:bidi="ru-RU"/>
        </w:rPr>
      </w:pPr>
    </w:p>
    <w:p w:rsidR="00F26CB6" w:rsidRDefault="00F26CB6" w:rsidP="00ED7129">
      <w:pPr>
        <w:widowControl w:val="0"/>
        <w:spacing w:after="60" w:line="336" w:lineRule="exact"/>
        <w:ind w:firstLine="740"/>
        <w:jc w:val="both"/>
        <w:rPr>
          <w:rFonts w:eastAsia="Calibri"/>
          <w:color w:val="000000"/>
          <w:sz w:val="24"/>
          <w:lang w:val="ru-RU" w:eastAsia="ru-RU" w:bidi="ru-RU"/>
        </w:rPr>
      </w:pPr>
    </w:p>
    <w:p w:rsidR="00F26CB6" w:rsidRPr="00DF1A55" w:rsidRDefault="00F26CB6" w:rsidP="00ED7129">
      <w:pPr>
        <w:widowControl w:val="0"/>
        <w:spacing w:after="60" w:line="336" w:lineRule="exact"/>
        <w:ind w:firstLine="740"/>
        <w:jc w:val="both"/>
        <w:rPr>
          <w:rFonts w:eastAsia="Calibri"/>
          <w:color w:val="000000"/>
          <w:sz w:val="24"/>
          <w:lang w:val="ru-RU" w:eastAsia="ru-RU" w:bidi="ru-RU"/>
        </w:rPr>
      </w:pPr>
    </w:p>
    <w:p w:rsidR="00BD4F19" w:rsidRPr="00DF1A55" w:rsidRDefault="00BD4F19" w:rsidP="00ED7129">
      <w:pPr>
        <w:widowControl w:val="0"/>
        <w:spacing w:after="60" w:line="336" w:lineRule="exact"/>
        <w:ind w:firstLine="740"/>
        <w:jc w:val="both"/>
        <w:rPr>
          <w:rFonts w:eastAsia="Calibri"/>
          <w:color w:val="000000"/>
          <w:sz w:val="24"/>
          <w:lang w:val="ru-RU" w:eastAsia="ru-RU" w:bidi="ru-RU"/>
        </w:rPr>
      </w:pPr>
    </w:p>
    <w:p w:rsidR="00BD4F19" w:rsidRPr="00DF1A55" w:rsidRDefault="00BD4F19" w:rsidP="00ED7129">
      <w:pPr>
        <w:widowControl w:val="0"/>
        <w:spacing w:after="60" w:line="336" w:lineRule="exact"/>
        <w:ind w:firstLine="740"/>
        <w:jc w:val="both"/>
        <w:rPr>
          <w:rFonts w:eastAsia="Calibri"/>
          <w:color w:val="000000"/>
          <w:sz w:val="24"/>
          <w:lang w:val="ru-RU" w:eastAsia="ru-RU" w:bidi="ru-RU"/>
        </w:rPr>
      </w:pPr>
    </w:p>
    <w:p w:rsidR="00BD4F19" w:rsidRPr="00DF1A55" w:rsidRDefault="00BD4F19" w:rsidP="00ED7129">
      <w:pPr>
        <w:widowControl w:val="0"/>
        <w:spacing w:after="60" w:line="336" w:lineRule="exact"/>
        <w:ind w:firstLine="740"/>
        <w:jc w:val="both"/>
        <w:rPr>
          <w:rFonts w:eastAsia="Calibri"/>
          <w:color w:val="000000"/>
          <w:sz w:val="24"/>
          <w:lang w:val="ru-RU" w:eastAsia="ru-RU" w:bidi="ru-RU"/>
        </w:rPr>
      </w:pPr>
    </w:p>
    <w:p w:rsidR="00BD4F19" w:rsidRPr="00DF1A55" w:rsidRDefault="00BD4F19" w:rsidP="00ED7129">
      <w:pPr>
        <w:widowControl w:val="0"/>
        <w:spacing w:after="60" w:line="336" w:lineRule="exact"/>
        <w:ind w:firstLine="740"/>
        <w:jc w:val="both"/>
        <w:rPr>
          <w:rFonts w:eastAsia="Calibri"/>
          <w:color w:val="000000"/>
          <w:sz w:val="24"/>
          <w:lang w:val="ru-RU" w:eastAsia="ru-RU" w:bidi="ru-RU"/>
        </w:rPr>
      </w:pPr>
    </w:p>
    <w:p w:rsidR="00BD4F19" w:rsidRPr="00DF1A55" w:rsidRDefault="00BD4F19" w:rsidP="00ED7129">
      <w:pPr>
        <w:widowControl w:val="0"/>
        <w:spacing w:after="60" w:line="336" w:lineRule="exact"/>
        <w:ind w:firstLine="740"/>
        <w:jc w:val="both"/>
        <w:rPr>
          <w:rFonts w:eastAsia="Calibri"/>
          <w:color w:val="000000"/>
          <w:sz w:val="24"/>
          <w:lang w:val="ru-RU" w:eastAsia="ru-RU" w:bidi="ru-RU"/>
        </w:rPr>
      </w:pPr>
    </w:p>
    <w:p w:rsidR="00BD4F19" w:rsidRPr="00DF1A55" w:rsidRDefault="00BD4F19" w:rsidP="00ED7129">
      <w:pPr>
        <w:widowControl w:val="0"/>
        <w:spacing w:after="60" w:line="336" w:lineRule="exact"/>
        <w:ind w:firstLine="740"/>
        <w:jc w:val="both"/>
        <w:rPr>
          <w:rFonts w:eastAsia="Calibri"/>
          <w:color w:val="000000"/>
          <w:sz w:val="24"/>
          <w:lang w:val="ru-RU" w:eastAsia="ru-RU" w:bidi="ru-RU"/>
        </w:rPr>
      </w:pPr>
    </w:p>
    <w:p w:rsidR="00BD4F19" w:rsidRPr="00BD4F19" w:rsidRDefault="00BD4F19" w:rsidP="00BD4F19">
      <w:pPr>
        <w:keepNext/>
        <w:spacing w:after="120" w:line="276" w:lineRule="auto"/>
        <w:jc w:val="center"/>
        <w:outlineLvl w:val="1"/>
        <w:rPr>
          <w:rFonts w:eastAsia="Times New Roman"/>
          <w:b/>
          <w:bCs/>
          <w:lang w:val="zh-CN" w:eastAsia="zh-CN" w:bidi="ar-SA"/>
        </w:rPr>
      </w:pPr>
      <w:bookmarkStart w:id="1" w:name="_Toc169699808"/>
      <w:r w:rsidRPr="00BD4F19">
        <w:rPr>
          <w:rFonts w:eastAsia="Times New Roman"/>
          <w:b/>
          <w:bCs/>
          <w:lang w:val="ru-RU" w:eastAsia="zh-CN" w:bidi="ar-SA"/>
        </w:rPr>
        <w:t xml:space="preserve">4.3 </w:t>
      </w:r>
      <w:bookmarkEnd w:id="1"/>
      <w:r w:rsidRPr="00BD4F19">
        <w:rPr>
          <w:rFonts w:eastAsia="Times New Roman"/>
          <w:b/>
          <w:bCs/>
          <w:lang w:val="ru-RU" w:eastAsia="zh-CN" w:bidi="ar-SA"/>
        </w:rPr>
        <w:t>Зоны сельскохозяйственного использования</w:t>
      </w:r>
      <w:r w:rsidRPr="00BD4F19">
        <w:rPr>
          <w:rFonts w:eastAsia="Times New Roman"/>
          <w:b/>
          <w:bCs/>
          <w:lang w:val="zh-CN" w:eastAsia="zh-CN" w:bidi="ar-SA"/>
        </w:rPr>
        <w:t xml:space="preserve"> </w:t>
      </w:r>
    </w:p>
    <w:p w:rsidR="00BD4F19" w:rsidRPr="00BD4F19" w:rsidRDefault="00BD4F19" w:rsidP="00BD4F19">
      <w:pPr>
        <w:spacing w:after="120" w:line="276" w:lineRule="auto"/>
        <w:ind w:firstLine="709"/>
        <w:jc w:val="both"/>
        <w:rPr>
          <w:rFonts w:eastAsia="SimSun"/>
          <w:color w:val="000000"/>
          <w:sz w:val="24"/>
          <w:lang w:val="ru-RU" w:eastAsia="ru-RU" w:bidi="ar-SA"/>
        </w:rPr>
      </w:pPr>
      <w:r w:rsidRPr="00BD4F19">
        <w:rPr>
          <w:rFonts w:eastAsia="SimSun"/>
          <w:color w:val="000000"/>
          <w:sz w:val="24"/>
          <w:lang w:val="ru-RU" w:eastAsia="ru-RU" w:bidi="ar-SA"/>
        </w:rPr>
        <w:t>Информация о зоне сельскохозяйственного использования представлена в таблице 4.3.1.</w:t>
      </w:r>
    </w:p>
    <w:p w:rsidR="00BD4F19" w:rsidRPr="00BD4F19" w:rsidRDefault="00BD4F19" w:rsidP="00BD4F19">
      <w:pPr>
        <w:spacing w:after="120" w:line="276" w:lineRule="auto"/>
        <w:jc w:val="center"/>
        <w:rPr>
          <w:rFonts w:eastAsia="SimSun"/>
          <w:i/>
          <w:iCs/>
          <w:color w:val="000000"/>
          <w:sz w:val="24"/>
          <w:szCs w:val="22"/>
          <w:lang w:val="ru-RU" w:eastAsia="ru-RU" w:bidi="ar-SA"/>
        </w:rPr>
      </w:pPr>
      <w:r w:rsidRPr="00BD4F19">
        <w:rPr>
          <w:rFonts w:eastAsia="SimSun"/>
          <w:i/>
          <w:iCs/>
          <w:color w:val="000000"/>
          <w:sz w:val="24"/>
          <w:szCs w:val="22"/>
          <w:lang w:val="ru-RU" w:eastAsia="ru-RU" w:bidi="ar-SA"/>
        </w:rPr>
        <w:t>Таблица 4.3.1 – зона сельскохозяйственного использования</w:t>
      </w:r>
    </w:p>
    <w:tbl>
      <w:tblPr>
        <w:tblStyle w:val="205"/>
        <w:tblW w:w="5000" w:type="pct"/>
        <w:tblLook w:val="04A0" w:firstRow="1" w:lastRow="0" w:firstColumn="1" w:lastColumn="0" w:noHBand="0" w:noVBand="1"/>
      </w:tblPr>
      <w:tblGrid>
        <w:gridCol w:w="1952"/>
        <w:gridCol w:w="1865"/>
        <w:gridCol w:w="2002"/>
        <w:gridCol w:w="1170"/>
        <w:gridCol w:w="2864"/>
      </w:tblGrid>
      <w:tr w:rsidR="00BD4F19" w:rsidRPr="00BD4F19" w:rsidTr="002922DA">
        <w:tc>
          <w:tcPr>
            <w:tcW w:w="996" w:type="pct"/>
            <w:tcBorders>
              <w:top w:val="single" w:sz="4" w:space="0" w:color="auto"/>
              <w:left w:val="single" w:sz="4" w:space="0" w:color="auto"/>
              <w:bottom w:val="single" w:sz="4" w:space="0" w:color="auto"/>
              <w:right w:val="single" w:sz="4" w:space="0" w:color="auto"/>
            </w:tcBorders>
            <w:vAlign w:val="center"/>
          </w:tcPr>
          <w:p w:rsidR="00BD4F19" w:rsidRPr="00BD4F19" w:rsidRDefault="00BD4F19" w:rsidP="00BD4F19">
            <w:pPr>
              <w:spacing w:after="120"/>
              <w:jc w:val="center"/>
              <w:rPr>
                <w:b/>
                <w:bCs/>
                <w:color w:val="000000"/>
                <w:sz w:val="22"/>
                <w:szCs w:val="22"/>
              </w:rPr>
            </w:pPr>
            <w:r w:rsidRPr="00BD4F19">
              <w:rPr>
                <w:b/>
                <w:bCs/>
                <w:color w:val="000000"/>
                <w:sz w:val="22"/>
                <w:szCs w:val="22"/>
              </w:rPr>
              <w:t>Функциональные зоны</w:t>
            </w:r>
          </w:p>
        </w:tc>
        <w:tc>
          <w:tcPr>
            <w:tcW w:w="926" w:type="pct"/>
            <w:tcBorders>
              <w:top w:val="single" w:sz="4" w:space="0" w:color="auto"/>
              <w:left w:val="single" w:sz="4" w:space="0" w:color="auto"/>
              <w:bottom w:val="single" w:sz="4" w:space="0" w:color="auto"/>
              <w:right w:val="single" w:sz="4" w:space="0" w:color="auto"/>
            </w:tcBorders>
            <w:vAlign w:val="center"/>
          </w:tcPr>
          <w:p w:rsidR="00BD4F19" w:rsidRPr="00BD4F19" w:rsidRDefault="00BD4F19" w:rsidP="00BD4F19">
            <w:pPr>
              <w:spacing w:after="120"/>
              <w:jc w:val="center"/>
              <w:rPr>
                <w:b/>
                <w:bCs/>
                <w:color w:val="000000"/>
                <w:sz w:val="22"/>
                <w:szCs w:val="22"/>
              </w:rPr>
            </w:pPr>
            <w:r w:rsidRPr="00BD4F19">
              <w:rPr>
                <w:b/>
                <w:bCs/>
                <w:color w:val="000000"/>
                <w:sz w:val="22"/>
                <w:szCs w:val="22"/>
              </w:rPr>
              <w:t>Местоположение</w:t>
            </w:r>
          </w:p>
        </w:tc>
        <w:tc>
          <w:tcPr>
            <w:tcW w:w="966" w:type="pct"/>
            <w:tcBorders>
              <w:top w:val="single" w:sz="4" w:space="0" w:color="auto"/>
              <w:left w:val="single" w:sz="4" w:space="0" w:color="auto"/>
              <w:bottom w:val="single" w:sz="4" w:space="0" w:color="auto"/>
              <w:right w:val="single" w:sz="4" w:space="0" w:color="auto"/>
            </w:tcBorders>
            <w:vAlign w:val="center"/>
          </w:tcPr>
          <w:p w:rsidR="00BD4F19" w:rsidRPr="00BD4F19" w:rsidRDefault="00BD4F19" w:rsidP="00BD4F19">
            <w:pPr>
              <w:spacing w:after="120"/>
              <w:jc w:val="center"/>
              <w:rPr>
                <w:b/>
                <w:bCs/>
                <w:color w:val="000000"/>
                <w:sz w:val="22"/>
                <w:szCs w:val="22"/>
              </w:rPr>
            </w:pPr>
            <w:r w:rsidRPr="00BD4F19">
              <w:rPr>
                <w:b/>
                <w:bCs/>
                <w:color w:val="000000"/>
                <w:sz w:val="22"/>
                <w:szCs w:val="22"/>
              </w:rPr>
              <w:t>Мероприятия территориального планирования</w:t>
            </w:r>
          </w:p>
        </w:tc>
        <w:tc>
          <w:tcPr>
            <w:tcW w:w="708" w:type="pct"/>
            <w:tcBorders>
              <w:top w:val="single" w:sz="4" w:space="0" w:color="auto"/>
              <w:left w:val="single" w:sz="4" w:space="0" w:color="auto"/>
              <w:bottom w:val="single" w:sz="4" w:space="0" w:color="auto"/>
              <w:right w:val="single" w:sz="4" w:space="0" w:color="auto"/>
            </w:tcBorders>
            <w:vAlign w:val="center"/>
          </w:tcPr>
          <w:p w:rsidR="00BD4F19" w:rsidRPr="00BD4F19" w:rsidRDefault="00BD4F19" w:rsidP="00BD4F19">
            <w:pPr>
              <w:spacing w:after="120"/>
              <w:jc w:val="center"/>
              <w:rPr>
                <w:b/>
                <w:bCs/>
                <w:color w:val="000000"/>
                <w:sz w:val="22"/>
                <w:szCs w:val="22"/>
              </w:rPr>
            </w:pPr>
            <w:r w:rsidRPr="00BD4F19">
              <w:rPr>
                <w:b/>
                <w:bCs/>
                <w:color w:val="000000"/>
                <w:sz w:val="22"/>
                <w:szCs w:val="22"/>
              </w:rPr>
              <w:t>Площадь, га</w:t>
            </w:r>
          </w:p>
        </w:tc>
        <w:tc>
          <w:tcPr>
            <w:tcW w:w="1405" w:type="pct"/>
            <w:tcBorders>
              <w:top w:val="single" w:sz="4" w:space="0" w:color="auto"/>
              <w:left w:val="single" w:sz="4" w:space="0" w:color="auto"/>
              <w:bottom w:val="single" w:sz="4" w:space="0" w:color="auto"/>
              <w:right w:val="single" w:sz="4" w:space="0" w:color="auto"/>
            </w:tcBorders>
            <w:vAlign w:val="center"/>
          </w:tcPr>
          <w:p w:rsidR="00BD4F19" w:rsidRPr="00BD4F19" w:rsidRDefault="00BD4F19" w:rsidP="00BD4F19">
            <w:pPr>
              <w:spacing w:after="120"/>
              <w:jc w:val="center"/>
              <w:rPr>
                <w:b/>
                <w:bCs/>
                <w:color w:val="000000"/>
                <w:sz w:val="22"/>
                <w:szCs w:val="22"/>
              </w:rPr>
            </w:pPr>
            <w:r w:rsidRPr="00BD4F19">
              <w:rPr>
                <w:b/>
                <w:bCs/>
                <w:color w:val="000000"/>
                <w:sz w:val="22"/>
                <w:szCs w:val="22"/>
              </w:rPr>
              <w:t>Параметры планируемого развития территории</w:t>
            </w:r>
          </w:p>
        </w:tc>
      </w:tr>
      <w:tr w:rsidR="00BD4F19" w:rsidRPr="00690014" w:rsidTr="002922DA">
        <w:trPr>
          <w:trHeight w:val="623"/>
        </w:trPr>
        <w:tc>
          <w:tcPr>
            <w:tcW w:w="996" w:type="pct"/>
            <w:vMerge w:val="restart"/>
            <w:tcBorders>
              <w:top w:val="single" w:sz="4" w:space="0" w:color="auto"/>
              <w:left w:val="single" w:sz="4" w:space="0" w:color="auto"/>
              <w:bottom w:val="single" w:sz="4" w:space="0" w:color="auto"/>
              <w:right w:val="single" w:sz="4" w:space="0" w:color="auto"/>
            </w:tcBorders>
            <w:vAlign w:val="center"/>
          </w:tcPr>
          <w:p w:rsidR="00BD4F19" w:rsidRPr="00BD4F19" w:rsidRDefault="00BD4F19" w:rsidP="00BD4F19">
            <w:pPr>
              <w:spacing w:after="120"/>
              <w:jc w:val="center"/>
              <w:rPr>
                <w:sz w:val="22"/>
                <w:szCs w:val="22"/>
              </w:rPr>
            </w:pPr>
            <w:r w:rsidRPr="00BD4F19">
              <w:rPr>
                <w:sz w:val="22"/>
                <w:szCs w:val="22"/>
              </w:rPr>
              <w:t>Зона объектов отдыха и туризма</w:t>
            </w:r>
          </w:p>
          <w:p w:rsidR="00BD4F19" w:rsidRPr="00BD4F19" w:rsidRDefault="00BD4F19" w:rsidP="00BD4F19">
            <w:pPr>
              <w:spacing w:after="120"/>
              <w:jc w:val="center"/>
              <w:rPr>
                <w:color w:val="000000"/>
                <w:sz w:val="22"/>
                <w:szCs w:val="22"/>
              </w:rPr>
            </w:pPr>
            <w:r w:rsidRPr="00BD4F19">
              <w:rPr>
                <w:sz w:val="22"/>
                <w:szCs w:val="22"/>
              </w:rPr>
              <w:t xml:space="preserve"> </w:t>
            </w:r>
            <w:r w:rsidRPr="00BD4F19">
              <w:rPr>
                <w:b/>
                <w:sz w:val="22"/>
                <w:szCs w:val="22"/>
              </w:rPr>
              <w:t>Р-5</w:t>
            </w:r>
          </w:p>
        </w:tc>
        <w:tc>
          <w:tcPr>
            <w:tcW w:w="926" w:type="pct"/>
            <w:tcBorders>
              <w:top w:val="single" w:sz="4" w:space="0" w:color="auto"/>
              <w:left w:val="single" w:sz="4" w:space="0" w:color="auto"/>
              <w:bottom w:val="single" w:sz="4" w:space="0" w:color="auto"/>
              <w:right w:val="single" w:sz="4" w:space="0" w:color="auto"/>
            </w:tcBorders>
            <w:vAlign w:val="center"/>
          </w:tcPr>
          <w:p w:rsidR="00BD4F19" w:rsidRPr="00BD4F19" w:rsidRDefault="00BD4F19" w:rsidP="00BD4F19">
            <w:pPr>
              <w:spacing w:after="120"/>
              <w:jc w:val="center"/>
              <w:rPr>
                <w:sz w:val="22"/>
                <w:szCs w:val="22"/>
              </w:rPr>
            </w:pPr>
            <w:r w:rsidRPr="00BD4F19">
              <w:rPr>
                <w:sz w:val="22"/>
                <w:szCs w:val="22"/>
              </w:rPr>
              <w:t xml:space="preserve">вблизи </w:t>
            </w:r>
          </w:p>
          <w:p w:rsidR="00BD4F19" w:rsidRPr="00BD4F19" w:rsidRDefault="00BD4F19" w:rsidP="00BD4F19">
            <w:pPr>
              <w:spacing w:after="120"/>
              <w:jc w:val="center"/>
              <w:rPr>
                <w:color w:val="000000"/>
                <w:sz w:val="22"/>
                <w:szCs w:val="22"/>
              </w:rPr>
            </w:pPr>
            <w:r w:rsidRPr="00BD4F19">
              <w:rPr>
                <w:sz w:val="22"/>
                <w:szCs w:val="22"/>
              </w:rPr>
              <w:t>с. Каменское</w:t>
            </w:r>
          </w:p>
        </w:tc>
        <w:tc>
          <w:tcPr>
            <w:tcW w:w="966" w:type="pct"/>
            <w:tcBorders>
              <w:top w:val="single" w:sz="4" w:space="0" w:color="auto"/>
              <w:left w:val="single" w:sz="4" w:space="0" w:color="auto"/>
              <w:bottom w:val="single" w:sz="4" w:space="0" w:color="auto"/>
              <w:right w:val="single" w:sz="4" w:space="0" w:color="auto"/>
            </w:tcBorders>
            <w:vAlign w:val="center"/>
          </w:tcPr>
          <w:p w:rsidR="00BD4F19" w:rsidRPr="00BD4F19" w:rsidRDefault="00BD4F19" w:rsidP="00BD4F19">
            <w:pPr>
              <w:jc w:val="center"/>
              <w:rPr>
                <w:color w:val="000000"/>
                <w:sz w:val="22"/>
                <w:szCs w:val="22"/>
              </w:rPr>
            </w:pPr>
            <w:r w:rsidRPr="00BD4F19">
              <w:rPr>
                <w:color w:val="000000"/>
                <w:sz w:val="22"/>
                <w:szCs w:val="22"/>
              </w:rPr>
              <w:t>Планируемая</w:t>
            </w:r>
          </w:p>
          <w:p w:rsidR="00BD4F19" w:rsidRPr="00BD4F19" w:rsidRDefault="00BD4F19" w:rsidP="00BD4F19">
            <w:pPr>
              <w:jc w:val="center"/>
              <w:rPr>
                <w:color w:val="000000"/>
                <w:sz w:val="22"/>
                <w:szCs w:val="22"/>
              </w:rPr>
            </w:pPr>
            <w:r w:rsidRPr="00BD4F19">
              <w:rPr>
                <w:color w:val="000000"/>
                <w:sz w:val="22"/>
                <w:szCs w:val="22"/>
              </w:rPr>
              <w:t>функциональная</w:t>
            </w:r>
          </w:p>
          <w:p w:rsidR="00BD4F19" w:rsidRPr="00BD4F19" w:rsidRDefault="00BD4F19" w:rsidP="00BD4F19">
            <w:pPr>
              <w:spacing w:after="120"/>
              <w:jc w:val="center"/>
              <w:rPr>
                <w:color w:val="000000"/>
                <w:sz w:val="22"/>
                <w:szCs w:val="22"/>
              </w:rPr>
            </w:pPr>
            <w:r w:rsidRPr="00BD4F19">
              <w:rPr>
                <w:color w:val="000000"/>
                <w:sz w:val="22"/>
                <w:szCs w:val="22"/>
              </w:rPr>
              <w:t>зона</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tcPr>
          <w:p w:rsidR="00BD4F19" w:rsidRPr="00BD4F19" w:rsidRDefault="00BD4F19" w:rsidP="00BD4F19">
            <w:pPr>
              <w:spacing w:after="120"/>
              <w:jc w:val="center"/>
              <w:rPr>
                <w:b/>
                <w:bCs/>
                <w:color w:val="000000"/>
                <w:sz w:val="22"/>
                <w:szCs w:val="22"/>
              </w:rPr>
            </w:pPr>
            <w:r w:rsidRPr="00BD4F19">
              <w:rPr>
                <w:color w:val="000000"/>
                <w:sz w:val="22"/>
                <w:szCs w:val="22"/>
              </w:rPr>
              <w:t>21,02</w:t>
            </w:r>
          </w:p>
        </w:tc>
        <w:tc>
          <w:tcPr>
            <w:tcW w:w="1405" w:type="pct"/>
            <w:tcBorders>
              <w:top w:val="single" w:sz="4" w:space="0" w:color="auto"/>
              <w:left w:val="single" w:sz="4" w:space="0" w:color="auto"/>
              <w:bottom w:val="single" w:sz="4" w:space="0" w:color="auto"/>
              <w:right w:val="single" w:sz="4" w:space="0" w:color="auto"/>
            </w:tcBorders>
            <w:vAlign w:val="center"/>
          </w:tcPr>
          <w:p w:rsidR="00BD4F19" w:rsidRPr="00BD4F19" w:rsidRDefault="00BD4F19" w:rsidP="00BD4F19">
            <w:pPr>
              <w:jc w:val="center"/>
              <w:rPr>
                <w:color w:val="000000"/>
                <w:sz w:val="22"/>
                <w:szCs w:val="22"/>
              </w:rPr>
            </w:pPr>
            <w:r w:rsidRPr="00BD4F19">
              <w:rPr>
                <w:color w:val="000000"/>
                <w:sz w:val="22"/>
                <w:szCs w:val="22"/>
              </w:rPr>
              <w:t>В соответствии с РНГП МО/ППТ/градостроительной концепцией</w:t>
            </w:r>
          </w:p>
        </w:tc>
      </w:tr>
      <w:tr w:rsidR="00BD4F19" w:rsidRPr="00BD4F19" w:rsidTr="002922DA">
        <w:trPr>
          <w:trHeight w:val="303"/>
        </w:trPr>
        <w:tc>
          <w:tcPr>
            <w:tcW w:w="996" w:type="pct"/>
            <w:vMerge/>
            <w:tcBorders>
              <w:top w:val="single" w:sz="4" w:space="0" w:color="auto"/>
              <w:left w:val="single" w:sz="4" w:space="0" w:color="auto"/>
              <w:bottom w:val="single" w:sz="4" w:space="0" w:color="auto"/>
              <w:right w:val="single" w:sz="4" w:space="0" w:color="auto"/>
            </w:tcBorders>
            <w:vAlign w:val="center"/>
          </w:tcPr>
          <w:p w:rsidR="00BD4F19" w:rsidRPr="00BD4F19" w:rsidRDefault="00BD4F19" w:rsidP="00BD4F19">
            <w:pPr>
              <w:jc w:val="center"/>
              <w:rPr>
                <w:color w:val="000000"/>
                <w:sz w:val="22"/>
                <w:szCs w:val="22"/>
              </w:rPr>
            </w:pPr>
          </w:p>
        </w:tc>
        <w:tc>
          <w:tcPr>
            <w:tcW w:w="1891" w:type="pct"/>
            <w:gridSpan w:val="2"/>
            <w:tcBorders>
              <w:top w:val="single" w:sz="4" w:space="0" w:color="auto"/>
              <w:left w:val="single" w:sz="4" w:space="0" w:color="auto"/>
              <w:bottom w:val="single" w:sz="4" w:space="0" w:color="auto"/>
              <w:right w:val="single" w:sz="4" w:space="0" w:color="auto"/>
            </w:tcBorders>
            <w:vAlign w:val="center"/>
          </w:tcPr>
          <w:p w:rsidR="00BD4F19" w:rsidRPr="00BD4F19" w:rsidRDefault="00BD4F19" w:rsidP="00BD4F19">
            <w:pPr>
              <w:jc w:val="center"/>
              <w:rPr>
                <w:b/>
                <w:color w:val="000000"/>
                <w:sz w:val="22"/>
                <w:szCs w:val="22"/>
              </w:rPr>
            </w:pPr>
            <w:r w:rsidRPr="00BD4F19">
              <w:rPr>
                <w:b/>
                <w:color w:val="000000"/>
                <w:sz w:val="22"/>
                <w:szCs w:val="22"/>
              </w:rPr>
              <w:t>Итого:</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tcPr>
          <w:p w:rsidR="00BD4F19" w:rsidRPr="00BD4F19" w:rsidRDefault="00BD4F19" w:rsidP="00BD4F19">
            <w:pPr>
              <w:jc w:val="center"/>
              <w:rPr>
                <w:b/>
                <w:color w:val="000000"/>
                <w:sz w:val="22"/>
                <w:szCs w:val="22"/>
              </w:rPr>
            </w:pPr>
            <w:r w:rsidRPr="00BD4F19">
              <w:rPr>
                <w:b/>
                <w:color w:val="000000"/>
                <w:sz w:val="22"/>
                <w:szCs w:val="22"/>
              </w:rPr>
              <w:t>21,02</w:t>
            </w:r>
          </w:p>
        </w:tc>
        <w:tc>
          <w:tcPr>
            <w:tcW w:w="1405" w:type="pct"/>
            <w:tcBorders>
              <w:top w:val="single" w:sz="4" w:space="0" w:color="auto"/>
              <w:left w:val="single" w:sz="4" w:space="0" w:color="auto"/>
              <w:bottom w:val="single" w:sz="4" w:space="0" w:color="auto"/>
              <w:right w:val="single" w:sz="4" w:space="0" w:color="auto"/>
            </w:tcBorders>
            <w:vAlign w:val="center"/>
          </w:tcPr>
          <w:p w:rsidR="00BD4F19" w:rsidRPr="00BD4F19" w:rsidRDefault="00BD4F19" w:rsidP="00BD4F19">
            <w:pPr>
              <w:jc w:val="center"/>
              <w:rPr>
                <w:color w:val="000000"/>
                <w:sz w:val="22"/>
                <w:szCs w:val="22"/>
              </w:rPr>
            </w:pPr>
          </w:p>
        </w:tc>
      </w:tr>
    </w:tbl>
    <w:p w:rsidR="00BD4F19" w:rsidRPr="00BD4F19" w:rsidRDefault="00BD4F19" w:rsidP="00BD4F19">
      <w:pPr>
        <w:keepNext/>
        <w:keepLines/>
        <w:spacing w:after="120" w:line="276" w:lineRule="auto"/>
        <w:ind w:firstLine="709"/>
        <w:jc w:val="center"/>
        <w:outlineLvl w:val="0"/>
        <w:rPr>
          <w:rFonts w:eastAsia="SimSun"/>
          <w:b/>
          <w:bCs/>
          <w:szCs w:val="28"/>
          <w:highlight w:val="yellow"/>
          <w:lang w:val="ru-RU" w:eastAsia="ru-RU" w:bidi="ar-SA"/>
        </w:rPr>
      </w:pPr>
    </w:p>
    <w:p w:rsidR="00BD4F19" w:rsidRPr="00BD4F19" w:rsidRDefault="00BD4F19" w:rsidP="00BD4F19">
      <w:pPr>
        <w:keepNext/>
        <w:spacing w:after="120" w:line="276" w:lineRule="auto"/>
        <w:jc w:val="center"/>
        <w:outlineLvl w:val="1"/>
        <w:rPr>
          <w:rFonts w:eastAsia="Times New Roman"/>
          <w:b/>
          <w:bCs/>
          <w:lang w:val="zh-CN" w:eastAsia="zh-CN" w:bidi="ar-SA"/>
        </w:rPr>
      </w:pPr>
      <w:r w:rsidRPr="00BD4F19">
        <w:rPr>
          <w:rFonts w:eastAsia="Times New Roman"/>
          <w:b/>
          <w:bCs/>
          <w:lang w:val="ru-RU" w:eastAsia="zh-CN" w:bidi="ar-SA"/>
        </w:rPr>
        <w:t>4.3 Зоны сельскохозяйственного использования</w:t>
      </w:r>
      <w:r w:rsidRPr="00BD4F19">
        <w:rPr>
          <w:rFonts w:eastAsia="Times New Roman"/>
          <w:b/>
          <w:bCs/>
          <w:lang w:val="zh-CN" w:eastAsia="zh-CN" w:bidi="ar-SA"/>
        </w:rPr>
        <w:t xml:space="preserve"> </w:t>
      </w:r>
    </w:p>
    <w:p w:rsidR="00BD4F19" w:rsidRPr="00BD4F19" w:rsidRDefault="00BD4F19" w:rsidP="00BD4F19">
      <w:pPr>
        <w:spacing w:after="120" w:line="276" w:lineRule="auto"/>
        <w:ind w:firstLine="709"/>
        <w:jc w:val="both"/>
        <w:rPr>
          <w:rFonts w:eastAsia="SimSun"/>
          <w:color w:val="000000"/>
          <w:sz w:val="24"/>
          <w:lang w:val="ru-RU" w:eastAsia="ru-RU" w:bidi="ar-SA"/>
        </w:rPr>
      </w:pPr>
      <w:r w:rsidRPr="00BD4F19">
        <w:rPr>
          <w:rFonts w:eastAsia="SimSun"/>
          <w:color w:val="000000"/>
          <w:sz w:val="24"/>
          <w:lang w:val="ru-RU" w:eastAsia="ru-RU" w:bidi="ar-SA"/>
        </w:rPr>
        <w:t>Информация о зоне сельскохозяйственного использования представлена в таблице 4.3.2.</w:t>
      </w:r>
    </w:p>
    <w:p w:rsidR="00BD4F19" w:rsidRPr="00BD4F19" w:rsidRDefault="00BD4F19" w:rsidP="00BD4F19">
      <w:pPr>
        <w:spacing w:after="120" w:line="276" w:lineRule="auto"/>
        <w:jc w:val="center"/>
        <w:rPr>
          <w:rFonts w:eastAsia="SimSun"/>
          <w:i/>
          <w:iCs/>
          <w:color w:val="000000"/>
          <w:sz w:val="24"/>
          <w:szCs w:val="22"/>
          <w:lang w:val="ru-RU" w:eastAsia="ru-RU" w:bidi="ar-SA"/>
        </w:rPr>
      </w:pPr>
      <w:r w:rsidRPr="00BD4F19">
        <w:rPr>
          <w:rFonts w:eastAsia="SimSun"/>
          <w:i/>
          <w:iCs/>
          <w:color w:val="000000"/>
          <w:sz w:val="24"/>
          <w:szCs w:val="22"/>
          <w:lang w:val="ru-RU" w:eastAsia="ru-RU" w:bidi="ar-SA"/>
        </w:rPr>
        <w:t>Таблица 4.3.2 – зона сельскохозяйственного использования</w:t>
      </w:r>
    </w:p>
    <w:tbl>
      <w:tblPr>
        <w:tblStyle w:val="205"/>
        <w:tblW w:w="5000" w:type="pct"/>
        <w:tblLook w:val="04A0" w:firstRow="1" w:lastRow="0" w:firstColumn="1" w:lastColumn="0" w:noHBand="0" w:noVBand="1"/>
      </w:tblPr>
      <w:tblGrid>
        <w:gridCol w:w="1952"/>
        <w:gridCol w:w="1865"/>
        <w:gridCol w:w="2002"/>
        <w:gridCol w:w="1170"/>
        <w:gridCol w:w="2864"/>
      </w:tblGrid>
      <w:tr w:rsidR="00BD4F19" w:rsidRPr="00BD4F19" w:rsidTr="002922DA">
        <w:tc>
          <w:tcPr>
            <w:tcW w:w="996" w:type="pct"/>
            <w:tcBorders>
              <w:top w:val="single" w:sz="4" w:space="0" w:color="auto"/>
              <w:left w:val="single" w:sz="4" w:space="0" w:color="auto"/>
              <w:bottom w:val="single" w:sz="4" w:space="0" w:color="auto"/>
              <w:right w:val="single" w:sz="4" w:space="0" w:color="auto"/>
            </w:tcBorders>
            <w:vAlign w:val="center"/>
          </w:tcPr>
          <w:p w:rsidR="00BD4F19" w:rsidRPr="00BD4F19" w:rsidRDefault="00BD4F19" w:rsidP="00BD4F19">
            <w:pPr>
              <w:spacing w:after="120"/>
              <w:jc w:val="center"/>
              <w:rPr>
                <w:b/>
                <w:bCs/>
                <w:color w:val="000000"/>
                <w:sz w:val="22"/>
                <w:szCs w:val="22"/>
              </w:rPr>
            </w:pPr>
            <w:r w:rsidRPr="00BD4F19">
              <w:rPr>
                <w:b/>
                <w:bCs/>
                <w:color w:val="000000"/>
                <w:sz w:val="22"/>
                <w:szCs w:val="22"/>
              </w:rPr>
              <w:t>Функциональные зоны</w:t>
            </w:r>
          </w:p>
        </w:tc>
        <w:tc>
          <w:tcPr>
            <w:tcW w:w="926" w:type="pct"/>
            <w:tcBorders>
              <w:top w:val="single" w:sz="4" w:space="0" w:color="auto"/>
              <w:left w:val="single" w:sz="4" w:space="0" w:color="auto"/>
              <w:bottom w:val="single" w:sz="4" w:space="0" w:color="auto"/>
              <w:right w:val="single" w:sz="4" w:space="0" w:color="auto"/>
            </w:tcBorders>
            <w:vAlign w:val="center"/>
          </w:tcPr>
          <w:p w:rsidR="00BD4F19" w:rsidRPr="00BD4F19" w:rsidRDefault="00BD4F19" w:rsidP="00BD4F19">
            <w:pPr>
              <w:spacing w:after="120"/>
              <w:jc w:val="center"/>
              <w:rPr>
                <w:b/>
                <w:bCs/>
                <w:color w:val="000000"/>
                <w:sz w:val="22"/>
                <w:szCs w:val="22"/>
              </w:rPr>
            </w:pPr>
            <w:r w:rsidRPr="00BD4F19">
              <w:rPr>
                <w:b/>
                <w:bCs/>
                <w:color w:val="000000"/>
                <w:sz w:val="22"/>
                <w:szCs w:val="22"/>
              </w:rPr>
              <w:t>Местоположение</w:t>
            </w:r>
          </w:p>
        </w:tc>
        <w:tc>
          <w:tcPr>
            <w:tcW w:w="966" w:type="pct"/>
            <w:tcBorders>
              <w:top w:val="single" w:sz="4" w:space="0" w:color="auto"/>
              <w:left w:val="single" w:sz="4" w:space="0" w:color="auto"/>
              <w:bottom w:val="single" w:sz="4" w:space="0" w:color="auto"/>
              <w:right w:val="single" w:sz="4" w:space="0" w:color="auto"/>
            </w:tcBorders>
            <w:vAlign w:val="center"/>
          </w:tcPr>
          <w:p w:rsidR="00BD4F19" w:rsidRPr="00BD4F19" w:rsidRDefault="00BD4F19" w:rsidP="00BD4F19">
            <w:pPr>
              <w:spacing w:after="120"/>
              <w:jc w:val="center"/>
              <w:rPr>
                <w:b/>
                <w:bCs/>
                <w:color w:val="000000"/>
                <w:sz w:val="22"/>
                <w:szCs w:val="22"/>
              </w:rPr>
            </w:pPr>
            <w:r w:rsidRPr="00BD4F19">
              <w:rPr>
                <w:b/>
                <w:bCs/>
                <w:color w:val="000000"/>
                <w:sz w:val="22"/>
                <w:szCs w:val="22"/>
              </w:rPr>
              <w:t>Мероприятия территориального планирования</w:t>
            </w:r>
          </w:p>
        </w:tc>
        <w:tc>
          <w:tcPr>
            <w:tcW w:w="708" w:type="pct"/>
            <w:tcBorders>
              <w:top w:val="single" w:sz="4" w:space="0" w:color="auto"/>
              <w:left w:val="single" w:sz="4" w:space="0" w:color="auto"/>
              <w:bottom w:val="single" w:sz="4" w:space="0" w:color="auto"/>
              <w:right w:val="single" w:sz="4" w:space="0" w:color="auto"/>
            </w:tcBorders>
            <w:vAlign w:val="center"/>
          </w:tcPr>
          <w:p w:rsidR="00BD4F19" w:rsidRPr="00BD4F19" w:rsidRDefault="00BD4F19" w:rsidP="00BD4F19">
            <w:pPr>
              <w:spacing w:after="120"/>
              <w:jc w:val="center"/>
              <w:rPr>
                <w:b/>
                <w:bCs/>
                <w:color w:val="000000"/>
                <w:sz w:val="22"/>
                <w:szCs w:val="22"/>
              </w:rPr>
            </w:pPr>
            <w:r w:rsidRPr="00BD4F19">
              <w:rPr>
                <w:b/>
                <w:bCs/>
                <w:color w:val="000000"/>
                <w:sz w:val="22"/>
                <w:szCs w:val="22"/>
              </w:rPr>
              <w:t>Площадь, га</w:t>
            </w:r>
          </w:p>
        </w:tc>
        <w:tc>
          <w:tcPr>
            <w:tcW w:w="1405" w:type="pct"/>
            <w:tcBorders>
              <w:top w:val="single" w:sz="4" w:space="0" w:color="auto"/>
              <w:left w:val="single" w:sz="4" w:space="0" w:color="auto"/>
              <w:bottom w:val="single" w:sz="4" w:space="0" w:color="auto"/>
              <w:right w:val="single" w:sz="4" w:space="0" w:color="auto"/>
            </w:tcBorders>
            <w:vAlign w:val="center"/>
          </w:tcPr>
          <w:p w:rsidR="00BD4F19" w:rsidRPr="00BD4F19" w:rsidRDefault="00BD4F19" w:rsidP="00BD4F19">
            <w:pPr>
              <w:spacing w:after="120"/>
              <w:jc w:val="center"/>
              <w:rPr>
                <w:b/>
                <w:bCs/>
                <w:color w:val="000000"/>
                <w:sz w:val="22"/>
                <w:szCs w:val="22"/>
              </w:rPr>
            </w:pPr>
            <w:r w:rsidRPr="00BD4F19">
              <w:rPr>
                <w:b/>
                <w:bCs/>
                <w:color w:val="000000"/>
                <w:sz w:val="22"/>
                <w:szCs w:val="22"/>
              </w:rPr>
              <w:t>Параметры планируемого развития территории</w:t>
            </w:r>
          </w:p>
        </w:tc>
      </w:tr>
      <w:tr w:rsidR="00BD4F19" w:rsidRPr="00690014" w:rsidTr="002922DA">
        <w:trPr>
          <w:trHeight w:val="623"/>
        </w:trPr>
        <w:tc>
          <w:tcPr>
            <w:tcW w:w="996" w:type="pct"/>
            <w:vMerge w:val="restart"/>
            <w:tcBorders>
              <w:top w:val="single" w:sz="4" w:space="0" w:color="auto"/>
              <w:left w:val="single" w:sz="4" w:space="0" w:color="auto"/>
              <w:bottom w:val="single" w:sz="4" w:space="0" w:color="auto"/>
              <w:right w:val="single" w:sz="4" w:space="0" w:color="auto"/>
            </w:tcBorders>
            <w:vAlign w:val="center"/>
          </w:tcPr>
          <w:p w:rsidR="00BD4F19" w:rsidRPr="00BD4F19" w:rsidRDefault="00BD4F19" w:rsidP="00BD4F19">
            <w:pPr>
              <w:spacing w:after="120"/>
              <w:jc w:val="center"/>
              <w:rPr>
                <w:sz w:val="22"/>
                <w:szCs w:val="22"/>
              </w:rPr>
            </w:pPr>
            <w:r w:rsidRPr="00BD4F19">
              <w:rPr>
                <w:sz w:val="22"/>
                <w:szCs w:val="22"/>
              </w:rPr>
              <w:t xml:space="preserve">Зона садоводства, огородничества </w:t>
            </w:r>
          </w:p>
          <w:p w:rsidR="00BD4F19" w:rsidRPr="00BD4F19" w:rsidRDefault="00BD4F19" w:rsidP="00BD4F19">
            <w:pPr>
              <w:spacing w:after="120"/>
              <w:jc w:val="center"/>
              <w:rPr>
                <w:color w:val="000000"/>
                <w:sz w:val="22"/>
                <w:szCs w:val="22"/>
              </w:rPr>
            </w:pPr>
            <w:r w:rsidRPr="00BD4F19">
              <w:rPr>
                <w:b/>
                <w:sz w:val="22"/>
                <w:szCs w:val="22"/>
              </w:rPr>
              <w:t>СХ-2</w:t>
            </w:r>
          </w:p>
        </w:tc>
        <w:tc>
          <w:tcPr>
            <w:tcW w:w="926" w:type="pct"/>
            <w:tcBorders>
              <w:top w:val="single" w:sz="4" w:space="0" w:color="auto"/>
              <w:left w:val="single" w:sz="4" w:space="0" w:color="auto"/>
              <w:bottom w:val="single" w:sz="4" w:space="0" w:color="auto"/>
              <w:right w:val="single" w:sz="4" w:space="0" w:color="auto"/>
            </w:tcBorders>
            <w:vAlign w:val="center"/>
          </w:tcPr>
          <w:p w:rsidR="00BD4F19" w:rsidRPr="00BD4F19" w:rsidRDefault="00BD4F19" w:rsidP="00BD4F19">
            <w:pPr>
              <w:spacing w:after="120"/>
              <w:jc w:val="center"/>
              <w:rPr>
                <w:sz w:val="22"/>
                <w:szCs w:val="22"/>
              </w:rPr>
            </w:pPr>
            <w:r w:rsidRPr="00BD4F19">
              <w:rPr>
                <w:sz w:val="22"/>
                <w:szCs w:val="22"/>
              </w:rPr>
              <w:t xml:space="preserve">вблизи </w:t>
            </w:r>
          </w:p>
          <w:p w:rsidR="00BD4F19" w:rsidRPr="00BD4F19" w:rsidRDefault="00BD4F19" w:rsidP="00BD4F19">
            <w:pPr>
              <w:spacing w:after="120"/>
              <w:jc w:val="center"/>
              <w:rPr>
                <w:color w:val="000000"/>
                <w:sz w:val="22"/>
                <w:szCs w:val="22"/>
              </w:rPr>
            </w:pPr>
            <w:r w:rsidRPr="00BD4F19">
              <w:rPr>
                <w:sz w:val="22"/>
                <w:szCs w:val="22"/>
              </w:rPr>
              <w:t>с. Каменское</w:t>
            </w:r>
          </w:p>
        </w:tc>
        <w:tc>
          <w:tcPr>
            <w:tcW w:w="966" w:type="pct"/>
            <w:tcBorders>
              <w:top w:val="single" w:sz="4" w:space="0" w:color="auto"/>
              <w:left w:val="single" w:sz="4" w:space="0" w:color="auto"/>
              <w:bottom w:val="single" w:sz="4" w:space="0" w:color="auto"/>
              <w:right w:val="single" w:sz="4" w:space="0" w:color="auto"/>
            </w:tcBorders>
            <w:vAlign w:val="center"/>
          </w:tcPr>
          <w:p w:rsidR="00BD4F19" w:rsidRPr="00BD4F19" w:rsidRDefault="00BD4F19" w:rsidP="00BD4F19">
            <w:pPr>
              <w:jc w:val="center"/>
              <w:rPr>
                <w:color w:val="000000"/>
                <w:sz w:val="22"/>
                <w:szCs w:val="22"/>
              </w:rPr>
            </w:pPr>
            <w:r w:rsidRPr="00BD4F19">
              <w:rPr>
                <w:color w:val="000000"/>
                <w:sz w:val="22"/>
                <w:szCs w:val="22"/>
              </w:rPr>
              <w:t>Планируемая</w:t>
            </w:r>
          </w:p>
          <w:p w:rsidR="00BD4F19" w:rsidRPr="00BD4F19" w:rsidRDefault="00BD4F19" w:rsidP="00BD4F19">
            <w:pPr>
              <w:jc w:val="center"/>
              <w:rPr>
                <w:color w:val="000000"/>
                <w:sz w:val="22"/>
                <w:szCs w:val="22"/>
              </w:rPr>
            </w:pPr>
            <w:r w:rsidRPr="00BD4F19">
              <w:rPr>
                <w:color w:val="000000"/>
                <w:sz w:val="22"/>
                <w:szCs w:val="22"/>
              </w:rPr>
              <w:t>функциональная</w:t>
            </w:r>
          </w:p>
          <w:p w:rsidR="00BD4F19" w:rsidRPr="00BD4F19" w:rsidRDefault="00BD4F19" w:rsidP="00BD4F19">
            <w:pPr>
              <w:spacing w:after="120"/>
              <w:jc w:val="center"/>
              <w:rPr>
                <w:color w:val="000000"/>
                <w:sz w:val="22"/>
                <w:szCs w:val="22"/>
              </w:rPr>
            </w:pPr>
            <w:r w:rsidRPr="00BD4F19">
              <w:rPr>
                <w:color w:val="000000"/>
                <w:sz w:val="22"/>
                <w:szCs w:val="22"/>
              </w:rPr>
              <w:t>зона</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tcPr>
          <w:p w:rsidR="00BD4F19" w:rsidRPr="00BD4F19" w:rsidRDefault="00BD4F19" w:rsidP="00BD4F19">
            <w:pPr>
              <w:spacing w:after="120"/>
              <w:jc w:val="center"/>
              <w:rPr>
                <w:b/>
                <w:bCs/>
                <w:color w:val="000000"/>
                <w:sz w:val="22"/>
                <w:szCs w:val="22"/>
              </w:rPr>
            </w:pPr>
            <w:r w:rsidRPr="00BD4F19">
              <w:rPr>
                <w:color w:val="000000"/>
                <w:sz w:val="22"/>
                <w:szCs w:val="22"/>
              </w:rPr>
              <w:t>11,65</w:t>
            </w:r>
          </w:p>
        </w:tc>
        <w:tc>
          <w:tcPr>
            <w:tcW w:w="1405" w:type="pct"/>
            <w:tcBorders>
              <w:top w:val="single" w:sz="4" w:space="0" w:color="auto"/>
              <w:left w:val="single" w:sz="4" w:space="0" w:color="auto"/>
              <w:bottom w:val="single" w:sz="4" w:space="0" w:color="auto"/>
              <w:right w:val="single" w:sz="4" w:space="0" w:color="auto"/>
            </w:tcBorders>
            <w:vAlign w:val="center"/>
          </w:tcPr>
          <w:p w:rsidR="00BD4F19" w:rsidRPr="00BD4F19" w:rsidRDefault="00BD4F19" w:rsidP="00BD4F19">
            <w:pPr>
              <w:jc w:val="center"/>
              <w:rPr>
                <w:color w:val="000000"/>
                <w:sz w:val="22"/>
                <w:szCs w:val="22"/>
              </w:rPr>
            </w:pPr>
            <w:r w:rsidRPr="00BD4F19">
              <w:rPr>
                <w:color w:val="000000"/>
                <w:sz w:val="22"/>
                <w:szCs w:val="22"/>
              </w:rPr>
              <w:t>В соответствии с РНГП МО/ППТ/градостроительной концепцией</w:t>
            </w:r>
          </w:p>
        </w:tc>
      </w:tr>
      <w:tr w:rsidR="00BD4F19" w:rsidRPr="00BD4F19" w:rsidTr="002922DA">
        <w:trPr>
          <w:trHeight w:val="303"/>
        </w:trPr>
        <w:tc>
          <w:tcPr>
            <w:tcW w:w="996" w:type="pct"/>
            <w:vMerge/>
            <w:tcBorders>
              <w:top w:val="single" w:sz="4" w:space="0" w:color="auto"/>
              <w:left w:val="single" w:sz="4" w:space="0" w:color="auto"/>
              <w:bottom w:val="single" w:sz="4" w:space="0" w:color="auto"/>
              <w:right w:val="single" w:sz="4" w:space="0" w:color="auto"/>
            </w:tcBorders>
            <w:vAlign w:val="center"/>
          </w:tcPr>
          <w:p w:rsidR="00BD4F19" w:rsidRPr="00BD4F19" w:rsidRDefault="00BD4F19" w:rsidP="00BD4F19">
            <w:pPr>
              <w:jc w:val="center"/>
              <w:rPr>
                <w:color w:val="000000"/>
                <w:sz w:val="22"/>
                <w:szCs w:val="22"/>
              </w:rPr>
            </w:pPr>
          </w:p>
        </w:tc>
        <w:tc>
          <w:tcPr>
            <w:tcW w:w="1891" w:type="pct"/>
            <w:gridSpan w:val="2"/>
            <w:tcBorders>
              <w:top w:val="single" w:sz="4" w:space="0" w:color="auto"/>
              <w:left w:val="single" w:sz="4" w:space="0" w:color="auto"/>
              <w:bottom w:val="single" w:sz="4" w:space="0" w:color="auto"/>
              <w:right w:val="single" w:sz="4" w:space="0" w:color="auto"/>
            </w:tcBorders>
            <w:vAlign w:val="center"/>
          </w:tcPr>
          <w:p w:rsidR="00BD4F19" w:rsidRPr="00BD4F19" w:rsidRDefault="00BD4F19" w:rsidP="00BD4F19">
            <w:pPr>
              <w:jc w:val="center"/>
              <w:rPr>
                <w:b/>
                <w:color w:val="000000"/>
                <w:sz w:val="22"/>
                <w:szCs w:val="22"/>
              </w:rPr>
            </w:pPr>
            <w:r w:rsidRPr="00BD4F19">
              <w:rPr>
                <w:b/>
                <w:color w:val="000000"/>
                <w:sz w:val="22"/>
                <w:szCs w:val="22"/>
              </w:rPr>
              <w:t>Итого:</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tcPr>
          <w:p w:rsidR="00BD4F19" w:rsidRPr="00BD4F19" w:rsidRDefault="00BD4F19" w:rsidP="00BD4F19">
            <w:pPr>
              <w:jc w:val="center"/>
              <w:rPr>
                <w:b/>
                <w:color w:val="000000"/>
                <w:sz w:val="22"/>
                <w:szCs w:val="22"/>
              </w:rPr>
            </w:pPr>
            <w:r w:rsidRPr="00BD4F19">
              <w:rPr>
                <w:b/>
                <w:color w:val="000000"/>
                <w:sz w:val="22"/>
                <w:szCs w:val="22"/>
              </w:rPr>
              <w:t>11,65</w:t>
            </w:r>
          </w:p>
        </w:tc>
        <w:tc>
          <w:tcPr>
            <w:tcW w:w="1405" w:type="pct"/>
            <w:tcBorders>
              <w:top w:val="single" w:sz="4" w:space="0" w:color="auto"/>
              <w:left w:val="single" w:sz="4" w:space="0" w:color="auto"/>
              <w:bottom w:val="single" w:sz="4" w:space="0" w:color="auto"/>
              <w:right w:val="single" w:sz="4" w:space="0" w:color="auto"/>
            </w:tcBorders>
            <w:vAlign w:val="center"/>
          </w:tcPr>
          <w:p w:rsidR="00BD4F19" w:rsidRPr="00BD4F19" w:rsidRDefault="00BD4F19" w:rsidP="00BD4F19">
            <w:pPr>
              <w:jc w:val="center"/>
              <w:rPr>
                <w:color w:val="000000"/>
                <w:sz w:val="22"/>
                <w:szCs w:val="22"/>
              </w:rPr>
            </w:pPr>
          </w:p>
        </w:tc>
      </w:tr>
    </w:tbl>
    <w:p w:rsidR="00BD4F19" w:rsidRPr="00BD4F19" w:rsidRDefault="00BD4F19" w:rsidP="00BD4F19">
      <w:pPr>
        <w:keepNext/>
        <w:keepLines/>
        <w:spacing w:after="120" w:line="276" w:lineRule="auto"/>
        <w:ind w:firstLine="709"/>
        <w:jc w:val="center"/>
        <w:outlineLvl w:val="0"/>
        <w:rPr>
          <w:rFonts w:eastAsia="SimSun"/>
          <w:sz w:val="24"/>
          <w:lang w:val="ru-RU" w:eastAsia="ru-RU" w:bidi="ar-SA"/>
        </w:rPr>
      </w:pPr>
      <w:r w:rsidRPr="00BD4F19">
        <w:rPr>
          <w:rFonts w:eastAsia="SimSun"/>
          <w:b/>
          <w:bCs/>
          <w:szCs w:val="28"/>
          <w:highlight w:val="yellow"/>
          <w:lang w:val="ru-RU" w:eastAsia="ru-RU" w:bidi="ar-SA"/>
        </w:rPr>
        <w:br w:type="page"/>
      </w:r>
    </w:p>
    <w:p w:rsidR="00DF1A55" w:rsidRPr="00DF1A55" w:rsidRDefault="00DF1A55" w:rsidP="00DF1A55">
      <w:pPr>
        <w:keepNext/>
        <w:keepLines/>
        <w:spacing w:after="120" w:line="276" w:lineRule="auto"/>
        <w:jc w:val="center"/>
        <w:outlineLvl w:val="0"/>
        <w:rPr>
          <w:rFonts w:eastAsia="SimSun"/>
          <w:b/>
          <w:bCs/>
          <w:szCs w:val="28"/>
          <w:lang w:val="ru-RU" w:eastAsia="ru-RU" w:bidi="ar-SA"/>
        </w:rPr>
      </w:pPr>
      <w:bookmarkStart w:id="2" w:name="_Toc169699809"/>
      <w:r w:rsidRPr="00DF1A55">
        <w:rPr>
          <w:rFonts w:eastAsia="SimSun"/>
          <w:b/>
          <w:bCs/>
          <w:szCs w:val="28"/>
          <w:lang w:val="ru-RU" w:eastAsia="ru-RU" w:bidi="ar-SA"/>
        </w:rPr>
        <w:t>5. СВЕДЕНИЯ О ВИДАХ, НАЗНАЧЕНИИ И НАИМЕНОВАНИЯХ ОБЪЕКТОВ ФЕДЕРАЛЬНОГО И РЕГИОНАЛЬНОГО ЗНАЧЕНИЯ, ИХ ОСНОВНЫЕ ХАРАКТЕРИСТИКИ, ИХ МЕСТОПОЛОЖЕНИЕ</w:t>
      </w:r>
      <w:bookmarkEnd w:id="2"/>
      <w:r w:rsidRPr="00DF1A55">
        <w:rPr>
          <w:rFonts w:eastAsia="SimSun"/>
          <w:b/>
          <w:bCs/>
          <w:szCs w:val="28"/>
          <w:shd w:val="clear" w:color="auto" w:fill="FFFFFF"/>
          <w:lang w:val="ru-RU" w:eastAsia="ru-RU" w:bidi="ar-SA"/>
        </w:rPr>
        <w:t> </w:t>
      </w:r>
    </w:p>
    <w:p w:rsidR="00DF1A55" w:rsidRPr="00DF1A55" w:rsidRDefault="00DF1A55" w:rsidP="00DF1A55">
      <w:pPr>
        <w:keepNext/>
        <w:spacing w:after="120" w:line="276" w:lineRule="auto"/>
        <w:jc w:val="center"/>
        <w:outlineLvl w:val="1"/>
        <w:rPr>
          <w:rFonts w:eastAsia="Times New Roman"/>
          <w:b/>
          <w:bCs/>
          <w:lang w:val="zh-CN" w:eastAsia="zh-CN" w:bidi="ar-SA"/>
        </w:rPr>
      </w:pPr>
      <w:bookmarkStart w:id="3" w:name="_Toc71286091"/>
      <w:bookmarkStart w:id="4" w:name="_Toc169699810"/>
      <w:r w:rsidRPr="00DF1A55">
        <w:rPr>
          <w:rFonts w:eastAsia="Times New Roman"/>
          <w:b/>
          <w:bCs/>
          <w:lang w:val="zh-CN" w:eastAsia="zh-CN" w:bidi="ar-SA"/>
        </w:rPr>
        <w:t xml:space="preserve">5.1 </w:t>
      </w:r>
      <w:bookmarkEnd w:id="3"/>
      <w:r w:rsidRPr="00DF1A55">
        <w:rPr>
          <w:rFonts w:eastAsia="Times New Roman"/>
          <w:b/>
          <w:bCs/>
          <w:lang w:val="zh-CN" w:eastAsia="zh-CN" w:bidi="ar-SA"/>
        </w:rPr>
        <w:t>Объекты социальной инфраструктуры</w:t>
      </w:r>
      <w:bookmarkEnd w:id="4"/>
    </w:p>
    <w:p w:rsidR="00DF1A55" w:rsidRPr="00DF1A55" w:rsidRDefault="00DF1A55" w:rsidP="00DF1A55">
      <w:pPr>
        <w:spacing w:after="120" w:line="276" w:lineRule="auto"/>
        <w:ind w:firstLine="709"/>
        <w:jc w:val="both"/>
        <w:rPr>
          <w:rFonts w:eastAsia="SimSun"/>
          <w:sz w:val="24"/>
          <w:lang w:val="ru-RU" w:eastAsia="ru-RU" w:bidi="ar-SA"/>
        </w:rPr>
      </w:pPr>
      <w:r w:rsidRPr="00DF1A55">
        <w:rPr>
          <w:rFonts w:eastAsia="SimSun"/>
          <w:sz w:val="24"/>
          <w:lang w:val="ru-RU" w:eastAsia="ru-RU" w:bidi="ar-SA"/>
        </w:rPr>
        <w:t>Планируемые объекты социальной инфраструктуры федерального и регионального значения в границах земельных участков с кадастровыми номерами 50:26:0130703:394, 50:26:0130703:395 отсутствуют.</w:t>
      </w:r>
    </w:p>
    <w:p w:rsidR="00DF1A55" w:rsidRPr="00DF1A55" w:rsidRDefault="00DF1A55" w:rsidP="00DF1A55">
      <w:pPr>
        <w:keepNext/>
        <w:spacing w:after="120" w:line="276" w:lineRule="auto"/>
        <w:jc w:val="center"/>
        <w:outlineLvl w:val="1"/>
        <w:rPr>
          <w:rFonts w:eastAsia="Times New Roman"/>
          <w:b/>
          <w:bCs/>
          <w:lang w:val="ru-RU" w:eastAsia="zh-CN" w:bidi="ar-SA"/>
        </w:rPr>
      </w:pPr>
      <w:bookmarkStart w:id="5" w:name="_Toc169699811"/>
      <w:r w:rsidRPr="00DF1A55">
        <w:rPr>
          <w:rFonts w:eastAsia="Times New Roman"/>
          <w:b/>
          <w:bCs/>
          <w:lang w:val="zh-CN" w:eastAsia="zh-CN" w:bidi="ar-SA"/>
        </w:rPr>
        <w:t>5.2 Объекты транспортной инфраструктуры</w:t>
      </w:r>
      <w:bookmarkEnd w:id="5"/>
    </w:p>
    <w:p w:rsidR="00DF1A55" w:rsidRPr="00DF1A55" w:rsidRDefault="00DF1A55" w:rsidP="00DF1A55">
      <w:pPr>
        <w:autoSpaceDE w:val="0"/>
        <w:autoSpaceDN w:val="0"/>
        <w:adjustRightInd w:val="0"/>
        <w:jc w:val="center"/>
        <w:rPr>
          <w:rFonts w:eastAsia="SimSun"/>
          <w:b/>
          <w:bCs/>
          <w:szCs w:val="28"/>
          <w:lang w:val="ru-RU" w:eastAsia="ru-RU" w:bidi="ar-SA"/>
        </w:rPr>
      </w:pPr>
      <w:r w:rsidRPr="00DF1A55">
        <w:rPr>
          <w:rFonts w:eastAsia="SimSun"/>
          <w:b/>
          <w:bCs/>
          <w:szCs w:val="28"/>
          <w:lang w:val="ru-RU" w:eastAsia="ru-RU" w:bidi="ar-SA"/>
        </w:rPr>
        <w:t>5.2.1 Объекты федерального значения</w:t>
      </w:r>
    </w:p>
    <w:p w:rsidR="00DF1A55" w:rsidRPr="00DF1A55" w:rsidRDefault="00DF1A55" w:rsidP="00DF1A55">
      <w:pPr>
        <w:spacing w:after="120" w:line="276" w:lineRule="auto"/>
        <w:ind w:firstLine="709"/>
        <w:jc w:val="both"/>
        <w:rPr>
          <w:rFonts w:eastAsia="SimSun"/>
          <w:sz w:val="24"/>
          <w:lang w:val="ru-RU" w:eastAsia="ru-RU" w:bidi="ar-SA"/>
        </w:rPr>
      </w:pPr>
      <w:r w:rsidRPr="00DF1A55">
        <w:rPr>
          <w:rFonts w:eastAsia="SimSun"/>
          <w:sz w:val="24"/>
          <w:lang w:val="ru-RU" w:eastAsia="ru-RU" w:bidi="ar-SA"/>
        </w:rPr>
        <w:t>Мероприятия по развитию транспортной инфраструктуры федерального значения на территории Наро-Фоминского городского округа Московской области применительно к земельным участкам выполнены в соответствии с документами стратегического и территориального планирования Российской Федерации и Московской области.</w:t>
      </w:r>
    </w:p>
    <w:p w:rsidR="00DF1A55" w:rsidRPr="00DF1A55" w:rsidRDefault="00DF1A55" w:rsidP="00DF1A55">
      <w:pPr>
        <w:autoSpaceDE w:val="0"/>
        <w:autoSpaceDN w:val="0"/>
        <w:adjustRightInd w:val="0"/>
        <w:spacing w:before="120" w:after="120"/>
        <w:jc w:val="center"/>
        <w:rPr>
          <w:rFonts w:eastAsia="SimSun"/>
          <w:b/>
          <w:bCs/>
          <w:szCs w:val="28"/>
          <w:lang w:val="ru-RU" w:eastAsia="ru-RU" w:bidi="ar-SA"/>
        </w:rPr>
      </w:pPr>
      <w:r w:rsidRPr="00DF1A55">
        <w:rPr>
          <w:rFonts w:eastAsia="SimSun"/>
          <w:b/>
          <w:bCs/>
          <w:szCs w:val="28"/>
          <w:lang w:val="ru-RU" w:eastAsia="ru-RU" w:bidi="ar-SA"/>
        </w:rPr>
        <w:t>5.2.2 Объекты регионального значения</w:t>
      </w:r>
    </w:p>
    <w:p w:rsidR="00DF1A55" w:rsidRPr="00DF1A55" w:rsidRDefault="00DF1A55" w:rsidP="00DF1A55">
      <w:pPr>
        <w:spacing w:after="120" w:line="276" w:lineRule="auto"/>
        <w:ind w:firstLine="709"/>
        <w:jc w:val="both"/>
        <w:rPr>
          <w:rFonts w:eastAsia="SimSun"/>
          <w:sz w:val="24"/>
          <w:lang w:val="ru-RU" w:eastAsia="ru-RU" w:bidi="ar-SA"/>
        </w:rPr>
      </w:pPr>
      <w:r w:rsidRPr="00DF1A55">
        <w:rPr>
          <w:rFonts w:eastAsia="SimSun"/>
          <w:sz w:val="24"/>
          <w:lang w:val="ru-RU" w:eastAsia="ru-RU" w:bidi="ar-SA"/>
        </w:rPr>
        <w:t xml:space="preserve">В соответствии со Схемой территориального планирования транспортного обслуживания Московской области, утвержденной постановлением Правительства Московской области от 25.03.2016 № 230/8 и с Государственной программой Московской области «Развитие инженерной инфраструктуры и </w:t>
      </w:r>
      <w:proofErr w:type="spellStart"/>
      <w:r w:rsidRPr="00DF1A55">
        <w:rPr>
          <w:rFonts w:eastAsia="SimSun"/>
          <w:sz w:val="24"/>
          <w:lang w:val="ru-RU" w:eastAsia="ru-RU" w:bidi="ar-SA"/>
        </w:rPr>
        <w:t>энергоэффективности</w:t>
      </w:r>
      <w:proofErr w:type="spellEnd"/>
      <w:r w:rsidRPr="00DF1A55">
        <w:rPr>
          <w:rFonts w:eastAsia="SimSun"/>
          <w:sz w:val="24"/>
          <w:lang w:val="ru-RU" w:eastAsia="ru-RU" w:bidi="ar-SA"/>
        </w:rPr>
        <w:t xml:space="preserve">» на 2023-2028 годы, утвержденной постановлением Правительства Московской области от </w:t>
      </w:r>
      <w:r w:rsidRPr="00DF1A55">
        <w:rPr>
          <w:rFonts w:eastAsia="SimSun"/>
          <w:sz w:val="24"/>
          <w:szCs w:val="22"/>
          <w:lang w:val="ru-RU" w:eastAsia="ru-RU" w:bidi="ar-SA"/>
        </w:rPr>
        <w:t>04.10.2022 № 1061/35</w:t>
      </w:r>
      <w:r w:rsidRPr="00DF1A55">
        <w:rPr>
          <w:rFonts w:eastAsia="SimSun"/>
          <w:sz w:val="24"/>
          <w:lang w:val="ru-RU" w:eastAsia="ru-RU" w:bidi="ar-SA"/>
        </w:rPr>
        <w:t>, мероприятия по развитию транспортной инфраструктуры регионального значения в границах земельных участков с кадастровыми номерами 50:26:0130703:394, 50:26:0130703:395 не планируются.</w:t>
      </w:r>
    </w:p>
    <w:p w:rsidR="00DF1A55" w:rsidRPr="00DF1A55" w:rsidRDefault="00DF1A55" w:rsidP="00DF1A55">
      <w:pPr>
        <w:keepNext/>
        <w:spacing w:after="120" w:line="276" w:lineRule="auto"/>
        <w:jc w:val="center"/>
        <w:outlineLvl w:val="1"/>
        <w:rPr>
          <w:rFonts w:eastAsia="Times New Roman"/>
          <w:b/>
          <w:bCs/>
          <w:lang w:val="zh-CN" w:eastAsia="zh-CN" w:bidi="ar-SA"/>
        </w:rPr>
      </w:pPr>
      <w:bookmarkStart w:id="6" w:name="_Toc169699812"/>
      <w:r w:rsidRPr="00DF1A55">
        <w:rPr>
          <w:rFonts w:eastAsia="Times New Roman"/>
          <w:b/>
          <w:bCs/>
          <w:lang w:val="zh-CN" w:eastAsia="zh-CN" w:bidi="ar-SA"/>
        </w:rPr>
        <w:t>5.3 Объекты инженерной инфраструктуры</w:t>
      </w:r>
      <w:bookmarkEnd w:id="6"/>
    </w:p>
    <w:p w:rsidR="00DF1A55" w:rsidRPr="00DF1A55" w:rsidRDefault="00DF1A55" w:rsidP="00DF1A55">
      <w:pPr>
        <w:spacing w:after="120" w:line="276" w:lineRule="auto"/>
        <w:ind w:firstLine="709"/>
        <w:jc w:val="both"/>
        <w:rPr>
          <w:rFonts w:eastAsia="SimSun"/>
          <w:sz w:val="24"/>
          <w:lang w:val="ru-RU" w:eastAsia="ru-RU" w:bidi="ar-SA"/>
        </w:rPr>
      </w:pPr>
      <w:r w:rsidRPr="00DF1A55">
        <w:rPr>
          <w:rFonts w:eastAsia="SimSun"/>
          <w:sz w:val="24"/>
          <w:lang w:val="ru-RU" w:eastAsia="ru-RU" w:bidi="ar-SA"/>
        </w:rPr>
        <w:t>Планируемые объекты инженерной инфраструктуры федерального и регионального значения в границах земельных участков с кадастровыми номерами 50:26:0130703:394, 50:26:0130703:395 отсутствуют.</w:t>
      </w:r>
    </w:p>
    <w:p w:rsidR="00DF1A55" w:rsidRPr="00DF1A55" w:rsidRDefault="00DF1A55" w:rsidP="00DF1A55">
      <w:pPr>
        <w:spacing w:line="360" w:lineRule="auto"/>
        <w:jc w:val="both"/>
        <w:rPr>
          <w:rFonts w:eastAsia="SimSun"/>
          <w:sz w:val="24"/>
          <w:szCs w:val="22"/>
          <w:lang w:val="ru-RU" w:eastAsia="ru-RU" w:bidi="ar-SA"/>
        </w:rPr>
      </w:pPr>
    </w:p>
    <w:p w:rsidR="00DF1A55" w:rsidRPr="00DF1A55" w:rsidRDefault="00DF1A55" w:rsidP="00DF1A55">
      <w:pPr>
        <w:keepNext/>
        <w:keepLines/>
        <w:spacing w:after="120" w:line="276" w:lineRule="auto"/>
        <w:ind w:firstLine="709"/>
        <w:jc w:val="center"/>
        <w:outlineLvl w:val="0"/>
        <w:rPr>
          <w:rFonts w:eastAsia="SimSun"/>
          <w:b/>
          <w:bCs/>
          <w:szCs w:val="28"/>
          <w:lang w:val="ru-RU" w:eastAsia="ru-RU" w:bidi="ar-SA"/>
        </w:rPr>
      </w:pPr>
      <w:r w:rsidRPr="00DF1A55">
        <w:rPr>
          <w:rFonts w:eastAsia="SimSun"/>
          <w:b/>
          <w:bCs/>
          <w:szCs w:val="28"/>
          <w:highlight w:val="yellow"/>
          <w:lang w:val="ru-RU" w:eastAsia="ru-RU" w:bidi="ar-SA"/>
        </w:rPr>
        <w:br w:type="page"/>
      </w:r>
      <w:bookmarkStart w:id="7" w:name="_Toc169699813"/>
      <w:r w:rsidRPr="00DF1A55">
        <w:rPr>
          <w:rFonts w:eastAsia="SimSun"/>
          <w:b/>
          <w:bCs/>
          <w:szCs w:val="28"/>
          <w:lang w:val="ru-RU" w:eastAsia="ru-RU" w:bidi="ar-SA"/>
        </w:rPr>
        <w:t>6. СВЕДЕНИЯ О НОРМАТИВНЫХ ПОТРЕБНОСТЯХ В ОБЪЕКТАХ МЕСТНОГО ЗНАЧЕНИЯ</w:t>
      </w:r>
      <w:bookmarkEnd w:id="7"/>
    </w:p>
    <w:p w:rsidR="00DF1A55" w:rsidRPr="00DF1A55" w:rsidRDefault="00DF1A55" w:rsidP="00DF1A55">
      <w:pPr>
        <w:spacing w:after="120" w:line="276" w:lineRule="auto"/>
        <w:ind w:firstLine="709"/>
        <w:jc w:val="both"/>
        <w:rPr>
          <w:rFonts w:eastAsia="SimSun"/>
          <w:sz w:val="24"/>
          <w:lang w:val="ru-RU" w:eastAsia="ru-RU" w:bidi="ar-SA"/>
        </w:rPr>
      </w:pPr>
      <w:r w:rsidRPr="00DF1A55">
        <w:rPr>
          <w:rFonts w:eastAsia="SimSun"/>
          <w:sz w:val="24"/>
          <w:lang w:val="ru-RU" w:eastAsia="ru-RU" w:bidi="ar-SA"/>
        </w:rPr>
        <w:t>В соответствии с Законом Московской области № 36/2007-ОЗ «О Генеральном плане развития Московской области» (принят постановлением Московской областной думы от 21.02.2007 № 2/210-П) положение о территориальном планировании вместо сведений о видах, назначении и наименованиях планируемых для размещения объектов местного значения городского округа, об их основных характеристиках, местоположении должно содержать сведения о потребностях в объектах местного значения без указания их основных характеристик и местоположения.</w:t>
      </w:r>
    </w:p>
    <w:p w:rsidR="00DF1A55" w:rsidRPr="00DF1A55" w:rsidRDefault="00DF1A55" w:rsidP="00DF1A55">
      <w:pPr>
        <w:spacing w:after="120" w:line="276" w:lineRule="auto"/>
        <w:ind w:firstLine="709"/>
        <w:jc w:val="both"/>
        <w:rPr>
          <w:rFonts w:eastAsia="SimSun"/>
          <w:sz w:val="24"/>
          <w:lang w:val="ru-RU" w:eastAsia="ru-RU" w:bidi="ar-SA"/>
        </w:rPr>
      </w:pPr>
      <w:r w:rsidRPr="00DF1A55">
        <w:rPr>
          <w:rFonts w:eastAsia="SimSun"/>
          <w:sz w:val="24"/>
          <w:lang w:val="ru-RU" w:eastAsia="ru-RU" w:bidi="ar-SA"/>
        </w:rPr>
        <w:t>Нормативные потребности в объектах местного значения определяются в соответствии с региональными нормативами градостроительного проектирования. Количество, емкость и местоположение объектов местного значения не устанавливаются в генеральном плане и являются предметом утверждения Карты планируемого размещения объектов местного значения. Мероприятия по планируемым объектам местного значения в составе Карты планируемых объектов местного значения определяются на основании установленных в генеральном плане потребностей с учетом особенностей территории и возможности размещения планируемых объектов местного значения на смежных территориях.</w:t>
      </w:r>
    </w:p>
    <w:p w:rsidR="00DF1A55" w:rsidRPr="00DF1A55" w:rsidRDefault="00DF1A55" w:rsidP="00DF1A55">
      <w:pPr>
        <w:keepNext/>
        <w:spacing w:after="120" w:line="276" w:lineRule="auto"/>
        <w:jc w:val="center"/>
        <w:outlineLvl w:val="1"/>
        <w:rPr>
          <w:rFonts w:eastAsia="Times New Roman"/>
          <w:b/>
          <w:bCs/>
          <w:lang w:val="zh-CN" w:eastAsia="zh-CN" w:bidi="ar-SA"/>
        </w:rPr>
      </w:pPr>
      <w:bookmarkStart w:id="8" w:name="_Toc169699814"/>
      <w:r w:rsidRPr="00DF1A55">
        <w:rPr>
          <w:rFonts w:eastAsia="Times New Roman"/>
          <w:b/>
          <w:bCs/>
          <w:lang w:val="zh-CN" w:eastAsia="zh-CN" w:bidi="ar-SA"/>
        </w:rPr>
        <w:t>6.1 Нормативные потребности в объектах социальной инфраструктуры*</w:t>
      </w:r>
      <w:bookmarkEnd w:id="8"/>
    </w:p>
    <w:p w:rsidR="00DF1A55" w:rsidRPr="00DF1A55" w:rsidRDefault="00DF1A55" w:rsidP="00DF1A55">
      <w:pPr>
        <w:spacing w:after="120" w:line="276" w:lineRule="auto"/>
        <w:ind w:firstLine="709"/>
        <w:jc w:val="both"/>
        <w:rPr>
          <w:rFonts w:eastAsia="SimSun"/>
          <w:sz w:val="24"/>
          <w:szCs w:val="22"/>
          <w:lang w:val="ru-RU" w:eastAsia="ru-RU" w:bidi="ar-SA"/>
        </w:rPr>
      </w:pPr>
      <w:r w:rsidRPr="00DF1A55">
        <w:rPr>
          <w:rFonts w:eastAsia="SimSun"/>
          <w:sz w:val="24"/>
          <w:szCs w:val="22"/>
          <w:lang w:val="ru-RU" w:eastAsia="ru-RU" w:bidi="ar-SA"/>
        </w:rPr>
        <w:t>Нормативные потребности в объектах социальной инфраструктуры представлена в таблице 6.1.1.</w:t>
      </w:r>
    </w:p>
    <w:p w:rsidR="00DF1A55" w:rsidRPr="00DF1A55" w:rsidRDefault="00DF1A55" w:rsidP="00DF1A55">
      <w:pPr>
        <w:spacing w:line="360" w:lineRule="auto"/>
        <w:jc w:val="center"/>
        <w:rPr>
          <w:rFonts w:eastAsia="SimSun"/>
          <w:sz w:val="24"/>
          <w:szCs w:val="22"/>
          <w:lang w:val="ru-RU" w:eastAsia="ru-RU" w:bidi="ar-SA"/>
        </w:rPr>
      </w:pPr>
      <w:r w:rsidRPr="00DF1A55">
        <w:rPr>
          <w:rFonts w:eastAsia="SimSun"/>
          <w:i/>
          <w:iCs/>
          <w:sz w:val="24"/>
          <w:szCs w:val="22"/>
          <w:lang w:val="ru-RU" w:eastAsia="ru-RU" w:bidi="ar-SA"/>
        </w:rPr>
        <w:t>Таблица 6.1.1 – Нормативные потребности в объектах социальной инфраструктуры</w:t>
      </w:r>
    </w:p>
    <w:tbl>
      <w:tblPr>
        <w:tblStyle w:val="23f1"/>
        <w:tblW w:w="0" w:type="auto"/>
        <w:jc w:val="center"/>
        <w:tblLook w:val="04A0" w:firstRow="1" w:lastRow="0" w:firstColumn="1" w:lastColumn="0" w:noHBand="0" w:noVBand="1"/>
      </w:tblPr>
      <w:tblGrid>
        <w:gridCol w:w="4582"/>
        <w:gridCol w:w="1892"/>
        <w:gridCol w:w="1755"/>
        <w:gridCol w:w="1624"/>
      </w:tblGrid>
      <w:tr w:rsidR="00DF1A55" w:rsidRPr="00DF1A55" w:rsidTr="002922DA">
        <w:trPr>
          <w:jc w:val="center"/>
        </w:trPr>
        <w:tc>
          <w:tcPr>
            <w:tcW w:w="4692" w:type="dxa"/>
            <w:vAlign w:val="center"/>
          </w:tcPr>
          <w:p w:rsidR="00DF1A55" w:rsidRPr="00DF1A55" w:rsidRDefault="00DF1A55" w:rsidP="00DF1A55">
            <w:pPr>
              <w:spacing w:after="120"/>
              <w:jc w:val="center"/>
              <w:rPr>
                <w:b/>
                <w:bCs/>
                <w:sz w:val="24"/>
              </w:rPr>
            </w:pPr>
            <w:r w:rsidRPr="00DF1A55">
              <w:rPr>
                <w:b/>
                <w:bCs/>
                <w:sz w:val="24"/>
              </w:rPr>
              <w:t>Показатель</w:t>
            </w:r>
          </w:p>
        </w:tc>
        <w:tc>
          <w:tcPr>
            <w:tcW w:w="1805" w:type="dxa"/>
            <w:tcBorders>
              <w:bottom w:val="single" w:sz="4" w:space="0" w:color="auto"/>
            </w:tcBorders>
            <w:vAlign w:val="center"/>
          </w:tcPr>
          <w:p w:rsidR="00DF1A55" w:rsidRPr="00DF1A55" w:rsidRDefault="00DF1A55" w:rsidP="00DF1A55">
            <w:pPr>
              <w:spacing w:after="120"/>
              <w:jc w:val="center"/>
              <w:rPr>
                <w:b/>
                <w:bCs/>
                <w:sz w:val="24"/>
              </w:rPr>
            </w:pPr>
            <w:r w:rsidRPr="00DF1A55">
              <w:rPr>
                <w:b/>
                <w:bCs/>
                <w:sz w:val="24"/>
              </w:rPr>
              <w:t>Существующее положение</w:t>
            </w:r>
          </w:p>
        </w:tc>
        <w:tc>
          <w:tcPr>
            <w:tcW w:w="1782" w:type="dxa"/>
            <w:tcBorders>
              <w:bottom w:val="single" w:sz="4" w:space="0" w:color="auto"/>
            </w:tcBorders>
            <w:vAlign w:val="center"/>
          </w:tcPr>
          <w:p w:rsidR="00DF1A55" w:rsidRPr="00DF1A55" w:rsidRDefault="00DF1A55" w:rsidP="00DF1A55">
            <w:pPr>
              <w:spacing w:after="120"/>
              <w:jc w:val="center"/>
              <w:rPr>
                <w:b/>
                <w:bCs/>
                <w:sz w:val="24"/>
              </w:rPr>
            </w:pPr>
            <w:r w:rsidRPr="00DF1A55">
              <w:rPr>
                <w:b/>
                <w:bCs/>
                <w:sz w:val="24"/>
              </w:rPr>
              <w:t>Первая очередь</w:t>
            </w:r>
          </w:p>
        </w:tc>
        <w:tc>
          <w:tcPr>
            <w:tcW w:w="1632" w:type="dxa"/>
            <w:tcBorders>
              <w:bottom w:val="single" w:sz="4" w:space="0" w:color="auto"/>
            </w:tcBorders>
            <w:vAlign w:val="center"/>
          </w:tcPr>
          <w:p w:rsidR="00DF1A55" w:rsidRPr="00DF1A55" w:rsidRDefault="00DF1A55" w:rsidP="00DF1A55">
            <w:pPr>
              <w:spacing w:after="120"/>
              <w:jc w:val="center"/>
              <w:rPr>
                <w:b/>
                <w:bCs/>
                <w:sz w:val="24"/>
              </w:rPr>
            </w:pPr>
            <w:r w:rsidRPr="00DF1A55">
              <w:rPr>
                <w:b/>
                <w:bCs/>
                <w:sz w:val="24"/>
              </w:rPr>
              <w:t>Расчётный срок</w:t>
            </w:r>
          </w:p>
        </w:tc>
      </w:tr>
      <w:tr w:rsidR="00DF1A55" w:rsidRPr="00DF1A55" w:rsidTr="002922DA">
        <w:trPr>
          <w:jc w:val="center"/>
        </w:trPr>
        <w:tc>
          <w:tcPr>
            <w:tcW w:w="4692" w:type="dxa"/>
            <w:vAlign w:val="center"/>
          </w:tcPr>
          <w:p w:rsidR="00DF1A55" w:rsidRPr="00DF1A55" w:rsidRDefault="00DF1A55" w:rsidP="00DF1A55">
            <w:pPr>
              <w:jc w:val="center"/>
              <w:rPr>
                <w:sz w:val="24"/>
              </w:rPr>
            </w:pPr>
            <w:r w:rsidRPr="00DF1A55">
              <w:rPr>
                <w:sz w:val="24"/>
              </w:rPr>
              <w:t>Нормативная потребность в ДОУ (мест)</w:t>
            </w:r>
          </w:p>
        </w:tc>
        <w:tc>
          <w:tcPr>
            <w:tcW w:w="1805" w:type="dxa"/>
            <w:tcBorders>
              <w:top w:val="single" w:sz="4" w:space="0" w:color="auto"/>
              <w:left w:val="nil"/>
              <w:bottom w:val="single" w:sz="4" w:space="0" w:color="auto"/>
              <w:right w:val="single" w:sz="4" w:space="0" w:color="auto"/>
            </w:tcBorders>
            <w:shd w:val="clear" w:color="auto" w:fill="auto"/>
            <w:vAlign w:val="center"/>
          </w:tcPr>
          <w:p w:rsidR="00DF1A55" w:rsidRPr="00DF1A55" w:rsidRDefault="00DF1A55" w:rsidP="00DF1A55">
            <w:pPr>
              <w:jc w:val="center"/>
              <w:rPr>
                <w:sz w:val="24"/>
              </w:rPr>
            </w:pPr>
            <w:r w:rsidRPr="00DF1A55">
              <w:rPr>
                <w:sz w:val="24"/>
              </w:rPr>
              <w:t>0</w:t>
            </w:r>
          </w:p>
        </w:tc>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rsidR="00DF1A55" w:rsidRPr="00DF1A55" w:rsidRDefault="00DF1A55" w:rsidP="00DF1A55">
            <w:pPr>
              <w:jc w:val="center"/>
              <w:rPr>
                <w:sz w:val="24"/>
              </w:rPr>
            </w:pPr>
            <w:r w:rsidRPr="00DF1A55">
              <w:rPr>
                <w:sz w:val="24"/>
              </w:rPr>
              <w:t>0</w:t>
            </w:r>
          </w:p>
        </w:tc>
        <w:tc>
          <w:tcPr>
            <w:tcW w:w="1632" w:type="dxa"/>
            <w:tcBorders>
              <w:top w:val="single" w:sz="4" w:space="0" w:color="auto"/>
              <w:left w:val="nil"/>
              <w:bottom w:val="single" w:sz="4" w:space="0" w:color="auto"/>
              <w:right w:val="single" w:sz="4" w:space="0" w:color="auto"/>
            </w:tcBorders>
            <w:shd w:val="clear" w:color="auto" w:fill="auto"/>
            <w:vAlign w:val="center"/>
          </w:tcPr>
          <w:p w:rsidR="00DF1A55" w:rsidRPr="00DF1A55" w:rsidRDefault="00DF1A55" w:rsidP="00DF1A55">
            <w:pPr>
              <w:jc w:val="center"/>
              <w:rPr>
                <w:sz w:val="24"/>
              </w:rPr>
            </w:pPr>
            <w:r w:rsidRPr="00DF1A55">
              <w:rPr>
                <w:sz w:val="24"/>
              </w:rPr>
              <w:t>0</w:t>
            </w:r>
          </w:p>
        </w:tc>
      </w:tr>
      <w:tr w:rsidR="00DF1A55" w:rsidRPr="00DF1A55" w:rsidTr="002922DA">
        <w:trPr>
          <w:jc w:val="center"/>
        </w:trPr>
        <w:tc>
          <w:tcPr>
            <w:tcW w:w="4692" w:type="dxa"/>
            <w:vAlign w:val="center"/>
          </w:tcPr>
          <w:p w:rsidR="00DF1A55" w:rsidRPr="00DF1A55" w:rsidRDefault="00DF1A55" w:rsidP="00DF1A55">
            <w:pPr>
              <w:jc w:val="center"/>
              <w:rPr>
                <w:sz w:val="24"/>
              </w:rPr>
            </w:pPr>
            <w:r w:rsidRPr="00DF1A55">
              <w:rPr>
                <w:sz w:val="24"/>
              </w:rPr>
              <w:t>Нормативная потребность в СОШ (мест)</w:t>
            </w:r>
          </w:p>
        </w:tc>
        <w:tc>
          <w:tcPr>
            <w:tcW w:w="1805" w:type="dxa"/>
            <w:tcBorders>
              <w:top w:val="single" w:sz="4" w:space="0" w:color="auto"/>
              <w:left w:val="nil"/>
              <w:bottom w:val="single" w:sz="4" w:space="0" w:color="auto"/>
              <w:right w:val="single" w:sz="4" w:space="0" w:color="auto"/>
            </w:tcBorders>
            <w:shd w:val="clear" w:color="auto" w:fill="auto"/>
            <w:vAlign w:val="center"/>
          </w:tcPr>
          <w:p w:rsidR="00DF1A55" w:rsidRPr="00DF1A55" w:rsidRDefault="00DF1A55" w:rsidP="00DF1A55">
            <w:pPr>
              <w:jc w:val="center"/>
              <w:rPr>
                <w:sz w:val="24"/>
              </w:rPr>
            </w:pPr>
            <w:r w:rsidRPr="00DF1A55">
              <w:rPr>
                <w:sz w:val="24"/>
              </w:rPr>
              <w:t>0</w:t>
            </w:r>
          </w:p>
        </w:tc>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rsidR="00DF1A55" w:rsidRPr="00DF1A55" w:rsidRDefault="00DF1A55" w:rsidP="00DF1A55">
            <w:pPr>
              <w:jc w:val="center"/>
              <w:rPr>
                <w:sz w:val="24"/>
              </w:rPr>
            </w:pPr>
            <w:r w:rsidRPr="00DF1A55">
              <w:rPr>
                <w:sz w:val="24"/>
              </w:rPr>
              <w:t>0</w:t>
            </w:r>
          </w:p>
        </w:tc>
        <w:tc>
          <w:tcPr>
            <w:tcW w:w="1632" w:type="dxa"/>
            <w:tcBorders>
              <w:top w:val="single" w:sz="4" w:space="0" w:color="auto"/>
              <w:left w:val="nil"/>
              <w:bottom w:val="single" w:sz="4" w:space="0" w:color="auto"/>
              <w:right w:val="single" w:sz="4" w:space="0" w:color="auto"/>
            </w:tcBorders>
            <w:shd w:val="clear" w:color="auto" w:fill="auto"/>
            <w:vAlign w:val="center"/>
          </w:tcPr>
          <w:p w:rsidR="00DF1A55" w:rsidRPr="00DF1A55" w:rsidRDefault="00DF1A55" w:rsidP="00DF1A55">
            <w:pPr>
              <w:jc w:val="center"/>
              <w:rPr>
                <w:sz w:val="24"/>
              </w:rPr>
            </w:pPr>
            <w:r w:rsidRPr="00DF1A55">
              <w:rPr>
                <w:sz w:val="24"/>
              </w:rPr>
              <w:t>0</w:t>
            </w:r>
          </w:p>
        </w:tc>
      </w:tr>
      <w:tr w:rsidR="00DF1A55" w:rsidRPr="00DF1A55" w:rsidTr="002922DA">
        <w:trPr>
          <w:jc w:val="center"/>
        </w:trPr>
        <w:tc>
          <w:tcPr>
            <w:tcW w:w="4692" w:type="dxa"/>
            <w:vAlign w:val="center"/>
          </w:tcPr>
          <w:p w:rsidR="00DF1A55" w:rsidRPr="00DF1A55" w:rsidRDefault="00DF1A55" w:rsidP="00DF1A55">
            <w:pPr>
              <w:jc w:val="center"/>
              <w:rPr>
                <w:sz w:val="24"/>
              </w:rPr>
            </w:pPr>
            <w:r w:rsidRPr="00DF1A55">
              <w:rPr>
                <w:sz w:val="24"/>
              </w:rPr>
              <w:t>Нормативная потребность в СДЮШ (мест)</w:t>
            </w:r>
          </w:p>
        </w:tc>
        <w:tc>
          <w:tcPr>
            <w:tcW w:w="1805" w:type="dxa"/>
            <w:tcBorders>
              <w:top w:val="single" w:sz="4" w:space="0" w:color="auto"/>
              <w:left w:val="nil"/>
              <w:bottom w:val="single" w:sz="4" w:space="0" w:color="auto"/>
              <w:right w:val="single" w:sz="4" w:space="0" w:color="auto"/>
            </w:tcBorders>
            <w:shd w:val="clear" w:color="auto" w:fill="auto"/>
            <w:vAlign w:val="center"/>
          </w:tcPr>
          <w:p w:rsidR="00DF1A55" w:rsidRPr="00DF1A55" w:rsidRDefault="00DF1A55" w:rsidP="00DF1A55">
            <w:pPr>
              <w:jc w:val="center"/>
              <w:rPr>
                <w:sz w:val="24"/>
              </w:rPr>
            </w:pPr>
            <w:r w:rsidRPr="00DF1A55">
              <w:rPr>
                <w:sz w:val="24"/>
              </w:rPr>
              <w:t>0</w:t>
            </w:r>
          </w:p>
        </w:tc>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rsidR="00DF1A55" w:rsidRPr="00DF1A55" w:rsidRDefault="00DF1A55" w:rsidP="00DF1A55">
            <w:pPr>
              <w:jc w:val="center"/>
              <w:rPr>
                <w:sz w:val="24"/>
              </w:rPr>
            </w:pPr>
            <w:r w:rsidRPr="00DF1A55">
              <w:rPr>
                <w:sz w:val="24"/>
              </w:rPr>
              <w:t>0</w:t>
            </w:r>
          </w:p>
        </w:tc>
        <w:tc>
          <w:tcPr>
            <w:tcW w:w="1632" w:type="dxa"/>
            <w:tcBorders>
              <w:top w:val="single" w:sz="4" w:space="0" w:color="auto"/>
              <w:left w:val="nil"/>
              <w:bottom w:val="single" w:sz="4" w:space="0" w:color="auto"/>
              <w:right w:val="single" w:sz="4" w:space="0" w:color="auto"/>
            </w:tcBorders>
            <w:shd w:val="clear" w:color="auto" w:fill="auto"/>
            <w:vAlign w:val="center"/>
          </w:tcPr>
          <w:p w:rsidR="00DF1A55" w:rsidRPr="00DF1A55" w:rsidRDefault="00DF1A55" w:rsidP="00DF1A55">
            <w:pPr>
              <w:jc w:val="center"/>
              <w:rPr>
                <w:sz w:val="24"/>
              </w:rPr>
            </w:pPr>
            <w:r w:rsidRPr="00DF1A55">
              <w:rPr>
                <w:sz w:val="24"/>
              </w:rPr>
              <w:t>0</w:t>
            </w:r>
          </w:p>
        </w:tc>
      </w:tr>
      <w:tr w:rsidR="00DF1A55" w:rsidRPr="00DF1A55" w:rsidTr="002922DA">
        <w:trPr>
          <w:jc w:val="center"/>
        </w:trPr>
        <w:tc>
          <w:tcPr>
            <w:tcW w:w="4692" w:type="dxa"/>
            <w:vAlign w:val="center"/>
          </w:tcPr>
          <w:p w:rsidR="00DF1A55" w:rsidRPr="00DF1A55" w:rsidRDefault="00DF1A55" w:rsidP="00DF1A55">
            <w:pPr>
              <w:jc w:val="center"/>
              <w:rPr>
                <w:sz w:val="24"/>
              </w:rPr>
            </w:pPr>
            <w:r w:rsidRPr="00DF1A55">
              <w:rPr>
                <w:sz w:val="24"/>
              </w:rPr>
              <w:t>Нормативная потребность в ДШИ (мест)</w:t>
            </w:r>
          </w:p>
        </w:tc>
        <w:tc>
          <w:tcPr>
            <w:tcW w:w="1805" w:type="dxa"/>
            <w:tcBorders>
              <w:top w:val="single" w:sz="4" w:space="0" w:color="auto"/>
              <w:left w:val="nil"/>
              <w:bottom w:val="single" w:sz="4" w:space="0" w:color="auto"/>
              <w:right w:val="single" w:sz="4" w:space="0" w:color="auto"/>
            </w:tcBorders>
            <w:shd w:val="clear" w:color="auto" w:fill="auto"/>
            <w:vAlign w:val="center"/>
          </w:tcPr>
          <w:p w:rsidR="00DF1A55" w:rsidRPr="00DF1A55" w:rsidRDefault="00DF1A55" w:rsidP="00DF1A55">
            <w:pPr>
              <w:jc w:val="center"/>
              <w:rPr>
                <w:sz w:val="24"/>
              </w:rPr>
            </w:pPr>
            <w:r w:rsidRPr="00DF1A55">
              <w:rPr>
                <w:sz w:val="24"/>
              </w:rPr>
              <w:t>0</w:t>
            </w:r>
          </w:p>
        </w:tc>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rsidR="00DF1A55" w:rsidRPr="00DF1A55" w:rsidRDefault="00DF1A55" w:rsidP="00DF1A55">
            <w:pPr>
              <w:jc w:val="center"/>
              <w:rPr>
                <w:sz w:val="24"/>
              </w:rPr>
            </w:pPr>
            <w:r w:rsidRPr="00DF1A55">
              <w:rPr>
                <w:sz w:val="24"/>
              </w:rPr>
              <w:t>0</w:t>
            </w:r>
          </w:p>
        </w:tc>
        <w:tc>
          <w:tcPr>
            <w:tcW w:w="1632" w:type="dxa"/>
            <w:tcBorders>
              <w:top w:val="single" w:sz="4" w:space="0" w:color="auto"/>
              <w:left w:val="nil"/>
              <w:bottom w:val="single" w:sz="4" w:space="0" w:color="auto"/>
              <w:right w:val="single" w:sz="4" w:space="0" w:color="auto"/>
            </w:tcBorders>
            <w:shd w:val="clear" w:color="auto" w:fill="auto"/>
            <w:vAlign w:val="center"/>
          </w:tcPr>
          <w:p w:rsidR="00DF1A55" w:rsidRPr="00DF1A55" w:rsidRDefault="00DF1A55" w:rsidP="00DF1A55">
            <w:pPr>
              <w:jc w:val="center"/>
              <w:rPr>
                <w:sz w:val="24"/>
              </w:rPr>
            </w:pPr>
            <w:r w:rsidRPr="00DF1A55">
              <w:rPr>
                <w:sz w:val="24"/>
              </w:rPr>
              <w:t>0</w:t>
            </w:r>
          </w:p>
        </w:tc>
      </w:tr>
      <w:tr w:rsidR="00DF1A55" w:rsidRPr="00DF1A55" w:rsidTr="002922DA">
        <w:trPr>
          <w:jc w:val="center"/>
        </w:trPr>
        <w:tc>
          <w:tcPr>
            <w:tcW w:w="4692" w:type="dxa"/>
            <w:vAlign w:val="center"/>
          </w:tcPr>
          <w:p w:rsidR="00DF1A55" w:rsidRPr="00DF1A55" w:rsidRDefault="00DF1A55" w:rsidP="00DF1A55">
            <w:pPr>
              <w:jc w:val="center"/>
              <w:rPr>
                <w:sz w:val="24"/>
              </w:rPr>
            </w:pPr>
            <w:r w:rsidRPr="00DF1A55">
              <w:rPr>
                <w:sz w:val="24"/>
              </w:rPr>
              <w:t xml:space="preserve">Нормативная потребность в культурно-досуговых учреждениях (кв. </w:t>
            </w:r>
            <w:r w:rsidRPr="00DF1A55">
              <w:rPr>
                <w:rFonts w:eastAsia="Times New Roman"/>
                <w:sz w:val="22"/>
                <w:szCs w:val="22"/>
              </w:rPr>
              <w:t>м</w:t>
            </w:r>
            <w:r w:rsidRPr="00DF1A55">
              <w:rPr>
                <w:sz w:val="24"/>
              </w:rPr>
              <w:t>)</w:t>
            </w:r>
          </w:p>
        </w:tc>
        <w:tc>
          <w:tcPr>
            <w:tcW w:w="1805" w:type="dxa"/>
            <w:tcBorders>
              <w:top w:val="single" w:sz="4" w:space="0" w:color="auto"/>
              <w:left w:val="nil"/>
              <w:bottom w:val="single" w:sz="4" w:space="0" w:color="auto"/>
              <w:right w:val="single" w:sz="4" w:space="0" w:color="auto"/>
            </w:tcBorders>
            <w:shd w:val="clear" w:color="auto" w:fill="auto"/>
            <w:vAlign w:val="center"/>
          </w:tcPr>
          <w:p w:rsidR="00DF1A55" w:rsidRPr="00DF1A55" w:rsidRDefault="00DF1A55" w:rsidP="00DF1A55">
            <w:pPr>
              <w:jc w:val="center"/>
              <w:rPr>
                <w:sz w:val="24"/>
              </w:rPr>
            </w:pPr>
            <w:r w:rsidRPr="00DF1A55">
              <w:rPr>
                <w:sz w:val="24"/>
              </w:rPr>
              <w:t>0</w:t>
            </w:r>
          </w:p>
        </w:tc>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rsidR="00DF1A55" w:rsidRPr="00DF1A55" w:rsidRDefault="00DF1A55" w:rsidP="00DF1A55">
            <w:pPr>
              <w:jc w:val="center"/>
              <w:rPr>
                <w:sz w:val="24"/>
              </w:rPr>
            </w:pPr>
            <w:r w:rsidRPr="00DF1A55">
              <w:rPr>
                <w:sz w:val="24"/>
              </w:rPr>
              <w:t>0</w:t>
            </w:r>
          </w:p>
        </w:tc>
        <w:tc>
          <w:tcPr>
            <w:tcW w:w="1632" w:type="dxa"/>
            <w:tcBorders>
              <w:top w:val="single" w:sz="4" w:space="0" w:color="auto"/>
              <w:left w:val="nil"/>
              <w:bottom w:val="single" w:sz="4" w:space="0" w:color="auto"/>
              <w:right w:val="single" w:sz="4" w:space="0" w:color="auto"/>
            </w:tcBorders>
            <w:shd w:val="clear" w:color="auto" w:fill="auto"/>
            <w:vAlign w:val="center"/>
          </w:tcPr>
          <w:p w:rsidR="00DF1A55" w:rsidRPr="00DF1A55" w:rsidRDefault="00DF1A55" w:rsidP="00DF1A55">
            <w:pPr>
              <w:jc w:val="center"/>
              <w:rPr>
                <w:sz w:val="24"/>
              </w:rPr>
            </w:pPr>
            <w:r w:rsidRPr="00DF1A55">
              <w:rPr>
                <w:sz w:val="24"/>
              </w:rPr>
              <w:t>0</w:t>
            </w:r>
          </w:p>
        </w:tc>
      </w:tr>
      <w:tr w:rsidR="00DF1A55" w:rsidRPr="00DF1A55" w:rsidTr="002922DA">
        <w:trPr>
          <w:jc w:val="center"/>
        </w:trPr>
        <w:tc>
          <w:tcPr>
            <w:tcW w:w="4692" w:type="dxa"/>
            <w:vAlign w:val="center"/>
          </w:tcPr>
          <w:p w:rsidR="00DF1A55" w:rsidRPr="00DF1A55" w:rsidRDefault="00DF1A55" w:rsidP="00DF1A55">
            <w:pPr>
              <w:jc w:val="center"/>
              <w:rPr>
                <w:sz w:val="24"/>
              </w:rPr>
            </w:pPr>
            <w:r w:rsidRPr="00DF1A55">
              <w:rPr>
                <w:sz w:val="24"/>
              </w:rPr>
              <w:t xml:space="preserve">Нормативная потребность в плоскостных сооружениях (тыс. кв. </w:t>
            </w:r>
            <w:r w:rsidRPr="00DF1A55">
              <w:rPr>
                <w:rFonts w:eastAsia="Times New Roman"/>
                <w:sz w:val="22"/>
                <w:szCs w:val="22"/>
              </w:rPr>
              <w:t>м</w:t>
            </w:r>
            <w:r w:rsidRPr="00DF1A55">
              <w:rPr>
                <w:sz w:val="24"/>
              </w:rPr>
              <w:t>)</w:t>
            </w:r>
          </w:p>
        </w:tc>
        <w:tc>
          <w:tcPr>
            <w:tcW w:w="1805" w:type="dxa"/>
            <w:tcBorders>
              <w:top w:val="single" w:sz="4" w:space="0" w:color="auto"/>
              <w:left w:val="nil"/>
              <w:bottom w:val="single" w:sz="4" w:space="0" w:color="auto"/>
              <w:right w:val="single" w:sz="4" w:space="0" w:color="auto"/>
            </w:tcBorders>
            <w:shd w:val="clear" w:color="auto" w:fill="auto"/>
            <w:vAlign w:val="center"/>
          </w:tcPr>
          <w:p w:rsidR="00DF1A55" w:rsidRPr="00DF1A55" w:rsidRDefault="00DF1A55" w:rsidP="00DF1A55">
            <w:pPr>
              <w:jc w:val="center"/>
              <w:rPr>
                <w:sz w:val="24"/>
              </w:rPr>
            </w:pPr>
            <w:r w:rsidRPr="00DF1A55">
              <w:rPr>
                <w:sz w:val="24"/>
              </w:rPr>
              <w:t>0</w:t>
            </w:r>
          </w:p>
        </w:tc>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rsidR="00DF1A55" w:rsidRPr="00DF1A55" w:rsidRDefault="00DF1A55" w:rsidP="00DF1A55">
            <w:pPr>
              <w:jc w:val="center"/>
              <w:rPr>
                <w:sz w:val="24"/>
              </w:rPr>
            </w:pPr>
            <w:r w:rsidRPr="00DF1A55">
              <w:rPr>
                <w:sz w:val="24"/>
              </w:rPr>
              <w:t>0</w:t>
            </w:r>
          </w:p>
        </w:tc>
        <w:tc>
          <w:tcPr>
            <w:tcW w:w="1632" w:type="dxa"/>
            <w:tcBorders>
              <w:top w:val="single" w:sz="4" w:space="0" w:color="auto"/>
              <w:left w:val="nil"/>
              <w:bottom w:val="single" w:sz="4" w:space="0" w:color="auto"/>
              <w:right w:val="single" w:sz="4" w:space="0" w:color="auto"/>
            </w:tcBorders>
            <w:shd w:val="clear" w:color="auto" w:fill="auto"/>
            <w:vAlign w:val="center"/>
          </w:tcPr>
          <w:p w:rsidR="00DF1A55" w:rsidRPr="00DF1A55" w:rsidRDefault="00DF1A55" w:rsidP="00DF1A55">
            <w:pPr>
              <w:jc w:val="center"/>
              <w:rPr>
                <w:sz w:val="24"/>
              </w:rPr>
            </w:pPr>
            <w:r w:rsidRPr="00DF1A55">
              <w:rPr>
                <w:sz w:val="24"/>
              </w:rPr>
              <w:t>0</w:t>
            </w:r>
          </w:p>
        </w:tc>
      </w:tr>
      <w:tr w:rsidR="00DF1A55" w:rsidRPr="00DF1A55" w:rsidTr="002922DA">
        <w:trPr>
          <w:jc w:val="center"/>
        </w:trPr>
        <w:tc>
          <w:tcPr>
            <w:tcW w:w="4692" w:type="dxa"/>
            <w:vAlign w:val="center"/>
          </w:tcPr>
          <w:p w:rsidR="00DF1A55" w:rsidRPr="00DF1A55" w:rsidRDefault="00DF1A55" w:rsidP="00DF1A55">
            <w:pPr>
              <w:jc w:val="center"/>
              <w:rPr>
                <w:sz w:val="24"/>
              </w:rPr>
            </w:pPr>
            <w:r w:rsidRPr="00DF1A55">
              <w:rPr>
                <w:sz w:val="24"/>
              </w:rPr>
              <w:t xml:space="preserve">Нормативная потребность в спортивных залах (тыс. кв. </w:t>
            </w:r>
            <w:r w:rsidRPr="00DF1A55">
              <w:rPr>
                <w:rFonts w:eastAsia="Times New Roman"/>
                <w:sz w:val="22"/>
                <w:szCs w:val="22"/>
              </w:rPr>
              <w:t>м</w:t>
            </w:r>
            <w:r w:rsidRPr="00DF1A55">
              <w:rPr>
                <w:sz w:val="24"/>
              </w:rPr>
              <w:t xml:space="preserve"> площади пола)</w:t>
            </w:r>
          </w:p>
        </w:tc>
        <w:tc>
          <w:tcPr>
            <w:tcW w:w="1805" w:type="dxa"/>
            <w:tcBorders>
              <w:top w:val="single" w:sz="4" w:space="0" w:color="auto"/>
              <w:left w:val="nil"/>
              <w:bottom w:val="single" w:sz="4" w:space="0" w:color="auto"/>
              <w:right w:val="single" w:sz="4" w:space="0" w:color="auto"/>
            </w:tcBorders>
            <w:shd w:val="clear" w:color="auto" w:fill="auto"/>
            <w:vAlign w:val="center"/>
          </w:tcPr>
          <w:p w:rsidR="00DF1A55" w:rsidRPr="00DF1A55" w:rsidRDefault="00DF1A55" w:rsidP="00DF1A55">
            <w:pPr>
              <w:jc w:val="center"/>
              <w:rPr>
                <w:sz w:val="24"/>
              </w:rPr>
            </w:pPr>
            <w:r w:rsidRPr="00DF1A55">
              <w:rPr>
                <w:sz w:val="24"/>
              </w:rPr>
              <w:t>0</w:t>
            </w:r>
          </w:p>
        </w:tc>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rsidR="00DF1A55" w:rsidRPr="00DF1A55" w:rsidRDefault="00DF1A55" w:rsidP="00DF1A55">
            <w:pPr>
              <w:jc w:val="center"/>
              <w:rPr>
                <w:sz w:val="24"/>
              </w:rPr>
            </w:pPr>
            <w:r w:rsidRPr="00DF1A55">
              <w:rPr>
                <w:sz w:val="24"/>
              </w:rPr>
              <w:t>0</w:t>
            </w:r>
          </w:p>
        </w:tc>
        <w:tc>
          <w:tcPr>
            <w:tcW w:w="1632" w:type="dxa"/>
            <w:tcBorders>
              <w:top w:val="single" w:sz="4" w:space="0" w:color="auto"/>
              <w:left w:val="nil"/>
              <w:bottom w:val="single" w:sz="4" w:space="0" w:color="auto"/>
              <w:right w:val="single" w:sz="4" w:space="0" w:color="auto"/>
            </w:tcBorders>
            <w:shd w:val="clear" w:color="auto" w:fill="auto"/>
            <w:vAlign w:val="center"/>
          </w:tcPr>
          <w:p w:rsidR="00DF1A55" w:rsidRPr="00DF1A55" w:rsidRDefault="00DF1A55" w:rsidP="00DF1A55">
            <w:pPr>
              <w:jc w:val="center"/>
              <w:rPr>
                <w:sz w:val="24"/>
              </w:rPr>
            </w:pPr>
            <w:r w:rsidRPr="00DF1A55">
              <w:rPr>
                <w:sz w:val="24"/>
              </w:rPr>
              <w:t>0</w:t>
            </w:r>
          </w:p>
        </w:tc>
      </w:tr>
      <w:tr w:rsidR="00DF1A55" w:rsidRPr="00DF1A55" w:rsidTr="002922DA">
        <w:trPr>
          <w:jc w:val="center"/>
        </w:trPr>
        <w:tc>
          <w:tcPr>
            <w:tcW w:w="4692" w:type="dxa"/>
            <w:vAlign w:val="center"/>
          </w:tcPr>
          <w:p w:rsidR="00DF1A55" w:rsidRPr="00DF1A55" w:rsidRDefault="00DF1A55" w:rsidP="00DF1A55">
            <w:pPr>
              <w:jc w:val="center"/>
              <w:rPr>
                <w:sz w:val="24"/>
              </w:rPr>
            </w:pPr>
            <w:r w:rsidRPr="00DF1A55">
              <w:rPr>
                <w:sz w:val="24"/>
              </w:rPr>
              <w:t xml:space="preserve">Нормативная потребность в бассейнах </w:t>
            </w:r>
            <w:r w:rsidRPr="00DF1A55">
              <w:rPr>
                <w:sz w:val="24"/>
              </w:rPr>
              <w:br/>
              <w:t xml:space="preserve">(кв. </w:t>
            </w:r>
            <w:r w:rsidRPr="00DF1A55">
              <w:rPr>
                <w:rFonts w:eastAsia="Times New Roman"/>
                <w:sz w:val="22"/>
                <w:szCs w:val="22"/>
              </w:rPr>
              <w:t>м</w:t>
            </w:r>
            <w:r w:rsidRPr="00DF1A55">
              <w:rPr>
                <w:sz w:val="24"/>
              </w:rPr>
              <w:t xml:space="preserve"> зеркала воды)</w:t>
            </w:r>
          </w:p>
        </w:tc>
        <w:tc>
          <w:tcPr>
            <w:tcW w:w="1805" w:type="dxa"/>
            <w:tcBorders>
              <w:top w:val="single" w:sz="4" w:space="0" w:color="auto"/>
              <w:left w:val="nil"/>
              <w:bottom w:val="single" w:sz="4" w:space="0" w:color="auto"/>
              <w:right w:val="single" w:sz="4" w:space="0" w:color="auto"/>
            </w:tcBorders>
            <w:shd w:val="clear" w:color="auto" w:fill="auto"/>
            <w:vAlign w:val="center"/>
          </w:tcPr>
          <w:p w:rsidR="00DF1A55" w:rsidRPr="00DF1A55" w:rsidRDefault="00DF1A55" w:rsidP="00DF1A55">
            <w:pPr>
              <w:jc w:val="center"/>
              <w:rPr>
                <w:sz w:val="24"/>
              </w:rPr>
            </w:pPr>
            <w:r w:rsidRPr="00DF1A55">
              <w:rPr>
                <w:sz w:val="24"/>
              </w:rPr>
              <w:t>0</w:t>
            </w:r>
          </w:p>
        </w:tc>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rsidR="00DF1A55" w:rsidRPr="00DF1A55" w:rsidRDefault="00DF1A55" w:rsidP="00DF1A55">
            <w:pPr>
              <w:jc w:val="center"/>
              <w:rPr>
                <w:sz w:val="24"/>
              </w:rPr>
            </w:pPr>
            <w:r w:rsidRPr="00DF1A55">
              <w:rPr>
                <w:sz w:val="24"/>
              </w:rPr>
              <w:t>0</w:t>
            </w:r>
          </w:p>
        </w:tc>
        <w:tc>
          <w:tcPr>
            <w:tcW w:w="1632" w:type="dxa"/>
            <w:tcBorders>
              <w:top w:val="single" w:sz="4" w:space="0" w:color="auto"/>
              <w:left w:val="nil"/>
              <w:bottom w:val="single" w:sz="4" w:space="0" w:color="auto"/>
              <w:right w:val="single" w:sz="4" w:space="0" w:color="auto"/>
            </w:tcBorders>
            <w:shd w:val="clear" w:color="auto" w:fill="auto"/>
            <w:vAlign w:val="center"/>
          </w:tcPr>
          <w:p w:rsidR="00DF1A55" w:rsidRPr="00DF1A55" w:rsidRDefault="00DF1A55" w:rsidP="00DF1A55">
            <w:pPr>
              <w:jc w:val="center"/>
              <w:rPr>
                <w:sz w:val="24"/>
              </w:rPr>
            </w:pPr>
            <w:r w:rsidRPr="00DF1A55">
              <w:rPr>
                <w:sz w:val="24"/>
              </w:rPr>
              <w:t>0</w:t>
            </w:r>
          </w:p>
        </w:tc>
      </w:tr>
      <w:tr w:rsidR="00DF1A55" w:rsidRPr="00DF1A55" w:rsidTr="002922DA">
        <w:trPr>
          <w:jc w:val="center"/>
        </w:trPr>
        <w:tc>
          <w:tcPr>
            <w:tcW w:w="4692" w:type="dxa"/>
            <w:vAlign w:val="center"/>
          </w:tcPr>
          <w:p w:rsidR="00DF1A55" w:rsidRPr="00DF1A55" w:rsidRDefault="00DF1A55" w:rsidP="00DF1A55">
            <w:pPr>
              <w:jc w:val="center"/>
              <w:rPr>
                <w:sz w:val="24"/>
              </w:rPr>
            </w:pPr>
            <w:r w:rsidRPr="00DF1A55">
              <w:rPr>
                <w:sz w:val="24"/>
              </w:rPr>
              <w:t xml:space="preserve">Нормативная потребность в предприятиях торговли (тыс. кв. </w:t>
            </w:r>
            <w:r w:rsidRPr="00DF1A55">
              <w:rPr>
                <w:rFonts w:eastAsia="Times New Roman"/>
                <w:sz w:val="22"/>
                <w:szCs w:val="22"/>
              </w:rPr>
              <w:t>м</w:t>
            </w:r>
            <w:r w:rsidRPr="00DF1A55">
              <w:rPr>
                <w:sz w:val="24"/>
              </w:rPr>
              <w:t>)</w:t>
            </w:r>
          </w:p>
        </w:tc>
        <w:tc>
          <w:tcPr>
            <w:tcW w:w="1805" w:type="dxa"/>
            <w:tcBorders>
              <w:top w:val="single" w:sz="4" w:space="0" w:color="auto"/>
              <w:left w:val="nil"/>
              <w:bottom w:val="single" w:sz="4" w:space="0" w:color="auto"/>
              <w:right w:val="single" w:sz="4" w:space="0" w:color="auto"/>
            </w:tcBorders>
            <w:shd w:val="clear" w:color="auto" w:fill="auto"/>
            <w:vAlign w:val="center"/>
          </w:tcPr>
          <w:p w:rsidR="00DF1A55" w:rsidRPr="00DF1A55" w:rsidRDefault="00DF1A55" w:rsidP="00DF1A55">
            <w:pPr>
              <w:jc w:val="center"/>
              <w:rPr>
                <w:sz w:val="24"/>
              </w:rPr>
            </w:pPr>
            <w:r w:rsidRPr="00DF1A55">
              <w:rPr>
                <w:sz w:val="24"/>
              </w:rPr>
              <w:t>0</w:t>
            </w:r>
          </w:p>
        </w:tc>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rsidR="00DF1A55" w:rsidRPr="00DF1A55" w:rsidRDefault="00DF1A55" w:rsidP="00DF1A55">
            <w:pPr>
              <w:jc w:val="center"/>
              <w:rPr>
                <w:sz w:val="24"/>
              </w:rPr>
            </w:pPr>
            <w:r w:rsidRPr="00DF1A55">
              <w:rPr>
                <w:sz w:val="24"/>
              </w:rPr>
              <w:t>0</w:t>
            </w:r>
          </w:p>
        </w:tc>
        <w:tc>
          <w:tcPr>
            <w:tcW w:w="1632" w:type="dxa"/>
            <w:tcBorders>
              <w:top w:val="single" w:sz="4" w:space="0" w:color="auto"/>
              <w:left w:val="nil"/>
              <w:bottom w:val="single" w:sz="4" w:space="0" w:color="auto"/>
              <w:right w:val="single" w:sz="4" w:space="0" w:color="auto"/>
            </w:tcBorders>
            <w:shd w:val="clear" w:color="auto" w:fill="auto"/>
            <w:vAlign w:val="center"/>
          </w:tcPr>
          <w:p w:rsidR="00DF1A55" w:rsidRPr="00DF1A55" w:rsidRDefault="00DF1A55" w:rsidP="00DF1A55">
            <w:pPr>
              <w:jc w:val="center"/>
              <w:rPr>
                <w:sz w:val="24"/>
              </w:rPr>
            </w:pPr>
            <w:r w:rsidRPr="00DF1A55">
              <w:rPr>
                <w:sz w:val="24"/>
              </w:rPr>
              <w:t>0</w:t>
            </w:r>
          </w:p>
        </w:tc>
      </w:tr>
      <w:tr w:rsidR="00DF1A55" w:rsidRPr="00DF1A55" w:rsidTr="002922DA">
        <w:trPr>
          <w:jc w:val="center"/>
        </w:trPr>
        <w:tc>
          <w:tcPr>
            <w:tcW w:w="4692" w:type="dxa"/>
            <w:vAlign w:val="center"/>
          </w:tcPr>
          <w:p w:rsidR="00DF1A55" w:rsidRPr="00DF1A55" w:rsidRDefault="00DF1A55" w:rsidP="00DF1A55">
            <w:pPr>
              <w:jc w:val="center"/>
              <w:rPr>
                <w:sz w:val="24"/>
              </w:rPr>
            </w:pPr>
            <w:r w:rsidRPr="00DF1A55">
              <w:rPr>
                <w:sz w:val="24"/>
              </w:rPr>
              <w:t>Нормативная потребность в предприятия общественного питания (посад. мест)</w:t>
            </w:r>
          </w:p>
        </w:tc>
        <w:tc>
          <w:tcPr>
            <w:tcW w:w="1805" w:type="dxa"/>
            <w:tcBorders>
              <w:top w:val="single" w:sz="4" w:space="0" w:color="auto"/>
              <w:left w:val="nil"/>
              <w:bottom w:val="single" w:sz="4" w:space="0" w:color="auto"/>
              <w:right w:val="single" w:sz="4" w:space="0" w:color="auto"/>
            </w:tcBorders>
            <w:shd w:val="clear" w:color="auto" w:fill="auto"/>
            <w:vAlign w:val="center"/>
          </w:tcPr>
          <w:p w:rsidR="00DF1A55" w:rsidRPr="00DF1A55" w:rsidRDefault="00DF1A55" w:rsidP="00DF1A55">
            <w:pPr>
              <w:jc w:val="center"/>
              <w:rPr>
                <w:sz w:val="24"/>
              </w:rPr>
            </w:pPr>
            <w:r w:rsidRPr="00DF1A55">
              <w:rPr>
                <w:sz w:val="24"/>
              </w:rPr>
              <w:t>0</w:t>
            </w:r>
          </w:p>
        </w:tc>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rsidR="00DF1A55" w:rsidRPr="00DF1A55" w:rsidRDefault="00DF1A55" w:rsidP="00DF1A55">
            <w:pPr>
              <w:jc w:val="center"/>
              <w:rPr>
                <w:sz w:val="24"/>
              </w:rPr>
            </w:pPr>
            <w:r w:rsidRPr="00DF1A55">
              <w:rPr>
                <w:sz w:val="24"/>
              </w:rPr>
              <w:t>0</w:t>
            </w:r>
          </w:p>
        </w:tc>
        <w:tc>
          <w:tcPr>
            <w:tcW w:w="1632" w:type="dxa"/>
            <w:tcBorders>
              <w:top w:val="single" w:sz="4" w:space="0" w:color="auto"/>
              <w:left w:val="nil"/>
              <w:bottom w:val="single" w:sz="4" w:space="0" w:color="auto"/>
              <w:right w:val="single" w:sz="4" w:space="0" w:color="auto"/>
            </w:tcBorders>
            <w:shd w:val="clear" w:color="auto" w:fill="auto"/>
            <w:vAlign w:val="center"/>
          </w:tcPr>
          <w:p w:rsidR="00DF1A55" w:rsidRPr="00DF1A55" w:rsidRDefault="00DF1A55" w:rsidP="00DF1A55">
            <w:pPr>
              <w:jc w:val="center"/>
              <w:rPr>
                <w:sz w:val="24"/>
              </w:rPr>
            </w:pPr>
            <w:r w:rsidRPr="00DF1A55">
              <w:rPr>
                <w:sz w:val="24"/>
              </w:rPr>
              <w:t>0</w:t>
            </w:r>
          </w:p>
        </w:tc>
      </w:tr>
      <w:tr w:rsidR="00DF1A55" w:rsidRPr="00DF1A55" w:rsidTr="002922DA">
        <w:trPr>
          <w:jc w:val="center"/>
        </w:trPr>
        <w:tc>
          <w:tcPr>
            <w:tcW w:w="4692" w:type="dxa"/>
            <w:vAlign w:val="center"/>
          </w:tcPr>
          <w:p w:rsidR="00DF1A55" w:rsidRPr="00DF1A55" w:rsidRDefault="00DF1A55" w:rsidP="00DF1A55">
            <w:pPr>
              <w:jc w:val="center"/>
              <w:rPr>
                <w:sz w:val="24"/>
              </w:rPr>
            </w:pPr>
            <w:r w:rsidRPr="00DF1A55">
              <w:rPr>
                <w:sz w:val="24"/>
              </w:rPr>
              <w:t>Нормативная потребность в предприятия бытового обслуживания (рабочих мест)</w:t>
            </w:r>
          </w:p>
        </w:tc>
        <w:tc>
          <w:tcPr>
            <w:tcW w:w="1805" w:type="dxa"/>
            <w:tcBorders>
              <w:top w:val="single" w:sz="4" w:space="0" w:color="auto"/>
              <w:left w:val="nil"/>
              <w:bottom w:val="single" w:sz="4" w:space="0" w:color="auto"/>
              <w:right w:val="single" w:sz="4" w:space="0" w:color="auto"/>
            </w:tcBorders>
            <w:shd w:val="clear" w:color="auto" w:fill="auto"/>
            <w:vAlign w:val="center"/>
          </w:tcPr>
          <w:p w:rsidR="00DF1A55" w:rsidRPr="00DF1A55" w:rsidRDefault="00DF1A55" w:rsidP="00DF1A55">
            <w:pPr>
              <w:jc w:val="center"/>
              <w:rPr>
                <w:sz w:val="24"/>
              </w:rPr>
            </w:pPr>
            <w:r w:rsidRPr="00DF1A55">
              <w:rPr>
                <w:sz w:val="24"/>
              </w:rPr>
              <w:t>0</w:t>
            </w:r>
          </w:p>
        </w:tc>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rsidR="00DF1A55" w:rsidRPr="00DF1A55" w:rsidRDefault="00DF1A55" w:rsidP="00DF1A55">
            <w:pPr>
              <w:jc w:val="center"/>
              <w:rPr>
                <w:sz w:val="24"/>
              </w:rPr>
            </w:pPr>
            <w:r w:rsidRPr="00DF1A55">
              <w:rPr>
                <w:sz w:val="24"/>
              </w:rPr>
              <w:t>0</w:t>
            </w:r>
          </w:p>
        </w:tc>
        <w:tc>
          <w:tcPr>
            <w:tcW w:w="1632" w:type="dxa"/>
            <w:tcBorders>
              <w:top w:val="single" w:sz="4" w:space="0" w:color="auto"/>
              <w:left w:val="nil"/>
              <w:bottom w:val="single" w:sz="4" w:space="0" w:color="auto"/>
              <w:right w:val="single" w:sz="4" w:space="0" w:color="auto"/>
            </w:tcBorders>
            <w:shd w:val="clear" w:color="auto" w:fill="auto"/>
            <w:vAlign w:val="center"/>
          </w:tcPr>
          <w:p w:rsidR="00DF1A55" w:rsidRPr="00DF1A55" w:rsidRDefault="00DF1A55" w:rsidP="00DF1A55">
            <w:pPr>
              <w:jc w:val="center"/>
              <w:rPr>
                <w:sz w:val="24"/>
              </w:rPr>
            </w:pPr>
            <w:r w:rsidRPr="00DF1A55">
              <w:rPr>
                <w:sz w:val="24"/>
              </w:rPr>
              <w:t>0</w:t>
            </w:r>
          </w:p>
        </w:tc>
      </w:tr>
      <w:tr w:rsidR="00DF1A55" w:rsidRPr="00DF1A55" w:rsidTr="002922DA">
        <w:trPr>
          <w:jc w:val="center"/>
        </w:trPr>
        <w:tc>
          <w:tcPr>
            <w:tcW w:w="4692" w:type="dxa"/>
            <w:vAlign w:val="center"/>
          </w:tcPr>
          <w:p w:rsidR="00DF1A55" w:rsidRPr="00DF1A55" w:rsidRDefault="00DF1A55" w:rsidP="00DF1A55">
            <w:pPr>
              <w:jc w:val="center"/>
              <w:rPr>
                <w:sz w:val="24"/>
              </w:rPr>
            </w:pPr>
            <w:r w:rsidRPr="00DF1A55">
              <w:rPr>
                <w:sz w:val="24"/>
              </w:rPr>
              <w:t>Нормативная потребность в кладбищах (га)</w:t>
            </w:r>
          </w:p>
        </w:tc>
        <w:tc>
          <w:tcPr>
            <w:tcW w:w="1805" w:type="dxa"/>
            <w:tcBorders>
              <w:top w:val="single" w:sz="4" w:space="0" w:color="auto"/>
              <w:left w:val="nil"/>
              <w:bottom w:val="single" w:sz="4" w:space="0" w:color="auto"/>
              <w:right w:val="single" w:sz="4" w:space="0" w:color="auto"/>
            </w:tcBorders>
            <w:shd w:val="clear" w:color="auto" w:fill="auto"/>
            <w:vAlign w:val="center"/>
          </w:tcPr>
          <w:p w:rsidR="00DF1A55" w:rsidRPr="00DF1A55" w:rsidRDefault="00DF1A55" w:rsidP="00DF1A55">
            <w:pPr>
              <w:jc w:val="center"/>
              <w:rPr>
                <w:sz w:val="24"/>
              </w:rPr>
            </w:pPr>
            <w:r w:rsidRPr="00DF1A55">
              <w:rPr>
                <w:sz w:val="24"/>
              </w:rPr>
              <w:t>0</w:t>
            </w:r>
          </w:p>
        </w:tc>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rsidR="00DF1A55" w:rsidRPr="00DF1A55" w:rsidRDefault="00DF1A55" w:rsidP="00DF1A55">
            <w:pPr>
              <w:jc w:val="center"/>
              <w:rPr>
                <w:sz w:val="24"/>
              </w:rPr>
            </w:pPr>
            <w:r w:rsidRPr="00DF1A55">
              <w:rPr>
                <w:sz w:val="24"/>
              </w:rPr>
              <w:t>0</w:t>
            </w:r>
          </w:p>
        </w:tc>
        <w:tc>
          <w:tcPr>
            <w:tcW w:w="1632" w:type="dxa"/>
            <w:tcBorders>
              <w:top w:val="single" w:sz="4" w:space="0" w:color="auto"/>
              <w:left w:val="nil"/>
              <w:bottom w:val="single" w:sz="4" w:space="0" w:color="auto"/>
              <w:right w:val="single" w:sz="4" w:space="0" w:color="auto"/>
            </w:tcBorders>
            <w:shd w:val="clear" w:color="auto" w:fill="auto"/>
            <w:vAlign w:val="center"/>
          </w:tcPr>
          <w:p w:rsidR="00DF1A55" w:rsidRPr="00DF1A55" w:rsidRDefault="00DF1A55" w:rsidP="00DF1A55">
            <w:pPr>
              <w:jc w:val="center"/>
              <w:rPr>
                <w:sz w:val="24"/>
              </w:rPr>
            </w:pPr>
            <w:r w:rsidRPr="00DF1A55">
              <w:rPr>
                <w:sz w:val="24"/>
              </w:rPr>
              <w:t>0</w:t>
            </w:r>
          </w:p>
        </w:tc>
      </w:tr>
    </w:tbl>
    <w:p w:rsidR="00DF1A55" w:rsidRPr="00DF1A55" w:rsidRDefault="00DF1A55" w:rsidP="00DF1A55">
      <w:pPr>
        <w:spacing w:after="120" w:line="276" w:lineRule="auto"/>
        <w:ind w:firstLine="709"/>
        <w:jc w:val="both"/>
        <w:rPr>
          <w:rFonts w:eastAsia="SimSun"/>
          <w:sz w:val="24"/>
          <w:lang w:val="ru-RU" w:eastAsia="ru-RU" w:bidi="ar-SA"/>
        </w:rPr>
      </w:pPr>
      <w:r w:rsidRPr="00DF1A55">
        <w:rPr>
          <w:rFonts w:eastAsia="SimSun"/>
          <w:sz w:val="24"/>
          <w:lang w:val="ru-RU" w:eastAsia="ru-RU" w:bidi="ar-SA"/>
        </w:rPr>
        <w:t>Примечания</w:t>
      </w:r>
      <w:r w:rsidRPr="00DF1A55">
        <w:rPr>
          <w:rFonts w:eastAsia="SimSun"/>
          <w:sz w:val="24"/>
          <w:lang w:eastAsia="ru-RU" w:bidi="ar-SA"/>
        </w:rPr>
        <w:t>:</w:t>
      </w:r>
    </w:p>
    <w:p w:rsidR="00DF1A55" w:rsidRPr="00DF1A55" w:rsidRDefault="00DF1A55" w:rsidP="00DF1A55">
      <w:pPr>
        <w:spacing w:after="120" w:line="276" w:lineRule="auto"/>
        <w:ind w:firstLine="709"/>
        <w:jc w:val="both"/>
        <w:rPr>
          <w:rFonts w:eastAsia="SimSun"/>
          <w:sz w:val="24"/>
          <w:lang w:val="ru-RU" w:eastAsia="ru-RU" w:bidi="ar-SA"/>
        </w:rPr>
      </w:pPr>
      <w:r w:rsidRPr="00DF1A55">
        <w:rPr>
          <w:rFonts w:eastAsia="SimSun"/>
          <w:sz w:val="24"/>
          <w:lang w:val="ru-RU" w:eastAsia="ru-RU" w:bidi="ar-SA"/>
        </w:rPr>
        <w:t>* Количество и местоположение планируемых объектов социальной инфраструктуры могут уточняться в соответствии с проектами планировки территории и градостроительными концепциями, одобренными решениями Градостроительного совета Московской области.</w:t>
      </w:r>
    </w:p>
    <w:p w:rsidR="00DF1A55" w:rsidRPr="00DF1A55" w:rsidRDefault="00DF1A55" w:rsidP="00DF1A55">
      <w:pPr>
        <w:spacing w:after="120" w:line="276" w:lineRule="auto"/>
        <w:ind w:firstLine="709"/>
        <w:jc w:val="both"/>
        <w:rPr>
          <w:rFonts w:eastAsia="SimSun"/>
          <w:sz w:val="24"/>
          <w:lang w:val="ru-RU" w:eastAsia="ru-RU" w:bidi="ar-SA"/>
        </w:rPr>
      </w:pPr>
      <w:r w:rsidRPr="00DF1A55">
        <w:rPr>
          <w:rFonts w:eastAsia="SimSun"/>
          <w:sz w:val="24"/>
          <w:lang w:val="ru-RU" w:eastAsia="ru-RU" w:bidi="ar-SA"/>
        </w:rPr>
        <w:t>* Емкость (мощность) объектов приводится ориентировочно и будет определяться (уточняться) на стадии разработки проекта планировки территории в соответствии с РНГП МО, а также согласно Программам комплексного развития муниципального образования и Адресным инвестиционным программам Московской области.</w:t>
      </w:r>
    </w:p>
    <w:p w:rsidR="00DF1A55" w:rsidRPr="00DF1A55" w:rsidRDefault="00DF1A55" w:rsidP="00DF1A55">
      <w:pPr>
        <w:keepNext/>
        <w:spacing w:after="120" w:line="276" w:lineRule="auto"/>
        <w:jc w:val="center"/>
        <w:outlineLvl w:val="1"/>
        <w:rPr>
          <w:rFonts w:eastAsia="Times New Roman"/>
          <w:b/>
          <w:bCs/>
          <w:lang w:val="zh-CN" w:eastAsia="zh-CN" w:bidi="ar-SA"/>
        </w:rPr>
      </w:pPr>
      <w:bookmarkStart w:id="9" w:name="_Toc111448822"/>
      <w:bookmarkStart w:id="10" w:name="_Toc169699815"/>
      <w:r w:rsidRPr="00DF1A55">
        <w:rPr>
          <w:rFonts w:eastAsia="Times New Roman"/>
          <w:b/>
          <w:bCs/>
          <w:lang w:val="zh-CN" w:eastAsia="zh-CN" w:bidi="ar-SA"/>
        </w:rPr>
        <w:t>6.2 Нормативные потребности в объектах транспортной инфраструктуры</w:t>
      </w:r>
      <w:bookmarkEnd w:id="9"/>
      <w:bookmarkEnd w:id="10"/>
    </w:p>
    <w:p w:rsidR="00DF1A55" w:rsidRPr="00DF1A55" w:rsidRDefault="00DF1A55" w:rsidP="00DF1A55">
      <w:pPr>
        <w:keepNext/>
        <w:spacing w:after="120" w:line="276" w:lineRule="auto"/>
        <w:jc w:val="center"/>
        <w:outlineLvl w:val="2"/>
        <w:rPr>
          <w:rFonts w:eastAsia="SimSun"/>
          <w:b/>
          <w:lang w:val="ru-RU" w:eastAsia="zh-CN" w:bidi="ar-SA"/>
        </w:rPr>
      </w:pPr>
      <w:bookmarkStart w:id="11" w:name="_Toc111448823"/>
      <w:bookmarkStart w:id="12" w:name="_Toc169699816"/>
      <w:r w:rsidRPr="00DF1A55">
        <w:rPr>
          <w:rFonts w:eastAsia="SimSun"/>
          <w:b/>
          <w:lang w:val="zh-CN" w:eastAsia="zh-CN" w:bidi="ar-SA"/>
        </w:rPr>
        <w:t>6.2.1 Гаражи и стоянки для постоянного хранения личного автомобильного транспорта</w:t>
      </w:r>
      <w:bookmarkEnd w:id="11"/>
      <w:bookmarkEnd w:id="12"/>
    </w:p>
    <w:p w:rsidR="00DF1A55" w:rsidRPr="00DF1A55" w:rsidRDefault="00DF1A55" w:rsidP="00DF1A55">
      <w:pPr>
        <w:spacing w:after="120" w:line="276" w:lineRule="auto"/>
        <w:ind w:firstLine="709"/>
        <w:jc w:val="both"/>
        <w:rPr>
          <w:rFonts w:eastAsia="SimSun"/>
          <w:sz w:val="24"/>
          <w:lang w:val="ru-RU" w:eastAsia="ru-RU" w:bidi="ar-SA"/>
        </w:rPr>
      </w:pPr>
      <w:bookmarkStart w:id="13" w:name="_Toc151544936"/>
      <w:bookmarkStart w:id="14" w:name="_Toc111448826"/>
      <w:r w:rsidRPr="00DF1A55">
        <w:rPr>
          <w:rFonts w:eastAsia="SimSun"/>
          <w:sz w:val="24"/>
          <w:lang w:val="ru-RU" w:eastAsia="ru-RU" w:bidi="ar-SA"/>
        </w:rPr>
        <w:t xml:space="preserve">Потребность в объектах транспортной инфраструктуры местного значения на </w:t>
      </w:r>
      <w:bookmarkStart w:id="15" w:name="_Hlk151544240"/>
      <w:r w:rsidRPr="00DF1A55">
        <w:rPr>
          <w:rFonts w:eastAsia="SimSun"/>
          <w:sz w:val="24"/>
          <w:lang w:val="ru-RU" w:eastAsia="ru-RU" w:bidi="ar-SA"/>
        </w:rPr>
        <w:t xml:space="preserve">рассматриваемых земельных участках </w:t>
      </w:r>
      <w:bookmarkEnd w:id="15"/>
      <w:r w:rsidRPr="00DF1A55">
        <w:rPr>
          <w:rFonts w:eastAsia="SimSun"/>
          <w:sz w:val="24"/>
          <w:lang w:val="ru-RU" w:eastAsia="ru-RU" w:bidi="ar-SA"/>
        </w:rPr>
        <w:t xml:space="preserve">отсутствуют, т.к. для обслуживания технологического процесса хозяйственной деятельности расчет </w:t>
      </w:r>
      <w:proofErr w:type="spellStart"/>
      <w:r w:rsidRPr="00DF1A55">
        <w:rPr>
          <w:rFonts w:eastAsia="SimSun"/>
          <w:sz w:val="24"/>
          <w:lang w:val="ru-RU" w:eastAsia="ru-RU" w:bidi="ar-SA"/>
        </w:rPr>
        <w:t>машино</w:t>
      </w:r>
      <w:proofErr w:type="spellEnd"/>
      <w:r w:rsidRPr="00DF1A55">
        <w:rPr>
          <w:rFonts w:eastAsia="SimSun"/>
          <w:sz w:val="24"/>
          <w:lang w:val="ru-RU" w:eastAsia="ru-RU" w:bidi="ar-SA"/>
        </w:rPr>
        <w:t>-мест для постоянного хранения личного автомобильного транспорта, объектов технического сервиса автотранспортных средств общего пользования, велодорожек не требуется.</w:t>
      </w:r>
      <w:bookmarkEnd w:id="13"/>
    </w:p>
    <w:p w:rsidR="00DF1A55" w:rsidRPr="00DF1A55" w:rsidRDefault="00DF1A55" w:rsidP="00DF1A55">
      <w:pPr>
        <w:keepNext/>
        <w:spacing w:before="120" w:after="120" w:line="276" w:lineRule="auto"/>
        <w:jc w:val="center"/>
        <w:outlineLvl w:val="1"/>
        <w:rPr>
          <w:rFonts w:eastAsia="Times New Roman"/>
          <w:b/>
          <w:bCs/>
          <w:sz w:val="24"/>
          <w:lang w:val="zh-CN" w:eastAsia="zh-CN" w:bidi="ar-SA"/>
        </w:rPr>
      </w:pPr>
      <w:bookmarkStart w:id="16" w:name="_Toc169699817"/>
      <w:r w:rsidRPr="00DF1A55">
        <w:rPr>
          <w:rFonts w:eastAsia="Times New Roman"/>
          <w:b/>
          <w:bCs/>
          <w:lang w:val="zh-CN" w:eastAsia="zh-CN" w:bidi="ar-SA"/>
        </w:rPr>
        <w:t>6.3 Планируемые показатели обеспеченности жителей основными видами инженерного обеспечения</w:t>
      </w:r>
      <w:bookmarkEnd w:id="14"/>
      <w:bookmarkEnd w:id="16"/>
    </w:p>
    <w:p w:rsidR="00DF1A55" w:rsidRPr="00DF1A55" w:rsidRDefault="00DF1A55" w:rsidP="00DF1A55">
      <w:pPr>
        <w:spacing w:after="120" w:line="276" w:lineRule="auto"/>
        <w:ind w:firstLine="709"/>
        <w:jc w:val="both"/>
        <w:rPr>
          <w:rFonts w:eastAsia="SimSun"/>
          <w:b/>
          <w:bCs/>
          <w:color w:val="FF0000"/>
          <w:szCs w:val="28"/>
          <w:highlight w:val="yellow"/>
          <w:lang w:val="ru-RU" w:eastAsia="ru-RU" w:bidi="ar-SA"/>
        </w:rPr>
      </w:pPr>
      <w:bookmarkStart w:id="17" w:name="_Hlk181698135"/>
      <w:r w:rsidRPr="00DF1A55">
        <w:rPr>
          <w:rFonts w:eastAsia="SimSun"/>
          <w:sz w:val="24"/>
          <w:lang w:val="ru-RU" w:eastAsia="ru-RU" w:bidi="ar-SA"/>
        </w:rPr>
        <w:t>Раздел приведен в отдельном томе, вследствие содержания сведений ограниченного доступа.</w:t>
      </w:r>
      <w:bookmarkEnd w:id="17"/>
    </w:p>
    <w:p w:rsidR="00DF1A55" w:rsidRPr="00DF1A55" w:rsidRDefault="00DF1A55" w:rsidP="00DF1A55">
      <w:pPr>
        <w:keepNext/>
        <w:keepLines/>
        <w:spacing w:after="120" w:line="276" w:lineRule="auto"/>
        <w:jc w:val="center"/>
        <w:outlineLvl w:val="0"/>
        <w:rPr>
          <w:rFonts w:eastAsia="SimSun"/>
          <w:b/>
          <w:bCs/>
          <w:szCs w:val="28"/>
          <w:lang w:val="ru-RU" w:eastAsia="ru-RU" w:bidi="ar-SA"/>
        </w:rPr>
      </w:pPr>
      <w:bookmarkStart w:id="18" w:name="_Toc111448827"/>
      <w:bookmarkStart w:id="19" w:name="_Toc169699818"/>
      <w:r w:rsidRPr="00DF1A55">
        <w:rPr>
          <w:rFonts w:eastAsia="SimSun"/>
          <w:b/>
          <w:bCs/>
          <w:szCs w:val="28"/>
          <w:lang w:val="ru-RU" w:eastAsia="ru-RU" w:bidi="ar-SA"/>
        </w:rPr>
        <w:t>7. МЕРОПРИЯТИЯ ПО ОХРАНЕ ОКРУЖАЮЩЕЙ СРЕДЫ</w:t>
      </w:r>
      <w:bookmarkEnd w:id="18"/>
      <w:bookmarkEnd w:id="19"/>
    </w:p>
    <w:p w:rsidR="00DF1A55" w:rsidRPr="00DF1A55" w:rsidRDefault="00DF1A55" w:rsidP="00DF1A55">
      <w:pPr>
        <w:spacing w:after="120" w:line="276" w:lineRule="auto"/>
        <w:ind w:firstLine="709"/>
        <w:jc w:val="both"/>
        <w:rPr>
          <w:rFonts w:eastAsia="SimSun"/>
          <w:sz w:val="24"/>
          <w:szCs w:val="22"/>
          <w:lang w:val="ru-RU" w:eastAsia="ru-RU" w:bidi="ar-SA"/>
        </w:rPr>
      </w:pPr>
      <w:r w:rsidRPr="00DF1A55">
        <w:rPr>
          <w:rFonts w:eastAsia="SimSun"/>
          <w:sz w:val="24"/>
          <w:szCs w:val="22"/>
          <w:lang w:val="ru-RU" w:eastAsia="ru-RU" w:bidi="ar-SA"/>
        </w:rPr>
        <w:t>Одной из важнейших целей экологической политики является достижение минимального вредного воздействия на окружающую среду и здоровье человека, обеспечение соблюдения требований природоохранного законодательства. Мероприятия по охране окружающей среды направлены на предотвращение или минимизацию возможных негативных последствий намечаемой хозяйственной деятельности на природные комплексы и создание комфортных условий проживания населения.</w:t>
      </w:r>
    </w:p>
    <w:p w:rsidR="00DF1A55" w:rsidRPr="00DF1A55" w:rsidRDefault="00DF1A55" w:rsidP="00DF1A55">
      <w:pPr>
        <w:spacing w:after="120" w:line="276" w:lineRule="auto"/>
        <w:ind w:firstLine="709"/>
        <w:jc w:val="both"/>
        <w:rPr>
          <w:rFonts w:eastAsia="SimSun"/>
          <w:sz w:val="24"/>
          <w:szCs w:val="22"/>
          <w:lang w:val="ru-RU" w:eastAsia="ru-RU" w:bidi="ar-SA"/>
        </w:rPr>
      </w:pPr>
      <w:r w:rsidRPr="00DF1A55">
        <w:rPr>
          <w:rFonts w:eastAsia="SimSun"/>
          <w:sz w:val="24"/>
          <w:szCs w:val="22"/>
          <w:lang w:val="ru-RU" w:eastAsia="ru-RU" w:bidi="ar-SA"/>
        </w:rPr>
        <w:t xml:space="preserve">Устойчивое пространственное развитие Наро-Фоминского городского округа применительно к </w:t>
      </w:r>
      <w:r w:rsidRPr="00DF1A55">
        <w:rPr>
          <w:rFonts w:eastAsia="SimSun"/>
          <w:sz w:val="24"/>
          <w:lang w:val="ru-RU" w:eastAsia="ru-RU" w:bidi="ar-SA"/>
        </w:rPr>
        <w:t>земельным участкам с кадастровыми номерами 50:26:0130703:394, 50:26:0130703:395</w:t>
      </w:r>
      <w:r w:rsidRPr="00DF1A55">
        <w:rPr>
          <w:rFonts w:eastAsia="SimSun"/>
          <w:sz w:val="24"/>
          <w:szCs w:val="22"/>
          <w:lang w:val="ru-RU" w:eastAsia="ru-RU" w:bidi="ar-SA"/>
        </w:rPr>
        <w:t xml:space="preserve"> возможно при выполнении ряда мероприятий.</w:t>
      </w:r>
    </w:p>
    <w:p w:rsidR="00DF1A55" w:rsidRPr="00DF1A55" w:rsidRDefault="00DF1A55" w:rsidP="00DF1A55">
      <w:pPr>
        <w:spacing w:after="120" w:line="276" w:lineRule="auto"/>
        <w:ind w:firstLine="709"/>
        <w:jc w:val="both"/>
        <w:rPr>
          <w:rFonts w:eastAsia="SimSun"/>
          <w:sz w:val="24"/>
          <w:lang w:val="ru-RU" w:eastAsia="ru-RU" w:bidi="ar-SA"/>
        </w:rPr>
      </w:pPr>
      <w:r w:rsidRPr="00DF1A55">
        <w:rPr>
          <w:rFonts w:eastAsia="SimSun"/>
          <w:sz w:val="24"/>
          <w:lang w:val="ru-RU" w:eastAsia="ru-RU" w:bidi="ar-SA"/>
        </w:rPr>
        <w:t>Основным направлением по улучшению качества водных объектов является ликвидация источников загрязнения поверхностных вод.</w:t>
      </w:r>
    </w:p>
    <w:p w:rsidR="00DF1A55" w:rsidRPr="00DF1A55" w:rsidRDefault="00DF1A55" w:rsidP="00DF1A55">
      <w:pPr>
        <w:spacing w:after="120" w:line="276" w:lineRule="auto"/>
        <w:ind w:firstLine="709"/>
        <w:jc w:val="both"/>
        <w:rPr>
          <w:rFonts w:eastAsia="SimSun"/>
          <w:sz w:val="24"/>
          <w:szCs w:val="22"/>
          <w:lang w:val="ru-RU" w:eastAsia="ru-RU" w:bidi="ar-SA"/>
        </w:rPr>
      </w:pPr>
      <w:r w:rsidRPr="00DF1A55">
        <w:rPr>
          <w:rFonts w:eastAsia="SimSun"/>
          <w:sz w:val="24"/>
          <w:lang w:val="ru-RU" w:eastAsia="ru-RU" w:bidi="ar-SA"/>
        </w:rPr>
        <w:t>Предлагается организация сбора и очистки поверхностного стока с территории планируемой жилой застройки и промышленных площадок путем размещения очистных сооружений поверхностного стока, строительства очистных сооружений хозяйственно-бытовых стоков с современной малоопасной технологией очистки и доведением очищенных стоков до нормативных показателей.</w:t>
      </w:r>
    </w:p>
    <w:p w:rsidR="00DF1A55" w:rsidRPr="00DF1A55" w:rsidRDefault="00DF1A55" w:rsidP="00DF1A55">
      <w:pPr>
        <w:spacing w:after="120" w:line="276" w:lineRule="auto"/>
        <w:ind w:firstLine="709"/>
        <w:jc w:val="both"/>
        <w:rPr>
          <w:rFonts w:eastAsia="SimSun"/>
          <w:bCs/>
          <w:iCs/>
          <w:sz w:val="24"/>
          <w:lang w:val="ru-RU" w:eastAsia="ru-RU" w:bidi="ar-SA"/>
        </w:rPr>
      </w:pPr>
      <w:r w:rsidRPr="00DF1A55">
        <w:rPr>
          <w:rFonts w:eastAsia="SimSun"/>
          <w:bCs/>
          <w:iCs/>
          <w:sz w:val="24"/>
          <w:lang w:val="ru-RU" w:eastAsia="ru-RU" w:bidi="ar-SA"/>
        </w:rPr>
        <w:t>Основным мероприятием в отношении улучшения качества подземных вод территории является ликвидация источников загрязнения грунтовых вод и эксплуатируемых для хозяйственно-питьевого водоснабжения водоносных горизонтов, которые на рассматриваемой территории являются слабозащищенными от поверхностного загрязнения.</w:t>
      </w:r>
    </w:p>
    <w:p w:rsidR="00DF1A55" w:rsidRPr="00DF1A55" w:rsidRDefault="00DF1A55" w:rsidP="00DF1A55">
      <w:pPr>
        <w:spacing w:line="276" w:lineRule="auto"/>
        <w:ind w:firstLine="709"/>
        <w:jc w:val="both"/>
        <w:rPr>
          <w:rFonts w:eastAsia="SimSun"/>
          <w:bCs/>
          <w:iCs/>
          <w:sz w:val="24"/>
          <w:lang w:val="ru-RU" w:eastAsia="ru-RU" w:bidi="ar-SA"/>
        </w:rPr>
      </w:pPr>
      <w:r w:rsidRPr="00DF1A55">
        <w:rPr>
          <w:rFonts w:eastAsia="SimSun"/>
          <w:bCs/>
          <w:iCs/>
          <w:sz w:val="24"/>
          <w:lang w:val="ru-RU" w:eastAsia="ru-RU" w:bidi="ar-SA"/>
        </w:rPr>
        <w:t>С целью предотвращения загрязнения подземных вод предлагаются следующие мероприятия:</w:t>
      </w:r>
    </w:p>
    <w:p w:rsidR="00DF1A55" w:rsidRPr="00DF1A55" w:rsidRDefault="00DF1A55" w:rsidP="00DF1A55">
      <w:pPr>
        <w:spacing w:after="120" w:line="276" w:lineRule="auto"/>
        <w:ind w:firstLine="709"/>
        <w:jc w:val="both"/>
        <w:rPr>
          <w:rFonts w:eastAsia="SimSun"/>
          <w:bCs/>
          <w:iCs/>
          <w:sz w:val="24"/>
          <w:lang w:val="ru-RU" w:eastAsia="ru-RU" w:bidi="ar-SA"/>
        </w:rPr>
      </w:pPr>
      <w:r w:rsidRPr="00DF1A55">
        <w:rPr>
          <w:rFonts w:eastAsia="SimSun"/>
          <w:bCs/>
          <w:iCs/>
          <w:sz w:val="24"/>
          <w:lang w:val="ru-RU" w:eastAsia="ru-RU" w:bidi="ar-SA"/>
        </w:rPr>
        <w:t>- ликвидация несанкционированных скважин, в первую очередь организованных на эксплуатируемые водоносные горизонты карбона;</w:t>
      </w:r>
    </w:p>
    <w:p w:rsidR="00DF1A55" w:rsidRPr="00DF1A55" w:rsidRDefault="00DF1A55" w:rsidP="00DF1A55">
      <w:pPr>
        <w:spacing w:after="120" w:line="276" w:lineRule="auto"/>
        <w:ind w:firstLine="709"/>
        <w:jc w:val="both"/>
        <w:rPr>
          <w:rFonts w:eastAsia="SimSun"/>
          <w:bCs/>
          <w:iCs/>
          <w:sz w:val="24"/>
          <w:lang w:val="ru-RU" w:eastAsia="ru-RU" w:bidi="ar-SA"/>
        </w:rPr>
      </w:pPr>
      <w:r w:rsidRPr="00DF1A55">
        <w:rPr>
          <w:rFonts w:eastAsia="SimSun"/>
          <w:bCs/>
          <w:iCs/>
          <w:sz w:val="24"/>
          <w:lang w:val="ru-RU" w:eastAsia="ru-RU" w:bidi="ar-SA"/>
        </w:rPr>
        <w:t>- организация мониторинга подземных вод.</w:t>
      </w:r>
    </w:p>
    <w:p w:rsidR="00DF1A55" w:rsidRPr="00DF1A55" w:rsidRDefault="00DF1A55" w:rsidP="00DF1A55">
      <w:pPr>
        <w:spacing w:after="120" w:line="276" w:lineRule="auto"/>
        <w:ind w:firstLine="709"/>
        <w:jc w:val="both"/>
        <w:rPr>
          <w:rFonts w:eastAsia="SimSun"/>
          <w:sz w:val="24"/>
          <w:lang w:val="ru-RU" w:eastAsia="ru-RU" w:bidi="ar-SA"/>
        </w:rPr>
      </w:pPr>
      <w:r w:rsidRPr="00DF1A55">
        <w:rPr>
          <w:rFonts w:eastAsia="SimSun"/>
          <w:sz w:val="24"/>
          <w:lang w:val="ru-RU" w:eastAsia="ru-RU" w:bidi="ar-SA"/>
        </w:rPr>
        <w:t>Для предотвращения загрязнения почв рекомендуется производить комплексное озеленение всех открытых пространств, уделяя особое внимание участкам вдоль автодорог, организовать систему обращения с отходами, исключающую захламление и загрязнение почв и грунтов (в том числе отходами автотранспорта: маслами, кислотами и т.д.):</w:t>
      </w:r>
    </w:p>
    <w:p w:rsidR="00DF1A55" w:rsidRPr="00DF1A55" w:rsidRDefault="00DF1A55" w:rsidP="00DF1A55">
      <w:pPr>
        <w:numPr>
          <w:ilvl w:val="0"/>
          <w:numId w:val="70"/>
        </w:numPr>
        <w:spacing w:line="276" w:lineRule="auto"/>
        <w:ind w:left="0" w:firstLine="709"/>
        <w:jc w:val="both"/>
        <w:rPr>
          <w:rFonts w:eastAsia="SimSun"/>
          <w:sz w:val="24"/>
          <w:lang w:val="ru-RU" w:eastAsia="ru-RU" w:bidi="ar-SA"/>
        </w:rPr>
      </w:pPr>
      <w:r w:rsidRPr="00DF1A55">
        <w:rPr>
          <w:rFonts w:eastAsia="SimSun"/>
          <w:sz w:val="24"/>
          <w:lang w:val="ru-RU" w:eastAsia="ru-RU" w:bidi="ar-SA"/>
        </w:rPr>
        <w:t>контроль за соблюдением норм озеленения территорий, увеличение площади озеленения за счет ликвидации неиспользуемых запечатанных территорий;</w:t>
      </w:r>
    </w:p>
    <w:p w:rsidR="00DF1A55" w:rsidRPr="00DF1A55" w:rsidRDefault="00DF1A55" w:rsidP="00DF1A55">
      <w:pPr>
        <w:numPr>
          <w:ilvl w:val="0"/>
          <w:numId w:val="70"/>
        </w:numPr>
        <w:spacing w:line="276" w:lineRule="auto"/>
        <w:ind w:left="0" w:firstLine="709"/>
        <w:jc w:val="both"/>
        <w:rPr>
          <w:rFonts w:eastAsia="SimSun"/>
          <w:sz w:val="24"/>
          <w:lang w:val="ru-RU" w:eastAsia="ru-RU" w:bidi="ar-SA"/>
        </w:rPr>
      </w:pPr>
      <w:r w:rsidRPr="00DF1A55">
        <w:rPr>
          <w:rFonts w:eastAsia="SimSun"/>
          <w:sz w:val="24"/>
          <w:lang w:val="ru-RU" w:eastAsia="ru-RU" w:bidi="ar-SA"/>
        </w:rPr>
        <w:t>озеленение территорий, в том числе посев газонов на всех территориях, не имеющих твердого покрытия;</w:t>
      </w:r>
    </w:p>
    <w:p w:rsidR="00DF1A55" w:rsidRPr="00DF1A55" w:rsidRDefault="00DF1A55" w:rsidP="00DF1A55">
      <w:pPr>
        <w:numPr>
          <w:ilvl w:val="0"/>
          <w:numId w:val="70"/>
        </w:numPr>
        <w:spacing w:line="276" w:lineRule="auto"/>
        <w:ind w:left="0" w:firstLine="709"/>
        <w:jc w:val="both"/>
        <w:rPr>
          <w:rFonts w:eastAsia="SimSun"/>
          <w:sz w:val="24"/>
          <w:lang w:val="ru-RU" w:eastAsia="ru-RU" w:bidi="ar-SA"/>
        </w:rPr>
      </w:pPr>
      <w:r w:rsidRPr="00DF1A55">
        <w:rPr>
          <w:rFonts w:eastAsia="SimSun"/>
          <w:sz w:val="24"/>
          <w:lang w:val="ru-RU" w:eastAsia="ru-RU" w:bidi="ar-SA"/>
        </w:rPr>
        <w:t>ежегодное своевременное рыхление почвы;</w:t>
      </w:r>
    </w:p>
    <w:p w:rsidR="00DF1A55" w:rsidRPr="00DF1A55" w:rsidRDefault="00DF1A55" w:rsidP="00DF1A55">
      <w:pPr>
        <w:numPr>
          <w:ilvl w:val="0"/>
          <w:numId w:val="70"/>
        </w:numPr>
        <w:spacing w:line="276" w:lineRule="auto"/>
        <w:ind w:left="0" w:firstLine="709"/>
        <w:jc w:val="both"/>
        <w:rPr>
          <w:rFonts w:eastAsia="SimSun"/>
          <w:sz w:val="24"/>
          <w:lang w:val="ru-RU" w:eastAsia="ru-RU" w:bidi="ar-SA"/>
        </w:rPr>
      </w:pPr>
      <w:r w:rsidRPr="00DF1A55">
        <w:rPr>
          <w:rFonts w:eastAsia="SimSun"/>
          <w:sz w:val="24"/>
          <w:lang w:val="ru-RU" w:eastAsia="ru-RU" w:bidi="ar-SA"/>
        </w:rPr>
        <w:t xml:space="preserve">сбор и очистка поверхностного стока с твердых покрытий; </w:t>
      </w:r>
    </w:p>
    <w:p w:rsidR="00DF1A55" w:rsidRPr="00DF1A55" w:rsidRDefault="00DF1A55" w:rsidP="00DF1A55">
      <w:pPr>
        <w:numPr>
          <w:ilvl w:val="0"/>
          <w:numId w:val="71"/>
        </w:numPr>
        <w:spacing w:line="276" w:lineRule="auto"/>
        <w:ind w:left="0" w:firstLine="709"/>
        <w:jc w:val="both"/>
        <w:rPr>
          <w:rFonts w:eastAsia="SimSun"/>
          <w:sz w:val="24"/>
          <w:lang w:val="ru-RU" w:eastAsia="ru-RU" w:bidi="ar-SA"/>
        </w:rPr>
      </w:pPr>
      <w:r w:rsidRPr="00DF1A55">
        <w:rPr>
          <w:rFonts w:eastAsia="SimSun"/>
          <w:sz w:val="24"/>
          <w:lang w:val="ru-RU" w:eastAsia="ru-RU" w:bidi="ar-SA"/>
        </w:rPr>
        <w:t xml:space="preserve">планирование </w:t>
      </w:r>
      <w:proofErr w:type="spellStart"/>
      <w:r w:rsidRPr="00DF1A55">
        <w:rPr>
          <w:rFonts w:eastAsia="SimSun"/>
          <w:sz w:val="24"/>
          <w:lang w:val="ru-RU" w:eastAsia="ru-RU" w:bidi="ar-SA"/>
        </w:rPr>
        <w:t>пешеходно-тропиночной</w:t>
      </w:r>
      <w:proofErr w:type="spellEnd"/>
      <w:r w:rsidRPr="00DF1A55">
        <w:rPr>
          <w:rFonts w:eastAsia="SimSun"/>
          <w:sz w:val="24"/>
          <w:lang w:val="ru-RU" w:eastAsia="ru-RU" w:bidi="ar-SA"/>
        </w:rPr>
        <w:t xml:space="preserve"> сети; </w:t>
      </w:r>
    </w:p>
    <w:p w:rsidR="00DF1A55" w:rsidRPr="00DF1A55" w:rsidRDefault="00DF1A55" w:rsidP="00DF1A55">
      <w:pPr>
        <w:numPr>
          <w:ilvl w:val="0"/>
          <w:numId w:val="71"/>
        </w:numPr>
        <w:spacing w:line="276" w:lineRule="auto"/>
        <w:ind w:left="0" w:firstLine="709"/>
        <w:jc w:val="both"/>
        <w:rPr>
          <w:rFonts w:eastAsia="SimSun"/>
          <w:sz w:val="24"/>
          <w:lang w:val="ru-RU" w:eastAsia="ru-RU" w:bidi="ar-SA"/>
        </w:rPr>
      </w:pPr>
      <w:r w:rsidRPr="00DF1A55">
        <w:rPr>
          <w:rFonts w:eastAsia="SimSun"/>
          <w:sz w:val="24"/>
          <w:lang w:val="ru-RU" w:eastAsia="ru-RU" w:bidi="ar-SA"/>
        </w:rPr>
        <w:t>своевременное удаление мусора;</w:t>
      </w:r>
    </w:p>
    <w:p w:rsidR="00DF1A55" w:rsidRPr="00DF1A55" w:rsidRDefault="00DF1A55" w:rsidP="00DF1A55">
      <w:pPr>
        <w:numPr>
          <w:ilvl w:val="0"/>
          <w:numId w:val="71"/>
        </w:numPr>
        <w:spacing w:line="276" w:lineRule="auto"/>
        <w:ind w:left="0" w:firstLine="709"/>
        <w:jc w:val="both"/>
        <w:rPr>
          <w:rFonts w:eastAsia="SimSun"/>
          <w:sz w:val="24"/>
          <w:lang w:val="ru-RU" w:eastAsia="ru-RU" w:bidi="ar-SA"/>
        </w:rPr>
      </w:pPr>
      <w:r w:rsidRPr="00DF1A55">
        <w:rPr>
          <w:rFonts w:eastAsia="SimSun"/>
          <w:sz w:val="24"/>
          <w:lang w:val="ru-RU" w:eastAsia="ru-RU" w:bidi="ar-SA"/>
        </w:rPr>
        <w:t>сохранение почвенного слоя: при прокладке подземных коммуникаций почвенный слой должен укладываться на прежнее место после окончания работ, а при строительстве надземных сооружений снятая почва используется для озеленения территории, прилегающей к зданию, при возведении зданий снятая под основанием почва может быть использована для создания элементов ландшафтной архитектуры;</w:t>
      </w:r>
    </w:p>
    <w:p w:rsidR="00DF1A55" w:rsidRPr="00DF1A55" w:rsidRDefault="00DF1A55" w:rsidP="00DF1A55">
      <w:pPr>
        <w:numPr>
          <w:ilvl w:val="0"/>
          <w:numId w:val="71"/>
        </w:numPr>
        <w:spacing w:after="120" w:line="276" w:lineRule="auto"/>
        <w:ind w:left="0" w:firstLine="709"/>
        <w:jc w:val="both"/>
        <w:rPr>
          <w:rFonts w:eastAsia="SimSun"/>
          <w:sz w:val="24"/>
          <w:lang w:val="ru-RU" w:eastAsia="ru-RU" w:bidi="ar-SA"/>
        </w:rPr>
      </w:pPr>
      <w:r w:rsidRPr="00DF1A55">
        <w:rPr>
          <w:rFonts w:eastAsia="SimSun"/>
          <w:sz w:val="24"/>
          <w:lang w:val="ru-RU" w:eastAsia="ru-RU" w:bidi="ar-SA"/>
        </w:rPr>
        <w:t>привозной грунт и другие материалы, используемые для планировки рельефа, должны быть безопасны по радиационным, химическим и микробиологическим характеристикам.</w:t>
      </w:r>
    </w:p>
    <w:p w:rsidR="00DF1A55" w:rsidRPr="00DF1A55" w:rsidRDefault="00DF1A55" w:rsidP="00DF1A55">
      <w:pPr>
        <w:spacing w:after="120" w:line="276" w:lineRule="auto"/>
        <w:ind w:firstLine="709"/>
        <w:jc w:val="both"/>
        <w:rPr>
          <w:rFonts w:eastAsia="SimSun"/>
          <w:sz w:val="24"/>
          <w:lang w:val="ru-RU" w:eastAsia="ru-RU" w:bidi="ar-SA"/>
        </w:rPr>
      </w:pPr>
      <w:r w:rsidRPr="00DF1A55">
        <w:rPr>
          <w:rFonts w:eastAsia="SimSun"/>
          <w:sz w:val="24"/>
          <w:lang w:val="ru-RU" w:eastAsia="ru-RU" w:bidi="ar-SA"/>
        </w:rPr>
        <w:t xml:space="preserve">В связи с малой интенсивностью движения автотранспорта на рассматриваемой территории мероприятиями, достаточными для улучшения акустической обстановки на планируемой территории, являются: </w:t>
      </w:r>
    </w:p>
    <w:p w:rsidR="00DF1A55" w:rsidRPr="00DF1A55" w:rsidRDefault="00DF1A55" w:rsidP="00DF1A55">
      <w:pPr>
        <w:numPr>
          <w:ilvl w:val="0"/>
          <w:numId w:val="72"/>
        </w:numPr>
        <w:spacing w:after="120" w:line="276" w:lineRule="auto"/>
        <w:ind w:left="0" w:firstLine="709"/>
        <w:jc w:val="both"/>
        <w:rPr>
          <w:rFonts w:eastAsia="SimSun"/>
          <w:sz w:val="24"/>
          <w:lang w:val="ru-RU" w:eastAsia="ru-RU" w:bidi="ar-SA"/>
        </w:rPr>
      </w:pPr>
      <w:r w:rsidRPr="00DF1A55">
        <w:rPr>
          <w:rFonts w:eastAsia="SimSun"/>
          <w:sz w:val="24"/>
          <w:lang w:val="ru-RU" w:eastAsia="ru-RU" w:bidi="ar-SA"/>
        </w:rPr>
        <w:t>улучшение качества покрытия дорожной сети (минимальный уровень шума наблюдается при наиболее гладком и ровном покрытии);</w:t>
      </w:r>
    </w:p>
    <w:p w:rsidR="00DF1A55" w:rsidRPr="00DF1A55" w:rsidRDefault="00DF1A55" w:rsidP="00DF1A55">
      <w:pPr>
        <w:numPr>
          <w:ilvl w:val="0"/>
          <w:numId w:val="72"/>
        </w:numPr>
        <w:spacing w:after="120" w:line="276" w:lineRule="auto"/>
        <w:ind w:left="0" w:firstLine="709"/>
        <w:jc w:val="both"/>
        <w:rPr>
          <w:rFonts w:eastAsia="SimSun"/>
          <w:sz w:val="24"/>
          <w:lang w:val="ru-RU" w:eastAsia="ru-RU" w:bidi="ar-SA"/>
        </w:rPr>
      </w:pPr>
      <w:r w:rsidRPr="00DF1A55">
        <w:rPr>
          <w:rFonts w:eastAsia="SimSun"/>
          <w:sz w:val="24"/>
          <w:lang w:val="ru-RU" w:eastAsia="ru-RU" w:bidi="ar-SA"/>
        </w:rPr>
        <w:t xml:space="preserve">проведение </w:t>
      </w:r>
      <w:proofErr w:type="spellStart"/>
      <w:r w:rsidRPr="00DF1A55">
        <w:rPr>
          <w:rFonts w:eastAsia="SimSun"/>
          <w:sz w:val="24"/>
          <w:lang w:val="ru-RU" w:eastAsia="ru-RU" w:bidi="ar-SA"/>
        </w:rPr>
        <w:t>шумозащитного</w:t>
      </w:r>
      <w:proofErr w:type="spellEnd"/>
      <w:r w:rsidRPr="00DF1A55">
        <w:rPr>
          <w:rFonts w:eastAsia="SimSun"/>
          <w:sz w:val="24"/>
          <w:lang w:val="ru-RU" w:eastAsia="ru-RU" w:bidi="ar-SA"/>
        </w:rPr>
        <w:t xml:space="preserve"> озеленения вдоль улично-дорожной сети древесно-кустарниковой растительностью с высокой сомкнутостью крон.</w:t>
      </w:r>
    </w:p>
    <w:p w:rsidR="00DF1A55" w:rsidRPr="00DF1A55" w:rsidRDefault="00DF1A55" w:rsidP="00DF1A55">
      <w:pPr>
        <w:tabs>
          <w:tab w:val="center" w:pos="4820"/>
          <w:tab w:val="left" w:pos="7371"/>
          <w:tab w:val="right" w:pos="9356"/>
        </w:tabs>
        <w:spacing w:after="120" w:line="276" w:lineRule="auto"/>
        <w:ind w:firstLine="709"/>
        <w:jc w:val="both"/>
        <w:rPr>
          <w:rFonts w:eastAsia="SimSun"/>
          <w:color w:val="000000"/>
          <w:sz w:val="24"/>
          <w:szCs w:val="22"/>
          <w:lang w:val="ru-RU" w:eastAsia="ru-RU" w:bidi="ar-SA"/>
        </w:rPr>
      </w:pPr>
      <w:r w:rsidRPr="00DF1A55">
        <w:rPr>
          <w:rFonts w:eastAsia="SimSun"/>
          <w:sz w:val="24"/>
          <w:lang w:val="ru-RU" w:eastAsia="ru-RU" w:bidi="ar-SA"/>
        </w:rPr>
        <w:t xml:space="preserve">При проведении соответствующих мероприятий по защите от шума акустическая обстановка на территории земельных участков с кадастровыми номерами 50:26:0130703:394, 50:26:0130703:395 </w:t>
      </w:r>
      <w:r w:rsidRPr="00DF1A55">
        <w:rPr>
          <w:rFonts w:eastAsia="SimSun"/>
          <w:color w:val="000000"/>
          <w:sz w:val="24"/>
          <w:szCs w:val="22"/>
          <w:lang w:val="ru-RU" w:eastAsia="ru-RU" w:bidi="ar-SA"/>
        </w:rPr>
        <w:t>останется благоприятной.</w:t>
      </w:r>
    </w:p>
    <w:p w:rsidR="00DF1A55" w:rsidRPr="00DF1A55" w:rsidRDefault="00DF1A55" w:rsidP="00DF1A55">
      <w:pPr>
        <w:keepNext/>
        <w:keepLines/>
        <w:spacing w:after="120" w:line="276" w:lineRule="auto"/>
        <w:jc w:val="center"/>
        <w:outlineLvl w:val="0"/>
        <w:rPr>
          <w:rFonts w:eastAsia="SimSun"/>
          <w:b/>
          <w:bCs/>
          <w:szCs w:val="28"/>
          <w:lang w:val="ru-RU" w:eastAsia="ru-RU" w:bidi="ar-SA"/>
        </w:rPr>
      </w:pPr>
      <w:bookmarkStart w:id="20" w:name="_Toc42263562"/>
      <w:bookmarkStart w:id="21" w:name="_Toc169699819"/>
      <w:r w:rsidRPr="00DF1A55">
        <w:rPr>
          <w:rFonts w:eastAsia="SimSun"/>
          <w:b/>
          <w:bCs/>
          <w:szCs w:val="28"/>
          <w:lang w:val="ru-RU" w:eastAsia="ru-RU" w:bidi="ar-SA"/>
        </w:rPr>
        <w:t xml:space="preserve">8. </w:t>
      </w:r>
      <w:bookmarkEnd w:id="20"/>
      <w:r w:rsidRPr="00DF1A55">
        <w:rPr>
          <w:rFonts w:eastAsia="SimSun"/>
          <w:b/>
          <w:bCs/>
          <w:szCs w:val="28"/>
          <w:lang w:val="ru-RU" w:eastAsia="ru-RU" w:bidi="ar-SA"/>
        </w:rPr>
        <w:t>ХАРАКТЕРИСТИКИ ЗОН С ОСОБЫМИ УСЛОВИЯМИ ИСПОЛЬЗОВАНИЯ ТЕРРИТОРИЙ В СЛУЧАЕ, ЕСЛИ УСТАНОВЛЕНИЕ ТАКИХ ЗОН ТРЕБУЕТСЯ В СВЯЗИ С РАЗМЕЩЕНИЕМ ПЛАНИРУЕМЫХ ОБЪЕКТОВ</w:t>
      </w:r>
      <w:bookmarkEnd w:id="21"/>
    </w:p>
    <w:p w:rsidR="00DF1A55" w:rsidRPr="00DF1A55" w:rsidRDefault="00DF1A55" w:rsidP="00DF1A55">
      <w:pPr>
        <w:spacing w:after="120" w:line="276" w:lineRule="auto"/>
        <w:ind w:firstLine="709"/>
        <w:jc w:val="both"/>
        <w:rPr>
          <w:rFonts w:eastAsia="SimSun"/>
          <w:sz w:val="24"/>
          <w:lang w:val="ru-RU" w:eastAsia="ru-RU" w:bidi="ar-SA"/>
        </w:rPr>
      </w:pPr>
      <w:r w:rsidRPr="00DF1A55">
        <w:rPr>
          <w:rFonts w:eastAsia="SimSun"/>
          <w:sz w:val="24"/>
          <w:lang w:val="ru-RU" w:eastAsia="ru-RU" w:bidi="ar-SA"/>
        </w:rPr>
        <w:t>В случаях планируемого размещения объектов капитального строительства местного значения, оказывающих влияние на окружающую среду и нормируемые объекты, требуется установление следующих зон с особыми условиями использования территорий:</w:t>
      </w:r>
    </w:p>
    <w:p w:rsidR="00DF1A55" w:rsidRPr="00DF1A55" w:rsidRDefault="00DF1A55" w:rsidP="00DF1A55">
      <w:pPr>
        <w:spacing w:after="120" w:line="276" w:lineRule="auto"/>
        <w:ind w:firstLine="709"/>
        <w:jc w:val="both"/>
        <w:rPr>
          <w:rFonts w:eastAsia="SimSun"/>
          <w:sz w:val="24"/>
          <w:lang w:val="ru-RU" w:eastAsia="ru-RU" w:bidi="ar-SA"/>
        </w:rPr>
      </w:pPr>
      <w:r w:rsidRPr="00DF1A55">
        <w:rPr>
          <w:rFonts w:eastAsia="SimSun"/>
          <w:sz w:val="24"/>
          <w:u w:val="single"/>
          <w:lang w:val="ru-RU" w:eastAsia="ru-RU" w:bidi="ar-SA"/>
        </w:rPr>
        <w:t>Санитарно-защитных зон предприятий, сооружений и иных объектов:</w:t>
      </w:r>
    </w:p>
    <w:p w:rsidR="00DF1A55" w:rsidRPr="00DF1A55" w:rsidRDefault="00DF1A55" w:rsidP="00DF1A55">
      <w:pPr>
        <w:numPr>
          <w:ilvl w:val="0"/>
          <w:numId w:val="73"/>
        </w:numPr>
        <w:spacing w:after="120" w:line="276" w:lineRule="auto"/>
        <w:ind w:left="0" w:firstLine="709"/>
        <w:contextualSpacing/>
        <w:jc w:val="both"/>
        <w:rPr>
          <w:rFonts w:eastAsia="SimSun"/>
          <w:bCs/>
          <w:sz w:val="24"/>
          <w:lang w:val="ru-RU" w:eastAsia="ru-RU" w:bidi="ar-SA"/>
        </w:rPr>
      </w:pPr>
      <w:r w:rsidRPr="00DF1A55">
        <w:rPr>
          <w:rFonts w:eastAsia="SimSun"/>
          <w:bCs/>
          <w:sz w:val="24"/>
          <w:lang w:val="ru-RU" w:eastAsia="ru-RU" w:bidi="ar-SA"/>
        </w:rPr>
        <w:t>от отдельно стоящих гипермаркетов, супермаркетов, торговых комплексов и центров, предприятий общественного питания, многофункциональных комплексов – 50 м;</w:t>
      </w:r>
    </w:p>
    <w:p w:rsidR="00DF1A55" w:rsidRPr="00DF1A55" w:rsidRDefault="00DF1A55" w:rsidP="00DF1A55">
      <w:pPr>
        <w:numPr>
          <w:ilvl w:val="0"/>
          <w:numId w:val="73"/>
        </w:numPr>
        <w:spacing w:after="120" w:line="276" w:lineRule="auto"/>
        <w:ind w:left="0" w:firstLine="709"/>
        <w:contextualSpacing/>
        <w:jc w:val="both"/>
        <w:rPr>
          <w:rFonts w:eastAsia="SimSun"/>
          <w:bCs/>
          <w:sz w:val="24"/>
          <w:lang w:val="ru-RU" w:eastAsia="ru-RU" w:bidi="ar-SA"/>
        </w:rPr>
      </w:pPr>
      <w:r w:rsidRPr="00DF1A55">
        <w:rPr>
          <w:rFonts w:eastAsia="SimSun"/>
          <w:bCs/>
          <w:sz w:val="24"/>
          <w:lang w:val="ru-RU" w:eastAsia="ru-RU" w:bidi="ar-SA"/>
        </w:rPr>
        <w:t xml:space="preserve">от автозаправочных и </w:t>
      </w:r>
      <w:proofErr w:type="spellStart"/>
      <w:r w:rsidRPr="00DF1A55">
        <w:rPr>
          <w:rFonts w:eastAsia="SimSun"/>
          <w:bCs/>
          <w:sz w:val="24"/>
          <w:lang w:val="ru-RU" w:eastAsia="ru-RU" w:bidi="ar-SA"/>
        </w:rPr>
        <w:t>автогазозаправочных</w:t>
      </w:r>
      <w:proofErr w:type="spellEnd"/>
      <w:r w:rsidRPr="00DF1A55">
        <w:rPr>
          <w:rFonts w:eastAsia="SimSun"/>
          <w:bCs/>
          <w:sz w:val="24"/>
          <w:lang w:val="ru-RU" w:eastAsia="ru-RU" w:bidi="ar-SA"/>
        </w:rPr>
        <w:t xml:space="preserve"> станций – 50-100 м;</w:t>
      </w:r>
    </w:p>
    <w:p w:rsidR="00DF1A55" w:rsidRPr="00DF1A55" w:rsidRDefault="00DF1A55" w:rsidP="00DF1A55">
      <w:pPr>
        <w:numPr>
          <w:ilvl w:val="0"/>
          <w:numId w:val="73"/>
        </w:numPr>
        <w:spacing w:after="120" w:line="276" w:lineRule="auto"/>
        <w:ind w:left="0" w:firstLine="709"/>
        <w:contextualSpacing/>
        <w:jc w:val="both"/>
        <w:rPr>
          <w:rFonts w:eastAsia="SimSun"/>
          <w:bCs/>
          <w:sz w:val="24"/>
          <w:lang w:val="ru-RU" w:eastAsia="ru-RU" w:bidi="ar-SA"/>
        </w:rPr>
      </w:pPr>
      <w:r w:rsidRPr="00DF1A55">
        <w:rPr>
          <w:rFonts w:eastAsia="SimSun"/>
          <w:bCs/>
          <w:sz w:val="24"/>
          <w:lang w:val="ru-RU" w:eastAsia="ru-RU" w:bidi="ar-SA"/>
        </w:rPr>
        <w:t xml:space="preserve">от станций технического обслуживания автомобилей </w:t>
      </w:r>
      <w:r w:rsidRPr="00DF1A55">
        <w:rPr>
          <w:rFonts w:eastAsia="SimSun"/>
          <w:sz w:val="24"/>
          <w:lang w:val="ru-RU" w:eastAsia="ru-RU" w:bidi="ar-SA"/>
        </w:rPr>
        <w:t xml:space="preserve">– </w:t>
      </w:r>
      <w:r w:rsidRPr="00DF1A55">
        <w:rPr>
          <w:rFonts w:eastAsia="SimSun"/>
          <w:bCs/>
          <w:sz w:val="24"/>
          <w:lang w:val="ru-RU" w:eastAsia="ru-RU" w:bidi="ar-SA"/>
        </w:rPr>
        <w:t>50-100 м;</w:t>
      </w:r>
    </w:p>
    <w:p w:rsidR="00DF1A55" w:rsidRPr="00DF1A55" w:rsidRDefault="00DF1A55" w:rsidP="00DF1A55">
      <w:pPr>
        <w:numPr>
          <w:ilvl w:val="0"/>
          <w:numId w:val="73"/>
        </w:numPr>
        <w:spacing w:after="120" w:line="276" w:lineRule="auto"/>
        <w:ind w:left="0" w:firstLine="709"/>
        <w:contextualSpacing/>
        <w:jc w:val="both"/>
        <w:rPr>
          <w:rFonts w:eastAsia="SimSun"/>
          <w:bCs/>
          <w:sz w:val="24"/>
          <w:lang w:val="ru-RU" w:eastAsia="ru-RU" w:bidi="ar-SA"/>
        </w:rPr>
      </w:pPr>
      <w:r w:rsidRPr="00DF1A55">
        <w:rPr>
          <w:rFonts w:eastAsia="SimSun"/>
          <w:bCs/>
          <w:sz w:val="24"/>
          <w:lang w:val="ru-RU" w:eastAsia="ru-RU" w:bidi="ar-SA"/>
        </w:rPr>
        <w:t>от котельных – на основании результатов расчетов рассеивания загрязнений в атмосферном воздухе и уровней физического воздействия;</w:t>
      </w:r>
    </w:p>
    <w:p w:rsidR="00DF1A55" w:rsidRPr="00DF1A55" w:rsidRDefault="00DF1A55" w:rsidP="00DF1A55">
      <w:pPr>
        <w:numPr>
          <w:ilvl w:val="0"/>
          <w:numId w:val="73"/>
        </w:numPr>
        <w:spacing w:after="120" w:line="276" w:lineRule="auto"/>
        <w:ind w:left="0" w:firstLine="709"/>
        <w:contextualSpacing/>
        <w:jc w:val="both"/>
        <w:rPr>
          <w:rFonts w:eastAsia="SimSun"/>
          <w:sz w:val="24"/>
          <w:lang w:val="ru-RU" w:eastAsia="ru-RU" w:bidi="ar-SA"/>
        </w:rPr>
      </w:pPr>
      <w:r w:rsidRPr="00DF1A55">
        <w:rPr>
          <w:rFonts w:eastAsia="SimSun"/>
          <w:sz w:val="24"/>
          <w:lang w:val="ru-RU" w:eastAsia="ru-RU" w:bidi="ar-SA"/>
        </w:rPr>
        <w:t>от очистных сооружений полной биологической очистки проектной производительностью до 5,0 тыс. куб. м/сутки – 150 м;</w:t>
      </w:r>
    </w:p>
    <w:p w:rsidR="00DF1A55" w:rsidRPr="00DF1A55" w:rsidRDefault="00DF1A55" w:rsidP="00DF1A55">
      <w:pPr>
        <w:numPr>
          <w:ilvl w:val="0"/>
          <w:numId w:val="73"/>
        </w:numPr>
        <w:spacing w:after="120" w:line="276" w:lineRule="auto"/>
        <w:ind w:left="0" w:firstLine="709"/>
        <w:contextualSpacing/>
        <w:jc w:val="both"/>
        <w:rPr>
          <w:rFonts w:eastAsia="SimSun"/>
          <w:sz w:val="24"/>
          <w:lang w:val="ru-RU" w:eastAsia="ru-RU" w:bidi="ar-SA"/>
        </w:rPr>
      </w:pPr>
      <w:r w:rsidRPr="00DF1A55">
        <w:rPr>
          <w:rFonts w:eastAsia="SimSun"/>
          <w:sz w:val="24"/>
          <w:lang w:val="ru-RU" w:eastAsia="ru-RU" w:bidi="ar-SA"/>
        </w:rPr>
        <w:t>от очистных сооружений поверхностного стока – 50 м для сооружений закрытого типа;</w:t>
      </w:r>
    </w:p>
    <w:p w:rsidR="00DF1A55" w:rsidRPr="00DF1A55" w:rsidRDefault="00DF1A55" w:rsidP="00DF1A55">
      <w:pPr>
        <w:numPr>
          <w:ilvl w:val="0"/>
          <w:numId w:val="73"/>
        </w:numPr>
        <w:spacing w:after="120" w:line="276" w:lineRule="auto"/>
        <w:ind w:left="0" w:firstLine="709"/>
        <w:contextualSpacing/>
        <w:jc w:val="both"/>
        <w:rPr>
          <w:rFonts w:eastAsia="SimSun"/>
          <w:sz w:val="24"/>
          <w:lang w:val="ru-RU" w:eastAsia="ru-RU" w:bidi="ar-SA"/>
        </w:rPr>
      </w:pPr>
      <w:r w:rsidRPr="00DF1A55">
        <w:rPr>
          <w:rFonts w:eastAsia="SimSun"/>
          <w:sz w:val="24"/>
          <w:lang w:val="ru-RU" w:eastAsia="ru-RU" w:bidi="ar-SA"/>
        </w:rPr>
        <w:t>от канализационных насосных станций – 20 м;</w:t>
      </w:r>
    </w:p>
    <w:p w:rsidR="00DF1A55" w:rsidRPr="00DF1A55" w:rsidRDefault="00DF1A55" w:rsidP="00DF1A55">
      <w:pPr>
        <w:numPr>
          <w:ilvl w:val="0"/>
          <w:numId w:val="73"/>
        </w:numPr>
        <w:spacing w:after="120" w:line="276" w:lineRule="auto"/>
        <w:ind w:left="0" w:firstLine="709"/>
        <w:contextualSpacing/>
        <w:jc w:val="both"/>
        <w:rPr>
          <w:rFonts w:eastAsia="SimSun"/>
          <w:sz w:val="24"/>
          <w:lang w:val="ru-RU" w:eastAsia="ru-RU" w:bidi="ar-SA"/>
        </w:rPr>
      </w:pPr>
      <w:r w:rsidRPr="00DF1A55">
        <w:rPr>
          <w:rFonts w:eastAsia="SimSun"/>
          <w:sz w:val="24"/>
          <w:lang w:val="ru-RU" w:eastAsia="ru-RU" w:bidi="ar-SA"/>
        </w:rPr>
        <w:t>от локальных очистных сооружений – 20 м.</w:t>
      </w:r>
    </w:p>
    <w:p w:rsidR="00DF1A55" w:rsidRPr="00DF1A55" w:rsidRDefault="00DF1A55" w:rsidP="00DF1A55">
      <w:pPr>
        <w:spacing w:after="120" w:line="276" w:lineRule="auto"/>
        <w:ind w:firstLine="709"/>
        <w:jc w:val="both"/>
        <w:rPr>
          <w:rFonts w:eastAsia="SimSun"/>
          <w:sz w:val="24"/>
          <w:u w:val="single"/>
          <w:lang w:val="ru-RU" w:eastAsia="ru-RU" w:bidi="ar-SA"/>
        </w:rPr>
      </w:pPr>
      <w:r w:rsidRPr="00DF1A55">
        <w:rPr>
          <w:rFonts w:eastAsia="SimSun"/>
          <w:sz w:val="24"/>
          <w:u w:val="single"/>
          <w:lang w:val="ru-RU" w:eastAsia="ru-RU" w:bidi="ar-SA"/>
        </w:rPr>
        <w:t xml:space="preserve">Санитарных разрывов: </w:t>
      </w:r>
    </w:p>
    <w:p w:rsidR="00DF1A55" w:rsidRPr="00DF1A55" w:rsidRDefault="00DF1A55" w:rsidP="00DF1A55">
      <w:pPr>
        <w:numPr>
          <w:ilvl w:val="0"/>
          <w:numId w:val="73"/>
        </w:numPr>
        <w:spacing w:after="120" w:line="276" w:lineRule="auto"/>
        <w:ind w:left="0" w:firstLine="709"/>
        <w:contextualSpacing/>
        <w:jc w:val="both"/>
        <w:rPr>
          <w:rFonts w:eastAsia="SimSun"/>
          <w:bCs/>
          <w:sz w:val="24"/>
          <w:lang w:val="ru-RU" w:eastAsia="ru-RU" w:bidi="ar-SA"/>
        </w:rPr>
      </w:pPr>
      <w:r w:rsidRPr="00DF1A55">
        <w:rPr>
          <w:rFonts w:eastAsia="SimSun"/>
          <w:bCs/>
          <w:sz w:val="24"/>
          <w:lang w:val="ru-RU" w:eastAsia="ru-RU" w:bidi="ar-SA"/>
        </w:rPr>
        <w:t xml:space="preserve">от открытых автостоянок и паркингов </w:t>
      </w:r>
      <w:r w:rsidRPr="00DF1A55">
        <w:rPr>
          <w:rFonts w:eastAsia="SimSun"/>
          <w:sz w:val="24"/>
          <w:lang w:val="ru-RU" w:eastAsia="ru-RU" w:bidi="ar-SA"/>
        </w:rPr>
        <w:t xml:space="preserve">– </w:t>
      </w:r>
      <w:r w:rsidRPr="00DF1A55">
        <w:rPr>
          <w:rFonts w:eastAsia="SimSun"/>
          <w:bCs/>
          <w:sz w:val="24"/>
          <w:lang w:val="ru-RU" w:eastAsia="ru-RU" w:bidi="ar-SA"/>
        </w:rPr>
        <w:t>10-50 м;</w:t>
      </w:r>
    </w:p>
    <w:p w:rsidR="00DF1A55" w:rsidRPr="00DF1A55" w:rsidRDefault="00DF1A55" w:rsidP="00DF1A55">
      <w:pPr>
        <w:numPr>
          <w:ilvl w:val="0"/>
          <w:numId w:val="73"/>
        </w:numPr>
        <w:spacing w:after="120" w:line="276" w:lineRule="auto"/>
        <w:ind w:left="0" w:firstLine="709"/>
        <w:contextualSpacing/>
        <w:jc w:val="both"/>
        <w:rPr>
          <w:rFonts w:eastAsia="SimSun"/>
          <w:bCs/>
          <w:sz w:val="24"/>
          <w:lang w:val="ru-RU" w:eastAsia="ru-RU" w:bidi="ar-SA"/>
        </w:rPr>
      </w:pPr>
      <w:r w:rsidRPr="00DF1A55">
        <w:rPr>
          <w:rFonts w:eastAsia="SimSun"/>
          <w:bCs/>
          <w:sz w:val="24"/>
          <w:lang w:val="ru-RU" w:eastAsia="ru-RU" w:bidi="ar-SA"/>
        </w:rPr>
        <w:t>от наземных гаражей-стоянок, паркингов закрытого типа – на основании результатов расчетов рассеивания загрязнений в атмосферном воздухе и уровней физического воздействия;</w:t>
      </w:r>
    </w:p>
    <w:p w:rsidR="00DF1A55" w:rsidRPr="00DF1A55" w:rsidRDefault="00DF1A55" w:rsidP="00DF1A55">
      <w:pPr>
        <w:numPr>
          <w:ilvl w:val="0"/>
          <w:numId w:val="73"/>
        </w:numPr>
        <w:spacing w:after="120" w:line="276" w:lineRule="auto"/>
        <w:ind w:left="0" w:firstLine="709"/>
        <w:contextualSpacing/>
        <w:jc w:val="both"/>
        <w:rPr>
          <w:rFonts w:eastAsia="SimSun"/>
          <w:bCs/>
          <w:sz w:val="24"/>
          <w:lang w:val="ru-RU" w:eastAsia="ru-RU" w:bidi="ar-SA"/>
        </w:rPr>
      </w:pPr>
      <w:r w:rsidRPr="00DF1A55">
        <w:rPr>
          <w:rFonts w:eastAsia="SimSun"/>
          <w:bCs/>
          <w:sz w:val="24"/>
          <w:lang w:val="ru-RU" w:eastAsia="ru-RU" w:bidi="ar-SA"/>
        </w:rPr>
        <w:t>от улиц и автомобильных дорог местного значения, а также вдоль стандартных маршрутов полета в зоне взлета и посадки воздушных судов – на основании расчетов рассеивания загрязнения атмосферного воздуха и физических факторов (шума, вибрации, электромагнитных полей и др.) с последующим проведением натурных исследований и измерений;</w:t>
      </w:r>
    </w:p>
    <w:p w:rsidR="00DF1A55" w:rsidRPr="00DF1A55" w:rsidRDefault="00DF1A55" w:rsidP="00DF1A55">
      <w:pPr>
        <w:numPr>
          <w:ilvl w:val="0"/>
          <w:numId w:val="73"/>
        </w:numPr>
        <w:spacing w:after="120" w:line="276" w:lineRule="auto"/>
        <w:ind w:left="0" w:firstLine="709"/>
        <w:contextualSpacing/>
        <w:jc w:val="both"/>
        <w:rPr>
          <w:rFonts w:eastAsia="SimSun"/>
          <w:bCs/>
          <w:sz w:val="24"/>
          <w:lang w:val="ru-RU" w:eastAsia="ru-RU" w:bidi="ar-SA"/>
        </w:rPr>
      </w:pPr>
      <w:r w:rsidRPr="00DF1A55">
        <w:rPr>
          <w:rFonts w:eastAsia="SimSun"/>
          <w:bCs/>
          <w:sz w:val="24"/>
          <w:lang w:val="ru-RU" w:eastAsia="ru-RU" w:bidi="ar-SA"/>
        </w:rPr>
        <w:t>от центральных тепловых пунктов – 25 м.</w:t>
      </w:r>
    </w:p>
    <w:p w:rsidR="00DF1A55" w:rsidRPr="00DF1A55" w:rsidRDefault="00DF1A55" w:rsidP="00DF1A55">
      <w:pPr>
        <w:spacing w:after="120" w:line="276" w:lineRule="auto"/>
        <w:ind w:firstLine="709"/>
        <w:jc w:val="both"/>
        <w:rPr>
          <w:rFonts w:eastAsia="SimSun"/>
          <w:sz w:val="24"/>
          <w:u w:val="single"/>
          <w:lang w:val="ru-RU" w:eastAsia="ru-RU" w:bidi="ar-SA"/>
        </w:rPr>
      </w:pPr>
      <w:r w:rsidRPr="00DF1A55">
        <w:rPr>
          <w:rFonts w:eastAsia="SimSun"/>
          <w:sz w:val="24"/>
          <w:u w:val="single"/>
          <w:lang w:val="ru-RU" w:eastAsia="ru-RU" w:bidi="ar-SA"/>
        </w:rPr>
        <w:t>Охранных зон газопроводов и систем газоснабжения:</w:t>
      </w:r>
    </w:p>
    <w:p w:rsidR="00DF1A55" w:rsidRPr="00DF1A55" w:rsidRDefault="00DF1A55" w:rsidP="00DF1A55">
      <w:pPr>
        <w:numPr>
          <w:ilvl w:val="0"/>
          <w:numId w:val="73"/>
        </w:numPr>
        <w:spacing w:after="120" w:line="276" w:lineRule="auto"/>
        <w:ind w:left="0" w:firstLine="709"/>
        <w:contextualSpacing/>
        <w:jc w:val="both"/>
        <w:rPr>
          <w:rFonts w:eastAsia="SimSun"/>
          <w:sz w:val="24"/>
          <w:lang w:val="ru-RU" w:eastAsia="ru-RU" w:bidi="ar-SA"/>
        </w:rPr>
      </w:pPr>
      <w:r w:rsidRPr="00DF1A55">
        <w:rPr>
          <w:rFonts w:eastAsia="SimSun"/>
          <w:sz w:val="24"/>
          <w:lang w:val="ru-RU" w:eastAsia="ru-RU" w:bidi="ar-SA"/>
        </w:rPr>
        <w:t>от распределительных газопроводов – 2 м;</w:t>
      </w:r>
    </w:p>
    <w:p w:rsidR="00DF1A55" w:rsidRPr="00DF1A55" w:rsidRDefault="00DF1A55" w:rsidP="00DF1A55">
      <w:pPr>
        <w:numPr>
          <w:ilvl w:val="0"/>
          <w:numId w:val="73"/>
        </w:numPr>
        <w:spacing w:after="120" w:line="276" w:lineRule="auto"/>
        <w:ind w:left="0" w:firstLine="709"/>
        <w:contextualSpacing/>
        <w:jc w:val="both"/>
        <w:rPr>
          <w:rFonts w:eastAsia="SimSun"/>
          <w:sz w:val="24"/>
          <w:lang w:val="ru-RU" w:eastAsia="ru-RU" w:bidi="ar-SA"/>
        </w:rPr>
      </w:pPr>
      <w:r w:rsidRPr="00DF1A55">
        <w:rPr>
          <w:rFonts w:eastAsia="SimSun"/>
          <w:sz w:val="24"/>
          <w:lang w:val="ru-RU" w:eastAsia="ru-RU" w:bidi="ar-SA"/>
        </w:rPr>
        <w:t xml:space="preserve">от газорегуляторных пунктов – 10 м. </w:t>
      </w:r>
    </w:p>
    <w:p w:rsidR="00DF1A55" w:rsidRPr="00DF1A55" w:rsidRDefault="00DF1A55" w:rsidP="00DF1A55">
      <w:pPr>
        <w:spacing w:after="120" w:line="276" w:lineRule="auto"/>
        <w:ind w:firstLine="709"/>
        <w:jc w:val="both"/>
        <w:rPr>
          <w:rFonts w:eastAsia="SimSun"/>
          <w:sz w:val="24"/>
          <w:u w:val="single"/>
          <w:lang w:val="ru-RU" w:eastAsia="ru-RU" w:bidi="ar-SA"/>
        </w:rPr>
      </w:pPr>
      <w:r w:rsidRPr="00DF1A55">
        <w:rPr>
          <w:rFonts w:eastAsia="SimSun"/>
          <w:sz w:val="24"/>
          <w:u w:val="single"/>
          <w:lang w:val="ru-RU" w:eastAsia="ru-RU" w:bidi="ar-SA"/>
        </w:rPr>
        <w:t>Охранных зон объектов электросетевого хозяйства:</w:t>
      </w:r>
    </w:p>
    <w:p w:rsidR="00DF1A55" w:rsidRPr="00DF1A55" w:rsidRDefault="00DF1A55" w:rsidP="00DF1A55">
      <w:pPr>
        <w:numPr>
          <w:ilvl w:val="0"/>
          <w:numId w:val="73"/>
        </w:numPr>
        <w:spacing w:after="120" w:line="276" w:lineRule="auto"/>
        <w:ind w:left="0" w:firstLine="709"/>
        <w:contextualSpacing/>
        <w:jc w:val="both"/>
        <w:rPr>
          <w:rFonts w:eastAsia="SimSun"/>
          <w:sz w:val="24"/>
          <w:lang w:val="ru-RU" w:eastAsia="ru-RU" w:bidi="ar-SA"/>
        </w:rPr>
      </w:pPr>
      <w:r w:rsidRPr="00DF1A55">
        <w:rPr>
          <w:rFonts w:eastAsia="SimSun"/>
          <w:sz w:val="24"/>
          <w:lang w:val="ru-RU" w:eastAsia="ru-RU" w:bidi="ar-SA"/>
        </w:rPr>
        <w:t xml:space="preserve">от трансформаторных подстанций 10/0,4 </w:t>
      </w:r>
      <w:proofErr w:type="spellStart"/>
      <w:r w:rsidRPr="00DF1A55">
        <w:rPr>
          <w:rFonts w:eastAsia="SimSun"/>
          <w:sz w:val="24"/>
          <w:lang w:val="ru-RU" w:eastAsia="ru-RU" w:bidi="ar-SA"/>
        </w:rPr>
        <w:t>кВ</w:t>
      </w:r>
      <w:proofErr w:type="spellEnd"/>
      <w:r w:rsidRPr="00DF1A55">
        <w:rPr>
          <w:rFonts w:eastAsia="SimSun"/>
          <w:sz w:val="24"/>
          <w:lang w:val="ru-RU" w:eastAsia="ru-RU" w:bidi="ar-SA"/>
        </w:rPr>
        <w:t xml:space="preserve"> – 10 м от всех сторон ограждения подстанции по периметру;</w:t>
      </w:r>
    </w:p>
    <w:p w:rsidR="00DF1A55" w:rsidRPr="00DF1A55" w:rsidRDefault="00DF1A55" w:rsidP="00DF1A55">
      <w:pPr>
        <w:numPr>
          <w:ilvl w:val="0"/>
          <w:numId w:val="73"/>
        </w:numPr>
        <w:spacing w:after="120" w:line="276" w:lineRule="auto"/>
        <w:ind w:left="0" w:firstLine="709"/>
        <w:contextualSpacing/>
        <w:jc w:val="both"/>
        <w:rPr>
          <w:rFonts w:eastAsia="SimSun"/>
          <w:sz w:val="24"/>
          <w:lang w:val="ru-RU" w:eastAsia="ru-RU" w:bidi="ar-SA"/>
        </w:rPr>
      </w:pPr>
      <w:r w:rsidRPr="00DF1A55">
        <w:rPr>
          <w:rFonts w:eastAsia="SimSun"/>
          <w:sz w:val="24"/>
          <w:lang w:val="ru-RU" w:eastAsia="ru-RU" w:bidi="ar-SA"/>
        </w:rPr>
        <w:t>от воздушных линий электропередачи от проекций крайних проводов на землю в зависимости от напряжения:</w:t>
      </w:r>
    </w:p>
    <w:p w:rsidR="00DF1A55" w:rsidRPr="00DF1A55" w:rsidRDefault="00DF1A55" w:rsidP="00DF1A55">
      <w:pPr>
        <w:spacing w:after="120" w:line="276" w:lineRule="auto"/>
        <w:ind w:firstLine="709"/>
        <w:contextualSpacing/>
        <w:jc w:val="both"/>
        <w:rPr>
          <w:rFonts w:eastAsia="SimSun"/>
          <w:sz w:val="24"/>
          <w:lang w:val="ru-RU" w:eastAsia="ru-RU" w:bidi="ar-SA"/>
        </w:rPr>
      </w:pPr>
      <w:r w:rsidRPr="00DF1A55">
        <w:rPr>
          <w:rFonts w:eastAsia="SimSun"/>
          <w:sz w:val="24"/>
          <w:lang w:val="ru-RU" w:eastAsia="ru-RU" w:bidi="ar-SA"/>
        </w:rPr>
        <w:t xml:space="preserve">- ВЛ 10 </w:t>
      </w:r>
      <w:proofErr w:type="spellStart"/>
      <w:r w:rsidRPr="00DF1A55">
        <w:rPr>
          <w:rFonts w:eastAsia="SimSun"/>
          <w:sz w:val="24"/>
          <w:lang w:val="ru-RU" w:eastAsia="ru-RU" w:bidi="ar-SA"/>
        </w:rPr>
        <w:t>кВ</w:t>
      </w:r>
      <w:proofErr w:type="spellEnd"/>
      <w:r w:rsidRPr="00DF1A55">
        <w:rPr>
          <w:rFonts w:eastAsia="SimSun"/>
          <w:sz w:val="24"/>
          <w:lang w:val="ru-RU" w:eastAsia="ru-RU" w:bidi="ar-SA"/>
        </w:rPr>
        <w:t xml:space="preserve"> – 10 м;</w:t>
      </w:r>
    </w:p>
    <w:p w:rsidR="00DF1A55" w:rsidRPr="00DF1A55" w:rsidRDefault="00DF1A55" w:rsidP="00DF1A55">
      <w:pPr>
        <w:spacing w:after="120" w:line="276" w:lineRule="auto"/>
        <w:ind w:firstLine="709"/>
        <w:contextualSpacing/>
        <w:jc w:val="both"/>
        <w:rPr>
          <w:rFonts w:eastAsia="SimSun"/>
          <w:sz w:val="24"/>
          <w:lang w:val="ru-RU" w:eastAsia="ru-RU" w:bidi="ar-SA"/>
        </w:rPr>
      </w:pPr>
      <w:r w:rsidRPr="00DF1A55">
        <w:rPr>
          <w:rFonts w:eastAsia="SimSun"/>
          <w:sz w:val="24"/>
          <w:lang w:val="ru-RU" w:eastAsia="ru-RU" w:bidi="ar-SA"/>
        </w:rPr>
        <w:t xml:space="preserve">- ВЛ110 </w:t>
      </w:r>
      <w:proofErr w:type="spellStart"/>
      <w:r w:rsidRPr="00DF1A55">
        <w:rPr>
          <w:rFonts w:eastAsia="SimSun"/>
          <w:sz w:val="24"/>
          <w:lang w:val="ru-RU" w:eastAsia="ru-RU" w:bidi="ar-SA"/>
        </w:rPr>
        <w:t>кВ</w:t>
      </w:r>
      <w:proofErr w:type="spellEnd"/>
      <w:r w:rsidRPr="00DF1A55">
        <w:rPr>
          <w:rFonts w:eastAsia="SimSun"/>
          <w:sz w:val="24"/>
          <w:lang w:val="ru-RU" w:eastAsia="ru-RU" w:bidi="ar-SA"/>
        </w:rPr>
        <w:t xml:space="preserve"> – 20 м.</w:t>
      </w:r>
    </w:p>
    <w:p w:rsidR="00DF1A55" w:rsidRPr="00DF1A55" w:rsidRDefault="00DF1A55" w:rsidP="00DF1A55">
      <w:pPr>
        <w:numPr>
          <w:ilvl w:val="0"/>
          <w:numId w:val="73"/>
        </w:numPr>
        <w:spacing w:after="120" w:line="276" w:lineRule="auto"/>
        <w:ind w:left="0" w:firstLine="709"/>
        <w:contextualSpacing/>
        <w:jc w:val="both"/>
        <w:rPr>
          <w:rFonts w:eastAsia="SimSun"/>
          <w:sz w:val="24"/>
          <w:lang w:val="ru-RU" w:eastAsia="ru-RU" w:bidi="ar-SA"/>
        </w:rPr>
      </w:pPr>
      <w:r w:rsidRPr="00DF1A55">
        <w:rPr>
          <w:rFonts w:eastAsia="SimSun"/>
          <w:sz w:val="24"/>
          <w:lang w:val="ru-RU" w:eastAsia="ru-RU" w:bidi="ar-SA"/>
        </w:rPr>
        <w:t>от кабельных линий электропередачи – 1 м от кабеля в обе стороны.</w:t>
      </w:r>
    </w:p>
    <w:p w:rsidR="00DF1A55" w:rsidRPr="00DF1A55" w:rsidRDefault="00DF1A55" w:rsidP="00DF1A55">
      <w:pPr>
        <w:spacing w:after="120" w:line="276" w:lineRule="auto"/>
        <w:ind w:firstLine="709"/>
        <w:contextualSpacing/>
        <w:jc w:val="both"/>
        <w:rPr>
          <w:rFonts w:eastAsia="SimSun"/>
          <w:sz w:val="24"/>
          <w:lang w:val="ru-RU" w:eastAsia="ru-RU" w:bidi="ar-SA"/>
        </w:rPr>
      </w:pPr>
      <w:r w:rsidRPr="00DF1A55">
        <w:rPr>
          <w:rFonts w:eastAsia="SimSun"/>
          <w:sz w:val="24"/>
          <w:u w:val="single"/>
          <w:lang w:val="ru-RU" w:eastAsia="ru-RU" w:bidi="ar-SA"/>
        </w:rPr>
        <w:t>Охранных зон линий связи:</w:t>
      </w:r>
    </w:p>
    <w:p w:rsidR="00DF1A55" w:rsidRPr="00DF1A55" w:rsidRDefault="00DF1A55" w:rsidP="00DF1A55">
      <w:pPr>
        <w:numPr>
          <w:ilvl w:val="0"/>
          <w:numId w:val="73"/>
        </w:numPr>
        <w:spacing w:after="120" w:line="276" w:lineRule="auto"/>
        <w:ind w:left="0" w:firstLine="709"/>
        <w:contextualSpacing/>
        <w:jc w:val="both"/>
        <w:rPr>
          <w:rFonts w:eastAsia="SimSun"/>
          <w:sz w:val="24"/>
          <w:lang w:val="ru-RU" w:eastAsia="ru-RU" w:bidi="ar-SA"/>
        </w:rPr>
      </w:pPr>
      <w:r w:rsidRPr="00DF1A55">
        <w:rPr>
          <w:rFonts w:eastAsia="SimSun"/>
          <w:sz w:val="24"/>
          <w:lang w:val="ru-RU" w:eastAsia="ru-RU" w:bidi="ar-SA"/>
        </w:rPr>
        <w:t>от линий связи – 2 м от провода (кабеля) в обе стороны.</w:t>
      </w:r>
    </w:p>
    <w:p w:rsidR="00DF1A55" w:rsidRPr="00DF1A55" w:rsidRDefault="00DF1A55" w:rsidP="00DF1A55">
      <w:pPr>
        <w:spacing w:after="120" w:line="276" w:lineRule="auto"/>
        <w:ind w:firstLine="709"/>
        <w:contextualSpacing/>
        <w:jc w:val="both"/>
        <w:rPr>
          <w:rFonts w:eastAsia="SimSun"/>
          <w:sz w:val="24"/>
          <w:u w:val="single"/>
          <w:lang w:val="ru-RU" w:eastAsia="ru-RU" w:bidi="ar-SA"/>
        </w:rPr>
      </w:pPr>
      <w:r w:rsidRPr="00DF1A55">
        <w:rPr>
          <w:rFonts w:eastAsia="SimSun"/>
          <w:sz w:val="24"/>
          <w:u w:val="single"/>
          <w:lang w:val="ru-RU" w:eastAsia="ru-RU" w:bidi="ar-SA"/>
        </w:rPr>
        <w:t>Охранных зон тепловых сетей</w:t>
      </w:r>
    </w:p>
    <w:p w:rsidR="00DF1A55" w:rsidRPr="00DF1A55" w:rsidRDefault="00DF1A55" w:rsidP="00DF1A55">
      <w:pPr>
        <w:numPr>
          <w:ilvl w:val="0"/>
          <w:numId w:val="73"/>
        </w:numPr>
        <w:spacing w:after="120" w:line="276" w:lineRule="auto"/>
        <w:ind w:left="0" w:firstLine="709"/>
        <w:contextualSpacing/>
        <w:jc w:val="both"/>
        <w:rPr>
          <w:rFonts w:eastAsia="SimSun"/>
          <w:sz w:val="24"/>
          <w:lang w:val="ru-RU" w:eastAsia="ru-RU" w:bidi="ar-SA"/>
        </w:rPr>
      </w:pPr>
      <w:r w:rsidRPr="00DF1A55">
        <w:rPr>
          <w:rFonts w:eastAsia="SimSun"/>
          <w:sz w:val="24"/>
          <w:lang w:val="ru-RU" w:eastAsia="ru-RU" w:bidi="ar-SA"/>
        </w:rPr>
        <w:t>3 м от края конструкции тепловых сетей</w:t>
      </w:r>
    </w:p>
    <w:p w:rsidR="00DF1A55" w:rsidRPr="00DF1A55" w:rsidRDefault="00DF1A55" w:rsidP="00DF1A55">
      <w:pPr>
        <w:spacing w:after="120" w:line="276" w:lineRule="auto"/>
        <w:ind w:firstLine="709"/>
        <w:contextualSpacing/>
        <w:jc w:val="both"/>
        <w:rPr>
          <w:rFonts w:eastAsia="SimSun"/>
          <w:sz w:val="24"/>
          <w:u w:val="single"/>
          <w:lang w:val="ru-RU" w:eastAsia="ru-RU" w:bidi="ar-SA"/>
        </w:rPr>
      </w:pPr>
      <w:r w:rsidRPr="00DF1A55">
        <w:rPr>
          <w:rFonts w:eastAsia="SimSun"/>
          <w:sz w:val="24"/>
          <w:u w:val="single"/>
          <w:lang w:val="ru-RU" w:eastAsia="ru-RU" w:bidi="ar-SA"/>
        </w:rPr>
        <w:t>Зон минимально-допустимых расстояний от инженерных сетей:</w:t>
      </w:r>
    </w:p>
    <w:p w:rsidR="00DF1A55" w:rsidRPr="00DF1A55" w:rsidRDefault="00DF1A55" w:rsidP="00DF1A55">
      <w:pPr>
        <w:numPr>
          <w:ilvl w:val="0"/>
          <w:numId w:val="73"/>
        </w:numPr>
        <w:spacing w:after="120" w:line="276" w:lineRule="auto"/>
        <w:ind w:left="0" w:firstLine="709"/>
        <w:contextualSpacing/>
        <w:jc w:val="both"/>
        <w:rPr>
          <w:rFonts w:eastAsia="SimSun"/>
          <w:sz w:val="24"/>
          <w:lang w:val="ru-RU" w:eastAsia="ru-RU" w:bidi="ar-SA"/>
        </w:rPr>
      </w:pPr>
      <w:r w:rsidRPr="00DF1A55">
        <w:rPr>
          <w:rFonts w:eastAsia="SimSun"/>
          <w:sz w:val="24"/>
          <w:lang w:val="ru-RU" w:eastAsia="ru-RU" w:bidi="ar-SA"/>
        </w:rPr>
        <w:t>от самотечных канализационных сетей – 3 м по горизонтали в свету;</w:t>
      </w:r>
    </w:p>
    <w:p w:rsidR="00DF1A55" w:rsidRPr="00DF1A55" w:rsidRDefault="00DF1A55" w:rsidP="00DF1A55">
      <w:pPr>
        <w:numPr>
          <w:ilvl w:val="0"/>
          <w:numId w:val="73"/>
        </w:numPr>
        <w:spacing w:after="120" w:line="276" w:lineRule="auto"/>
        <w:ind w:left="0" w:firstLine="709"/>
        <w:contextualSpacing/>
        <w:jc w:val="both"/>
        <w:rPr>
          <w:rFonts w:eastAsia="SimSun"/>
          <w:sz w:val="24"/>
          <w:lang w:val="ru-RU" w:eastAsia="ru-RU" w:bidi="ar-SA"/>
        </w:rPr>
      </w:pPr>
      <w:r w:rsidRPr="00DF1A55">
        <w:rPr>
          <w:rFonts w:eastAsia="SimSun"/>
          <w:sz w:val="24"/>
          <w:lang w:val="ru-RU" w:eastAsia="ru-RU" w:bidi="ar-SA"/>
        </w:rPr>
        <w:t>от напорных канализационных сетей – 5 м по горизонтали в свету;</w:t>
      </w:r>
    </w:p>
    <w:p w:rsidR="00DF1A55" w:rsidRPr="00DF1A55" w:rsidRDefault="00DF1A55" w:rsidP="00DF1A55">
      <w:pPr>
        <w:numPr>
          <w:ilvl w:val="0"/>
          <w:numId w:val="73"/>
        </w:numPr>
        <w:spacing w:after="120" w:line="276" w:lineRule="auto"/>
        <w:ind w:left="0" w:firstLine="709"/>
        <w:contextualSpacing/>
        <w:jc w:val="both"/>
        <w:rPr>
          <w:rFonts w:eastAsia="SimSun"/>
          <w:sz w:val="24"/>
          <w:lang w:val="ru-RU" w:eastAsia="ru-RU" w:bidi="ar-SA"/>
        </w:rPr>
      </w:pPr>
      <w:r w:rsidRPr="00DF1A55">
        <w:rPr>
          <w:rFonts w:eastAsia="SimSun"/>
          <w:sz w:val="24"/>
          <w:lang w:val="ru-RU" w:eastAsia="ru-RU" w:bidi="ar-SA"/>
        </w:rPr>
        <w:t>от водопроводных сетей – 5 м по горизонтали в свету;</w:t>
      </w:r>
    </w:p>
    <w:p w:rsidR="00DF1A55" w:rsidRPr="00DF1A55" w:rsidRDefault="00DF1A55" w:rsidP="00DF1A55">
      <w:pPr>
        <w:numPr>
          <w:ilvl w:val="0"/>
          <w:numId w:val="73"/>
        </w:numPr>
        <w:spacing w:after="120" w:line="276" w:lineRule="auto"/>
        <w:ind w:left="0" w:firstLine="709"/>
        <w:contextualSpacing/>
        <w:jc w:val="both"/>
        <w:rPr>
          <w:rFonts w:eastAsia="SimSun"/>
          <w:sz w:val="24"/>
          <w:lang w:val="ru-RU" w:eastAsia="ru-RU" w:bidi="ar-SA"/>
        </w:rPr>
      </w:pPr>
      <w:r w:rsidRPr="00DF1A55">
        <w:rPr>
          <w:rFonts w:eastAsia="SimSun"/>
          <w:sz w:val="24"/>
          <w:lang w:val="ru-RU" w:eastAsia="ru-RU" w:bidi="ar-SA"/>
        </w:rPr>
        <w:t xml:space="preserve">от тепловых сетей по горизонтали в свету: </w:t>
      </w:r>
    </w:p>
    <w:p w:rsidR="00DF1A55" w:rsidRPr="00DF1A55" w:rsidRDefault="00DF1A55" w:rsidP="00DF1A55">
      <w:pPr>
        <w:spacing w:after="120" w:line="276" w:lineRule="auto"/>
        <w:ind w:firstLine="709"/>
        <w:contextualSpacing/>
        <w:jc w:val="both"/>
        <w:rPr>
          <w:rFonts w:eastAsia="SimSun"/>
          <w:sz w:val="24"/>
          <w:lang w:val="ru-RU" w:eastAsia="ru-RU" w:bidi="ar-SA"/>
        </w:rPr>
      </w:pPr>
      <w:r w:rsidRPr="00DF1A55">
        <w:rPr>
          <w:rFonts w:eastAsia="SimSun"/>
          <w:sz w:val="24"/>
          <w:lang w:val="ru-RU" w:eastAsia="ru-RU" w:bidi="ar-SA"/>
        </w:rPr>
        <w:t xml:space="preserve">– 5 м от оболочки </w:t>
      </w:r>
      <w:proofErr w:type="spellStart"/>
      <w:r w:rsidRPr="00DF1A55">
        <w:rPr>
          <w:rFonts w:eastAsia="SimSun"/>
          <w:sz w:val="24"/>
          <w:lang w:val="ru-RU" w:eastAsia="ru-RU" w:bidi="ar-SA"/>
        </w:rPr>
        <w:t>бесканальной</w:t>
      </w:r>
      <w:proofErr w:type="spellEnd"/>
      <w:r w:rsidRPr="00DF1A55">
        <w:rPr>
          <w:rFonts w:eastAsia="SimSun"/>
          <w:sz w:val="24"/>
          <w:lang w:val="ru-RU" w:eastAsia="ru-RU" w:bidi="ar-SA"/>
        </w:rPr>
        <w:t xml:space="preserve"> прокладки; </w:t>
      </w:r>
    </w:p>
    <w:p w:rsidR="00DF1A55" w:rsidRPr="00DF1A55" w:rsidRDefault="00DF1A55" w:rsidP="00DF1A55">
      <w:pPr>
        <w:spacing w:after="120" w:line="276" w:lineRule="auto"/>
        <w:ind w:firstLine="709"/>
        <w:contextualSpacing/>
        <w:jc w:val="both"/>
        <w:rPr>
          <w:rFonts w:eastAsia="SimSun"/>
          <w:sz w:val="24"/>
          <w:lang w:val="ru-RU" w:eastAsia="ru-RU" w:bidi="ar-SA"/>
        </w:rPr>
      </w:pPr>
      <w:r w:rsidRPr="00DF1A55">
        <w:rPr>
          <w:rFonts w:eastAsia="SimSun"/>
          <w:sz w:val="24"/>
          <w:lang w:val="ru-RU" w:eastAsia="ru-RU" w:bidi="ar-SA"/>
        </w:rPr>
        <w:t>– 2 м от края конструкции канальной прокладки;</w:t>
      </w:r>
    </w:p>
    <w:p w:rsidR="00DF1A55" w:rsidRPr="00DF1A55" w:rsidRDefault="00DF1A55" w:rsidP="00DF1A55">
      <w:pPr>
        <w:numPr>
          <w:ilvl w:val="0"/>
          <w:numId w:val="73"/>
        </w:numPr>
        <w:spacing w:after="120" w:line="276" w:lineRule="auto"/>
        <w:ind w:left="0" w:firstLine="709"/>
        <w:contextualSpacing/>
        <w:jc w:val="both"/>
        <w:rPr>
          <w:rFonts w:eastAsia="SimSun"/>
          <w:sz w:val="24"/>
          <w:lang w:val="ru-RU" w:eastAsia="ru-RU" w:bidi="ar-SA"/>
        </w:rPr>
      </w:pPr>
      <w:r w:rsidRPr="00DF1A55">
        <w:rPr>
          <w:rFonts w:eastAsia="SimSun"/>
          <w:sz w:val="24"/>
          <w:lang w:val="ru-RU" w:eastAsia="ru-RU" w:bidi="ar-SA"/>
        </w:rPr>
        <w:t xml:space="preserve">от газораспределительных сетей по горизонтали в свету: </w:t>
      </w:r>
    </w:p>
    <w:p w:rsidR="00DF1A55" w:rsidRPr="00DF1A55" w:rsidRDefault="00DF1A55" w:rsidP="00DF1A55">
      <w:pPr>
        <w:spacing w:after="120" w:line="276" w:lineRule="auto"/>
        <w:ind w:firstLine="709"/>
        <w:contextualSpacing/>
        <w:jc w:val="both"/>
        <w:rPr>
          <w:rFonts w:eastAsia="SimSun"/>
          <w:sz w:val="24"/>
          <w:lang w:val="ru-RU" w:eastAsia="ru-RU" w:bidi="ar-SA"/>
        </w:rPr>
      </w:pPr>
      <w:r w:rsidRPr="00DF1A55">
        <w:rPr>
          <w:rFonts w:eastAsia="SimSun"/>
          <w:sz w:val="24"/>
          <w:lang w:val="ru-RU" w:eastAsia="ru-RU" w:bidi="ar-SA"/>
        </w:rPr>
        <w:t>– 10 м от газопроводов высокого давления I категории Р≤1,2 МПа D≤300 мм;</w:t>
      </w:r>
    </w:p>
    <w:p w:rsidR="00DF1A55" w:rsidRPr="00DF1A55" w:rsidRDefault="00DF1A55" w:rsidP="00DF1A55">
      <w:pPr>
        <w:spacing w:after="120" w:line="276" w:lineRule="auto"/>
        <w:ind w:firstLine="709"/>
        <w:contextualSpacing/>
        <w:jc w:val="both"/>
        <w:rPr>
          <w:rFonts w:eastAsia="SimSun"/>
          <w:sz w:val="24"/>
          <w:lang w:val="ru-RU" w:eastAsia="ru-RU" w:bidi="ar-SA"/>
        </w:rPr>
      </w:pPr>
      <w:r w:rsidRPr="00DF1A55">
        <w:rPr>
          <w:rFonts w:eastAsia="SimSun"/>
          <w:sz w:val="24"/>
          <w:lang w:val="ru-RU" w:eastAsia="ru-RU" w:bidi="ar-SA"/>
        </w:rPr>
        <w:t>– 7 м от газопроводов высокого давления II категории Р≤0,6 МПа;</w:t>
      </w:r>
    </w:p>
    <w:p w:rsidR="00DF1A55" w:rsidRPr="00DF1A55" w:rsidRDefault="00DF1A55" w:rsidP="00DF1A55">
      <w:pPr>
        <w:spacing w:after="120" w:line="276" w:lineRule="auto"/>
        <w:ind w:firstLine="709"/>
        <w:contextualSpacing/>
        <w:jc w:val="both"/>
        <w:rPr>
          <w:rFonts w:eastAsia="SimSun"/>
          <w:sz w:val="24"/>
          <w:lang w:val="ru-RU" w:eastAsia="ru-RU" w:bidi="ar-SA"/>
        </w:rPr>
      </w:pPr>
      <w:r w:rsidRPr="00DF1A55">
        <w:rPr>
          <w:rFonts w:eastAsia="SimSun"/>
          <w:sz w:val="24"/>
          <w:lang w:val="ru-RU" w:eastAsia="ru-RU" w:bidi="ar-SA"/>
        </w:rPr>
        <w:t xml:space="preserve">– 2 м от газопроводов низкого давления IV категории </w:t>
      </w:r>
      <w:proofErr w:type="gramStart"/>
      <w:r w:rsidRPr="00DF1A55">
        <w:rPr>
          <w:rFonts w:eastAsia="SimSun"/>
          <w:sz w:val="24"/>
          <w:lang w:val="ru-RU" w:eastAsia="ru-RU" w:bidi="ar-SA"/>
        </w:rPr>
        <w:t>Р&lt;</w:t>
      </w:r>
      <w:proofErr w:type="gramEnd"/>
      <w:r w:rsidRPr="00DF1A55">
        <w:rPr>
          <w:rFonts w:eastAsia="SimSun"/>
          <w:sz w:val="24"/>
          <w:lang w:val="ru-RU" w:eastAsia="ru-RU" w:bidi="ar-SA"/>
        </w:rPr>
        <w:t>0,005 МПа;</w:t>
      </w:r>
    </w:p>
    <w:p w:rsidR="00DF1A55" w:rsidRPr="00DF1A55" w:rsidRDefault="00DF1A55" w:rsidP="00DF1A55">
      <w:pPr>
        <w:spacing w:after="120" w:line="276" w:lineRule="auto"/>
        <w:ind w:firstLine="709"/>
        <w:contextualSpacing/>
        <w:jc w:val="both"/>
        <w:rPr>
          <w:rFonts w:eastAsia="SimSun"/>
          <w:sz w:val="24"/>
          <w:lang w:val="ru-RU" w:eastAsia="ru-RU" w:bidi="ar-SA"/>
        </w:rPr>
      </w:pPr>
      <w:r w:rsidRPr="00DF1A55">
        <w:rPr>
          <w:rFonts w:eastAsia="SimSun"/>
          <w:sz w:val="24"/>
          <w:lang w:val="ru-RU" w:eastAsia="ru-RU" w:bidi="ar-SA"/>
        </w:rPr>
        <w:t>– 15 м от газорегуляторного пункта 0,6 МПа≤Рвх≤1,2 МПа;</w:t>
      </w:r>
    </w:p>
    <w:p w:rsidR="00DF1A55" w:rsidRPr="00DF1A55" w:rsidRDefault="00DF1A55" w:rsidP="00DF1A55">
      <w:pPr>
        <w:spacing w:after="120" w:line="276" w:lineRule="auto"/>
        <w:ind w:firstLine="709"/>
        <w:contextualSpacing/>
        <w:jc w:val="both"/>
        <w:rPr>
          <w:rFonts w:eastAsia="SimSun"/>
          <w:sz w:val="24"/>
          <w:lang w:val="ru-RU" w:eastAsia="ru-RU" w:bidi="ar-SA"/>
        </w:rPr>
      </w:pPr>
      <w:r w:rsidRPr="00DF1A55">
        <w:rPr>
          <w:rFonts w:eastAsia="SimSun"/>
          <w:sz w:val="24"/>
          <w:lang w:val="ru-RU" w:eastAsia="ru-RU" w:bidi="ar-SA"/>
        </w:rPr>
        <w:t>– 10 м от газорегуляторного пункта 0,3 МПа≤Рвх≤0,6 МПа.</w:t>
      </w:r>
    </w:p>
    <w:p w:rsidR="00DF1A55" w:rsidRPr="00DF1A55" w:rsidRDefault="00DF1A55" w:rsidP="00DF1A55">
      <w:pPr>
        <w:spacing w:after="120" w:line="276" w:lineRule="auto"/>
        <w:ind w:firstLine="709"/>
        <w:contextualSpacing/>
        <w:jc w:val="both"/>
        <w:rPr>
          <w:rFonts w:eastAsia="SimSun"/>
          <w:sz w:val="24"/>
          <w:lang w:val="ru-RU" w:eastAsia="ru-RU" w:bidi="ar-SA"/>
        </w:rPr>
      </w:pPr>
      <w:r w:rsidRPr="00DF1A55">
        <w:rPr>
          <w:rFonts w:eastAsia="SimSun"/>
          <w:sz w:val="24"/>
          <w:u w:val="single"/>
          <w:lang w:val="ru-RU" w:eastAsia="ru-RU" w:bidi="ar-SA"/>
        </w:rPr>
        <w:t>Зон санитарной охраны источников питьевого водоснабжения:</w:t>
      </w:r>
    </w:p>
    <w:p w:rsidR="00DF1A55" w:rsidRPr="00DF1A55" w:rsidRDefault="00DF1A55" w:rsidP="00DF1A55">
      <w:pPr>
        <w:numPr>
          <w:ilvl w:val="0"/>
          <w:numId w:val="73"/>
        </w:numPr>
        <w:spacing w:after="120" w:line="276" w:lineRule="auto"/>
        <w:ind w:left="0" w:firstLine="709"/>
        <w:contextualSpacing/>
        <w:jc w:val="both"/>
        <w:rPr>
          <w:rFonts w:eastAsia="SimSun"/>
          <w:sz w:val="24"/>
          <w:lang w:val="ru-RU" w:eastAsia="ru-RU" w:bidi="ar-SA"/>
        </w:rPr>
      </w:pPr>
      <w:r w:rsidRPr="00DF1A55">
        <w:rPr>
          <w:rFonts w:eastAsia="SimSun"/>
          <w:sz w:val="24"/>
          <w:lang w:val="ru-RU" w:eastAsia="ru-RU" w:bidi="ar-SA"/>
        </w:rPr>
        <w:t>граница первого пояса зоны санитарной охраны (ЗСО) подземного источника водоснабжения устанавливается на расстоянии не менее 30 м от водозабора при использовании защищённых подземных вод и на расстоянии не менее 50 м - при использовании недостаточно защищенных подземных вод;</w:t>
      </w:r>
    </w:p>
    <w:p w:rsidR="00DF1A55" w:rsidRPr="00DF1A55" w:rsidRDefault="00DF1A55" w:rsidP="00DF1A55">
      <w:pPr>
        <w:numPr>
          <w:ilvl w:val="0"/>
          <w:numId w:val="73"/>
        </w:numPr>
        <w:spacing w:after="120" w:line="276" w:lineRule="auto"/>
        <w:ind w:left="0" w:firstLine="709"/>
        <w:contextualSpacing/>
        <w:jc w:val="both"/>
        <w:rPr>
          <w:rFonts w:eastAsia="SimSun"/>
          <w:sz w:val="24"/>
          <w:lang w:val="ru-RU" w:eastAsia="ru-RU" w:bidi="ar-SA"/>
        </w:rPr>
      </w:pPr>
      <w:r w:rsidRPr="00DF1A55">
        <w:rPr>
          <w:rFonts w:eastAsia="SimSun"/>
          <w:sz w:val="24"/>
          <w:lang w:val="ru-RU" w:eastAsia="ru-RU" w:bidi="ar-SA"/>
        </w:rPr>
        <w:t>от водопроводных насосных станций – 15 м;</w:t>
      </w:r>
    </w:p>
    <w:p w:rsidR="00DF1A55" w:rsidRPr="00DF1A55" w:rsidRDefault="00DF1A55" w:rsidP="00DF1A55">
      <w:pPr>
        <w:numPr>
          <w:ilvl w:val="0"/>
          <w:numId w:val="73"/>
        </w:numPr>
        <w:spacing w:after="120" w:line="276" w:lineRule="auto"/>
        <w:ind w:left="0" w:firstLine="709"/>
        <w:contextualSpacing/>
        <w:jc w:val="both"/>
        <w:rPr>
          <w:rFonts w:eastAsia="SimSun"/>
          <w:sz w:val="24"/>
          <w:lang w:val="ru-RU" w:eastAsia="ru-RU" w:bidi="ar-SA"/>
        </w:rPr>
      </w:pPr>
      <w:r w:rsidRPr="00DF1A55">
        <w:rPr>
          <w:rFonts w:eastAsia="SimSun"/>
          <w:sz w:val="24"/>
          <w:lang w:val="ru-RU" w:eastAsia="ru-RU" w:bidi="ar-SA"/>
        </w:rPr>
        <w:t>от водопроводных сетей – санитарно-защитная полоса – 10 м по обе стороны.</w:t>
      </w:r>
    </w:p>
    <w:p w:rsidR="00DF1A55" w:rsidRPr="00DF1A55" w:rsidRDefault="00DF1A55" w:rsidP="00DF1A55">
      <w:pPr>
        <w:spacing w:after="120" w:line="276" w:lineRule="auto"/>
        <w:ind w:firstLine="709"/>
        <w:jc w:val="both"/>
        <w:rPr>
          <w:rFonts w:eastAsia="SimSun"/>
          <w:sz w:val="24"/>
          <w:lang w:val="ru-RU" w:eastAsia="ru-RU" w:bidi="ar-SA"/>
        </w:rPr>
      </w:pPr>
      <w:r w:rsidRPr="00DF1A55">
        <w:rPr>
          <w:rFonts w:eastAsia="SimSun"/>
          <w:sz w:val="24"/>
          <w:lang w:val="ru-RU" w:eastAsia="ru-RU" w:bidi="ar-SA"/>
        </w:rPr>
        <w:t>В границах планируемых производственных и коммунальных зон, зон транспортной и инженерной инфраструктур, необходимо предусматривать такие виды деятельности предприятий и иных объектов, размеры санитарно-защитных зон от которых (в зависимости от характера производства) не затрагивают земельные участки для размещения:</w:t>
      </w:r>
    </w:p>
    <w:p w:rsidR="00DF1A55" w:rsidRPr="00DF1A55" w:rsidRDefault="00DF1A55" w:rsidP="00DF1A55">
      <w:pPr>
        <w:spacing w:after="120" w:line="276" w:lineRule="auto"/>
        <w:ind w:firstLine="709"/>
        <w:jc w:val="both"/>
        <w:rPr>
          <w:rFonts w:eastAsia="SimSun"/>
          <w:sz w:val="24"/>
          <w:lang w:val="ru-RU" w:eastAsia="ru-RU" w:bidi="ar-SA"/>
        </w:rPr>
      </w:pPr>
      <w:r w:rsidRPr="00DF1A55">
        <w:rPr>
          <w:rFonts w:eastAsia="SimSun"/>
          <w:sz w:val="24"/>
          <w:lang w:val="ru-RU" w:eastAsia="ru-RU" w:bidi="ar-SA"/>
        </w:rPr>
        <w:t>1)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дачного хозяйства и садоводства;</w:t>
      </w:r>
    </w:p>
    <w:p w:rsidR="00DF1A55" w:rsidRPr="00DF1A55" w:rsidRDefault="00DF1A55" w:rsidP="00DF1A55">
      <w:pPr>
        <w:spacing w:after="120" w:line="276" w:lineRule="auto"/>
        <w:ind w:firstLine="709"/>
        <w:jc w:val="both"/>
        <w:rPr>
          <w:rFonts w:eastAsia="SimSun"/>
          <w:sz w:val="24"/>
          <w:lang w:val="ru-RU" w:eastAsia="ru-RU" w:bidi="ar-SA"/>
        </w:rPr>
      </w:pPr>
      <w:r w:rsidRPr="00DF1A55">
        <w:rPr>
          <w:rFonts w:eastAsia="SimSun"/>
          <w:sz w:val="24"/>
          <w:lang w:val="ru-RU" w:eastAsia="ru-RU" w:bidi="ar-SA"/>
        </w:rPr>
        <w:t>2)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rsidR="00DF1A55" w:rsidRPr="00DF1A55" w:rsidRDefault="00DF1A55" w:rsidP="00DF1A55">
      <w:pPr>
        <w:spacing w:after="120" w:line="276" w:lineRule="auto"/>
        <w:ind w:firstLine="709"/>
        <w:jc w:val="both"/>
        <w:rPr>
          <w:rFonts w:eastAsia="SimSun"/>
          <w:sz w:val="24"/>
          <w:lang w:val="ru-RU" w:eastAsia="ru-RU" w:bidi="ar-SA"/>
        </w:rPr>
      </w:pPr>
      <w:r w:rsidRPr="00DF1A55">
        <w:rPr>
          <w:rFonts w:eastAsia="SimSun"/>
          <w:sz w:val="24"/>
          <w:lang w:val="ru-RU" w:eastAsia="ru-RU" w:bidi="ar-SA"/>
        </w:rPr>
        <w:t>Информация по санитарно-защитным зонам приводится в информационных целях и не является предметом утверждения.</w:t>
      </w:r>
    </w:p>
    <w:p w:rsidR="00DF1A55" w:rsidRPr="00DF1A55" w:rsidRDefault="00DF1A55" w:rsidP="00DF1A55">
      <w:pPr>
        <w:spacing w:after="120" w:line="276" w:lineRule="auto"/>
        <w:ind w:firstLine="709"/>
        <w:jc w:val="both"/>
        <w:rPr>
          <w:rFonts w:eastAsia="SimSun"/>
          <w:sz w:val="24"/>
          <w:lang w:val="ru-RU" w:eastAsia="ru-RU" w:bidi="ar-SA"/>
        </w:rPr>
      </w:pPr>
      <w:r w:rsidRPr="00DF1A55">
        <w:rPr>
          <w:rFonts w:eastAsia="SimSun"/>
          <w:sz w:val="24"/>
          <w:lang w:val="ru-RU" w:eastAsia="ru-RU" w:bidi="ar-SA"/>
        </w:rPr>
        <w:t>Порядок установления, изменения и прекращения существования санитарно-защитных зон, а также особые условия использования земельных участков, расположенных в границах санитарно-защитных зон устанавливаются «</w:t>
      </w:r>
      <w:hyperlink w:anchor="P31" w:history="1">
        <w:r w:rsidRPr="00DF1A55">
          <w:rPr>
            <w:rFonts w:eastAsia="SimSun"/>
            <w:sz w:val="24"/>
            <w:lang w:val="ru-RU" w:eastAsia="ru-RU" w:bidi="ar-SA"/>
          </w:rPr>
          <w:t>Правила</w:t>
        </w:r>
      </w:hyperlink>
      <w:r w:rsidRPr="00DF1A55">
        <w:rPr>
          <w:rFonts w:eastAsia="SimSun"/>
          <w:sz w:val="24"/>
          <w:lang w:val="ru-RU" w:eastAsia="ru-RU" w:bidi="ar-SA"/>
        </w:rPr>
        <w:t xml:space="preserve">ми установления санитарно-защитных зон и использования земельных участков, расположенных в границах санитарно-защитных зон», утвержденными постановлением Правительства Российской Федерации от 03.03.2018 № 222. </w:t>
      </w:r>
    </w:p>
    <w:p w:rsidR="00DF1A55" w:rsidRPr="00DF1A55" w:rsidRDefault="00DF1A55" w:rsidP="00DF1A55">
      <w:pPr>
        <w:spacing w:after="120" w:line="276" w:lineRule="auto"/>
        <w:ind w:firstLine="709"/>
        <w:jc w:val="both"/>
        <w:rPr>
          <w:rFonts w:eastAsia="SimSun"/>
          <w:sz w:val="24"/>
          <w:lang w:val="ru-RU" w:eastAsia="ru-RU" w:bidi="ar-SA"/>
        </w:rPr>
      </w:pPr>
      <w:r w:rsidRPr="00DF1A55">
        <w:rPr>
          <w:rFonts w:eastAsia="SimSun"/>
          <w:sz w:val="24"/>
          <w:lang w:val="ru-RU" w:eastAsia="ru-RU" w:bidi="ar-SA"/>
        </w:rPr>
        <w:t>Санитарно-защитная зона и ограничения использования земельных участков, расположенных в ее границах, считаются установленными со дня внесения сведений о такой зоне в Единый государственный реестр недвижимости.</w:t>
      </w:r>
    </w:p>
    <w:p w:rsidR="00DF1A55" w:rsidRPr="00DF1A55" w:rsidRDefault="00DF1A55" w:rsidP="00DF1A55">
      <w:pPr>
        <w:spacing w:line="276" w:lineRule="auto"/>
        <w:ind w:firstLine="709"/>
        <w:jc w:val="both"/>
        <w:rPr>
          <w:rFonts w:eastAsia="SimSun"/>
          <w:sz w:val="24"/>
          <w:szCs w:val="22"/>
          <w:highlight w:val="yellow"/>
          <w:lang w:val="ru-RU" w:eastAsia="ru-RU" w:bidi="ar-SA"/>
        </w:rPr>
      </w:pPr>
      <w:r w:rsidRPr="00DF1A55">
        <w:rPr>
          <w:rFonts w:eastAsia="SimSun"/>
          <w:sz w:val="24"/>
          <w:szCs w:val="22"/>
          <w:highlight w:val="yellow"/>
          <w:lang w:val="ru-RU" w:eastAsia="ru-RU" w:bidi="ar-SA"/>
        </w:rPr>
        <w:br w:type="page"/>
      </w:r>
    </w:p>
    <w:p w:rsidR="00DF1A55" w:rsidRPr="00DF1A55" w:rsidRDefault="00DF1A55" w:rsidP="00DF1A55">
      <w:pPr>
        <w:keepNext/>
        <w:keepLines/>
        <w:spacing w:before="240" w:line="360" w:lineRule="auto"/>
        <w:jc w:val="center"/>
        <w:outlineLvl w:val="0"/>
        <w:rPr>
          <w:rFonts w:eastAsia="SimSun"/>
          <w:b/>
          <w:szCs w:val="28"/>
          <w:lang w:val="ru-RU" w:bidi="ar-SA"/>
        </w:rPr>
      </w:pPr>
      <w:bookmarkStart w:id="22" w:name="_Toc41492858"/>
      <w:bookmarkStart w:id="23" w:name="_Toc42263563"/>
      <w:bookmarkStart w:id="24" w:name="_Toc99628200"/>
      <w:bookmarkStart w:id="25" w:name="_Toc169699820"/>
      <w:r w:rsidRPr="00DF1A55">
        <w:rPr>
          <w:rFonts w:eastAsia="SimSun"/>
          <w:b/>
          <w:szCs w:val="28"/>
          <w:lang w:val="ru-RU" w:bidi="ar-SA"/>
        </w:rPr>
        <w:t>9. ТЕХНИКО-ЭКОНОМИЧЕСКИЕ ПОКАЗАТЕЛИ</w:t>
      </w:r>
      <w:bookmarkEnd w:id="22"/>
      <w:bookmarkEnd w:id="23"/>
      <w:r w:rsidRPr="00DF1A55">
        <w:rPr>
          <w:rFonts w:eastAsia="SimSun"/>
          <w:b/>
          <w:szCs w:val="28"/>
          <w:lang w:val="ru-RU" w:bidi="ar-SA"/>
        </w:rPr>
        <w:t>*</w:t>
      </w:r>
      <w:bookmarkEnd w:id="24"/>
      <w:bookmarkEnd w:id="25"/>
    </w:p>
    <w:tbl>
      <w:tblPr>
        <w:tblW w:w="9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6"/>
        <w:gridCol w:w="1413"/>
        <w:gridCol w:w="1959"/>
        <w:gridCol w:w="2095"/>
        <w:gridCol w:w="1413"/>
      </w:tblGrid>
      <w:tr w:rsidR="00DF1A55" w:rsidRPr="00DF1A55" w:rsidTr="002922DA">
        <w:trPr>
          <w:trHeight w:val="1084"/>
          <w:tblHeader/>
          <w:jc w:val="center"/>
        </w:trPr>
        <w:tc>
          <w:tcPr>
            <w:tcW w:w="2776" w:type="dxa"/>
            <w:vAlign w:val="center"/>
          </w:tcPr>
          <w:p w:rsidR="00DF1A55" w:rsidRPr="00DF1A55" w:rsidRDefault="00DF1A55" w:rsidP="00DF1A55">
            <w:pPr>
              <w:suppressAutoHyphens/>
              <w:jc w:val="center"/>
              <w:rPr>
                <w:rFonts w:eastAsia="Times New Roman"/>
                <w:b/>
                <w:bCs/>
                <w:sz w:val="22"/>
                <w:szCs w:val="22"/>
                <w:lang w:val="ru-RU" w:eastAsia="ru-RU" w:bidi="ar-SA"/>
              </w:rPr>
            </w:pPr>
            <w:bookmarkStart w:id="26" w:name="_Hlk145516493"/>
            <w:r w:rsidRPr="00DF1A55">
              <w:rPr>
                <w:rFonts w:eastAsia="Times New Roman"/>
                <w:b/>
                <w:bCs/>
                <w:sz w:val="22"/>
                <w:szCs w:val="22"/>
                <w:lang w:val="ru-RU" w:eastAsia="ru-RU" w:bidi="ar-SA"/>
              </w:rPr>
              <w:t>Показатели</w:t>
            </w:r>
          </w:p>
        </w:tc>
        <w:tc>
          <w:tcPr>
            <w:tcW w:w="1413" w:type="dxa"/>
            <w:vAlign w:val="center"/>
          </w:tcPr>
          <w:p w:rsidR="00DF1A55" w:rsidRPr="00DF1A55" w:rsidRDefault="00DF1A55" w:rsidP="00DF1A55">
            <w:pPr>
              <w:suppressAutoHyphens/>
              <w:ind w:right="-79"/>
              <w:jc w:val="center"/>
              <w:rPr>
                <w:rFonts w:eastAsia="Times New Roman"/>
                <w:b/>
                <w:bCs/>
                <w:sz w:val="22"/>
                <w:szCs w:val="22"/>
                <w:lang w:val="ru-RU" w:eastAsia="ru-RU" w:bidi="ar-SA"/>
              </w:rPr>
            </w:pPr>
            <w:r w:rsidRPr="00DF1A55">
              <w:rPr>
                <w:rFonts w:eastAsia="Times New Roman"/>
                <w:b/>
                <w:bCs/>
                <w:sz w:val="22"/>
                <w:szCs w:val="22"/>
                <w:lang w:val="ru-RU" w:eastAsia="ru-RU" w:bidi="ar-SA"/>
              </w:rPr>
              <w:t>Единица измерения</w:t>
            </w:r>
          </w:p>
        </w:tc>
        <w:tc>
          <w:tcPr>
            <w:tcW w:w="1959" w:type="dxa"/>
            <w:vAlign w:val="center"/>
          </w:tcPr>
          <w:p w:rsidR="00DF1A55" w:rsidRPr="00DF1A55" w:rsidRDefault="00DF1A55" w:rsidP="00DF1A55">
            <w:pPr>
              <w:suppressAutoHyphens/>
              <w:jc w:val="center"/>
              <w:rPr>
                <w:rFonts w:eastAsia="Times New Roman"/>
                <w:b/>
                <w:bCs/>
                <w:sz w:val="22"/>
                <w:szCs w:val="22"/>
                <w:lang w:val="ru-RU" w:eastAsia="ru-RU" w:bidi="ar-SA"/>
              </w:rPr>
            </w:pPr>
            <w:r w:rsidRPr="00DF1A55">
              <w:rPr>
                <w:rFonts w:eastAsia="Times New Roman"/>
                <w:b/>
                <w:bCs/>
                <w:sz w:val="22"/>
                <w:szCs w:val="22"/>
                <w:lang w:val="ru-RU" w:eastAsia="ru-RU" w:bidi="ar-SA"/>
              </w:rPr>
              <w:t>Существующее положение</w:t>
            </w:r>
          </w:p>
        </w:tc>
        <w:tc>
          <w:tcPr>
            <w:tcW w:w="2095" w:type="dxa"/>
            <w:vAlign w:val="center"/>
          </w:tcPr>
          <w:p w:rsidR="00DF1A55" w:rsidRPr="00DF1A55" w:rsidRDefault="00DF1A55" w:rsidP="00DF1A55">
            <w:pPr>
              <w:suppressAutoHyphens/>
              <w:jc w:val="center"/>
              <w:rPr>
                <w:rFonts w:eastAsia="Times New Roman"/>
                <w:b/>
                <w:bCs/>
                <w:sz w:val="22"/>
                <w:szCs w:val="22"/>
                <w:lang w:val="ru-RU" w:eastAsia="ru-RU" w:bidi="ar-SA"/>
              </w:rPr>
            </w:pPr>
            <w:r w:rsidRPr="00DF1A55">
              <w:rPr>
                <w:rFonts w:eastAsia="Times New Roman"/>
                <w:b/>
                <w:bCs/>
                <w:sz w:val="22"/>
                <w:szCs w:val="22"/>
                <w:lang w:val="ru-RU" w:eastAsia="ru-RU" w:bidi="ar-SA"/>
              </w:rPr>
              <w:t>Первая очередь</w:t>
            </w:r>
          </w:p>
          <w:p w:rsidR="00DF1A55" w:rsidRPr="00DF1A55" w:rsidRDefault="00DF1A55" w:rsidP="00DF1A55">
            <w:pPr>
              <w:suppressAutoHyphens/>
              <w:jc w:val="center"/>
              <w:rPr>
                <w:rFonts w:eastAsia="Times New Roman"/>
                <w:b/>
                <w:bCs/>
                <w:sz w:val="22"/>
                <w:szCs w:val="22"/>
                <w:lang w:val="ru-RU" w:eastAsia="ru-RU" w:bidi="ar-SA"/>
              </w:rPr>
            </w:pPr>
            <w:r w:rsidRPr="00DF1A55">
              <w:rPr>
                <w:rFonts w:eastAsia="Times New Roman"/>
                <w:b/>
                <w:bCs/>
                <w:sz w:val="22"/>
                <w:szCs w:val="22"/>
                <w:lang w:val="ru-RU" w:eastAsia="ru-RU" w:bidi="ar-SA"/>
              </w:rPr>
              <w:t>2029 г.</w:t>
            </w:r>
          </w:p>
        </w:tc>
        <w:tc>
          <w:tcPr>
            <w:tcW w:w="1413" w:type="dxa"/>
            <w:vAlign w:val="center"/>
          </w:tcPr>
          <w:p w:rsidR="00DF1A55" w:rsidRPr="00DF1A55" w:rsidRDefault="00DF1A55" w:rsidP="00DF1A55">
            <w:pPr>
              <w:suppressAutoHyphens/>
              <w:jc w:val="center"/>
              <w:rPr>
                <w:rFonts w:eastAsia="Times New Roman"/>
                <w:b/>
                <w:bCs/>
                <w:sz w:val="22"/>
                <w:szCs w:val="22"/>
                <w:lang w:val="ru-RU" w:eastAsia="ru-RU" w:bidi="ar-SA"/>
              </w:rPr>
            </w:pPr>
            <w:r w:rsidRPr="00DF1A55">
              <w:rPr>
                <w:rFonts w:eastAsia="Times New Roman"/>
                <w:b/>
                <w:bCs/>
                <w:sz w:val="22"/>
                <w:szCs w:val="22"/>
                <w:lang w:val="ru-RU" w:eastAsia="ru-RU" w:bidi="ar-SA"/>
              </w:rPr>
              <w:t>Расчетный срок</w:t>
            </w:r>
          </w:p>
          <w:p w:rsidR="00DF1A55" w:rsidRPr="00DF1A55" w:rsidRDefault="00DF1A55" w:rsidP="00DF1A55">
            <w:pPr>
              <w:suppressAutoHyphens/>
              <w:jc w:val="center"/>
              <w:rPr>
                <w:rFonts w:eastAsia="Times New Roman"/>
                <w:b/>
                <w:bCs/>
                <w:sz w:val="22"/>
                <w:szCs w:val="22"/>
                <w:lang w:val="ru-RU" w:eastAsia="ru-RU" w:bidi="ar-SA"/>
              </w:rPr>
            </w:pPr>
            <w:r w:rsidRPr="00DF1A55">
              <w:rPr>
                <w:rFonts w:eastAsia="Times New Roman"/>
                <w:b/>
                <w:bCs/>
                <w:sz w:val="22"/>
                <w:szCs w:val="22"/>
                <w:lang w:val="ru-RU" w:eastAsia="ru-RU" w:bidi="ar-SA"/>
              </w:rPr>
              <w:t>2044 г.</w:t>
            </w:r>
          </w:p>
        </w:tc>
      </w:tr>
      <w:tr w:rsidR="00DF1A55" w:rsidRPr="00DF1A55" w:rsidTr="002922DA">
        <w:trPr>
          <w:jc w:val="center"/>
        </w:trPr>
        <w:tc>
          <w:tcPr>
            <w:tcW w:w="9656" w:type="dxa"/>
            <w:gridSpan w:val="5"/>
          </w:tcPr>
          <w:p w:rsidR="00DF1A55" w:rsidRPr="00DF1A55" w:rsidRDefault="00DF1A55" w:rsidP="00DF1A55">
            <w:pPr>
              <w:suppressAutoHyphens/>
              <w:ind w:firstLine="22"/>
              <w:jc w:val="center"/>
              <w:rPr>
                <w:rFonts w:eastAsia="Times New Roman"/>
                <w:b/>
                <w:bCs/>
                <w:sz w:val="22"/>
                <w:szCs w:val="22"/>
                <w:highlight w:val="yellow"/>
                <w:lang w:val="ru-RU" w:eastAsia="ru-RU" w:bidi="ar-SA"/>
              </w:rPr>
            </w:pPr>
            <w:r w:rsidRPr="00DF1A55">
              <w:rPr>
                <w:rFonts w:eastAsia="Times New Roman"/>
                <w:b/>
                <w:bCs/>
                <w:sz w:val="22"/>
                <w:szCs w:val="22"/>
                <w:lang w:val="ru-RU" w:eastAsia="ru-RU" w:bidi="ar-SA"/>
              </w:rPr>
              <w:t>Население</w:t>
            </w:r>
          </w:p>
        </w:tc>
      </w:tr>
      <w:tr w:rsidR="00DF1A55" w:rsidRPr="00DF1A55" w:rsidTr="002922DA">
        <w:trPr>
          <w:jc w:val="center"/>
        </w:trPr>
        <w:tc>
          <w:tcPr>
            <w:tcW w:w="2776" w:type="dxa"/>
          </w:tcPr>
          <w:p w:rsidR="00DF1A55" w:rsidRPr="00DF1A55" w:rsidRDefault="00DF1A55" w:rsidP="00DF1A55">
            <w:pPr>
              <w:suppressAutoHyphens/>
              <w:ind w:firstLine="22"/>
              <w:rPr>
                <w:rFonts w:eastAsia="Times New Roman"/>
                <w:sz w:val="22"/>
                <w:szCs w:val="22"/>
                <w:lang w:val="ru-RU" w:eastAsia="ru-RU" w:bidi="ar-SA"/>
              </w:rPr>
            </w:pPr>
            <w:r w:rsidRPr="00DF1A55">
              <w:rPr>
                <w:rFonts w:eastAsia="Times New Roman"/>
                <w:sz w:val="22"/>
                <w:szCs w:val="22"/>
                <w:lang w:val="ru-RU" w:eastAsia="ru-RU" w:bidi="ar-SA"/>
              </w:rPr>
              <w:t>Численность постоянного населения на 01.01.2024</w:t>
            </w:r>
          </w:p>
        </w:tc>
        <w:tc>
          <w:tcPr>
            <w:tcW w:w="1413" w:type="dxa"/>
            <w:vAlign w:val="center"/>
          </w:tcPr>
          <w:p w:rsidR="00DF1A55" w:rsidRPr="00DF1A55" w:rsidRDefault="00DF1A55" w:rsidP="00DF1A55">
            <w:pPr>
              <w:suppressAutoHyphens/>
              <w:ind w:right="-79"/>
              <w:jc w:val="center"/>
              <w:rPr>
                <w:rFonts w:eastAsia="Times New Roman"/>
                <w:sz w:val="22"/>
                <w:szCs w:val="22"/>
                <w:lang w:val="ru-RU" w:eastAsia="ru-RU" w:bidi="ar-SA"/>
              </w:rPr>
            </w:pPr>
            <w:r w:rsidRPr="00DF1A55">
              <w:rPr>
                <w:rFonts w:eastAsia="Times New Roman"/>
                <w:sz w:val="22"/>
                <w:szCs w:val="22"/>
                <w:lang w:val="ru-RU" w:eastAsia="ru-RU" w:bidi="ar-SA"/>
              </w:rPr>
              <w:t>тыс. чел.</w:t>
            </w:r>
          </w:p>
        </w:tc>
        <w:tc>
          <w:tcPr>
            <w:tcW w:w="1959" w:type="dxa"/>
            <w:vAlign w:val="center"/>
          </w:tcPr>
          <w:p w:rsidR="00DF1A55" w:rsidRPr="00DF1A55" w:rsidRDefault="00DF1A55" w:rsidP="00DF1A55">
            <w:pPr>
              <w:suppressAutoHyphens/>
              <w:ind w:hanging="23"/>
              <w:jc w:val="center"/>
              <w:rPr>
                <w:rFonts w:eastAsia="Times New Roman"/>
                <w:sz w:val="22"/>
                <w:szCs w:val="22"/>
                <w:lang w:val="ru-RU" w:eastAsia="ru-RU" w:bidi="ar-SA"/>
              </w:rPr>
            </w:pPr>
            <w:r w:rsidRPr="00DF1A55">
              <w:rPr>
                <w:rFonts w:eastAsia="Times New Roman"/>
                <w:sz w:val="22"/>
                <w:szCs w:val="22"/>
                <w:lang w:val="ru-RU" w:eastAsia="ru-RU" w:bidi="ar-SA"/>
              </w:rPr>
              <w:t>0</w:t>
            </w:r>
          </w:p>
        </w:tc>
        <w:tc>
          <w:tcPr>
            <w:tcW w:w="2095" w:type="dxa"/>
            <w:vAlign w:val="center"/>
          </w:tcPr>
          <w:p w:rsidR="00DF1A55" w:rsidRPr="00DF1A55" w:rsidRDefault="00DF1A55" w:rsidP="00DF1A55">
            <w:pPr>
              <w:suppressAutoHyphens/>
              <w:ind w:hanging="23"/>
              <w:jc w:val="center"/>
              <w:rPr>
                <w:rFonts w:eastAsia="Times New Roman"/>
                <w:sz w:val="22"/>
                <w:szCs w:val="22"/>
                <w:lang w:val="ru-RU" w:eastAsia="ru-RU" w:bidi="ar-SA"/>
              </w:rPr>
            </w:pPr>
            <w:r w:rsidRPr="00DF1A55">
              <w:rPr>
                <w:rFonts w:eastAsia="Times New Roman"/>
                <w:sz w:val="22"/>
                <w:szCs w:val="22"/>
                <w:lang w:val="ru-RU" w:eastAsia="ru-RU" w:bidi="ar-SA"/>
              </w:rPr>
              <w:t>-</w:t>
            </w:r>
          </w:p>
        </w:tc>
        <w:tc>
          <w:tcPr>
            <w:tcW w:w="1413" w:type="dxa"/>
            <w:vAlign w:val="center"/>
          </w:tcPr>
          <w:p w:rsidR="00DF1A55" w:rsidRPr="00DF1A55" w:rsidRDefault="00DF1A55" w:rsidP="00DF1A55">
            <w:pPr>
              <w:suppressAutoHyphens/>
              <w:ind w:hanging="23"/>
              <w:jc w:val="center"/>
              <w:rPr>
                <w:rFonts w:eastAsia="Times New Roman"/>
                <w:sz w:val="22"/>
                <w:szCs w:val="22"/>
                <w:lang w:val="ru-RU" w:eastAsia="ru-RU" w:bidi="ar-SA"/>
              </w:rPr>
            </w:pPr>
            <w:r w:rsidRPr="00DF1A55">
              <w:rPr>
                <w:rFonts w:eastAsia="Times New Roman"/>
                <w:sz w:val="22"/>
                <w:szCs w:val="22"/>
                <w:lang w:val="ru-RU" w:eastAsia="ru-RU" w:bidi="ar-SA"/>
              </w:rPr>
              <w:t>-</w:t>
            </w:r>
          </w:p>
        </w:tc>
      </w:tr>
      <w:tr w:rsidR="00DF1A55" w:rsidRPr="00DF1A55" w:rsidTr="002922DA">
        <w:trPr>
          <w:jc w:val="center"/>
        </w:trPr>
        <w:tc>
          <w:tcPr>
            <w:tcW w:w="2776" w:type="dxa"/>
          </w:tcPr>
          <w:p w:rsidR="00DF1A55" w:rsidRPr="00DF1A55" w:rsidRDefault="00DF1A55" w:rsidP="00DF1A55">
            <w:pPr>
              <w:suppressAutoHyphens/>
              <w:ind w:firstLine="22"/>
              <w:rPr>
                <w:rFonts w:eastAsia="Times New Roman"/>
                <w:sz w:val="22"/>
                <w:szCs w:val="22"/>
                <w:lang w:val="ru-RU" w:eastAsia="ru-RU" w:bidi="ar-SA"/>
              </w:rPr>
            </w:pPr>
            <w:r w:rsidRPr="00DF1A55">
              <w:rPr>
                <w:rFonts w:eastAsia="Times New Roman"/>
                <w:sz w:val="22"/>
                <w:szCs w:val="22"/>
                <w:lang w:val="ru-RU" w:eastAsia="ru-RU" w:bidi="ar-SA"/>
              </w:rPr>
              <w:t>Трудовые ресурсы</w:t>
            </w:r>
          </w:p>
        </w:tc>
        <w:tc>
          <w:tcPr>
            <w:tcW w:w="1413" w:type="dxa"/>
            <w:vAlign w:val="center"/>
          </w:tcPr>
          <w:p w:rsidR="00DF1A55" w:rsidRPr="00DF1A55" w:rsidRDefault="00DF1A55" w:rsidP="00DF1A55">
            <w:pPr>
              <w:suppressAutoHyphens/>
              <w:ind w:right="-79"/>
              <w:jc w:val="center"/>
              <w:rPr>
                <w:rFonts w:eastAsia="Times New Roman"/>
                <w:sz w:val="22"/>
                <w:szCs w:val="22"/>
                <w:lang w:val="ru-RU" w:eastAsia="ru-RU" w:bidi="ar-SA"/>
              </w:rPr>
            </w:pPr>
            <w:r w:rsidRPr="00DF1A55">
              <w:rPr>
                <w:rFonts w:eastAsia="Times New Roman"/>
                <w:sz w:val="22"/>
                <w:szCs w:val="22"/>
                <w:lang w:val="ru-RU" w:eastAsia="ru-RU" w:bidi="ar-SA"/>
              </w:rPr>
              <w:t>тыс. чел.</w:t>
            </w:r>
          </w:p>
        </w:tc>
        <w:tc>
          <w:tcPr>
            <w:tcW w:w="1959" w:type="dxa"/>
            <w:vAlign w:val="center"/>
          </w:tcPr>
          <w:p w:rsidR="00DF1A55" w:rsidRPr="00DF1A55" w:rsidRDefault="00DF1A55" w:rsidP="00DF1A55">
            <w:pPr>
              <w:suppressAutoHyphens/>
              <w:ind w:hanging="23"/>
              <w:jc w:val="center"/>
              <w:rPr>
                <w:rFonts w:eastAsia="Times New Roman"/>
                <w:sz w:val="22"/>
                <w:szCs w:val="22"/>
                <w:lang w:val="ru-RU" w:eastAsia="ru-RU" w:bidi="ar-SA"/>
              </w:rPr>
            </w:pPr>
            <w:r w:rsidRPr="00DF1A55">
              <w:rPr>
                <w:rFonts w:eastAsia="Times New Roman"/>
                <w:bCs/>
                <w:sz w:val="22"/>
                <w:szCs w:val="22"/>
                <w:lang w:val="ru-RU" w:eastAsia="ru-RU" w:bidi="ar-SA"/>
              </w:rPr>
              <w:t>н/д</w:t>
            </w:r>
          </w:p>
        </w:tc>
        <w:tc>
          <w:tcPr>
            <w:tcW w:w="2095" w:type="dxa"/>
            <w:vAlign w:val="center"/>
          </w:tcPr>
          <w:p w:rsidR="00DF1A55" w:rsidRPr="00DF1A55" w:rsidRDefault="00DF1A55" w:rsidP="00DF1A55">
            <w:pPr>
              <w:suppressAutoHyphens/>
              <w:ind w:hanging="23"/>
              <w:jc w:val="center"/>
              <w:rPr>
                <w:rFonts w:eastAsia="Times New Roman"/>
                <w:sz w:val="22"/>
                <w:szCs w:val="22"/>
                <w:lang w:val="ru-RU" w:eastAsia="ru-RU" w:bidi="ar-SA"/>
              </w:rPr>
            </w:pPr>
            <w:r w:rsidRPr="00DF1A55">
              <w:rPr>
                <w:rFonts w:eastAsia="Times New Roman"/>
                <w:sz w:val="22"/>
                <w:szCs w:val="22"/>
                <w:lang w:val="ru-RU" w:eastAsia="ru-RU" w:bidi="ar-SA"/>
              </w:rPr>
              <w:t>-</w:t>
            </w:r>
          </w:p>
        </w:tc>
        <w:tc>
          <w:tcPr>
            <w:tcW w:w="1413" w:type="dxa"/>
            <w:vAlign w:val="center"/>
          </w:tcPr>
          <w:p w:rsidR="00DF1A55" w:rsidRPr="00DF1A55" w:rsidRDefault="00DF1A55" w:rsidP="00DF1A55">
            <w:pPr>
              <w:suppressAutoHyphens/>
              <w:ind w:hanging="23"/>
              <w:jc w:val="center"/>
              <w:rPr>
                <w:rFonts w:eastAsia="Times New Roman"/>
                <w:sz w:val="22"/>
                <w:szCs w:val="22"/>
                <w:lang w:val="ru-RU" w:eastAsia="ru-RU" w:bidi="ar-SA"/>
              </w:rPr>
            </w:pPr>
            <w:r w:rsidRPr="00DF1A55">
              <w:rPr>
                <w:rFonts w:eastAsia="Times New Roman"/>
                <w:sz w:val="22"/>
                <w:szCs w:val="22"/>
                <w:lang w:val="ru-RU" w:eastAsia="ru-RU" w:bidi="ar-SA"/>
              </w:rPr>
              <w:t>-</w:t>
            </w:r>
          </w:p>
        </w:tc>
      </w:tr>
      <w:tr w:rsidR="00DF1A55" w:rsidRPr="00DF1A55" w:rsidTr="002922DA">
        <w:trPr>
          <w:jc w:val="center"/>
        </w:trPr>
        <w:tc>
          <w:tcPr>
            <w:tcW w:w="2776" w:type="dxa"/>
          </w:tcPr>
          <w:p w:rsidR="00DF1A55" w:rsidRPr="00DF1A55" w:rsidRDefault="00DF1A55" w:rsidP="00DF1A55">
            <w:pPr>
              <w:suppressAutoHyphens/>
              <w:ind w:firstLine="22"/>
              <w:rPr>
                <w:rFonts w:eastAsia="Times New Roman"/>
                <w:sz w:val="22"/>
                <w:szCs w:val="22"/>
                <w:lang w:val="ru-RU" w:eastAsia="ru-RU" w:bidi="ar-SA"/>
              </w:rPr>
            </w:pPr>
            <w:r w:rsidRPr="00DF1A55">
              <w:rPr>
                <w:rFonts w:eastAsia="Times New Roman"/>
                <w:sz w:val="22"/>
                <w:szCs w:val="22"/>
                <w:lang w:val="ru-RU" w:eastAsia="ru-RU" w:bidi="ar-SA"/>
              </w:rPr>
              <w:t>Численность сезонного населения</w:t>
            </w:r>
          </w:p>
        </w:tc>
        <w:tc>
          <w:tcPr>
            <w:tcW w:w="1413" w:type="dxa"/>
            <w:vAlign w:val="center"/>
          </w:tcPr>
          <w:p w:rsidR="00DF1A55" w:rsidRPr="00DF1A55" w:rsidRDefault="00DF1A55" w:rsidP="00DF1A55">
            <w:pPr>
              <w:suppressAutoHyphens/>
              <w:ind w:right="-79"/>
              <w:jc w:val="center"/>
              <w:rPr>
                <w:rFonts w:eastAsia="Times New Roman"/>
                <w:sz w:val="22"/>
                <w:szCs w:val="22"/>
                <w:lang w:val="ru-RU" w:eastAsia="ru-RU" w:bidi="ar-SA"/>
              </w:rPr>
            </w:pPr>
            <w:r w:rsidRPr="00DF1A55">
              <w:rPr>
                <w:rFonts w:eastAsia="Times New Roman"/>
                <w:sz w:val="22"/>
                <w:szCs w:val="22"/>
                <w:lang w:val="ru-RU" w:eastAsia="ru-RU" w:bidi="ar-SA"/>
              </w:rPr>
              <w:t>тыс. чел.</w:t>
            </w:r>
          </w:p>
        </w:tc>
        <w:tc>
          <w:tcPr>
            <w:tcW w:w="1959" w:type="dxa"/>
            <w:vAlign w:val="center"/>
          </w:tcPr>
          <w:p w:rsidR="00DF1A55" w:rsidRPr="00DF1A55" w:rsidRDefault="00DF1A55" w:rsidP="00DF1A55">
            <w:pPr>
              <w:suppressAutoHyphens/>
              <w:ind w:hanging="23"/>
              <w:jc w:val="center"/>
              <w:rPr>
                <w:rFonts w:eastAsia="Times New Roman"/>
                <w:bCs/>
                <w:sz w:val="22"/>
                <w:szCs w:val="22"/>
                <w:lang w:val="ru-RU" w:eastAsia="ru-RU" w:bidi="ar-SA"/>
              </w:rPr>
            </w:pPr>
            <w:r w:rsidRPr="00DF1A55">
              <w:rPr>
                <w:rFonts w:eastAsia="Times New Roman"/>
                <w:bCs/>
                <w:sz w:val="22"/>
                <w:szCs w:val="22"/>
                <w:lang w:val="ru-RU" w:eastAsia="ru-RU" w:bidi="ar-SA"/>
              </w:rPr>
              <w:t>0</w:t>
            </w:r>
          </w:p>
        </w:tc>
        <w:tc>
          <w:tcPr>
            <w:tcW w:w="2095" w:type="dxa"/>
            <w:vAlign w:val="center"/>
          </w:tcPr>
          <w:p w:rsidR="00DF1A55" w:rsidRPr="00DF1A55" w:rsidRDefault="00DF1A55" w:rsidP="00DF1A55">
            <w:pPr>
              <w:suppressAutoHyphens/>
              <w:ind w:hanging="23"/>
              <w:jc w:val="center"/>
              <w:rPr>
                <w:rFonts w:eastAsia="Times New Roman"/>
                <w:sz w:val="22"/>
                <w:szCs w:val="22"/>
                <w:lang w:val="ru-RU" w:eastAsia="ru-RU" w:bidi="ar-SA"/>
              </w:rPr>
            </w:pPr>
            <w:r w:rsidRPr="00DF1A55">
              <w:rPr>
                <w:rFonts w:eastAsia="Times New Roman"/>
                <w:sz w:val="22"/>
                <w:szCs w:val="22"/>
                <w:lang w:val="ru-RU" w:eastAsia="ru-RU" w:bidi="ar-SA"/>
              </w:rPr>
              <w:t>0,15</w:t>
            </w:r>
          </w:p>
        </w:tc>
        <w:tc>
          <w:tcPr>
            <w:tcW w:w="1413" w:type="dxa"/>
            <w:vAlign w:val="center"/>
          </w:tcPr>
          <w:p w:rsidR="00DF1A55" w:rsidRPr="00DF1A55" w:rsidRDefault="00DF1A55" w:rsidP="00DF1A55">
            <w:pPr>
              <w:suppressAutoHyphens/>
              <w:ind w:hanging="23"/>
              <w:jc w:val="center"/>
              <w:rPr>
                <w:rFonts w:eastAsia="Times New Roman"/>
                <w:sz w:val="22"/>
                <w:szCs w:val="22"/>
                <w:lang w:val="ru-RU" w:eastAsia="ru-RU" w:bidi="ar-SA"/>
              </w:rPr>
            </w:pPr>
            <w:r w:rsidRPr="00DF1A55">
              <w:rPr>
                <w:rFonts w:eastAsia="Times New Roman"/>
                <w:sz w:val="22"/>
                <w:szCs w:val="22"/>
                <w:lang w:val="ru-RU" w:eastAsia="ru-RU" w:bidi="ar-SA"/>
              </w:rPr>
              <w:t>-</w:t>
            </w:r>
          </w:p>
        </w:tc>
      </w:tr>
      <w:tr w:rsidR="00DF1A55" w:rsidRPr="00DF1A55" w:rsidTr="002922DA">
        <w:trPr>
          <w:jc w:val="center"/>
        </w:trPr>
        <w:tc>
          <w:tcPr>
            <w:tcW w:w="2776" w:type="dxa"/>
          </w:tcPr>
          <w:p w:rsidR="00DF1A55" w:rsidRPr="00DF1A55" w:rsidRDefault="00DF1A55" w:rsidP="00DF1A55">
            <w:pPr>
              <w:suppressAutoHyphens/>
              <w:ind w:firstLine="22"/>
              <w:rPr>
                <w:rFonts w:eastAsia="Times New Roman"/>
                <w:sz w:val="22"/>
                <w:szCs w:val="22"/>
                <w:lang w:val="ru-RU" w:eastAsia="ru-RU" w:bidi="ar-SA"/>
              </w:rPr>
            </w:pPr>
            <w:r w:rsidRPr="00DF1A55">
              <w:rPr>
                <w:rFonts w:eastAsia="Times New Roman"/>
                <w:sz w:val="22"/>
                <w:szCs w:val="22"/>
                <w:lang w:val="ru-RU" w:eastAsia="ru-RU" w:bidi="ar-SA"/>
              </w:rPr>
              <w:t>Количество рабочих мест</w:t>
            </w:r>
          </w:p>
        </w:tc>
        <w:tc>
          <w:tcPr>
            <w:tcW w:w="1413" w:type="dxa"/>
            <w:vAlign w:val="center"/>
          </w:tcPr>
          <w:p w:rsidR="00DF1A55" w:rsidRPr="00DF1A55" w:rsidRDefault="00DF1A55" w:rsidP="00DF1A55">
            <w:pPr>
              <w:suppressAutoHyphens/>
              <w:ind w:hanging="23"/>
              <w:jc w:val="center"/>
              <w:rPr>
                <w:rFonts w:eastAsia="Times New Roman"/>
                <w:sz w:val="22"/>
                <w:szCs w:val="22"/>
                <w:lang w:val="ru-RU" w:eastAsia="ru-RU" w:bidi="ar-SA"/>
              </w:rPr>
            </w:pPr>
            <w:r w:rsidRPr="00DF1A55">
              <w:rPr>
                <w:rFonts w:eastAsia="Times New Roman"/>
                <w:sz w:val="22"/>
                <w:szCs w:val="22"/>
                <w:lang w:val="ru-RU" w:eastAsia="ru-RU" w:bidi="ar-SA"/>
              </w:rPr>
              <w:t>тыс. чел.</w:t>
            </w:r>
          </w:p>
        </w:tc>
        <w:tc>
          <w:tcPr>
            <w:tcW w:w="1959" w:type="dxa"/>
            <w:vAlign w:val="center"/>
          </w:tcPr>
          <w:p w:rsidR="00DF1A55" w:rsidRPr="00DF1A55" w:rsidRDefault="00DF1A55" w:rsidP="00DF1A55">
            <w:pPr>
              <w:suppressAutoHyphens/>
              <w:ind w:hanging="23"/>
              <w:jc w:val="center"/>
              <w:rPr>
                <w:rFonts w:eastAsia="Times New Roman"/>
                <w:sz w:val="22"/>
                <w:szCs w:val="22"/>
                <w:lang w:val="ru-RU" w:eastAsia="ru-RU" w:bidi="ar-SA"/>
              </w:rPr>
            </w:pPr>
            <w:r w:rsidRPr="00DF1A55">
              <w:rPr>
                <w:rFonts w:eastAsia="Times New Roman"/>
                <w:bCs/>
                <w:sz w:val="22"/>
                <w:szCs w:val="22"/>
                <w:lang w:val="ru-RU" w:eastAsia="ru-RU" w:bidi="ar-SA"/>
              </w:rPr>
              <w:t>0</w:t>
            </w:r>
          </w:p>
        </w:tc>
        <w:tc>
          <w:tcPr>
            <w:tcW w:w="2095" w:type="dxa"/>
            <w:vAlign w:val="center"/>
          </w:tcPr>
          <w:p w:rsidR="00DF1A55" w:rsidRPr="00DF1A55" w:rsidRDefault="00DF1A55" w:rsidP="00DF1A55">
            <w:pPr>
              <w:suppressAutoHyphens/>
              <w:ind w:hanging="23"/>
              <w:jc w:val="center"/>
              <w:rPr>
                <w:rFonts w:eastAsia="Times New Roman"/>
                <w:sz w:val="22"/>
                <w:szCs w:val="22"/>
                <w:lang w:val="ru-RU" w:eastAsia="ru-RU" w:bidi="ar-SA"/>
              </w:rPr>
            </w:pPr>
            <w:r w:rsidRPr="00DF1A55">
              <w:rPr>
                <w:rFonts w:eastAsia="Times New Roman"/>
                <w:sz w:val="22"/>
                <w:szCs w:val="22"/>
                <w:lang w:val="ru-RU" w:eastAsia="ru-RU" w:bidi="ar-SA"/>
              </w:rPr>
              <w:t>0,28</w:t>
            </w:r>
          </w:p>
        </w:tc>
        <w:tc>
          <w:tcPr>
            <w:tcW w:w="1413" w:type="dxa"/>
            <w:vAlign w:val="center"/>
          </w:tcPr>
          <w:p w:rsidR="00DF1A55" w:rsidRPr="00DF1A55" w:rsidRDefault="00DF1A55" w:rsidP="00DF1A55">
            <w:pPr>
              <w:suppressAutoHyphens/>
              <w:ind w:hanging="23"/>
              <w:jc w:val="center"/>
              <w:rPr>
                <w:rFonts w:eastAsia="Times New Roman"/>
                <w:sz w:val="22"/>
                <w:szCs w:val="22"/>
                <w:lang w:val="ru-RU" w:eastAsia="ru-RU" w:bidi="ar-SA"/>
              </w:rPr>
            </w:pPr>
            <w:r w:rsidRPr="00DF1A55">
              <w:rPr>
                <w:rFonts w:eastAsia="Times New Roman"/>
                <w:bCs/>
                <w:sz w:val="22"/>
                <w:szCs w:val="22"/>
                <w:lang w:val="ru-RU" w:eastAsia="ru-RU" w:bidi="ar-SA"/>
              </w:rPr>
              <w:t>-</w:t>
            </w:r>
          </w:p>
        </w:tc>
      </w:tr>
      <w:tr w:rsidR="00DF1A55" w:rsidRPr="00DF1A55" w:rsidTr="002922DA">
        <w:trPr>
          <w:jc w:val="center"/>
        </w:trPr>
        <w:tc>
          <w:tcPr>
            <w:tcW w:w="2776" w:type="dxa"/>
          </w:tcPr>
          <w:p w:rsidR="00DF1A55" w:rsidRPr="00DF1A55" w:rsidRDefault="00DF1A55" w:rsidP="00DF1A55">
            <w:pPr>
              <w:suppressAutoHyphens/>
              <w:ind w:firstLine="22"/>
              <w:rPr>
                <w:rFonts w:eastAsia="Times New Roman"/>
                <w:b/>
                <w:bCs/>
                <w:sz w:val="22"/>
                <w:szCs w:val="22"/>
                <w:lang w:val="ru-RU" w:eastAsia="ru-RU" w:bidi="ar-SA"/>
              </w:rPr>
            </w:pPr>
            <w:r w:rsidRPr="00DF1A55">
              <w:rPr>
                <w:rFonts w:eastAsia="Times New Roman"/>
                <w:b/>
                <w:bCs/>
                <w:sz w:val="22"/>
                <w:szCs w:val="22"/>
                <w:lang w:val="ru-RU" w:eastAsia="ru-RU" w:bidi="ar-SA"/>
              </w:rPr>
              <w:t>Жилищный фонд</w:t>
            </w:r>
          </w:p>
        </w:tc>
        <w:tc>
          <w:tcPr>
            <w:tcW w:w="1413" w:type="dxa"/>
            <w:vAlign w:val="center"/>
          </w:tcPr>
          <w:p w:rsidR="00DF1A55" w:rsidRPr="00DF1A55" w:rsidRDefault="00DF1A55" w:rsidP="00DF1A55">
            <w:pPr>
              <w:suppressAutoHyphens/>
              <w:ind w:right="-79"/>
              <w:jc w:val="center"/>
              <w:rPr>
                <w:rFonts w:eastAsia="Times New Roman"/>
                <w:sz w:val="22"/>
                <w:szCs w:val="22"/>
                <w:lang w:val="ru-RU" w:eastAsia="ru-RU" w:bidi="ar-SA"/>
              </w:rPr>
            </w:pPr>
          </w:p>
        </w:tc>
        <w:tc>
          <w:tcPr>
            <w:tcW w:w="1959" w:type="dxa"/>
            <w:vAlign w:val="center"/>
          </w:tcPr>
          <w:p w:rsidR="00DF1A55" w:rsidRPr="00DF1A55" w:rsidRDefault="00DF1A55" w:rsidP="00DF1A55">
            <w:pPr>
              <w:suppressAutoHyphens/>
              <w:ind w:hanging="23"/>
              <w:jc w:val="center"/>
              <w:rPr>
                <w:rFonts w:eastAsia="Times New Roman"/>
                <w:sz w:val="22"/>
                <w:szCs w:val="22"/>
                <w:lang w:val="ru-RU" w:eastAsia="ru-RU" w:bidi="ar-SA"/>
              </w:rPr>
            </w:pPr>
          </w:p>
        </w:tc>
        <w:tc>
          <w:tcPr>
            <w:tcW w:w="2095" w:type="dxa"/>
            <w:vAlign w:val="center"/>
          </w:tcPr>
          <w:p w:rsidR="00DF1A55" w:rsidRPr="00DF1A55" w:rsidRDefault="00DF1A55" w:rsidP="00DF1A55">
            <w:pPr>
              <w:suppressAutoHyphens/>
              <w:ind w:hanging="23"/>
              <w:jc w:val="center"/>
              <w:rPr>
                <w:rFonts w:eastAsia="Times New Roman"/>
                <w:sz w:val="22"/>
                <w:szCs w:val="22"/>
                <w:lang w:val="ru-RU" w:eastAsia="ru-RU" w:bidi="ar-SA"/>
              </w:rPr>
            </w:pPr>
          </w:p>
        </w:tc>
        <w:tc>
          <w:tcPr>
            <w:tcW w:w="1413" w:type="dxa"/>
            <w:vAlign w:val="center"/>
          </w:tcPr>
          <w:p w:rsidR="00DF1A55" w:rsidRPr="00DF1A55" w:rsidRDefault="00DF1A55" w:rsidP="00DF1A55">
            <w:pPr>
              <w:suppressAutoHyphens/>
              <w:ind w:hanging="23"/>
              <w:jc w:val="center"/>
              <w:rPr>
                <w:rFonts w:eastAsia="Times New Roman"/>
                <w:sz w:val="22"/>
                <w:szCs w:val="22"/>
                <w:lang w:val="ru-RU" w:eastAsia="ru-RU" w:bidi="ar-SA"/>
              </w:rPr>
            </w:pPr>
          </w:p>
        </w:tc>
      </w:tr>
      <w:tr w:rsidR="00DF1A55" w:rsidRPr="00DF1A55" w:rsidTr="002922DA">
        <w:trPr>
          <w:jc w:val="center"/>
        </w:trPr>
        <w:tc>
          <w:tcPr>
            <w:tcW w:w="2776" w:type="dxa"/>
          </w:tcPr>
          <w:p w:rsidR="00DF1A55" w:rsidRPr="00DF1A55" w:rsidRDefault="00DF1A55" w:rsidP="00DF1A55">
            <w:pPr>
              <w:suppressAutoHyphens/>
              <w:ind w:hanging="23"/>
              <w:jc w:val="center"/>
              <w:rPr>
                <w:rFonts w:eastAsia="Times New Roman"/>
                <w:sz w:val="22"/>
                <w:szCs w:val="22"/>
                <w:lang w:val="ru-RU" w:eastAsia="ru-RU" w:bidi="ar-SA"/>
              </w:rPr>
            </w:pPr>
            <w:r w:rsidRPr="00DF1A55">
              <w:rPr>
                <w:rFonts w:eastAsia="Times New Roman"/>
                <w:sz w:val="22"/>
                <w:szCs w:val="22"/>
                <w:lang w:val="ru-RU" w:eastAsia="ru-RU" w:bidi="ar-SA"/>
              </w:rPr>
              <w:t>Жилищный фонд – всего,</w:t>
            </w:r>
          </w:p>
        </w:tc>
        <w:tc>
          <w:tcPr>
            <w:tcW w:w="1413" w:type="dxa"/>
            <w:vAlign w:val="center"/>
          </w:tcPr>
          <w:p w:rsidR="00DF1A55" w:rsidRPr="00DF1A55" w:rsidRDefault="00DF1A55" w:rsidP="00DF1A55">
            <w:pPr>
              <w:suppressAutoHyphens/>
              <w:ind w:right="-79" w:hanging="23"/>
              <w:jc w:val="center"/>
              <w:rPr>
                <w:rFonts w:eastAsia="Times New Roman"/>
                <w:sz w:val="22"/>
                <w:szCs w:val="22"/>
                <w:lang w:val="ru-RU" w:eastAsia="ru-RU" w:bidi="ar-SA"/>
              </w:rPr>
            </w:pPr>
            <w:r w:rsidRPr="00DF1A55">
              <w:rPr>
                <w:rFonts w:eastAsia="Times New Roman"/>
                <w:sz w:val="22"/>
                <w:szCs w:val="22"/>
                <w:lang w:val="ru-RU" w:eastAsia="ru-RU" w:bidi="ar-SA"/>
              </w:rPr>
              <w:t>тыс. кв. м</w:t>
            </w:r>
          </w:p>
        </w:tc>
        <w:tc>
          <w:tcPr>
            <w:tcW w:w="1959" w:type="dxa"/>
            <w:vAlign w:val="center"/>
          </w:tcPr>
          <w:p w:rsidR="00DF1A55" w:rsidRPr="00DF1A55" w:rsidRDefault="00DF1A55" w:rsidP="00DF1A55">
            <w:pPr>
              <w:suppressAutoHyphens/>
              <w:ind w:hanging="23"/>
              <w:jc w:val="center"/>
              <w:rPr>
                <w:rFonts w:eastAsia="Times New Roman"/>
                <w:sz w:val="22"/>
                <w:szCs w:val="22"/>
                <w:lang w:val="ru-RU" w:eastAsia="ru-RU" w:bidi="ar-SA"/>
              </w:rPr>
            </w:pPr>
            <w:r w:rsidRPr="00DF1A55">
              <w:rPr>
                <w:rFonts w:eastAsia="Times New Roman"/>
                <w:sz w:val="22"/>
                <w:szCs w:val="22"/>
                <w:lang w:val="ru-RU" w:eastAsia="ru-RU" w:bidi="ar-SA"/>
              </w:rPr>
              <w:t>0</w:t>
            </w:r>
          </w:p>
        </w:tc>
        <w:tc>
          <w:tcPr>
            <w:tcW w:w="2095" w:type="dxa"/>
            <w:vAlign w:val="center"/>
          </w:tcPr>
          <w:p w:rsidR="00DF1A55" w:rsidRPr="00DF1A55" w:rsidRDefault="00DF1A55" w:rsidP="00DF1A55">
            <w:pPr>
              <w:suppressAutoHyphens/>
              <w:ind w:hanging="23"/>
              <w:jc w:val="center"/>
              <w:rPr>
                <w:rFonts w:eastAsia="Times New Roman"/>
                <w:sz w:val="22"/>
                <w:szCs w:val="22"/>
                <w:lang w:val="ru-RU" w:eastAsia="ru-RU" w:bidi="ar-SA"/>
              </w:rPr>
            </w:pPr>
            <w:r w:rsidRPr="00DF1A55">
              <w:rPr>
                <w:rFonts w:eastAsia="Times New Roman"/>
                <w:sz w:val="22"/>
                <w:szCs w:val="22"/>
                <w:lang w:val="ru-RU" w:eastAsia="ru-RU" w:bidi="ar-SA"/>
              </w:rPr>
              <w:t>-</w:t>
            </w:r>
          </w:p>
        </w:tc>
        <w:tc>
          <w:tcPr>
            <w:tcW w:w="1413" w:type="dxa"/>
            <w:vAlign w:val="center"/>
          </w:tcPr>
          <w:p w:rsidR="00DF1A55" w:rsidRPr="00DF1A55" w:rsidRDefault="00DF1A55" w:rsidP="00DF1A55">
            <w:pPr>
              <w:suppressAutoHyphens/>
              <w:ind w:hanging="23"/>
              <w:jc w:val="center"/>
              <w:rPr>
                <w:rFonts w:eastAsia="Times New Roman"/>
                <w:sz w:val="22"/>
                <w:szCs w:val="22"/>
                <w:lang w:val="ru-RU" w:eastAsia="ru-RU" w:bidi="ar-SA"/>
              </w:rPr>
            </w:pPr>
            <w:r w:rsidRPr="00DF1A55">
              <w:rPr>
                <w:rFonts w:eastAsia="Times New Roman"/>
                <w:sz w:val="22"/>
                <w:szCs w:val="22"/>
                <w:lang w:val="ru-RU" w:eastAsia="ru-RU" w:bidi="ar-SA"/>
              </w:rPr>
              <w:t>-</w:t>
            </w:r>
          </w:p>
        </w:tc>
      </w:tr>
      <w:tr w:rsidR="00DF1A55" w:rsidRPr="00DF1A55" w:rsidTr="002922DA">
        <w:trPr>
          <w:jc w:val="center"/>
        </w:trPr>
        <w:tc>
          <w:tcPr>
            <w:tcW w:w="2776" w:type="dxa"/>
          </w:tcPr>
          <w:p w:rsidR="00DF1A55" w:rsidRPr="00DF1A55" w:rsidRDefault="00DF1A55" w:rsidP="00DF1A55">
            <w:pPr>
              <w:suppressAutoHyphens/>
              <w:rPr>
                <w:rFonts w:eastAsia="Times New Roman"/>
                <w:sz w:val="22"/>
                <w:szCs w:val="22"/>
                <w:lang w:val="ru-RU" w:eastAsia="ru-RU" w:bidi="ar-SA"/>
              </w:rPr>
            </w:pPr>
            <w:r w:rsidRPr="00DF1A55">
              <w:rPr>
                <w:rFonts w:eastAsia="Times New Roman"/>
                <w:sz w:val="22"/>
                <w:szCs w:val="22"/>
                <w:lang w:val="ru-RU" w:eastAsia="ru-RU" w:bidi="ar-SA"/>
              </w:rPr>
              <w:t>Многоквартирная жилая застройка</w:t>
            </w:r>
          </w:p>
        </w:tc>
        <w:tc>
          <w:tcPr>
            <w:tcW w:w="1413" w:type="dxa"/>
            <w:vAlign w:val="center"/>
          </w:tcPr>
          <w:p w:rsidR="00DF1A55" w:rsidRPr="00DF1A55" w:rsidRDefault="00DF1A55" w:rsidP="00DF1A55">
            <w:pPr>
              <w:suppressAutoHyphens/>
              <w:ind w:right="-79"/>
              <w:jc w:val="center"/>
              <w:rPr>
                <w:rFonts w:eastAsia="Times New Roman"/>
                <w:sz w:val="22"/>
                <w:szCs w:val="22"/>
                <w:lang w:val="ru-RU" w:eastAsia="ru-RU" w:bidi="ar-SA"/>
              </w:rPr>
            </w:pPr>
            <w:r w:rsidRPr="00DF1A55">
              <w:rPr>
                <w:rFonts w:eastAsia="Times New Roman"/>
                <w:sz w:val="22"/>
                <w:szCs w:val="22"/>
                <w:lang w:val="ru-RU" w:eastAsia="ru-RU" w:bidi="ar-SA"/>
              </w:rPr>
              <w:t>тыс. кв. м</w:t>
            </w:r>
          </w:p>
        </w:tc>
        <w:tc>
          <w:tcPr>
            <w:tcW w:w="1959" w:type="dxa"/>
            <w:vAlign w:val="center"/>
          </w:tcPr>
          <w:p w:rsidR="00DF1A55" w:rsidRPr="00DF1A55" w:rsidRDefault="00DF1A55" w:rsidP="00DF1A55">
            <w:pPr>
              <w:suppressAutoHyphens/>
              <w:ind w:hanging="23"/>
              <w:jc w:val="center"/>
              <w:rPr>
                <w:rFonts w:eastAsia="Times New Roman"/>
                <w:sz w:val="22"/>
                <w:szCs w:val="22"/>
                <w:lang w:val="ru-RU" w:eastAsia="ru-RU" w:bidi="ar-SA"/>
              </w:rPr>
            </w:pPr>
            <w:r w:rsidRPr="00DF1A55">
              <w:rPr>
                <w:rFonts w:eastAsia="Times New Roman"/>
                <w:sz w:val="22"/>
                <w:szCs w:val="22"/>
                <w:lang w:val="ru-RU" w:eastAsia="ru-RU" w:bidi="ar-SA"/>
              </w:rPr>
              <w:t>0</w:t>
            </w:r>
          </w:p>
        </w:tc>
        <w:tc>
          <w:tcPr>
            <w:tcW w:w="2095" w:type="dxa"/>
            <w:vAlign w:val="center"/>
          </w:tcPr>
          <w:p w:rsidR="00DF1A55" w:rsidRPr="00DF1A55" w:rsidRDefault="00DF1A55" w:rsidP="00DF1A55">
            <w:pPr>
              <w:suppressAutoHyphens/>
              <w:ind w:hanging="23"/>
              <w:jc w:val="center"/>
              <w:rPr>
                <w:rFonts w:eastAsia="Times New Roman"/>
                <w:sz w:val="22"/>
                <w:szCs w:val="22"/>
                <w:lang w:val="ru-RU" w:eastAsia="ru-RU" w:bidi="ar-SA"/>
              </w:rPr>
            </w:pPr>
            <w:r w:rsidRPr="00DF1A55">
              <w:rPr>
                <w:rFonts w:eastAsia="Times New Roman"/>
                <w:sz w:val="22"/>
                <w:szCs w:val="22"/>
                <w:lang w:val="ru-RU" w:eastAsia="ru-RU" w:bidi="ar-SA"/>
              </w:rPr>
              <w:t>-</w:t>
            </w:r>
          </w:p>
        </w:tc>
        <w:tc>
          <w:tcPr>
            <w:tcW w:w="1413" w:type="dxa"/>
            <w:vAlign w:val="center"/>
          </w:tcPr>
          <w:p w:rsidR="00DF1A55" w:rsidRPr="00DF1A55" w:rsidRDefault="00DF1A55" w:rsidP="00DF1A55">
            <w:pPr>
              <w:suppressAutoHyphens/>
              <w:ind w:hanging="23"/>
              <w:jc w:val="center"/>
              <w:rPr>
                <w:rFonts w:eastAsia="Times New Roman"/>
                <w:sz w:val="22"/>
                <w:szCs w:val="22"/>
                <w:highlight w:val="yellow"/>
                <w:lang w:val="ru-RU" w:eastAsia="ru-RU" w:bidi="ar-SA"/>
              </w:rPr>
            </w:pPr>
            <w:r w:rsidRPr="00DF1A55">
              <w:rPr>
                <w:rFonts w:eastAsia="Times New Roman"/>
                <w:sz w:val="22"/>
                <w:szCs w:val="22"/>
                <w:lang w:val="ru-RU" w:eastAsia="ru-RU" w:bidi="ar-SA"/>
              </w:rPr>
              <w:t>-</w:t>
            </w:r>
          </w:p>
        </w:tc>
      </w:tr>
      <w:tr w:rsidR="00DF1A55" w:rsidRPr="00DF1A55" w:rsidTr="002922DA">
        <w:trPr>
          <w:jc w:val="center"/>
        </w:trPr>
        <w:tc>
          <w:tcPr>
            <w:tcW w:w="2776" w:type="dxa"/>
          </w:tcPr>
          <w:p w:rsidR="00DF1A55" w:rsidRPr="00DF1A55" w:rsidRDefault="00DF1A55" w:rsidP="00DF1A55">
            <w:pPr>
              <w:suppressAutoHyphens/>
              <w:ind w:firstLine="22"/>
              <w:rPr>
                <w:rFonts w:eastAsia="Times New Roman"/>
                <w:sz w:val="22"/>
                <w:szCs w:val="22"/>
                <w:lang w:val="ru-RU" w:eastAsia="ru-RU" w:bidi="ar-SA"/>
              </w:rPr>
            </w:pPr>
            <w:r w:rsidRPr="00DF1A55">
              <w:rPr>
                <w:rFonts w:eastAsia="Times New Roman"/>
                <w:sz w:val="22"/>
                <w:szCs w:val="22"/>
                <w:lang w:val="ru-RU" w:eastAsia="ru-RU" w:bidi="ar-SA"/>
              </w:rPr>
              <w:t>Индивидуальная жилая застройка</w:t>
            </w:r>
          </w:p>
        </w:tc>
        <w:tc>
          <w:tcPr>
            <w:tcW w:w="1413" w:type="dxa"/>
            <w:vAlign w:val="center"/>
          </w:tcPr>
          <w:p w:rsidR="00DF1A55" w:rsidRPr="00DF1A55" w:rsidRDefault="00DF1A55" w:rsidP="00DF1A55">
            <w:pPr>
              <w:suppressAutoHyphens/>
              <w:ind w:right="-79"/>
              <w:jc w:val="center"/>
              <w:rPr>
                <w:rFonts w:eastAsia="Times New Roman"/>
                <w:sz w:val="22"/>
                <w:szCs w:val="22"/>
                <w:lang w:val="ru-RU" w:eastAsia="ru-RU" w:bidi="ar-SA"/>
              </w:rPr>
            </w:pPr>
            <w:r w:rsidRPr="00DF1A55">
              <w:rPr>
                <w:rFonts w:eastAsia="Times New Roman"/>
                <w:sz w:val="22"/>
                <w:szCs w:val="22"/>
                <w:lang w:val="ru-RU" w:eastAsia="ru-RU" w:bidi="ar-SA"/>
              </w:rPr>
              <w:t>тыс. кв. м</w:t>
            </w:r>
          </w:p>
        </w:tc>
        <w:tc>
          <w:tcPr>
            <w:tcW w:w="1959" w:type="dxa"/>
            <w:vAlign w:val="center"/>
          </w:tcPr>
          <w:p w:rsidR="00DF1A55" w:rsidRPr="00DF1A55" w:rsidRDefault="00DF1A55" w:rsidP="00DF1A55">
            <w:pPr>
              <w:suppressAutoHyphens/>
              <w:ind w:hanging="23"/>
              <w:jc w:val="center"/>
              <w:rPr>
                <w:rFonts w:eastAsia="Times New Roman"/>
                <w:sz w:val="22"/>
                <w:szCs w:val="22"/>
                <w:lang w:val="ru-RU" w:eastAsia="ru-RU" w:bidi="ar-SA"/>
              </w:rPr>
            </w:pPr>
            <w:r w:rsidRPr="00DF1A55">
              <w:rPr>
                <w:rFonts w:eastAsia="Times New Roman"/>
                <w:sz w:val="22"/>
                <w:szCs w:val="22"/>
                <w:lang w:val="ru-RU" w:eastAsia="ru-RU" w:bidi="ar-SA"/>
              </w:rPr>
              <w:t>0</w:t>
            </w:r>
          </w:p>
        </w:tc>
        <w:tc>
          <w:tcPr>
            <w:tcW w:w="2095" w:type="dxa"/>
            <w:vAlign w:val="center"/>
          </w:tcPr>
          <w:p w:rsidR="00DF1A55" w:rsidRPr="00DF1A55" w:rsidRDefault="00DF1A55" w:rsidP="00DF1A55">
            <w:pPr>
              <w:suppressAutoHyphens/>
              <w:ind w:hanging="23"/>
              <w:jc w:val="center"/>
              <w:rPr>
                <w:rFonts w:eastAsia="Times New Roman"/>
                <w:sz w:val="22"/>
                <w:szCs w:val="22"/>
                <w:lang w:val="ru-RU" w:eastAsia="ru-RU" w:bidi="ar-SA"/>
              </w:rPr>
            </w:pPr>
            <w:r w:rsidRPr="00DF1A55">
              <w:rPr>
                <w:rFonts w:eastAsia="Times New Roman"/>
                <w:sz w:val="22"/>
                <w:szCs w:val="22"/>
                <w:lang w:val="ru-RU" w:eastAsia="ru-RU" w:bidi="ar-SA"/>
              </w:rPr>
              <w:t>-</w:t>
            </w:r>
          </w:p>
        </w:tc>
        <w:tc>
          <w:tcPr>
            <w:tcW w:w="1413" w:type="dxa"/>
            <w:shd w:val="clear" w:color="auto" w:fill="auto"/>
            <w:vAlign w:val="center"/>
          </w:tcPr>
          <w:p w:rsidR="00DF1A55" w:rsidRPr="00DF1A55" w:rsidRDefault="00DF1A55" w:rsidP="00DF1A55">
            <w:pPr>
              <w:suppressAutoHyphens/>
              <w:ind w:hanging="23"/>
              <w:jc w:val="center"/>
              <w:rPr>
                <w:rFonts w:eastAsia="Times New Roman"/>
                <w:color w:val="FF0000"/>
                <w:sz w:val="22"/>
                <w:szCs w:val="22"/>
                <w:lang w:val="ru-RU" w:eastAsia="ru-RU" w:bidi="ar-SA"/>
              </w:rPr>
            </w:pPr>
            <w:r w:rsidRPr="00DF1A55">
              <w:rPr>
                <w:rFonts w:eastAsia="Times New Roman"/>
                <w:sz w:val="22"/>
                <w:szCs w:val="22"/>
                <w:lang w:val="ru-RU" w:eastAsia="ru-RU" w:bidi="ar-SA"/>
              </w:rPr>
              <w:t>-</w:t>
            </w:r>
          </w:p>
        </w:tc>
      </w:tr>
      <w:tr w:rsidR="00DF1A55" w:rsidRPr="00DF1A55" w:rsidTr="002922DA">
        <w:trPr>
          <w:jc w:val="center"/>
        </w:trPr>
        <w:tc>
          <w:tcPr>
            <w:tcW w:w="2776" w:type="dxa"/>
          </w:tcPr>
          <w:p w:rsidR="00DF1A55" w:rsidRPr="00DF1A55" w:rsidRDefault="00DF1A55" w:rsidP="00DF1A55">
            <w:pPr>
              <w:suppressAutoHyphens/>
              <w:ind w:firstLine="22"/>
              <w:rPr>
                <w:rFonts w:eastAsia="Times New Roman"/>
                <w:sz w:val="22"/>
                <w:szCs w:val="22"/>
                <w:lang w:val="ru-RU" w:eastAsia="ru-RU" w:bidi="ar-SA"/>
              </w:rPr>
            </w:pPr>
            <w:r w:rsidRPr="00DF1A55">
              <w:rPr>
                <w:rFonts w:eastAsia="Times New Roman"/>
                <w:sz w:val="22"/>
                <w:szCs w:val="22"/>
                <w:lang w:val="ru-RU" w:eastAsia="ru-RU" w:bidi="ar-SA"/>
              </w:rPr>
              <w:t>Средняя этажность</w:t>
            </w:r>
          </w:p>
        </w:tc>
        <w:tc>
          <w:tcPr>
            <w:tcW w:w="1413" w:type="dxa"/>
            <w:vAlign w:val="center"/>
          </w:tcPr>
          <w:p w:rsidR="00DF1A55" w:rsidRPr="00DF1A55" w:rsidRDefault="00DF1A55" w:rsidP="00DF1A55">
            <w:pPr>
              <w:suppressAutoHyphens/>
              <w:ind w:right="-79"/>
              <w:jc w:val="center"/>
              <w:rPr>
                <w:rFonts w:eastAsia="Times New Roman"/>
                <w:sz w:val="22"/>
                <w:szCs w:val="22"/>
                <w:lang w:val="ru-RU" w:eastAsia="ru-RU" w:bidi="ar-SA"/>
              </w:rPr>
            </w:pPr>
            <w:proofErr w:type="spellStart"/>
            <w:r w:rsidRPr="00DF1A55">
              <w:rPr>
                <w:rFonts w:eastAsia="Times New Roman"/>
                <w:bCs/>
                <w:sz w:val="22"/>
                <w:szCs w:val="22"/>
                <w:lang w:val="ru-RU" w:eastAsia="ru-RU" w:bidi="ar-SA"/>
              </w:rPr>
              <w:t>эт</w:t>
            </w:r>
            <w:proofErr w:type="spellEnd"/>
            <w:r w:rsidRPr="00DF1A55">
              <w:rPr>
                <w:rFonts w:eastAsia="Times New Roman"/>
                <w:bCs/>
                <w:sz w:val="22"/>
                <w:szCs w:val="22"/>
                <w:lang w:val="ru-RU" w:eastAsia="ru-RU" w:bidi="ar-SA"/>
              </w:rPr>
              <w:t>.</w:t>
            </w:r>
          </w:p>
        </w:tc>
        <w:tc>
          <w:tcPr>
            <w:tcW w:w="1959" w:type="dxa"/>
            <w:vAlign w:val="center"/>
          </w:tcPr>
          <w:p w:rsidR="00DF1A55" w:rsidRPr="00DF1A55" w:rsidRDefault="00DF1A55" w:rsidP="00DF1A55">
            <w:pPr>
              <w:suppressAutoHyphens/>
              <w:ind w:hanging="23"/>
              <w:jc w:val="center"/>
              <w:rPr>
                <w:rFonts w:eastAsia="Times New Roman"/>
                <w:sz w:val="22"/>
                <w:szCs w:val="22"/>
                <w:lang w:val="ru-RU" w:eastAsia="ru-RU" w:bidi="ar-SA"/>
              </w:rPr>
            </w:pPr>
            <w:r w:rsidRPr="00DF1A55">
              <w:rPr>
                <w:rFonts w:eastAsia="Times New Roman"/>
                <w:bCs/>
                <w:sz w:val="22"/>
                <w:szCs w:val="22"/>
                <w:lang w:val="ru-RU" w:eastAsia="ru-RU" w:bidi="ar-SA"/>
              </w:rPr>
              <w:t>-</w:t>
            </w:r>
          </w:p>
        </w:tc>
        <w:tc>
          <w:tcPr>
            <w:tcW w:w="2095" w:type="dxa"/>
            <w:vAlign w:val="center"/>
          </w:tcPr>
          <w:p w:rsidR="00DF1A55" w:rsidRPr="00DF1A55" w:rsidRDefault="00DF1A55" w:rsidP="00DF1A55">
            <w:pPr>
              <w:suppressAutoHyphens/>
              <w:ind w:hanging="23"/>
              <w:jc w:val="center"/>
              <w:rPr>
                <w:rFonts w:eastAsia="Times New Roman"/>
                <w:sz w:val="22"/>
                <w:szCs w:val="22"/>
                <w:lang w:val="ru-RU" w:eastAsia="ru-RU" w:bidi="ar-SA"/>
              </w:rPr>
            </w:pPr>
            <w:r w:rsidRPr="00DF1A55">
              <w:rPr>
                <w:rFonts w:eastAsia="Times New Roman"/>
                <w:bCs/>
                <w:sz w:val="22"/>
                <w:szCs w:val="22"/>
                <w:lang w:val="ru-RU" w:eastAsia="ru-RU" w:bidi="ar-SA"/>
              </w:rPr>
              <w:t>-</w:t>
            </w:r>
          </w:p>
        </w:tc>
        <w:tc>
          <w:tcPr>
            <w:tcW w:w="1413" w:type="dxa"/>
            <w:vAlign w:val="center"/>
          </w:tcPr>
          <w:p w:rsidR="00DF1A55" w:rsidRPr="00DF1A55" w:rsidRDefault="00DF1A55" w:rsidP="00DF1A55">
            <w:pPr>
              <w:suppressAutoHyphens/>
              <w:ind w:hanging="23"/>
              <w:jc w:val="center"/>
              <w:rPr>
                <w:rFonts w:eastAsia="Times New Roman"/>
                <w:sz w:val="22"/>
                <w:szCs w:val="22"/>
                <w:lang w:val="ru-RU" w:eastAsia="ru-RU" w:bidi="ar-SA"/>
              </w:rPr>
            </w:pPr>
            <w:r w:rsidRPr="00DF1A55">
              <w:rPr>
                <w:rFonts w:eastAsia="Times New Roman"/>
                <w:bCs/>
                <w:sz w:val="22"/>
                <w:szCs w:val="22"/>
                <w:lang w:val="ru-RU" w:eastAsia="ru-RU" w:bidi="ar-SA"/>
              </w:rPr>
              <w:t>-</w:t>
            </w:r>
          </w:p>
        </w:tc>
      </w:tr>
      <w:tr w:rsidR="00DF1A55" w:rsidRPr="00DF1A55" w:rsidTr="002922DA">
        <w:trPr>
          <w:jc w:val="center"/>
        </w:trPr>
        <w:tc>
          <w:tcPr>
            <w:tcW w:w="9656" w:type="dxa"/>
            <w:gridSpan w:val="5"/>
          </w:tcPr>
          <w:p w:rsidR="00DF1A55" w:rsidRPr="00DF1A55" w:rsidRDefault="00DF1A55" w:rsidP="00DF1A55">
            <w:pPr>
              <w:suppressAutoHyphens/>
              <w:ind w:firstLine="22"/>
              <w:rPr>
                <w:rFonts w:eastAsia="Times New Roman"/>
                <w:b/>
                <w:bCs/>
                <w:sz w:val="22"/>
                <w:szCs w:val="22"/>
                <w:lang w:val="ru-RU" w:eastAsia="ru-RU" w:bidi="ar-SA"/>
              </w:rPr>
            </w:pPr>
            <w:r w:rsidRPr="00DF1A55">
              <w:rPr>
                <w:rFonts w:eastAsia="Times New Roman"/>
                <w:b/>
                <w:bCs/>
                <w:sz w:val="22"/>
                <w:szCs w:val="22"/>
                <w:lang w:val="ru-RU" w:eastAsia="ru-RU" w:bidi="ar-SA"/>
              </w:rPr>
              <w:t>Новое жилищное строительство</w:t>
            </w:r>
          </w:p>
        </w:tc>
      </w:tr>
      <w:tr w:rsidR="00DF1A55" w:rsidRPr="00DF1A55" w:rsidTr="002922DA">
        <w:trPr>
          <w:jc w:val="center"/>
        </w:trPr>
        <w:tc>
          <w:tcPr>
            <w:tcW w:w="2776" w:type="dxa"/>
          </w:tcPr>
          <w:p w:rsidR="00DF1A55" w:rsidRPr="00DF1A55" w:rsidRDefault="00DF1A55" w:rsidP="00DF1A55">
            <w:pPr>
              <w:suppressAutoHyphens/>
              <w:ind w:firstLine="22"/>
              <w:rPr>
                <w:rFonts w:eastAsia="Times New Roman"/>
                <w:sz w:val="22"/>
                <w:szCs w:val="22"/>
                <w:lang w:val="ru-RU" w:eastAsia="ru-RU" w:bidi="ar-SA"/>
              </w:rPr>
            </w:pPr>
            <w:r w:rsidRPr="00DF1A55">
              <w:rPr>
                <w:rFonts w:eastAsia="Times New Roman"/>
                <w:sz w:val="22"/>
                <w:szCs w:val="22"/>
                <w:lang w:val="ru-RU" w:eastAsia="ru-RU" w:bidi="ar-SA"/>
              </w:rPr>
              <w:t xml:space="preserve">Многоквартирная жилая застройка, в </w:t>
            </w:r>
            <w:proofErr w:type="spellStart"/>
            <w:r w:rsidRPr="00DF1A55">
              <w:rPr>
                <w:rFonts w:eastAsia="Times New Roman"/>
                <w:sz w:val="22"/>
                <w:szCs w:val="22"/>
                <w:lang w:val="ru-RU" w:eastAsia="ru-RU" w:bidi="ar-SA"/>
              </w:rPr>
              <w:t>т.ч</w:t>
            </w:r>
            <w:proofErr w:type="spellEnd"/>
            <w:r w:rsidRPr="00DF1A55">
              <w:rPr>
                <w:rFonts w:eastAsia="Times New Roman"/>
                <w:sz w:val="22"/>
                <w:szCs w:val="22"/>
                <w:lang w:val="ru-RU" w:eastAsia="ru-RU" w:bidi="ar-SA"/>
              </w:rPr>
              <w:t>.</w:t>
            </w:r>
          </w:p>
        </w:tc>
        <w:tc>
          <w:tcPr>
            <w:tcW w:w="1413" w:type="dxa"/>
            <w:vAlign w:val="center"/>
          </w:tcPr>
          <w:p w:rsidR="00DF1A55" w:rsidRPr="00DF1A55" w:rsidRDefault="00DF1A55" w:rsidP="00DF1A55">
            <w:pPr>
              <w:suppressAutoHyphens/>
              <w:ind w:right="-79" w:hanging="23"/>
              <w:jc w:val="center"/>
              <w:rPr>
                <w:rFonts w:eastAsia="Times New Roman"/>
                <w:sz w:val="22"/>
                <w:szCs w:val="22"/>
                <w:lang w:val="ru-RU" w:eastAsia="ru-RU" w:bidi="ar-SA"/>
              </w:rPr>
            </w:pPr>
            <w:r w:rsidRPr="00DF1A55">
              <w:rPr>
                <w:rFonts w:eastAsia="Times New Roman"/>
                <w:sz w:val="22"/>
                <w:szCs w:val="22"/>
                <w:lang w:val="ru-RU" w:eastAsia="ru-RU" w:bidi="ar-SA"/>
              </w:rPr>
              <w:t>тыс. кв. м</w:t>
            </w:r>
          </w:p>
        </w:tc>
        <w:tc>
          <w:tcPr>
            <w:tcW w:w="1959" w:type="dxa"/>
            <w:vAlign w:val="center"/>
          </w:tcPr>
          <w:p w:rsidR="00DF1A55" w:rsidRPr="00DF1A55" w:rsidRDefault="00DF1A55" w:rsidP="00DF1A55">
            <w:pPr>
              <w:suppressAutoHyphens/>
              <w:ind w:hanging="23"/>
              <w:jc w:val="center"/>
              <w:rPr>
                <w:rFonts w:eastAsia="Times New Roman"/>
                <w:sz w:val="22"/>
                <w:szCs w:val="22"/>
                <w:lang w:val="ru-RU" w:eastAsia="ru-RU" w:bidi="ar-SA"/>
              </w:rPr>
            </w:pPr>
            <w:r w:rsidRPr="00DF1A55">
              <w:rPr>
                <w:rFonts w:eastAsia="Times New Roman"/>
                <w:sz w:val="22"/>
                <w:szCs w:val="22"/>
                <w:lang w:val="ru-RU" w:eastAsia="ru-RU" w:bidi="ar-SA"/>
              </w:rPr>
              <w:t>-</w:t>
            </w:r>
          </w:p>
        </w:tc>
        <w:tc>
          <w:tcPr>
            <w:tcW w:w="2095" w:type="dxa"/>
            <w:vAlign w:val="center"/>
          </w:tcPr>
          <w:p w:rsidR="00DF1A55" w:rsidRPr="00DF1A55" w:rsidRDefault="00DF1A55" w:rsidP="00DF1A55">
            <w:pPr>
              <w:suppressAutoHyphens/>
              <w:ind w:hanging="23"/>
              <w:jc w:val="center"/>
              <w:rPr>
                <w:rFonts w:eastAsia="Times New Roman"/>
                <w:sz w:val="22"/>
                <w:szCs w:val="22"/>
                <w:lang w:val="ru-RU" w:eastAsia="ru-RU" w:bidi="ar-SA"/>
              </w:rPr>
            </w:pPr>
            <w:r w:rsidRPr="00DF1A55">
              <w:rPr>
                <w:rFonts w:eastAsia="Times New Roman"/>
                <w:sz w:val="22"/>
                <w:szCs w:val="22"/>
                <w:lang w:val="ru-RU" w:eastAsia="ru-RU" w:bidi="ar-SA"/>
              </w:rPr>
              <w:t>-</w:t>
            </w:r>
          </w:p>
        </w:tc>
        <w:tc>
          <w:tcPr>
            <w:tcW w:w="1413" w:type="dxa"/>
            <w:vAlign w:val="center"/>
          </w:tcPr>
          <w:p w:rsidR="00DF1A55" w:rsidRPr="00DF1A55" w:rsidRDefault="00DF1A55" w:rsidP="00DF1A55">
            <w:pPr>
              <w:suppressAutoHyphens/>
              <w:ind w:hanging="23"/>
              <w:jc w:val="center"/>
              <w:rPr>
                <w:rFonts w:eastAsia="Times New Roman"/>
                <w:sz w:val="22"/>
                <w:szCs w:val="22"/>
                <w:lang w:val="ru-RU" w:eastAsia="ru-RU" w:bidi="ar-SA"/>
              </w:rPr>
            </w:pPr>
            <w:r w:rsidRPr="00DF1A55">
              <w:rPr>
                <w:rFonts w:eastAsia="Times New Roman"/>
                <w:sz w:val="22"/>
                <w:szCs w:val="22"/>
                <w:lang w:val="ru-RU" w:eastAsia="ru-RU" w:bidi="ar-SA"/>
              </w:rPr>
              <w:t>-</w:t>
            </w:r>
          </w:p>
        </w:tc>
      </w:tr>
      <w:tr w:rsidR="00DF1A55" w:rsidRPr="00DF1A55" w:rsidTr="002922DA">
        <w:trPr>
          <w:jc w:val="center"/>
        </w:trPr>
        <w:tc>
          <w:tcPr>
            <w:tcW w:w="2776" w:type="dxa"/>
          </w:tcPr>
          <w:p w:rsidR="00DF1A55" w:rsidRPr="00DF1A55" w:rsidRDefault="00DF1A55" w:rsidP="00DF1A55">
            <w:pPr>
              <w:suppressAutoHyphens/>
              <w:ind w:firstLine="22"/>
              <w:rPr>
                <w:rFonts w:eastAsia="Times New Roman"/>
                <w:sz w:val="22"/>
                <w:szCs w:val="22"/>
                <w:lang w:val="ru-RU" w:eastAsia="ru-RU" w:bidi="ar-SA"/>
              </w:rPr>
            </w:pPr>
            <w:r w:rsidRPr="00DF1A55">
              <w:rPr>
                <w:rFonts w:eastAsia="Times New Roman"/>
                <w:sz w:val="22"/>
                <w:szCs w:val="22"/>
                <w:lang w:val="ru-RU" w:eastAsia="ru-RU" w:bidi="ar-SA"/>
              </w:rPr>
              <w:t>по ВРИ</w:t>
            </w:r>
          </w:p>
        </w:tc>
        <w:tc>
          <w:tcPr>
            <w:tcW w:w="1413" w:type="dxa"/>
            <w:vAlign w:val="center"/>
          </w:tcPr>
          <w:p w:rsidR="00DF1A55" w:rsidRPr="00DF1A55" w:rsidRDefault="00DF1A55" w:rsidP="00DF1A55">
            <w:pPr>
              <w:suppressAutoHyphens/>
              <w:ind w:right="-79" w:hanging="23"/>
              <w:jc w:val="center"/>
              <w:rPr>
                <w:rFonts w:eastAsia="Times New Roman"/>
                <w:sz w:val="22"/>
                <w:szCs w:val="22"/>
                <w:lang w:val="ru-RU" w:eastAsia="ru-RU" w:bidi="ar-SA"/>
              </w:rPr>
            </w:pPr>
            <w:r w:rsidRPr="00DF1A55">
              <w:rPr>
                <w:rFonts w:eastAsia="Times New Roman"/>
                <w:sz w:val="22"/>
                <w:szCs w:val="22"/>
                <w:lang w:val="ru-RU" w:eastAsia="ru-RU" w:bidi="ar-SA"/>
              </w:rPr>
              <w:t>тыс. кв. м</w:t>
            </w:r>
          </w:p>
        </w:tc>
        <w:tc>
          <w:tcPr>
            <w:tcW w:w="1959" w:type="dxa"/>
            <w:vAlign w:val="center"/>
          </w:tcPr>
          <w:p w:rsidR="00DF1A55" w:rsidRPr="00DF1A55" w:rsidRDefault="00DF1A55" w:rsidP="00DF1A55">
            <w:pPr>
              <w:suppressAutoHyphens/>
              <w:ind w:hanging="23"/>
              <w:jc w:val="center"/>
              <w:rPr>
                <w:rFonts w:eastAsia="Times New Roman"/>
                <w:sz w:val="22"/>
                <w:szCs w:val="22"/>
                <w:lang w:val="ru-RU" w:eastAsia="ru-RU" w:bidi="ar-SA"/>
              </w:rPr>
            </w:pPr>
            <w:r w:rsidRPr="00DF1A55">
              <w:rPr>
                <w:rFonts w:eastAsia="Times New Roman"/>
                <w:sz w:val="22"/>
                <w:szCs w:val="22"/>
                <w:lang w:val="ru-RU" w:eastAsia="ru-RU" w:bidi="ar-SA"/>
              </w:rPr>
              <w:t>-</w:t>
            </w:r>
          </w:p>
        </w:tc>
        <w:tc>
          <w:tcPr>
            <w:tcW w:w="2095" w:type="dxa"/>
            <w:vAlign w:val="center"/>
          </w:tcPr>
          <w:p w:rsidR="00DF1A55" w:rsidRPr="00DF1A55" w:rsidRDefault="00DF1A55" w:rsidP="00DF1A55">
            <w:pPr>
              <w:suppressAutoHyphens/>
              <w:ind w:hanging="23"/>
              <w:jc w:val="center"/>
              <w:rPr>
                <w:rFonts w:eastAsia="Times New Roman"/>
                <w:sz w:val="22"/>
                <w:szCs w:val="22"/>
                <w:lang w:val="ru-RU" w:eastAsia="ru-RU" w:bidi="ar-SA"/>
              </w:rPr>
            </w:pPr>
            <w:r w:rsidRPr="00DF1A55">
              <w:rPr>
                <w:rFonts w:eastAsia="Times New Roman"/>
                <w:sz w:val="22"/>
                <w:szCs w:val="22"/>
                <w:lang w:val="ru-RU" w:eastAsia="ru-RU" w:bidi="ar-SA"/>
              </w:rPr>
              <w:t>-</w:t>
            </w:r>
          </w:p>
        </w:tc>
        <w:tc>
          <w:tcPr>
            <w:tcW w:w="1413" w:type="dxa"/>
            <w:vAlign w:val="center"/>
          </w:tcPr>
          <w:p w:rsidR="00DF1A55" w:rsidRPr="00DF1A55" w:rsidRDefault="00DF1A55" w:rsidP="00DF1A55">
            <w:pPr>
              <w:suppressAutoHyphens/>
              <w:ind w:hanging="23"/>
              <w:jc w:val="center"/>
              <w:rPr>
                <w:rFonts w:eastAsia="Times New Roman"/>
                <w:sz w:val="22"/>
                <w:szCs w:val="22"/>
                <w:lang w:val="ru-RU" w:eastAsia="ru-RU" w:bidi="ar-SA"/>
              </w:rPr>
            </w:pPr>
            <w:r w:rsidRPr="00DF1A55">
              <w:rPr>
                <w:rFonts w:eastAsia="Times New Roman"/>
                <w:sz w:val="22"/>
                <w:szCs w:val="22"/>
                <w:lang w:val="ru-RU" w:eastAsia="ru-RU" w:bidi="ar-SA"/>
              </w:rPr>
              <w:t>-</w:t>
            </w:r>
          </w:p>
        </w:tc>
      </w:tr>
      <w:tr w:rsidR="00DF1A55" w:rsidRPr="00DF1A55" w:rsidTr="002922DA">
        <w:trPr>
          <w:jc w:val="center"/>
        </w:trPr>
        <w:tc>
          <w:tcPr>
            <w:tcW w:w="2776" w:type="dxa"/>
          </w:tcPr>
          <w:p w:rsidR="00DF1A55" w:rsidRPr="00DF1A55" w:rsidRDefault="00DF1A55" w:rsidP="00DF1A55">
            <w:pPr>
              <w:suppressAutoHyphens/>
              <w:ind w:firstLine="22"/>
              <w:rPr>
                <w:rFonts w:eastAsia="Times New Roman"/>
                <w:sz w:val="22"/>
                <w:szCs w:val="22"/>
                <w:lang w:val="ru-RU" w:eastAsia="ru-RU" w:bidi="ar-SA"/>
              </w:rPr>
            </w:pPr>
            <w:r w:rsidRPr="00DF1A55">
              <w:rPr>
                <w:rFonts w:eastAsia="Times New Roman"/>
                <w:sz w:val="22"/>
                <w:szCs w:val="22"/>
                <w:lang w:val="ru-RU" w:eastAsia="ru-RU" w:bidi="ar-SA"/>
              </w:rPr>
              <w:t>по ППТ</w:t>
            </w:r>
          </w:p>
        </w:tc>
        <w:tc>
          <w:tcPr>
            <w:tcW w:w="1413" w:type="dxa"/>
            <w:vAlign w:val="center"/>
          </w:tcPr>
          <w:p w:rsidR="00DF1A55" w:rsidRPr="00DF1A55" w:rsidRDefault="00DF1A55" w:rsidP="00DF1A55">
            <w:pPr>
              <w:suppressAutoHyphens/>
              <w:ind w:right="-79" w:hanging="23"/>
              <w:jc w:val="center"/>
              <w:rPr>
                <w:rFonts w:eastAsia="Times New Roman"/>
                <w:sz w:val="22"/>
                <w:szCs w:val="22"/>
                <w:lang w:val="ru-RU" w:eastAsia="ru-RU" w:bidi="ar-SA"/>
              </w:rPr>
            </w:pPr>
            <w:r w:rsidRPr="00DF1A55">
              <w:rPr>
                <w:rFonts w:eastAsia="Times New Roman"/>
                <w:sz w:val="22"/>
                <w:szCs w:val="22"/>
                <w:lang w:val="ru-RU" w:eastAsia="ru-RU" w:bidi="ar-SA"/>
              </w:rPr>
              <w:t>тыс. кв. м</w:t>
            </w:r>
          </w:p>
        </w:tc>
        <w:tc>
          <w:tcPr>
            <w:tcW w:w="1959" w:type="dxa"/>
            <w:vAlign w:val="center"/>
          </w:tcPr>
          <w:p w:rsidR="00DF1A55" w:rsidRPr="00DF1A55" w:rsidRDefault="00DF1A55" w:rsidP="00DF1A55">
            <w:pPr>
              <w:suppressAutoHyphens/>
              <w:ind w:hanging="23"/>
              <w:jc w:val="center"/>
              <w:rPr>
                <w:rFonts w:eastAsia="Times New Roman"/>
                <w:sz w:val="22"/>
                <w:szCs w:val="22"/>
                <w:lang w:val="ru-RU" w:eastAsia="ru-RU" w:bidi="ar-SA"/>
              </w:rPr>
            </w:pPr>
            <w:r w:rsidRPr="00DF1A55">
              <w:rPr>
                <w:rFonts w:eastAsia="Times New Roman"/>
                <w:sz w:val="22"/>
                <w:szCs w:val="22"/>
                <w:lang w:val="ru-RU" w:eastAsia="ru-RU" w:bidi="ar-SA"/>
              </w:rPr>
              <w:t>-</w:t>
            </w:r>
          </w:p>
        </w:tc>
        <w:tc>
          <w:tcPr>
            <w:tcW w:w="2095" w:type="dxa"/>
            <w:vAlign w:val="center"/>
          </w:tcPr>
          <w:p w:rsidR="00DF1A55" w:rsidRPr="00DF1A55" w:rsidRDefault="00DF1A55" w:rsidP="00DF1A55">
            <w:pPr>
              <w:suppressAutoHyphens/>
              <w:ind w:hanging="23"/>
              <w:jc w:val="center"/>
              <w:rPr>
                <w:rFonts w:eastAsia="Times New Roman"/>
                <w:sz w:val="22"/>
                <w:szCs w:val="22"/>
                <w:lang w:val="ru-RU" w:eastAsia="ru-RU" w:bidi="ar-SA"/>
              </w:rPr>
            </w:pPr>
            <w:r w:rsidRPr="00DF1A55">
              <w:rPr>
                <w:rFonts w:eastAsia="Times New Roman"/>
                <w:sz w:val="22"/>
                <w:szCs w:val="22"/>
                <w:lang w:val="ru-RU" w:eastAsia="ru-RU" w:bidi="ar-SA"/>
              </w:rPr>
              <w:t>-</w:t>
            </w:r>
          </w:p>
        </w:tc>
        <w:tc>
          <w:tcPr>
            <w:tcW w:w="1413" w:type="dxa"/>
            <w:vAlign w:val="center"/>
          </w:tcPr>
          <w:p w:rsidR="00DF1A55" w:rsidRPr="00DF1A55" w:rsidRDefault="00DF1A55" w:rsidP="00DF1A55">
            <w:pPr>
              <w:suppressAutoHyphens/>
              <w:ind w:hanging="23"/>
              <w:jc w:val="center"/>
              <w:rPr>
                <w:rFonts w:eastAsia="Times New Roman"/>
                <w:sz w:val="22"/>
                <w:szCs w:val="22"/>
                <w:lang w:val="ru-RU" w:eastAsia="ru-RU" w:bidi="ar-SA"/>
              </w:rPr>
            </w:pPr>
            <w:r w:rsidRPr="00DF1A55">
              <w:rPr>
                <w:rFonts w:eastAsia="Times New Roman"/>
                <w:sz w:val="22"/>
                <w:szCs w:val="22"/>
                <w:lang w:val="ru-RU" w:eastAsia="ru-RU" w:bidi="ar-SA"/>
              </w:rPr>
              <w:t>-</w:t>
            </w:r>
          </w:p>
        </w:tc>
      </w:tr>
      <w:tr w:rsidR="00DF1A55" w:rsidRPr="00DF1A55" w:rsidTr="002922DA">
        <w:trPr>
          <w:jc w:val="center"/>
        </w:trPr>
        <w:tc>
          <w:tcPr>
            <w:tcW w:w="2776" w:type="dxa"/>
          </w:tcPr>
          <w:p w:rsidR="00DF1A55" w:rsidRPr="00DF1A55" w:rsidRDefault="00DF1A55" w:rsidP="00DF1A55">
            <w:pPr>
              <w:suppressAutoHyphens/>
              <w:ind w:firstLine="22"/>
              <w:rPr>
                <w:rFonts w:eastAsia="Times New Roman"/>
                <w:sz w:val="22"/>
                <w:szCs w:val="22"/>
                <w:lang w:val="ru-RU" w:eastAsia="ru-RU" w:bidi="ar-SA"/>
              </w:rPr>
            </w:pPr>
            <w:r w:rsidRPr="00DF1A55">
              <w:rPr>
                <w:rFonts w:eastAsia="Times New Roman"/>
                <w:sz w:val="22"/>
                <w:szCs w:val="22"/>
                <w:lang w:val="ru-RU" w:eastAsia="ru-RU" w:bidi="ar-SA"/>
              </w:rPr>
              <w:t>концепции</w:t>
            </w:r>
          </w:p>
        </w:tc>
        <w:tc>
          <w:tcPr>
            <w:tcW w:w="1413" w:type="dxa"/>
            <w:vAlign w:val="center"/>
          </w:tcPr>
          <w:p w:rsidR="00DF1A55" w:rsidRPr="00DF1A55" w:rsidRDefault="00DF1A55" w:rsidP="00DF1A55">
            <w:pPr>
              <w:suppressAutoHyphens/>
              <w:ind w:right="-79" w:hanging="23"/>
              <w:jc w:val="center"/>
              <w:rPr>
                <w:rFonts w:eastAsia="Times New Roman"/>
                <w:sz w:val="22"/>
                <w:szCs w:val="22"/>
                <w:lang w:val="ru-RU" w:eastAsia="ru-RU" w:bidi="ar-SA"/>
              </w:rPr>
            </w:pPr>
            <w:r w:rsidRPr="00DF1A55">
              <w:rPr>
                <w:rFonts w:eastAsia="Times New Roman"/>
                <w:sz w:val="22"/>
                <w:szCs w:val="22"/>
                <w:lang w:val="ru-RU" w:eastAsia="ru-RU" w:bidi="ar-SA"/>
              </w:rPr>
              <w:t>тыс. кв. м</w:t>
            </w:r>
          </w:p>
        </w:tc>
        <w:tc>
          <w:tcPr>
            <w:tcW w:w="1959" w:type="dxa"/>
            <w:vAlign w:val="center"/>
          </w:tcPr>
          <w:p w:rsidR="00DF1A55" w:rsidRPr="00DF1A55" w:rsidRDefault="00DF1A55" w:rsidP="00DF1A55">
            <w:pPr>
              <w:suppressAutoHyphens/>
              <w:ind w:hanging="23"/>
              <w:jc w:val="center"/>
              <w:rPr>
                <w:rFonts w:eastAsia="Times New Roman"/>
                <w:sz w:val="22"/>
                <w:szCs w:val="22"/>
                <w:lang w:val="ru-RU" w:eastAsia="ru-RU" w:bidi="ar-SA"/>
              </w:rPr>
            </w:pPr>
            <w:r w:rsidRPr="00DF1A55">
              <w:rPr>
                <w:rFonts w:eastAsia="Times New Roman"/>
                <w:sz w:val="22"/>
                <w:szCs w:val="22"/>
                <w:lang w:val="ru-RU" w:eastAsia="ru-RU" w:bidi="ar-SA"/>
              </w:rPr>
              <w:t>-</w:t>
            </w:r>
          </w:p>
        </w:tc>
        <w:tc>
          <w:tcPr>
            <w:tcW w:w="2095" w:type="dxa"/>
            <w:vAlign w:val="center"/>
          </w:tcPr>
          <w:p w:rsidR="00DF1A55" w:rsidRPr="00DF1A55" w:rsidRDefault="00DF1A55" w:rsidP="00DF1A55">
            <w:pPr>
              <w:suppressAutoHyphens/>
              <w:ind w:hanging="23"/>
              <w:jc w:val="center"/>
              <w:rPr>
                <w:rFonts w:eastAsia="Times New Roman"/>
                <w:sz w:val="22"/>
                <w:szCs w:val="22"/>
                <w:lang w:val="ru-RU" w:eastAsia="ru-RU" w:bidi="ar-SA"/>
              </w:rPr>
            </w:pPr>
            <w:r w:rsidRPr="00DF1A55">
              <w:rPr>
                <w:rFonts w:eastAsia="Times New Roman"/>
                <w:sz w:val="22"/>
                <w:szCs w:val="22"/>
                <w:lang w:val="ru-RU" w:eastAsia="ru-RU" w:bidi="ar-SA"/>
              </w:rPr>
              <w:t>-</w:t>
            </w:r>
          </w:p>
        </w:tc>
        <w:tc>
          <w:tcPr>
            <w:tcW w:w="1413" w:type="dxa"/>
            <w:vAlign w:val="center"/>
          </w:tcPr>
          <w:p w:rsidR="00DF1A55" w:rsidRPr="00DF1A55" w:rsidRDefault="00DF1A55" w:rsidP="00DF1A55">
            <w:pPr>
              <w:suppressAutoHyphens/>
              <w:ind w:hanging="23"/>
              <w:jc w:val="center"/>
              <w:rPr>
                <w:rFonts w:eastAsia="Times New Roman"/>
                <w:sz w:val="22"/>
                <w:szCs w:val="22"/>
                <w:lang w:val="ru-RU" w:eastAsia="ru-RU" w:bidi="ar-SA"/>
              </w:rPr>
            </w:pPr>
            <w:r w:rsidRPr="00DF1A55">
              <w:rPr>
                <w:rFonts w:eastAsia="Times New Roman"/>
                <w:sz w:val="22"/>
                <w:szCs w:val="22"/>
                <w:lang w:val="ru-RU" w:eastAsia="ru-RU" w:bidi="ar-SA"/>
              </w:rPr>
              <w:t>-</w:t>
            </w:r>
          </w:p>
        </w:tc>
      </w:tr>
      <w:tr w:rsidR="00DF1A55" w:rsidRPr="00DF1A55" w:rsidTr="002922DA">
        <w:trPr>
          <w:jc w:val="center"/>
        </w:trPr>
        <w:tc>
          <w:tcPr>
            <w:tcW w:w="2776" w:type="dxa"/>
          </w:tcPr>
          <w:p w:rsidR="00DF1A55" w:rsidRPr="00DF1A55" w:rsidRDefault="00DF1A55" w:rsidP="00DF1A55">
            <w:pPr>
              <w:suppressAutoHyphens/>
              <w:ind w:firstLine="22"/>
              <w:rPr>
                <w:rFonts w:eastAsia="Times New Roman"/>
                <w:sz w:val="22"/>
                <w:szCs w:val="22"/>
                <w:lang w:val="ru-RU" w:eastAsia="ru-RU" w:bidi="ar-SA"/>
              </w:rPr>
            </w:pPr>
            <w:r w:rsidRPr="00DF1A55">
              <w:rPr>
                <w:rFonts w:eastAsia="Times New Roman"/>
                <w:sz w:val="22"/>
                <w:szCs w:val="22"/>
                <w:lang w:val="ru-RU" w:eastAsia="ru-RU" w:bidi="ar-SA"/>
              </w:rPr>
              <w:t xml:space="preserve">иные предложения (администрация, </w:t>
            </w:r>
            <w:proofErr w:type="spellStart"/>
            <w:r w:rsidRPr="00DF1A55">
              <w:rPr>
                <w:rFonts w:eastAsia="Times New Roman"/>
                <w:sz w:val="22"/>
                <w:szCs w:val="22"/>
                <w:lang w:val="ru-RU" w:eastAsia="ru-RU" w:bidi="ar-SA"/>
              </w:rPr>
              <w:t>Минимущества</w:t>
            </w:r>
            <w:proofErr w:type="spellEnd"/>
            <w:r w:rsidRPr="00DF1A55">
              <w:rPr>
                <w:rFonts w:eastAsia="Times New Roman"/>
                <w:sz w:val="22"/>
                <w:szCs w:val="22"/>
                <w:lang w:val="ru-RU" w:eastAsia="ru-RU" w:bidi="ar-SA"/>
              </w:rPr>
              <w:t xml:space="preserve"> МО)</w:t>
            </w:r>
          </w:p>
        </w:tc>
        <w:tc>
          <w:tcPr>
            <w:tcW w:w="1413" w:type="dxa"/>
            <w:vAlign w:val="center"/>
          </w:tcPr>
          <w:p w:rsidR="00DF1A55" w:rsidRPr="00DF1A55" w:rsidRDefault="00DF1A55" w:rsidP="00DF1A55">
            <w:pPr>
              <w:suppressAutoHyphens/>
              <w:ind w:right="-79" w:hanging="23"/>
              <w:jc w:val="center"/>
              <w:rPr>
                <w:rFonts w:eastAsia="Times New Roman"/>
                <w:sz w:val="22"/>
                <w:szCs w:val="22"/>
                <w:lang w:val="ru-RU" w:eastAsia="ru-RU" w:bidi="ar-SA"/>
              </w:rPr>
            </w:pPr>
            <w:r w:rsidRPr="00DF1A55">
              <w:rPr>
                <w:rFonts w:eastAsia="Times New Roman"/>
                <w:sz w:val="22"/>
                <w:szCs w:val="22"/>
                <w:lang w:val="ru-RU" w:eastAsia="ru-RU" w:bidi="ar-SA"/>
              </w:rPr>
              <w:t>тыс. кв. м</w:t>
            </w:r>
          </w:p>
        </w:tc>
        <w:tc>
          <w:tcPr>
            <w:tcW w:w="1959" w:type="dxa"/>
            <w:vAlign w:val="center"/>
          </w:tcPr>
          <w:p w:rsidR="00DF1A55" w:rsidRPr="00DF1A55" w:rsidRDefault="00DF1A55" w:rsidP="00DF1A55">
            <w:pPr>
              <w:suppressAutoHyphens/>
              <w:ind w:hanging="23"/>
              <w:jc w:val="center"/>
              <w:rPr>
                <w:rFonts w:eastAsia="Times New Roman"/>
                <w:sz w:val="22"/>
                <w:szCs w:val="22"/>
                <w:lang w:val="ru-RU" w:eastAsia="ru-RU" w:bidi="ar-SA"/>
              </w:rPr>
            </w:pPr>
            <w:r w:rsidRPr="00DF1A55">
              <w:rPr>
                <w:rFonts w:eastAsia="Times New Roman"/>
                <w:sz w:val="22"/>
                <w:szCs w:val="22"/>
                <w:lang w:val="ru-RU" w:eastAsia="ru-RU" w:bidi="ar-SA"/>
              </w:rPr>
              <w:t>-</w:t>
            </w:r>
          </w:p>
        </w:tc>
        <w:tc>
          <w:tcPr>
            <w:tcW w:w="2095" w:type="dxa"/>
            <w:vAlign w:val="center"/>
          </w:tcPr>
          <w:p w:rsidR="00DF1A55" w:rsidRPr="00DF1A55" w:rsidRDefault="00DF1A55" w:rsidP="00DF1A55">
            <w:pPr>
              <w:suppressAutoHyphens/>
              <w:ind w:hanging="23"/>
              <w:jc w:val="center"/>
              <w:rPr>
                <w:rFonts w:eastAsia="Times New Roman"/>
                <w:sz w:val="22"/>
                <w:szCs w:val="22"/>
                <w:lang w:val="ru-RU" w:eastAsia="ru-RU" w:bidi="ar-SA"/>
              </w:rPr>
            </w:pPr>
            <w:r w:rsidRPr="00DF1A55">
              <w:rPr>
                <w:rFonts w:eastAsia="Times New Roman"/>
                <w:sz w:val="22"/>
                <w:szCs w:val="22"/>
                <w:lang w:val="ru-RU" w:eastAsia="ru-RU" w:bidi="ar-SA"/>
              </w:rPr>
              <w:t>-</w:t>
            </w:r>
          </w:p>
        </w:tc>
        <w:tc>
          <w:tcPr>
            <w:tcW w:w="1413" w:type="dxa"/>
            <w:vAlign w:val="center"/>
          </w:tcPr>
          <w:p w:rsidR="00DF1A55" w:rsidRPr="00DF1A55" w:rsidRDefault="00DF1A55" w:rsidP="00DF1A55">
            <w:pPr>
              <w:suppressAutoHyphens/>
              <w:ind w:hanging="23"/>
              <w:jc w:val="center"/>
              <w:rPr>
                <w:rFonts w:eastAsia="Times New Roman"/>
                <w:sz w:val="22"/>
                <w:szCs w:val="22"/>
                <w:lang w:val="ru-RU" w:eastAsia="ru-RU" w:bidi="ar-SA"/>
              </w:rPr>
            </w:pPr>
            <w:r w:rsidRPr="00DF1A55">
              <w:rPr>
                <w:rFonts w:eastAsia="Times New Roman"/>
                <w:sz w:val="22"/>
                <w:szCs w:val="22"/>
                <w:lang w:val="ru-RU" w:eastAsia="ru-RU" w:bidi="ar-SA"/>
              </w:rPr>
              <w:t>-</w:t>
            </w:r>
          </w:p>
        </w:tc>
      </w:tr>
      <w:tr w:rsidR="00DF1A55" w:rsidRPr="00690014" w:rsidTr="002922DA">
        <w:trPr>
          <w:jc w:val="center"/>
        </w:trPr>
        <w:tc>
          <w:tcPr>
            <w:tcW w:w="9656" w:type="dxa"/>
            <w:gridSpan w:val="5"/>
          </w:tcPr>
          <w:p w:rsidR="00DF1A55" w:rsidRPr="00DF1A55" w:rsidRDefault="00DF1A55" w:rsidP="00DF1A55">
            <w:pPr>
              <w:suppressAutoHyphens/>
              <w:ind w:firstLine="22"/>
              <w:jc w:val="center"/>
              <w:rPr>
                <w:rFonts w:eastAsia="Times New Roman"/>
                <w:b/>
                <w:bCs/>
                <w:sz w:val="22"/>
                <w:szCs w:val="22"/>
                <w:highlight w:val="yellow"/>
                <w:lang w:val="ru-RU" w:bidi="ar-SA"/>
              </w:rPr>
            </w:pPr>
            <w:r w:rsidRPr="00DF1A55">
              <w:rPr>
                <w:rFonts w:eastAsia="Times New Roman"/>
                <w:b/>
                <w:bCs/>
                <w:sz w:val="22"/>
                <w:szCs w:val="22"/>
                <w:lang w:val="ru-RU" w:eastAsia="ru-RU" w:bidi="ar-SA"/>
              </w:rPr>
              <w:t>Объекты регионального значения (социально-культурного и коммунально-бытового обслуживания)</w:t>
            </w:r>
          </w:p>
        </w:tc>
      </w:tr>
      <w:tr w:rsidR="00DF1A55" w:rsidRPr="00DF1A55" w:rsidTr="002922DA">
        <w:trPr>
          <w:jc w:val="center"/>
        </w:trPr>
        <w:tc>
          <w:tcPr>
            <w:tcW w:w="2776" w:type="dxa"/>
            <w:vAlign w:val="center"/>
          </w:tcPr>
          <w:p w:rsidR="00DF1A55" w:rsidRPr="00DF1A55" w:rsidRDefault="00DF1A55" w:rsidP="00DF1A55">
            <w:pPr>
              <w:suppressAutoHyphens/>
              <w:ind w:firstLine="22"/>
              <w:jc w:val="both"/>
              <w:rPr>
                <w:rFonts w:eastAsia="Times New Roman"/>
                <w:sz w:val="22"/>
                <w:szCs w:val="22"/>
                <w:lang w:val="ru-RU" w:eastAsia="ru-RU" w:bidi="ar-SA"/>
              </w:rPr>
            </w:pPr>
            <w:r w:rsidRPr="00DF1A55">
              <w:rPr>
                <w:rFonts w:eastAsia="Times New Roman"/>
                <w:sz w:val="22"/>
                <w:szCs w:val="22"/>
                <w:lang w:val="ru-RU" w:eastAsia="ru-RU" w:bidi="ar-SA"/>
              </w:rPr>
              <w:t>**Больничные стационары</w:t>
            </w:r>
          </w:p>
        </w:tc>
        <w:tc>
          <w:tcPr>
            <w:tcW w:w="1413" w:type="dxa"/>
            <w:vAlign w:val="center"/>
          </w:tcPr>
          <w:p w:rsidR="00DF1A55" w:rsidRPr="00DF1A55" w:rsidRDefault="00DF1A55" w:rsidP="00DF1A55">
            <w:pPr>
              <w:suppressAutoHyphens/>
              <w:ind w:right="-79" w:firstLine="22"/>
              <w:jc w:val="center"/>
              <w:rPr>
                <w:rFonts w:eastAsia="Times New Roman"/>
                <w:sz w:val="22"/>
                <w:szCs w:val="22"/>
                <w:lang w:val="ru-RU" w:eastAsia="ru-RU" w:bidi="ar-SA"/>
              </w:rPr>
            </w:pPr>
            <w:r w:rsidRPr="00DF1A55">
              <w:rPr>
                <w:rFonts w:eastAsia="Times New Roman"/>
                <w:sz w:val="22"/>
                <w:szCs w:val="22"/>
                <w:lang w:val="ru-RU" w:eastAsia="ru-RU" w:bidi="ar-SA"/>
              </w:rPr>
              <w:t>койко-мест</w:t>
            </w:r>
          </w:p>
        </w:tc>
        <w:tc>
          <w:tcPr>
            <w:tcW w:w="1959" w:type="dxa"/>
            <w:vAlign w:val="center"/>
          </w:tcPr>
          <w:p w:rsidR="00DF1A55" w:rsidRPr="00DF1A55" w:rsidRDefault="00DF1A55" w:rsidP="00DF1A55">
            <w:pPr>
              <w:suppressAutoHyphens/>
              <w:ind w:firstLine="22"/>
              <w:jc w:val="center"/>
              <w:rPr>
                <w:rFonts w:eastAsia="Times New Roman"/>
                <w:sz w:val="22"/>
                <w:szCs w:val="22"/>
                <w:lang w:val="ru-RU" w:eastAsia="ru-RU" w:bidi="ar-SA"/>
              </w:rPr>
            </w:pPr>
            <w:r w:rsidRPr="00DF1A55">
              <w:rPr>
                <w:rFonts w:eastAsia="Times New Roman"/>
                <w:sz w:val="22"/>
                <w:szCs w:val="22"/>
                <w:lang w:val="ru-RU" w:eastAsia="ru-RU" w:bidi="ar-SA"/>
              </w:rPr>
              <w:t>0</w:t>
            </w:r>
          </w:p>
        </w:tc>
        <w:tc>
          <w:tcPr>
            <w:tcW w:w="2095" w:type="dxa"/>
            <w:vAlign w:val="center"/>
          </w:tcPr>
          <w:p w:rsidR="00DF1A55" w:rsidRPr="00DF1A55" w:rsidRDefault="00DF1A55" w:rsidP="00DF1A55">
            <w:pPr>
              <w:suppressAutoHyphens/>
              <w:ind w:firstLine="22"/>
              <w:jc w:val="center"/>
              <w:rPr>
                <w:rFonts w:eastAsia="Times New Roman"/>
                <w:sz w:val="22"/>
                <w:szCs w:val="22"/>
                <w:lang w:val="ru-RU" w:eastAsia="ru-RU" w:bidi="ar-SA"/>
              </w:rPr>
            </w:pPr>
            <w:r w:rsidRPr="00DF1A55">
              <w:rPr>
                <w:rFonts w:eastAsia="Times New Roman"/>
                <w:sz w:val="22"/>
                <w:szCs w:val="22"/>
                <w:lang w:val="ru-RU" w:eastAsia="ru-RU" w:bidi="ar-SA"/>
              </w:rPr>
              <w:t>0</w:t>
            </w:r>
          </w:p>
        </w:tc>
        <w:tc>
          <w:tcPr>
            <w:tcW w:w="1413" w:type="dxa"/>
            <w:vAlign w:val="center"/>
          </w:tcPr>
          <w:p w:rsidR="00DF1A55" w:rsidRPr="00DF1A55" w:rsidRDefault="00DF1A55" w:rsidP="00DF1A55">
            <w:pPr>
              <w:suppressAutoHyphens/>
              <w:ind w:firstLine="22"/>
              <w:jc w:val="center"/>
              <w:rPr>
                <w:rFonts w:eastAsia="Times New Roman"/>
                <w:sz w:val="22"/>
                <w:szCs w:val="22"/>
                <w:lang w:val="ru-RU" w:eastAsia="ru-RU" w:bidi="ar-SA"/>
              </w:rPr>
            </w:pPr>
            <w:r w:rsidRPr="00DF1A55">
              <w:rPr>
                <w:rFonts w:eastAsia="Times New Roman"/>
                <w:sz w:val="22"/>
                <w:szCs w:val="22"/>
                <w:lang w:val="ru-RU" w:eastAsia="ru-RU" w:bidi="ar-SA"/>
              </w:rPr>
              <w:t>0</w:t>
            </w:r>
          </w:p>
        </w:tc>
      </w:tr>
      <w:tr w:rsidR="00DF1A55" w:rsidRPr="00DF1A55" w:rsidTr="002922DA">
        <w:trPr>
          <w:jc w:val="center"/>
        </w:trPr>
        <w:tc>
          <w:tcPr>
            <w:tcW w:w="2776" w:type="dxa"/>
            <w:vAlign w:val="center"/>
          </w:tcPr>
          <w:p w:rsidR="00DF1A55" w:rsidRPr="00DF1A55" w:rsidRDefault="00DF1A55" w:rsidP="00DF1A55">
            <w:pPr>
              <w:suppressAutoHyphens/>
              <w:ind w:firstLine="22"/>
              <w:jc w:val="both"/>
              <w:rPr>
                <w:rFonts w:eastAsia="Times New Roman"/>
                <w:sz w:val="22"/>
                <w:szCs w:val="22"/>
                <w:lang w:val="ru-RU" w:eastAsia="ru-RU" w:bidi="ar-SA"/>
              </w:rPr>
            </w:pPr>
            <w:r w:rsidRPr="00DF1A55">
              <w:rPr>
                <w:rFonts w:eastAsia="Times New Roman"/>
                <w:sz w:val="22"/>
                <w:szCs w:val="22"/>
                <w:lang w:val="ru-RU" w:eastAsia="ru-RU" w:bidi="ar-SA"/>
              </w:rPr>
              <w:t>**Больничные стационары</w:t>
            </w:r>
          </w:p>
        </w:tc>
        <w:tc>
          <w:tcPr>
            <w:tcW w:w="1413" w:type="dxa"/>
            <w:vAlign w:val="center"/>
          </w:tcPr>
          <w:p w:rsidR="00DF1A55" w:rsidRPr="00DF1A55" w:rsidRDefault="00DF1A55" w:rsidP="00DF1A55">
            <w:pPr>
              <w:suppressAutoHyphens/>
              <w:ind w:right="-79" w:firstLine="22"/>
              <w:jc w:val="center"/>
              <w:rPr>
                <w:rFonts w:eastAsia="Times New Roman"/>
                <w:sz w:val="22"/>
                <w:szCs w:val="22"/>
                <w:lang w:val="ru-RU" w:eastAsia="ru-RU" w:bidi="ar-SA"/>
              </w:rPr>
            </w:pPr>
            <w:r w:rsidRPr="00DF1A55">
              <w:rPr>
                <w:rFonts w:eastAsia="Times New Roman"/>
                <w:sz w:val="22"/>
                <w:szCs w:val="22"/>
                <w:lang w:val="ru-RU" w:eastAsia="ru-RU" w:bidi="ar-SA"/>
              </w:rPr>
              <w:t>единицы</w:t>
            </w:r>
          </w:p>
        </w:tc>
        <w:tc>
          <w:tcPr>
            <w:tcW w:w="1959" w:type="dxa"/>
            <w:vAlign w:val="center"/>
          </w:tcPr>
          <w:p w:rsidR="00DF1A55" w:rsidRPr="00DF1A55" w:rsidRDefault="00DF1A55" w:rsidP="00DF1A55">
            <w:pPr>
              <w:suppressAutoHyphens/>
              <w:ind w:firstLine="22"/>
              <w:jc w:val="center"/>
              <w:rPr>
                <w:rFonts w:eastAsia="Times New Roman"/>
                <w:sz w:val="22"/>
                <w:szCs w:val="22"/>
                <w:lang w:val="ru-RU" w:eastAsia="ru-RU" w:bidi="ar-SA"/>
              </w:rPr>
            </w:pPr>
            <w:r w:rsidRPr="00DF1A55">
              <w:rPr>
                <w:rFonts w:eastAsia="Times New Roman"/>
                <w:sz w:val="22"/>
                <w:szCs w:val="22"/>
                <w:lang w:val="ru-RU" w:eastAsia="ru-RU" w:bidi="ar-SA"/>
              </w:rPr>
              <w:t>0</w:t>
            </w:r>
          </w:p>
        </w:tc>
        <w:tc>
          <w:tcPr>
            <w:tcW w:w="2095" w:type="dxa"/>
            <w:vAlign w:val="center"/>
          </w:tcPr>
          <w:p w:rsidR="00DF1A55" w:rsidRPr="00DF1A55" w:rsidRDefault="00DF1A55" w:rsidP="00DF1A55">
            <w:pPr>
              <w:suppressAutoHyphens/>
              <w:ind w:firstLine="22"/>
              <w:jc w:val="center"/>
              <w:rPr>
                <w:rFonts w:eastAsia="Times New Roman"/>
                <w:sz w:val="22"/>
                <w:szCs w:val="22"/>
                <w:lang w:val="ru-RU" w:eastAsia="ru-RU" w:bidi="ar-SA"/>
              </w:rPr>
            </w:pPr>
            <w:r w:rsidRPr="00DF1A55">
              <w:rPr>
                <w:rFonts w:eastAsia="Times New Roman"/>
                <w:sz w:val="22"/>
                <w:szCs w:val="22"/>
                <w:lang w:val="ru-RU" w:eastAsia="ru-RU" w:bidi="ar-SA"/>
              </w:rPr>
              <w:t>0</w:t>
            </w:r>
          </w:p>
        </w:tc>
        <w:tc>
          <w:tcPr>
            <w:tcW w:w="1413" w:type="dxa"/>
            <w:vAlign w:val="center"/>
          </w:tcPr>
          <w:p w:rsidR="00DF1A55" w:rsidRPr="00DF1A55" w:rsidRDefault="00DF1A55" w:rsidP="00DF1A55">
            <w:pPr>
              <w:suppressAutoHyphens/>
              <w:ind w:firstLine="22"/>
              <w:jc w:val="center"/>
              <w:rPr>
                <w:rFonts w:eastAsia="Times New Roman"/>
                <w:sz w:val="22"/>
                <w:szCs w:val="22"/>
                <w:lang w:val="ru-RU" w:eastAsia="ru-RU" w:bidi="ar-SA"/>
              </w:rPr>
            </w:pPr>
            <w:r w:rsidRPr="00DF1A55">
              <w:rPr>
                <w:rFonts w:eastAsia="Times New Roman"/>
                <w:sz w:val="22"/>
                <w:szCs w:val="22"/>
                <w:lang w:val="ru-RU" w:eastAsia="ru-RU" w:bidi="ar-SA"/>
              </w:rPr>
              <w:t>0</w:t>
            </w:r>
          </w:p>
        </w:tc>
      </w:tr>
      <w:tr w:rsidR="00DF1A55" w:rsidRPr="00DF1A55" w:rsidTr="002922DA">
        <w:trPr>
          <w:jc w:val="center"/>
        </w:trPr>
        <w:tc>
          <w:tcPr>
            <w:tcW w:w="2776" w:type="dxa"/>
          </w:tcPr>
          <w:p w:rsidR="00DF1A55" w:rsidRPr="00DF1A55" w:rsidRDefault="00DF1A55" w:rsidP="00DF1A55">
            <w:pPr>
              <w:suppressAutoHyphens/>
              <w:ind w:firstLine="22"/>
              <w:jc w:val="both"/>
              <w:rPr>
                <w:rFonts w:eastAsia="Times New Roman"/>
                <w:sz w:val="22"/>
                <w:szCs w:val="22"/>
                <w:lang w:val="ru-RU" w:eastAsia="ru-RU" w:bidi="ar-SA"/>
              </w:rPr>
            </w:pPr>
            <w:r w:rsidRPr="00DF1A55">
              <w:rPr>
                <w:rFonts w:eastAsia="Times New Roman"/>
                <w:sz w:val="22"/>
                <w:szCs w:val="22"/>
                <w:lang w:val="ru-RU" w:eastAsia="ru-RU" w:bidi="ar-SA"/>
              </w:rPr>
              <w:t>**Амбулаторно-поликлинические учреждения</w:t>
            </w:r>
          </w:p>
        </w:tc>
        <w:tc>
          <w:tcPr>
            <w:tcW w:w="1413" w:type="dxa"/>
            <w:vAlign w:val="center"/>
          </w:tcPr>
          <w:p w:rsidR="00DF1A55" w:rsidRPr="00DF1A55" w:rsidRDefault="00DF1A55" w:rsidP="00DF1A55">
            <w:pPr>
              <w:suppressAutoHyphens/>
              <w:ind w:right="-79"/>
              <w:jc w:val="center"/>
              <w:rPr>
                <w:rFonts w:eastAsia="Times New Roman"/>
                <w:sz w:val="22"/>
                <w:szCs w:val="22"/>
                <w:lang w:val="ru-RU" w:eastAsia="ru-RU" w:bidi="ar-SA"/>
              </w:rPr>
            </w:pPr>
            <w:r w:rsidRPr="00DF1A55">
              <w:rPr>
                <w:rFonts w:eastAsia="Times New Roman"/>
                <w:sz w:val="22"/>
                <w:szCs w:val="22"/>
                <w:lang w:val="ru-RU" w:eastAsia="ru-RU" w:bidi="ar-SA"/>
              </w:rPr>
              <w:t>пос./смену</w:t>
            </w:r>
          </w:p>
        </w:tc>
        <w:tc>
          <w:tcPr>
            <w:tcW w:w="1959" w:type="dxa"/>
            <w:vAlign w:val="center"/>
          </w:tcPr>
          <w:p w:rsidR="00DF1A55" w:rsidRPr="00DF1A55" w:rsidRDefault="00DF1A55" w:rsidP="00DF1A55">
            <w:pPr>
              <w:suppressAutoHyphens/>
              <w:ind w:hanging="23"/>
              <w:jc w:val="center"/>
              <w:rPr>
                <w:rFonts w:eastAsia="Times New Roman"/>
                <w:sz w:val="22"/>
                <w:szCs w:val="22"/>
                <w:lang w:val="ru-RU" w:eastAsia="ru-RU" w:bidi="ar-SA"/>
              </w:rPr>
            </w:pPr>
            <w:r w:rsidRPr="00DF1A55">
              <w:rPr>
                <w:rFonts w:eastAsia="Times New Roman"/>
                <w:sz w:val="22"/>
                <w:szCs w:val="22"/>
                <w:lang w:val="ru-RU" w:eastAsia="ru-RU" w:bidi="ar-SA"/>
              </w:rPr>
              <w:t>0</w:t>
            </w:r>
          </w:p>
        </w:tc>
        <w:tc>
          <w:tcPr>
            <w:tcW w:w="2095" w:type="dxa"/>
            <w:vAlign w:val="center"/>
          </w:tcPr>
          <w:p w:rsidR="00DF1A55" w:rsidRPr="00DF1A55" w:rsidRDefault="00DF1A55" w:rsidP="00DF1A55">
            <w:pPr>
              <w:suppressAutoHyphens/>
              <w:ind w:hanging="23"/>
              <w:jc w:val="center"/>
              <w:rPr>
                <w:rFonts w:eastAsia="Times New Roman"/>
                <w:sz w:val="22"/>
                <w:szCs w:val="22"/>
                <w:lang w:val="ru-RU" w:eastAsia="ru-RU" w:bidi="ar-SA"/>
              </w:rPr>
            </w:pPr>
            <w:r w:rsidRPr="00DF1A55">
              <w:rPr>
                <w:rFonts w:eastAsia="Times New Roman"/>
                <w:sz w:val="22"/>
                <w:szCs w:val="22"/>
                <w:lang w:val="ru-RU" w:eastAsia="ru-RU" w:bidi="ar-SA"/>
              </w:rPr>
              <w:t>0</w:t>
            </w:r>
          </w:p>
        </w:tc>
        <w:tc>
          <w:tcPr>
            <w:tcW w:w="1413" w:type="dxa"/>
            <w:vAlign w:val="center"/>
          </w:tcPr>
          <w:p w:rsidR="00DF1A55" w:rsidRPr="00DF1A55" w:rsidRDefault="00DF1A55" w:rsidP="00DF1A55">
            <w:pPr>
              <w:suppressAutoHyphens/>
              <w:ind w:hanging="23"/>
              <w:jc w:val="center"/>
              <w:rPr>
                <w:rFonts w:eastAsia="Times New Roman"/>
                <w:sz w:val="22"/>
                <w:szCs w:val="22"/>
                <w:lang w:val="ru-RU" w:eastAsia="ru-RU" w:bidi="ar-SA"/>
              </w:rPr>
            </w:pPr>
            <w:r w:rsidRPr="00DF1A55">
              <w:rPr>
                <w:rFonts w:eastAsia="Times New Roman"/>
                <w:sz w:val="22"/>
                <w:szCs w:val="22"/>
                <w:lang w:val="ru-RU" w:eastAsia="ru-RU" w:bidi="ar-SA"/>
              </w:rPr>
              <w:t>0</w:t>
            </w:r>
          </w:p>
        </w:tc>
      </w:tr>
      <w:tr w:rsidR="00DF1A55" w:rsidRPr="00DF1A55" w:rsidTr="002922DA">
        <w:trPr>
          <w:jc w:val="center"/>
        </w:trPr>
        <w:tc>
          <w:tcPr>
            <w:tcW w:w="2776" w:type="dxa"/>
          </w:tcPr>
          <w:p w:rsidR="00DF1A55" w:rsidRPr="00DF1A55" w:rsidRDefault="00DF1A55" w:rsidP="00DF1A55">
            <w:pPr>
              <w:suppressAutoHyphens/>
              <w:ind w:firstLine="22"/>
              <w:jc w:val="both"/>
              <w:rPr>
                <w:rFonts w:eastAsia="Times New Roman"/>
                <w:sz w:val="22"/>
                <w:szCs w:val="22"/>
                <w:lang w:val="ru-RU" w:eastAsia="ru-RU" w:bidi="ar-SA"/>
              </w:rPr>
            </w:pPr>
            <w:r w:rsidRPr="00DF1A55">
              <w:rPr>
                <w:rFonts w:eastAsia="Times New Roman"/>
                <w:sz w:val="22"/>
                <w:szCs w:val="22"/>
                <w:lang w:val="ru-RU" w:eastAsia="ru-RU" w:bidi="ar-SA"/>
              </w:rPr>
              <w:t>**Амбулаторно-поликлинические учреждения</w:t>
            </w:r>
          </w:p>
        </w:tc>
        <w:tc>
          <w:tcPr>
            <w:tcW w:w="1413" w:type="dxa"/>
            <w:vAlign w:val="center"/>
          </w:tcPr>
          <w:p w:rsidR="00DF1A55" w:rsidRPr="00DF1A55" w:rsidRDefault="00DF1A55" w:rsidP="00DF1A55">
            <w:pPr>
              <w:suppressAutoHyphens/>
              <w:ind w:right="-79"/>
              <w:jc w:val="center"/>
              <w:rPr>
                <w:rFonts w:eastAsia="Times New Roman"/>
                <w:sz w:val="22"/>
                <w:szCs w:val="22"/>
                <w:lang w:val="ru-RU" w:eastAsia="ru-RU" w:bidi="ar-SA"/>
              </w:rPr>
            </w:pPr>
            <w:r w:rsidRPr="00DF1A55">
              <w:rPr>
                <w:rFonts w:eastAsia="Times New Roman"/>
                <w:sz w:val="22"/>
                <w:szCs w:val="22"/>
                <w:lang w:val="ru-RU" w:eastAsia="ru-RU" w:bidi="ar-SA"/>
              </w:rPr>
              <w:t>единиц</w:t>
            </w:r>
          </w:p>
        </w:tc>
        <w:tc>
          <w:tcPr>
            <w:tcW w:w="1959" w:type="dxa"/>
            <w:vAlign w:val="center"/>
          </w:tcPr>
          <w:p w:rsidR="00DF1A55" w:rsidRPr="00DF1A55" w:rsidRDefault="00DF1A55" w:rsidP="00DF1A55">
            <w:pPr>
              <w:suppressAutoHyphens/>
              <w:ind w:hanging="23"/>
              <w:jc w:val="center"/>
              <w:rPr>
                <w:rFonts w:eastAsia="Times New Roman"/>
                <w:sz w:val="22"/>
                <w:szCs w:val="22"/>
                <w:lang w:val="ru-RU" w:eastAsia="ru-RU" w:bidi="ar-SA"/>
              </w:rPr>
            </w:pPr>
            <w:r w:rsidRPr="00DF1A55">
              <w:rPr>
                <w:rFonts w:eastAsia="Times New Roman"/>
                <w:sz w:val="22"/>
                <w:szCs w:val="22"/>
                <w:lang w:val="ru-RU" w:eastAsia="ru-RU" w:bidi="ar-SA"/>
              </w:rPr>
              <w:t>0</w:t>
            </w:r>
          </w:p>
        </w:tc>
        <w:tc>
          <w:tcPr>
            <w:tcW w:w="2095" w:type="dxa"/>
            <w:vAlign w:val="center"/>
          </w:tcPr>
          <w:p w:rsidR="00DF1A55" w:rsidRPr="00DF1A55" w:rsidRDefault="00DF1A55" w:rsidP="00DF1A55">
            <w:pPr>
              <w:suppressAutoHyphens/>
              <w:ind w:hanging="23"/>
              <w:jc w:val="center"/>
              <w:rPr>
                <w:rFonts w:eastAsia="Times New Roman"/>
                <w:sz w:val="22"/>
                <w:szCs w:val="22"/>
                <w:lang w:val="ru-RU" w:eastAsia="ru-RU" w:bidi="ar-SA"/>
              </w:rPr>
            </w:pPr>
            <w:r w:rsidRPr="00DF1A55">
              <w:rPr>
                <w:rFonts w:eastAsia="Times New Roman"/>
                <w:sz w:val="22"/>
                <w:szCs w:val="22"/>
                <w:lang w:val="ru-RU" w:eastAsia="ru-RU" w:bidi="ar-SA"/>
              </w:rPr>
              <w:t>0</w:t>
            </w:r>
          </w:p>
        </w:tc>
        <w:tc>
          <w:tcPr>
            <w:tcW w:w="1413" w:type="dxa"/>
            <w:vAlign w:val="center"/>
          </w:tcPr>
          <w:p w:rsidR="00DF1A55" w:rsidRPr="00DF1A55" w:rsidRDefault="00DF1A55" w:rsidP="00DF1A55">
            <w:pPr>
              <w:suppressAutoHyphens/>
              <w:ind w:hanging="23"/>
              <w:jc w:val="center"/>
              <w:rPr>
                <w:rFonts w:eastAsia="Times New Roman"/>
                <w:sz w:val="22"/>
                <w:szCs w:val="22"/>
                <w:lang w:val="ru-RU" w:eastAsia="ru-RU" w:bidi="ar-SA"/>
              </w:rPr>
            </w:pPr>
            <w:r w:rsidRPr="00DF1A55">
              <w:rPr>
                <w:rFonts w:eastAsia="Times New Roman"/>
                <w:sz w:val="22"/>
                <w:szCs w:val="22"/>
                <w:lang w:val="ru-RU" w:eastAsia="ru-RU" w:bidi="ar-SA"/>
              </w:rPr>
              <w:t>0</w:t>
            </w:r>
          </w:p>
        </w:tc>
      </w:tr>
      <w:tr w:rsidR="00DF1A55" w:rsidRPr="00DF1A55" w:rsidTr="002922DA">
        <w:trPr>
          <w:jc w:val="center"/>
        </w:trPr>
        <w:tc>
          <w:tcPr>
            <w:tcW w:w="2776" w:type="dxa"/>
          </w:tcPr>
          <w:p w:rsidR="00DF1A55" w:rsidRPr="00DF1A55" w:rsidRDefault="00DF1A55" w:rsidP="00DF1A55">
            <w:pPr>
              <w:suppressAutoHyphens/>
              <w:ind w:firstLine="22"/>
              <w:rPr>
                <w:rFonts w:eastAsia="Times New Roman"/>
                <w:sz w:val="22"/>
                <w:szCs w:val="22"/>
                <w:lang w:val="ru-RU" w:eastAsia="ru-RU" w:bidi="ar-SA"/>
              </w:rPr>
            </w:pPr>
            <w:r w:rsidRPr="00DF1A55">
              <w:rPr>
                <w:rFonts w:eastAsia="Times New Roman"/>
                <w:sz w:val="22"/>
                <w:szCs w:val="22"/>
                <w:lang w:val="ru-RU" w:eastAsia="ru-RU" w:bidi="ar-SA"/>
              </w:rPr>
              <w:t>**Универсальный комплексный центр социального обслуживания населения (УКЦСОН)</w:t>
            </w:r>
          </w:p>
        </w:tc>
        <w:tc>
          <w:tcPr>
            <w:tcW w:w="1413" w:type="dxa"/>
            <w:vAlign w:val="center"/>
          </w:tcPr>
          <w:p w:rsidR="00DF1A55" w:rsidRPr="00DF1A55" w:rsidRDefault="00DF1A55" w:rsidP="00DF1A55">
            <w:pPr>
              <w:suppressAutoHyphens/>
              <w:ind w:right="-79"/>
              <w:jc w:val="center"/>
              <w:rPr>
                <w:rFonts w:eastAsia="Times New Roman"/>
                <w:sz w:val="22"/>
                <w:szCs w:val="22"/>
                <w:lang w:val="ru-RU" w:eastAsia="ru-RU" w:bidi="ar-SA"/>
              </w:rPr>
            </w:pPr>
            <w:r w:rsidRPr="00DF1A55">
              <w:rPr>
                <w:rFonts w:eastAsia="Times New Roman"/>
                <w:sz w:val="22"/>
                <w:szCs w:val="22"/>
                <w:lang w:val="ru-RU" w:eastAsia="ru-RU" w:bidi="ar-SA"/>
              </w:rPr>
              <w:t>единиц</w:t>
            </w:r>
          </w:p>
        </w:tc>
        <w:tc>
          <w:tcPr>
            <w:tcW w:w="1959" w:type="dxa"/>
            <w:vAlign w:val="center"/>
          </w:tcPr>
          <w:p w:rsidR="00DF1A55" w:rsidRPr="00DF1A55" w:rsidRDefault="00DF1A55" w:rsidP="00DF1A55">
            <w:pPr>
              <w:suppressAutoHyphens/>
              <w:ind w:hanging="23"/>
              <w:jc w:val="center"/>
              <w:rPr>
                <w:rFonts w:eastAsia="Times New Roman"/>
                <w:sz w:val="22"/>
                <w:szCs w:val="22"/>
                <w:lang w:val="ru-RU" w:eastAsia="ru-RU" w:bidi="ar-SA"/>
              </w:rPr>
            </w:pPr>
            <w:r w:rsidRPr="00DF1A55">
              <w:rPr>
                <w:rFonts w:eastAsia="Times New Roman"/>
                <w:sz w:val="22"/>
                <w:szCs w:val="22"/>
                <w:lang w:val="ru-RU" w:eastAsia="ru-RU" w:bidi="ar-SA"/>
              </w:rPr>
              <w:t>0</w:t>
            </w:r>
          </w:p>
        </w:tc>
        <w:tc>
          <w:tcPr>
            <w:tcW w:w="2095" w:type="dxa"/>
            <w:vAlign w:val="center"/>
          </w:tcPr>
          <w:p w:rsidR="00DF1A55" w:rsidRPr="00DF1A55" w:rsidRDefault="00DF1A55" w:rsidP="00DF1A55">
            <w:pPr>
              <w:suppressAutoHyphens/>
              <w:ind w:hanging="23"/>
              <w:jc w:val="center"/>
              <w:rPr>
                <w:rFonts w:eastAsia="Times New Roman"/>
                <w:sz w:val="22"/>
                <w:szCs w:val="22"/>
                <w:lang w:val="ru-RU" w:eastAsia="ru-RU" w:bidi="ar-SA"/>
              </w:rPr>
            </w:pPr>
            <w:r w:rsidRPr="00DF1A55">
              <w:rPr>
                <w:rFonts w:eastAsia="Times New Roman"/>
                <w:sz w:val="22"/>
                <w:szCs w:val="22"/>
                <w:lang w:val="ru-RU" w:eastAsia="ru-RU" w:bidi="ar-SA"/>
              </w:rPr>
              <w:t>0</w:t>
            </w:r>
          </w:p>
        </w:tc>
        <w:tc>
          <w:tcPr>
            <w:tcW w:w="1413" w:type="dxa"/>
            <w:vAlign w:val="center"/>
          </w:tcPr>
          <w:p w:rsidR="00DF1A55" w:rsidRPr="00DF1A55" w:rsidRDefault="00DF1A55" w:rsidP="00DF1A55">
            <w:pPr>
              <w:suppressAutoHyphens/>
              <w:ind w:hanging="23"/>
              <w:jc w:val="center"/>
              <w:rPr>
                <w:rFonts w:eastAsia="Times New Roman"/>
                <w:sz w:val="22"/>
                <w:szCs w:val="22"/>
                <w:lang w:val="ru-RU" w:eastAsia="ru-RU" w:bidi="ar-SA"/>
              </w:rPr>
            </w:pPr>
            <w:r w:rsidRPr="00DF1A55">
              <w:rPr>
                <w:rFonts w:eastAsia="Times New Roman"/>
                <w:sz w:val="22"/>
                <w:szCs w:val="22"/>
                <w:lang w:val="ru-RU" w:eastAsia="ru-RU" w:bidi="ar-SA"/>
              </w:rPr>
              <w:t>0</w:t>
            </w:r>
          </w:p>
        </w:tc>
      </w:tr>
      <w:tr w:rsidR="00DF1A55" w:rsidRPr="00DF1A55" w:rsidTr="002922DA">
        <w:trPr>
          <w:jc w:val="center"/>
        </w:trPr>
        <w:tc>
          <w:tcPr>
            <w:tcW w:w="2776" w:type="dxa"/>
          </w:tcPr>
          <w:p w:rsidR="00DF1A55" w:rsidRPr="00DF1A55" w:rsidRDefault="00DF1A55" w:rsidP="00DF1A55">
            <w:pPr>
              <w:suppressAutoHyphens/>
              <w:ind w:firstLine="22"/>
              <w:rPr>
                <w:rFonts w:eastAsia="Times New Roman"/>
                <w:sz w:val="22"/>
                <w:szCs w:val="22"/>
                <w:lang w:val="ru-RU" w:eastAsia="ru-RU" w:bidi="ar-SA"/>
              </w:rPr>
            </w:pPr>
            <w:r w:rsidRPr="00DF1A55">
              <w:rPr>
                <w:rFonts w:eastAsia="Times New Roman"/>
                <w:sz w:val="22"/>
                <w:szCs w:val="22"/>
                <w:lang w:val="ru-RU" w:eastAsia="ru-RU" w:bidi="ar-SA"/>
              </w:rPr>
              <w:t>**Станции скорой помощи</w:t>
            </w:r>
          </w:p>
        </w:tc>
        <w:tc>
          <w:tcPr>
            <w:tcW w:w="1413" w:type="dxa"/>
            <w:vAlign w:val="center"/>
          </w:tcPr>
          <w:p w:rsidR="00DF1A55" w:rsidRPr="00DF1A55" w:rsidRDefault="00DF1A55" w:rsidP="00DF1A55">
            <w:pPr>
              <w:suppressAutoHyphens/>
              <w:ind w:right="-79"/>
              <w:jc w:val="center"/>
              <w:rPr>
                <w:rFonts w:eastAsia="Times New Roman"/>
                <w:sz w:val="22"/>
                <w:szCs w:val="22"/>
                <w:lang w:val="ru-RU" w:eastAsia="ru-RU" w:bidi="ar-SA"/>
              </w:rPr>
            </w:pPr>
            <w:r w:rsidRPr="00DF1A55">
              <w:rPr>
                <w:rFonts w:eastAsia="Times New Roman"/>
                <w:sz w:val="22"/>
                <w:szCs w:val="22"/>
                <w:lang w:val="ru-RU" w:eastAsia="ru-RU" w:bidi="ar-SA"/>
              </w:rPr>
              <w:t>автомобиль</w:t>
            </w:r>
          </w:p>
        </w:tc>
        <w:tc>
          <w:tcPr>
            <w:tcW w:w="1959" w:type="dxa"/>
            <w:vAlign w:val="center"/>
          </w:tcPr>
          <w:p w:rsidR="00DF1A55" w:rsidRPr="00DF1A55" w:rsidRDefault="00DF1A55" w:rsidP="00DF1A55">
            <w:pPr>
              <w:suppressAutoHyphens/>
              <w:ind w:hanging="23"/>
              <w:jc w:val="center"/>
              <w:rPr>
                <w:rFonts w:eastAsia="Times New Roman"/>
                <w:sz w:val="22"/>
                <w:szCs w:val="22"/>
                <w:lang w:val="ru-RU" w:eastAsia="ru-RU" w:bidi="ar-SA"/>
              </w:rPr>
            </w:pPr>
            <w:r w:rsidRPr="00DF1A55">
              <w:rPr>
                <w:rFonts w:eastAsia="Times New Roman"/>
                <w:sz w:val="22"/>
                <w:szCs w:val="22"/>
                <w:lang w:val="ru-RU" w:eastAsia="ru-RU" w:bidi="ar-SA"/>
              </w:rPr>
              <w:t>0</w:t>
            </w:r>
          </w:p>
        </w:tc>
        <w:tc>
          <w:tcPr>
            <w:tcW w:w="2095" w:type="dxa"/>
            <w:vAlign w:val="center"/>
          </w:tcPr>
          <w:p w:rsidR="00DF1A55" w:rsidRPr="00DF1A55" w:rsidRDefault="00DF1A55" w:rsidP="00DF1A55">
            <w:pPr>
              <w:suppressAutoHyphens/>
              <w:ind w:hanging="23"/>
              <w:jc w:val="center"/>
              <w:rPr>
                <w:rFonts w:eastAsia="Times New Roman"/>
                <w:sz w:val="22"/>
                <w:szCs w:val="22"/>
                <w:lang w:val="ru-RU" w:eastAsia="ru-RU" w:bidi="ar-SA"/>
              </w:rPr>
            </w:pPr>
            <w:r w:rsidRPr="00DF1A55">
              <w:rPr>
                <w:rFonts w:eastAsia="Times New Roman"/>
                <w:sz w:val="22"/>
                <w:szCs w:val="22"/>
                <w:lang w:val="ru-RU" w:eastAsia="ru-RU" w:bidi="ar-SA"/>
              </w:rPr>
              <w:t>0</w:t>
            </w:r>
          </w:p>
        </w:tc>
        <w:tc>
          <w:tcPr>
            <w:tcW w:w="1413" w:type="dxa"/>
            <w:vAlign w:val="center"/>
          </w:tcPr>
          <w:p w:rsidR="00DF1A55" w:rsidRPr="00DF1A55" w:rsidRDefault="00DF1A55" w:rsidP="00DF1A55">
            <w:pPr>
              <w:suppressAutoHyphens/>
              <w:ind w:hanging="23"/>
              <w:jc w:val="center"/>
              <w:rPr>
                <w:rFonts w:eastAsia="Times New Roman"/>
                <w:sz w:val="22"/>
                <w:szCs w:val="22"/>
                <w:lang w:val="ru-RU" w:eastAsia="ru-RU" w:bidi="ar-SA"/>
              </w:rPr>
            </w:pPr>
            <w:r w:rsidRPr="00DF1A55">
              <w:rPr>
                <w:rFonts w:eastAsia="Times New Roman"/>
                <w:sz w:val="22"/>
                <w:szCs w:val="22"/>
                <w:lang w:val="ru-RU" w:eastAsia="ru-RU" w:bidi="ar-SA"/>
              </w:rPr>
              <w:t>0</w:t>
            </w:r>
          </w:p>
        </w:tc>
      </w:tr>
      <w:tr w:rsidR="00DF1A55" w:rsidRPr="00DF1A55" w:rsidTr="002922DA">
        <w:trPr>
          <w:jc w:val="center"/>
        </w:trPr>
        <w:tc>
          <w:tcPr>
            <w:tcW w:w="2776" w:type="dxa"/>
          </w:tcPr>
          <w:p w:rsidR="00DF1A55" w:rsidRPr="00DF1A55" w:rsidRDefault="00DF1A55" w:rsidP="00DF1A55">
            <w:pPr>
              <w:suppressAutoHyphens/>
              <w:ind w:firstLine="22"/>
              <w:rPr>
                <w:rFonts w:eastAsia="Times New Roman"/>
                <w:sz w:val="22"/>
                <w:szCs w:val="22"/>
                <w:lang w:val="ru-RU" w:eastAsia="ru-RU" w:bidi="ar-SA"/>
              </w:rPr>
            </w:pPr>
            <w:r w:rsidRPr="00DF1A55">
              <w:rPr>
                <w:rFonts w:eastAsia="Times New Roman"/>
                <w:sz w:val="22"/>
                <w:szCs w:val="22"/>
                <w:lang w:val="ru-RU" w:eastAsia="ru-RU" w:bidi="ar-SA"/>
              </w:rPr>
              <w:t>**Станции скорой помощи</w:t>
            </w:r>
          </w:p>
        </w:tc>
        <w:tc>
          <w:tcPr>
            <w:tcW w:w="1413" w:type="dxa"/>
            <w:vAlign w:val="center"/>
          </w:tcPr>
          <w:p w:rsidR="00DF1A55" w:rsidRPr="00DF1A55" w:rsidRDefault="00DF1A55" w:rsidP="00DF1A55">
            <w:pPr>
              <w:suppressAutoHyphens/>
              <w:ind w:right="-79"/>
              <w:jc w:val="center"/>
              <w:rPr>
                <w:rFonts w:eastAsia="Times New Roman"/>
                <w:sz w:val="22"/>
                <w:szCs w:val="22"/>
                <w:lang w:val="ru-RU" w:eastAsia="ru-RU" w:bidi="ar-SA"/>
              </w:rPr>
            </w:pPr>
            <w:r w:rsidRPr="00DF1A55">
              <w:rPr>
                <w:rFonts w:eastAsia="Times New Roman"/>
                <w:sz w:val="22"/>
                <w:szCs w:val="22"/>
                <w:lang w:val="ru-RU" w:eastAsia="ru-RU" w:bidi="ar-SA"/>
              </w:rPr>
              <w:t>единиц</w:t>
            </w:r>
          </w:p>
        </w:tc>
        <w:tc>
          <w:tcPr>
            <w:tcW w:w="1959" w:type="dxa"/>
            <w:vAlign w:val="center"/>
          </w:tcPr>
          <w:p w:rsidR="00DF1A55" w:rsidRPr="00DF1A55" w:rsidRDefault="00DF1A55" w:rsidP="00DF1A55">
            <w:pPr>
              <w:suppressAutoHyphens/>
              <w:ind w:hanging="23"/>
              <w:jc w:val="center"/>
              <w:rPr>
                <w:rFonts w:eastAsia="Times New Roman"/>
                <w:sz w:val="22"/>
                <w:szCs w:val="22"/>
                <w:lang w:val="ru-RU" w:eastAsia="ru-RU" w:bidi="ar-SA"/>
              </w:rPr>
            </w:pPr>
            <w:r w:rsidRPr="00DF1A55">
              <w:rPr>
                <w:rFonts w:eastAsia="Times New Roman"/>
                <w:sz w:val="22"/>
                <w:szCs w:val="22"/>
                <w:lang w:val="ru-RU" w:eastAsia="ru-RU" w:bidi="ar-SA"/>
              </w:rPr>
              <w:t>0</w:t>
            </w:r>
          </w:p>
        </w:tc>
        <w:tc>
          <w:tcPr>
            <w:tcW w:w="2095" w:type="dxa"/>
            <w:vAlign w:val="center"/>
          </w:tcPr>
          <w:p w:rsidR="00DF1A55" w:rsidRPr="00DF1A55" w:rsidRDefault="00DF1A55" w:rsidP="00DF1A55">
            <w:pPr>
              <w:suppressAutoHyphens/>
              <w:ind w:hanging="23"/>
              <w:jc w:val="center"/>
              <w:rPr>
                <w:rFonts w:eastAsia="Times New Roman"/>
                <w:sz w:val="22"/>
                <w:szCs w:val="22"/>
                <w:lang w:val="ru-RU" w:eastAsia="ru-RU" w:bidi="ar-SA"/>
              </w:rPr>
            </w:pPr>
            <w:r w:rsidRPr="00DF1A55">
              <w:rPr>
                <w:rFonts w:eastAsia="Times New Roman"/>
                <w:sz w:val="22"/>
                <w:szCs w:val="22"/>
                <w:lang w:val="ru-RU" w:eastAsia="ru-RU" w:bidi="ar-SA"/>
              </w:rPr>
              <w:t>0</w:t>
            </w:r>
          </w:p>
        </w:tc>
        <w:tc>
          <w:tcPr>
            <w:tcW w:w="1413" w:type="dxa"/>
            <w:vAlign w:val="center"/>
          </w:tcPr>
          <w:p w:rsidR="00DF1A55" w:rsidRPr="00DF1A55" w:rsidRDefault="00DF1A55" w:rsidP="00DF1A55">
            <w:pPr>
              <w:suppressAutoHyphens/>
              <w:ind w:hanging="23"/>
              <w:jc w:val="center"/>
              <w:rPr>
                <w:rFonts w:eastAsia="Times New Roman"/>
                <w:sz w:val="22"/>
                <w:szCs w:val="22"/>
                <w:lang w:val="ru-RU" w:eastAsia="ru-RU" w:bidi="ar-SA"/>
              </w:rPr>
            </w:pPr>
            <w:r w:rsidRPr="00DF1A55">
              <w:rPr>
                <w:rFonts w:eastAsia="Times New Roman"/>
                <w:sz w:val="22"/>
                <w:szCs w:val="22"/>
                <w:lang w:val="ru-RU" w:eastAsia="ru-RU" w:bidi="ar-SA"/>
              </w:rPr>
              <w:t>0</w:t>
            </w:r>
          </w:p>
        </w:tc>
      </w:tr>
      <w:tr w:rsidR="00DF1A55" w:rsidRPr="00690014" w:rsidTr="002922DA">
        <w:trPr>
          <w:jc w:val="center"/>
        </w:trPr>
        <w:tc>
          <w:tcPr>
            <w:tcW w:w="9656" w:type="dxa"/>
            <w:gridSpan w:val="5"/>
          </w:tcPr>
          <w:p w:rsidR="00DF1A55" w:rsidRPr="00DF1A55" w:rsidRDefault="00DF1A55" w:rsidP="00DF1A55">
            <w:pPr>
              <w:suppressAutoHyphens/>
              <w:ind w:firstLine="22"/>
              <w:jc w:val="center"/>
              <w:rPr>
                <w:rFonts w:eastAsia="Times New Roman"/>
                <w:b/>
                <w:bCs/>
                <w:sz w:val="22"/>
                <w:szCs w:val="22"/>
                <w:highlight w:val="yellow"/>
                <w:lang w:val="ru-RU" w:bidi="ar-SA"/>
              </w:rPr>
            </w:pPr>
            <w:r w:rsidRPr="00DF1A55">
              <w:rPr>
                <w:rFonts w:eastAsia="Times New Roman"/>
                <w:b/>
                <w:bCs/>
                <w:sz w:val="22"/>
                <w:szCs w:val="22"/>
                <w:lang w:val="ru-RU" w:eastAsia="ru-RU" w:bidi="ar-SA"/>
              </w:rPr>
              <w:t>Потребности в объектах местного значения (социально-культурного и коммунально-бытового обслуживания)</w:t>
            </w:r>
          </w:p>
        </w:tc>
      </w:tr>
      <w:tr w:rsidR="00DF1A55" w:rsidRPr="00DF1A55" w:rsidTr="002922DA">
        <w:trPr>
          <w:jc w:val="center"/>
        </w:trPr>
        <w:tc>
          <w:tcPr>
            <w:tcW w:w="2776" w:type="dxa"/>
          </w:tcPr>
          <w:p w:rsidR="00DF1A55" w:rsidRPr="00DF1A55" w:rsidRDefault="00DF1A55" w:rsidP="00DF1A55">
            <w:pPr>
              <w:suppressAutoHyphens/>
              <w:ind w:firstLine="22"/>
              <w:jc w:val="both"/>
              <w:rPr>
                <w:rFonts w:eastAsia="Times New Roman"/>
                <w:sz w:val="22"/>
                <w:szCs w:val="22"/>
                <w:lang w:val="ru-RU" w:eastAsia="ru-RU" w:bidi="ar-SA"/>
              </w:rPr>
            </w:pPr>
            <w:r w:rsidRPr="00DF1A55">
              <w:rPr>
                <w:rFonts w:eastAsia="Times New Roman"/>
                <w:sz w:val="22"/>
                <w:szCs w:val="22"/>
                <w:lang w:val="ru-RU" w:eastAsia="ru-RU" w:bidi="ar-SA"/>
              </w:rPr>
              <w:t>Дошкольные образовательные учреждения</w:t>
            </w:r>
          </w:p>
        </w:tc>
        <w:tc>
          <w:tcPr>
            <w:tcW w:w="1413" w:type="dxa"/>
            <w:vAlign w:val="center"/>
          </w:tcPr>
          <w:p w:rsidR="00DF1A55" w:rsidRPr="00DF1A55" w:rsidRDefault="00DF1A55" w:rsidP="00DF1A55">
            <w:pPr>
              <w:suppressAutoHyphens/>
              <w:ind w:right="-79"/>
              <w:jc w:val="center"/>
              <w:rPr>
                <w:rFonts w:eastAsia="Times New Roman"/>
                <w:sz w:val="22"/>
                <w:szCs w:val="22"/>
                <w:lang w:val="ru-RU" w:eastAsia="ru-RU" w:bidi="ar-SA"/>
              </w:rPr>
            </w:pPr>
            <w:r w:rsidRPr="00DF1A55">
              <w:rPr>
                <w:rFonts w:eastAsia="Times New Roman"/>
                <w:sz w:val="22"/>
                <w:szCs w:val="22"/>
                <w:lang w:val="ru-RU" w:eastAsia="ru-RU" w:bidi="ar-SA"/>
              </w:rPr>
              <w:t>мест</w:t>
            </w:r>
          </w:p>
        </w:tc>
        <w:tc>
          <w:tcPr>
            <w:tcW w:w="1959" w:type="dxa"/>
            <w:vAlign w:val="center"/>
          </w:tcPr>
          <w:p w:rsidR="00DF1A55" w:rsidRPr="00DF1A55" w:rsidRDefault="00DF1A55" w:rsidP="00DF1A55">
            <w:pPr>
              <w:suppressAutoHyphens/>
              <w:ind w:hanging="23"/>
              <w:jc w:val="center"/>
              <w:rPr>
                <w:rFonts w:eastAsia="Times New Roman"/>
                <w:sz w:val="22"/>
                <w:szCs w:val="22"/>
                <w:lang w:val="ru-RU" w:eastAsia="ru-RU" w:bidi="ar-SA"/>
              </w:rPr>
            </w:pPr>
            <w:r w:rsidRPr="00DF1A55">
              <w:rPr>
                <w:rFonts w:eastAsia="Times New Roman"/>
                <w:sz w:val="22"/>
                <w:szCs w:val="22"/>
                <w:lang w:val="ru-RU" w:eastAsia="ru-RU" w:bidi="ar-SA"/>
              </w:rPr>
              <w:t>0</w:t>
            </w:r>
          </w:p>
        </w:tc>
        <w:tc>
          <w:tcPr>
            <w:tcW w:w="2095" w:type="dxa"/>
            <w:vAlign w:val="center"/>
          </w:tcPr>
          <w:p w:rsidR="00DF1A55" w:rsidRPr="00DF1A55" w:rsidRDefault="00DF1A55" w:rsidP="00DF1A55">
            <w:pPr>
              <w:suppressAutoHyphens/>
              <w:ind w:hanging="23"/>
              <w:jc w:val="center"/>
              <w:rPr>
                <w:rFonts w:eastAsia="Times New Roman"/>
                <w:sz w:val="22"/>
                <w:szCs w:val="22"/>
                <w:lang w:val="ru-RU" w:eastAsia="ru-RU" w:bidi="ar-SA"/>
              </w:rPr>
            </w:pPr>
            <w:r w:rsidRPr="00DF1A55">
              <w:rPr>
                <w:rFonts w:eastAsia="Times New Roman"/>
                <w:sz w:val="22"/>
                <w:szCs w:val="22"/>
                <w:lang w:val="ru-RU" w:eastAsia="ru-RU" w:bidi="ar-SA"/>
              </w:rPr>
              <w:t>0</w:t>
            </w:r>
          </w:p>
        </w:tc>
        <w:tc>
          <w:tcPr>
            <w:tcW w:w="1413" w:type="dxa"/>
            <w:vAlign w:val="center"/>
          </w:tcPr>
          <w:p w:rsidR="00DF1A55" w:rsidRPr="00DF1A55" w:rsidRDefault="00DF1A55" w:rsidP="00DF1A55">
            <w:pPr>
              <w:suppressAutoHyphens/>
              <w:ind w:hanging="23"/>
              <w:jc w:val="center"/>
              <w:rPr>
                <w:rFonts w:eastAsia="Times New Roman"/>
                <w:sz w:val="22"/>
                <w:szCs w:val="22"/>
                <w:lang w:val="ru-RU" w:eastAsia="ru-RU" w:bidi="ar-SA"/>
              </w:rPr>
            </w:pPr>
            <w:r w:rsidRPr="00DF1A55">
              <w:rPr>
                <w:rFonts w:eastAsia="Times New Roman"/>
                <w:sz w:val="22"/>
                <w:szCs w:val="22"/>
                <w:lang w:val="ru-RU" w:eastAsia="ru-RU" w:bidi="ar-SA"/>
              </w:rPr>
              <w:t>0</w:t>
            </w:r>
          </w:p>
        </w:tc>
      </w:tr>
      <w:tr w:rsidR="00DF1A55" w:rsidRPr="00DF1A55" w:rsidTr="002922DA">
        <w:trPr>
          <w:jc w:val="center"/>
        </w:trPr>
        <w:tc>
          <w:tcPr>
            <w:tcW w:w="2776" w:type="dxa"/>
          </w:tcPr>
          <w:p w:rsidR="00DF1A55" w:rsidRPr="00DF1A55" w:rsidRDefault="00DF1A55" w:rsidP="00DF1A55">
            <w:pPr>
              <w:suppressAutoHyphens/>
              <w:ind w:firstLine="22"/>
              <w:jc w:val="both"/>
              <w:rPr>
                <w:rFonts w:eastAsia="Times New Roman"/>
                <w:sz w:val="22"/>
                <w:szCs w:val="22"/>
                <w:lang w:val="ru-RU" w:eastAsia="ru-RU" w:bidi="ar-SA"/>
              </w:rPr>
            </w:pPr>
            <w:r w:rsidRPr="00DF1A55">
              <w:rPr>
                <w:rFonts w:eastAsia="Times New Roman"/>
                <w:sz w:val="22"/>
                <w:szCs w:val="22"/>
                <w:lang w:val="ru-RU" w:eastAsia="ru-RU" w:bidi="ar-SA"/>
              </w:rPr>
              <w:t>Дошкольные образовательные учреждения</w:t>
            </w:r>
          </w:p>
        </w:tc>
        <w:tc>
          <w:tcPr>
            <w:tcW w:w="1413" w:type="dxa"/>
            <w:vAlign w:val="center"/>
          </w:tcPr>
          <w:p w:rsidR="00DF1A55" w:rsidRPr="00DF1A55" w:rsidRDefault="00DF1A55" w:rsidP="00DF1A55">
            <w:pPr>
              <w:suppressAutoHyphens/>
              <w:ind w:right="-79"/>
              <w:jc w:val="center"/>
              <w:rPr>
                <w:rFonts w:eastAsia="Times New Roman"/>
                <w:sz w:val="22"/>
                <w:szCs w:val="22"/>
                <w:lang w:val="ru-RU" w:eastAsia="ru-RU" w:bidi="ar-SA"/>
              </w:rPr>
            </w:pPr>
            <w:r w:rsidRPr="00DF1A55">
              <w:rPr>
                <w:rFonts w:eastAsia="Times New Roman"/>
                <w:sz w:val="22"/>
                <w:szCs w:val="22"/>
                <w:lang w:val="ru-RU" w:eastAsia="ru-RU" w:bidi="ar-SA"/>
              </w:rPr>
              <w:t>единиц</w:t>
            </w:r>
          </w:p>
        </w:tc>
        <w:tc>
          <w:tcPr>
            <w:tcW w:w="1959" w:type="dxa"/>
            <w:vAlign w:val="center"/>
          </w:tcPr>
          <w:p w:rsidR="00DF1A55" w:rsidRPr="00DF1A55" w:rsidRDefault="00DF1A55" w:rsidP="00DF1A55">
            <w:pPr>
              <w:suppressAutoHyphens/>
              <w:ind w:hanging="23"/>
              <w:jc w:val="center"/>
              <w:rPr>
                <w:rFonts w:eastAsia="Times New Roman"/>
                <w:sz w:val="22"/>
                <w:szCs w:val="22"/>
                <w:lang w:val="ru-RU" w:eastAsia="ru-RU" w:bidi="ar-SA"/>
              </w:rPr>
            </w:pPr>
            <w:r w:rsidRPr="00DF1A55">
              <w:rPr>
                <w:rFonts w:eastAsia="Times New Roman"/>
                <w:sz w:val="22"/>
                <w:szCs w:val="22"/>
                <w:lang w:val="ru-RU" w:eastAsia="ru-RU" w:bidi="ar-SA"/>
              </w:rPr>
              <w:t>0</w:t>
            </w:r>
          </w:p>
        </w:tc>
        <w:tc>
          <w:tcPr>
            <w:tcW w:w="2095" w:type="dxa"/>
            <w:vAlign w:val="center"/>
          </w:tcPr>
          <w:p w:rsidR="00DF1A55" w:rsidRPr="00DF1A55" w:rsidRDefault="00DF1A55" w:rsidP="00DF1A55">
            <w:pPr>
              <w:suppressAutoHyphens/>
              <w:ind w:hanging="23"/>
              <w:jc w:val="center"/>
              <w:rPr>
                <w:rFonts w:eastAsia="Times New Roman"/>
                <w:sz w:val="22"/>
                <w:szCs w:val="22"/>
                <w:lang w:val="ru-RU" w:eastAsia="ru-RU" w:bidi="ar-SA"/>
              </w:rPr>
            </w:pPr>
            <w:r w:rsidRPr="00DF1A55">
              <w:rPr>
                <w:rFonts w:eastAsia="Times New Roman"/>
                <w:sz w:val="22"/>
                <w:szCs w:val="22"/>
                <w:lang w:val="ru-RU" w:eastAsia="ru-RU" w:bidi="ar-SA"/>
              </w:rPr>
              <w:t>0</w:t>
            </w:r>
          </w:p>
        </w:tc>
        <w:tc>
          <w:tcPr>
            <w:tcW w:w="1413" w:type="dxa"/>
            <w:vAlign w:val="center"/>
          </w:tcPr>
          <w:p w:rsidR="00DF1A55" w:rsidRPr="00DF1A55" w:rsidRDefault="00DF1A55" w:rsidP="00DF1A55">
            <w:pPr>
              <w:suppressAutoHyphens/>
              <w:ind w:hanging="23"/>
              <w:jc w:val="center"/>
              <w:rPr>
                <w:rFonts w:eastAsia="Times New Roman"/>
                <w:sz w:val="22"/>
                <w:szCs w:val="22"/>
                <w:lang w:val="ru-RU" w:eastAsia="ru-RU" w:bidi="ar-SA"/>
              </w:rPr>
            </w:pPr>
            <w:r w:rsidRPr="00DF1A55">
              <w:rPr>
                <w:rFonts w:eastAsia="Times New Roman"/>
                <w:sz w:val="22"/>
                <w:szCs w:val="22"/>
                <w:lang w:val="ru-RU" w:eastAsia="ru-RU" w:bidi="ar-SA"/>
              </w:rPr>
              <w:t>0</w:t>
            </w:r>
          </w:p>
        </w:tc>
      </w:tr>
      <w:tr w:rsidR="00DF1A55" w:rsidRPr="00DF1A55" w:rsidTr="002922DA">
        <w:trPr>
          <w:jc w:val="center"/>
        </w:trPr>
        <w:tc>
          <w:tcPr>
            <w:tcW w:w="2776" w:type="dxa"/>
          </w:tcPr>
          <w:p w:rsidR="00DF1A55" w:rsidRPr="00DF1A55" w:rsidRDefault="00DF1A55" w:rsidP="00DF1A55">
            <w:pPr>
              <w:suppressAutoHyphens/>
              <w:ind w:firstLine="22"/>
              <w:jc w:val="both"/>
              <w:rPr>
                <w:rFonts w:eastAsia="Times New Roman"/>
                <w:sz w:val="22"/>
                <w:szCs w:val="22"/>
                <w:lang w:val="ru-RU" w:eastAsia="ru-RU" w:bidi="ar-SA"/>
              </w:rPr>
            </w:pPr>
            <w:r w:rsidRPr="00DF1A55">
              <w:rPr>
                <w:rFonts w:eastAsia="Times New Roman"/>
                <w:sz w:val="22"/>
                <w:szCs w:val="22"/>
                <w:lang w:val="ru-RU" w:eastAsia="ru-RU" w:bidi="ar-SA"/>
              </w:rPr>
              <w:t>Общеобразовательные школы</w:t>
            </w:r>
          </w:p>
        </w:tc>
        <w:tc>
          <w:tcPr>
            <w:tcW w:w="1413" w:type="dxa"/>
            <w:vAlign w:val="center"/>
          </w:tcPr>
          <w:p w:rsidR="00DF1A55" w:rsidRPr="00DF1A55" w:rsidRDefault="00DF1A55" w:rsidP="00DF1A55">
            <w:pPr>
              <w:suppressAutoHyphens/>
              <w:ind w:right="-79"/>
              <w:jc w:val="center"/>
              <w:rPr>
                <w:rFonts w:eastAsia="Times New Roman"/>
                <w:sz w:val="22"/>
                <w:szCs w:val="22"/>
                <w:lang w:val="ru-RU" w:eastAsia="ru-RU" w:bidi="ar-SA"/>
              </w:rPr>
            </w:pPr>
            <w:r w:rsidRPr="00DF1A55">
              <w:rPr>
                <w:rFonts w:eastAsia="Times New Roman"/>
                <w:sz w:val="22"/>
                <w:szCs w:val="22"/>
                <w:lang w:val="ru-RU" w:eastAsia="ru-RU" w:bidi="ar-SA"/>
              </w:rPr>
              <w:t>мест</w:t>
            </w:r>
          </w:p>
        </w:tc>
        <w:tc>
          <w:tcPr>
            <w:tcW w:w="1959" w:type="dxa"/>
            <w:vAlign w:val="center"/>
          </w:tcPr>
          <w:p w:rsidR="00DF1A55" w:rsidRPr="00DF1A55" w:rsidRDefault="00DF1A55" w:rsidP="00DF1A55">
            <w:pPr>
              <w:suppressAutoHyphens/>
              <w:ind w:hanging="23"/>
              <w:jc w:val="center"/>
              <w:rPr>
                <w:rFonts w:eastAsia="Times New Roman"/>
                <w:sz w:val="22"/>
                <w:szCs w:val="22"/>
                <w:lang w:val="ru-RU" w:eastAsia="ru-RU" w:bidi="ar-SA"/>
              </w:rPr>
            </w:pPr>
            <w:r w:rsidRPr="00DF1A55">
              <w:rPr>
                <w:rFonts w:eastAsia="Times New Roman"/>
                <w:sz w:val="22"/>
                <w:szCs w:val="22"/>
                <w:lang w:val="ru-RU" w:eastAsia="ru-RU" w:bidi="ar-SA"/>
              </w:rPr>
              <w:t>0</w:t>
            </w:r>
          </w:p>
        </w:tc>
        <w:tc>
          <w:tcPr>
            <w:tcW w:w="2095" w:type="dxa"/>
            <w:vAlign w:val="center"/>
          </w:tcPr>
          <w:p w:rsidR="00DF1A55" w:rsidRPr="00DF1A55" w:rsidRDefault="00DF1A55" w:rsidP="00DF1A55">
            <w:pPr>
              <w:suppressAutoHyphens/>
              <w:ind w:hanging="23"/>
              <w:jc w:val="center"/>
              <w:rPr>
                <w:rFonts w:eastAsia="Times New Roman"/>
                <w:sz w:val="22"/>
                <w:szCs w:val="22"/>
                <w:lang w:val="ru-RU" w:eastAsia="ru-RU" w:bidi="ar-SA"/>
              </w:rPr>
            </w:pPr>
            <w:r w:rsidRPr="00DF1A55">
              <w:rPr>
                <w:rFonts w:eastAsia="Times New Roman"/>
                <w:sz w:val="22"/>
                <w:szCs w:val="22"/>
                <w:lang w:val="ru-RU" w:eastAsia="ru-RU" w:bidi="ar-SA"/>
              </w:rPr>
              <w:t>0</w:t>
            </w:r>
          </w:p>
        </w:tc>
        <w:tc>
          <w:tcPr>
            <w:tcW w:w="1413" w:type="dxa"/>
            <w:vAlign w:val="center"/>
          </w:tcPr>
          <w:p w:rsidR="00DF1A55" w:rsidRPr="00DF1A55" w:rsidRDefault="00DF1A55" w:rsidP="00DF1A55">
            <w:pPr>
              <w:suppressAutoHyphens/>
              <w:ind w:hanging="23"/>
              <w:jc w:val="center"/>
              <w:rPr>
                <w:rFonts w:eastAsia="Times New Roman"/>
                <w:sz w:val="22"/>
                <w:szCs w:val="22"/>
                <w:lang w:val="ru-RU" w:eastAsia="ru-RU" w:bidi="ar-SA"/>
              </w:rPr>
            </w:pPr>
            <w:r w:rsidRPr="00DF1A55">
              <w:rPr>
                <w:rFonts w:eastAsia="Times New Roman"/>
                <w:sz w:val="22"/>
                <w:szCs w:val="22"/>
                <w:lang w:val="ru-RU" w:eastAsia="ru-RU" w:bidi="ar-SA"/>
              </w:rPr>
              <w:t>0</w:t>
            </w:r>
          </w:p>
        </w:tc>
      </w:tr>
      <w:tr w:rsidR="00DF1A55" w:rsidRPr="00DF1A55" w:rsidTr="002922DA">
        <w:trPr>
          <w:jc w:val="center"/>
        </w:trPr>
        <w:tc>
          <w:tcPr>
            <w:tcW w:w="2776" w:type="dxa"/>
          </w:tcPr>
          <w:p w:rsidR="00DF1A55" w:rsidRPr="00DF1A55" w:rsidRDefault="00DF1A55" w:rsidP="00DF1A55">
            <w:pPr>
              <w:suppressAutoHyphens/>
              <w:ind w:firstLine="22"/>
              <w:jc w:val="both"/>
              <w:rPr>
                <w:rFonts w:eastAsia="Times New Roman"/>
                <w:sz w:val="22"/>
                <w:szCs w:val="22"/>
                <w:lang w:val="ru-RU" w:eastAsia="ru-RU" w:bidi="ar-SA"/>
              </w:rPr>
            </w:pPr>
            <w:r w:rsidRPr="00DF1A55">
              <w:rPr>
                <w:rFonts w:eastAsia="Times New Roman"/>
                <w:sz w:val="22"/>
                <w:szCs w:val="22"/>
                <w:lang w:val="ru-RU" w:eastAsia="ru-RU" w:bidi="ar-SA"/>
              </w:rPr>
              <w:t>Общеобразовательные школы</w:t>
            </w:r>
          </w:p>
        </w:tc>
        <w:tc>
          <w:tcPr>
            <w:tcW w:w="1413" w:type="dxa"/>
            <w:vAlign w:val="center"/>
          </w:tcPr>
          <w:p w:rsidR="00DF1A55" w:rsidRPr="00DF1A55" w:rsidRDefault="00DF1A55" w:rsidP="00DF1A55">
            <w:pPr>
              <w:suppressAutoHyphens/>
              <w:ind w:right="-79"/>
              <w:jc w:val="center"/>
              <w:rPr>
                <w:rFonts w:eastAsia="Times New Roman"/>
                <w:sz w:val="22"/>
                <w:szCs w:val="22"/>
                <w:lang w:val="ru-RU" w:eastAsia="ru-RU" w:bidi="ar-SA"/>
              </w:rPr>
            </w:pPr>
            <w:r w:rsidRPr="00DF1A55">
              <w:rPr>
                <w:rFonts w:eastAsia="Times New Roman"/>
                <w:sz w:val="22"/>
                <w:szCs w:val="22"/>
                <w:lang w:val="ru-RU" w:eastAsia="ru-RU" w:bidi="ar-SA"/>
              </w:rPr>
              <w:t>единиц</w:t>
            </w:r>
          </w:p>
        </w:tc>
        <w:tc>
          <w:tcPr>
            <w:tcW w:w="1959" w:type="dxa"/>
            <w:vAlign w:val="center"/>
          </w:tcPr>
          <w:p w:rsidR="00DF1A55" w:rsidRPr="00DF1A55" w:rsidRDefault="00DF1A55" w:rsidP="00DF1A55">
            <w:pPr>
              <w:suppressAutoHyphens/>
              <w:ind w:hanging="23"/>
              <w:jc w:val="center"/>
              <w:rPr>
                <w:rFonts w:eastAsia="Times New Roman"/>
                <w:sz w:val="22"/>
                <w:szCs w:val="22"/>
                <w:lang w:eastAsia="ru-RU" w:bidi="ar-SA"/>
              </w:rPr>
            </w:pPr>
            <w:r w:rsidRPr="00DF1A55">
              <w:rPr>
                <w:rFonts w:eastAsia="Times New Roman"/>
                <w:sz w:val="22"/>
                <w:szCs w:val="22"/>
                <w:lang w:val="ru-RU" w:eastAsia="ru-RU" w:bidi="ar-SA"/>
              </w:rPr>
              <w:t>0</w:t>
            </w:r>
          </w:p>
        </w:tc>
        <w:tc>
          <w:tcPr>
            <w:tcW w:w="2095" w:type="dxa"/>
            <w:vAlign w:val="center"/>
          </w:tcPr>
          <w:p w:rsidR="00DF1A55" w:rsidRPr="00DF1A55" w:rsidRDefault="00DF1A55" w:rsidP="00DF1A55">
            <w:pPr>
              <w:suppressAutoHyphens/>
              <w:ind w:hanging="23"/>
              <w:jc w:val="center"/>
              <w:rPr>
                <w:rFonts w:eastAsia="Times New Roman"/>
                <w:sz w:val="22"/>
                <w:szCs w:val="22"/>
                <w:lang w:eastAsia="ru-RU" w:bidi="ar-SA"/>
              </w:rPr>
            </w:pPr>
            <w:r w:rsidRPr="00DF1A55">
              <w:rPr>
                <w:rFonts w:eastAsia="Times New Roman"/>
                <w:sz w:val="22"/>
                <w:szCs w:val="22"/>
                <w:lang w:val="ru-RU" w:eastAsia="ru-RU" w:bidi="ar-SA"/>
              </w:rPr>
              <w:t>0</w:t>
            </w:r>
          </w:p>
        </w:tc>
        <w:tc>
          <w:tcPr>
            <w:tcW w:w="1413" w:type="dxa"/>
            <w:vAlign w:val="center"/>
          </w:tcPr>
          <w:p w:rsidR="00DF1A55" w:rsidRPr="00DF1A55" w:rsidRDefault="00DF1A55" w:rsidP="00DF1A55">
            <w:pPr>
              <w:suppressAutoHyphens/>
              <w:ind w:hanging="23"/>
              <w:jc w:val="center"/>
              <w:rPr>
                <w:rFonts w:eastAsia="Times New Roman"/>
                <w:sz w:val="22"/>
                <w:szCs w:val="22"/>
                <w:lang w:eastAsia="ru-RU" w:bidi="ar-SA"/>
              </w:rPr>
            </w:pPr>
            <w:r w:rsidRPr="00DF1A55">
              <w:rPr>
                <w:rFonts w:eastAsia="Times New Roman"/>
                <w:sz w:val="22"/>
                <w:szCs w:val="22"/>
                <w:lang w:val="ru-RU" w:eastAsia="ru-RU" w:bidi="ar-SA"/>
              </w:rPr>
              <w:t>0</w:t>
            </w:r>
          </w:p>
        </w:tc>
      </w:tr>
      <w:tr w:rsidR="00DF1A55" w:rsidRPr="00DF1A55" w:rsidTr="002922DA">
        <w:trPr>
          <w:jc w:val="center"/>
        </w:trPr>
        <w:tc>
          <w:tcPr>
            <w:tcW w:w="2776" w:type="dxa"/>
          </w:tcPr>
          <w:p w:rsidR="00DF1A55" w:rsidRPr="00DF1A55" w:rsidRDefault="00DF1A55" w:rsidP="00DF1A55">
            <w:pPr>
              <w:suppressAutoHyphens/>
              <w:ind w:firstLine="22"/>
              <w:jc w:val="both"/>
              <w:rPr>
                <w:rFonts w:eastAsia="Times New Roman"/>
                <w:sz w:val="22"/>
                <w:szCs w:val="22"/>
                <w:lang w:val="ru-RU" w:eastAsia="ru-RU" w:bidi="ar-SA"/>
              </w:rPr>
            </w:pPr>
            <w:r w:rsidRPr="00DF1A55">
              <w:rPr>
                <w:rFonts w:eastAsia="Times New Roman"/>
                <w:sz w:val="22"/>
                <w:szCs w:val="22"/>
                <w:lang w:val="ru-RU" w:eastAsia="ru-RU" w:bidi="ar-SA"/>
              </w:rPr>
              <w:t>Детско-юношеские спортивные школы</w:t>
            </w:r>
          </w:p>
        </w:tc>
        <w:tc>
          <w:tcPr>
            <w:tcW w:w="1413" w:type="dxa"/>
            <w:vAlign w:val="center"/>
          </w:tcPr>
          <w:p w:rsidR="00DF1A55" w:rsidRPr="00DF1A55" w:rsidRDefault="00DF1A55" w:rsidP="00DF1A55">
            <w:pPr>
              <w:suppressAutoHyphens/>
              <w:ind w:right="-79" w:hanging="23"/>
              <w:jc w:val="center"/>
              <w:rPr>
                <w:rFonts w:eastAsia="Times New Roman"/>
                <w:sz w:val="22"/>
                <w:szCs w:val="22"/>
                <w:lang w:val="ru-RU" w:eastAsia="ru-RU" w:bidi="ar-SA"/>
              </w:rPr>
            </w:pPr>
            <w:r w:rsidRPr="00DF1A55">
              <w:rPr>
                <w:rFonts w:eastAsia="Times New Roman"/>
                <w:sz w:val="22"/>
                <w:szCs w:val="22"/>
                <w:lang w:val="ru-RU" w:eastAsia="ru-RU" w:bidi="ar-SA"/>
              </w:rPr>
              <w:t>мест</w:t>
            </w:r>
          </w:p>
        </w:tc>
        <w:tc>
          <w:tcPr>
            <w:tcW w:w="1959" w:type="dxa"/>
            <w:vAlign w:val="center"/>
          </w:tcPr>
          <w:p w:rsidR="00DF1A55" w:rsidRPr="00DF1A55" w:rsidRDefault="00DF1A55" w:rsidP="00DF1A55">
            <w:pPr>
              <w:suppressAutoHyphens/>
              <w:ind w:hanging="23"/>
              <w:jc w:val="center"/>
              <w:rPr>
                <w:rFonts w:eastAsia="Times New Roman"/>
                <w:sz w:val="22"/>
                <w:szCs w:val="22"/>
                <w:lang w:val="ru-RU" w:eastAsia="ru-RU" w:bidi="ar-SA"/>
              </w:rPr>
            </w:pPr>
            <w:r w:rsidRPr="00DF1A55">
              <w:rPr>
                <w:rFonts w:eastAsia="Times New Roman"/>
                <w:sz w:val="22"/>
                <w:szCs w:val="22"/>
                <w:lang w:val="ru-RU" w:eastAsia="ru-RU" w:bidi="ar-SA"/>
              </w:rPr>
              <w:t>0</w:t>
            </w:r>
          </w:p>
        </w:tc>
        <w:tc>
          <w:tcPr>
            <w:tcW w:w="2095" w:type="dxa"/>
            <w:vAlign w:val="center"/>
          </w:tcPr>
          <w:p w:rsidR="00DF1A55" w:rsidRPr="00DF1A55" w:rsidRDefault="00DF1A55" w:rsidP="00DF1A55">
            <w:pPr>
              <w:suppressAutoHyphens/>
              <w:ind w:hanging="23"/>
              <w:jc w:val="center"/>
              <w:rPr>
                <w:rFonts w:eastAsia="Times New Roman"/>
                <w:sz w:val="22"/>
                <w:szCs w:val="22"/>
                <w:lang w:val="ru-RU" w:eastAsia="ru-RU" w:bidi="ar-SA"/>
              </w:rPr>
            </w:pPr>
            <w:r w:rsidRPr="00DF1A55">
              <w:rPr>
                <w:rFonts w:eastAsia="Times New Roman"/>
                <w:sz w:val="22"/>
                <w:szCs w:val="22"/>
                <w:lang w:val="ru-RU" w:eastAsia="ru-RU" w:bidi="ar-SA"/>
              </w:rPr>
              <w:t>0</w:t>
            </w:r>
          </w:p>
        </w:tc>
        <w:tc>
          <w:tcPr>
            <w:tcW w:w="1413" w:type="dxa"/>
            <w:vAlign w:val="center"/>
          </w:tcPr>
          <w:p w:rsidR="00DF1A55" w:rsidRPr="00DF1A55" w:rsidRDefault="00DF1A55" w:rsidP="00DF1A55">
            <w:pPr>
              <w:suppressAutoHyphens/>
              <w:ind w:hanging="23"/>
              <w:jc w:val="center"/>
              <w:rPr>
                <w:rFonts w:eastAsia="Times New Roman"/>
                <w:sz w:val="22"/>
                <w:szCs w:val="22"/>
                <w:lang w:val="ru-RU" w:eastAsia="ru-RU" w:bidi="ar-SA"/>
              </w:rPr>
            </w:pPr>
            <w:r w:rsidRPr="00DF1A55">
              <w:rPr>
                <w:rFonts w:eastAsia="Times New Roman"/>
                <w:sz w:val="22"/>
                <w:szCs w:val="22"/>
                <w:lang w:val="ru-RU" w:eastAsia="ru-RU" w:bidi="ar-SA"/>
              </w:rPr>
              <w:t>0</w:t>
            </w:r>
          </w:p>
        </w:tc>
      </w:tr>
      <w:tr w:rsidR="00DF1A55" w:rsidRPr="00DF1A55" w:rsidTr="002922DA">
        <w:trPr>
          <w:jc w:val="center"/>
        </w:trPr>
        <w:tc>
          <w:tcPr>
            <w:tcW w:w="2776" w:type="dxa"/>
          </w:tcPr>
          <w:p w:rsidR="00DF1A55" w:rsidRPr="00DF1A55" w:rsidRDefault="00DF1A55" w:rsidP="00DF1A55">
            <w:pPr>
              <w:suppressAutoHyphens/>
              <w:ind w:firstLine="22"/>
              <w:jc w:val="both"/>
              <w:rPr>
                <w:rFonts w:eastAsia="Times New Roman"/>
                <w:sz w:val="22"/>
                <w:szCs w:val="22"/>
                <w:lang w:val="ru-RU" w:eastAsia="ru-RU" w:bidi="ar-SA"/>
              </w:rPr>
            </w:pPr>
            <w:r w:rsidRPr="00DF1A55">
              <w:rPr>
                <w:rFonts w:eastAsia="Times New Roman"/>
                <w:sz w:val="22"/>
                <w:szCs w:val="22"/>
                <w:lang w:val="ru-RU" w:eastAsia="ru-RU" w:bidi="ar-SA"/>
              </w:rPr>
              <w:t>Детско-юношеские спортивные школы</w:t>
            </w:r>
          </w:p>
        </w:tc>
        <w:tc>
          <w:tcPr>
            <w:tcW w:w="1413" w:type="dxa"/>
            <w:vAlign w:val="center"/>
          </w:tcPr>
          <w:p w:rsidR="00DF1A55" w:rsidRPr="00DF1A55" w:rsidRDefault="00DF1A55" w:rsidP="00DF1A55">
            <w:pPr>
              <w:suppressAutoHyphens/>
              <w:ind w:right="-79" w:hanging="23"/>
              <w:jc w:val="center"/>
              <w:rPr>
                <w:rFonts w:eastAsia="Times New Roman"/>
                <w:sz w:val="22"/>
                <w:szCs w:val="22"/>
                <w:lang w:val="ru-RU" w:eastAsia="ru-RU" w:bidi="ar-SA"/>
              </w:rPr>
            </w:pPr>
            <w:r w:rsidRPr="00DF1A55">
              <w:rPr>
                <w:rFonts w:eastAsia="Times New Roman"/>
                <w:sz w:val="22"/>
                <w:szCs w:val="22"/>
                <w:lang w:val="ru-RU" w:eastAsia="ru-RU" w:bidi="ar-SA"/>
              </w:rPr>
              <w:t>единиц</w:t>
            </w:r>
          </w:p>
        </w:tc>
        <w:tc>
          <w:tcPr>
            <w:tcW w:w="1959" w:type="dxa"/>
            <w:vAlign w:val="center"/>
          </w:tcPr>
          <w:p w:rsidR="00DF1A55" w:rsidRPr="00DF1A55" w:rsidRDefault="00DF1A55" w:rsidP="00DF1A55">
            <w:pPr>
              <w:suppressAutoHyphens/>
              <w:ind w:hanging="23"/>
              <w:jc w:val="center"/>
              <w:rPr>
                <w:rFonts w:eastAsia="Times New Roman"/>
                <w:sz w:val="22"/>
                <w:szCs w:val="22"/>
                <w:lang w:val="ru-RU" w:eastAsia="ru-RU" w:bidi="ar-SA"/>
              </w:rPr>
            </w:pPr>
            <w:r w:rsidRPr="00DF1A55">
              <w:rPr>
                <w:rFonts w:eastAsia="Times New Roman"/>
                <w:sz w:val="22"/>
                <w:szCs w:val="22"/>
                <w:lang w:val="ru-RU" w:eastAsia="ru-RU" w:bidi="ar-SA"/>
              </w:rPr>
              <w:t>-</w:t>
            </w:r>
          </w:p>
        </w:tc>
        <w:tc>
          <w:tcPr>
            <w:tcW w:w="2095" w:type="dxa"/>
            <w:vAlign w:val="center"/>
          </w:tcPr>
          <w:p w:rsidR="00DF1A55" w:rsidRPr="00DF1A55" w:rsidRDefault="00DF1A55" w:rsidP="00DF1A55">
            <w:pPr>
              <w:suppressAutoHyphens/>
              <w:ind w:hanging="23"/>
              <w:jc w:val="center"/>
              <w:rPr>
                <w:rFonts w:eastAsia="Times New Roman"/>
                <w:sz w:val="22"/>
                <w:szCs w:val="22"/>
                <w:lang w:val="ru-RU" w:eastAsia="ru-RU" w:bidi="ar-SA"/>
              </w:rPr>
            </w:pPr>
            <w:r w:rsidRPr="00DF1A55">
              <w:rPr>
                <w:rFonts w:eastAsia="Times New Roman"/>
                <w:sz w:val="22"/>
                <w:szCs w:val="22"/>
                <w:lang w:val="ru-RU" w:eastAsia="ru-RU" w:bidi="ar-SA"/>
              </w:rPr>
              <w:t>-</w:t>
            </w:r>
          </w:p>
        </w:tc>
        <w:tc>
          <w:tcPr>
            <w:tcW w:w="1413" w:type="dxa"/>
            <w:vAlign w:val="center"/>
          </w:tcPr>
          <w:p w:rsidR="00DF1A55" w:rsidRPr="00DF1A55" w:rsidRDefault="00DF1A55" w:rsidP="00DF1A55">
            <w:pPr>
              <w:suppressAutoHyphens/>
              <w:ind w:hanging="23"/>
              <w:jc w:val="center"/>
              <w:rPr>
                <w:rFonts w:eastAsia="Times New Roman"/>
                <w:sz w:val="22"/>
                <w:szCs w:val="22"/>
                <w:lang w:val="ru-RU" w:eastAsia="ru-RU" w:bidi="ar-SA"/>
              </w:rPr>
            </w:pPr>
            <w:r w:rsidRPr="00DF1A55">
              <w:rPr>
                <w:rFonts w:eastAsia="Times New Roman"/>
                <w:sz w:val="22"/>
                <w:szCs w:val="22"/>
                <w:lang w:val="ru-RU" w:eastAsia="ru-RU" w:bidi="ar-SA"/>
              </w:rPr>
              <w:t>-</w:t>
            </w:r>
          </w:p>
        </w:tc>
      </w:tr>
      <w:tr w:rsidR="00DF1A55" w:rsidRPr="00DF1A55" w:rsidTr="002922DA">
        <w:trPr>
          <w:jc w:val="center"/>
        </w:trPr>
        <w:tc>
          <w:tcPr>
            <w:tcW w:w="2776" w:type="dxa"/>
          </w:tcPr>
          <w:p w:rsidR="00DF1A55" w:rsidRPr="00DF1A55" w:rsidRDefault="00DF1A55" w:rsidP="00DF1A55">
            <w:pPr>
              <w:suppressAutoHyphens/>
              <w:ind w:firstLine="22"/>
              <w:rPr>
                <w:rFonts w:eastAsia="Times New Roman"/>
                <w:sz w:val="22"/>
                <w:szCs w:val="22"/>
                <w:lang w:val="ru-RU" w:eastAsia="ru-RU" w:bidi="ar-SA"/>
              </w:rPr>
            </w:pPr>
            <w:r w:rsidRPr="00DF1A55">
              <w:rPr>
                <w:rFonts w:eastAsia="Times New Roman"/>
                <w:sz w:val="22"/>
                <w:szCs w:val="22"/>
                <w:lang w:val="ru-RU" w:eastAsia="ru-RU" w:bidi="ar-SA"/>
              </w:rPr>
              <w:t>Детские школы искусств (дополнительное образование детей)</w:t>
            </w:r>
          </w:p>
        </w:tc>
        <w:tc>
          <w:tcPr>
            <w:tcW w:w="1413" w:type="dxa"/>
            <w:vAlign w:val="center"/>
          </w:tcPr>
          <w:p w:rsidR="00DF1A55" w:rsidRPr="00DF1A55" w:rsidRDefault="00DF1A55" w:rsidP="00DF1A55">
            <w:pPr>
              <w:suppressAutoHyphens/>
              <w:ind w:hanging="23"/>
              <w:jc w:val="center"/>
              <w:rPr>
                <w:rFonts w:eastAsia="Times New Roman"/>
                <w:sz w:val="22"/>
                <w:szCs w:val="22"/>
                <w:lang w:val="ru-RU" w:eastAsia="ru-RU" w:bidi="ar-SA"/>
              </w:rPr>
            </w:pPr>
            <w:r w:rsidRPr="00DF1A55">
              <w:rPr>
                <w:rFonts w:eastAsia="Times New Roman"/>
                <w:sz w:val="22"/>
                <w:szCs w:val="22"/>
                <w:lang w:val="ru-RU" w:eastAsia="ru-RU" w:bidi="ar-SA"/>
              </w:rPr>
              <w:t>мест</w:t>
            </w:r>
          </w:p>
        </w:tc>
        <w:tc>
          <w:tcPr>
            <w:tcW w:w="1959" w:type="dxa"/>
            <w:vAlign w:val="center"/>
          </w:tcPr>
          <w:p w:rsidR="00DF1A55" w:rsidRPr="00DF1A55" w:rsidRDefault="00DF1A55" w:rsidP="00DF1A55">
            <w:pPr>
              <w:suppressAutoHyphens/>
              <w:ind w:hanging="23"/>
              <w:jc w:val="center"/>
              <w:rPr>
                <w:rFonts w:eastAsia="Times New Roman"/>
                <w:sz w:val="22"/>
                <w:szCs w:val="22"/>
                <w:lang w:val="ru-RU" w:eastAsia="ru-RU" w:bidi="ar-SA"/>
              </w:rPr>
            </w:pPr>
            <w:r w:rsidRPr="00DF1A55">
              <w:rPr>
                <w:rFonts w:eastAsia="Times New Roman"/>
                <w:sz w:val="22"/>
                <w:szCs w:val="22"/>
                <w:lang w:val="ru-RU" w:eastAsia="ru-RU" w:bidi="ar-SA"/>
              </w:rPr>
              <w:t>0</w:t>
            </w:r>
          </w:p>
        </w:tc>
        <w:tc>
          <w:tcPr>
            <w:tcW w:w="2095" w:type="dxa"/>
            <w:vAlign w:val="center"/>
          </w:tcPr>
          <w:p w:rsidR="00DF1A55" w:rsidRPr="00DF1A55" w:rsidRDefault="00DF1A55" w:rsidP="00DF1A55">
            <w:pPr>
              <w:suppressAutoHyphens/>
              <w:ind w:hanging="23"/>
              <w:jc w:val="center"/>
              <w:rPr>
                <w:rFonts w:eastAsia="Times New Roman"/>
                <w:sz w:val="22"/>
                <w:szCs w:val="22"/>
                <w:lang w:val="ru-RU" w:eastAsia="ru-RU" w:bidi="ar-SA"/>
              </w:rPr>
            </w:pPr>
            <w:r w:rsidRPr="00DF1A55">
              <w:rPr>
                <w:rFonts w:eastAsia="Times New Roman"/>
                <w:sz w:val="22"/>
                <w:szCs w:val="22"/>
                <w:lang w:val="ru-RU" w:eastAsia="ru-RU" w:bidi="ar-SA"/>
              </w:rPr>
              <w:t>0</w:t>
            </w:r>
          </w:p>
        </w:tc>
        <w:tc>
          <w:tcPr>
            <w:tcW w:w="1413" w:type="dxa"/>
            <w:vAlign w:val="center"/>
          </w:tcPr>
          <w:p w:rsidR="00DF1A55" w:rsidRPr="00DF1A55" w:rsidRDefault="00DF1A55" w:rsidP="00DF1A55">
            <w:pPr>
              <w:suppressAutoHyphens/>
              <w:ind w:hanging="23"/>
              <w:jc w:val="center"/>
              <w:rPr>
                <w:rFonts w:eastAsia="Times New Roman"/>
                <w:sz w:val="22"/>
                <w:szCs w:val="22"/>
                <w:lang w:val="ru-RU" w:eastAsia="ru-RU" w:bidi="ar-SA"/>
              </w:rPr>
            </w:pPr>
            <w:r w:rsidRPr="00DF1A55">
              <w:rPr>
                <w:rFonts w:eastAsia="Times New Roman"/>
                <w:sz w:val="22"/>
                <w:szCs w:val="22"/>
                <w:lang w:val="ru-RU" w:eastAsia="ru-RU" w:bidi="ar-SA"/>
              </w:rPr>
              <w:t>0</w:t>
            </w:r>
          </w:p>
        </w:tc>
      </w:tr>
      <w:tr w:rsidR="00DF1A55" w:rsidRPr="00DF1A55" w:rsidTr="002922DA">
        <w:trPr>
          <w:jc w:val="center"/>
        </w:trPr>
        <w:tc>
          <w:tcPr>
            <w:tcW w:w="2776" w:type="dxa"/>
          </w:tcPr>
          <w:p w:rsidR="00DF1A55" w:rsidRPr="00DF1A55" w:rsidRDefault="00DF1A55" w:rsidP="00DF1A55">
            <w:pPr>
              <w:suppressAutoHyphens/>
              <w:ind w:firstLine="22"/>
              <w:rPr>
                <w:rFonts w:eastAsia="Times New Roman"/>
                <w:sz w:val="22"/>
                <w:szCs w:val="22"/>
                <w:lang w:val="ru-RU" w:eastAsia="ru-RU" w:bidi="ar-SA"/>
              </w:rPr>
            </w:pPr>
            <w:r w:rsidRPr="00DF1A55">
              <w:rPr>
                <w:rFonts w:eastAsia="Times New Roman"/>
                <w:sz w:val="22"/>
                <w:szCs w:val="22"/>
                <w:lang w:val="ru-RU" w:eastAsia="ru-RU" w:bidi="ar-SA"/>
              </w:rPr>
              <w:t>Детские школы искусств (дополнительное образование детей)</w:t>
            </w:r>
          </w:p>
        </w:tc>
        <w:tc>
          <w:tcPr>
            <w:tcW w:w="1413" w:type="dxa"/>
            <w:vAlign w:val="center"/>
          </w:tcPr>
          <w:p w:rsidR="00DF1A55" w:rsidRPr="00DF1A55" w:rsidRDefault="00DF1A55" w:rsidP="00DF1A55">
            <w:pPr>
              <w:suppressAutoHyphens/>
              <w:ind w:hanging="23"/>
              <w:jc w:val="center"/>
              <w:rPr>
                <w:rFonts w:eastAsia="Times New Roman"/>
                <w:sz w:val="22"/>
                <w:szCs w:val="22"/>
                <w:lang w:val="ru-RU" w:eastAsia="ru-RU" w:bidi="ar-SA"/>
              </w:rPr>
            </w:pPr>
            <w:r w:rsidRPr="00DF1A55">
              <w:rPr>
                <w:rFonts w:eastAsia="Times New Roman"/>
                <w:sz w:val="22"/>
                <w:szCs w:val="22"/>
                <w:lang w:val="ru-RU" w:eastAsia="ru-RU" w:bidi="ar-SA"/>
              </w:rPr>
              <w:t>единиц</w:t>
            </w:r>
          </w:p>
        </w:tc>
        <w:tc>
          <w:tcPr>
            <w:tcW w:w="1959" w:type="dxa"/>
            <w:vAlign w:val="center"/>
          </w:tcPr>
          <w:p w:rsidR="00DF1A55" w:rsidRPr="00DF1A55" w:rsidRDefault="00DF1A55" w:rsidP="00DF1A55">
            <w:pPr>
              <w:suppressAutoHyphens/>
              <w:ind w:hanging="23"/>
              <w:jc w:val="center"/>
              <w:rPr>
                <w:rFonts w:eastAsia="Times New Roman"/>
                <w:sz w:val="22"/>
                <w:szCs w:val="22"/>
                <w:lang w:val="ru-RU" w:eastAsia="ru-RU" w:bidi="ar-SA"/>
              </w:rPr>
            </w:pPr>
            <w:r w:rsidRPr="00DF1A55">
              <w:rPr>
                <w:rFonts w:eastAsia="Times New Roman"/>
                <w:sz w:val="22"/>
                <w:szCs w:val="22"/>
                <w:lang w:val="ru-RU" w:eastAsia="ru-RU" w:bidi="ar-SA"/>
              </w:rPr>
              <w:t>-</w:t>
            </w:r>
          </w:p>
        </w:tc>
        <w:tc>
          <w:tcPr>
            <w:tcW w:w="2095" w:type="dxa"/>
            <w:vAlign w:val="center"/>
          </w:tcPr>
          <w:p w:rsidR="00DF1A55" w:rsidRPr="00DF1A55" w:rsidRDefault="00DF1A55" w:rsidP="00DF1A55">
            <w:pPr>
              <w:suppressAutoHyphens/>
              <w:ind w:hanging="23"/>
              <w:jc w:val="center"/>
              <w:rPr>
                <w:rFonts w:eastAsia="Times New Roman"/>
                <w:sz w:val="22"/>
                <w:szCs w:val="22"/>
                <w:lang w:val="ru-RU" w:eastAsia="ru-RU" w:bidi="ar-SA"/>
              </w:rPr>
            </w:pPr>
            <w:r w:rsidRPr="00DF1A55">
              <w:rPr>
                <w:rFonts w:eastAsia="Times New Roman"/>
                <w:sz w:val="22"/>
                <w:szCs w:val="22"/>
                <w:lang w:val="ru-RU" w:eastAsia="ru-RU" w:bidi="ar-SA"/>
              </w:rPr>
              <w:t>-</w:t>
            </w:r>
          </w:p>
        </w:tc>
        <w:tc>
          <w:tcPr>
            <w:tcW w:w="1413" w:type="dxa"/>
            <w:vAlign w:val="center"/>
          </w:tcPr>
          <w:p w:rsidR="00DF1A55" w:rsidRPr="00DF1A55" w:rsidRDefault="00DF1A55" w:rsidP="00DF1A55">
            <w:pPr>
              <w:suppressAutoHyphens/>
              <w:ind w:hanging="23"/>
              <w:jc w:val="center"/>
              <w:rPr>
                <w:rFonts w:eastAsia="Times New Roman"/>
                <w:sz w:val="22"/>
                <w:szCs w:val="22"/>
                <w:lang w:val="ru-RU" w:eastAsia="ru-RU" w:bidi="ar-SA"/>
              </w:rPr>
            </w:pPr>
            <w:r w:rsidRPr="00DF1A55">
              <w:rPr>
                <w:rFonts w:eastAsia="Times New Roman"/>
                <w:sz w:val="22"/>
                <w:szCs w:val="22"/>
                <w:lang w:val="ru-RU" w:eastAsia="ru-RU" w:bidi="ar-SA"/>
              </w:rPr>
              <w:t>-</w:t>
            </w:r>
          </w:p>
        </w:tc>
      </w:tr>
      <w:tr w:rsidR="00DF1A55" w:rsidRPr="00DF1A55" w:rsidTr="002922DA">
        <w:trPr>
          <w:jc w:val="center"/>
        </w:trPr>
        <w:tc>
          <w:tcPr>
            <w:tcW w:w="2776" w:type="dxa"/>
          </w:tcPr>
          <w:p w:rsidR="00DF1A55" w:rsidRPr="00DF1A55" w:rsidRDefault="00DF1A55" w:rsidP="00DF1A55">
            <w:pPr>
              <w:suppressAutoHyphens/>
              <w:ind w:firstLine="22"/>
              <w:jc w:val="both"/>
              <w:rPr>
                <w:rFonts w:eastAsia="Times New Roman"/>
                <w:sz w:val="22"/>
                <w:szCs w:val="22"/>
                <w:lang w:val="ru-RU" w:eastAsia="ru-RU" w:bidi="ar-SA"/>
              </w:rPr>
            </w:pPr>
            <w:r w:rsidRPr="00DF1A55">
              <w:rPr>
                <w:rFonts w:eastAsia="Times New Roman"/>
                <w:sz w:val="22"/>
                <w:szCs w:val="22"/>
                <w:lang w:val="ru-RU" w:eastAsia="ru-RU" w:bidi="ar-SA"/>
              </w:rPr>
              <w:t>Культурно-досуговое учреждение</w:t>
            </w:r>
          </w:p>
        </w:tc>
        <w:tc>
          <w:tcPr>
            <w:tcW w:w="1413" w:type="dxa"/>
            <w:vAlign w:val="center"/>
          </w:tcPr>
          <w:p w:rsidR="00DF1A55" w:rsidRPr="00DF1A55" w:rsidRDefault="00DF1A55" w:rsidP="00DF1A55">
            <w:pPr>
              <w:suppressAutoHyphens/>
              <w:ind w:right="-79"/>
              <w:jc w:val="center"/>
              <w:rPr>
                <w:rFonts w:eastAsia="Times New Roman"/>
                <w:sz w:val="22"/>
                <w:szCs w:val="22"/>
                <w:lang w:val="ru-RU" w:eastAsia="ru-RU" w:bidi="ar-SA"/>
              </w:rPr>
            </w:pPr>
            <w:r w:rsidRPr="00DF1A55">
              <w:rPr>
                <w:rFonts w:eastAsia="Times New Roman"/>
                <w:sz w:val="22"/>
                <w:szCs w:val="22"/>
                <w:lang w:val="ru-RU" w:eastAsia="ru-RU" w:bidi="ar-SA"/>
              </w:rPr>
              <w:t>кв. м</w:t>
            </w:r>
          </w:p>
        </w:tc>
        <w:tc>
          <w:tcPr>
            <w:tcW w:w="1959" w:type="dxa"/>
            <w:vAlign w:val="center"/>
          </w:tcPr>
          <w:p w:rsidR="00DF1A55" w:rsidRPr="00DF1A55" w:rsidRDefault="00DF1A55" w:rsidP="00DF1A55">
            <w:pPr>
              <w:suppressAutoHyphens/>
              <w:ind w:hanging="23"/>
              <w:jc w:val="center"/>
              <w:rPr>
                <w:rFonts w:eastAsia="Times New Roman"/>
                <w:sz w:val="22"/>
                <w:szCs w:val="22"/>
                <w:lang w:val="ru-RU" w:eastAsia="ru-RU" w:bidi="ar-SA"/>
              </w:rPr>
            </w:pPr>
            <w:r w:rsidRPr="00DF1A55">
              <w:rPr>
                <w:rFonts w:eastAsia="Times New Roman"/>
                <w:sz w:val="22"/>
                <w:szCs w:val="22"/>
                <w:lang w:val="ru-RU" w:eastAsia="ru-RU" w:bidi="ar-SA"/>
              </w:rPr>
              <w:t>0</w:t>
            </w:r>
          </w:p>
        </w:tc>
        <w:tc>
          <w:tcPr>
            <w:tcW w:w="2095" w:type="dxa"/>
            <w:vAlign w:val="center"/>
          </w:tcPr>
          <w:p w:rsidR="00DF1A55" w:rsidRPr="00DF1A55" w:rsidRDefault="00DF1A55" w:rsidP="00DF1A55">
            <w:pPr>
              <w:suppressAutoHyphens/>
              <w:ind w:hanging="23"/>
              <w:jc w:val="center"/>
              <w:rPr>
                <w:rFonts w:eastAsia="Times New Roman"/>
                <w:sz w:val="22"/>
                <w:szCs w:val="22"/>
                <w:lang w:val="ru-RU" w:eastAsia="ru-RU" w:bidi="ar-SA"/>
              </w:rPr>
            </w:pPr>
            <w:r w:rsidRPr="00DF1A55">
              <w:rPr>
                <w:rFonts w:eastAsia="Times New Roman"/>
                <w:sz w:val="22"/>
                <w:szCs w:val="22"/>
                <w:lang w:val="ru-RU" w:eastAsia="ru-RU" w:bidi="ar-SA"/>
              </w:rPr>
              <w:t>0</w:t>
            </w:r>
          </w:p>
        </w:tc>
        <w:tc>
          <w:tcPr>
            <w:tcW w:w="1413" w:type="dxa"/>
            <w:vAlign w:val="center"/>
          </w:tcPr>
          <w:p w:rsidR="00DF1A55" w:rsidRPr="00DF1A55" w:rsidRDefault="00DF1A55" w:rsidP="00DF1A55">
            <w:pPr>
              <w:suppressAutoHyphens/>
              <w:ind w:hanging="23"/>
              <w:jc w:val="center"/>
              <w:rPr>
                <w:rFonts w:eastAsia="Times New Roman"/>
                <w:sz w:val="22"/>
                <w:szCs w:val="22"/>
                <w:lang w:val="ru-RU" w:eastAsia="ru-RU" w:bidi="ar-SA"/>
              </w:rPr>
            </w:pPr>
            <w:r w:rsidRPr="00DF1A55">
              <w:rPr>
                <w:rFonts w:eastAsia="Times New Roman"/>
                <w:sz w:val="22"/>
                <w:szCs w:val="22"/>
                <w:lang w:val="ru-RU" w:eastAsia="ru-RU" w:bidi="ar-SA"/>
              </w:rPr>
              <w:t>0</w:t>
            </w:r>
          </w:p>
        </w:tc>
      </w:tr>
      <w:tr w:rsidR="00DF1A55" w:rsidRPr="00DF1A55" w:rsidTr="002922DA">
        <w:trPr>
          <w:jc w:val="center"/>
        </w:trPr>
        <w:tc>
          <w:tcPr>
            <w:tcW w:w="2776" w:type="dxa"/>
          </w:tcPr>
          <w:p w:rsidR="00DF1A55" w:rsidRPr="00DF1A55" w:rsidRDefault="00DF1A55" w:rsidP="00DF1A55">
            <w:pPr>
              <w:suppressAutoHyphens/>
              <w:ind w:firstLine="22"/>
              <w:jc w:val="both"/>
              <w:rPr>
                <w:rFonts w:eastAsia="Times New Roman"/>
                <w:sz w:val="22"/>
                <w:szCs w:val="22"/>
                <w:lang w:val="ru-RU" w:eastAsia="ru-RU" w:bidi="ar-SA"/>
              </w:rPr>
            </w:pPr>
            <w:r w:rsidRPr="00DF1A55">
              <w:rPr>
                <w:rFonts w:eastAsia="Times New Roman"/>
                <w:sz w:val="22"/>
                <w:szCs w:val="22"/>
                <w:lang w:val="ru-RU" w:eastAsia="ru-RU" w:bidi="ar-SA"/>
              </w:rPr>
              <w:t>Культурно-досуговое учреждение</w:t>
            </w:r>
          </w:p>
        </w:tc>
        <w:tc>
          <w:tcPr>
            <w:tcW w:w="1413" w:type="dxa"/>
            <w:vAlign w:val="center"/>
          </w:tcPr>
          <w:p w:rsidR="00DF1A55" w:rsidRPr="00DF1A55" w:rsidRDefault="00DF1A55" w:rsidP="00DF1A55">
            <w:pPr>
              <w:suppressAutoHyphens/>
              <w:ind w:right="-79"/>
              <w:jc w:val="center"/>
              <w:rPr>
                <w:rFonts w:eastAsia="Times New Roman"/>
                <w:sz w:val="22"/>
                <w:szCs w:val="22"/>
                <w:lang w:val="ru-RU" w:eastAsia="ru-RU" w:bidi="ar-SA"/>
              </w:rPr>
            </w:pPr>
            <w:r w:rsidRPr="00DF1A55">
              <w:rPr>
                <w:rFonts w:eastAsia="Times New Roman"/>
                <w:sz w:val="22"/>
                <w:szCs w:val="22"/>
                <w:lang w:val="ru-RU" w:eastAsia="ru-RU" w:bidi="ar-SA"/>
              </w:rPr>
              <w:t>единиц</w:t>
            </w:r>
          </w:p>
        </w:tc>
        <w:tc>
          <w:tcPr>
            <w:tcW w:w="1959" w:type="dxa"/>
            <w:vAlign w:val="center"/>
          </w:tcPr>
          <w:p w:rsidR="00DF1A55" w:rsidRPr="00DF1A55" w:rsidRDefault="00DF1A55" w:rsidP="00DF1A55">
            <w:pPr>
              <w:suppressAutoHyphens/>
              <w:ind w:hanging="23"/>
              <w:jc w:val="center"/>
              <w:rPr>
                <w:rFonts w:eastAsia="Times New Roman"/>
                <w:sz w:val="22"/>
                <w:szCs w:val="22"/>
                <w:lang w:val="ru-RU" w:eastAsia="ru-RU" w:bidi="ar-SA"/>
              </w:rPr>
            </w:pPr>
            <w:r w:rsidRPr="00DF1A55">
              <w:rPr>
                <w:rFonts w:eastAsia="Times New Roman"/>
                <w:sz w:val="22"/>
                <w:szCs w:val="22"/>
                <w:lang w:val="ru-RU" w:eastAsia="ru-RU" w:bidi="ar-SA"/>
              </w:rPr>
              <w:t>-</w:t>
            </w:r>
          </w:p>
        </w:tc>
        <w:tc>
          <w:tcPr>
            <w:tcW w:w="2095" w:type="dxa"/>
            <w:vAlign w:val="center"/>
          </w:tcPr>
          <w:p w:rsidR="00DF1A55" w:rsidRPr="00DF1A55" w:rsidRDefault="00DF1A55" w:rsidP="00DF1A55">
            <w:pPr>
              <w:suppressAutoHyphens/>
              <w:ind w:hanging="23"/>
              <w:jc w:val="center"/>
              <w:rPr>
                <w:rFonts w:eastAsia="Times New Roman"/>
                <w:sz w:val="22"/>
                <w:szCs w:val="22"/>
                <w:lang w:val="ru-RU" w:eastAsia="ru-RU" w:bidi="ar-SA"/>
              </w:rPr>
            </w:pPr>
            <w:r w:rsidRPr="00DF1A55">
              <w:rPr>
                <w:rFonts w:eastAsia="Times New Roman"/>
                <w:sz w:val="22"/>
                <w:szCs w:val="22"/>
                <w:lang w:val="ru-RU" w:eastAsia="ru-RU" w:bidi="ar-SA"/>
              </w:rPr>
              <w:t>-</w:t>
            </w:r>
          </w:p>
        </w:tc>
        <w:tc>
          <w:tcPr>
            <w:tcW w:w="1413" w:type="dxa"/>
            <w:vAlign w:val="center"/>
          </w:tcPr>
          <w:p w:rsidR="00DF1A55" w:rsidRPr="00DF1A55" w:rsidRDefault="00DF1A55" w:rsidP="00DF1A55">
            <w:pPr>
              <w:suppressAutoHyphens/>
              <w:ind w:hanging="23"/>
              <w:jc w:val="center"/>
              <w:rPr>
                <w:rFonts w:eastAsia="Times New Roman"/>
                <w:sz w:val="22"/>
                <w:szCs w:val="22"/>
                <w:lang w:val="ru-RU" w:eastAsia="ru-RU" w:bidi="ar-SA"/>
              </w:rPr>
            </w:pPr>
            <w:r w:rsidRPr="00DF1A55">
              <w:rPr>
                <w:rFonts w:eastAsia="Times New Roman"/>
                <w:sz w:val="22"/>
                <w:szCs w:val="22"/>
                <w:lang w:val="ru-RU" w:eastAsia="ru-RU" w:bidi="ar-SA"/>
              </w:rPr>
              <w:t>-</w:t>
            </w:r>
          </w:p>
        </w:tc>
      </w:tr>
      <w:tr w:rsidR="00DF1A55" w:rsidRPr="00DF1A55" w:rsidTr="002922DA">
        <w:trPr>
          <w:jc w:val="center"/>
        </w:trPr>
        <w:tc>
          <w:tcPr>
            <w:tcW w:w="2776" w:type="dxa"/>
          </w:tcPr>
          <w:p w:rsidR="00DF1A55" w:rsidRPr="00DF1A55" w:rsidRDefault="00DF1A55" w:rsidP="00DF1A55">
            <w:pPr>
              <w:suppressAutoHyphens/>
              <w:ind w:firstLine="22"/>
              <w:jc w:val="both"/>
              <w:rPr>
                <w:rFonts w:eastAsia="Times New Roman"/>
                <w:sz w:val="22"/>
                <w:szCs w:val="22"/>
                <w:lang w:val="ru-RU" w:eastAsia="ru-RU" w:bidi="ar-SA"/>
              </w:rPr>
            </w:pPr>
            <w:r w:rsidRPr="00DF1A55">
              <w:rPr>
                <w:rFonts w:eastAsia="Times New Roman"/>
                <w:sz w:val="22"/>
                <w:szCs w:val="22"/>
                <w:lang w:val="ru-RU" w:eastAsia="ru-RU" w:bidi="ar-SA"/>
              </w:rPr>
              <w:t>**Универсальный культурно-досуговый центр</w:t>
            </w:r>
          </w:p>
        </w:tc>
        <w:tc>
          <w:tcPr>
            <w:tcW w:w="1413" w:type="dxa"/>
            <w:vAlign w:val="center"/>
          </w:tcPr>
          <w:p w:rsidR="00DF1A55" w:rsidRPr="00DF1A55" w:rsidRDefault="00DF1A55" w:rsidP="00DF1A55">
            <w:pPr>
              <w:suppressAutoHyphens/>
              <w:ind w:right="-79"/>
              <w:jc w:val="center"/>
              <w:rPr>
                <w:rFonts w:eastAsia="Times New Roman"/>
                <w:sz w:val="22"/>
                <w:szCs w:val="22"/>
                <w:lang w:val="ru-RU" w:eastAsia="ru-RU" w:bidi="ar-SA"/>
              </w:rPr>
            </w:pPr>
            <w:r w:rsidRPr="00DF1A55">
              <w:rPr>
                <w:rFonts w:eastAsia="Times New Roman"/>
                <w:sz w:val="22"/>
                <w:szCs w:val="22"/>
                <w:lang w:val="ru-RU" w:eastAsia="ru-RU" w:bidi="ar-SA"/>
              </w:rPr>
              <w:t>единиц</w:t>
            </w:r>
          </w:p>
        </w:tc>
        <w:tc>
          <w:tcPr>
            <w:tcW w:w="1959" w:type="dxa"/>
            <w:vAlign w:val="center"/>
          </w:tcPr>
          <w:p w:rsidR="00DF1A55" w:rsidRPr="00DF1A55" w:rsidRDefault="00DF1A55" w:rsidP="00DF1A55">
            <w:pPr>
              <w:suppressAutoHyphens/>
              <w:ind w:hanging="23"/>
              <w:jc w:val="center"/>
              <w:rPr>
                <w:rFonts w:eastAsia="Times New Roman"/>
                <w:sz w:val="22"/>
                <w:szCs w:val="22"/>
                <w:lang w:val="ru-RU" w:eastAsia="ru-RU" w:bidi="ar-SA"/>
              </w:rPr>
            </w:pPr>
            <w:r w:rsidRPr="00DF1A55">
              <w:rPr>
                <w:rFonts w:eastAsia="Times New Roman"/>
                <w:sz w:val="22"/>
                <w:szCs w:val="22"/>
                <w:lang w:val="ru-RU" w:eastAsia="ru-RU" w:bidi="ar-SA"/>
              </w:rPr>
              <w:t>-</w:t>
            </w:r>
          </w:p>
        </w:tc>
        <w:tc>
          <w:tcPr>
            <w:tcW w:w="2095" w:type="dxa"/>
            <w:vAlign w:val="center"/>
          </w:tcPr>
          <w:p w:rsidR="00DF1A55" w:rsidRPr="00DF1A55" w:rsidRDefault="00DF1A55" w:rsidP="00DF1A55">
            <w:pPr>
              <w:suppressAutoHyphens/>
              <w:ind w:hanging="23"/>
              <w:jc w:val="center"/>
              <w:rPr>
                <w:rFonts w:eastAsia="Times New Roman"/>
                <w:sz w:val="22"/>
                <w:szCs w:val="22"/>
                <w:lang w:val="ru-RU" w:eastAsia="ru-RU" w:bidi="ar-SA"/>
              </w:rPr>
            </w:pPr>
            <w:r w:rsidRPr="00DF1A55">
              <w:rPr>
                <w:rFonts w:eastAsia="Times New Roman"/>
                <w:sz w:val="22"/>
                <w:szCs w:val="22"/>
                <w:lang w:val="ru-RU" w:eastAsia="ru-RU" w:bidi="ar-SA"/>
              </w:rPr>
              <w:t>-</w:t>
            </w:r>
          </w:p>
        </w:tc>
        <w:tc>
          <w:tcPr>
            <w:tcW w:w="1413" w:type="dxa"/>
            <w:vAlign w:val="center"/>
          </w:tcPr>
          <w:p w:rsidR="00DF1A55" w:rsidRPr="00DF1A55" w:rsidRDefault="00DF1A55" w:rsidP="00DF1A55">
            <w:pPr>
              <w:suppressAutoHyphens/>
              <w:ind w:hanging="23"/>
              <w:jc w:val="center"/>
              <w:rPr>
                <w:rFonts w:eastAsia="Times New Roman"/>
                <w:sz w:val="22"/>
                <w:szCs w:val="22"/>
                <w:lang w:val="ru-RU" w:eastAsia="ru-RU" w:bidi="ar-SA"/>
              </w:rPr>
            </w:pPr>
            <w:r w:rsidRPr="00DF1A55">
              <w:rPr>
                <w:rFonts w:eastAsia="Times New Roman"/>
                <w:sz w:val="22"/>
                <w:szCs w:val="22"/>
                <w:lang w:val="ru-RU" w:eastAsia="ru-RU" w:bidi="ar-SA"/>
              </w:rPr>
              <w:t>-</w:t>
            </w:r>
          </w:p>
        </w:tc>
      </w:tr>
      <w:tr w:rsidR="00DF1A55" w:rsidRPr="00DF1A55" w:rsidTr="002922DA">
        <w:trPr>
          <w:jc w:val="center"/>
        </w:trPr>
        <w:tc>
          <w:tcPr>
            <w:tcW w:w="2776" w:type="dxa"/>
          </w:tcPr>
          <w:p w:rsidR="00DF1A55" w:rsidRPr="00DF1A55" w:rsidRDefault="00DF1A55" w:rsidP="00DF1A55">
            <w:pPr>
              <w:suppressAutoHyphens/>
              <w:ind w:firstLine="22"/>
              <w:rPr>
                <w:rFonts w:eastAsia="Times New Roman"/>
                <w:sz w:val="22"/>
                <w:szCs w:val="22"/>
                <w:lang w:val="ru-RU" w:eastAsia="ru-RU" w:bidi="ar-SA"/>
              </w:rPr>
            </w:pPr>
            <w:r w:rsidRPr="00DF1A55">
              <w:rPr>
                <w:rFonts w:eastAsia="Times New Roman"/>
                <w:sz w:val="22"/>
                <w:szCs w:val="22"/>
                <w:lang w:val="ru-RU" w:eastAsia="ru-RU" w:bidi="ar-SA"/>
              </w:rPr>
              <w:t>**помещения для культурно-массовой работы с населением, досуга, любительской деятельности и библиотеки</w:t>
            </w:r>
          </w:p>
        </w:tc>
        <w:tc>
          <w:tcPr>
            <w:tcW w:w="1413" w:type="dxa"/>
            <w:vAlign w:val="center"/>
          </w:tcPr>
          <w:p w:rsidR="00DF1A55" w:rsidRPr="00DF1A55" w:rsidRDefault="00DF1A55" w:rsidP="00DF1A55">
            <w:pPr>
              <w:suppressAutoHyphens/>
              <w:ind w:right="-79"/>
              <w:jc w:val="center"/>
              <w:rPr>
                <w:rFonts w:eastAsia="Times New Roman"/>
                <w:sz w:val="22"/>
                <w:szCs w:val="22"/>
                <w:lang w:val="ru-RU" w:eastAsia="ru-RU" w:bidi="ar-SA"/>
              </w:rPr>
            </w:pPr>
            <w:r w:rsidRPr="00DF1A55">
              <w:rPr>
                <w:rFonts w:eastAsia="Times New Roman"/>
                <w:sz w:val="22"/>
                <w:szCs w:val="22"/>
                <w:lang w:val="ru-RU" w:eastAsia="ru-RU" w:bidi="ar-SA"/>
              </w:rPr>
              <w:t>кв. м</w:t>
            </w:r>
          </w:p>
        </w:tc>
        <w:tc>
          <w:tcPr>
            <w:tcW w:w="1959" w:type="dxa"/>
            <w:vAlign w:val="center"/>
          </w:tcPr>
          <w:p w:rsidR="00DF1A55" w:rsidRPr="00DF1A55" w:rsidRDefault="00DF1A55" w:rsidP="00DF1A55">
            <w:pPr>
              <w:suppressAutoHyphens/>
              <w:ind w:hanging="23"/>
              <w:jc w:val="center"/>
              <w:rPr>
                <w:rFonts w:eastAsia="Times New Roman"/>
                <w:sz w:val="22"/>
                <w:szCs w:val="22"/>
                <w:lang w:val="ru-RU" w:eastAsia="ru-RU" w:bidi="ar-SA"/>
              </w:rPr>
            </w:pPr>
            <w:r w:rsidRPr="00DF1A55">
              <w:rPr>
                <w:rFonts w:eastAsia="Times New Roman"/>
                <w:sz w:val="22"/>
                <w:szCs w:val="22"/>
                <w:lang w:val="ru-RU" w:eastAsia="ru-RU" w:bidi="ar-SA"/>
              </w:rPr>
              <w:t>-</w:t>
            </w:r>
          </w:p>
        </w:tc>
        <w:tc>
          <w:tcPr>
            <w:tcW w:w="2095" w:type="dxa"/>
            <w:vAlign w:val="center"/>
          </w:tcPr>
          <w:p w:rsidR="00DF1A55" w:rsidRPr="00DF1A55" w:rsidRDefault="00DF1A55" w:rsidP="00DF1A55">
            <w:pPr>
              <w:suppressAutoHyphens/>
              <w:ind w:hanging="23"/>
              <w:jc w:val="center"/>
              <w:rPr>
                <w:rFonts w:eastAsia="Times New Roman"/>
                <w:sz w:val="22"/>
                <w:szCs w:val="22"/>
                <w:lang w:val="ru-RU" w:eastAsia="ru-RU" w:bidi="ar-SA"/>
              </w:rPr>
            </w:pPr>
            <w:r w:rsidRPr="00DF1A55">
              <w:rPr>
                <w:rFonts w:eastAsia="Times New Roman"/>
                <w:sz w:val="22"/>
                <w:szCs w:val="22"/>
                <w:lang w:val="ru-RU" w:eastAsia="ru-RU" w:bidi="ar-SA"/>
              </w:rPr>
              <w:t>-</w:t>
            </w:r>
          </w:p>
        </w:tc>
        <w:tc>
          <w:tcPr>
            <w:tcW w:w="1413" w:type="dxa"/>
            <w:vAlign w:val="center"/>
          </w:tcPr>
          <w:p w:rsidR="00DF1A55" w:rsidRPr="00DF1A55" w:rsidRDefault="00DF1A55" w:rsidP="00DF1A55">
            <w:pPr>
              <w:suppressAutoHyphens/>
              <w:ind w:hanging="23"/>
              <w:jc w:val="center"/>
              <w:rPr>
                <w:rFonts w:eastAsia="Times New Roman"/>
                <w:sz w:val="22"/>
                <w:szCs w:val="22"/>
                <w:lang w:val="ru-RU" w:eastAsia="ru-RU" w:bidi="ar-SA"/>
              </w:rPr>
            </w:pPr>
            <w:r w:rsidRPr="00DF1A55">
              <w:rPr>
                <w:rFonts w:eastAsia="Times New Roman"/>
                <w:sz w:val="22"/>
                <w:szCs w:val="22"/>
                <w:lang w:val="ru-RU" w:eastAsia="ru-RU" w:bidi="ar-SA"/>
              </w:rPr>
              <w:t>-</w:t>
            </w:r>
          </w:p>
        </w:tc>
      </w:tr>
      <w:tr w:rsidR="00DF1A55" w:rsidRPr="00DF1A55" w:rsidTr="002922DA">
        <w:trPr>
          <w:jc w:val="center"/>
        </w:trPr>
        <w:tc>
          <w:tcPr>
            <w:tcW w:w="2776" w:type="dxa"/>
          </w:tcPr>
          <w:p w:rsidR="00DF1A55" w:rsidRPr="00DF1A55" w:rsidRDefault="00DF1A55" w:rsidP="00DF1A55">
            <w:pPr>
              <w:suppressAutoHyphens/>
              <w:ind w:firstLine="22"/>
              <w:jc w:val="both"/>
              <w:rPr>
                <w:rFonts w:eastAsia="Times New Roman"/>
                <w:sz w:val="22"/>
                <w:szCs w:val="22"/>
                <w:lang w:val="ru-RU" w:eastAsia="ru-RU" w:bidi="ar-SA"/>
              </w:rPr>
            </w:pPr>
            <w:r w:rsidRPr="00DF1A55">
              <w:rPr>
                <w:rFonts w:eastAsia="Times New Roman"/>
                <w:sz w:val="22"/>
                <w:szCs w:val="22"/>
                <w:lang w:val="ru-RU" w:eastAsia="ru-RU" w:bidi="ar-SA"/>
              </w:rPr>
              <w:t>**зрительные залы</w:t>
            </w:r>
          </w:p>
        </w:tc>
        <w:tc>
          <w:tcPr>
            <w:tcW w:w="1413" w:type="dxa"/>
          </w:tcPr>
          <w:p w:rsidR="00DF1A55" w:rsidRPr="00DF1A55" w:rsidRDefault="00DF1A55" w:rsidP="00DF1A55">
            <w:pPr>
              <w:suppressAutoHyphens/>
              <w:ind w:right="-79"/>
              <w:jc w:val="center"/>
              <w:rPr>
                <w:rFonts w:eastAsia="Times New Roman"/>
                <w:sz w:val="22"/>
                <w:szCs w:val="22"/>
                <w:lang w:val="ru-RU" w:eastAsia="ru-RU" w:bidi="ar-SA"/>
              </w:rPr>
            </w:pPr>
            <w:r w:rsidRPr="00DF1A55">
              <w:rPr>
                <w:rFonts w:eastAsia="Times New Roman"/>
                <w:sz w:val="22"/>
                <w:szCs w:val="22"/>
                <w:lang w:val="ru-RU" w:eastAsia="ru-RU" w:bidi="ar-SA"/>
              </w:rPr>
              <w:t>мест</w:t>
            </w:r>
          </w:p>
        </w:tc>
        <w:tc>
          <w:tcPr>
            <w:tcW w:w="1959" w:type="dxa"/>
            <w:vAlign w:val="center"/>
          </w:tcPr>
          <w:p w:rsidR="00DF1A55" w:rsidRPr="00DF1A55" w:rsidRDefault="00DF1A55" w:rsidP="00DF1A55">
            <w:pPr>
              <w:suppressAutoHyphens/>
              <w:ind w:hanging="23"/>
              <w:jc w:val="center"/>
              <w:rPr>
                <w:rFonts w:eastAsia="Times New Roman"/>
                <w:sz w:val="22"/>
                <w:szCs w:val="22"/>
                <w:lang w:val="ru-RU" w:eastAsia="ru-RU" w:bidi="ar-SA"/>
              </w:rPr>
            </w:pPr>
            <w:r w:rsidRPr="00DF1A55">
              <w:rPr>
                <w:rFonts w:eastAsia="Times New Roman"/>
                <w:sz w:val="22"/>
                <w:szCs w:val="22"/>
                <w:lang w:val="ru-RU" w:eastAsia="ru-RU" w:bidi="ar-SA"/>
              </w:rPr>
              <w:t>-</w:t>
            </w:r>
          </w:p>
        </w:tc>
        <w:tc>
          <w:tcPr>
            <w:tcW w:w="2095" w:type="dxa"/>
            <w:vAlign w:val="center"/>
          </w:tcPr>
          <w:p w:rsidR="00DF1A55" w:rsidRPr="00DF1A55" w:rsidRDefault="00DF1A55" w:rsidP="00DF1A55">
            <w:pPr>
              <w:suppressAutoHyphens/>
              <w:ind w:hanging="23"/>
              <w:jc w:val="center"/>
              <w:rPr>
                <w:rFonts w:eastAsia="Times New Roman"/>
                <w:sz w:val="22"/>
                <w:szCs w:val="22"/>
                <w:lang w:val="ru-RU" w:eastAsia="ru-RU" w:bidi="ar-SA"/>
              </w:rPr>
            </w:pPr>
            <w:r w:rsidRPr="00DF1A55">
              <w:rPr>
                <w:rFonts w:eastAsia="Times New Roman"/>
                <w:sz w:val="22"/>
                <w:szCs w:val="22"/>
                <w:lang w:val="ru-RU" w:eastAsia="ru-RU" w:bidi="ar-SA"/>
              </w:rPr>
              <w:t>-</w:t>
            </w:r>
          </w:p>
        </w:tc>
        <w:tc>
          <w:tcPr>
            <w:tcW w:w="1413" w:type="dxa"/>
            <w:vAlign w:val="center"/>
          </w:tcPr>
          <w:p w:rsidR="00DF1A55" w:rsidRPr="00DF1A55" w:rsidRDefault="00DF1A55" w:rsidP="00DF1A55">
            <w:pPr>
              <w:suppressAutoHyphens/>
              <w:ind w:hanging="23"/>
              <w:jc w:val="center"/>
              <w:rPr>
                <w:rFonts w:eastAsia="Times New Roman"/>
                <w:sz w:val="22"/>
                <w:szCs w:val="22"/>
                <w:lang w:val="ru-RU" w:eastAsia="ru-RU" w:bidi="ar-SA"/>
              </w:rPr>
            </w:pPr>
            <w:r w:rsidRPr="00DF1A55">
              <w:rPr>
                <w:rFonts w:eastAsia="Times New Roman"/>
                <w:sz w:val="22"/>
                <w:szCs w:val="22"/>
                <w:lang w:val="ru-RU" w:eastAsia="ru-RU" w:bidi="ar-SA"/>
              </w:rPr>
              <w:t>-</w:t>
            </w:r>
          </w:p>
        </w:tc>
      </w:tr>
      <w:tr w:rsidR="00DF1A55" w:rsidRPr="00DF1A55" w:rsidTr="002922DA">
        <w:trPr>
          <w:jc w:val="center"/>
        </w:trPr>
        <w:tc>
          <w:tcPr>
            <w:tcW w:w="2776" w:type="dxa"/>
          </w:tcPr>
          <w:p w:rsidR="00DF1A55" w:rsidRPr="00DF1A55" w:rsidRDefault="00DF1A55" w:rsidP="00DF1A55">
            <w:pPr>
              <w:suppressAutoHyphens/>
              <w:ind w:firstLine="22"/>
              <w:jc w:val="both"/>
              <w:rPr>
                <w:rFonts w:eastAsia="Times New Roman"/>
                <w:sz w:val="22"/>
                <w:szCs w:val="22"/>
                <w:lang w:val="ru-RU" w:eastAsia="ru-RU" w:bidi="ar-SA"/>
              </w:rPr>
            </w:pPr>
            <w:r w:rsidRPr="00DF1A55">
              <w:rPr>
                <w:rFonts w:eastAsia="Times New Roman"/>
                <w:sz w:val="22"/>
                <w:szCs w:val="22"/>
                <w:lang w:val="ru-RU" w:eastAsia="ru-RU" w:bidi="ar-SA"/>
              </w:rPr>
              <w:t>ЕПС (единовременная пропускная способность</w:t>
            </w:r>
          </w:p>
        </w:tc>
        <w:tc>
          <w:tcPr>
            <w:tcW w:w="1413" w:type="dxa"/>
            <w:vAlign w:val="center"/>
          </w:tcPr>
          <w:p w:rsidR="00DF1A55" w:rsidRPr="00DF1A55" w:rsidRDefault="00DF1A55" w:rsidP="00DF1A55">
            <w:pPr>
              <w:suppressAutoHyphens/>
              <w:ind w:right="-79"/>
              <w:jc w:val="center"/>
              <w:rPr>
                <w:rFonts w:eastAsia="Times New Roman"/>
                <w:sz w:val="22"/>
                <w:szCs w:val="22"/>
                <w:lang w:val="ru-RU" w:eastAsia="ru-RU" w:bidi="ar-SA"/>
              </w:rPr>
            </w:pPr>
            <w:r w:rsidRPr="00DF1A55">
              <w:rPr>
                <w:rFonts w:eastAsia="Times New Roman"/>
                <w:sz w:val="22"/>
                <w:szCs w:val="22"/>
                <w:lang w:val="ru-RU" w:eastAsia="ru-RU" w:bidi="ar-SA"/>
              </w:rPr>
              <w:t>человек</w:t>
            </w:r>
          </w:p>
        </w:tc>
        <w:tc>
          <w:tcPr>
            <w:tcW w:w="1959" w:type="dxa"/>
            <w:vAlign w:val="center"/>
          </w:tcPr>
          <w:p w:rsidR="00DF1A55" w:rsidRPr="00DF1A55" w:rsidRDefault="00DF1A55" w:rsidP="00DF1A55">
            <w:pPr>
              <w:suppressAutoHyphens/>
              <w:ind w:hanging="23"/>
              <w:jc w:val="center"/>
              <w:rPr>
                <w:rFonts w:eastAsia="Times New Roman"/>
                <w:sz w:val="22"/>
                <w:szCs w:val="22"/>
                <w:lang w:val="ru-RU" w:eastAsia="ru-RU" w:bidi="ar-SA"/>
              </w:rPr>
            </w:pPr>
            <w:r w:rsidRPr="00DF1A55">
              <w:rPr>
                <w:rFonts w:eastAsia="Times New Roman"/>
                <w:sz w:val="22"/>
                <w:szCs w:val="22"/>
                <w:lang w:val="ru-RU" w:eastAsia="ru-RU" w:bidi="ar-SA"/>
              </w:rPr>
              <w:t>-</w:t>
            </w:r>
          </w:p>
        </w:tc>
        <w:tc>
          <w:tcPr>
            <w:tcW w:w="2095" w:type="dxa"/>
            <w:vAlign w:val="center"/>
          </w:tcPr>
          <w:p w:rsidR="00DF1A55" w:rsidRPr="00DF1A55" w:rsidRDefault="00DF1A55" w:rsidP="00DF1A55">
            <w:pPr>
              <w:suppressAutoHyphens/>
              <w:ind w:hanging="23"/>
              <w:jc w:val="center"/>
              <w:rPr>
                <w:rFonts w:eastAsia="Times New Roman"/>
                <w:sz w:val="22"/>
                <w:szCs w:val="22"/>
                <w:lang w:val="ru-RU" w:eastAsia="ru-RU" w:bidi="ar-SA"/>
              </w:rPr>
            </w:pPr>
            <w:r w:rsidRPr="00DF1A55">
              <w:rPr>
                <w:rFonts w:eastAsia="Times New Roman"/>
                <w:sz w:val="22"/>
                <w:szCs w:val="22"/>
                <w:lang w:val="ru-RU" w:eastAsia="ru-RU" w:bidi="ar-SA"/>
              </w:rPr>
              <w:t>-</w:t>
            </w:r>
          </w:p>
        </w:tc>
        <w:tc>
          <w:tcPr>
            <w:tcW w:w="1413" w:type="dxa"/>
            <w:vAlign w:val="center"/>
          </w:tcPr>
          <w:p w:rsidR="00DF1A55" w:rsidRPr="00DF1A55" w:rsidRDefault="00DF1A55" w:rsidP="00DF1A55">
            <w:pPr>
              <w:suppressAutoHyphens/>
              <w:ind w:hanging="23"/>
              <w:jc w:val="center"/>
              <w:rPr>
                <w:rFonts w:eastAsia="Times New Roman"/>
                <w:sz w:val="22"/>
                <w:szCs w:val="22"/>
                <w:lang w:val="ru-RU" w:eastAsia="ru-RU" w:bidi="ar-SA"/>
              </w:rPr>
            </w:pPr>
            <w:r w:rsidRPr="00DF1A55">
              <w:rPr>
                <w:rFonts w:eastAsia="Times New Roman"/>
                <w:sz w:val="22"/>
                <w:szCs w:val="22"/>
                <w:lang w:val="ru-RU" w:eastAsia="ru-RU" w:bidi="ar-SA"/>
              </w:rPr>
              <w:t>-</w:t>
            </w:r>
          </w:p>
        </w:tc>
      </w:tr>
      <w:tr w:rsidR="00DF1A55" w:rsidRPr="00DF1A55" w:rsidTr="002922DA">
        <w:trPr>
          <w:jc w:val="center"/>
        </w:trPr>
        <w:tc>
          <w:tcPr>
            <w:tcW w:w="2776" w:type="dxa"/>
          </w:tcPr>
          <w:p w:rsidR="00DF1A55" w:rsidRPr="00DF1A55" w:rsidRDefault="00DF1A55" w:rsidP="00DF1A55">
            <w:pPr>
              <w:suppressAutoHyphens/>
              <w:ind w:firstLine="22"/>
              <w:jc w:val="both"/>
              <w:rPr>
                <w:rFonts w:eastAsia="Times New Roman"/>
                <w:sz w:val="22"/>
                <w:szCs w:val="22"/>
                <w:lang w:val="ru-RU" w:eastAsia="ru-RU" w:bidi="ar-SA"/>
              </w:rPr>
            </w:pPr>
            <w:r w:rsidRPr="00DF1A55">
              <w:rPr>
                <w:rFonts w:eastAsia="Times New Roman"/>
                <w:sz w:val="22"/>
                <w:szCs w:val="22"/>
                <w:lang w:val="ru-RU" w:eastAsia="ru-RU" w:bidi="ar-SA"/>
              </w:rPr>
              <w:t xml:space="preserve">Территория физкультурно-спортивных сооружений, </w:t>
            </w:r>
            <w:r w:rsidRPr="00DF1A55">
              <w:rPr>
                <w:rFonts w:eastAsia="Times New Roman"/>
                <w:sz w:val="22"/>
                <w:szCs w:val="22"/>
                <w:lang w:val="ru-RU" w:eastAsia="ru-RU" w:bidi="ar-SA"/>
              </w:rPr>
              <w:br/>
              <w:t>в том числе:</w:t>
            </w:r>
          </w:p>
        </w:tc>
        <w:tc>
          <w:tcPr>
            <w:tcW w:w="1413" w:type="dxa"/>
            <w:vAlign w:val="center"/>
          </w:tcPr>
          <w:p w:rsidR="00DF1A55" w:rsidRPr="00DF1A55" w:rsidRDefault="00DF1A55" w:rsidP="00DF1A55">
            <w:pPr>
              <w:suppressAutoHyphens/>
              <w:ind w:right="-79"/>
              <w:jc w:val="center"/>
              <w:rPr>
                <w:rFonts w:eastAsia="Times New Roman"/>
                <w:sz w:val="22"/>
                <w:szCs w:val="22"/>
                <w:lang w:val="ru-RU" w:eastAsia="ru-RU" w:bidi="ar-SA"/>
              </w:rPr>
            </w:pPr>
            <w:r w:rsidRPr="00DF1A55">
              <w:rPr>
                <w:rFonts w:eastAsia="Times New Roman"/>
                <w:sz w:val="22"/>
                <w:szCs w:val="22"/>
                <w:lang w:val="ru-RU" w:eastAsia="ru-RU" w:bidi="ar-SA"/>
              </w:rPr>
              <w:t>кв. м</w:t>
            </w:r>
          </w:p>
        </w:tc>
        <w:tc>
          <w:tcPr>
            <w:tcW w:w="1959" w:type="dxa"/>
            <w:vAlign w:val="center"/>
          </w:tcPr>
          <w:p w:rsidR="00DF1A55" w:rsidRPr="00DF1A55" w:rsidRDefault="00DF1A55" w:rsidP="00DF1A55">
            <w:pPr>
              <w:suppressAutoHyphens/>
              <w:ind w:hanging="23"/>
              <w:jc w:val="center"/>
              <w:rPr>
                <w:rFonts w:eastAsia="Times New Roman"/>
                <w:sz w:val="22"/>
                <w:szCs w:val="22"/>
                <w:lang w:val="ru-RU" w:eastAsia="ru-RU" w:bidi="ar-SA"/>
              </w:rPr>
            </w:pPr>
            <w:r w:rsidRPr="00DF1A55">
              <w:rPr>
                <w:rFonts w:eastAsia="Times New Roman"/>
                <w:sz w:val="22"/>
                <w:szCs w:val="22"/>
                <w:lang w:val="ru-RU" w:eastAsia="ru-RU" w:bidi="ar-SA"/>
              </w:rPr>
              <w:t>-</w:t>
            </w:r>
          </w:p>
        </w:tc>
        <w:tc>
          <w:tcPr>
            <w:tcW w:w="2095" w:type="dxa"/>
            <w:vAlign w:val="center"/>
          </w:tcPr>
          <w:p w:rsidR="00DF1A55" w:rsidRPr="00DF1A55" w:rsidRDefault="00DF1A55" w:rsidP="00DF1A55">
            <w:pPr>
              <w:suppressAutoHyphens/>
              <w:ind w:hanging="23"/>
              <w:jc w:val="center"/>
              <w:rPr>
                <w:rFonts w:eastAsia="Times New Roman"/>
                <w:sz w:val="22"/>
                <w:szCs w:val="22"/>
                <w:lang w:val="ru-RU" w:eastAsia="ru-RU" w:bidi="ar-SA"/>
              </w:rPr>
            </w:pPr>
            <w:r w:rsidRPr="00DF1A55">
              <w:rPr>
                <w:rFonts w:eastAsia="Times New Roman"/>
                <w:sz w:val="22"/>
                <w:szCs w:val="22"/>
                <w:lang w:val="ru-RU" w:eastAsia="ru-RU" w:bidi="ar-SA"/>
              </w:rPr>
              <w:t>-</w:t>
            </w:r>
          </w:p>
        </w:tc>
        <w:tc>
          <w:tcPr>
            <w:tcW w:w="1413" w:type="dxa"/>
            <w:vAlign w:val="center"/>
          </w:tcPr>
          <w:p w:rsidR="00DF1A55" w:rsidRPr="00DF1A55" w:rsidRDefault="00DF1A55" w:rsidP="00DF1A55">
            <w:pPr>
              <w:suppressAutoHyphens/>
              <w:ind w:hanging="23"/>
              <w:jc w:val="center"/>
              <w:rPr>
                <w:rFonts w:eastAsia="Times New Roman"/>
                <w:sz w:val="22"/>
                <w:szCs w:val="22"/>
                <w:lang w:val="ru-RU" w:eastAsia="ru-RU" w:bidi="ar-SA"/>
              </w:rPr>
            </w:pPr>
            <w:r w:rsidRPr="00DF1A55">
              <w:rPr>
                <w:rFonts w:eastAsia="Times New Roman"/>
                <w:sz w:val="22"/>
                <w:szCs w:val="22"/>
                <w:lang w:val="ru-RU" w:eastAsia="ru-RU" w:bidi="ar-SA"/>
              </w:rPr>
              <w:t>-</w:t>
            </w:r>
          </w:p>
        </w:tc>
      </w:tr>
      <w:tr w:rsidR="00DF1A55" w:rsidRPr="00DF1A55" w:rsidTr="002922DA">
        <w:trPr>
          <w:jc w:val="center"/>
        </w:trPr>
        <w:tc>
          <w:tcPr>
            <w:tcW w:w="2776" w:type="dxa"/>
          </w:tcPr>
          <w:p w:rsidR="00DF1A55" w:rsidRPr="00DF1A55" w:rsidRDefault="00DF1A55" w:rsidP="00DF1A55">
            <w:pPr>
              <w:suppressAutoHyphens/>
              <w:ind w:firstLine="22"/>
              <w:jc w:val="both"/>
              <w:rPr>
                <w:rFonts w:eastAsia="Times New Roman"/>
                <w:sz w:val="22"/>
                <w:szCs w:val="22"/>
                <w:lang w:val="ru-RU" w:eastAsia="ru-RU" w:bidi="ar-SA"/>
              </w:rPr>
            </w:pPr>
            <w:r w:rsidRPr="00DF1A55">
              <w:rPr>
                <w:rFonts w:eastAsia="Times New Roman"/>
                <w:sz w:val="22"/>
                <w:szCs w:val="22"/>
                <w:lang w:val="ru-RU" w:eastAsia="ru-RU" w:bidi="ar-SA"/>
              </w:rPr>
              <w:t>Плоскостные спортивные сооружения</w:t>
            </w:r>
          </w:p>
        </w:tc>
        <w:tc>
          <w:tcPr>
            <w:tcW w:w="1413" w:type="dxa"/>
            <w:vAlign w:val="center"/>
          </w:tcPr>
          <w:p w:rsidR="00DF1A55" w:rsidRPr="00DF1A55" w:rsidRDefault="00DF1A55" w:rsidP="00DF1A55">
            <w:pPr>
              <w:suppressAutoHyphens/>
              <w:ind w:right="-79"/>
              <w:jc w:val="center"/>
              <w:rPr>
                <w:rFonts w:eastAsia="Times New Roman"/>
                <w:sz w:val="22"/>
                <w:szCs w:val="22"/>
                <w:lang w:val="ru-RU" w:eastAsia="ru-RU" w:bidi="ar-SA"/>
              </w:rPr>
            </w:pPr>
            <w:r w:rsidRPr="00DF1A55">
              <w:rPr>
                <w:rFonts w:eastAsia="Times New Roman"/>
                <w:sz w:val="22"/>
                <w:szCs w:val="22"/>
                <w:lang w:val="ru-RU" w:eastAsia="ru-RU" w:bidi="ar-SA"/>
              </w:rPr>
              <w:t>тыс. кв. м</w:t>
            </w:r>
          </w:p>
        </w:tc>
        <w:tc>
          <w:tcPr>
            <w:tcW w:w="1959" w:type="dxa"/>
            <w:vAlign w:val="center"/>
          </w:tcPr>
          <w:p w:rsidR="00DF1A55" w:rsidRPr="00DF1A55" w:rsidRDefault="00DF1A55" w:rsidP="00DF1A55">
            <w:pPr>
              <w:suppressAutoHyphens/>
              <w:ind w:hanging="23"/>
              <w:jc w:val="center"/>
              <w:rPr>
                <w:rFonts w:eastAsia="Times New Roman"/>
                <w:sz w:val="22"/>
                <w:szCs w:val="22"/>
                <w:lang w:val="ru-RU" w:eastAsia="ru-RU" w:bidi="ar-SA"/>
              </w:rPr>
            </w:pPr>
            <w:r w:rsidRPr="00DF1A55">
              <w:rPr>
                <w:rFonts w:eastAsia="Times New Roman"/>
                <w:sz w:val="22"/>
                <w:szCs w:val="22"/>
                <w:lang w:val="ru-RU" w:eastAsia="ru-RU" w:bidi="ar-SA"/>
              </w:rPr>
              <w:t>0</w:t>
            </w:r>
          </w:p>
        </w:tc>
        <w:tc>
          <w:tcPr>
            <w:tcW w:w="2095" w:type="dxa"/>
            <w:vAlign w:val="center"/>
          </w:tcPr>
          <w:p w:rsidR="00DF1A55" w:rsidRPr="00DF1A55" w:rsidRDefault="00DF1A55" w:rsidP="00DF1A55">
            <w:pPr>
              <w:suppressAutoHyphens/>
              <w:ind w:hanging="23"/>
              <w:jc w:val="center"/>
              <w:rPr>
                <w:rFonts w:eastAsia="Times New Roman"/>
                <w:sz w:val="22"/>
                <w:szCs w:val="22"/>
                <w:lang w:val="ru-RU" w:eastAsia="ru-RU" w:bidi="ar-SA"/>
              </w:rPr>
            </w:pPr>
            <w:r w:rsidRPr="00DF1A55">
              <w:rPr>
                <w:rFonts w:eastAsia="Times New Roman"/>
                <w:sz w:val="22"/>
                <w:szCs w:val="22"/>
                <w:lang w:val="ru-RU" w:eastAsia="ru-RU" w:bidi="ar-SA"/>
              </w:rPr>
              <w:t>0</w:t>
            </w:r>
          </w:p>
        </w:tc>
        <w:tc>
          <w:tcPr>
            <w:tcW w:w="1413" w:type="dxa"/>
            <w:vAlign w:val="center"/>
          </w:tcPr>
          <w:p w:rsidR="00DF1A55" w:rsidRPr="00DF1A55" w:rsidRDefault="00DF1A55" w:rsidP="00DF1A55">
            <w:pPr>
              <w:suppressAutoHyphens/>
              <w:ind w:hanging="23"/>
              <w:jc w:val="center"/>
              <w:rPr>
                <w:rFonts w:eastAsia="Times New Roman"/>
                <w:sz w:val="22"/>
                <w:szCs w:val="22"/>
                <w:lang w:val="ru-RU" w:eastAsia="ru-RU" w:bidi="ar-SA"/>
              </w:rPr>
            </w:pPr>
            <w:r w:rsidRPr="00DF1A55">
              <w:rPr>
                <w:rFonts w:eastAsia="Times New Roman"/>
                <w:sz w:val="22"/>
                <w:szCs w:val="22"/>
                <w:lang w:val="ru-RU" w:eastAsia="ru-RU" w:bidi="ar-SA"/>
              </w:rPr>
              <w:t>0</w:t>
            </w:r>
          </w:p>
        </w:tc>
      </w:tr>
      <w:tr w:rsidR="00DF1A55" w:rsidRPr="00DF1A55" w:rsidTr="002922DA">
        <w:trPr>
          <w:jc w:val="center"/>
        </w:trPr>
        <w:tc>
          <w:tcPr>
            <w:tcW w:w="2776" w:type="dxa"/>
          </w:tcPr>
          <w:p w:rsidR="00DF1A55" w:rsidRPr="00DF1A55" w:rsidRDefault="00DF1A55" w:rsidP="00DF1A55">
            <w:pPr>
              <w:suppressAutoHyphens/>
              <w:ind w:firstLine="22"/>
              <w:jc w:val="both"/>
              <w:rPr>
                <w:rFonts w:eastAsia="Times New Roman"/>
                <w:sz w:val="22"/>
                <w:szCs w:val="22"/>
                <w:lang w:val="ru-RU" w:eastAsia="ru-RU" w:bidi="ar-SA"/>
              </w:rPr>
            </w:pPr>
            <w:r w:rsidRPr="00DF1A55">
              <w:rPr>
                <w:rFonts w:eastAsia="Times New Roman"/>
                <w:sz w:val="22"/>
                <w:szCs w:val="22"/>
                <w:lang w:val="ru-RU" w:eastAsia="ru-RU" w:bidi="ar-SA"/>
              </w:rPr>
              <w:t>Спортивные залы</w:t>
            </w:r>
          </w:p>
        </w:tc>
        <w:tc>
          <w:tcPr>
            <w:tcW w:w="1413" w:type="dxa"/>
            <w:vAlign w:val="center"/>
          </w:tcPr>
          <w:p w:rsidR="00DF1A55" w:rsidRPr="00DF1A55" w:rsidRDefault="00DF1A55" w:rsidP="00DF1A55">
            <w:pPr>
              <w:suppressAutoHyphens/>
              <w:ind w:right="-79"/>
              <w:jc w:val="center"/>
              <w:rPr>
                <w:rFonts w:eastAsia="Times New Roman"/>
                <w:sz w:val="22"/>
                <w:szCs w:val="22"/>
                <w:lang w:val="ru-RU" w:eastAsia="ru-RU" w:bidi="ar-SA"/>
              </w:rPr>
            </w:pPr>
            <w:r w:rsidRPr="00DF1A55">
              <w:rPr>
                <w:rFonts w:eastAsia="Times New Roman"/>
                <w:sz w:val="22"/>
                <w:szCs w:val="22"/>
                <w:lang w:val="ru-RU" w:eastAsia="ru-RU" w:bidi="ar-SA"/>
              </w:rPr>
              <w:t>тыс. кв. м</w:t>
            </w:r>
          </w:p>
        </w:tc>
        <w:tc>
          <w:tcPr>
            <w:tcW w:w="1959" w:type="dxa"/>
            <w:vAlign w:val="center"/>
          </w:tcPr>
          <w:p w:rsidR="00DF1A55" w:rsidRPr="00DF1A55" w:rsidRDefault="00DF1A55" w:rsidP="00DF1A55">
            <w:pPr>
              <w:suppressAutoHyphens/>
              <w:ind w:right="-79"/>
              <w:jc w:val="center"/>
              <w:rPr>
                <w:rFonts w:eastAsia="Times New Roman"/>
                <w:sz w:val="22"/>
                <w:szCs w:val="22"/>
                <w:lang w:val="ru-RU" w:eastAsia="ru-RU" w:bidi="ar-SA"/>
              </w:rPr>
            </w:pPr>
            <w:r w:rsidRPr="00DF1A55">
              <w:rPr>
                <w:rFonts w:eastAsia="Times New Roman"/>
                <w:sz w:val="22"/>
                <w:szCs w:val="22"/>
                <w:lang w:val="ru-RU" w:eastAsia="ru-RU" w:bidi="ar-SA"/>
              </w:rPr>
              <w:t>-</w:t>
            </w:r>
          </w:p>
        </w:tc>
        <w:tc>
          <w:tcPr>
            <w:tcW w:w="2095" w:type="dxa"/>
            <w:vAlign w:val="center"/>
          </w:tcPr>
          <w:p w:rsidR="00DF1A55" w:rsidRPr="00DF1A55" w:rsidRDefault="00DF1A55" w:rsidP="00DF1A55">
            <w:pPr>
              <w:suppressAutoHyphens/>
              <w:ind w:right="-79"/>
              <w:jc w:val="center"/>
              <w:rPr>
                <w:rFonts w:eastAsia="Times New Roman"/>
                <w:sz w:val="22"/>
                <w:szCs w:val="22"/>
                <w:lang w:val="ru-RU" w:eastAsia="ru-RU" w:bidi="ar-SA"/>
              </w:rPr>
            </w:pPr>
            <w:r w:rsidRPr="00DF1A55">
              <w:rPr>
                <w:rFonts w:eastAsia="Times New Roman"/>
                <w:sz w:val="22"/>
                <w:szCs w:val="22"/>
                <w:lang w:val="ru-RU" w:eastAsia="ru-RU" w:bidi="ar-SA"/>
              </w:rPr>
              <w:t>-</w:t>
            </w:r>
          </w:p>
        </w:tc>
        <w:tc>
          <w:tcPr>
            <w:tcW w:w="1413" w:type="dxa"/>
            <w:vAlign w:val="center"/>
          </w:tcPr>
          <w:p w:rsidR="00DF1A55" w:rsidRPr="00DF1A55" w:rsidRDefault="00DF1A55" w:rsidP="00DF1A55">
            <w:pPr>
              <w:suppressAutoHyphens/>
              <w:ind w:right="-79"/>
              <w:jc w:val="center"/>
              <w:rPr>
                <w:rFonts w:eastAsia="Times New Roman"/>
                <w:sz w:val="22"/>
                <w:szCs w:val="22"/>
                <w:lang w:val="ru-RU" w:eastAsia="ru-RU" w:bidi="ar-SA"/>
              </w:rPr>
            </w:pPr>
            <w:r w:rsidRPr="00DF1A55">
              <w:rPr>
                <w:rFonts w:eastAsia="Times New Roman"/>
                <w:sz w:val="22"/>
                <w:szCs w:val="22"/>
                <w:lang w:val="ru-RU" w:eastAsia="ru-RU" w:bidi="ar-SA"/>
              </w:rPr>
              <w:t>-</w:t>
            </w:r>
          </w:p>
        </w:tc>
      </w:tr>
      <w:tr w:rsidR="00DF1A55" w:rsidRPr="00DF1A55" w:rsidTr="002922DA">
        <w:trPr>
          <w:jc w:val="center"/>
        </w:trPr>
        <w:tc>
          <w:tcPr>
            <w:tcW w:w="2776" w:type="dxa"/>
          </w:tcPr>
          <w:p w:rsidR="00DF1A55" w:rsidRPr="00DF1A55" w:rsidRDefault="00DF1A55" w:rsidP="00DF1A55">
            <w:pPr>
              <w:suppressAutoHyphens/>
              <w:ind w:firstLine="22"/>
              <w:rPr>
                <w:rFonts w:eastAsia="Times New Roman"/>
                <w:sz w:val="22"/>
                <w:szCs w:val="22"/>
                <w:lang w:val="ru-RU" w:eastAsia="ru-RU" w:bidi="ar-SA"/>
              </w:rPr>
            </w:pPr>
            <w:r w:rsidRPr="00DF1A55">
              <w:rPr>
                <w:rFonts w:eastAsia="Times New Roman"/>
                <w:sz w:val="22"/>
                <w:szCs w:val="22"/>
                <w:lang w:val="ru-RU" w:eastAsia="ru-RU" w:bidi="ar-SA"/>
              </w:rPr>
              <w:t>Помещения для физкультурно-оздоровительных занятий</w:t>
            </w:r>
          </w:p>
        </w:tc>
        <w:tc>
          <w:tcPr>
            <w:tcW w:w="1413" w:type="dxa"/>
            <w:vAlign w:val="center"/>
          </w:tcPr>
          <w:p w:rsidR="00DF1A55" w:rsidRPr="00DF1A55" w:rsidRDefault="00DF1A55" w:rsidP="00DF1A55">
            <w:pPr>
              <w:suppressAutoHyphens/>
              <w:ind w:right="-79"/>
              <w:jc w:val="center"/>
              <w:rPr>
                <w:rFonts w:eastAsia="Times New Roman"/>
                <w:sz w:val="22"/>
                <w:szCs w:val="22"/>
                <w:vertAlign w:val="superscript"/>
                <w:lang w:val="ru-RU" w:eastAsia="ru-RU" w:bidi="ar-SA"/>
              </w:rPr>
            </w:pPr>
            <w:r w:rsidRPr="00DF1A55">
              <w:rPr>
                <w:rFonts w:eastAsia="Times New Roman"/>
                <w:sz w:val="22"/>
                <w:szCs w:val="22"/>
                <w:lang w:val="ru-RU" w:eastAsia="ru-RU" w:bidi="ar-SA"/>
              </w:rPr>
              <w:t>кв. м</w:t>
            </w:r>
          </w:p>
          <w:p w:rsidR="00DF1A55" w:rsidRPr="00DF1A55" w:rsidRDefault="00DF1A55" w:rsidP="00DF1A55">
            <w:pPr>
              <w:suppressAutoHyphens/>
              <w:ind w:right="-79"/>
              <w:jc w:val="center"/>
              <w:rPr>
                <w:rFonts w:eastAsia="Times New Roman"/>
                <w:sz w:val="22"/>
                <w:szCs w:val="22"/>
                <w:lang w:val="ru-RU" w:eastAsia="ru-RU" w:bidi="ar-SA"/>
              </w:rPr>
            </w:pPr>
            <w:r w:rsidRPr="00DF1A55">
              <w:rPr>
                <w:rFonts w:eastAsia="Times New Roman"/>
                <w:sz w:val="22"/>
                <w:szCs w:val="22"/>
                <w:lang w:val="ru-RU" w:eastAsia="ru-RU" w:bidi="ar-SA"/>
              </w:rPr>
              <w:t>площади пола</w:t>
            </w:r>
          </w:p>
        </w:tc>
        <w:tc>
          <w:tcPr>
            <w:tcW w:w="1959" w:type="dxa"/>
            <w:vAlign w:val="center"/>
          </w:tcPr>
          <w:p w:rsidR="00DF1A55" w:rsidRPr="00DF1A55" w:rsidRDefault="00DF1A55" w:rsidP="00DF1A55">
            <w:pPr>
              <w:suppressAutoHyphens/>
              <w:ind w:right="-79"/>
              <w:jc w:val="center"/>
              <w:rPr>
                <w:rFonts w:eastAsia="Times New Roman"/>
                <w:sz w:val="22"/>
                <w:szCs w:val="22"/>
                <w:lang w:val="ru-RU" w:eastAsia="ru-RU" w:bidi="ar-SA"/>
              </w:rPr>
            </w:pPr>
            <w:r w:rsidRPr="00DF1A55">
              <w:rPr>
                <w:rFonts w:eastAsia="Times New Roman"/>
                <w:sz w:val="22"/>
                <w:szCs w:val="22"/>
                <w:lang w:val="ru-RU" w:eastAsia="ru-RU" w:bidi="ar-SA"/>
              </w:rPr>
              <w:t>0</w:t>
            </w:r>
          </w:p>
        </w:tc>
        <w:tc>
          <w:tcPr>
            <w:tcW w:w="2095" w:type="dxa"/>
            <w:vAlign w:val="center"/>
          </w:tcPr>
          <w:p w:rsidR="00DF1A55" w:rsidRPr="00DF1A55" w:rsidRDefault="00DF1A55" w:rsidP="00DF1A55">
            <w:pPr>
              <w:suppressAutoHyphens/>
              <w:ind w:right="-79"/>
              <w:jc w:val="center"/>
              <w:rPr>
                <w:rFonts w:eastAsia="Times New Roman"/>
                <w:sz w:val="22"/>
                <w:szCs w:val="22"/>
                <w:lang w:val="ru-RU" w:eastAsia="ru-RU" w:bidi="ar-SA"/>
              </w:rPr>
            </w:pPr>
            <w:r w:rsidRPr="00DF1A55">
              <w:rPr>
                <w:rFonts w:eastAsia="Times New Roman"/>
                <w:sz w:val="22"/>
                <w:szCs w:val="22"/>
                <w:lang w:val="ru-RU" w:eastAsia="ru-RU" w:bidi="ar-SA"/>
              </w:rPr>
              <w:t>0</w:t>
            </w:r>
          </w:p>
        </w:tc>
        <w:tc>
          <w:tcPr>
            <w:tcW w:w="1413" w:type="dxa"/>
            <w:vAlign w:val="center"/>
          </w:tcPr>
          <w:p w:rsidR="00DF1A55" w:rsidRPr="00DF1A55" w:rsidRDefault="00DF1A55" w:rsidP="00DF1A55">
            <w:pPr>
              <w:suppressAutoHyphens/>
              <w:ind w:right="-79"/>
              <w:jc w:val="center"/>
              <w:rPr>
                <w:rFonts w:eastAsia="Times New Roman"/>
                <w:sz w:val="22"/>
                <w:szCs w:val="22"/>
                <w:lang w:val="ru-RU" w:eastAsia="ru-RU" w:bidi="ar-SA"/>
              </w:rPr>
            </w:pPr>
            <w:r w:rsidRPr="00DF1A55">
              <w:rPr>
                <w:rFonts w:eastAsia="Times New Roman"/>
                <w:sz w:val="22"/>
                <w:szCs w:val="22"/>
                <w:lang w:val="ru-RU" w:eastAsia="ru-RU" w:bidi="ar-SA"/>
              </w:rPr>
              <w:t>0</w:t>
            </w:r>
          </w:p>
        </w:tc>
      </w:tr>
      <w:tr w:rsidR="00DF1A55" w:rsidRPr="00DF1A55" w:rsidTr="002922DA">
        <w:trPr>
          <w:jc w:val="center"/>
        </w:trPr>
        <w:tc>
          <w:tcPr>
            <w:tcW w:w="2776" w:type="dxa"/>
            <w:vAlign w:val="center"/>
          </w:tcPr>
          <w:p w:rsidR="00DF1A55" w:rsidRPr="00DF1A55" w:rsidRDefault="00DF1A55" w:rsidP="00DF1A55">
            <w:pPr>
              <w:suppressAutoHyphens/>
              <w:ind w:firstLine="22"/>
              <w:jc w:val="both"/>
              <w:rPr>
                <w:rFonts w:eastAsia="Times New Roman"/>
                <w:sz w:val="22"/>
                <w:szCs w:val="22"/>
                <w:lang w:val="ru-RU" w:eastAsia="ru-RU" w:bidi="ar-SA"/>
              </w:rPr>
            </w:pPr>
            <w:r w:rsidRPr="00DF1A55">
              <w:rPr>
                <w:rFonts w:eastAsia="Times New Roman"/>
                <w:sz w:val="22"/>
                <w:szCs w:val="22"/>
                <w:lang w:val="ru-RU" w:eastAsia="ru-RU" w:bidi="ar-SA"/>
              </w:rPr>
              <w:t>Плавательные бассейны</w:t>
            </w:r>
          </w:p>
        </w:tc>
        <w:tc>
          <w:tcPr>
            <w:tcW w:w="1413" w:type="dxa"/>
            <w:vAlign w:val="center"/>
          </w:tcPr>
          <w:p w:rsidR="00DF1A55" w:rsidRPr="00DF1A55" w:rsidRDefault="00DF1A55" w:rsidP="00DF1A55">
            <w:pPr>
              <w:suppressAutoHyphens/>
              <w:ind w:right="-79"/>
              <w:jc w:val="center"/>
              <w:rPr>
                <w:rFonts w:eastAsia="Times New Roman"/>
                <w:sz w:val="22"/>
                <w:szCs w:val="22"/>
                <w:lang w:val="ru-RU" w:eastAsia="ru-RU" w:bidi="ar-SA"/>
              </w:rPr>
            </w:pPr>
            <w:r w:rsidRPr="00DF1A55">
              <w:rPr>
                <w:rFonts w:eastAsia="Times New Roman"/>
                <w:sz w:val="22"/>
                <w:szCs w:val="22"/>
                <w:lang w:val="ru-RU" w:eastAsia="ru-RU" w:bidi="ar-SA"/>
              </w:rPr>
              <w:t>кв. м зеркала воды</w:t>
            </w:r>
          </w:p>
        </w:tc>
        <w:tc>
          <w:tcPr>
            <w:tcW w:w="1959" w:type="dxa"/>
            <w:vAlign w:val="center"/>
          </w:tcPr>
          <w:p w:rsidR="00DF1A55" w:rsidRPr="00DF1A55" w:rsidRDefault="00DF1A55" w:rsidP="00DF1A55">
            <w:pPr>
              <w:suppressAutoHyphens/>
              <w:ind w:right="-79"/>
              <w:jc w:val="center"/>
              <w:rPr>
                <w:rFonts w:eastAsia="Times New Roman"/>
                <w:sz w:val="22"/>
                <w:szCs w:val="22"/>
                <w:lang w:val="ru-RU" w:eastAsia="ru-RU" w:bidi="ar-SA"/>
              </w:rPr>
            </w:pPr>
            <w:r w:rsidRPr="00DF1A55">
              <w:rPr>
                <w:rFonts w:eastAsia="Times New Roman"/>
                <w:sz w:val="22"/>
                <w:szCs w:val="22"/>
                <w:lang w:val="ru-RU" w:eastAsia="ru-RU" w:bidi="ar-SA"/>
              </w:rPr>
              <w:t>0</w:t>
            </w:r>
          </w:p>
        </w:tc>
        <w:tc>
          <w:tcPr>
            <w:tcW w:w="2095" w:type="dxa"/>
            <w:vAlign w:val="center"/>
          </w:tcPr>
          <w:p w:rsidR="00DF1A55" w:rsidRPr="00DF1A55" w:rsidRDefault="00DF1A55" w:rsidP="00DF1A55">
            <w:pPr>
              <w:suppressAutoHyphens/>
              <w:ind w:right="-79"/>
              <w:jc w:val="center"/>
              <w:rPr>
                <w:rFonts w:eastAsia="Times New Roman"/>
                <w:sz w:val="22"/>
                <w:szCs w:val="22"/>
                <w:lang w:val="ru-RU" w:eastAsia="ru-RU" w:bidi="ar-SA"/>
              </w:rPr>
            </w:pPr>
            <w:r w:rsidRPr="00DF1A55">
              <w:rPr>
                <w:rFonts w:eastAsia="Times New Roman"/>
                <w:sz w:val="22"/>
                <w:szCs w:val="22"/>
                <w:lang w:val="ru-RU" w:eastAsia="ru-RU" w:bidi="ar-SA"/>
              </w:rPr>
              <w:t>0</w:t>
            </w:r>
          </w:p>
        </w:tc>
        <w:tc>
          <w:tcPr>
            <w:tcW w:w="1413" w:type="dxa"/>
            <w:vAlign w:val="center"/>
          </w:tcPr>
          <w:p w:rsidR="00DF1A55" w:rsidRPr="00DF1A55" w:rsidRDefault="00DF1A55" w:rsidP="00DF1A55">
            <w:pPr>
              <w:suppressAutoHyphens/>
              <w:ind w:right="-79"/>
              <w:jc w:val="center"/>
              <w:rPr>
                <w:rFonts w:eastAsia="Times New Roman"/>
                <w:sz w:val="22"/>
                <w:szCs w:val="22"/>
                <w:lang w:val="ru-RU" w:eastAsia="ru-RU" w:bidi="ar-SA"/>
              </w:rPr>
            </w:pPr>
            <w:r w:rsidRPr="00DF1A55">
              <w:rPr>
                <w:rFonts w:eastAsia="Times New Roman"/>
                <w:sz w:val="22"/>
                <w:szCs w:val="22"/>
                <w:lang w:val="ru-RU" w:eastAsia="ru-RU" w:bidi="ar-SA"/>
              </w:rPr>
              <w:t>0</w:t>
            </w:r>
          </w:p>
        </w:tc>
      </w:tr>
      <w:tr w:rsidR="00DF1A55" w:rsidRPr="00DF1A55" w:rsidTr="002922DA">
        <w:trPr>
          <w:jc w:val="center"/>
        </w:trPr>
        <w:tc>
          <w:tcPr>
            <w:tcW w:w="2776" w:type="dxa"/>
          </w:tcPr>
          <w:p w:rsidR="00DF1A55" w:rsidRPr="00DF1A55" w:rsidRDefault="00DF1A55" w:rsidP="00DF1A55">
            <w:pPr>
              <w:suppressAutoHyphens/>
              <w:ind w:firstLine="22"/>
              <w:rPr>
                <w:rFonts w:eastAsia="Times New Roman"/>
                <w:sz w:val="22"/>
                <w:szCs w:val="22"/>
                <w:lang w:val="ru-RU" w:eastAsia="ru-RU" w:bidi="ar-SA"/>
              </w:rPr>
            </w:pPr>
            <w:r w:rsidRPr="00DF1A55">
              <w:rPr>
                <w:rFonts w:eastAsia="Times New Roman"/>
                <w:sz w:val="22"/>
                <w:szCs w:val="22"/>
                <w:lang w:val="ru-RU" w:eastAsia="ru-RU" w:bidi="ar-SA"/>
              </w:rPr>
              <w:t>Предприятия розничной торговли</w:t>
            </w:r>
          </w:p>
        </w:tc>
        <w:tc>
          <w:tcPr>
            <w:tcW w:w="1413" w:type="dxa"/>
            <w:vAlign w:val="center"/>
          </w:tcPr>
          <w:p w:rsidR="00DF1A55" w:rsidRPr="00DF1A55" w:rsidRDefault="00DF1A55" w:rsidP="00DF1A55">
            <w:pPr>
              <w:suppressAutoHyphens/>
              <w:ind w:right="-79"/>
              <w:jc w:val="center"/>
              <w:rPr>
                <w:rFonts w:eastAsia="Times New Roman"/>
                <w:sz w:val="22"/>
                <w:szCs w:val="22"/>
                <w:lang w:val="ru-RU" w:eastAsia="ru-RU" w:bidi="ar-SA"/>
              </w:rPr>
            </w:pPr>
            <w:r w:rsidRPr="00DF1A55">
              <w:rPr>
                <w:rFonts w:eastAsia="Times New Roman"/>
                <w:sz w:val="22"/>
                <w:szCs w:val="22"/>
                <w:lang w:val="ru-RU" w:eastAsia="ru-RU" w:bidi="ar-SA"/>
              </w:rPr>
              <w:t>тыс. кв. м</w:t>
            </w:r>
          </w:p>
        </w:tc>
        <w:tc>
          <w:tcPr>
            <w:tcW w:w="1959" w:type="dxa"/>
            <w:vAlign w:val="center"/>
          </w:tcPr>
          <w:p w:rsidR="00DF1A55" w:rsidRPr="00DF1A55" w:rsidRDefault="00DF1A55" w:rsidP="00DF1A55">
            <w:pPr>
              <w:suppressAutoHyphens/>
              <w:ind w:right="-79"/>
              <w:jc w:val="center"/>
              <w:rPr>
                <w:rFonts w:eastAsia="Times New Roman"/>
                <w:sz w:val="22"/>
                <w:szCs w:val="22"/>
                <w:lang w:val="ru-RU" w:eastAsia="ru-RU" w:bidi="ar-SA"/>
              </w:rPr>
            </w:pPr>
            <w:r w:rsidRPr="00DF1A55">
              <w:rPr>
                <w:rFonts w:eastAsia="Times New Roman"/>
                <w:sz w:val="22"/>
                <w:szCs w:val="22"/>
                <w:lang w:val="ru-RU" w:eastAsia="ru-RU" w:bidi="ar-SA"/>
              </w:rPr>
              <w:t>0</w:t>
            </w:r>
          </w:p>
        </w:tc>
        <w:tc>
          <w:tcPr>
            <w:tcW w:w="2095" w:type="dxa"/>
            <w:vAlign w:val="center"/>
          </w:tcPr>
          <w:p w:rsidR="00DF1A55" w:rsidRPr="00DF1A55" w:rsidRDefault="00DF1A55" w:rsidP="00DF1A55">
            <w:pPr>
              <w:suppressAutoHyphens/>
              <w:ind w:right="-79"/>
              <w:jc w:val="center"/>
              <w:rPr>
                <w:rFonts w:eastAsia="Times New Roman"/>
                <w:sz w:val="22"/>
                <w:szCs w:val="22"/>
                <w:lang w:val="ru-RU" w:eastAsia="ru-RU" w:bidi="ar-SA"/>
              </w:rPr>
            </w:pPr>
            <w:r w:rsidRPr="00DF1A55">
              <w:rPr>
                <w:rFonts w:eastAsia="Times New Roman"/>
                <w:sz w:val="22"/>
                <w:szCs w:val="22"/>
                <w:lang w:val="ru-RU" w:eastAsia="ru-RU" w:bidi="ar-SA"/>
              </w:rPr>
              <w:t>0</w:t>
            </w:r>
          </w:p>
        </w:tc>
        <w:tc>
          <w:tcPr>
            <w:tcW w:w="1413" w:type="dxa"/>
            <w:vAlign w:val="center"/>
          </w:tcPr>
          <w:p w:rsidR="00DF1A55" w:rsidRPr="00DF1A55" w:rsidRDefault="00DF1A55" w:rsidP="00DF1A55">
            <w:pPr>
              <w:suppressAutoHyphens/>
              <w:ind w:right="-79"/>
              <w:jc w:val="center"/>
              <w:rPr>
                <w:rFonts w:eastAsia="Times New Roman"/>
                <w:sz w:val="22"/>
                <w:szCs w:val="22"/>
                <w:lang w:val="ru-RU" w:eastAsia="ru-RU" w:bidi="ar-SA"/>
              </w:rPr>
            </w:pPr>
            <w:r w:rsidRPr="00DF1A55">
              <w:rPr>
                <w:rFonts w:eastAsia="Times New Roman"/>
                <w:sz w:val="22"/>
                <w:szCs w:val="22"/>
                <w:lang w:val="ru-RU" w:eastAsia="ru-RU" w:bidi="ar-SA"/>
              </w:rPr>
              <w:t>0</w:t>
            </w:r>
          </w:p>
        </w:tc>
      </w:tr>
      <w:tr w:rsidR="00DF1A55" w:rsidRPr="00DF1A55" w:rsidTr="002922DA">
        <w:trPr>
          <w:jc w:val="center"/>
        </w:trPr>
        <w:tc>
          <w:tcPr>
            <w:tcW w:w="2776" w:type="dxa"/>
          </w:tcPr>
          <w:p w:rsidR="00DF1A55" w:rsidRPr="00DF1A55" w:rsidRDefault="00DF1A55" w:rsidP="00DF1A55">
            <w:pPr>
              <w:suppressAutoHyphens/>
              <w:ind w:firstLine="22"/>
              <w:jc w:val="both"/>
              <w:rPr>
                <w:rFonts w:eastAsia="Times New Roman"/>
                <w:sz w:val="22"/>
                <w:szCs w:val="22"/>
                <w:lang w:val="ru-RU" w:eastAsia="ru-RU" w:bidi="ar-SA"/>
              </w:rPr>
            </w:pPr>
            <w:r w:rsidRPr="00DF1A55">
              <w:rPr>
                <w:rFonts w:eastAsia="Times New Roman"/>
                <w:sz w:val="22"/>
                <w:szCs w:val="22"/>
                <w:lang w:val="ru-RU" w:eastAsia="ru-RU" w:bidi="ar-SA"/>
              </w:rPr>
              <w:t>Предприятия общественного питания</w:t>
            </w:r>
          </w:p>
        </w:tc>
        <w:tc>
          <w:tcPr>
            <w:tcW w:w="1413" w:type="dxa"/>
            <w:vAlign w:val="center"/>
          </w:tcPr>
          <w:p w:rsidR="00DF1A55" w:rsidRPr="00DF1A55" w:rsidRDefault="00DF1A55" w:rsidP="00DF1A55">
            <w:pPr>
              <w:suppressAutoHyphens/>
              <w:ind w:right="-79"/>
              <w:jc w:val="center"/>
              <w:rPr>
                <w:rFonts w:eastAsia="Times New Roman"/>
                <w:sz w:val="22"/>
                <w:szCs w:val="22"/>
                <w:lang w:val="ru-RU" w:eastAsia="ru-RU" w:bidi="ar-SA"/>
              </w:rPr>
            </w:pPr>
            <w:r w:rsidRPr="00DF1A55">
              <w:rPr>
                <w:rFonts w:eastAsia="Times New Roman"/>
                <w:sz w:val="22"/>
                <w:szCs w:val="22"/>
                <w:lang w:val="ru-RU" w:eastAsia="ru-RU" w:bidi="ar-SA"/>
              </w:rPr>
              <w:t>пос. мест</w:t>
            </w:r>
          </w:p>
        </w:tc>
        <w:tc>
          <w:tcPr>
            <w:tcW w:w="1959" w:type="dxa"/>
            <w:vAlign w:val="center"/>
          </w:tcPr>
          <w:p w:rsidR="00DF1A55" w:rsidRPr="00DF1A55" w:rsidRDefault="00DF1A55" w:rsidP="00DF1A55">
            <w:pPr>
              <w:suppressAutoHyphens/>
              <w:jc w:val="center"/>
              <w:rPr>
                <w:rFonts w:eastAsia="Times New Roman"/>
                <w:sz w:val="22"/>
                <w:szCs w:val="22"/>
                <w:lang w:val="ru-RU" w:eastAsia="ru-RU" w:bidi="ar-SA"/>
              </w:rPr>
            </w:pPr>
            <w:r w:rsidRPr="00DF1A55">
              <w:rPr>
                <w:rFonts w:eastAsia="Times New Roman"/>
                <w:sz w:val="22"/>
                <w:szCs w:val="22"/>
                <w:lang w:val="ru-RU" w:eastAsia="ru-RU" w:bidi="ar-SA"/>
              </w:rPr>
              <w:t>0</w:t>
            </w:r>
          </w:p>
        </w:tc>
        <w:tc>
          <w:tcPr>
            <w:tcW w:w="2095" w:type="dxa"/>
            <w:vAlign w:val="center"/>
          </w:tcPr>
          <w:p w:rsidR="00DF1A55" w:rsidRPr="00DF1A55" w:rsidRDefault="00DF1A55" w:rsidP="00DF1A55">
            <w:pPr>
              <w:suppressAutoHyphens/>
              <w:jc w:val="center"/>
              <w:rPr>
                <w:rFonts w:eastAsia="Times New Roman"/>
                <w:sz w:val="22"/>
                <w:szCs w:val="22"/>
                <w:lang w:val="ru-RU" w:eastAsia="ru-RU" w:bidi="ar-SA"/>
              </w:rPr>
            </w:pPr>
            <w:r w:rsidRPr="00DF1A55">
              <w:rPr>
                <w:rFonts w:eastAsia="Times New Roman"/>
                <w:sz w:val="22"/>
                <w:szCs w:val="22"/>
                <w:lang w:val="ru-RU" w:eastAsia="ru-RU" w:bidi="ar-SA"/>
              </w:rPr>
              <w:t>0</w:t>
            </w:r>
          </w:p>
        </w:tc>
        <w:tc>
          <w:tcPr>
            <w:tcW w:w="1413" w:type="dxa"/>
            <w:vAlign w:val="center"/>
          </w:tcPr>
          <w:p w:rsidR="00DF1A55" w:rsidRPr="00DF1A55" w:rsidRDefault="00DF1A55" w:rsidP="00DF1A55">
            <w:pPr>
              <w:suppressAutoHyphens/>
              <w:jc w:val="center"/>
              <w:rPr>
                <w:rFonts w:eastAsia="Times New Roman"/>
                <w:sz w:val="22"/>
                <w:szCs w:val="22"/>
                <w:lang w:val="ru-RU" w:eastAsia="ru-RU" w:bidi="ar-SA"/>
              </w:rPr>
            </w:pPr>
            <w:r w:rsidRPr="00DF1A55">
              <w:rPr>
                <w:rFonts w:eastAsia="Times New Roman"/>
                <w:sz w:val="22"/>
                <w:szCs w:val="22"/>
                <w:lang w:val="ru-RU" w:eastAsia="ru-RU" w:bidi="ar-SA"/>
              </w:rPr>
              <w:t>0</w:t>
            </w:r>
          </w:p>
        </w:tc>
      </w:tr>
      <w:tr w:rsidR="00DF1A55" w:rsidRPr="00DF1A55" w:rsidTr="002922DA">
        <w:trPr>
          <w:jc w:val="center"/>
        </w:trPr>
        <w:tc>
          <w:tcPr>
            <w:tcW w:w="2776" w:type="dxa"/>
          </w:tcPr>
          <w:p w:rsidR="00DF1A55" w:rsidRPr="00DF1A55" w:rsidRDefault="00DF1A55" w:rsidP="00DF1A55">
            <w:pPr>
              <w:autoSpaceDE w:val="0"/>
              <w:autoSpaceDN w:val="0"/>
              <w:adjustRightInd w:val="0"/>
              <w:rPr>
                <w:rFonts w:eastAsia="Times New Roman"/>
                <w:sz w:val="22"/>
                <w:szCs w:val="22"/>
                <w:lang w:val="ru-RU" w:bidi="ar-SA"/>
              </w:rPr>
            </w:pPr>
            <w:r w:rsidRPr="00DF1A55">
              <w:rPr>
                <w:rFonts w:eastAsia="Times New Roman"/>
                <w:sz w:val="22"/>
                <w:szCs w:val="22"/>
                <w:lang w:val="ru-RU" w:bidi="ar-SA"/>
              </w:rPr>
              <w:t>Предприятия бытового обслуживания</w:t>
            </w:r>
          </w:p>
        </w:tc>
        <w:tc>
          <w:tcPr>
            <w:tcW w:w="1413" w:type="dxa"/>
            <w:vAlign w:val="center"/>
          </w:tcPr>
          <w:p w:rsidR="00DF1A55" w:rsidRPr="00DF1A55" w:rsidRDefault="00DF1A55" w:rsidP="00DF1A55">
            <w:pPr>
              <w:autoSpaceDE w:val="0"/>
              <w:autoSpaceDN w:val="0"/>
              <w:adjustRightInd w:val="0"/>
              <w:jc w:val="center"/>
              <w:rPr>
                <w:rFonts w:eastAsia="Times New Roman"/>
                <w:sz w:val="22"/>
                <w:szCs w:val="22"/>
                <w:lang w:val="ru-RU" w:bidi="ar-SA"/>
              </w:rPr>
            </w:pPr>
            <w:r w:rsidRPr="00DF1A55">
              <w:rPr>
                <w:rFonts w:eastAsia="Times New Roman"/>
                <w:sz w:val="22"/>
                <w:szCs w:val="22"/>
                <w:lang w:val="ru-RU" w:bidi="ar-SA"/>
              </w:rPr>
              <w:t>рабочее место</w:t>
            </w:r>
          </w:p>
        </w:tc>
        <w:tc>
          <w:tcPr>
            <w:tcW w:w="1959" w:type="dxa"/>
            <w:vAlign w:val="center"/>
          </w:tcPr>
          <w:p w:rsidR="00DF1A55" w:rsidRPr="00DF1A55" w:rsidRDefault="00DF1A55" w:rsidP="00DF1A55">
            <w:pPr>
              <w:suppressAutoHyphens/>
              <w:jc w:val="center"/>
              <w:rPr>
                <w:rFonts w:eastAsia="Times New Roman"/>
                <w:sz w:val="22"/>
                <w:szCs w:val="22"/>
                <w:lang w:val="ru-RU" w:eastAsia="ru-RU" w:bidi="ar-SA"/>
              </w:rPr>
            </w:pPr>
            <w:r w:rsidRPr="00DF1A55">
              <w:rPr>
                <w:rFonts w:eastAsia="Times New Roman"/>
                <w:sz w:val="22"/>
                <w:szCs w:val="22"/>
                <w:lang w:val="ru-RU" w:eastAsia="ru-RU" w:bidi="ar-SA"/>
              </w:rPr>
              <w:t>0</w:t>
            </w:r>
          </w:p>
        </w:tc>
        <w:tc>
          <w:tcPr>
            <w:tcW w:w="2095" w:type="dxa"/>
            <w:vAlign w:val="center"/>
          </w:tcPr>
          <w:p w:rsidR="00DF1A55" w:rsidRPr="00DF1A55" w:rsidRDefault="00DF1A55" w:rsidP="00DF1A55">
            <w:pPr>
              <w:suppressAutoHyphens/>
              <w:jc w:val="center"/>
              <w:rPr>
                <w:rFonts w:eastAsia="Times New Roman"/>
                <w:sz w:val="22"/>
                <w:szCs w:val="22"/>
                <w:lang w:val="ru-RU" w:eastAsia="ru-RU" w:bidi="ar-SA"/>
              </w:rPr>
            </w:pPr>
            <w:r w:rsidRPr="00DF1A55">
              <w:rPr>
                <w:rFonts w:eastAsia="Times New Roman"/>
                <w:sz w:val="22"/>
                <w:szCs w:val="22"/>
                <w:lang w:val="ru-RU" w:eastAsia="ru-RU" w:bidi="ar-SA"/>
              </w:rPr>
              <w:t>0</w:t>
            </w:r>
          </w:p>
        </w:tc>
        <w:tc>
          <w:tcPr>
            <w:tcW w:w="1413" w:type="dxa"/>
            <w:vAlign w:val="center"/>
          </w:tcPr>
          <w:p w:rsidR="00DF1A55" w:rsidRPr="00DF1A55" w:rsidRDefault="00DF1A55" w:rsidP="00DF1A55">
            <w:pPr>
              <w:suppressAutoHyphens/>
              <w:jc w:val="center"/>
              <w:rPr>
                <w:rFonts w:eastAsia="Times New Roman"/>
                <w:sz w:val="22"/>
                <w:szCs w:val="22"/>
                <w:lang w:val="ru-RU" w:eastAsia="ru-RU" w:bidi="ar-SA"/>
              </w:rPr>
            </w:pPr>
            <w:r w:rsidRPr="00DF1A55">
              <w:rPr>
                <w:rFonts w:eastAsia="Times New Roman"/>
                <w:sz w:val="22"/>
                <w:szCs w:val="22"/>
                <w:lang w:val="ru-RU" w:eastAsia="ru-RU" w:bidi="ar-SA"/>
              </w:rPr>
              <w:t>0</w:t>
            </w:r>
          </w:p>
        </w:tc>
      </w:tr>
      <w:tr w:rsidR="00DF1A55" w:rsidRPr="00DF1A55" w:rsidTr="002922DA">
        <w:trPr>
          <w:jc w:val="center"/>
        </w:trPr>
        <w:tc>
          <w:tcPr>
            <w:tcW w:w="2776" w:type="dxa"/>
          </w:tcPr>
          <w:p w:rsidR="00DF1A55" w:rsidRPr="00DF1A55" w:rsidRDefault="00DF1A55" w:rsidP="00DF1A55">
            <w:pPr>
              <w:autoSpaceDE w:val="0"/>
              <w:autoSpaceDN w:val="0"/>
              <w:adjustRightInd w:val="0"/>
              <w:rPr>
                <w:rFonts w:eastAsia="Times New Roman"/>
                <w:sz w:val="22"/>
                <w:szCs w:val="22"/>
                <w:lang w:val="ru-RU" w:bidi="ar-SA"/>
              </w:rPr>
            </w:pPr>
            <w:r w:rsidRPr="00DF1A55">
              <w:rPr>
                <w:rFonts w:eastAsia="Times New Roman"/>
                <w:sz w:val="22"/>
                <w:szCs w:val="22"/>
                <w:lang w:val="ru-RU" w:bidi="ar-SA"/>
              </w:rPr>
              <w:t>Банно-оздоровительные комплексы</w:t>
            </w:r>
          </w:p>
        </w:tc>
        <w:tc>
          <w:tcPr>
            <w:tcW w:w="1413" w:type="dxa"/>
            <w:vAlign w:val="center"/>
          </w:tcPr>
          <w:p w:rsidR="00DF1A55" w:rsidRPr="00DF1A55" w:rsidRDefault="00DF1A55" w:rsidP="00DF1A55">
            <w:pPr>
              <w:autoSpaceDE w:val="0"/>
              <w:autoSpaceDN w:val="0"/>
              <w:adjustRightInd w:val="0"/>
              <w:rPr>
                <w:rFonts w:eastAsia="Times New Roman"/>
                <w:sz w:val="22"/>
                <w:szCs w:val="22"/>
                <w:lang w:val="ru-RU" w:bidi="ar-SA"/>
              </w:rPr>
            </w:pPr>
            <w:r w:rsidRPr="00DF1A55">
              <w:rPr>
                <w:rFonts w:eastAsia="Times New Roman"/>
                <w:sz w:val="22"/>
                <w:szCs w:val="22"/>
                <w:lang w:val="ru-RU" w:bidi="ar-SA"/>
              </w:rPr>
              <w:t>помыв. мест</w:t>
            </w:r>
          </w:p>
        </w:tc>
        <w:tc>
          <w:tcPr>
            <w:tcW w:w="1959" w:type="dxa"/>
            <w:vAlign w:val="center"/>
          </w:tcPr>
          <w:p w:rsidR="00DF1A55" w:rsidRPr="00DF1A55" w:rsidRDefault="00DF1A55" w:rsidP="00DF1A55">
            <w:pPr>
              <w:suppressAutoHyphens/>
              <w:jc w:val="center"/>
              <w:rPr>
                <w:rFonts w:eastAsia="Times New Roman"/>
                <w:sz w:val="22"/>
                <w:szCs w:val="22"/>
                <w:lang w:val="ru-RU" w:eastAsia="ru-RU" w:bidi="ar-SA"/>
              </w:rPr>
            </w:pPr>
            <w:r w:rsidRPr="00DF1A55">
              <w:rPr>
                <w:rFonts w:eastAsia="Times New Roman"/>
                <w:sz w:val="22"/>
                <w:szCs w:val="22"/>
                <w:lang w:val="ru-RU" w:eastAsia="ru-RU" w:bidi="ar-SA"/>
              </w:rPr>
              <w:t>-</w:t>
            </w:r>
          </w:p>
        </w:tc>
        <w:tc>
          <w:tcPr>
            <w:tcW w:w="2095" w:type="dxa"/>
            <w:vAlign w:val="center"/>
          </w:tcPr>
          <w:p w:rsidR="00DF1A55" w:rsidRPr="00DF1A55" w:rsidRDefault="00DF1A55" w:rsidP="00DF1A55">
            <w:pPr>
              <w:suppressAutoHyphens/>
              <w:jc w:val="center"/>
              <w:rPr>
                <w:rFonts w:eastAsia="Times New Roman"/>
                <w:sz w:val="22"/>
                <w:szCs w:val="22"/>
                <w:lang w:val="ru-RU" w:eastAsia="ru-RU" w:bidi="ar-SA"/>
              </w:rPr>
            </w:pPr>
            <w:r w:rsidRPr="00DF1A55">
              <w:rPr>
                <w:rFonts w:eastAsia="Times New Roman"/>
                <w:sz w:val="22"/>
                <w:szCs w:val="22"/>
                <w:lang w:val="ru-RU" w:eastAsia="ru-RU" w:bidi="ar-SA"/>
              </w:rPr>
              <w:t>-</w:t>
            </w:r>
          </w:p>
        </w:tc>
        <w:tc>
          <w:tcPr>
            <w:tcW w:w="1413" w:type="dxa"/>
            <w:vAlign w:val="center"/>
          </w:tcPr>
          <w:p w:rsidR="00DF1A55" w:rsidRPr="00DF1A55" w:rsidRDefault="00DF1A55" w:rsidP="00DF1A55">
            <w:pPr>
              <w:suppressAutoHyphens/>
              <w:jc w:val="center"/>
              <w:rPr>
                <w:rFonts w:eastAsia="Times New Roman"/>
                <w:sz w:val="22"/>
                <w:szCs w:val="22"/>
                <w:lang w:val="ru-RU" w:eastAsia="ru-RU" w:bidi="ar-SA"/>
              </w:rPr>
            </w:pPr>
            <w:r w:rsidRPr="00DF1A55">
              <w:rPr>
                <w:rFonts w:eastAsia="Times New Roman"/>
                <w:sz w:val="22"/>
                <w:szCs w:val="22"/>
                <w:lang w:val="ru-RU" w:eastAsia="ru-RU" w:bidi="ar-SA"/>
              </w:rPr>
              <w:t>-</w:t>
            </w:r>
          </w:p>
        </w:tc>
      </w:tr>
      <w:tr w:rsidR="00DF1A55" w:rsidRPr="00DF1A55" w:rsidTr="002922DA">
        <w:trPr>
          <w:jc w:val="center"/>
        </w:trPr>
        <w:tc>
          <w:tcPr>
            <w:tcW w:w="2776" w:type="dxa"/>
          </w:tcPr>
          <w:p w:rsidR="00DF1A55" w:rsidRPr="00DF1A55" w:rsidRDefault="00DF1A55" w:rsidP="00DF1A55">
            <w:pPr>
              <w:autoSpaceDE w:val="0"/>
              <w:autoSpaceDN w:val="0"/>
              <w:adjustRightInd w:val="0"/>
              <w:rPr>
                <w:rFonts w:eastAsia="Times New Roman"/>
                <w:sz w:val="22"/>
                <w:szCs w:val="22"/>
                <w:lang w:val="ru-RU" w:bidi="ar-SA"/>
              </w:rPr>
            </w:pPr>
            <w:r w:rsidRPr="00DF1A55">
              <w:rPr>
                <w:rFonts w:eastAsia="Times New Roman"/>
                <w:sz w:val="22"/>
                <w:szCs w:val="22"/>
                <w:lang w:val="ru-RU" w:bidi="ar-SA"/>
              </w:rPr>
              <w:t>**пожарные депо</w:t>
            </w:r>
          </w:p>
        </w:tc>
        <w:tc>
          <w:tcPr>
            <w:tcW w:w="1413" w:type="dxa"/>
            <w:vAlign w:val="center"/>
          </w:tcPr>
          <w:p w:rsidR="00DF1A55" w:rsidRPr="00DF1A55" w:rsidRDefault="00DF1A55" w:rsidP="00DF1A55">
            <w:pPr>
              <w:autoSpaceDE w:val="0"/>
              <w:autoSpaceDN w:val="0"/>
              <w:adjustRightInd w:val="0"/>
              <w:jc w:val="center"/>
              <w:rPr>
                <w:rFonts w:eastAsia="Times New Roman"/>
                <w:sz w:val="22"/>
                <w:szCs w:val="22"/>
                <w:lang w:val="ru-RU" w:bidi="ar-SA"/>
              </w:rPr>
            </w:pPr>
            <w:r w:rsidRPr="00DF1A55">
              <w:rPr>
                <w:rFonts w:eastAsia="Times New Roman"/>
                <w:sz w:val="22"/>
                <w:szCs w:val="22"/>
                <w:lang w:val="ru-RU" w:bidi="ar-SA"/>
              </w:rPr>
              <w:t>единица</w:t>
            </w:r>
          </w:p>
        </w:tc>
        <w:tc>
          <w:tcPr>
            <w:tcW w:w="1959" w:type="dxa"/>
            <w:vAlign w:val="center"/>
          </w:tcPr>
          <w:p w:rsidR="00DF1A55" w:rsidRPr="00DF1A55" w:rsidRDefault="00DF1A55" w:rsidP="00DF1A55">
            <w:pPr>
              <w:suppressAutoHyphens/>
              <w:jc w:val="center"/>
              <w:rPr>
                <w:rFonts w:eastAsia="Times New Roman"/>
                <w:sz w:val="22"/>
                <w:szCs w:val="22"/>
                <w:lang w:val="ru-RU" w:eastAsia="ru-RU" w:bidi="ar-SA"/>
              </w:rPr>
            </w:pPr>
            <w:r w:rsidRPr="00DF1A55">
              <w:rPr>
                <w:rFonts w:eastAsia="Times New Roman"/>
                <w:sz w:val="22"/>
                <w:szCs w:val="22"/>
                <w:lang w:val="ru-RU" w:eastAsia="ru-RU" w:bidi="ar-SA"/>
              </w:rPr>
              <w:t>-</w:t>
            </w:r>
          </w:p>
        </w:tc>
        <w:tc>
          <w:tcPr>
            <w:tcW w:w="2095" w:type="dxa"/>
            <w:vAlign w:val="center"/>
          </w:tcPr>
          <w:p w:rsidR="00DF1A55" w:rsidRPr="00DF1A55" w:rsidRDefault="00DF1A55" w:rsidP="00DF1A55">
            <w:pPr>
              <w:suppressAutoHyphens/>
              <w:jc w:val="center"/>
              <w:rPr>
                <w:rFonts w:eastAsia="Times New Roman"/>
                <w:sz w:val="22"/>
                <w:szCs w:val="22"/>
                <w:lang w:val="ru-RU" w:eastAsia="ru-RU" w:bidi="ar-SA"/>
              </w:rPr>
            </w:pPr>
            <w:r w:rsidRPr="00DF1A55">
              <w:rPr>
                <w:rFonts w:eastAsia="Times New Roman"/>
                <w:sz w:val="22"/>
                <w:szCs w:val="22"/>
                <w:lang w:val="ru-RU" w:eastAsia="ru-RU" w:bidi="ar-SA"/>
              </w:rPr>
              <w:t>-</w:t>
            </w:r>
          </w:p>
        </w:tc>
        <w:tc>
          <w:tcPr>
            <w:tcW w:w="1413" w:type="dxa"/>
            <w:vAlign w:val="center"/>
          </w:tcPr>
          <w:p w:rsidR="00DF1A55" w:rsidRPr="00DF1A55" w:rsidRDefault="00DF1A55" w:rsidP="00DF1A55">
            <w:pPr>
              <w:suppressAutoHyphens/>
              <w:jc w:val="center"/>
              <w:rPr>
                <w:rFonts w:eastAsia="Times New Roman"/>
                <w:sz w:val="22"/>
                <w:szCs w:val="22"/>
                <w:lang w:val="ru-RU" w:eastAsia="ru-RU" w:bidi="ar-SA"/>
              </w:rPr>
            </w:pPr>
            <w:r w:rsidRPr="00DF1A55">
              <w:rPr>
                <w:rFonts w:eastAsia="Times New Roman"/>
                <w:sz w:val="22"/>
                <w:szCs w:val="22"/>
                <w:lang w:val="ru-RU" w:eastAsia="ru-RU" w:bidi="ar-SA"/>
              </w:rPr>
              <w:t>-</w:t>
            </w:r>
          </w:p>
        </w:tc>
      </w:tr>
      <w:tr w:rsidR="00DF1A55" w:rsidRPr="00DF1A55" w:rsidTr="002922DA">
        <w:trPr>
          <w:jc w:val="center"/>
        </w:trPr>
        <w:tc>
          <w:tcPr>
            <w:tcW w:w="2776" w:type="dxa"/>
          </w:tcPr>
          <w:p w:rsidR="00DF1A55" w:rsidRPr="00DF1A55" w:rsidRDefault="00DF1A55" w:rsidP="00DF1A55">
            <w:pPr>
              <w:autoSpaceDE w:val="0"/>
              <w:autoSpaceDN w:val="0"/>
              <w:adjustRightInd w:val="0"/>
              <w:rPr>
                <w:rFonts w:eastAsia="Times New Roman"/>
                <w:sz w:val="22"/>
                <w:szCs w:val="22"/>
                <w:lang w:val="ru-RU" w:bidi="ar-SA"/>
              </w:rPr>
            </w:pPr>
            <w:r w:rsidRPr="00DF1A55">
              <w:rPr>
                <w:rFonts w:eastAsia="Times New Roman"/>
                <w:sz w:val="22"/>
                <w:szCs w:val="22"/>
                <w:lang w:val="ru-RU" w:bidi="ar-SA"/>
              </w:rPr>
              <w:t>**пожарные депо</w:t>
            </w:r>
          </w:p>
        </w:tc>
        <w:tc>
          <w:tcPr>
            <w:tcW w:w="1413" w:type="dxa"/>
            <w:vAlign w:val="center"/>
          </w:tcPr>
          <w:p w:rsidR="00DF1A55" w:rsidRPr="00DF1A55" w:rsidRDefault="00DF1A55" w:rsidP="00DF1A55">
            <w:pPr>
              <w:autoSpaceDE w:val="0"/>
              <w:autoSpaceDN w:val="0"/>
              <w:adjustRightInd w:val="0"/>
              <w:jc w:val="center"/>
              <w:rPr>
                <w:rFonts w:eastAsia="Times New Roman"/>
                <w:sz w:val="22"/>
                <w:szCs w:val="22"/>
                <w:lang w:val="ru-RU" w:bidi="ar-SA"/>
              </w:rPr>
            </w:pPr>
            <w:r w:rsidRPr="00DF1A55">
              <w:rPr>
                <w:rFonts w:eastAsia="Times New Roman"/>
                <w:sz w:val="22"/>
                <w:szCs w:val="22"/>
                <w:lang w:val="ru-RU" w:bidi="ar-SA"/>
              </w:rPr>
              <w:t>автомобиль</w:t>
            </w:r>
          </w:p>
        </w:tc>
        <w:tc>
          <w:tcPr>
            <w:tcW w:w="1959" w:type="dxa"/>
            <w:vAlign w:val="center"/>
          </w:tcPr>
          <w:p w:rsidR="00DF1A55" w:rsidRPr="00DF1A55" w:rsidRDefault="00DF1A55" w:rsidP="00DF1A55">
            <w:pPr>
              <w:suppressAutoHyphens/>
              <w:jc w:val="center"/>
              <w:rPr>
                <w:rFonts w:eastAsia="Times New Roman"/>
                <w:sz w:val="22"/>
                <w:szCs w:val="22"/>
                <w:lang w:val="ru-RU" w:eastAsia="ru-RU" w:bidi="ar-SA"/>
              </w:rPr>
            </w:pPr>
            <w:r w:rsidRPr="00DF1A55">
              <w:rPr>
                <w:rFonts w:eastAsia="Times New Roman"/>
                <w:sz w:val="22"/>
                <w:szCs w:val="22"/>
                <w:lang w:val="ru-RU" w:eastAsia="ru-RU" w:bidi="ar-SA"/>
              </w:rPr>
              <w:t>-</w:t>
            </w:r>
          </w:p>
        </w:tc>
        <w:tc>
          <w:tcPr>
            <w:tcW w:w="2095" w:type="dxa"/>
            <w:vAlign w:val="center"/>
          </w:tcPr>
          <w:p w:rsidR="00DF1A55" w:rsidRPr="00DF1A55" w:rsidRDefault="00DF1A55" w:rsidP="00DF1A55">
            <w:pPr>
              <w:suppressAutoHyphens/>
              <w:jc w:val="center"/>
              <w:rPr>
                <w:rFonts w:eastAsia="Times New Roman"/>
                <w:sz w:val="22"/>
                <w:szCs w:val="22"/>
                <w:lang w:val="ru-RU" w:eastAsia="ru-RU" w:bidi="ar-SA"/>
              </w:rPr>
            </w:pPr>
            <w:r w:rsidRPr="00DF1A55">
              <w:rPr>
                <w:rFonts w:eastAsia="Times New Roman"/>
                <w:sz w:val="22"/>
                <w:szCs w:val="22"/>
                <w:lang w:val="ru-RU" w:eastAsia="ru-RU" w:bidi="ar-SA"/>
              </w:rPr>
              <w:t>-</w:t>
            </w:r>
          </w:p>
        </w:tc>
        <w:tc>
          <w:tcPr>
            <w:tcW w:w="1413" w:type="dxa"/>
            <w:vAlign w:val="center"/>
          </w:tcPr>
          <w:p w:rsidR="00DF1A55" w:rsidRPr="00DF1A55" w:rsidRDefault="00DF1A55" w:rsidP="00DF1A55">
            <w:pPr>
              <w:suppressAutoHyphens/>
              <w:jc w:val="center"/>
              <w:rPr>
                <w:rFonts w:eastAsia="Times New Roman"/>
                <w:sz w:val="22"/>
                <w:szCs w:val="22"/>
                <w:lang w:val="ru-RU" w:eastAsia="ru-RU" w:bidi="ar-SA"/>
              </w:rPr>
            </w:pPr>
            <w:r w:rsidRPr="00DF1A55">
              <w:rPr>
                <w:rFonts w:eastAsia="Times New Roman"/>
                <w:sz w:val="22"/>
                <w:szCs w:val="22"/>
                <w:lang w:val="ru-RU" w:eastAsia="ru-RU" w:bidi="ar-SA"/>
              </w:rPr>
              <w:t>-</w:t>
            </w:r>
          </w:p>
        </w:tc>
      </w:tr>
      <w:tr w:rsidR="00DF1A55" w:rsidRPr="00DF1A55" w:rsidTr="002922DA">
        <w:trPr>
          <w:jc w:val="center"/>
        </w:trPr>
        <w:tc>
          <w:tcPr>
            <w:tcW w:w="2776" w:type="dxa"/>
          </w:tcPr>
          <w:p w:rsidR="00DF1A55" w:rsidRPr="00DF1A55" w:rsidRDefault="00DF1A55" w:rsidP="00DF1A55">
            <w:pPr>
              <w:autoSpaceDE w:val="0"/>
              <w:autoSpaceDN w:val="0"/>
              <w:adjustRightInd w:val="0"/>
              <w:rPr>
                <w:rFonts w:eastAsia="Times New Roman"/>
                <w:sz w:val="22"/>
                <w:szCs w:val="22"/>
                <w:lang w:val="ru-RU" w:bidi="ar-SA"/>
              </w:rPr>
            </w:pPr>
            <w:r w:rsidRPr="00DF1A55">
              <w:rPr>
                <w:rFonts w:eastAsia="Times New Roman"/>
                <w:sz w:val="22"/>
                <w:szCs w:val="22"/>
                <w:lang w:val="ru-RU" w:eastAsia="ru-RU" w:bidi="ar-SA"/>
              </w:rPr>
              <w:t>Кладбища</w:t>
            </w:r>
          </w:p>
        </w:tc>
        <w:tc>
          <w:tcPr>
            <w:tcW w:w="1413" w:type="dxa"/>
            <w:vAlign w:val="center"/>
          </w:tcPr>
          <w:p w:rsidR="00DF1A55" w:rsidRPr="00DF1A55" w:rsidRDefault="00DF1A55" w:rsidP="00DF1A55">
            <w:pPr>
              <w:autoSpaceDE w:val="0"/>
              <w:autoSpaceDN w:val="0"/>
              <w:adjustRightInd w:val="0"/>
              <w:jc w:val="center"/>
              <w:rPr>
                <w:rFonts w:eastAsia="Times New Roman"/>
                <w:sz w:val="22"/>
                <w:szCs w:val="22"/>
                <w:lang w:val="ru-RU" w:bidi="ar-SA"/>
              </w:rPr>
            </w:pPr>
            <w:r w:rsidRPr="00DF1A55">
              <w:rPr>
                <w:rFonts w:eastAsia="Times New Roman"/>
                <w:sz w:val="22"/>
                <w:szCs w:val="22"/>
                <w:lang w:val="ru-RU" w:bidi="ar-SA"/>
              </w:rPr>
              <w:t>единица</w:t>
            </w:r>
          </w:p>
        </w:tc>
        <w:tc>
          <w:tcPr>
            <w:tcW w:w="1959" w:type="dxa"/>
            <w:vAlign w:val="center"/>
          </w:tcPr>
          <w:p w:rsidR="00DF1A55" w:rsidRPr="00DF1A55" w:rsidRDefault="00DF1A55" w:rsidP="00DF1A55">
            <w:pPr>
              <w:suppressAutoHyphens/>
              <w:jc w:val="center"/>
              <w:rPr>
                <w:rFonts w:eastAsia="Times New Roman"/>
                <w:sz w:val="22"/>
                <w:szCs w:val="22"/>
                <w:lang w:val="ru-RU" w:eastAsia="ru-RU" w:bidi="ar-SA"/>
              </w:rPr>
            </w:pPr>
            <w:r w:rsidRPr="00DF1A55">
              <w:rPr>
                <w:rFonts w:eastAsia="Times New Roman"/>
                <w:sz w:val="22"/>
                <w:szCs w:val="22"/>
                <w:lang w:val="ru-RU" w:eastAsia="ru-RU" w:bidi="ar-SA"/>
              </w:rPr>
              <w:t>-</w:t>
            </w:r>
          </w:p>
        </w:tc>
        <w:tc>
          <w:tcPr>
            <w:tcW w:w="2095" w:type="dxa"/>
            <w:vAlign w:val="center"/>
          </w:tcPr>
          <w:p w:rsidR="00DF1A55" w:rsidRPr="00DF1A55" w:rsidRDefault="00DF1A55" w:rsidP="00DF1A55">
            <w:pPr>
              <w:suppressAutoHyphens/>
              <w:jc w:val="center"/>
              <w:rPr>
                <w:rFonts w:eastAsia="Times New Roman"/>
                <w:sz w:val="22"/>
                <w:szCs w:val="22"/>
                <w:lang w:val="ru-RU" w:eastAsia="ru-RU" w:bidi="ar-SA"/>
              </w:rPr>
            </w:pPr>
            <w:r w:rsidRPr="00DF1A55">
              <w:rPr>
                <w:rFonts w:eastAsia="Times New Roman"/>
                <w:sz w:val="22"/>
                <w:szCs w:val="22"/>
                <w:lang w:val="ru-RU" w:eastAsia="ru-RU" w:bidi="ar-SA"/>
              </w:rPr>
              <w:t>-</w:t>
            </w:r>
          </w:p>
        </w:tc>
        <w:tc>
          <w:tcPr>
            <w:tcW w:w="1413" w:type="dxa"/>
            <w:vAlign w:val="center"/>
          </w:tcPr>
          <w:p w:rsidR="00DF1A55" w:rsidRPr="00DF1A55" w:rsidRDefault="00DF1A55" w:rsidP="00DF1A55">
            <w:pPr>
              <w:suppressAutoHyphens/>
              <w:jc w:val="center"/>
              <w:rPr>
                <w:rFonts w:eastAsia="Times New Roman"/>
                <w:sz w:val="22"/>
                <w:szCs w:val="22"/>
                <w:lang w:val="ru-RU" w:eastAsia="ru-RU" w:bidi="ar-SA"/>
              </w:rPr>
            </w:pPr>
            <w:r w:rsidRPr="00DF1A55">
              <w:rPr>
                <w:rFonts w:eastAsia="Times New Roman"/>
                <w:sz w:val="22"/>
                <w:szCs w:val="22"/>
                <w:lang w:val="ru-RU" w:eastAsia="ru-RU" w:bidi="ar-SA"/>
              </w:rPr>
              <w:t>-</w:t>
            </w:r>
          </w:p>
        </w:tc>
      </w:tr>
      <w:tr w:rsidR="00DF1A55" w:rsidRPr="00DF1A55" w:rsidTr="002922DA">
        <w:trPr>
          <w:jc w:val="center"/>
        </w:trPr>
        <w:tc>
          <w:tcPr>
            <w:tcW w:w="2776" w:type="dxa"/>
          </w:tcPr>
          <w:p w:rsidR="00DF1A55" w:rsidRPr="00DF1A55" w:rsidRDefault="00DF1A55" w:rsidP="00DF1A55">
            <w:pPr>
              <w:suppressAutoHyphens/>
              <w:ind w:firstLine="22"/>
              <w:jc w:val="both"/>
              <w:rPr>
                <w:rFonts w:eastAsia="Times New Roman"/>
                <w:sz w:val="22"/>
                <w:szCs w:val="22"/>
                <w:lang w:val="ru-RU" w:eastAsia="ru-RU" w:bidi="ar-SA"/>
              </w:rPr>
            </w:pPr>
            <w:r w:rsidRPr="00DF1A55">
              <w:rPr>
                <w:rFonts w:eastAsia="Times New Roman"/>
                <w:sz w:val="22"/>
                <w:szCs w:val="22"/>
                <w:lang w:val="ru-RU" w:eastAsia="ru-RU" w:bidi="ar-SA"/>
              </w:rPr>
              <w:t>Кладбища (открытые)</w:t>
            </w:r>
          </w:p>
        </w:tc>
        <w:tc>
          <w:tcPr>
            <w:tcW w:w="1413" w:type="dxa"/>
            <w:vAlign w:val="center"/>
          </w:tcPr>
          <w:p w:rsidR="00DF1A55" w:rsidRPr="00DF1A55" w:rsidRDefault="00DF1A55" w:rsidP="00DF1A55">
            <w:pPr>
              <w:suppressAutoHyphens/>
              <w:ind w:right="-79"/>
              <w:jc w:val="center"/>
              <w:rPr>
                <w:rFonts w:eastAsia="Times New Roman"/>
                <w:sz w:val="22"/>
                <w:szCs w:val="22"/>
                <w:lang w:val="ru-RU" w:eastAsia="ru-RU" w:bidi="ar-SA"/>
              </w:rPr>
            </w:pPr>
            <w:r w:rsidRPr="00DF1A55">
              <w:rPr>
                <w:rFonts w:eastAsia="Times New Roman"/>
                <w:sz w:val="22"/>
                <w:szCs w:val="22"/>
                <w:lang w:val="ru-RU" w:eastAsia="ru-RU" w:bidi="ar-SA"/>
              </w:rPr>
              <w:t>га</w:t>
            </w:r>
          </w:p>
        </w:tc>
        <w:tc>
          <w:tcPr>
            <w:tcW w:w="1959" w:type="dxa"/>
          </w:tcPr>
          <w:p w:rsidR="00DF1A55" w:rsidRPr="00DF1A55" w:rsidRDefault="00DF1A55" w:rsidP="00DF1A55">
            <w:pPr>
              <w:suppressAutoHyphens/>
              <w:jc w:val="center"/>
              <w:rPr>
                <w:rFonts w:eastAsia="Times New Roman"/>
                <w:sz w:val="22"/>
                <w:szCs w:val="22"/>
                <w:lang w:val="ru-RU" w:eastAsia="ru-RU" w:bidi="ar-SA"/>
              </w:rPr>
            </w:pPr>
            <w:r w:rsidRPr="00DF1A55">
              <w:rPr>
                <w:rFonts w:eastAsia="Times New Roman"/>
                <w:sz w:val="22"/>
                <w:szCs w:val="22"/>
                <w:lang w:val="ru-RU" w:eastAsia="ru-RU" w:bidi="ar-SA"/>
              </w:rPr>
              <w:t>0</w:t>
            </w:r>
          </w:p>
        </w:tc>
        <w:tc>
          <w:tcPr>
            <w:tcW w:w="2095" w:type="dxa"/>
          </w:tcPr>
          <w:p w:rsidR="00DF1A55" w:rsidRPr="00DF1A55" w:rsidRDefault="00DF1A55" w:rsidP="00DF1A55">
            <w:pPr>
              <w:suppressAutoHyphens/>
              <w:jc w:val="center"/>
              <w:rPr>
                <w:rFonts w:eastAsia="Times New Roman"/>
                <w:sz w:val="22"/>
                <w:szCs w:val="22"/>
                <w:lang w:val="ru-RU" w:eastAsia="ru-RU" w:bidi="ar-SA"/>
              </w:rPr>
            </w:pPr>
            <w:r w:rsidRPr="00DF1A55">
              <w:rPr>
                <w:rFonts w:eastAsia="Times New Roman"/>
                <w:sz w:val="22"/>
                <w:szCs w:val="22"/>
                <w:lang w:val="ru-RU" w:eastAsia="ru-RU" w:bidi="ar-SA"/>
              </w:rPr>
              <w:t>0</w:t>
            </w:r>
          </w:p>
        </w:tc>
        <w:tc>
          <w:tcPr>
            <w:tcW w:w="1413" w:type="dxa"/>
          </w:tcPr>
          <w:p w:rsidR="00DF1A55" w:rsidRPr="00DF1A55" w:rsidRDefault="00DF1A55" w:rsidP="00DF1A55">
            <w:pPr>
              <w:suppressAutoHyphens/>
              <w:jc w:val="center"/>
              <w:rPr>
                <w:rFonts w:eastAsia="Times New Roman"/>
                <w:sz w:val="22"/>
                <w:szCs w:val="22"/>
                <w:lang w:val="ru-RU" w:eastAsia="ru-RU" w:bidi="ar-SA"/>
              </w:rPr>
            </w:pPr>
            <w:r w:rsidRPr="00DF1A55">
              <w:rPr>
                <w:rFonts w:eastAsia="Times New Roman"/>
                <w:sz w:val="22"/>
                <w:szCs w:val="22"/>
                <w:lang w:val="ru-RU" w:eastAsia="ru-RU" w:bidi="ar-SA"/>
              </w:rPr>
              <w:t>0</w:t>
            </w:r>
          </w:p>
        </w:tc>
      </w:tr>
      <w:tr w:rsidR="00DF1A55" w:rsidRPr="00DF1A55" w:rsidTr="002922DA">
        <w:trPr>
          <w:jc w:val="center"/>
        </w:trPr>
        <w:tc>
          <w:tcPr>
            <w:tcW w:w="9656" w:type="dxa"/>
            <w:gridSpan w:val="5"/>
          </w:tcPr>
          <w:p w:rsidR="00DF1A55" w:rsidRPr="00DF1A55" w:rsidRDefault="00DF1A55" w:rsidP="00DF1A55">
            <w:pPr>
              <w:suppressAutoHyphens/>
              <w:rPr>
                <w:rFonts w:eastAsia="Times New Roman"/>
                <w:sz w:val="22"/>
                <w:szCs w:val="22"/>
                <w:lang w:val="ru-RU" w:eastAsia="ru-RU" w:bidi="ar-SA"/>
              </w:rPr>
            </w:pPr>
            <w:r w:rsidRPr="00DF1A55">
              <w:rPr>
                <w:rFonts w:eastAsia="SimSun"/>
                <w:b/>
                <w:sz w:val="22"/>
                <w:szCs w:val="22"/>
                <w:lang w:val="ru-RU" w:eastAsia="ru-RU" w:bidi="ar-SA"/>
              </w:rPr>
              <w:t>**Участковые пункты полиции </w:t>
            </w:r>
          </w:p>
        </w:tc>
      </w:tr>
      <w:tr w:rsidR="00DF1A55" w:rsidRPr="00DF1A55" w:rsidTr="002922DA">
        <w:trPr>
          <w:jc w:val="center"/>
        </w:trPr>
        <w:tc>
          <w:tcPr>
            <w:tcW w:w="2776" w:type="dxa"/>
          </w:tcPr>
          <w:p w:rsidR="00DF1A55" w:rsidRPr="00DF1A55" w:rsidRDefault="00DF1A55" w:rsidP="00DF1A55">
            <w:pPr>
              <w:suppressAutoHyphens/>
              <w:ind w:firstLine="22"/>
              <w:jc w:val="both"/>
              <w:rPr>
                <w:rFonts w:eastAsia="Times New Roman"/>
                <w:sz w:val="22"/>
                <w:szCs w:val="22"/>
                <w:lang w:val="ru-RU" w:eastAsia="ru-RU" w:bidi="ar-SA"/>
              </w:rPr>
            </w:pPr>
            <w:r w:rsidRPr="00DF1A55">
              <w:rPr>
                <w:rFonts w:eastAsia="Times New Roman"/>
                <w:sz w:val="22"/>
                <w:szCs w:val="22"/>
                <w:lang w:val="ru-RU" w:eastAsia="ru-RU" w:bidi="ar-SA"/>
              </w:rPr>
              <w:t>количество участковых</w:t>
            </w:r>
          </w:p>
        </w:tc>
        <w:tc>
          <w:tcPr>
            <w:tcW w:w="1413" w:type="dxa"/>
            <w:vAlign w:val="center"/>
          </w:tcPr>
          <w:p w:rsidR="00DF1A55" w:rsidRPr="00DF1A55" w:rsidRDefault="00DF1A55" w:rsidP="00DF1A55">
            <w:pPr>
              <w:suppressAutoHyphens/>
              <w:ind w:right="-79"/>
              <w:jc w:val="center"/>
              <w:rPr>
                <w:rFonts w:eastAsia="Times New Roman"/>
                <w:sz w:val="22"/>
                <w:szCs w:val="22"/>
                <w:lang w:val="ru-RU" w:eastAsia="ru-RU" w:bidi="ar-SA"/>
              </w:rPr>
            </w:pPr>
            <w:r w:rsidRPr="00DF1A55">
              <w:rPr>
                <w:rFonts w:eastAsia="Times New Roman"/>
                <w:sz w:val="22"/>
                <w:szCs w:val="22"/>
                <w:lang w:val="ru-RU" w:eastAsia="ru-RU" w:bidi="ar-SA"/>
              </w:rPr>
              <w:t>чел.</w:t>
            </w:r>
          </w:p>
        </w:tc>
        <w:tc>
          <w:tcPr>
            <w:tcW w:w="1959" w:type="dxa"/>
          </w:tcPr>
          <w:p w:rsidR="00DF1A55" w:rsidRPr="00DF1A55" w:rsidRDefault="00DF1A55" w:rsidP="00DF1A55">
            <w:pPr>
              <w:suppressAutoHyphens/>
              <w:jc w:val="center"/>
              <w:rPr>
                <w:rFonts w:eastAsia="Times New Roman"/>
                <w:sz w:val="22"/>
                <w:szCs w:val="22"/>
                <w:lang w:val="ru-RU" w:eastAsia="ru-RU" w:bidi="ar-SA"/>
              </w:rPr>
            </w:pPr>
            <w:r w:rsidRPr="00DF1A55">
              <w:rPr>
                <w:rFonts w:eastAsia="Times New Roman"/>
                <w:sz w:val="22"/>
                <w:szCs w:val="22"/>
                <w:lang w:val="ru-RU" w:eastAsia="ru-RU" w:bidi="ar-SA"/>
              </w:rPr>
              <w:t>0</w:t>
            </w:r>
          </w:p>
        </w:tc>
        <w:tc>
          <w:tcPr>
            <w:tcW w:w="2095" w:type="dxa"/>
          </w:tcPr>
          <w:p w:rsidR="00DF1A55" w:rsidRPr="00DF1A55" w:rsidRDefault="00DF1A55" w:rsidP="00DF1A55">
            <w:pPr>
              <w:suppressAutoHyphens/>
              <w:jc w:val="center"/>
              <w:rPr>
                <w:rFonts w:eastAsia="Times New Roman"/>
                <w:sz w:val="22"/>
                <w:szCs w:val="22"/>
                <w:lang w:val="ru-RU" w:eastAsia="ru-RU" w:bidi="ar-SA"/>
              </w:rPr>
            </w:pPr>
            <w:r w:rsidRPr="00DF1A55">
              <w:rPr>
                <w:rFonts w:eastAsia="Times New Roman"/>
                <w:sz w:val="22"/>
                <w:szCs w:val="22"/>
                <w:lang w:val="ru-RU" w:eastAsia="ru-RU" w:bidi="ar-SA"/>
              </w:rPr>
              <w:t>0</w:t>
            </w:r>
          </w:p>
        </w:tc>
        <w:tc>
          <w:tcPr>
            <w:tcW w:w="1413" w:type="dxa"/>
          </w:tcPr>
          <w:p w:rsidR="00DF1A55" w:rsidRPr="00DF1A55" w:rsidRDefault="00DF1A55" w:rsidP="00DF1A55">
            <w:pPr>
              <w:suppressAutoHyphens/>
              <w:jc w:val="center"/>
              <w:rPr>
                <w:rFonts w:eastAsia="Times New Roman"/>
                <w:sz w:val="22"/>
                <w:szCs w:val="22"/>
                <w:lang w:val="ru-RU" w:eastAsia="ru-RU" w:bidi="ar-SA"/>
              </w:rPr>
            </w:pPr>
            <w:r w:rsidRPr="00DF1A55">
              <w:rPr>
                <w:rFonts w:eastAsia="Times New Roman"/>
                <w:sz w:val="22"/>
                <w:szCs w:val="22"/>
                <w:lang w:val="ru-RU" w:eastAsia="ru-RU" w:bidi="ar-SA"/>
              </w:rPr>
              <w:t>0</w:t>
            </w:r>
          </w:p>
        </w:tc>
      </w:tr>
      <w:tr w:rsidR="00DF1A55" w:rsidRPr="00DF1A55" w:rsidTr="002922DA">
        <w:trPr>
          <w:jc w:val="center"/>
        </w:trPr>
        <w:tc>
          <w:tcPr>
            <w:tcW w:w="2776" w:type="dxa"/>
          </w:tcPr>
          <w:p w:rsidR="00DF1A55" w:rsidRPr="00DF1A55" w:rsidRDefault="00DF1A55" w:rsidP="00DF1A55">
            <w:pPr>
              <w:suppressAutoHyphens/>
              <w:ind w:firstLine="22"/>
              <w:jc w:val="both"/>
              <w:rPr>
                <w:rFonts w:eastAsia="Times New Roman"/>
                <w:sz w:val="22"/>
                <w:szCs w:val="22"/>
                <w:lang w:val="ru-RU" w:eastAsia="ru-RU" w:bidi="ar-SA"/>
              </w:rPr>
            </w:pPr>
            <w:r w:rsidRPr="00DF1A55">
              <w:rPr>
                <w:rFonts w:eastAsia="Times New Roman"/>
                <w:sz w:val="22"/>
                <w:szCs w:val="22"/>
                <w:lang w:val="ru-RU" w:eastAsia="ru-RU" w:bidi="ar-SA"/>
              </w:rPr>
              <w:t>площадь помещений</w:t>
            </w:r>
          </w:p>
        </w:tc>
        <w:tc>
          <w:tcPr>
            <w:tcW w:w="1413" w:type="dxa"/>
            <w:vAlign w:val="center"/>
          </w:tcPr>
          <w:p w:rsidR="00DF1A55" w:rsidRPr="00DF1A55" w:rsidRDefault="00DF1A55" w:rsidP="00DF1A55">
            <w:pPr>
              <w:suppressAutoHyphens/>
              <w:ind w:right="-79"/>
              <w:jc w:val="center"/>
              <w:rPr>
                <w:rFonts w:eastAsia="Times New Roman"/>
                <w:sz w:val="22"/>
                <w:szCs w:val="22"/>
                <w:lang w:val="ru-RU" w:eastAsia="ru-RU" w:bidi="ar-SA"/>
              </w:rPr>
            </w:pPr>
            <w:r w:rsidRPr="00DF1A55">
              <w:rPr>
                <w:rFonts w:eastAsia="Times New Roman"/>
                <w:sz w:val="22"/>
                <w:szCs w:val="22"/>
                <w:lang w:val="ru-RU" w:eastAsia="ru-RU" w:bidi="ar-SA"/>
              </w:rPr>
              <w:t>кв. м</w:t>
            </w:r>
          </w:p>
        </w:tc>
        <w:tc>
          <w:tcPr>
            <w:tcW w:w="1959" w:type="dxa"/>
          </w:tcPr>
          <w:p w:rsidR="00DF1A55" w:rsidRPr="00DF1A55" w:rsidRDefault="00DF1A55" w:rsidP="00DF1A55">
            <w:pPr>
              <w:suppressAutoHyphens/>
              <w:jc w:val="center"/>
              <w:rPr>
                <w:rFonts w:eastAsia="Times New Roman"/>
                <w:sz w:val="22"/>
                <w:szCs w:val="22"/>
                <w:lang w:val="ru-RU" w:eastAsia="ru-RU" w:bidi="ar-SA"/>
              </w:rPr>
            </w:pPr>
            <w:r w:rsidRPr="00DF1A55">
              <w:rPr>
                <w:rFonts w:eastAsia="Times New Roman"/>
                <w:sz w:val="22"/>
                <w:szCs w:val="22"/>
                <w:lang w:val="ru-RU" w:eastAsia="ru-RU" w:bidi="ar-SA"/>
              </w:rPr>
              <w:t>0</w:t>
            </w:r>
          </w:p>
        </w:tc>
        <w:tc>
          <w:tcPr>
            <w:tcW w:w="2095" w:type="dxa"/>
          </w:tcPr>
          <w:p w:rsidR="00DF1A55" w:rsidRPr="00DF1A55" w:rsidRDefault="00DF1A55" w:rsidP="00DF1A55">
            <w:pPr>
              <w:suppressAutoHyphens/>
              <w:jc w:val="center"/>
              <w:rPr>
                <w:rFonts w:eastAsia="Times New Roman"/>
                <w:sz w:val="22"/>
                <w:szCs w:val="22"/>
                <w:lang w:val="ru-RU" w:eastAsia="ru-RU" w:bidi="ar-SA"/>
              </w:rPr>
            </w:pPr>
            <w:r w:rsidRPr="00DF1A55">
              <w:rPr>
                <w:rFonts w:eastAsia="Times New Roman"/>
                <w:sz w:val="22"/>
                <w:szCs w:val="22"/>
                <w:lang w:val="ru-RU" w:eastAsia="ru-RU" w:bidi="ar-SA"/>
              </w:rPr>
              <w:t>0</w:t>
            </w:r>
          </w:p>
        </w:tc>
        <w:tc>
          <w:tcPr>
            <w:tcW w:w="1413" w:type="dxa"/>
          </w:tcPr>
          <w:p w:rsidR="00DF1A55" w:rsidRPr="00DF1A55" w:rsidRDefault="00DF1A55" w:rsidP="00DF1A55">
            <w:pPr>
              <w:suppressAutoHyphens/>
              <w:jc w:val="center"/>
              <w:rPr>
                <w:rFonts w:eastAsia="Times New Roman"/>
                <w:sz w:val="22"/>
                <w:szCs w:val="22"/>
                <w:lang w:val="ru-RU" w:eastAsia="ru-RU" w:bidi="ar-SA"/>
              </w:rPr>
            </w:pPr>
            <w:r w:rsidRPr="00DF1A55">
              <w:rPr>
                <w:rFonts w:eastAsia="Times New Roman"/>
                <w:sz w:val="22"/>
                <w:szCs w:val="22"/>
                <w:lang w:val="ru-RU" w:eastAsia="ru-RU" w:bidi="ar-SA"/>
              </w:rPr>
              <w:t>0</w:t>
            </w:r>
          </w:p>
        </w:tc>
      </w:tr>
      <w:tr w:rsidR="00DF1A55" w:rsidRPr="00DF1A55" w:rsidTr="002922DA">
        <w:trPr>
          <w:jc w:val="center"/>
        </w:trPr>
        <w:tc>
          <w:tcPr>
            <w:tcW w:w="2776" w:type="dxa"/>
          </w:tcPr>
          <w:p w:rsidR="00DF1A55" w:rsidRPr="00DF1A55" w:rsidRDefault="00DF1A55" w:rsidP="00DF1A55">
            <w:pPr>
              <w:suppressAutoHyphens/>
              <w:ind w:firstLine="22"/>
              <w:jc w:val="both"/>
              <w:rPr>
                <w:rFonts w:eastAsia="Times New Roman"/>
                <w:sz w:val="22"/>
                <w:szCs w:val="22"/>
                <w:lang w:val="ru-RU" w:eastAsia="ru-RU" w:bidi="ar-SA"/>
              </w:rPr>
            </w:pPr>
            <w:r w:rsidRPr="00DF1A55">
              <w:rPr>
                <w:rFonts w:eastAsia="SimSun"/>
                <w:bCs/>
                <w:sz w:val="22"/>
                <w:szCs w:val="22"/>
                <w:lang w:val="ru-RU" w:eastAsia="ru-RU" w:bidi="ar-SA"/>
              </w:rPr>
              <w:t>**Многофункциональный центр (МФЦ)</w:t>
            </w:r>
          </w:p>
        </w:tc>
        <w:tc>
          <w:tcPr>
            <w:tcW w:w="1413" w:type="dxa"/>
            <w:vAlign w:val="center"/>
          </w:tcPr>
          <w:p w:rsidR="00DF1A55" w:rsidRPr="00DF1A55" w:rsidRDefault="00DF1A55" w:rsidP="00DF1A55">
            <w:pPr>
              <w:suppressAutoHyphens/>
              <w:ind w:right="-79"/>
              <w:jc w:val="center"/>
              <w:rPr>
                <w:rFonts w:eastAsia="Times New Roman"/>
                <w:sz w:val="22"/>
                <w:szCs w:val="22"/>
                <w:lang w:val="ru-RU" w:eastAsia="ru-RU" w:bidi="ar-SA"/>
              </w:rPr>
            </w:pPr>
            <w:r w:rsidRPr="00DF1A55">
              <w:rPr>
                <w:rFonts w:eastAsia="Times New Roman"/>
                <w:sz w:val="22"/>
                <w:szCs w:val="22"/>
                <w:lang w:val="ru-RU" w:eastAsia="ru-RU" w:bidi="ar-SA"/>
              </w:rPr>
              <w:t>кв. м</w:t>
            </w:r>
          </w:p>
        </w:tc>
        <w:tc>
          <w:tcPr>
            <w:tcW w:w="1959" w:type="dxa"/>
            <w:vAlign w:val="center"/>
          </w:tcPr>
          <w:p w:rsidR="00DF1A55" w:rsidRPr="00DF1A55" w:rsidRDefault="00DF1A55" w:rsidP="00DF1A55">
            <w:pPr>
              <w:suppressAutoHyphens/>
              <w:jc w:val="center"/>
              <w:rPr>
                <w:rFonts w:eastAsia="Times New Roman"/>
                <w:sz w:val="22"/>
                <w:szCs w:val="22"/>
                <w:lang w:val="ru-RU" w:eastAsia="ru-RU" w:bidi="ar-SA"/>
              </w:rPr>
            </w:pPr>
            <w:r w:rsidRPr="00DF1A55">
              <w:rPr>
                <w:rFonts w:eastAsia="Times New Roman"/>
                <w:sz w:val="22"/>
                <w:szCs w:val="22"/>
                <w:lang w:val="ru-RU" w:eastAsia="ru-RU" w:bidi="ar-SA"/>
              </w:rPr>
              <w:t>-</w:t>
            </w:r>
          </w:p>
        </w:tc>
        <w:tc>
          <w:tcPr>
            <w:tcW w:w="2095" w:type="dxa"/>
            <w:vAlign w:val="center"/>
          </w:tcPr>
          <w:p w:rsidR="00DF1A55" w:rsidRPr="00DF1A55" w:rsidRDefault="00DF1A55" w:rsidP="00DF1A55">
            <w:pPr>
              <w:suppressAutoHyphens/>
              <w:jc w:val="center"/>
              <w:rPr>
                <w:rFonts w:eastAsia="Times New Roman"/>
                <w:sz w:val="22"/>
                <w:szCs w:val="22"/>
                <w:lang w:val="ru-RU" w:eastAsia="ru-RU" w:bidi="ar-SA"/>
              </w:rPr>
            </w:pPr>
            <w:r w:rsidRPr="00DF1A55">
              <w:rPr>
                <w:rFonts w:eastAsia="Times New Roman"/>
                <w:sz w:val="22"/>
                <w:szCs w:val="22"/>
                <w:lang w:val="ru-RU" w:eastAsia="ru-RU" w:bidi="ar-SA"/>
              </w:rPr>
              <w:t>-</w:t>
            </w:r>
          </w:p>
        </w:tc>
        <w:tc>
          <w:tcPr>
            <w:tcW w:w="1413" w:type="dxa"/>
            <w:vAlign w:val="center"/>
          </w:tcPr>
          <w:p w:rsidR="00DF1A55" w:rsidRPr="00DF1A55" w:rsidRDefault="00DF1A55" w:rsidP="00DF1A55">
            <w:pPr>
              <w:suppressAutoHyphens/>
              <w:jc w:val="center"/>
              <w:rPr>
                <w:rFonts w:eastAsia="Times New Roman"/>
                <w:sz w:val="22"/>
                <w:szCs w:val="22"/>
                <w:lang w:val="ru-RU" w:eastAsia="ru-RU" w:bidi="ar-SA"/>
              </w:rPr>
            </w:pPr>
            <w:r w:rsidRPr="00DF1A55">
              <w:rPr>
                <w:rFonts w:eastAsia="Times New Roman"/>
                <w:sz w:val="22"/>
                <w:szCs w:val="22"/>
                <w:lang w:val="ru-RU" w:eastAsia="ru-RU" w:bidi="ar-SA"/>
              </w:rPr>
              <w:t>-</w:t>
            </w:r>
          </w:p>
        </w:tc>
      </w:tr>
      <w:tr w:rsidR="00DF1A55" w:rsidRPr="00DF1A55" w:rsidTr="002922DA">
        <w:trPr>
          <w:jc w:val="center"/>
        </w:trPr>
        <w:tc>
          <w:tcPr>
            <w:tcW w:w="9656" w:type="dxa"/>
            <w:gridSpan w:val="5"/>
          </w:tcPr>
          <w:p w:rsidR="00DF1A55" w:rsidRPr="00DF1A55" w:rsidRDefault="00DF1A55" w:rsidP="00DF1A55">
            <w:pPr>
              <w:jc w:val="center"/>
              <w:rPr>
                <w:rFonts w:eastAsia="Times New Roman"/>
                <w:sz w:val="22"/>
                <w:szCs w:val="22"/>
                <w:lang w:val="ru-RU" w:eastAsia="ru-RU" w:bidi="ar-SA"/>
              </w:rPr>
            </w:pPr>
            <w:r w:rsidRPr="00DF1A55">
              <w:rPr>
                <w:rFonts w:eastAsia="Times New Roman"/>
                <w:b/>
                <w:sz w:val="22"/>
                <w:szCs w:val="22"/>
                <w:lang w:val="ru-RU" w:eastAsia="ru-RU" w:bidi="ar-SA"/>
              </w:rPr>
              <w:t>Транспортная инфраструктура</w:t>
            </w:r>
          </w:p>
        </w:tc>
      </w:tr>
      <w:tr w:rsidR="00DF1A55" w:rsidRPr="00DF1A55" w:rsidTr="002922DA">
        <w:trPr>
          <w:jc w:val="center"/>
        </w:trPr>
        <w:tc>
          <w:tcPr>
            <w:tcW w:w="9656" w:type="dxa"/>
            <w:gridSpan w:val="5"/>
          </w:tcPr>
          <w:p w:rsidR="00DF1A55" w:rsidRPr="00DF1A55" w:rsidRDefault="00DF1A55" w:rsidP="00DF1A55">
            <w:pPr>
              <w:jc w:val="center"/>
              <w:rPr>
                <w:rFonts w:eastAsia="Times New Roman"/>
                <w:b/>
                <w:sz w:val="22"/>
                <w:szCs w:val="22"/>
                <w:lang w:val="ru-RU" w:eastAsia="ru-RU" w:bidi="ar-SA"/>
              </w:rPr>
            </w:pPr>
            <w:r w:rsidRPr="00DF1A55">
              <w:rPr>
                <w:rFonts w:eastAsia="Times New Roman"/>
                <w:b/>
                <w:sz w:val="22"/>
                <w:szCs w:val="22"/>
                <w:lang w:val="ru-RU" w:eastAsia="ru-RU" w:bidi="ar-SA"/>
              </w:rPr>
              <w:t>Объекты федерального значения</w:t>
            </w:r>
          </w:p>
        </w:tc>
      </w:tr>
      <w:tr w:rsidR="00DF1A55" w:rsidRPr="00DF1A55" w:rsidTr="002922DA">
        <w:trPr>
          <w:jc w:val="center"/>
        </w:trPr>
        <w:tc>
          <w:tcPr>
            <w:tcW w:w="2776" w:type="dxa"/>
          </w:tcPr>
          <w:p w:rsidR="00DF1A55" w:rsidRPr="00DF1A55" w:rsidRDefault="00DF1A55" w:rsidP="00DF1A55">
            <w:pPr>
              <w:suppressAutoHyphens/>
              <w:ind w:firstLine="22"/>
              <w:rPr>
                <w:rFonts w:eastAsia="Times New Roman"/>
                <w:sz w:val="22"/>
                <w:szCs w:val="22"/>
                <w:lang w:val="ru-RU" w:eastAsia="ru-RU" w:bidi="ar-SA"/>
              </w:rPr>
            </w:pPr>
            <w:r w:rsidRPr="00DF1A55">
              <w:rPr>
                <w:rFonts w:eastAsia="Times New Roman"/>
                <w:sz w:val="22"/>
                <w:szCs w:val="22"/>
                <w:lang w:val="ru-RU" w:eastAsia="ru-RU" w:bidi="ar-SA"/>
              </w:rPr>
              <w:t>Протяжённость магистральных железнодорожных путей</w:t>
            </w:r>
          </w:p>
        </w:tc>
        <w:tc>
          <w:tcPr>
            <w:tcW w:w="1413" w:type="dxa"/>
            <w:vAlign w:val="center"/>
          </w:tcPr>
          <w:p w:rsidR="00DF1A55" w:rsidRPr="00DF1A55" w:rsidRDefault="00DF1A55" w:rsidP="00DF1A55">
            <w:pPr>
              <w:suppressAutoHyphens/>
              <w:ind w:right="-79" w:firstLine="22"/>
              <w:jc w:val="center"/>
              <w:rPr>
                <w:rFonts w:eastAsia="Times New Roman"/>
                <w:sz w:val="22"/>
                <w:szCs w:val="22"/>
                <w:lang w:val="ru-RU" w:eastAsia="ru-RU" w:bidi="ar-SA"/>
              </w:rPr>
            </w:pPr>
            <w:r w:rsidRPr="00DF1A55">
              <w:rPr>
                <w:rFonts w:eastAsia="Times New Roman"/>
                <w:sz w:val="22"/>
                <w:szCs w:val="22"/>
                <w:lang w:val="ru-RU" w:eastAsia="ru-RU" w:bidi="ar-SA"/>
              </w:rPr>
              <w:t>км</w:t>
            </w:r>
          </w:p>
        </w:tc>
        <w:tc>
          <w:tcPr>
            <w:tcW w:w="1959" w:type="dxa"/>
            <w:vAlign w:val="center"/>
          </w:tcPr>
          <w:p w:rsidR="00DF1A55" w:rsidRPr="00DF1A55" w:rsidRDefault="00DF1A55" w:rsidP="00DF1A55">
            <w:pPr>
              <w:suppressAutoHyphens/>
              <w:ind w:firstLine="22"/>
              <w:jc w:val="center"/>
              <w:rPr>
                <w:rFonts w:eastAsia="Times New Roman"/>
                <w:sz w:val="22"/>
                <w:szCs w:val="22"/>
                <w:lang w:val="ru-RU" w:eastAsia="ru-RU" w:bidi="ar-SA"/>
              </w:rPr>
            </w:pPr>
            <w:r w:rsidRPr="00DF1A55">
              <w:rPr>
                <w:rFonts w:eastAsia="Times New Roman"/>
                <w:sz w:val="22"/>
                <w:szCs w:val="22"/>
                <w:lang w:val="ru-RU" w:eastAsia="ru-RU" w:bidi="ar-SA"/>
              </w:rPr>
              <w:t>--</w:t>
            </w:r>
          </w:p>
        </w:tc>
        <w:tc>
          <w:tcPr>
            <w:tcW w:w="2095" w:type="dxa"/>
            <w:vAlign w:val="center"/>
          </w:tcPr>
          <w:p w:rsidR="00DF1A55" w:rsidRPr="00DF1A55" w:rsidRDefault="00DF1A55" w:rsidP="00DF1A55">
            <w:pPr>
              <w:suppressAutoHyphens/>
              <w:ind w:firstLine="22"/>
              <w:jc w:val="center"/>
              <w:rPr>
                <w:rFonts w:eastAsia="Times New Roman"/>
                <w:sz w:val="22"/>
                <w:szCs w:val="22"/>
                <w:lang w:val="ru-RU" w:eastAsia="ru-RU" w:bidi="ar-SA"/>
              </w:rPr>
            </w:pPr>
            <w:r w:rsidRPr="00DF1A55">
              <w:rPr>
                <w:rFonts w:eastAsia="Times New Roman"/>
                <w:sz w:val="22"/>
                <w:szCs w:val="22"/>
                <w:lang w:val="ru-RU" w:eastAsia="ru-RU" w:bidi="ar-SA"/>
              </w:rPr>
              <w:t>-</w:t>
            </w:r>
          </w:p>
        </w:tc>
        <w:tc>
          <w:tcPr>
            <w:tcW w:w="1413" w:type="dxa"/>
            <w:vAlign w:val="center"/>
          </w:tcPr>
          <w:p w:rsidR="00DF1A55" w:rsidRPr="00DF1A55" w:rsidRDefault="00DF1A55" w:rsidP="00DF1A55">
            <w:pPr>
              <w:suppressAutoHyphens/>
              <w:ind w:firstLine="22"/>
              <w:jc w:val="center"/>
              <w:rPr>
                <w:rFonts w:eastAsia="Times New Roman"/>
                <w:sz w:val="22"/>
                <w:szCs w:val="22"/>
                <w:highlight w:val="yellow"/>
                <w:lang w:val="ru-RU" w:eastAsia="ru-RU" w:bidi="ar-SA"/>
              </w:rPr>
            </w:pPr>
            <w:r w:rsidRPr="00DF1A55">
              <w:rPr>
                <w:rFonts w:eastAsia="Times New Roman"/>
                <w:sz w:val="22"/>
                <w:szCs w:val="22"/>
                <w:lang w:val="ru-RU" w:eastAsia="ru-RU" w:bidi="ar-SA"/>
              </w:rPr>
              <w:t>-</w:t>
            </w:r>
          </w:p>
        </w:tc>
      </w:tr>
      <w:tr w:rsidR="00DF1A55" w:rsidRPr="00DF1A55" w:rsidTr="002922DA">
        <w:trPr>
          <w:jc w:val="center"/>
        </w:trPr>
        <w:tc>
          <w:tcPr>
            <w:tcW w:w="2776" w:type="dxa"/>
          </w:tcPr>
          <w:p w:rsidR="00DF1A55" w:rsidRPr="00DF1A55" w:rsidRDefault="00DF1A55" w:rsidP="00DF1A55">
            <w:pPr>
              <w:suppressAutoHyphens/>
              <w:ind w:firstLine="22"/>
              <w:rPr>
                <w:rFonts w:eastAsia="Times New Roman"/>
                <w:sz w:val="22"/>
                <w:szCs w:val="22"/>
                <w:lang w:val="ru-RU" w:eastAsia="ru-RU" w:bidi="ar-SA"/>
              </w:rPr>
            </w:pPr>
            <w:r w:rsidRPr="00DF1A55">
              <w:rPr>
                <w:rFonts w:eastAsia="Times New Roman"/>
                <w:sz w:val="22"/>
                <w:szCs w:val="22"/>
                <w:lang w:val="ru-RU" w:eastAsia="ru-RU" w:bidi="ar-SA"/>
              </w:rPr>
              <w:t>Протяжённость линий высокоскоростной специализированной пассажирской магистрали (ВСМ)</w:t>
            </w:r>
          </w:p>
        </w:tc>
        <w:tc>
          <w:tcPr>
            <w:tcW w:w="1413" w:type="dxa"/>
            <w:vAlign w:val="center"/>
          </w:tcPr>
          <w:p w:rsidR="00DF1A55" w:rsidRPr="00DF1A55" w:rsidRDefault="00DF1A55" w:rsidP="00DF1A55">
            <w:pPr>
              <w:suppressAutoHyphens/>
              <w:ind w:right="-79" w:firstLine="22"/>
              <w:jc w:val="center"/>
              <w:rPr>
                <w:rFonts w:eastAsia="Times New Roman"/>
                <w:sz w:val="22"/>
                <w:szCs w:val="22"/>
                <w:lang w:val="ru-RU" w:eastAsia="ru-RU" w:bidi="ar-SA"/>
              </w:rPr>
            </w:pPr>
            <w:r w:rsidRPr="00DF1A55">
              <w:rPr>
                <w:rFonts w:eastAsia="Times New Roman"/>
                <w:sz w:val="22"/>
                <w:szCs w:val="22"/>
                <w:lang w:val="ru-RU" w:eastAsia="ru-RU" w:bidi="ar-SA"/>
              </w:rPr>
              <w:t>км</w:t>
            </w:r>
          </w:p>
        </w:tc>
        <w:tc>
          <w:tcPr>
            <w:tcW w:w="1959" w:type="dxa"/>
            <w:vAlign w:val="center"/>
          </w:tcPr>
          <w:p w:rsidR="00DF1A55" w:rsidRPr="00DF1A55" w:rsidRDefault="00DF1A55" w:rsidP="00DF1A55">
            <w:pPr>
              <w:suppressAutoHyphens/>
              <w:ind w:firstLine="22"/>
              <w:jc w:val="center"/>
              <w:rPr>
                <w:rFonts w:eastAsia="Times New Roman"/>
                <w:sz w:val="22"/>
                <w:szCs w:val="22"/>
                <w:lang w:val="ru-RU" w:eastAsia="ru-RU" w:bidi="ar-SA"/>
              </w:rPr>
            </w:pPr>
            <w:r w:rsidRPr="00DF1A55">
              <w:rPr>
                <w:rFonts w:eastAsia="Times New Roman"/>
                <w:sz w:val="22"/>
                <w:szCs w:val="22"/>
                <w:lang w:val="ru-RU" w:eastAsia="ru-RU" w:bidi="ar-SA"/>
              </w:rPr>
              <w:t>-</w:t>
            </w:r>
          </w:p>
        </w:tc>
        <w:tc>
          <w:tcPr>
            <w:tcW w:w="2095" w:type="dxa"/>
            <w:vAlign w:val="center"/>
          </w:tcPr>
          <w:p w:rsidR="00DF1A55" w:rsidRPr="00DF1A55" w:rsidRDefault="00DF1A55" w:rsidP="00DF1A55">
            <w:pPr>
              <w:suppressAutoHyphens/>
              <w:ind w:firstLine="22"/>
              <w:jc w:val="center"/>
              <w:rPr>
                <w:rFonts w:eastAsia="Times New Roman"/>
                <w:sz w:val="22"/>
                <w:szCs w:val="22"/>
                <w:lang w:val="ru-RU" w:eastAsia="ru-RU" w:bidi="ar-SA"/>
              </w:rPr>
            </w:pPr>
            <w:r w:rsidRPr="00DF1A55">
              <w:rPr>
                <w:rFonts w:eastAsia="Times New Roman"/>
                <w:sz w:val="22"/>
                <w:szCs w:val="22"/>
                <w:lang w:val="ru-RU" w:eastAsia="ru-RU" w:bidi="ar-SA"/>
              </w:rPr>
              <w:t>-</w:t>
            </w:r>
          </w:p>
        </w:tc>
        <w:tc>
          <w:tcPr>
            <w:tcW w:w="1413" w:type="dxa"/>
            <w:vAlign w:val="center"/>
          </w:tcPr>
          <w:p w:rsidR="00DF1A55" w:rsidRPr="00DF1A55" w:rsidRDefault="00DF1A55" w:rsidP="00DF1A55">
            <w:pPr>
              <w:suppressAutoHyphens/>
              <w:ind w:firstLine="22"/>
              <w:jc w:val="center"/>
              <w:rPr>
                <w:rFonts w:eastAsia="Times New Roman"/>
                <w:sz w:val="22"/>
                <w:szCs w:val="22"/>
                <w:highlight w:val="yellow"/>
                <w:lang w:val="ru-RU" w:eastAsia="ru-RU" w:bidi="ar-SA"/>
              </w:rPr>
            </w:pPr>
            <w:r w:rsidRPr="00DF1A55">
              <w:rPr>
                <w:rFonts w:eastAsia="Times New Roman"/>
                <w:sz w:val="22"/>
                <w:szCs w:val="22"/>
                <w:lang w:val="ru-RU" w:eastAsia="ru-RU" w:bidi="ar-SA"/>
              </w:rPr>
              <w:t>-</w:t>
            </w:r>
          </w:p>
        </w:tc>
      </w:tr>
      <w:tr w:rsidR="00DF1A55" w:rsidRPr="00DF1A55" w:rsidTr="002922DA">
        <w:trPr>
          <w:jc w:val="center"/>
        </w:trPr>
        <w:tc>
          <w:tcPr>
            <w:tcW w:w="2776" w:type="dxa"/>
          </w:tcPr>
          <w:p w:rsidR="00DF1A55" w:rsidRPr="00DF1A55" w:rsidRDefault="00DF1A55" w:rsidP="00DF1A55">
            <w:pPr>
              <w:suppressAutoHyphens/>
              <w:ind w:firstLine="22"/>
              <w:rPr>
                <w:rFonts w:eastAsia="Times New Roman"/>
                <w:sz w:val="22"/>
                <w:szCs w:val="22"/>
                <w:lang w:val="ru-RU" w:eastAsia="ru-RU" w:bidi="ar-SA"/>
              </w:rPr>
            </w:pPr>
            <w:r w:rsidRPr="00DF1A55">
              <w:rPr>
                <w:rFonts w:eastAsia="Times New Roman"/>
                <w:sz w:val="22"/>
                <w:szCs w:val="22"/>
                <w:lang w:val="ru-RU" w:eastAsia="ru-RU" w:bidi="ar-SA"/>
              </w:rPr>
              <w:t>Протяжённость автомобильных дорог</w:t>
            </w:r>
          </w:p>
        </w:tc>
        <w:tc>
          <w:tcPr>
            <w:tcW w:w="1413" w:type="dxa"/>
            <w:vAlign w:val="center"/>
          </w:tcPr>
          <w:p w:rsidR="00DF1A55" w:rsidRPr="00DF1A55" w:rsidRDefault="00DF1A55" w:rsidP="00DF1A55">
            <w:pPr>
              <w:suppressAutoHyphens/>
              <w:ind w:right="-79" w:firstLine="22"/>
              <w:jc w:val="center"/>
              <w:rPr>
                <w:rFonts w:eastAsia="Times New Roman"/>
                <w:sz w:val="22"/>
                <w:szCs w:val="22"/>
                <w:lang w:val="ru-RU" w:eastAsia="ru-RU" w:bidi="ar-SA"/>
              </w:rPr>
            </w:pPr>
            <w:r w:rsidRPr="00DF1A55">
              <w:rPr>
                <w:rFonts w:eastAsia="Times New Roman"/>
                <w:sz w:val="22"/>
                <w:szCs w:val="22"/>
                <w:lang w:val="ru-RU" w:eastAsia="ru-RU" w:bidi="ar-SA"/>
              </w:rPr>
              <w:t>км</w:t>
            </w:r>
          </w:p>
        </w:tc>
        <w:tc>
          <w:tcPr>
            <w:tcW w:w="1959" w:type="dxa"/>
            <w:vAlign w:val="center"/>
          </w:tcPr>
          <w:p w:rsidR="00DF1A55" w:rsidRPr="00DF1A55" w:rsidRDefault="00DF1A55" w:rsidP="00DF1A55">
            <w:pPr>
              <w:suppressAutoHyphens/>
              <w:ind w:firstLine="22"/>
              <w:jc w:val="center"/>
              <w:rPr>
                <w:rFonts w:eastAsia="Times New Roman"/>
                <w:sz w:val="22"/>
                <w:szCs w:val="22"/>
                <w:lang w:val="ru-RU" w:eastAsia="ru-RU" w:bidi="ar-SA"/>
              </w:rPr>
            </w:pPr>
            <w:r w:rsidRPr="00DF1A55">
              <w:rPr>
                <w:rFonts w:eastAsia="Times New Roman"/>
                <w:sz w:val="22"/>
                <w:szCs w:val="22"/>
                <w:lang w:val="ru-RU" w:eastAsia="ru-RU" w:bidi="ar-SA"/>
              </w:rPr>
              <w:t>-</w:t>
            </w:r>
          </w:p>
        </w:tc>
        <w:tc>
          <w:tcPr>
            <w:tcW w:w="2095" w:type="dxa"/>
            <w:vAlign w:val="center"/>
          </w:tcPr>
          <w:p w:rsidR="00DF1A55" w:rsidRPr="00DF1A55" w:rsidRDefault="00DF1A55" w:rsidP="00DF1A55">
            <w:pPr>
              <w:suppressAutoHyphens/>
              <w:ind w:firstLine="22"/>
              <w:jc w:val="center"/>
              <w:rPr>
                <w:rFonts w:eastAsia="Times New Roman"/>
                <w:sz w:val="22"/>
                <w:szCs w:val="22"/>
                <w:lang w:val="ru-RU" w:eastAsia="ru-RU" w:bidi="ar-SA"/>
              </w:rPr>
            </w:pPr>
            <w:r w:rsidRPr="00DF1A55">
              <w:rPr>
                <w:rFonts w:eastAsia="Times New Roman"/>
                <w:sz w:val="22"/>
                <w:szCs w:val="22"/>
                <w:lang w:val="ru-RU" w:eastAsia="ru-RU" w:bidi="ar-SA"/>
              </w:rPr>
              <w:t>-</w:t>
            </w:r>
          </w:p>
        </w:tc>
        <w:tc>
          <w:tcPr>
            <w:tcW w:w="1413" w:type="dxa"/>
            <w:vAlign w:val="center"/>
          </w:tcPr>
          <w:p w:rsidR="00DF1A55" w:rsidRPr="00DF1A55" w:rsidRDefault="00DF1A55" w:rsidP="00DF1A55">
            <w:pPr>
              <w:suppressAutoHyphens/>
              <w:ind w:firstLine="22"/>
              <w:jc w:val="center"/>
              <w:rPr>
                <w:rFonts w:eastAsia="Times New Roman"/>
                <w:sz w:val="22"/>
                <w:szCs w:val="22"/>
                <w:lang w:val="ru-RU" w:eastAsia="ru-RU" w:bidi="ar-SA"/>
              </w:rPr>
            </w:pPr>
            <w:r w:rsidRPr="00DF1A55">
              <w:rPr>
                <w:rFonts w:eastAsia="Times New Roman"/>
                <w:sz w:val="22"/>
                <w:szCs w:val="22"/>
                <w:lang w:val="ru-RU" w:eastAsia="ru-RU" w:bidi="ar-SA"/>
              </w:rPr>
              <w:t>-</w:t>
            </w:r>
          </w:p>
        </w:tc>
      </w:tr>
      <w:tr w:rsidR="00DF1A55" w:rsidRPr="00DF1A55" w:rsidTr="002922DA">
        <w:trPr>
          <w:jc w:val="center"/>
        </w:trPr>
        <w:tc>
          <w:tcPr>
            <w:tcW w:w="2776" w:type="dxa"/>
          </w:tcPr>
          <w:p w:rsidR="00DF1A55" w:rsidRPr="00DF1A55" w:rsidRDefault="00DF1A55" w:rsidP="00DF1A55">
            <w:pPr>
              <w:suppressAutoHyphens/>
              <w:ind w:firstLine="22"/>
              <w:rPr>
                <w:rFonts w:eastAsia="Times New Roman"/>
                <w:sz w:val="22"/>
                <w:szCs w:val="22"/>
                <w:lang w:val="ru-RU" w:eastAsia="ru-RU" w:bidi="ar-SA"/>
              </w:rPr>
            </w:pPr>
            <w:r w:rsidRPr="00DF1A55">
              <w:rPr>
                <w:rFonts w:eastAsia="Times New Roman"/>
                <w:sz w:val="22"/>
                <w:szCs w:val="22"/>
                <w:lang w:val="ru-RU" w:eastAsia="ru-RU" w:bidi="ar-SA"/>
              </w:rPr>
              <w:t>Количество транспортных развязок в разных уровнях</w:t>
            </w:r>
          </w:p>
        </w:tc>
        <w:tc>
          <w:tcPr>
            <w:tcW w:w="1413" w:type="dxa"/>
            <w:vAlign w:val="center"/>
          </w:tcPr>
          <w:p w:rsidR="00DF1A55" w:rsidRPr="00DF1A55" w:rsidRDefault="00DF1A55" w:rsidP="00DF1A55">
            <w:pPr>
              <w:autoSpaceDE w:val="0"/>
              <w:autoSpaceDN w:val="0"/>
              <w:adjustRightInd w:val="0"/>
              <w:jc w:val="center"/>
              <w:rPr>
                <w:rFonts w:eastAsia="Times New Roman"/>
                <w:sz w:val="22"/>
                <w:szCs w:val="22"/>
                <w:lang w:val="ru-RU" w:eastAsia="ru-RU" w:bidi="ar-SA"/>
              </w:rPr>
            </w:pPr>
            <w:r w:rsidRPr="00DF1A55">
              <w:rPr>
                <w:rFonts w:eastAsia="Times New Roman"/>
                <w:sz w:val="22"/>
                <w:szCs w:val="22"/>
                <w:lang w:val="ru-RU" w:eastAsia="ru-RU" w:bidi="ar-SA"/>
              </w:rPr>
              <w:t>единиц</w:t>
            </w:r>
          </w:p>
        </w:tc>
        <w:tc>
          <w:tcPr>
            <w:tcW w:w="1959" w:type="dxa"/>
            <w:vAlign w:val="center"/>
          </w:tcPr>
          <w:p w:rsidR="00DF1A55" w:rsidRPr="00DF1A55" w:rsidRDefault="00DF1A55" w:rsidP="00DF1A55">
            <w:pPr>
              <w:suppressAutoHyphens/>
              <w:ind w:firstLine="22"/>
              <w:jc w:val="center"/>
              <w:rPr>
                <w:rFonts w:eastAsia="Times New Roman"/>
                <w:sz w:val="22"/>
                <w:szCs w:val="22"/>
                <w:lang w:val="ru-RU" w:eastAsia="ru-RU" w:bidi="ar-SA"/>
              </w:rPr>
            </w:pPr>
            <w:r w:rsidRPr="00DF1A55">
              <w:rPr>
                <w:rFonts w:eastAsia="Times New Roman"/>
                <w:sz w:val="22"/>
                <w:szCs w:val="22"/>
                <w:lang w:val="ru-RU" w:eastAsia="ru-RU" w:bidi="ar-SA"/>
              </w:rPr>
              <w:t>-</w:t>
            </w:r>
          </w:p>
        </w:tc>
        <w:tc>
          <w:tcPr>
            <w:tcW w:w="2095" w:type="dxa"/>
            <w:vAlign w:val="center"/>
          </w:tcPr>
          <w:p w:rsidR="00DF1A55" w:rsidRPr="00DF1A55" w:rsidRDefault="00DF1A55" w:rsidP="00DF1A55">
            <w:pPr>
              <w:suppressAutoHyphens/>
              <w:ind w:firstLine="22"/>
              <w:jc w:val="center"/>
              <w:rPr>
                <w:rFonts w:eastAsia="Times New Roman"/>
                <w:sz w:val="22"/>
                <w:szCs w:val="22"/>
                <w:lang w:val="ru-RU" w:eastAsia="ru-RU" w:bidi="ar-SA"/>
              </w:rPr>
            </w:pPr>
            <w:r w:rsidRPr="00DF1A55">
              <w:rPr>
                <w:rFonts w:eastAsia="Times New Roman"/>
                <w:sz w:val="22"/>
                <w:szCs w:val="22"/>
                <w:lang w:val="ru-RU" w:eastAsia="ru-RU" w:bidi="ar-SA"/>
              </w:rPr>
              <w:t>-</w:t>
            </w:r>
          </w:p>
        </w:tc>
        <w:tc>
          <w:tcPr>
            <w:tcW w:w="1413" w:type="dxa"/>
            <w:vAlign w:val="center"/>
          </w:tcPr>
          <w:p w:rsidR="00DF1A55" w:rsidRPr="00DF1A55" w:rsidRDefault="00DF1A55" w:rsidP="00DF1A55">
            <w:pPr>
              <w:suppressAutoHyphens/>
              <w:ind w:firstLine="22"/>
              <w:jc w:val="center"/>
              <w:rPr>
                <w:rFonts w:eastAsia="Times New Roman"/>
                <w:sz w:val="22"/>
                <w:szCs w:val="22"/>
                <w:lang w:val="ru-RU" w:eastAsia="ru-RU" w:bidi="ar-SA"/>
              </w:rPr>
            </w:pPr>
            <w:r w:rsidRPr="00DF1A55">
              <w:rPr>
                <w:rFonts w:eastAsia="Times New Roman"/>
                <w:sz w:val="22"/>
                <w:szCs w:val="22"/>
                <w:lang w:val="ru-RU" w:eastAsia="ru-RU" w:bidi="ar-SA"/>
              </w:rPr>
              <w:t>-</w:t>
            </w:r>
          </w:p>
        </w:tc>
      </w:tr>
      <w:tr w:rsidR="00DF1A55" w:rsidRPr="00DF1A55" w:rsidTr="002922DA">
        <w:trPr>
          <w:jc w:val="center"/>
        </w:trPr>
        <w:tc>
          <w:tcPr>
            <w:tcW w:w="9656" w:type="dxa"/>
            <w:gridSpan w:val="5"/>
          </w:tcPr>
          <w:p w:rsidR="00DF1A55" w:rsidRPr="00DF1A55" w:rsidRDefault="00DF1A55" w:rsidP="00DF1A55">
            <w:pPr>
              <w:jc w:val="center"/>
              <w:rPr>
                <w:rFonts w:eastAsia="Times New Roman"/>
                <w:b/>
                <w:sz w:val="22"/>
                <w:szCs w:val="22"/>
                <w:highlight w:val="yellow"/>
                <w:lang w:val="ru-RU" w:eastAsia="ru-RU" w:bidi="ar-SA"/>
              </w:rPr>
            </w:pPr>
            <w:r w:rsidRPr="00DF1A55">
              <w:rPr>
                <w:rFonts w:eastAsia="Times New Roman"/>
                <w:b/>
                <w:sz w:val="22"/>
                <w:szCs w:val="22"/>
                <w:lang w:val="ru-RU" w:eastAsia="ru-RU" w:bidi="ar-SA"/>
              </w:rPr>
              <w:t>Объекты регионального значения</w:t>
            </w:r>
          </w:p>
        </w:tc>
      </w:tr>
      <w:tr w:rsidR="00DF1A55" w:rsidRPr="00DF1A55" w:rsidTr="002922DA">
        <w:trPr>
          <w:jc w:val="center"/>
        </w:trPr>
        <w:tc>
          <w:tcPr>
            <w:tcW w:w="2776" w:type="dxa"/>
          </w:tcPr>
          <w:p w:rsidR="00DF1A55" w:rsidRPr="00DF1A55" w:rsidRDefault="00DF1A55" w:rsidP="00DF1A55">
            <w:pPr>
              <w:suppressAutoHyphens/>
              <w:ind w:firstLine="22"/>
              <w:rPr>
                <w:rFonts w:eastAsia="Times New Roman"/>
                <w:sz w:val="22"/>
                <w:szCs w:val="22"/>
                <w:lang w:val="ru-RU" w:eastAsia="ru-RU" w:bidi="ar-SA"/>
              </w:rPr>
            </w:pPr>
            <w:r w:rsidRPr="00DF1A55">
              <w:rPr>
                <w:rFonts w:eastAsia="Times New Roman"/>
                <w:sz w:val="22"/>
                <w:szCs w:val="22"/>
                <w:lang w:val="ru-RU" w:eastAsia="ru-RU" w:bidi="ar-SA"/>
              </w:rPr>
              <w:t>Протяжённость линий рельсового скоростного пассажирского транспорта (ЛРТ)</w:t>
            </w:r>
          </w:p>
        </w:tc>
        <w:tc>
          <w:tcPr>
            <w:tcW w:w="1413" w:type="dxa"/>
            <w:vAlign w:val="center"/>
          </w:tcPr>
          <w:p w:rsidR="00DF1A55" w:rsidRPr="00DF1A55" w:rsidRDefault="00DF1A55" w:rsidP="00DF1A55">
            <w:pPr>
              <w:ind w:right="-79"/>
              <w:jc w:val="center"/>
              <w:rPr>
                <w:rFonts w:eastAsia="Times New Roman"/>
                <w:sz w:val="22"/>
                <w:szCs w:val="22"/>
                <w:lang w:val="ru-RU" w:eastAsia="ru-RU" w:bidi="ar-SA"/>
              </w:rPr>
            </w:pPr>
            <w:r w:rsidRPr="00DF1A55">
              <w:rPr>
                <w:rFonts w:eastAsia="Times New Roman"/>
                <w:sz w:val="22"/>
                <w:szCs w:val="22"/>
                <w:lang w:val="ru-RU" w:eastAsia="ru-RU" w:bidi="ar-SA"/>
              </w:rPr>
              <w:t>км</w:t>
            </w:r>
          </w:p>
        </w:tc>
        <w:tc>
          <w:tcPr>
            <w:tcW w:w="1959" w:type="dxa"/>
            <w:vAlign w:val="center"/>
          </w:tcPr>
          <w:p w:rsidR="00DF1A55" w:rsidRPr="00DF1A55" w:rsidRDefault="00DF1A55" w:rsidP="00DF1A55">
            <w:pPr>
              <w:jc w:val="center"/>
              <w:rPr>
                <w:rFonts w:eastAsia="Times New Roman"/>
                <w:sz w:val="22"/>
                <w:szCs w:val="22"/>
                <w:lang w:val="ru-RU" w:eastAsia="ru-RU" w:bidi="ar-SA"/>
              </w:rPr>
            </w:pPr>
            <w:r w:rsidRPr="00DF1A55">
              <w:rPr>
                <w:rFonts w:eastAsia="Times New Roman"/>
                <w:sz w:val="22"/>
                <w:szCs w:val="22"/>
                <w:lang w:val="ru-RU" w:eastAsia="ru-RU" w:bidi="ar-SA"/>
              </w:rPr>
              <w:t>-</w:t>
            </w:r>
          </w:p>
        </w:tc>
        <w:tc>
          <w:tcPr>
            <w:tcW w:w="2095" w:type="dxa"/>
            <w:vAlign w:val="center"/>
          </w:tcPr>
          <w:p w:rsidR="00DF1A55" w:rsidRPr="00DF1A55" w:rsidRDefault="00DF1A55" w:rsidP="00DF1A55">
            <w:pPr>
              <w:jc w:val="center"/>
              <w:rPr>
                <w:rFonts w:eastAsia="Times New Roman"/>
                <w:sz w:val="22"/>
                <w:szCs w:val="22"/>
                <w:lang w:val="ru-RU" w:eastAsia="ru-RU" w:bidi="ar-SA"/>
              </w:rPr>
            </w:pPr>
            <w:r w:rsidRPr="00DF1A55">
              <w:rPr>
                <w:rFonts w:eastAsia="Times New Roman"/>
                <w:sz w:val="22"/>
                <w:szCs w:val="22"/>
                <w:lang w:val="ru-RU" w:eastAsia="ru-RU" w:bidi="ar-SA"/>
              </w:rPr>
              <w:t>-</w:t>
            </w:r>
          </w:p>
        </w:tc>
        <w:tc>
          <w:tcPr>
            <w:tcW w:w="1413" w:type="dxa"/>
            <w:vAlign w:val="center"/>
          </w:tcPr>
          <w:p w:rsidR="00DF1A55" w:rsidRPr="00DF1A55" w:rsidRDefault="00DF1A55" w:rsidP="00DF1A55">
            <w:pPr>
              <w:jc w:val="center"/>
              <w:rPr>
                <w:rFonts w:eastAsia="Times New Roman"/>
                <w:sz w:val="22"/>
                <w:szCs w:val="22"/>
                <w:lang w:val="ru-RU" w:eastAsia="ru-RU" w:bidi="ar-SA"/>
              </w:rPr>
            </w:pPr>
            <w:r w:rsidRPr="00DF1A55">
              <w:rPr>
                <w:rFonts w:eastAsia="Times New Roman"/>
                <w:sz w:val="22"/>
                <w:szCs w:val="22"/>
                <w:lang w:val="ru-RU" w:eastAsia="ru-RU" w:bidi="ar-SA"/>
              </w:rPr>
              <w:t>-</w:t>
            </w:r>
          </w:p>
        </w:tc>
      </w:tr>
      <w:tr w:rsidR="00DF1A55" w:rsidRPr="00DF1A55" w:rsidTr="002922DA">
        <w:trPr>
          <w:jc w:val="center"/>
        </w:trPr>
        <w:tc>
          <w:tcPr>
            <w:tcW w:w="2776" w:type="dxa"/>
          </w:tcPr>
          <w:p w:rsidR="00DF1A55" w:rsidRPr="00DF1A55" w:rsidRDefault="00DF1A55" w:rsidP="00DF1A55">
            <w:pPr>
              <w:suppressAutoHyphens/>
              <w:ind w:firstLine="22"/>
              <w:rPr>
                <w:rFonts w:eastAsia="Times New Roman"/>
                <w:sz w:val="22"/>
                <w:szCs w:val="22"/>
                <w:lang w:val="ru-RU" w:eastAsia="ru-RU" w:bidi="ar-SA"/>
              </w:rPr>
            </w:pPr>
            <w:r w:rsidRPr="00DF1A55">
              <w:rPr>
                <w:rFonts w:eastAsia="Times New Roman"/>
                <w:sz w:val="22"/>
                <w:szCs w:val="22"/>
                <w:lang w:val="ru-RU" w:eastAsia="ru-RU" w:bidi="ar-SA"/>
              </w:rPr>
              <w:t xml:space="preserve">Протяжённость автомобильных дорог </w:t>
            </w:r>
          </w:p>
        </w:tc>
        <w:tc>
          <w:tcPr>
            <w:tcW w:w="1413" w:type="dxa"/>
            <w:vAlign w:val="center"/>
          </w:tcPr>
          <w:p w:rsidR="00DF1A55" w:rsidRPr="00DF1A55" w:rsidRDefault="00DF1A55" w:rsidP="00DF1A55">
            <w:pPr>
              <w:ind w:right="-79"/>
              <w:jc w:val="center"/>
              <w:rPr>
                <w:rFonts w:eastAsia="Times New Roman"/>
                <w:sz w:val="22"/>
                <w:szCs w:val="22"/>
                <w:lang w:val="ru-RU" w:eastAsia="ru-RU" w:bidi="ar-SA"/>
              </w:rPr>
            </w:pPr>
            <w:r w:rsidRPr="00DF1A55">
              <w:rPr>
                <w:rFonts w:eastAsia="Times New Roman"/>
                <w:sz w:val="22"/>
                <w:szCs w:val="22"/>
                <w:lang w:val="ru-RU" w:eastAsia="ru-RU" w:bidi="ar-SA"/>
              </w:rPr>
              <w:t>км</w:t>
            </w:r>
          </w:p>
        </w:tc>
        <w:tc>
          <w:tcPr>
            <w:tcW w:w="1959" w:type="dxa"/>
            <w:vAlign w:val="center"/>
          </w:tcPr>
          <w:p w:rsidR="00DF1A55" w:rsidRPr="00DF1A55" w:rsidRDefault="00DF1A55" w:rsidP="00DF1A55">
            <w:pPr>
              <w:jc w:val="center"/>
              <w:rPr>
                <w:rFonts w:eastAsia="Times New Roman"/>
                <w:sz w:val="22"/>
                <w:szCs w:val="22"/>
                <w:lang w:val="ru-RU" w:eastAsia="ru-RU" w:bidi="ar-SA"/>
              </w:rPr>
            </w:pPr>
            <w:r w:rsidRPr="00DF1A55">
              <w:rPr>
                <w:rFonts w:eastAsia="Times New Roman"/>
                <w:sz w:val="22"/>
                <w:szCs w:val="22"/>
                <w:lang w:val="ru-RU" w:eastAsia="ru-RU" w:bidi="ar-SA"/>
              </w:rPr>
              <w:t>-</w:t>
            </w:r>
          </w:p>
        </w:tc>
        <w:tc>
          <w:tcPr>
            <w:tcW w:w="2095" w:type="dxa"/>
            <w:vAlign w:val="center"/>
          </w:tcPr>
          <w:p w:rsidR="00DF1A55" w:rsidRPr="00DF1A55" w:rsidRDefault="00DF1A55" w:rsidP="00DF1A55">
            <w:pPr>
              <w:jc w:val="center"/>
              <w:rPr>
                <w:rFonts w:eastAsia="Times New Roman"/>
                <w:sz w:val="22"/>
                <w:szCs w:val="22"/>
                <w:lang w:val="ru-RU" w:eastAsia="ru-RU" w:bidi="ar-SA"/>
              </w:rPr>
            </w:pPr>
            <w:r w:rsidRPr="00DF1A55">
              <w:rPr>
                <w:rFonts w:eastAsia="Times New Roman"/>
                <w:sz w:val="22"/>
                <w:szCs w:val="22"/>
                <w:lang w:val="ru-RU" w:eastAsia="ru-RU" w:bidi="ar-SA"/>
              </w:rPr>
              <w:t>-</w:t>
            </w:r>
          </w:p>
        </w:tc>
        <w:tc>
          <w:tcPr>
            <w:tcW w:w="1413" w:type="dxa"/>
            <w:vAlign w:val="center"/>
          </w:tcPr>
          <w:p w:rsidR="00DF1A55" w:rsidRPr="00DF1A55" w:rsidRDefault="00DF1A55" w:rsidP="00DF1A55">
            <w:pPr>
              <w:jc w:val="center"/>
              <w:rPr>
                <w:rFonts w:eastAsia="Times New Roman"/>
                <w:sz w:val="22"/>
                <w:szCs w:val="22"/>
                <w:lang w:val="ru-RU" w:eastAsia="ru-RU" w:bidi="ar-SA"/>
              </w:rPr>
            </w:pPr>
            <w:r w:rsidRPr="00DF1A55">
              <w:rPr>
                <w:rFonts w:eastAsia="Times New Roman"/>
                <w:sz w:val="22"/>
                <w:szCs w:val="22"/>
                <w:lang w:val="ru-RU" w:eastAsia="ru-RU" w:bidi="ar-SA"/>
              </w:rPr>
              <w:t>-</w:t>
            </w:r>
          </w:p>
        </w:tc>
      </w:tr>
      <w:tr w:rsidR="00DF1A55" w:rsidRPr="00DF1A55" w:rsidTr="002922DA">
        <w:trPr>
          <w:jc w:val="center"/>
        </w:trPr>
        <w:tc>
          <w:tcPr>
            <w:tcW w:w="2776" w:type="dxa"/>
          </w:tcPr>
          <w:p w:rsidR="00DF1A55" w:rsidRPr="00DF1A55" w:rsidRDefault="00DF1A55" w:rsidP="00DF1A55">
            <w:pPr>
              <w:suppressAutoHyphens/>
              <w:ind w:firstLine="22"/>
              <w:rPr>
                <w:rFonts w:eastAsia="Times New Roman"/>
                <w:sz w:val="22"/>
                <w:szCs w:val="22"/>
                <w:lang w:val="ru-RU" w:eastAsia="ru-RU" w:bidi="ar-SA"/>
              </w:rPr>
            </w:pPr>
            <w:r w:rsidRPr="00DF1A55">
              <w:rPr>
                <w:rFonts w:eastAsia="Times New Roman"/>
                <w:sz w:val="22"/>
                <w:szCs w:val="22"/>
                <w:lang w:val="ru-RU" w:eastAsia="ru-RU" w:bidi="ar-SA"/>
              </w:rPr>
              <w:t xml:space="preserve">Протяжённость улично-дорожной сети </w:t>
            </w:r>
          </w:p>
        </w:tc>
        <w:tc>
          <w:tcPr>
            <w:tcW w:w="1413" w:type="dxa"/>
            <w:vAlign w:val="center"/>
          </w:tcPr>
          <w:p w:rsidR="00DF1A55" w:rsidRPr="00DF1A55" w:rsidRDefault="00DF1A55" w:rsidP="00DF1A55">
            <w:pPr>
              <w:ind w:right="-79"/>
              <w:jc w:val="center"/>
              <w:rPr>
                <w:rFonts w:eastAsia="Times New Roman"/>
                <w:sz w:val="22"/>
                <w:szCs w:val="22"/>
                <w:lang w:val="ru-RU" w:eastAsia="ru-RU" w:bidi="ar-SA"/>
              </w:rPr>
            </w:pPr>
            <w:r w:rsidRPr="00DF1A55">
              <w:rPr>
                <w:rFonts w:eastAsia="Times New Roman"/>
                <w:sz w:val="22"/>
                <w:szCs w:val="22"/>
                <w:lang w:val="ru-RU" w:eastAsia="ru-RU" w:bidi="ar-SA"/>
              </w:rPr>
              <w:t>км</w:t>
            </w:r>
          </w:p>
        </w:tc>
        <w:tc>
          <w:tcPr>
            <w:tcW w:w="1959" w:type="dxa"/>
            <w:vAlign w:val="center"/>
          </w:tcPr>
          <w:p w:rsidR="00DF1A55" w:rsidRPr="00DF1A55" w:rsidRDefault="00DF1A55" w:rsidP="00DF1A55">
            <w:pPr>
              <w:jc w:val="center"/>
              <w:rPr>
                <w:rFonts w:eastAsia="Times New Roman"/>
                <w:sz w:val="22"/>
                <w:szCs w:val="22"/>
                <w:lang w:val="ru-RU" w:eastAsia="ru-RU" w:bidi="ar-SA"/>
              </w:rPr>
            </w:pPr>
            <w:r w:rsidRPr="00DF1A55">
              <w:rPr>
                <w:rFonts w:eastAsia="Times New Roman"/>
                <w:sz w:val="22"/>
                <w:szCs w:val="22"/>
                <w:lang w:val="ru-RU" w:eastAsia="ru-RU" w:bidi="ar-SA"/>
              </w:rPr>
              <w:t>-</w:t>
            </w:r>
          </w:p>
        </w:tc>
        <w:tc>
          <w:tcPr>
            <w:tcW w:w="2095" w:type="dxa"/>
            <w:vAlign w:val="center"/>
          </w:tcPr>
          <w:p w:rsidR="00DF1A55" w:rsidRPr="00DF1A55" w:rsidRDefault="00DF1A55" w:rsidP="00DF1A55">
            <w:pPr>
              <w:jc w:val="center"/>
              <w:rPr>
                <w:rFonts w:eastAsia="Times New Roman"/>
                <w:sz w:val="22"/>
                <w:szCs w:val="22"/>
                <w:lang w:val="ru-RU" w:eastAsia="ru-RU" w:bidi="ar-SA"/>
              </w:rPr>
            </w:pPr>
            <w:r w:rsidRPr="00DF1A55">
              <w:rPr>
                <w:rFonts w:eastAsia="Times New Roman"/>
                <w:sz w:val="22"/>
                <w:szCs w:val="22"/>
                <w:lang w:val="ru-RU" w:eastAsia="ru-RU" w:bidi="ar-SA"/>
              </w:rPr>
              <w:t>-</w:t>
            </w:r>
          </w:p>
        </w:tc>
        <w:tc>
          <w:tcPr>
            <w:tcW w:w="1413" w:type="dxa"/>
            <w:vAlign w:val="center"/>
          </w:tcPr>
          <w:p w:rsidR="00DF1A55" w:rsidRPr="00DF1A55" w:rsidRDefault="00DF1A55" w:rsidP="00DF1A55">
            <w:pPr>
              <w:jc w:val="center"/>
              <w:rPr>
                <w:rFonts w:eastAsia="Times New Roman"/>
                <w:sz w:val="22"/>
                <w:szCs w:val="22"/>
                <w:lang w:val="ru-RU" w:eastAsia="ru-RU" w:bidi="ar-SA"/>
              </w:rPr>
            </w:pPr>
            <w:r w:rsidRPr="00DF1A55">
              <w:rPr>
                <w:rFonts w:eastAsia="Times New Roman"/>
                <w:sz w:val="22"/>
                <w:szCs w:val="22"/>
                <w:lang w:val="ru-RU" w:eastAsia="ru-RU" w:bidi="ar-SA"/>
              </w:rPr>
              <w:t>-</w:t>
            </w:r>
          </w:p>
        </w:tc>
      </w:tr>
      <w:tr w:rsidR="00DF1A55" w:rsidRPr="00DF1A55" w:rsidTr="002922DA">
        <w:trPr>
          <w:jc w:val="center"/>
        </w:trPr>
        <w:tc>
          <w:tcPr>
            <w:tcW w:w="2776" w:type="dxa"/>
          </w:tcPr>
          <w:p w:rsidR="00DF1A55" w:rsidRPr="00DF1A55" w:rsidRDefault="00DF1A55" w:rsidP="00DF1A55">
            <w:pPr>
              <w:suppressAutoHyphens/>
              <w:ind w:firstLine="22"/>
              <w:rPr>
                <w:rFonts w:eastAsia="Times New Roman"/>
                <w:sz w:val="22"/>
                <w:szCs w:val="22"/>
                <w:lang w:val="ru-RU" w:eastAsia="ru-RU" w:bidi="ar-SA"/>
              </w:rPr>
            </w:pPr>
            <w:r w:rsidRPr="00DF1A55">
              <w:rPr>
                <w:rFonts w:eastAsia="Times New Roman"/>
                <w:sz w:val="22"/>
                <w:szCs w:val="22"/>
                <w:lang w:val="ru-RU" w:eastAsia="ru-RU" w:bidi="ar-SA"/>
              </w:rPr>
              <w:t xml:space="preserve">Количество транспортных развязок в разных уровнях </w:t>
            </w:r>
          </w:p>
        </w:tc>
        <w:tc>
          <w:tcPr>
            <w:tcW w:w="1413" w:type="dxa"/>
            <w:vAlign w:val="center"/>
          </w:tcPr>
          <w:p w:rsidR="00DF1A55" w:rsidRPr="00DF1A55" w:rsidRDefault="00DF1A55" w:rsidP="00DF1A55">
            <w:pPr>
              <w:ind w:right="-79"/>
              <w:jc w:val="center"/>
              <w:rPr>
                <w:rFonts w:eastAsia="Times New Roman"/>
                <w:sz w:val="22"/>
                <w:szCs w:val="22"/>
                <w:lang w:val="ru-RU" w:eastAsia="ru-RU" w:bidi="ar-SA"/>
              </w:rPr>
            </w:pPr>
            <w:r w:rsidRPr="00DF1A55">
              <w:rPr>
                <w:rFonts w:eastAsia="Times New Roman"/>
                <w:sz w:val="22"/>
                <w:szCs w:val="22"/>
                <w:lang w:val="ru-RU" w:eastAsia="ru-RU" w:bidi="ar-SA"/>
              </w:rPr>
              <w:t>единиц</w:t>
            </w:r>
          </w:p>
        </w:tc>
        <w:tc>
          <w:tcPr>
            <w:tcW w:w="1959" w:type="dxa"/>
            <w:vAlign w:val="center"/>
          </w:tcPr>
          <w:p w:rsidR="00DF1A55" w:rsidRPr="00DF1A55" w:rsidRDefault="00DF1A55" w:rsidP="00DF1A55">
            <w:pPr>
              <w:jc w:val="center"/>
              <w:rPr>
                <w:rFonts w:eastAsia="Times New Roman"/>
                <w:sz w:val="22"/>
                <w:szCs w:val="22"/>
                <w:lang w:val="ru-RU" w:eastAsia="ru-RU" w:bidi="ar-SA"/>
              </w:rPr>
            </w:pPr>
            <w:r w:rsidRPr="00DF1A55">
              <w:rPr>
                <w:rFonts w:eastAsia="Times New Roman"/>
                <w:sz w:val="22"/>
                <w:szCs w:val="22"/>
                <w:lang w:val="ru-RU" w:eastAsia="ru-RU" w:bidi="ar-SA"/>
              </w:rPr>
              <w:t>-</w:t>
            </w:r>
          </w:p>
        </w:tc>
        <w:tc>
          <w:tcPr>
            <w:tcW w:w="2095" w:type="dxa"/>
            <w:vAlign w:val="center"/>
          </w:tcPr>
          <w:p w:rsidR="00DF1A55" w:rsidRPr="00DF1A55" w:rsidRDefault="00DF1A55" w:rsidP="00DF1A55">
            <w:pPr>
              <w:jc w:val="center"/>
              <w:rPr>
                <w:rFonts w:eastAsia="Times New Roman"/>
                <w:sz w:val="22"/>
                <w:szCs w:val="22"/>
                <w:lang w:val="ru-RU" w:eastAsia="ru-RU" w:bidi="ar-SA"/>
              </w:rPr>
            </w:pPr>
            <w:r w:rsidRPr="00DF1A55">
              <w:rPr>
                <w:rFonts w:eastAsia="Times New Roman"/>
                <w:sz w:val="22"/>
                <w:szCs w:val="22"/>
                <w:lang w:val="ru-RU" w:eastAsia="ru-RU" w:bidi="ar-SA"/>
              </w:rPr>
              <w:t>-</w:t>
            </w:r>
          </w:p>
        </w:tc>
        <w:tc>
          <w:tcPr>
            <w:tcW w:w="1413" w:type="dxa"/>
            <w:vAlign w:val="center"/>
          </w:tcPr>
          <w:p w:rsidR="00DF1A55" w:rsidRPr="00DF1A55" w:rsidRDefault="00DF1A55" w:rsidP="00DF1A55">
            <w:pPr>
              <w:jc w:val="center"/>
              <w:rPr>
                <w:rFonts w:eastAsia="Times New Roman"/>
                <w:sz w:val="22"/>
                <w:szCs w:val="22"/>
                <w:lang w:val="ru-RU" w:eastAsia="ru-RU" w:bidi="ar-SA"/>
              </w:rPr>
            </w:pPr>
            <w:r w:rsidRPr="00DF1A55">
              <w:rPr>
                <w:rFonts w:eastAsia="Times New Roman"/>
                <w:sz w:val="22"/>
                <w:szCs w:val="22"/>
                <w:lang w:val="ru-RU" w:eastAsia="ru-RU" w:bidi="ar-SA"/>
              </w:rPr>
              <w:t>-</w:t>
            </w:r>
          </w:p>
        </w:tc>
      </w:tr>
      <w:tr w:rsidR="00DF1A55" w:rsidRPr="00DF1A55" w:rsidTr="002922DA">
        <w:trPr>
          <w:jc w:val="center"/>
        </w:trPr>
        <w:tc>
          <w:tcPr>
            <w:tcW w:w="2776" w:type="dxa"/>
          </w:tcPr>
          <w:p w:rsidR="00DF1A55" w:rsidRPr="00DF1A55" w:rsidRDefault="00DF1A55" w:rsidP="00DF1A55">
            <w:pPr>
              <w:suppressAutoHyphens/>
              <w:ind w:firstLine="22"/>
              <w:rPr>
                <w:rFonts w:eastAsia="Times New Roman"/>
                <w:sz w:val="22"/>
                <w:szCs w:val="22"/>
                <w:lang w:val="ru-RU" w:eastAsia="ru-RU" w:bidi="ar-SA"/>
              </w:rPr>
            </w:pPr>
            <w:r w:rsidRPr="00DF1A55">
              <w:rPr>
                <w:rFonts w:eastAsia="Times New Roman"/>
                <w:sz w:val="22"/>
                <w:szCs w:val="22"/>
                <w:lang w:val="ru-RU" w:eastAsia="ru-RU" w:bidi="ar-SA"/>
              </w:rPr>
              <w:t>Количество транспортно- пересадочных узлов на основе железнодорожной станции, линий ЛРТ, автомобильных дорог</w:t>
            </w:r>
          </w:p>
        </w:tc>
        <w:tc>
          <w:tcPr>
            <w:tcW w:w="1413" w:type="dxa"/>
            <w:vAlign w:val="center"/>
          </w:tcPr>
          <w:p w:rsidR="00DF1A55" w:rsidRPr="00DF1A55" w:rsidRDefault="00DF1A55" w:rsidP="00DF1A55">
            <w:pPr>
              <w:ind w:right="-79"/>
              <w:jc w:val="center"/>
              <w:rPr>
                <w:rFonts w:eastAsia="Times New Roman"/>
                <w:sz w:val="22"/>
                <w:szCs w:val="22"/>
                <w:lang w:val="ru-RU" w:eastAsia="ru-RU" w:bidi="ar-SA"/>
              </w:rPr>
            </w:pPr>
            <w:r w:rsidRPr="00DF1A55">
              <w:rPr>
                <w:rFonts w:eastAsia="Times New Roman"/>
                <w:sz w:val="22"/>
                <w:szCs w:val="22"/>
                <w:lang w:val="ru-RU" w:eastAsia="ru-RU" w:bidi="ar-SA"/>
              </w:rPr>
              <w:t>единиц</w:t>
            </w:r>
          </w:p>
        </w:tc>
        <w:tc>
          <w:tcPr>
            <w:tcW w:w="1959" w:type="dxa"/>
            <w:vAlign w:val="center"/>
          </w:tcPr>
          <w:p w:rsidR="00DF1A55" w:rsidRPr="00DF1A55" w:rsidRDefault="00DF1A55" w:rsidP="00DF1A55">
            <w:pPr>
              <w:jc w:val="center"/>
              <w:rPr>
                <w:rFonts w:eastAsia="Times New Roman"/>
                <w:sz w:val="22"/>
                <w:szCs w:val="22"/>
                <w:lang w:val="ru-RU" w:eastAsia="ru-RU" w:bidi="ar-SA"/>
              </w:rPr>
            </w:pPr>
            <w:r w:rsidRPr="00DF1A55">
              <w:rPr>
                <w:rFonts w:eastAsia="Times New Roman"/>
                <w:sz w:val="22"/>
                <w:szCs w:val="22"/>
                <w:lang w:val="ru-RU" w:eastAsia="ru-RU" w:bidi="ar-SA"/>
              </w:rPr>
              <w:t>-</w:t>
            </w:r>
          </w:p>
        </w:tc>
        <w:tc>
          <w:tcPr>
            <w:tcW w:w="2095" w:type="dxa"/>
            <w:vAlign w:val="center"/>
          </w:tcPr>
          <w:p w:rsidR="00DF1A55" w:rsidRPr="00DF1A55" w:rsidRDefault="00DF1A55" w:rsidP="00DF1A55">
            <w:pPr>
              <w:jc w:val="center"/>
              <w:rPr>
                <w:rFonts w:eastAsia="Times New Roman"/>
                <w:sz w:val="22"/>
                <w:szCs w:val="22"/>
                <w:lang w:val="ru-RU" w:eastAsia="ru-RU" w:bidi="ar-SA"/>
              </w:rPr>
            </w:pPr>
            <w:r w:rsidRPr="00DF1A55">
              <w:rPr>
                <w:rFonts w:eastAsia="Times New Roman"/>
                <w:sz w:val="22"/>
                <w:szCs w:val="22"/>
                <w:lang w:val="ru-RU" w:eastAsia="ru-RU" w:bidi="ar-SA"/>
              </w:rPr>
              <w:t>-</w:t>
            </w:r>
          </w:p>
        </w:tc>
        <w:tc>
          <w:tcPr>
            <w:tcW w:w="1413" w:type="dxa"/>
            <w:vAlign w:val="center"/>
          </w:tcPr>
          <w:p w:rsidR="00DF1A55" w:rsidRPr="00DF1A55" w:rsidRDefault="00DF1A55" w:rsidP="00DF1A55">
            <w:pPr>
              <w:jc w:val="center"/>
              <w:rPr>
                <w:rFonts w:eastAsia="Times New Roman"/>
                <w:sz w:val="22"/>
                <w:szCs w:val="22"/>
                <w:lang w:val="ru-RU" w:eastAsia="ru-RU" w:bidi="ar-SA"/>
              </w:rPr>
            </w:pPr>
            <w:r w:rsidRPr="00DF1A55">
              <w:rPr>
                <w:rFonts w:eastAsia="Times New Roman"/>
                <w:sz w:val="22"/>
                <w:szCs w:val="22"/>
                <w:lang w:val="ru-RU" w:eastAsia="ru-RU" w:bidi="ar-SA"/>
              </w:rPr>
              <w:t>-</w:t>
            </w:r>
          </w:p>
        </w:tc>
      </w:tr>
      <w:tr w:rsidR="00DF1A55" w:rsidRPr="00DF1A55" w:rsidTr="002922DA">
        <w:trPr>
          <w:jc w:val="center"/>
        </w:trPr>
        <w:tc>
          <w:tcPr>
            <w:tcW w:w="2776" w:type="dxa"/>
          </w:tcPr>
          <w:p w:rsidR="00DF1A55" w:rsidRPr="00DF1A55" w:rsidRDefault="00DF1A55" w:rsidP="00DF1A55">
            <w:pPr>
              <w:suppressAutoHyphens/>
              <w:ind w:firstLine="22"/>
              <w:rPr>
                <w:rFonts w:eastAsia="Times New Roman"/>
                <w:sz w:val="22"/>
                <w:szCs w:val="22"/>
                <w:lang w:val="ru-RU" w:eastAsia="ru-RU" w:bidi="ar-SA"/>
              </w:rPr>
            </w:pPr>
            <w:r w:rsidRPr="00DF1A55">
              <w:rPr>
                <w:rFonts w:eastAsia="Times New Roman"/>
                <w:sz w:val="22"/>
                <w:szCs w:val="22"/>
                <w:lang w:val="ru-RU" w:eastAsia="ru-RU" w:bidi="ar-SA"/>
              </w:rPr>
              <w:t xml:space="preserve">Количество вертолетных площадок </w:t>
            </w:r>
          </w:p>
        </w:tc>
        <w:tc>
          <w:tcPr>
            <w:tcW w:w="1413" w:type="dxa"/>
            <w:vAlign w:val="center"/>
          </w:tcPr>
          <w:p w:rsidR="00DF1A55" w:rsidRPr="00DF1A55" w:rsidRDefault="00DF1A55" w:rsidP="00DF1A55">
            <w:pPr>
              <w:ind w:right="-79"/>
              <w:jc w:val="center"/>
              <w:rPr>
                <w:rFonts w:eastAsia="Times New Roman"/>
                <w:sz w:val="22"/>
                <w:szCs w:val="22"/>
                <w:lang w:val="ru-RU" w:eastAsia="ru-RU" w:bidi="ar-SA"/>
              </w:rPr>
            </w:pPr>
            <w:r w:rsidRPr="00DF1A55">
              <w:rPr>
                <w:rFonts w:eastAsia="Times New Roman"/>
                <w:sz w:val="22"/>
                <w:szCs w:val="22"/>
                <w:lang w:val="ru-RU" w:eastAsia="ru-RU" w:bidi="ar-SA"/>
              </w:rPr>
              <w:t>единиц</w:t>
            </w:r>
          </w:p>
        </w:tc>
        <w:tc>
          <w:tcPr>
            <w:tcW w:w="1959" w:type="dxa"/>
            <w:vAlign w:val="center"/>
          </w:tcPr>
          <w:p w:rsidR="00DF1A55" w:rsidRPr="00DF1A55" w:rsidRDefault="00DF1A55" w:rsidP="00DF1A55">
            <w:pPr>
              <w:jc w:val="center"/>
              <w:rPr>
                <w:rFonts w:eastAsia="Times New Roman"/>
                <w:sz w:val="22"/>
                <w:szCs w:val="22"/>
                <w:lang w:val="ru-RU" w:eastAsia="ru-RU" w:bidi="ar-SA"/>
              </w:rPr>
            </w:pPr>
            <w:r w:rsidRPr="00DF1A55">
              <w:rPr>
                <w:rFonts w:eastAsia="Times New Roman"/>
                <w:sz w:val="22"/>
                <w:szCs w:val="22"/>
                <w:lang w:val="ru-RU" w:eastAsia="ru-RU" w:bidi="ar-SA"/>
              </w:rPr>
              <w:t>-</w:t>
            </w:r>
          </w:p>
        </w:tc>
        <w:tc>
          <w:tcPr>
            <w:tcW w:w="2095" w:type="dxa"/>
            <w:vAlign w:val="center"/>
          </w:tcPr>
          <w:p w:rsidR="00DF1A55" w:rsidRPr="00DF1A55" w:rsidRDefault="00DF1A55" w:rsidP="00DF1A55">
            <w:pPr>
              <w:jc w:val="center"/>
              <w:rPr>
                <w:rFonts w:eastAsia="Times New Roman"/>
                <w:sz w:val="22"/>
                <w:szCs w:val="22"/>
                <w:lang w:val="ru-RU" w:eastAsia="ru-RU" w:bidi="ar-SA"/>
              </w:rPr>
            </w:pPr>
            <w:r w:rsidRPr="00DF1A55">
              <w:rPr>
                <w:rFonts w:eastAsia="Times New Roman"/>
                <w:sz w:val="22"/>
                <w:szCs w:val="22"/>
                <w:lang w:val="ru-RU" w:eastAsia="ru-RU" w:bidi="ar-SA"/>
              </w:rPr>
              <w:t>-</w:t>
            </w:r>
          </w:p>
        </w:tc>
        <w:tc>
          <w:tcPr>
            <w:tcW w:w="1413" w:type="dxa"/>
            <w:vAlign w:val="center"/>
          </w:tcPr>
          <w:p w:rsidR="00DF1A55" w:rsidRPr="00DF1A55" w:rsidRDefault="00DF1A55" w:rsidP="00DF1A55">
            <w:pPr>
              <w:jc w:val="center"/>
              <w:rPr>
                <w:rFonts w:eastAsia="Times New Roman"/>
                <w:sz w:val="22"/>
                <w:szCs w:val="22"/>
                <w:lang w:val="ru-RU" w:eastAsia="ru-RU" w:bidi="ar-SA"/>
              </w:rPr>
            </w:pPr>
            <w:r w:rsidRPr="00DF1A55">
              <w:rPr>
                <w:rFonts w:eastAsia="Times New Roman"/>
                <w:sz w:val="22"/>
                <w:szCs w:val="22"/>
                <w:lang w:val="ru-RU" w:eastAsia="ru-RU" w:bidi="ar-SA"/>
              </w:rPr>
              <w:t>-</w:t>
            </w:r>
          </w:p>
        </w:tc>
      </w:tr>
      <w:tr w:rsidR="00DF1A55" w:rsidRPr="00690014" w:rsidTr="002922DA">
        <w:trPr>
          <w:jc w:val="center"/>
        </w:trPr>
        <w:tc>
          <w:tcPr>
            <w:tcW w:w="9656" w:type="dxa"/>
            <w:gridSpan w:val="5"/>
          </w:tcPr>
          <w:p w:rsidR="00DF1A55" w:rsidRPr="00DF1A55" w:rsidRDefault="00DF1A55" w:rsidP="00DF1A55">
            <w:pPr>
              <w:jc w:val="center"/>
              <w:rPr>
                <w:rFonts w:eastAsia="Times New Roman"/>
                <w:b/>
                <w:sz w:val="22"/>
                <w:szCs w:val="22"/>
                <w:highlight w:val="yellow"/>
                <w:lang w:val="ru-RU" w:eastAsia="ru-RU" w:bidi="ar-SA"/>
              </w:rPr>
            </w:pPr>
            <w:r w:rsidRPr="00DF1A55">
              <w:rPr>
                <w:rFonts w:eastAsia="Times New Roman"/>
                <w:b/>
                <w:sz w:val="22"/>
                <w:szCs w:val="22"/>
                <w:lang w:val="ru-RU" w:eastAsia="ru-RU" w:bidi="ar-SA"/>
              </w:rPr>
              <w:t>Потребности в объектах местного значения</w:t>
            </w:r>
          </w:p>
        </w:tc>
      </w:tr>
      <w:tr w:rsidR="00DF1A55" w:rsidRPr="00DF1A55" w:rsidTr="002922DA">
        <w:trPr>
          <w:jc w:val="center"/>
        </w:trPr>
        <w:tc>
          <w:tcPr>
            <w:tcW w:w="2776" w:type="dxa"/>
          </w:tcPr>
          <w:p w:rsidR="00DF1A55" w:rsidRPr="00DF1A55" w:rsidRDefault="00DF1A55" w:rsidP="00DF1A55">
            <w:pPr>
              <w:suppressAutoHyphens/>
              <w:ind w:firstLine="22"/>
              <w:rPr>
                <w:rFonts w:eastAsia="Times New Roman"/>
                <w:sz w:val="22"/>
                <w:szCs w:val="22"/>
                <w:highlight w:val="yellow"/>
                <w:lang w:val="ru-RU" w:eastAsia="ru-RU" w:bidi="ar-SA"/>
              </w:rPr>
            </w:pPr>
            <w:r w:rsidRPr="00DF1A55">
              <w:rPr>
                <w:rFonts w:eastAsia="Times New Roman"/>
                <w:sz w:val="22"/>
                <w:szCs w:val="22"/>
                <w:lang w:val="ru-RU" w:eastAsia="ru-RU" w:bidi="ar-SA"/>
              </w:rPr>
              <w:t>Гаражи (стоянки) для постоянного хранения индивидуального автомобильного транспорта жителей многоквартирной застройки</w:t>
            </w:r>
          </w:p>
        </w:tc>
        <w:tc>
          <w:tcPr>
            <w:tcW w:w="1413" w:type="dxa"/>
            <w:vAlign w:val="center"/>
          </w:tcPr>
          <w:p w:rsidR="00DF1A55" w:rsidRPr="00DF1A55" w:rsidRDefault="00DF1A55" w:rsidP="00DF1A55">
            <w:pPr>
              <w:ind w:right="-79"/>
              <w:jc w:val="center"/>
              <w:rPr>
                <w:rFonts w:eastAsia="Times New Roman"/>
                <w:sz w:val="22"/>
                <w:szCs w:val="22"/>
                <w:lang w:val="ru-RU" w:eastAsia="ru-RU" w:bidi="ar-SA"/>
              </w:rPr>
            </w:pPr>
            <w:proofErr w:type="spellStart"/>
            <w:r w:rsidRPr="00DF1A55">
              <w:rPr>
                <w:rFonts w:eastAsia="Times New Roman"/>
                <w:sz w:val="22"/>
                <w:szCs w:val="22"/>
                <w:lang w:val="ru-RU" w:eastAsia="ru-RU" w:bidi="ar-SA"/>
              </w:rPr>
              <w:t>машино</w:t>
            </w:r>
            <w:proofErr w:type="spellEnd"/>
            <w:r w:rsidRPr="00DF1A55">
              <w:rPr>
                <w:rFonts w:eastAsia="Times New Roman"/>
                <w:sz w:val="22"/>
                <w:szCs w:val="22"/>
                <w:lang w:val="ru-RU" w:eastAsia="ru-RU" w:bidi="ar-SA"/>
              </w:rPr>
              <w:t>- место</w:t>
            </w:r>
          </w:p>
        </w:tc>
        <w:tc>
          <w:tcPr>
            <w:tcW w:w="1959" w:type="dxa"/>
            <w:vAlign w:val="center"/>
          </w:tcPr>
          <w:p w:rsidR="00DF1A55" w:rsidRPr="00DF1A55" w:rsidRDefault="00DF1A55" w:rsidP="00DF1A55">
            <w:pPr>
              <w:suppressAutoHyphens/>
              <w:ind w:firstLine="22"/>
              <w:jc w:val="center"/>
              <w:rPr>
                <w:rFonts w:eastAsia="Times New Roman"/>
                <w:sz w:val="22"/>
                <w:szCs w:val="22"/>
                <w:lang w:val="ru-RU" w:eastAsia="ru-RU" w:bidi="ar-SA"/>
              </w:rPr>
            </w:pPr>
            <w:r w:rsidRPr="00DF1A55">
              <w:rPr>
                <w:rFonts w:eastAsia="Times New Roman"/>
                <w:sz w:val="22"/>
                <w:szCs w:val="22"/>
                <w:lang w:val="ru-RU" w:eastAsia="ru-RU" w:bidi="ar-SA"/>
              </w:rPr>
              <w:t>0</w:t>
            </w:r>
          </w:p>
        </w:tc>
        <w:tc>
          <w:tcPr>
            <w:tcW w:w="2095" w:type="dxa"/>
            <w:vAlign w:val="center"/>
          </w:tcPr>
          <w:p w:rsidR="00DF1A55" w:rsidRPr="00DF1A55" w:rsidRDefault="00DF1A55" w:rsidP="00DF1A55">
            <w:pPr>
              <w:suppressAutoHyphens/>
              <w:ind w:firstLine="22"/>
              <w:jc w:val="center"/>
              <w:rPr>
                <w:rFonts w:eastAsia="Times New Roman"/>
                <w:sz w:val="22"/>
                <w:szCs w:val="22"/>
                <w:lang w:val="ru-RU" w:eastAsia="ru-RU" w:bidi="ar-SA"/>
              </w:rPr>
            </w:pPr>
            <w:r w:rsidRPr="00DF1A55">
              <w:rPr>
                <w:rFonts w:eastAsia="Times New Roman"/>
                <w:sz w:val="22"/>
                <w:szCs w:val="22"/>
                <w:lang w:val="ru-RU" w:eastAsia="ru-RU" w:bidi="ar-SA"/>
              </w:rPr>
              <w:t>0</w:t>
            </w:r>
          </w:p>
        </w:tc>
        <w:tc>
          <w:tcPr>
            <w:tcW w:w="1413" w:type="dxa"/>
            <w:vAlign w:val="center"/>
          </w:tcPr>
          <w:p w:rsidR="00DF1A55" w:rsidRPr="00DF1A55" w:rsidRDefault="00DF1A55" w:rsidP="00DF1A55">
            <w:pPr>
              <w:suppressAutoHyphens/>
              <w:ind w:firstLine="22"/>
              <w:jc w:val="center"/>
              <w:rPr>
                <w:rFonts w:eastAsia="Times New Roman"/>
                <w:sz w:val="22"/>
                <w:szCs w:val="22"/>
                <w:lang w:val="ru-RU" w:eastAsia="ru-RU" w:bidi="ar-SA"/>
              </w:rPr>
            </w:pPr>
            <w:r w:rsidRPr="00DF1A55">
              <w:rPr>
                <w:rFonts w:eastAsia="Times New Roman"/>
                <w:sz w:val="22"/>
                <w:szCs w:val="22"/>
                <w:lang w:val="ru-RU" w:eastAsia="ru-RU" w:bidi="ar-SA"/>
              </w:rPr>
              <w:t>0</w:t>
            </w:r>
          </w:p>
        </w:tc>
      </w:tr>
      <w:tr w:rsidR="00DF1A55" w:rsidRPr="00DF1A55" w:rsidTr="002922DA">
        <w:trPr>
          <w:jc w:val="center"/>
        </w:trPr>
        <w:tc>
          <w:tcPr>
            <w:tcW w:w="2776" w:type="dxa"/>
          </w:tcPr>
          <w:p w:rsidR="00DF1A55" w:rsidRPr="00DF1A55" w:rsidRDefault="00DF1A55" w:rsidP="00DF1A55">
            <w:pPr>
              <w:suppressAutoHyphens/>
              <w:ind w:firstLine="22"/>
              <w:rPr>
                <w:rFonts w:eastAsia="Times New Roman"/>
                <w:sz w:val="22"/>
                <w:szCs w:val="22"/>
                <w:highlight w:val="yellow"/>
                <w:lang w:val="ru-RU" w:eastAsia="ru-RU" w:bidi="ar-SA"/>
              </w:rPr>
            </w:pPr>
            <w:r w:rsidRPr="00DF1A55">
              <w:rPr>
                <w:rFonts w:eastAsia="Times New Roman"/>
                <w:sz w:val="22"/>
                <w:szCs w:val="22"/>
                <w:lang w:val="ru-RU" w:eastAsia="ru-RU" w:bidi="ar-SA"/>
              </w:rPr>
              <w:t>Гаражи (стоянки) для временного хранения индивидуального автомобильного транспорта жителей многоквартирной застройки</w:t>
            </w:r>
          </w:p>
        </w:tc>
        <w:tc>
          <w:tcPr>
            <w:tcW w:w="1413" w:type="dxa"/>
            <w:vAlign w:val="center"/>
          </w:tcPr>
          <w:p w:rsidR="00DF1A55" w:rsidRPr="00DF1A55" w:rsidRDefault="00DF1A55" w:rsidP="00DF1A55">
            <w:pPr>
              <w:ind w:right="-79"/>
              <w:jc w:val="center"/>
              <w:rPr>
                <w:rFonts w:eastAsia="Times New Roman"/>
                <w:sz w:val="22"/>
                <w:szCs w:val="22"/>
                <w:lang w:val="ru-RU" w:eastAsia="ru-RU" w:bidi="ar-SA"/>
              </w:rPr>
            </w:pPr>
            <w:proofErr w:type="spellStart"/>
            <w:r w:rsidRPr="00DF1A55">
              <w:rPr>
                <w:rFonts w:eastAsia="Times New Roman"/>
                <w:sz w:val="22"/>
                <w:szCs w:val="22"/>
                <w:lang w:val="ru-RU" w:eastAsia="ru-RU" w:bidi="ar-SA"/>
              </w:rPr>
              <w:t>машино</w:t>
            </w:r>
            <w:proofErr w:type="spellEnd"/>
            <w:r w:rsidRPr="00DF1A55">
              <w:rPr>
                <w:rFonts w:eastAsia="Times New Roman"/>
                <w:sz w:val="22"/>
                <w:szCs w:val="22"/>
                <w:lang w:val="ru-RU" w:eastAsia="ru-RU" w:bidi="ar-SA"/>
              </w:rPr>
              <w:t>- место</w:t>
            </w:r>
          </w:p>
        </w:tc>
        <w:tc>
          <w:tcPr>
            <w:tcW w:w="1959" w:type="dxa"/>
            <w:vAlign w:val="center"/>
          </w:tcPr>
          <w:p w:rsidR="00DF1A55" w:rsidRPr="00DF1A55" w:rsidRDefault="00DF1A55" w:rsidP="00DF1A55">
            <w:pPr>
              <w:suppressAutoHyphens/>
              <w:ind w:firstLine="22"/>
              <w:jc w:val="center"/>
              <w:rPr>
                <w:rFonts w:eastAsia="Times New Roman"/>
                <w:sz w:val="22"/>
                <w:szCs w:val="22"/>
                <w:lang w:val="ru-RU" w:eastAsia="ru-RU" w:bidi="ar-SA"/>
              </w:rPr>
            </w:pPr>
            <w:r w:rsidRPr="00DF1A55">
              <w:rPr>
                <w:rFonts w:eastAsia="Times New Roman"/>
                <w:sz w:val="22"/>
                <w:szCs w:val="22"/>
                <w:lang w:val="ru-RU" w:eastAsia="ru-RU" w:bidi="ar-SA"/>
              </w:rPr>
              <w:t>0</w:t>
            </w:r>
          </w:p>
        </w:tc>
        <w:tc>
          <w:tcPr>
            <w:tcW w:w="2095" w:type="dxa"/>
            <w:vAlign w:val="center"/>
          </w:tcPr>
          <w:p w:rsidR="00DF1A55" w:rsidRPr="00DF1A55" w:rsidRDefault="00DF1A55" w:rsidP="00DF1A55">
            <w:pPr>
              <w:suppressAutoHyphens/>
              <w:ind w:firstLine="22"/>
              <w:jc w:val="center"/>
              <w:rPr>
                <w:rFonts w:eastAsia="Times New Roman"/>
                <w:sz w:val="22"/>
                <w:szCs w:val="22"/>
                <w:lang w:val="ru-RU" w:eastAsia="ru-RU" w:bidi="ar-SA"/>
              </w:rPr>
            </w:pPr>
            <w:r w:rsidRPr="00DF1A55">
              <w:rPr>
                <w:rFonts w:eastAsia="Times New Roman"/>
                <w:sz w:val="22"/>
                <w:szCs w:val="22"/>
                <w:lang w:val="ru-RU" w:eastAsia="ru-RU" w:bidi="ar-SA"/>
              </w:rPr>
              <w:t>0</w:t>
            </w:r>
          </w:p>
        </w:tc>
        <w:tc>
          <w:tcPr>
            <w:tcW w:w="1413" w:type="dxa"/>
            <w:vAlign w:val="center"/>
          </w:tcPr>
          <w:p w:rsidR="00DF1A55" w:rsidRPr="00DF1A55" w:rsidRDefault="00DF1A55" w:rsidP="00DF1A55">
            <w:pPr>
              <w:suppressAutoHyphens/>
              <w:ind w:firstLine="22"/>
              <w:jc w:val="center"/>
              <w:rPr>
                <w:rFonts w:eastAsia="Times New Roman"/>
                <w:sz w:val="22"/>
                <w:szCs w:val="22"/>
                <w:lang w:val="ru-RU" w:eastAsia="ru-RU" w:bidi="ar-SA"/>
              </w:rPr>
            </w:pPr>
            <w:r w:rsidRPr="00DF1A55">
              <w:rPr>
                <w:rFonts w:eastAsia="Times New Roman"/>
                <w:sz w:val="22"/>
                <w:szCs w:val="22"/>
                <w:lang w:val="ru-RU" w:eastAsia="ru-RU" w:bidi="ar-SA"/>
              </w:rPr>
              <w:t>0</w:t>
            </w:r>
          </w:p>
        </w:tc>
      </w:tr>
      <w:tr w:rsidR="00DF1A55" w:rsidRPr="00DF1A55" w:rsidTr="002922DA">
        <w:trPr>
          <w:jc w:val="center"/>
        </w:trPr>
        <w:tc>
          <w:tcPr>
            <w:tcW w:w="2776" w:type="dxa"/>
          </w:tcPr>
          <w:p w:rsidR="00DF1A55" w:rsidRPr="00DF1A55" w:rsidRDefault="00DF1A55" w:rsidP="00DF1A55">
            <w:pPr>
              <w:suppressAutoHyphens/>
              <w:ind w:firstLine="22"/>
              <w:jc w:val="both"/>
              <w:rPr>
                <w:rFonts w:eastAsia="Times New Roman"/>
                <w:sz w:val="22"/>
                <w:szCs w:val="22"/>
                <w:highlight w:val="yellow"/>
                <w:lang w:val="ru-RU" w:eastAsia="ru-RU" w:bidi="ar-SA"/>
              </w:rPr>
            </w:pPr>
            <w:r w:rsidRPr="00DF1A55">
              <w:rPr>
                <w:rFonts w:eastAsia="Times New Roman"/>
                <w:sz w:val="22"/>
                <w:szCs w:val="22"/>
                <w:lang w:val="ru-RU" w:eastAsia="ru-RU" w:bidi="ar-SA"/>
              </w:rPr>
              <w:t>Объекты технического сервиса автотранспортных средств</w:t>
            </w:r>
          </w:p>
        </w:tc>
        <w:tc>
          <w:tcPr>
            <w:tcW w:w="1413" w:type="dxa"/>
            <w:vAlign w:val="center"/>
          </w:tcPr>
          <w:p w:rsidR="00DF1A55" w:rsidRPr="00DF1A55" w:rsidRDefault="00DF1A55" w:rsidP="00DF1A55">
            <w:pPr>
              <w:ind w:right="-79"/>
              <w:jc w:val="center"/>
              <w:rPr>
                <w:rFonts w:eastAsia="Times New Roman"/>
                <w:sz w:val="22"/>
                <w:szCs w:val="22"/>
                <w:lang w:val="ru-RU" w:eastAsia="ru-RU" w:bidi="ar-SA"/>
              </w:rPr>
            </w:pPr>
            <w:r w:rsidRPr="00DF1A55">
              <w:rPr>
                <w:rFonts w:eastAsia="Times New Roman"/>
                <w:sz w:val="22"/>
                <w:szCs w:val="22"/>
                <w:lang w:val="ru-RU" w:eastAsia="ru-RU" w:bidi="ar-SA"/>
              </w:rPr>
              <w:t>пост</w:t>
            </w:r>
          </w:p>
        </w:tc>
        <w:tc>
          <w:tcPr>
            <w:tcW w:w="1959" w:type="dxa"/>
            <w:vAlign w:val="center"/>
          </w:tcPr>
          <w:p w:rsidR="00DF1A55" w:rsidRPr="00DF1A55" w:rsidRDefault="00DF1A55" w:rsidP="00DF1A55">
            <w:pPr>
              <w:suppressAutoHyphens/>
              <w:ind w:firstLine="22"/>
              <w:jc w:val="center"/>
              <w:rPr>
                <w:rFonts w:eastAsia="Times New Roman"/>
                <w:sz w:val="22"/>
                <w:szCs w:val="22"/>
                <w:lang w:val="ru-RU" w:eastAsia="ru-RU" w:bidi="ar-SA"/>
              </w:rPr>
            </w:pPr>
            <w:r w:rsidRPr="00DF1A55">
              <w:rPr>
                <w:rFonts w:eastAsia="Times New Roman"/>
                <w:sz w:val="22"/>
                <w:szCs w:val="22"/>
                <w:lang w:val="ru-RU" w:eastAsia="ru-RU" w:bidi="ar-SA"/>
              </w:rPr>
              <w:t>0</w:t>
            </w:r>
          </w:p>
        </w:tc>
        <w:tc>
          <w:tcPr>
            <w:tcW w:w="2095" w:type="dxa"/>
            <w:vAlign w:val="center"/>
          </w:tcPr>
          <w:p w:rsidR="00DF1A55" w:rsidRPr="00DF1A55" w:rsidRDefault="00DF1A55" w:rsidP="00DF1A55">
            <w:pPr>
              <w:suppressAutoHyphens/>
              <w:ind w:firstLine="22"/>
              <w:jc w:val="center"/>
              <w:rPr>
                <w:rFonts w:eastAsia="Times New Roman"/>
                <w:sz w:val="22"/>
                <w:szCs w:val="22"/>
                <w:lang w:val="ru-RU" w:eastAsia="ru-RU" w:bidi="ar-SA"/>
              </w:rPr>
            </w:pPr>
            <w:r w:rsidRPr="00DF1A55">
              <w:rPr>
                <w:rFonts w:eastAsia="Times New Roman"/>
                <w:sz w:val="22"/>
                <w:szCs w:val="22"/>
                <w:lang w:val="ru-RU" w:eastAsia="ru-RU" w:bidi="ar-SA"/>
              </w:rPr>
              <w:t>0</w:t>
            </w:r>
          </w:p>
        </w:tc>
        <w:tc>
          <w:tcPr>
            <w:tcW w:w="1413" w:type="dxa"/>
            <w:vAlign w:val="center"/>
          </w:tcPr>
          <w:p w:rsidR="00DF1A55" w:rsidRPr="00DF1A55" w:rsidRDefault="00DF1A55" w:rsidP="00DF1A55">
            <w:pPr>
              <w:suppressAutoHyphens/>
              <w:ind w:firstLine="22"/>
              <w:jc w:val="center"/>
              <w:rPr>
                <w:rFonts w:eastAsia="Times New Roman"/>
                <w:sz w:val="22"/>
                <w:szCs w:val="22"/>
                <w:lang w:val="ru-RU" w:eastAsia="ru-RU" w:bidi="ar-SA"/>
              </w:rPr>
            </w:pPr>
            <w:r w:rsidRPr="00DF1A55">
              <w:rPr>
                <w:rFonts w:eastAsia="Times New Roman"/>
                <w:sz w:val="22"/>
                <w:szCs w:val="22"/>
                <w:lang w:val="ru-RU" w:eastAsia="ru-RU" w:bidi="ar-SA"/>
              </w:rPr>
              <w:t>0</w:t>
            </w:r>
          </w:p>
        </w:tc>
      </w:tr>
      <w:tr w:rsidR="00DF1A55" w:rsidRPr="00DF1A55" w:rsidTr="002922DA">
        <w:trPr>
          <w:jc w:val="center"/>
        </w:trPr>
        <w:tc>
          <w:tcPr>
            <w:tcW w:w="2776" w:type="dxa"/>
          </w:tcPr>
          <w:p w:rsidR="00DF1A55" w:rsidRPr="00DF1A55" w:rsidRDefault="00DF1A55" w:rsidP="00DF1A55">
            <w:pPr>
              <w:suppressAutoHyphens/>
              <w:ind w:firstLine="22"/>
              <w:jc w:val="both"/>
              <w:rPr>
                <w:rFonts w:eastAsia="Times New Roman"/>
                <w:sz w:val="22"/>
                <w:szCs w:val="22"/>
                <w:highlight w:val="yellow"/>
                <w:lang w:val="ru-RU" w:eastAsia="ru-RU" w:bidi="ar-SA"/>
              </w:rPr>
            </w:pPr>
            <w:r w:rsidRPr="00DF1A55">
              <w:rPr>
                <w:rFonts w:eastAsia="Times New Roman"/>
                <w:sz w:val="22"/>
                <w:szCs w:val="22"/>
                <w:lang w:val="ru-RU" w:eastAsia="ru-RU" w:bidi="ar-SA"/>
              </w:rPr>
              <w:t>Количество велодорожек</w:t>
            </w:r>
          </w:p>
        </w:tc>
        <w:tc>
          <w:tcPr>
            <w:tcW w:w="1413" w:type="dxa"/>
            <w:vAlign w:val="center"/>
          </w:tcPr>
          <w:p w:rsidR="00DF1A55" w:rsidRPr="00DF1A55" w:rsidRDefault="00DF1A55" w:rsidP="00DF1A55">
            <w:pPr>
              <w:ind w:right="-79"/>
              <w:jc w:val="center"/>
              <w:rPr>
                <w:rFonts w:eastAsia="Times New Roman"/>
                <w:sz w:val="22"/>
                <w:szCs w:val="22"/>
                <w:lang w:val="ru-RU" w:eastAsia="ru-RU" w:bidi="ar-SA"/>
              </w:rPr>
            </w:pPr>
            <w:r w:rsidRPr="00DF1A55">
              <w:rPr>
                <w:rFonts w:eastAsia="Times New Roman"/>
                <w:sz w:val="22"/>
                <w:szCs w:val="22"/>
                <w:lang w:val="ru-RU" w:eastAsia="ru-RU" w:bidi="ar-SA"/>
              </w:rPr>
              <w:t>шт.</w:t>
            </w:r>
          </w:p>
        </w:tc>
        <w:tc>
          <w:tcPr>
            <w:tcW w:w="1959" w:type="dxa"/>
            <w:vAlign w:val="center"/>
          </w:tcPr>
          <w:p w:rsidR="00DF1A55" w:rsidRPr="00DF1A55" w:rsidRDefault="00DF1A55" w:rsidP="00DF1A55">
            <w:pPr>
              <w:suppressAutoHyphens/>
              <w:ind w:firstLine="22"/>
              <w:jc w:val="center"/>
              <w:rPr>
                <w:rFonts w:eastAsia="Times New Roman"/>
                <w:sz w:val="22"/>
                <w:szCs w:val="22"/>
                <w:lang w:val="ru-RU" w:eastAsia="ru-RU" w:bidi="ar-SA"/>
              </w:rPr>
            </w:pPr>
            <w:r w:rsidRPr="00DF1A55">
              <w:rPr>
                <w:rFonts w:eastAsia="Times New Roman"/>
                <w:sz w:val="22"/>
                <w:szCs w:val="22"/>
                <w:lang w:val="ru-RU" w:eastAsia="ru-RU" w:bidi="ar-SA"/>
              </w:rPr>
              <w:t>-</w:t>
            </w:r>
          </w:p>
        </w:tc>
        <w:tc>
          <w:tcPr>
            <w:tcW w:w="2095" w:type="dxa"/>
            <w:vAlign w:val="center"/>
          </w:tcPr>
          <w:p w:rsidR="00DF1A55" w:rsidRPr="00DF1A55" w:rsidRDefault="00DF1A55" w:rsidP="00DF1A55">
            <w:pPr>
              <w:suppressAutoHyphens/>
              <w:ind w:firstLine="22"/>
              <w:jc w:val="center"/>
              <w:rPr>
                <w:rFonts w:eastAsia="Times New Roman"/>
                <w:sz w:val="22"/>
                <w:szCs w:val="22"/>
                <w:lang w:val="ru-RU" w:eastAsia="ru-RU" w:bidi="ar-SA"/>
              </w:rPr>
            </w:pPr>
            <w:r w:rsidRPr="00DF1A55">
              <w:rPr>
                <w:rFonts w:eastAsia="Times New Roman"/>
                <w:sz w:val="22"/>
                <w:szCs w:val="22"/>
                <w:lang w:val="ru-RU" w:eastAsia="ru-RU" w:bidi="ar-SA"/>
              </w:rPr>
              <w:t>-</w:t>
            </w:r>
          </w:p>
        </w:tc>
        <w:tc>
          <w:tcPr>
            <w:tcW w:w="1413" w:type="dxa"/>
            <w:vAlign w:val="center"/>
          </w:tcPr>
          <w:p w:rsidR="00DF1A55" w:rsidRPr="00DF1A55" w:rsidRDefault="00DF1A55" w:rsidP="00DF1A55">
            <w:pPr>
              <w:suppressAutoHyphens/>
              <w:ind w:firstLine="22"/>
              <w:jc w:val="center"/>
              <w:rPr>
                <w:rFonts w:eastAsia="Times New Roman"/>
                <w:sz w:val="22"/>
                <w:szCs w:val="22"/>
                <w:lang w:val="ru-RU" w:eastAsia="ru-RU" w:bidi="ar-SA"/>
              </w:rPr>
            </w:pPr>
            <w:r w:rsidRPr="00DF1A55">
              <w:rPr>
                <w:rFonts w:eastAsia="Times New Roman"/>
                <w:sz w:val="22"/>
                <w:szCs w:val="22"/>
                <w:lang w:val="ru-RU" w:eastAsia="ru-RU" w:bidi="ar-SA"/>
              </w:rPr>
              <w:t>-</w:t>
            </w:r>
          </w:p>
        </w:tc>
      </w:tr>
      <w:tr w:rsidR="00DF1A55" w:rsidRPr="00DF1A55" w:rsidTr="002922DA">
        <w:trPr>
          <w:jc w:val="center"/>
        </w:trPr>
        <w:tc>
          <w:tcPr>
            <w:tcW w:w="2776" w:type="dxa"/>
          </w:tcPr>
          <w:p w:rsidR="00DF1A55" w:rsidRPr="00DF1A55" w:rsidRDefault="00DF1A55" w:rsidP="00DF1A55">
            <w:pPr>
              <w:suppressAutoHyphens/>
              <w:ind w:firstLine="22"/>
              <w:jc w:val="both"/>
              <w:rPr>
                <w:rFonts w:eastAsia="Times New Roman"/>
                <w:sz w:val="22"/>
                <w:szCs w:val="22"/>
                <w:lang w:val="ru-RU" w:eastAsia="ru-RU" w:bidi="ar-SA"/>
              </w:rPr>
            </w:pPr>
            <w:r w:rsidRPr="00DF1A55">
              <w:rPr>
                <w:rFonts w:eastAsia="Times New Roman"/>
                <w:sz w:val="22"/>
                <w:szCs w:val="22"/>
                <w:lang w:val="ru-RU" w:eastAsia="ru-RU" w:bidi="ar-SA"/>
              </w:rPr>
              <w:t>Протяженность велодорожек</w:t>
            </w:r>
          </w:p>
        </w:tc>
        <w:tc>
          <w:tcPr>
            <w:tcW w:w="1413" w:type="dxa"/>
            <w:vAlign w:val="center"/>
          </w:tcPr>
          <w:p w:rsidR="00DF1A55" w:rsidRPr="00DF1A55" w:rsidRDefault="00DF1A55" w:rsidP="00DF1A55">
            <w:pPr>
              <w:ind w:right="-79"/>
              <w:jc w:val="center"/>
              <w:rPr>
                <w:rFonts w:eastAsia="Times New Roman"/>
                <w:sz w:val="22"/>
                <w:szCs w:val="22"/>
                <w:lang w:val="ru-RU" w:eastAsia="ru-RU" w:bidi="ar-SA"/>
              </w:rPr>
            </w:pPr>
            <w:r w:rsidRPr="00DF1A55">
              <w:rPr>
                <w:rFonts w:eastAsia="Times New Roman"/>
                <w:sz w:val="22"/>
                <w:szCs w:val="22"/>
                <w:lang w:val="ru-RU" w:eastAsia="ru-RU" w:bidi="ar-SA"/>
              </w:rPr>
              <w:t>км</w:t>
            </w:r>
          </w:p>
        </w:tc>
        <w:tc>
          <w:tcPr>
            <w:tcW w:w="1959" w:type="dxa"/>
            <w:vAlign w:val="center"/>
          </w:tcPr>
          <w:p w:rsidR="00DF1A55" w:rsidRPr="00DF1A55" w:rsidRDefault="00DF1A55" w:rsidP="00DF1A55">
            <w:pPr>
              <w:suppressAutoHyphens/>
              <w:ind w:firstLine="22"/>
              <w:jc w:val="center"/>
              <w:rPr>
                <w:rFonts w:eastAsia="Times New Roman"/>
                <w:sz w:val="22"/>
                <w:szCs w:val="22"/>
                <w:lang w:val="ru-RU" w:eastAsia="ru-RU" w:bidi="ar-SA"/>
              </w:rPr>
            </w:pPr>
            <w:r w:rsidRPr="00DF1A55">
              <w:rPr>
                <w:rFonts w:eastAsia="Times New Roman"/>
                <w:sz w:val="22"/>
                <w:szCs w:val="22"/>
                <w:lang w:val="ru-RU" w:eastAsia="ru-RU" w:bidi="ar-SA"/>
              </w:rPr>
              <w:t>-</w:t>
            </w:r>
          </w:p>
        </w:tc>
        <w:tc>
          <w:tcPr>
            <w:tcW w:w="2095" w:type="dxa"/>
            <w:vAlign w:val="center"/>
          </w:tcPr>
          <w:p w:rsidR="00DF1A55" w:rsidRPr="00DF1A55" w:rsidRDefault="00DF1A55" w:rsidP="00DF1A55">
            <w:pPr>
              <w:suppressAutoHyphens/>
              <w:ind w:firstLine="22"/>
              <w:jc w:val="center"/>
              <w:rPr>
                <w:rFonts w:eastAsia="Times New Roman"/>
                <w:sz w:val="22"/>
                <w:szCs w:val="22"/>
                <w:lang w:val="ru-RU" w:eastAsia="ru-RU" w:bidi="ar-SA"/>
              </w:rPr>
            </w:pPr>
            <w:r w:rsidRPr="00DF1A55">
              <w:rPr>
                <w:rFonts w:eastAsia="Times New Roman"/>
                <w:sz w:val="22"/>
                <w:szCs w:val="22"/>
                <w:lang w:val="ru-RU" w:eastAsia="ru-RU" w:bidi="ar-SA"/>
              </w:rPr>
              <w:t>-</w:t>
            </w:r>
          </w:p>
        </w:tc>
        <w:tc>
          <w:tcPr>
            <w:tcW w:w="1413" w:type="dxa"/>
            <w:vAlign w:val="center"/>
          </w:tcPr>
          <w:p w:rsidR="00DF1A55" w:rsidRPr="00DF1A55" w:rsidRDefault="00DF1A55" w:rsidP="00DF1A55">
            <w:pPr>
              <w:suppressAutoHyphens/>
              <w:ind w:firstLine="22"/>
              <w:jc w:val="center"/>
              <w:rPr>
                <w:rFonts w:eastAsia="Times New Roman"/>
                <w:sz w:val="22"/>
                <w:szCs w:val="22"/>
                <w:lang w:val="ru-RU" w:eastAsia="ru-RU" w:bidi="ar-SA"/>
              </w:rPr>
            </w:pPr>
            <w:r w:rsidRPr="00DF1A55">
              <w:rPr>
                <w:rFonts w:eastAsia="Times New Roman"/>
                <w:sz w:val="22"/>
                <w:szCs w:val="22"/>
                <w:lang w:val="ru-RU" w:eastAsia="ru-RU" w:bidi="ar-SA"/>
              </w:rPr>
              <w:t>-</w:t>
            </w:r>
          </w:p>
        </w:tc>
      </w:tr>
      <w:tr w:rsidR="00DF1A55" w:rsidRPr="00DF1A55" w:rsidTr="002922DA">
        <w:trPr>
          <w:jc w:val="center"/>
        </w:trPr>
        <w:tc>
          <w:tcPr>
            <w:tcW w:w="2776" w:type="dxa"/>
          </w:tcPr>
          <w:p w:rsidR="00DF1A55" w:rsidRPr="00DF1A55" w:rsidRDefault="00DF1A55" w:rsidP="00DF1A55">
            <w:pPr>
              <w:suppressAutoHyphens/>
              <w:ind w:firstLine="22"/>
              <w:jc w:val="both"/>
              <w:rPr>
                <w:rFonts w:eastAsia="Times New Roman"/>
                <w:sz w:val="22"/>
                <w:szCs w:val="22"/>
                <w:lang w:val="ru-RU" w:eastAsia="ru-RU" w:bidi="ar-SA"/>
              </w:rPr>
            </w:pPr>
            <w:r w:rsidRPr="00DF1A55">
              <w:rPr>
                <w:rFonts w:eastAsia="Times New Roman"/>
                <w:sz w:val="22"/>
                <w:szCs w:val="22"/>
                <w:lang w:val="ru-RU" w:eastAsia="ru-RU" w:bidi="ar-SA"/>
              </w:rPr>
              <w:t xml:space="preserve">Протяжённость автомобильных дорог </w:t>
            </w:r>
          </w:p>
        </w:tc>
        <w:tc>
          <w:tcPr>
            <w:tcW w:w="1413" w:type="dxa"/>
            <w:vAlign w:val="center"/>
          </w:tcPr>
          <w:p w:rsidR="00DF1A55" w:rsidRPr="00DF1A55" w:rsidRDefault="00DF1A55" w:rsidP="00DF1A55">
            <w:pPr>
              <w:ind w:right="-79"/>
              <w:jc w:val="center"/>
              <w:rPr>
                <w:rFonts w:eastAsia="Times New Roman"/>
                <w:sz w:val="22"/>
                <w:szCs w:val="22"/>
                <w:lang w:val="ru-RU" w:eastAsia="ru-RU" w:bidi="ar-SA"/>
              </w:rPr>
            </w:pPr>
            <w:r w:rsidRPr="00DF1A55">
              <w:rPr>
                <w:rFonts w:eastAsia="Times New Roman"/>
                <w:sz w:val="22"/>
                <w:szCs w:val="22"/>
                <w:lang w:val="ru-RU" w:eastAsia="ru-RU" w:bidi="ar-SA"/>
              </w:rPr>
              <w:t>км</w:t>
            </w:r>
          </w:p>
        </w:tc>
        <w:tc>
          <w:tcPr>
            <w:tcW w:w="1959" w:type="dxa"/>
            <w:vAlign w:val="center"/>
          </w:tcPr>
          <w:p w:rsidR="00DF1A55" w:rsidRPr="00DF1A55" w:rsidRDefault="00DF1A55" w:rsidP="00DF1A55">
            <w:pPr>
              <w:suppressAutoHyphens/>
              <w:ind w:firstLine="22"/>
              <w:jc w:val="center"/>
              <w:rPr>
                <w:rFonts w:eastAsia="Times New Roman"/>
                <w:sz w:val="22"/>
                <w:szCs w:val="22"/>
                <w:lang w:val="ru-RU" w:eastAsia="ru-RU" w:bidi="ar-SA"/>
              </w:rPr>
            </w:pPr>
            <w:r w:rsidRPr="00DF1A55">
              <w:rPr>
                <w:rFonts w:eastAsia="Times New Roman"/>
                <w:sz w:val="22"/>
                <w:szCs w:val="22"/>
                <w:lang w:val="ru-RU" w:eastAsia="ru-RU" w:bidi="ar-SA"/>
              </w:rPr>
              <w:t>0</w:t>
            </w:r>
          </w:p>
        </w:tc>
        <w:tc>
          <w:tcPr>
            <w:tcW w:w="2095" w:type="dxa"/>
            <w:vAlign w:val="center"/>
          </w:tcPr>
          <w:p w:rsidR="00DF1A55" w:rsidRPr="00DF1A55" w:rsidRDefault="00DF1A55" w:rsidP="00DF1A55">
            <w:pPr>
              <w:suppressAutoHyphens/>
              <w:ind w:firstLine="22"/>
              <w:jc w:val="center"/>
              <w:rPr>
                <w:rFonts w:eastAsia="Times New Roman"/>
                <w:sz w:val="22"/>
                <w:szCs w:val="22"/>
                <w:lang w:eastAsia="ru-RU" w:bidi="ar-SA"/>
              </w:rPr>
            </w:pPr>
            <w:r w:rsidRPr="00DF1A55">
              <w:rPr>
                <w:rFonts w:eastAsia="Times New Roman"/>
                <w:sz w:val="22"/>
                <w:szCs w:val="22"/>
                <w:lang w:val="ru-RU" w:eastAsia="ru-RU" w:bidi="ar-SA"/>
              </w:rPr>
              <w:t>0</w:t>
            </w:r>
          </w:p>
        </w:tc>
        <w:tc>
          <w:tcPr>
            <w:tcW w:w="1413" w:type="dxa"/>
            <w:vAlign w:val="center"/>
          </w:tcPr>
          <w:p w:rsidR="00DF1A55" w:rsidRPr="00DF1A55" w:rsidRDefault="00DF1A55" w:rsidP="00DF1A55">
            <w:pPr>
              <w:suppressAutoHyphens/>
              <w:ind w:firstLine="22"/>
              <w:jc w:val="center"/>
              <w:rPr>
                <w:rFonts w:eastAsia="Times New Roman"/>
                <w:sz w:val="22"/>
                <w:szCs w:val="22"/>
                <w:lang w:val="ru-RU" w:eastAsia="ru-RU" w:bidi="ar-SA"/>
              </w:rPr>
            </w:pPr>
            <w:r w:rsidRPr="00DF1A55">
              <w:rPr>
                <w:rFonts w:eastAsia="Times New Roman"/>
                <w:sz w:val="22"/>
                <w:szCs w:val="22"/>
                <w:lang w:val="ru-RU" w:eastAsia="ru-RU" w:bidi="ar-SA"/>
              </w:rPr>
              <w:t>0</w:t>
            </w:r>
          </w:p>
        </w:tc>
      </w:tr>
      <w:tr w:rsidR="00DF1A55" w:rsidRPr="00DF1A55" w:rsidTr="002922DA">
        <w:trPr>
          <w:jc w:val="center"/>
        </w:trPr>
        <w:tc>
          <w:tcPr>
            <w:tcW w:w="2776" w:type="dxa"/>
          </w:tcPr>
          <w:p w:rsidR="00DF1A55" w:rsidRPr="00DF1A55" w:rsidRDefault="00DF1A55" w:rsidP="00DF1A55">
            <w:pPr>
              <w:suppressAutoHyphens/>
              <w:ind w:firstLine="22"/>
              <w:jc w:val="both"/>
              <w:rPr>
                <w:rFonts w:eastAsia="Times New Roman"/>
                <w:sz w:val="22"/>
                <w:szCs w:val="22"/>
                <w:lang w:val="ru-RU" w:eastAsia="ru-RU" w:bidi="ar-SA"/>
              </w:rPr>
            </w:pPr>
            <w:r w:rsidRPr="00DF1A55">
              <w:rPr>
                <w:rFonts w:eastAsia="Times New Roman"/>
                <w:sz w:val="22"/>
                <w:szCs w:val="22"/>
                <w:lang w:val="ru-RU" w:eastAsia="ru-RU" w:bidi="ar-SA"/>
              </w:rPr>
              <w:t xml:space="preserve">Протяжённость улично-дорожной сети </w:t>
            </w:r>
          </w:p>
        </w:tc>
        <w:tc>
          <w:tcPr>
            <w:tcW w:w="1413" w:type="dxa"/>
            <w:vAlign w:val="center"/>
          </w:tcPr>
          <w:p w:rsidR="00DF1A55" w:rsidRPr="00DF1A55" w:rsidRDefault="00DF1A55" w:rsidP="00DF1A55">
            <w:pPr>
              <w:ind w:right="-79"/>
              <w:jc w:val="center"/>
              <w:rPr>
                <w:rFonts w:eastAsia="Times New Roman"/>
                <w:sz w:val="22"/>
                <w:szCs w:val="22"/>
                <w:lang w:val="ru-RU" w:eastAsia="ru-RU" w:bidi="ar-SA"/>
              </w:rPr>
            </w:pPr>
            <w:r w:rsidRPr="00DF1A55">
              <w:rPr>
                <w:rFonts w:eastAsia="Times New Roman"/>
                <w:sz w:val="22"/>
                <w:szCs w:val="22"/>
                <w:lang w:val="ru-RU" w:eastAsia="ru-RU" w:bidi="ar-SA"/>
              </w:rPr>
              <w:t>км</w:t>
            </w:r>
          </w:p>
        </w:tc>
        <w:tc>
          <w:tcPr>
            <w:tcW w:w="1959" w:type="dxa"/>
            <w:vAlign w:val="center"/>
          </w:tcPr>
          <w:p w:rsidR="00DF1A55" w:rsidRPr="00DF1A55" w:rsidRDefault="00DF1A55" w:rsidP="00DF1A55">
            <w:pPr>
              <w:suppressAutoHyphens/>
              <w:ind w:firstLine="22"/>
              <w:jc w:val="center"/>
              <w:rPr>
                <w:rFonts w:eastAsia="Times New Roman"/>
                <w:sz w:val="22"/>
                <w:szCs w:val="22"/>
                <w:lang w:val="ru-RU" w:eastAsia="ru-RU" w:bidi="ar-SA"/>
              </w:rPr>
            </w:pPr>
            <w:r w:rsidRPr="00DF1A55">
              <w:rPr>
                <w:rFonts w:eastAsia="Times New Roman"/>
                <w:sz w:val="22"/>
                <w:szCs w:val="22"/>
                <w:lang w:val="ru-RU" w:eastAsia="ru-RU" w:bidi="ar-SA"/>
              </w:rPr>
              <w:t>0</w:t>
            </w:r>
          </w:p>
        </w:tc>
        <w:tc>
          <w:tcPr>
            <w:tcW w:w="2095" w:type="dxa"/>
            <w:vAlign w:val="center"/>
          </w:tcPr>
          <w:p w:rsidR="00DF1A55" w:rsidRPr="00DF1A55" w:rsidRDefault="00DF1A55" w:rsidP="00DF1A55">
            <w:pPr>
              <w:suppressAutoHyphens/>
              <w:ind w:firstLine="22"/>
              <w:jc w:val="center"/>
              <w:rPr>
                <w:rFonts w:eastAsia="Times New Roman"/>
                <w:sz w:val="22"/>
                <w:szCs w:val="22"/>
                <w:lang w:val="ru-RU" w:eastAsia="ru-RU" w:bidi="ar-SA"/>
              </w:rPr>
            </w:pPr>
            <w:r w:rsidRPr="00DF1A55">
              <w:rPr>
                <w:rFonts w:eastAsia="Times New Roman"/>
                <w:sz w:val="22"/>
                <w:szCs w:val="22"/>
                <w:lang w:val="ru-RU" w:eastAsia="ru-RU" w:bidi="ar-SA"/>
              </w:rPr>
              <w:t>0</w:t>
            </w:r>
          </w:p>
        </w:tc>
        <w:tc>
          <w:tcPr>
            <w:tcW w:w="1413" w:type="dxa"/>
            <w:vAlign w:val="center"/>
          </w:tcPr>
          <w:p w:rsidR="00DF1A55" w:rsidRPr="00DF1A55" w:rsidRDefault="00DF1A55" w:rsidP="00DF1A55">
            <w:pPr>
              <w:suppressAutoHyphens/>
              <w:ind w:firstLine="22"/>
              <w:jc w:val="center"/>
              <w:rPr>
                <w:rFonts w:eastAsia="Times New Roman"/>
                <w:sz w:val="22"/>
                <w:szCs w:val="22"/>
                <w:lang w:val="ru-RU" w:eastAsia="ru-RU" w:bidi="ar-SA"/>
              </w:rPr>
            </w:pPr>
            <w:r w:rsidRPr="00DF1A55">
              <w:rPr>
                <w:rFonts w:eastAsia="Times New Roman"/>
                <w:sz w:val="22"/>
                <w:szCs w:val="22"/>
                <w:lang w:val="ru-RU" w:eastAsia="ru-RU" w:bidi="ar-SA"/>
              </w:rPr>
              <w:t>0</w:t>
            </w:r>
          </w:p>
        </w:tc>
      </w:tr>
      <w:tr w:rsidR="00DF1A55" w:rsidRPr="00690014" w:rsidTr="002922DA">
        <w:trPr>
          <w:jc w:val="center"/>
        </w:trPr>
        <w:tc>
          <w:tcPr>
            <w:tcW w:w="9656" w:type="dxa"/>
            <w:gridSpan w:val="5"/>
          </w:tcPr>
          <w:p w:rsidR="00DF1A55" w:rsidRPr="00DF1A55" w:rsidRDefault="00DF1A55" w:rsidP="00DF1A55">
            <w:pPr>
              <w:suppressAutoHyphens/>
              <w:ind w:firstLine="22"/>
              <w:jc w:val="center"/>
              <w:rPr>
                <w:rFonts w:eastAsia="Times New Roman"/>
                <w:sz w:val="22"/>
                <w:szCs w:val="22"/>
                <w:lang w:val="ru-RU" w:eastAsia="ru-RU" w:bidi="ar-SA"/>
              </w:rPr>
            </w:pPr>
            <w:r w:rsidRPr="00DF1A55">
              <w:rPr>
                <w:rFonts w:eastAsia="SimSun"/>
                <w:b/>
                <w:sz w:val="22"/>
                <w:szCs w:val="22"/>
                <w:lang w:val="ru-RU" w:eastAsia="ru-RU" w:bidi="ar-SA"/>
              </w:rPr>
              <w:t>Утилизация и переработка бытовых и промышленных отходов</w:t>
            </w:r>
          </w:p>
        </w:tc>
      </w:tr>
      <w:tr w:rsidR="00DF1A55" w:rsidRPr="00DF1A55" w:rsidTr="002922DA">
        <w:trPr>
          <w:jc w:val="center"/>
        </w:trPr>
        <w:tc>
          <w:tcPr>
            <w:tcW w:w="2776" w:type="dxa"/>
          </w:tcPr>
          <w:p w:rsidR="00DF1A55" w:rsidRPr="00DF1A55" w:rsidRDefault="00DF1A55" w:rsidP="00DF1A55">
            <w:pPr>
              <w:suppressAutoHyphens/>
              <w:ind w:firstLine="22"/>
              <w:jc w:val="both"/>
              <w:rPr>
                <w:rFonts w:eastAsia="Times New Roman"/>
                <w:sz w:val="22"/>
                <w:szCs w:val="22"/>
                <w:lang w:val="ru-RU" w:eastAsia="ru-RU" w:bidi="ar-SA"/>
              </w:rPr>
            </w:pPr>
            <w:r w:rsidRPr="00DF1A55">
              <w:rPr>
                <w:rFonts w:eastAsia="Times New Roman"/>
                <w:sz w:val="22"/>
                <w:szCs w:val="22"/>
                <w:lang w:val="ru-RU" w:eastAsia="ru-RU" w:bidi="ar-SA"/>
              </w:rPr>
              <w:t>Количество объектов образования отходов</w:t>
            </w:r>
          </w:p>
        </w:tc>
        <w:tc>
          <w:tcPr>
            <w:tcW w:w="1413" w:type="dxa"/>
            <w:vAlign w:val="center"/>
          </w:tcPr>
          <w:p w:rsidR="00DF1A55" w:rsidRPr="00DF1A55" w:rsidRDefault="00DF1A55" w:rsidP="00DF1A55">
            <w:pPr>
              <w:ind w:right="-79"/>
              <w:jc w:val="center"/>
              <w:rPr>
                <w:rFonts w:eastAsia="Times New Roman"/>
                <w:sz w:val="22"/>
                <w:szCs w:val="22"/>
                <w:lang w:val="ru-RU" w:eastAsia="ru-RU" w:bidi="ar-SA"/>
              </w:rPr>
            </w:pPr>
            <w:r w:rsidRPr="00DF1A55">
              <w:rPr>
                <w:rFonts w:eastAsia="Times New Roman"/>
                <w:sz w:val="22"/>
                <w:szCs w:val="22"/>
                <w:lang w:val="ru-RU" w:eastAsia="ru-RU" w:bidi="ar-SA"/>
              </w:rPr>
              <w:t>шт.</w:t>
            </w:r>
          </w:p>
        </w:tc>
        <w:tc>
          <w:tcPr>
            <w:tcW w:w="1959" w:type="dxa"/>
            <w:vAlign w:val="center"/>
          </w:tcPr>
          <w:p w:rsidR="00DF1A55" w:rsidRPr="00DF1A55" w:rsidRDefault="00DF1A55" w:rsidP="00DF1A55">
            <w:pPr>
              <w:suppressAutoHyphens/>
              <w:ind w:firstLine="22"/>
              <w:jc w:val="center"/>
              <w:rPr>
                <w:rFonts w:eastAsia="Times New Roman"/>
                <w:sz w:val="22"/>
                <w:szCs w:val="22"/>
                <w:lang w:val="ru-RU" w:eastAsia="ru-RU" w:bidi="ar-SA"/>
              </w:rPr>
            </w:pPr>
            <w:r w:rsidRPr="00DF1A55">
              <w:rPr>
                <w:rFonts w:eastAsia="Times New Roman"/>
                <w:sz w:val="22"/>
                <w:szCs w:val="22"/>
                <w:lang w:val="ru-RU" w:eastAsia="ru-RU" w:bidi="ar-SA"/>
              </w:rPr>
              <w:t>0</w:t>
            </w:r>
          </w:p>
        </w:tc>
        <w:tc>
          <w:tcPr>
            <w:tcW w:w="2095" w:type="dxa"/>
            <w:vAlign w:val="center"/>
          </w:tcPr>
          <w:p w:rsidR="00DF1A55" w:rsidRPr="00DF1A55" w:rsidRDefault="00DF1A55" w:rsidP="00DF1A55">
            <w:pPr>
              <w:suppressAutoHyphens/>
              <w:ind w:firstLine="22"/>
              <w:jc w:val="center"/>
              <w:rPr>
                <w:rFonts w:eastAsia="Times New Roman"/>
                <w:sz w:val="22"/>
                <w:szCs w:val="22"/>
                <w:lang w:val="ru-RU" w:eastAsia="ru-RU" w:bidi="ar-SA"/>
              </w:rPr>
            </w:pPr>
            <w:r w:rsidRPr="00DF1A55">
              <w:rPr>
                <w:rFonts w:eastAsia="Times New Roman"/>
                <w:sz w:val="22"/>
                <w:szCs w:val="22"/>
                <w:lang w:val="ru-RU" w:eastAsia="ru-RU" w:bidi="ar-SA"/>
              </w:rPr>
              <w:t>0</w:t>
            </w:r>
          </w:p>
        </w:tc>
        <w:tc>
          <w:tcPr>
            <w:tcW w:w="1413" w:type="dxa"/>
            <w:vAlign w:val="center"/>
          </w:tcPr>
          <w:p w:rsidR="00DF1A55" w:rsidRPr="00DF1A55" w:rsidRDefault="00DF1A55" w:rsidP="00DF1A55">
            <w:pPr>
              <w:suppressAutoHyphens/>
              <w:ind w:firstLine="22"/>
              <w:jc w:val="center"/>
              <w:rPr>
                <w:rFonts w:eastAsia="Times New Roman"/>
                <w:sz w:val="22"/>
                <w:szCs w:val="22"/>
                <w:lang w:val="ru-RU" w:eastAsia="ru-RU" w:bidi="ar-SA"/>
              </w:rPr>
            </w:pPr>
            <w:r w:rsidRPr="00DF1A55">
              <w:rPr>
                <w:rFonts w:eastAsia="Times New Roman"/>
                <w:sz w:val="22"/>
                <w:szCs w:val="22"/>
                <w:lang w:val="ru-RU" w:eastAsia="ru-RU" w:bidi="ar-SA"/>
              </w:rPr>
              <w:t>0</w:t>
            </w:r>
          </w:p>
        </w:tc>
      </w:tr>
      <w:tr w:rsidR="00DF1A55" w:rsidRPr="00DF1A55" w:rsidTr="002922DA">
        <w:trPr>
          <w:jc w:val="center"/>
        </w:trPr>
        <w:tc>
          <w:tcPr>
            <w:tcW w:w="2776" w:type="dxa"/>
          </w:tcPr>
          <w:p w:rsidR="00DF1A55" w:rsidRPr="00DF1A55" w:rsidRDefault="00DF1A55" w:rsidP="00DF1A55">
            <w:pPr>
              <w:suppressAutoHyphens/>
              <w:ind w:firstLine="22"/>
              <w:jc w:val="both"/>
              <w:rPr>
                <w:rFonts w:eastAsia="Times New Roman"/>
                <w:sz w:val="22"/>
                <w:szCs w:val="22"/>
                <w:lang w:val="ru-RU" w:eastAsia="ru-RU" w:bidi="ar-SA"/>
              </w:rPr>
            </w:pPr>
            <w:r w:rsidRPr="00DF1A55">
              <w:rPr>
                <w:rFonts w:eastAsia="Times New Roman"/>
                <w:sz w:val="22"/>
                <w:szCs w:val="22"/>
                <w:lang w:val="ru-RU" w:eastAsia="ru-RU" w:bidi="ar-SA"/>
              </w:rPr>
              <w:t>Количество источников выбросов загрязняющих веществ</w:t>
            </w:r>
          </w:p>
        </w:tc>
        <w:tc>
          <w:tcPr>
            <w:tcW w:w="1413" w:type="dxa"/>
            <w:vAlign w:val="center"/>
          </w:tcPr>
          <w:p w:rsidR="00DF1A55" w:rsidRPr="00DF1A55" w:rsidRDefault="00DF1A55" w:rsidP="00DF1A55">
            <w:pPr>
              <w:ind w:right="-79"/>
              <w:jc w:val="center"/>
              <w:rPr>
                <w:rFonts w:eastAsia="Times New Roman"/>
                <w:sz w:val="22"/>
                <w:szCs w:val="22"/>
                <w:lang w:val="ru-RU" w:eastAsia="ru-RU" w:bidi="ar-SA"/>
              </w:rPr>
            </w:pPr>
            <w:r w:rsidRPr="00DF1A55">
              <w:rPr>
                <w:rFonts w:eastAsia="Times New Roman"/>
                <w:sz w:val="22"/>
                <w:szCs w:val="22"/>
                <w:lang w:val="ru-RU" w:eastAsia="ru-RU" w:bidi="ar-SA"/>
              </w:rPr>
              <w:t>шт.</w:t>
            </w:r>
          </w:p>
        </w:tc>
        <w:tc>
          <w:tcPr>
            <w:tcW w:w="1959" w:type="dxa"/>
            <w:vAlign w:val="center"/>
          </w:tcPr>
          <w:p w:rsidR="00DF1A55" w:rsidRPr="00DF1A55" w:rsidRDefault="00DF1A55" w:rsidP="00DF1A55">
            <w:pPr>
              <w:suppressAutoHyphens/>
              <w:ind w:firstLine="22"/>
              <w:jc w:val="center"/>
              <w:rPr>
                <w:rFonts w:eastAsia="Times New Roman"/>
                <w:sz w:val="22"/>
                <w:szCs w:val="22"/>
                <w:lang w:val="ru-RU" w:eastAsia="ru-RU" w:bidi="ar-SA"/>
              </w:rPr>
            </w:pPr>
            <w:r w:rsidRPr="00DF1A55">
              <w:rPr>
                <w:rFonts w:eastAsia="Times New Roman"/>
                <w:sz w:val="22"/>
                <w:szCs w:val="22"/>
                <w:lang w:val="ru-RU" w:eastAsia="ru-RU" w:bidi="ar-SA"/>
              </w:rPr>
              <w:t>0</w:t>
            </w:r>
          </w:p>
        </w:tc>
        <w:tc>
          <w:tcPr>
            <w:tcW w:w="2095" w:type="dxa"/>
            <w:vAlign w:val="center"/>
          </w:tcPr>
          <w:p w:rsidR="00DF1A55" w:rsidRPr="00DF1A55" w:rsidRDefault="00DF1A55" w:rsidP="00DF1A55">
            <w:pPr>
              <w:suppressAutoHyphens/>
              <w:ind w:firstLine="22"/>
              <w:jc w:val="center"/>
              <w:rPr>
                <w:rFonts w:eastAsia="Times New Roman"/>
                <w:sz w:val="22"/>
                <w:szCs w:val="22"/>
                <w:lang w:val="ru-RU" w:eastAsia="ru-RU" w:bidi="ar-SA"/>
              </w:rPr>
            </w:pPr>
            <w:r w:rsidRPr="00DF1A55">
              <w:rPr>
                <w:rFonts w:eastAsia="Times New Roman"/>
                <w:sz w:val="22"/>
                <w:szCs w:val="22"/>
                <w:lang w:val="ru-RU" w:eastAsia="ru-RU" w:bidi="ar-SA"/>
              </w:rPr>
              <w:t>0</w:t>
            </w:r>
          </w:p>
        </w:tc>
        <w:tc>
          <w:tcPr>
            <w:tcW w:w="1413" w:type="dxa"/>
            <w:vAlign w:val="center"/>
          </w:tcPr>
          <w:p w:rsidR="00DF1A55" w:rsidRPr="00DF1A55" w:rsidRDefault="00DF1A55" w:rsidP="00DF1A55">
            <w:pPr>
              <w:suppressAutoHyphens/>
              <w:ind w:firstLine="22"/>
              <w:jc w:val="center"/>
              <w:rPr>
                <w:rFonts w:eastAsia="Times New Roman"/>
                <w:sz w:val="22"/>
                <w:szCs w:val="22"/>
                <w:lang w:val="ru-RU" w:eastAsia="ru-RU" w:bidi="ar-SA"/>
              </w:rPr>
            </w:pPr>
            <w:r w:rsidRPr="00DF1A55">
              <w:rPr>
                <w:rFonts w:eastAsia="Times New Roman"/>
                <w:sz w:val="22"/>
                <w:szCs w:val="22"/>
                <w:lang w:val="ru-RU" w:eastAsia="ru-RU" w:bidi="ar-SA"/>
              </w:rPr>
              <w:t>0</w:t>
            </w:r>
          </w:p>
        </w:tc>
      </w:tr>
    </w:tbl>
    <w:bookmarkEnd w:id="26"/>
    <w:p w:rsidR="00DF1A55" w:rsidRPr="00DF1A55" w:rsidRDefault="00DF1A55" w:rsidP="00DF1A55">
      <w:pPr>
        <w:spacing w:before="240" w:after="200" w:line="276" w:lineRule="auto"/>
        <w:ind w:firstLine="709"/>
        <w:jc w:val="both"/>
        <w:rPr>
          <w:rFonts w:eastAsia="SimSun"/>
          <w:b/>
          <w:szCs w:val="28"/>
          <w:lang w:val="ru-RU" w:bidi="ar-SA"/>
        </w:rPr>
      </w:pPr>
      <w:r w:rsidRPr="00DF1A55">
        <w:rPr>
          <w:rFonts w:eastAsia="SimSun"/>
          <w:sz w:val="24"/>
          <w:szCs w:val="22"/>
          <w:lang w:val="ru-RU" w:eastAsia="ru-RU" w:bidi="ar-SA"/>
        </w:rPr>
        <w:t>Примечание - *Технико-экономические показатели планируемых объектов капитального строительства подлежат уточнению на этапе подготовки документации по планировке территории.</w:t>
      </w:r>
    </w:p>
    <w:p w:rsidR="00BD4F19" w:rsidRDefault="00BD4F19" w:rsidP="00ED7129">
      <w:pPr>
        <w:widowControl w:val="0"/>
        <w:spacing w:after="60" w:line="336" w:lineRule="exact"/>
        <w:ind w:firstLine="740"/>
        <w:jc w:val="both"/>
        <w:rPr>
          <w:rFonts w:eastAsia="Calibri"/>
          <w:color w:val="000000"/>
          <w:sz w:val="24"/>
          <w:lang w:val="ru-RU" w:eastAsia="ru-RU" w:bidi="ru-RU"/>
        </w:rPr>
      </w:pPr>
    </w:p>
    <w:p w:rsidR="00B7234B" w:rsidRDefault="00B7234B" w:rsidP="00ED7129">
      <w:pPr>
        <w:widowControl w:val="0"/>
        <w:spacing w:after="60" w:line="336" w:lineRule="exact"/>
        <w:ind w:firstLine="740"/>
        <w:jc w:val="both"/>
        <w:rPr>
          <w:rFonts w:eastAsia="Calibri"/>
          <w:color w:val="000000"/>
          <w:sz w:val="24"/>
          <w:lang w:val="ru-RU" w:eastAsia="ru-RU" w:bidi="ru-RU"/>
        </w:rPr>
      </w:pPr>
    </w:p>
    <w:p w:rsidR="00B7234B" w:rsidRDefault="00B7234B" w:rsidP="00ED7129">
      <w:pPr>
        <w:widowControl w:val="0"/>
        <w:spacing w:after="60" w:line="336" w:lineRule="exact"/>
        <w:ind w:firstLine="740"/>
        <w:jc w:val="both"/>
        <w:rPr>
          <w:rFonts w:eastAsia="Calibri"/>
          <w:color w:val="000000"/>
          <w:sz w:val="24"/>
          <w:lang w:val="ru-RU" w:eastAsia="ru-RU" w:bidi="ru-RU"/>
        </w:rPr>
      </w:pPr>
    </w:p>
    <w:p w:rsidR="00B7234B" w:rsidRDefault="00B7234B" w:rsidP="00ED7129">
      <w:pPr>
        <w:widowControl w:val="0"/>
        <w:spacing w:after="60" w:line="336" w:lineRule="exact"/>
        <w:ind w:firstLine="740"/>
        <w:jc w:val="both"/>
        <w:rPr>
          <w:rFonts w:eastAsia="Calibri"/>
          <w:color w:val="000000"/>
          <w:sz w:val="24"/>
          <w:lang w:val="ru-RU" w:eastAsia="ru-RU" w:bidi="ru-RU"/>
        </w:rPr>
      </w:pPr>
    </w:p>
    <w:p w:rsidR="00B7234B" w:rsidRDefault="00B7234B" w:rsidP="00ED7129">
      <w:pPr>
        <w:widowControl w:val="0"/>
        <w:spacing w:after="60" w:line="336" w:lineRule="exact"/>
        <w:ind w:firstLine="740"/>
        <w:jc w:val="both"/>
        <w:rPr>
          <w:rFonts w:eastAsia="Calibri"/>
          <w:color w:val="000000"/>
          <w:sz w:val="24"/>
          <w:lang w:val="ru-RU" w:eastAsia="ru-RU" w:bidi="ru-RU"/>
        </w:rPr>
      </w:pPr>
    </w:p>
    <w:p w:rsidR="00B7234B" w:rsidRDefault="00B7234B" w:rsidP="00ED7129">
      <w:pPr>
        <w:widowControl w:val="0"/>
        <w:spacing w:after="60" w:line="336" w:lineRule="exact"/>
        <w:ind w:firstLine="740"/>
        <w:jc w:val="both"/>
        <w:rPr>
          <w:rFonts w:eastAsia="Calibri"/>
          <w:color w:val="000000"/>
          <w:sz w:val="24"/>
          <w:lang w:val="ru-RU" w:eastAsia="ru-RU" w:bidi="ru-RU"/>
        </w:rPr>
      </w:pPr>
    </w:p>
    <w:p w:rsidR="00B7234B" w:rsidRDefault="00B7234B" w:rsidP="00ED7129">
      <w:pPr>
        <w:widowControl w:val="0"/>
        <w:spacing w:after="60" w:line="336" w:lineRule="exact"/>
        <w:ind w:firstLine="740"/>
        <w:jc w:val="both"/>
        <w:rPr>
          <w:rFonts w:eastAsia="Calibri"/>
          <w:color w:val="000000"/>
          <w:sz w:val="24"/>
          <w:lang w:val="ru-RU" w:eastAsia="ru-RU" w:bidi="ru-RU"/>
        </w:rPr>
      </w:pPr>
    </w:p>
    <w:p w:rsidR="00B7234B" w:rsidRDefault="00B7234B" w:rsidP="00ED7129">
      <w:pPr>
        <w:widowControl w:val="0"/>
        <w:spacing w:after="60" w:line="336" w:lineRule="exact"/>
        <w:ind w:firstLine="740"/>
        <w:jc w:val="both"/>
        <w:rPr>
          <w:rFonts w:eastAsia="Calibri"/>
          <w:color w:val="000000"/>
          <w:sz w:val="24"/>
          <w:lang w:val="ru-RU" w:eastAsia="ru-RU" w:bidi="ru-RU"/>
        </w:rPr>
      </w:pPr>
    </w:p>
    <w:p w:rsidR="00B7234B" w:rsidRDefault="00B7234B" w:rsidP="00ED7129">
      <w:pPr>
        <w:widowControl w:val="0"/>
        <w:spacing w:after="60" w:line="336" w:lineRule="exact"/>
        <w:ind w:firstLine="740"/>
        <w:jc w:val="both"/>
        <w:rPr>
          <w:rFonts w:eastAsia="Calibri"/>
          <w:color w:val="000000"/>
          <w:sz w:val="24"/>
          <w:lang w:val="ru-RU" w:eastAsia="ru-RU" w:bidi="ru-RU"/>
        </w:rPr>
      </w:pPr>
    </w:p>
    <w:p w:rsidR="00B7234B" w:rsidRDefault="00B7234B" w:rsidP="00ED7129">
      <w:pPr>
        <w:widowControl w:val="0"/>
        <w:spacing w:after="60" w:line="336" w:lineRule="exact"/>
        <w:ind w:firstLine="740"/>
        <w:jc w:val="both"/>
        <w:rPr>
          <w:rFonts w:eastAsia="Calibri"/>
          <w:color w:val="000000"/>
          <w:sz w:val="24"/>
          <w:lang w:val="ru-RU" w:eastAsia="ru-RU" w:bidi="ru-RU"/>
        </w:rPr>
      </w:pPr>
    </w:p>
    <w:p w:rsidR="00B7234B" w:rsidRDefault="00B7234B" w:rsidP="00ED7129">
      <w:pPr>
        <w:widowControl w:val="0"/>
        <w:spacing w:after="60" w:line="336" w:lineRule="exact"/>
        <w:ind w:firstLine="740"/>
        <w:jc w:val="both"/>
        <w:rPr>
          <w:rFonts w:eastAsia="Calibri"/>
          <w:color w:val="000000"/>
          <w:sz w:val="24"/>
          <w:lang w:val="ru-RU" w:eastAsia="ru-RU" w:bidi="ru-RU"/>
        </w:rPr>
      </w:pPr>
    </w:p>
    <w:p w:rsidR="00B7234B" w:rsidRDefault="00B7234B" w:rsidP="00ED7129">
      <w:pPr>
        <w:widowControl w:val="0"/>
        <w:spacing w:after="60" w:line="336" w:lineRule="exact"/>
        <w:ind w:firstLine="740"/>
        <w:jc w:val="both"/>
        <w:rPr>
          <w:rFonts w:eastAsia="Calibri"/>
          <w:color w:val="000000"/>
          <w:sz w:val="24"/>
          <w:lang w:val="ru-RU" w:eastAsia="ru-RU" w:bidi="ru-RU"/>
        </w:rPr>
      </w:pPr>
    </w:p>
    <w:p w:rsidR="00B7234B" w:rsidRDefault="00B7234B" w:rsidP="00ED7129">
      <w:pPr>
        <w:widowControl w:val="0"/>
        <w:spacing w:after="60" w:line="336" w:lineRule="exact"/>
        <w:ind w:firstLine="740"/>
        <w:jc w:val="both"/>
        <w:rPr>
          <w:rFonts w:eastAsia="Calibri"/>
          <w:color w:val="000000"/>
          <w:sz w:val="24"/>
          <w:lang w:val="ru-RU" w:eastAsia="ru-RU" w:bidi="ru-RU"/>
        </w:rPr>
      </w:pPr>
    </w:p>
    <w:p w:rsidR="00B7234B" w:rsidRDefault="00B7234B" w:rsidP="00ED7129">
      <w:pPr>
        <w:widowControl w:val="0"/>
        <w:spacing w:after="60" w:line="336" w:lineRule="exact"/>
        <w:ind w:firstLine="740"/>
        <w:jc w:val="both"/>
        <w:rPr>
          <w:rFonts w:eastAsia="Calibri"/>
          <w:color w:val="000000"/>
          <w:sz w:val="24"/>
          <w:lang w:val="ru-RU" w:eastAsia="ru-RU" w:bidi="ru-RU"/>
        </w:rPr>
      </w:pPr>
    </w:p>
    <w:p w:rsidR="00A82693" w:rsidRDefault="00A82693" w:rsidP="00ED7129">
      <w:pPr>
        <w:widowControl w:val="0"/>
        <w:spacing w:after="60" w:line="336" w:lineRule="exact"/>
        <w:ind w:firstLine="740"/>
        <w:jc w:val="both"/>
        <w:rPr>
          <w:rFonts w:eastAsia="Calibri"/>
          <w:color w:val="000000"/>
          <w:sz w:val="24"/>
          <w:lang w:val="ru-RU" w:eastAsia="ru-RU" w:bidi="ru-RU"/>
        </w:rPr>
      </w:pPr>
    </w:p>
    <w:p w:rsidR="00A82693" w:rsidRDefault="00A82693" w:rsidP="00ED7129">
      <w:pPr>
        <w:widowControl w:val="0"/>
        <w:spacing w:after="60" w:line="336" w:lineRule="exact"/>
        <w:ind w:firstLine="740"/>
        <w:jc w:val="both"/>
        <w:rPr>
          <w:rFonts w:eastAsia="Calibri"/>
          <w:color w:val="000000"/>
          <w:sz w:val="24"/>
          <w:lang w:val="ru-RU" w:eastAsia="ru-RU" w:bidi="ru-RU"/>
        </w:rPr>
      </w:pPr>
    </w:p>
    <w:p w:rsidR="00A82693" w:rsidRDefault="00A82693" w:rsidP="00ED7129">
      <w:pPr>
        <w:widowControl w:val="0"/>
        <w:spacing w:after="60" w:line="336" w:lineRule="exact"/>
        <w:ind w:firstLine="740"/>
        <w:jc w:val="both"/>
        <w:rPr>
          <w:rFonts w:eastAsia="Calibri"/>
          <w:color w:val="000000"/>
          <w:sz w:val="24"/>
          <w:lang w:val="ru-RU" w:eastAsia="ru-RU" w:bidi="ru-RU"/>
        </w:rPr>
      </w:pPr>
    </w:p>
    <w:p w:rsidR="00A82693" w:rsidRPr="00A82693" w:rsidRDefault="00A82693" w:rsidP="00A82693">
      <w:pPr>
        <w:spacing w:before="64" w:after="120"/>
        <w:ind w:left="3119" w:right="-2" w:hanging="1433"/>
        <w:jc w:val="right"/>
        <w:rPr>
          <w:rFonts w:eastAsia="Times New Roman"/>
          <w:sz w:val="20"/>
          <w:szCs w:val="20"/>
          <w:u w:val="single"/>
          <w:lang w:val="ru-RU" w:eastAsia="zh-CN" w:bidi="ar-SA"/>
        </w:rPr>
      </w:pPr>
      <w:r w:rsidRPr="00A82693">
        <w:rPr>
          <w:rFonts w:eastAsia="Times New Roman"/>
          <w:sz w:val="20"/>
          <w:szCs w:val="20"/>
          <w:lang w:val="zh-CN" w:eastAsia="zh-CN" w:bidi="ar-SA"/>
        </w:rPr>
        <w:t>Утверждено</w:t>
      </w:r>
      <w:r w:rsidRPr="00A82693">
        <w:rPr>
          <w:rFonts w:eastAsia="Times New Roman"/>
          <w:sz w:val="20"/>
          <w:szCs w:val="20"/>
          <w:lang w:val="zh-CN" w:eastAsia="zh-CN" w:bidi="ar-SA"/>
        </w:rPr>
        <w:br/>
      </w:r>
      <w:r w:rsidRPr="00A82693">
        <w:rPr>
          <w:rFonts w:eastAsia="Times New Roman"/>
          <w:spacing w:val="-57"/>
          <w:sz w:val="20"/>
          <w:szCs w:val="20"/>
          <w:lang w:val="zh-CN" w:eastAsia="zh-CN" w:bidi="ar-SA"/>
        </w:rPr>
        <w:t xml:space="preserve"> </w:t>
      </w:r>
      <w:r w:rsidRPr="00A82693">
        <w:rPr>
          <w:rFonts w:eastAsia="Times New Roman"/>
          <w:sz w:val="20"/>
          <w:szCs w:val="20"/>
          <w:lang w:val="zh-CN" w:eastAsia="zh-CN" w:bidi="ar-SA"/>
        </w:rPr>
        <w:t>решением</w:t>
      </w:r>
      <w:r w:rsidRPr="00A82693">
        <w:rPr>
          <w:rFonts w:eastAsia="Times New Roman"/>
          <w:spacing w:val="-6"/>
          <w:sz w:val="20"/>
          <w:szCs w:val="20"/>
          <w:lang w:val="zh-CN" w:eastAsia="zh-CN" w:bidi="ar-SA"/>
        </w:rPr>
        <w:t xml:space="preserve"> </w:t>
      </w:r>
      <w:r w:rsidRPr="00A82693">
        <w:rPr>
          <w:rFonts w:eastAsia="Times New Roman"/>
          <w:sz w:val="20"/>
          <w:szCs w:val="20"/>
          <w:lang w:val="zh-CN" w:eastAsia="zh-CN" w:bidi="ar-SA"/>
        </w:rPr>
        <w:t>Совета</w:t>
      </w:r>
      <w:r w:rsidRPr="00A82693">
        <w:rPr>
          <w:rFonts w:eastAsia="Times New Roman"/>
          <w:spacing w:val="-4"/>
          <w:sz w:val="20"/>
          <w:szCs w:val="20"/>
          <w:lang w:val="zh-CN" w:eastAsia="zh-CN" w:bidi="ar-SA"/>
        </w:rPr>
        <w:t xml:space="preserve"> </w:t>
      </w:r>
      <w:r w:rsidRPr="00A82693">
        <w:rPr>
          <w:rFonts w:eastAsia="Times New Roman"/>
          <w:sz w:val="20"/>
          <w:szCs w:val="20"/>
          <w:lang w:val="zh-CN" w:eastAsia="zh-CN" w:bidi="ar-SA"/>
        </w:rPr>
        <w:t>депутатов</w:t>
      </w:r>
      <w:r w:rsidRPr="00A82693">
        <w:rPr>
          <w:rFonts w:eastAsia="Times New Roman"/>
          <w:sz w:val="20"/>
          <w:szCs w:val="20"/>
          <w:lang w:val="zh-CN" w:eastAsia="zh-CN" w:bidi="ar-SA"/>
        </w:rPr>
        <w:br/>
        <w:t>Наро-Фоминского</w:t>
      </w:r>
      <w:r w:rsidRPr="00A82693">
        <w:rPr>
          <w:rFonts w:eastAsia="Times New Roman"/>
          <w:spacing w:val="-6"/>
          <w:sz w:val="20"/>
          <w:szCs w:val="20"/>
          <w:lang w:val="zh-CN" w:eastAsia="zh-CN" w:bidi="ar-SA"/>
        </w:rPr>
        <w:t xml:space="preserve"> </w:t>
      </w:r>
      <w:r w:rsidRPr="00A82693">
        <w:rPr>
          <w:rFonts w:eastAsia="Times New Roman"/>
          <w:sz w:val="20"/>
          <w:szCs w:val="20"/>
          <w:lang w:val="zh-CN" w:eastAsia="zh-CN" w:bidi="ar-SA"/>
        </w:rPr>
        <w:t>городского</w:t>
      </w:r>
      <w:r w:rsidRPr="00A82693">
        <w:rPr>
          <w:rFonts w:eastAsia="Times New Roman"/>
          <w:spacing w:val="-5"/>
          <w:sz w:val="20"/>
          <w:szCs w:val="20"/>
          <w:lang w:val="zh-CN" w:eastAsia="zh-CN" w:bidi="ar-SA"/>
        </w:rPr>
        <w:t xml:space="preserve"> </w:t>
      </w:r>
      <w:r w:rsidRPr="00A82693">
        <w:rPr>
          <w:rFonts w:eastAsia="Times New Roman"/>
          <w:sz w:val="20"/>
          <w:szCs w:val="20"/>
          <w:lang w:val="zh-CN" w:eastAsia="zh-CN" w:bidi="ar-SA"/>
        </w:rPr>
        <w:t>округа</w:t>
      </w:r>
      <w:r w:rsidRPr="00A82693">
        <w:rPr>
          <w:rFonts w:eastAsia="Times New Roman"/>
          <w:sz w:val="20"/>
          <w:szCs w:val="20"/>
          <w:lang w:val="zh-CN" w:eastAsia="zh-CN" w:bidi="ar-SA"/>
        </w:rPr>
        <w:br/>
        <w:t>Московской области</w:t>
      </w:r>
      <w:r w:rsidRPr="00A82693">
        <w:rPr>
          <w:rFonts w:eastAsia="Times New Roman"/>
          <w:spacing w:val="-57"/>
          <w:sz w:val="20"/>
          <w:szCs w:val="20"/>
          <w:lang w:val="zh-CN" w:eastAsia="zh-CN" w:bidi="ar-SA"/>
        </w:rPr>
        <w:t xml:space="preserve"> </w:t>
      </w:r>
      <w:r w:rsidRPr="00A82693">
        <w:rPr>
          <w:rFonts w:eastAsia="Times New Roman"/>
          <w:spacing w:val="-57"/>
          <w:sz w:val="20"/>
          <w:szCs w:val="20"/>
          <w:lang w:val="zh-CN" w:eastAsia="zh-CN" w:bidi="ar-SA"/>
        </w:rPr>
        <w:br/>
      </w:r>
      <w:r w:rsidRPr="00A82693">
        <w:rPr>
          <w:rFonts w:eastAsia="Times New Roman"/>
          <w:sz w:val="20"/>
          <w:szCs w:val="20"/>
          <w:lang w:val="zh-CN" w:eastAsia="zh-CN" w:bidi="ar-SA"/>
        </w:rPr>
        <w:t xml:space="preserve">от </w:t>
      </w:r>
      <w:r w:rsidRPr="00A82693">
        <w:rPr>
          <w:rFonts w:eastAsia="Times New Roman"/>
          <w:sz w:val="20"/>
          <w:szCs w:val="20"/>
          <w:lang w:val="ru-RU" w:eastAsia="zh-CN" w:bidi="ar-SA"/>
        </w:rPr>
        <w:t>_______</w:t>
      </w:r>
      <w:r w:rsidRPr="00A82693">
        <w:rPr>
          <w:rFonts w:eastAsia="Times New Roman"/>
          <w:sz w:val="20"/>
          <w:szCs w:val="20"/>
          <w:lang w:val="zh-CN" w:eastAsia="zh-CN" w:bidi="ar-SA"/>
        </w:rPr>
        <w:t xml:space="preserve"> № </w:t>
      </w:r>
      <w:r w:rsidRPr="00A82693">
        <w:rPr>
          <w:rFonts w:eastAsia="Times New Roman"/>
          <w:sz w:val="20"/>
          <w:szCs w:val="20"/>
          <w:lang w:val="ru-RU" w:eastAsia="zh-CN" w:bidi="ar-SA"/>
        </w:rPr>
        <w:t>______</w:t>
      </w:r>
    </w:p>
    <w:p w:rsidR="00A82693" w:rsidRPr="00A82693" w:rsidRDefault="00A82693" w:rsidP="00A82693">
      <w:pPr>
        <w:spacing w:after="200" w:line="276" w:lineRule="auto"/>
        <w:ind w:left="3119"/>
        <w:jc w:val="right"/>
        <w:rPr>
          <w:rFonts w:eastAsia="Times New Roman"/>
          <w:sz w:val="20"/>
          <w:szCs w:val="20"/>
          <w:lang w:val="ru-RU" w:eastAsia="zh-CN" w:bidi="ar-SA"/>
        </w:rPr>
      </w:pPr>
    </w:p>
    <w:p w:rsidR="00A82693" w:rsidRDefault="00A82693" w:rsidP="00A82693">
      <w:pPr>
        <w:spacing w:after="200" w:line="276" w:lineRule="auto"/>
        <w:ind w:left="3119"/>
        <w:jc w:val="right"/>
        <w:rPr>
          <w:rFonts w:eastAsia="Times New Roman"/>
          <w:sz w:val="20"/>
          <w:szCs w:val="20"/>
          <w:u w:val="single"/>
          <w:lang w:val="ru-RU" w:eastAsia="zh-CN" w:bidi="ar-SA"/>
        </w:rPr>
      </w:pPr>
      <w:r w:rsidRPr="00A82693">
        <w:rPr>
          <w:rFonts w:eastAsia="Times New Roman"/>
          <w:sz w:val="20"/>
          <w:szCs w:val="20"/>
          <w:lang w:val="zh-CN" w:eastAsia="zh-CN" w:bidi="ar-SA"/>
        </w:rPr>
        <w:t xml:space="preserve">Приложение № </w:t>
      </w:r>
      <w:r w:rsidRPr="00A82693">
        <w:rPr>
          <w:rFonts w:eastAsia="Times New Roman"/>
          <w:sz w:val="20"/>
          <w:szCs w:val="20"/>
          <w:lang w:val="ru-RU" w:eastAsia="zh-CN" w:bidi="ar-SA"/>
        </w:rPr>
        <w:t>16</w:t>
      </w:r>
      <w:r w:rsidRPr="00A82693">
        <w:rPr>
          <w:rFonts w:eastAsia="Times New Roman"/>
          <w:sz w:val="20"/>
          <w:szCs w:val="20"/>
          <w:lang w:val="zh-CN" w:eastAsia="zh-CN" w:bidi="ar-SA"/>
        </w:rPr>
        <w:br/>
        <w:t>к решению Совета депутатов</w:t>
      </w:r>
      <w:r w:rsidRPr="00A82693">
        <w:rPr>
          <w:rFonts w:eastAsia="Times New Roman"/>
          <w:sz w:val="20"/>
          <w:szCs w:val="20"/>
          <w:lang w:val="zh-CN" w:eastAsia="zh-CN" w:bidi="ar-SA"/>
        </w:rPr>
        <w:br/>
        <w:t>Наро-Фоминского городского округа</w:t>
      </w:r>
      <w:r w:rsidRPr="00A82693">
        <w:rPr>
          <w:rFonts w:eastAsia="Times New Roman"/>
          <w:sz w:val="20"/>
          <w:szCs w:val="20"/>
          <w:lang w:val="zh-CN" w:eastAsia="zh-CN" w:bidi="ar-SA"/>
        </w:rPr>
        <w:br/>
        <w:t>Московской области</w:t>
      </w:r>
      <w:r w:rsidRPr="00A82693">
        <w:rPr>
          <w:rFonts w:eastAsia="Times New Roman"/>
          <w:sz w:val="20"/>
          <w:szCs w:val="20"/>
          <w:lang w:val="zh-CN" w:eastAsia="zh-CN" w:bidi="ar-SA"/>
        </w:rPr>
        <w:br/>
        <w:t xml:space="preserve">от </w:t>
      </w:r>
      <w:r w:rsidRPr="00A82693">
        <w:rPr>
          <w:rFonts w:eastAsia="Times New Roman"/>
          <w:sz w:val="20"/>
          <w:szCs w:val="20"/>
          <w:u w:val="single"/>
          <w:lang w:val="zh-CN" w:eastAsia="zh-CN" w:bidi="ar-SA"/>
        </w:rPr>
        <w:t>24.03.2020</w:t>
      </w:r>
      <w:r w:rsidRPr="00A82693">
        <w:rPr>
          <w:rFonts w:eastAsia="Times New Roman"/>
          <w:sz w:val="20"/>
          <w:szCs w:val="20"/>
          <w:lang w:val="zh-CN" w:eastAsia="zh-CN" w:bidi="ar-SA"/>
        </w:rPr>
        <w:t xml:space="preserve"> № </w:t>
      </w:r>
      <w:r w:rsidRPr="00A82693">
        <w:rPr>
          <w:rFonts w:eastAsia="Times New Roman"/>
          <w:sz w:val="20"/>
          <w:szCs w:val="20"/>
          <w:u w:val="single"/>
          <w:lang w:val="zh-CN" w:eastAsia="zh-CN" w:bidi="ar-SA"/>
        </w:rPr>
        <w:t>4/46</w:t>
      </w:r>
    </w:p>
    <w:p w:rsidR="00A82693" w:rsidRDefault="00A82693" w:rsidP="00A82693">
      <w:pPr>
        <w:spacing w:after="200" w:line="276" w:lineRule="auto"/>
        <w:ind w:left="3119"/>
        <w:jc w:val="right"/>
        <w:rPr>
          <w:rFonts w:eastAsia="Times New Roman"/>
          <w:sz w:val="20"/>
          <w:szCs w:val="20"/>
          <w:u w:val="single"/>
          <w:lang w:val="ru-RU" w:eastAsia="zh-CN" w:bidi="ar-SA"/>
        </w:rPr>
      </w:pPr>
    </w:p>
    <w:p w:rsidR="00A82693" w:rsidRPr="00A82693" w:rsidRDefault="00A82693" w:rsidP="00A82693">
      <w:pPr>
        <w:spacing w:after="200" w:line="276" w:lineRule="auto"/>
        <w:ind w:left="3119"/>
        <w:jc w:val="right"/>
        <w:rPr>
          <w:rFonts w:eastAsia="Times New Roman"/>
          <w:sz w:val="20"/>
          <w:szCs w:val="20"/>
          <w:u w:val="single"/>
          <w:lang w:val="ru-RU" w:eastAsia="zh-CN" w:bidi="ar-SA"/>
        </w:rPr>
      </w:pPr>
    </w:p>
    <w:p w:rsidR="00A82693" w:rsidRPr="00A82693" w:rsidRDefault="00A82693" w:rsidP="00A82693">
      <w:pPr>
        <w:spacing w:after="200" w:line="276" w:lineRule="auto"/>
        <w:jc w:val="center"/>
        <w:rPr>
          <w:rFonts w:ascii="Calibri" w:eastAsia="Calibri" w:hAnsi="Calibri"/>
          <w:sz w:val="20"/>
          <w:szCs w:val="20"/>
          <w:lang w:val="ru-RU" w:bidi="ar-SA"/>
        </w:rPr>
      </w:pPr>
      <w:r w:rsidRPr="00A82693">
        <w:rPr>
          <w:rFonts w:ascii="Calibri" w:eastAsia="Calibri" w:hAnsi="Calibri"/>
          <w:noProof/>
          <w:sz w:val="20"/>
          <w:szCs w:val="20"/>
          <w:lang w:val="ru-RU" w:eastAsia="ru-RU" w:bidi="ar-SA"/>
        </w:rPr>
        <w:drawing>
          <wp:inline distT="0" distB="0" distL="0" distR="0" wp14:anchorId="3B2EE691" wp14:editId="11501F4C">
            <wp:extent cx="6291826" cy="44481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а ФЗ Каменское.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296328" cy="4451358"/>
                    </a:xfrm>
                    <a:prstGeom prst="rect">
                      <a:avLst/>
                    </a:prstGeom>
                  </pic:spPr>
                </pic:pic>
              </a:graphicData>
            </a:graphic>
          </wp:inline>
        </w:drawing>
      </w:r>
    </w:p>
    <w:p w:rsidR="00A82693" w:rsidRPr="00A82693" w:rsidRDefault="00A82693" w:rsidP="00A82693">
      <w:pPr>
        <w:spacing w:before="64" w:after="120"/>
        <w:ind w:left="3119" w:right="-2" w:hanging="1433"/>
        <w:jc w:val="right"/>
        <w:rPr>
          <w:rFonts w:eastAsia="Times New Roman"/>
          <w:sz w:val="20"/>
          <w:szCs w:val="20"/>
          <w:lang w:val="ru-RU" w:eastAsia="zh-CN" w:bidi="ar-SA"/>
        </w:rPr>
      </w:pPr>
    </w:p>
    <w:p w:rsidR="00A82693" w:rsidRPr="00A82693" w:rsidRDefault="00A82693" w:rsidP="00A82693">
      <w:pPr>
        <w:spacing w:before="64" w:after="120"/>
        <w:ind w:left="3119" w:right="-2" w:hanging="1433"/>
        <w:jc w:val="right"/>
        <w:rPr>
          <w:rFonts w:eastAsia="Times New Roman"/>
          <w:sz w:val="20"/>
          <w:szCs w:val="20"/>
          <w:lang w:val="ru-RU" w:eastAsia="zh-CN" w:bidi="ar-SA"/>
        </w:rPr>
      </w:pPr>
    </w:p>
    <w:p w:rsidR="00A82693" w:rsidRPr="00A82693" w:rsidRDefault="00A82693" w:rsidP="00A82693">
      <w:pPr>
        <w:spacing w:before="64" w:after="120"/>
        <w:ind w:left="3119" w:right="-2" w:hanging="1433"/>
        <w:jc w:val="right"/>
        <w:rPr>
          <w:rFonts w:eastAsia="Times New Roman"/>
          <w:sz w:val="20"/>
          <w:szCs w:val="20"/>
          <w:lang w:val="ru-RU" w:eastAsia="zh-CN" w:bidi="ar-SA"/>
        </w:rPr>
      </w:pPr>
    </w:p>
    <w:p w:rsidR="00A82693" w:rsidRPr="00A82693" w:rsidRDefault="00A82693" w:rsidP="00A82693">
      <w:pPr>
        <w:spacing w:before="64" w:after="120"/>
        <w:ind w:left="3119" w:right="-2" w:hanging="1433"/>
        <w:jc w:val="right"/>
        <w:rPr>
          <w:rFonts w:eastAsia="Times New Roman"/>
          <w:sz w:val="20"/>
          <w:szCs w:val="20"/>
          <w:lang w:val="ru-RU" w:eastAsia="zh-CN" w:bidi="ar-SA"/>
        </w:rPr>
      </w:pPr>
    </w:p>
    <w:p w:rsidR="00A82693" w:rsidRPr="00A82693" w:rsidRDefault="00A82693" w:rsidP="00A82693">
      <w:pPr>
        <w:spacing w:before="64" w:after="120"/>
        <w:ind w:left="3119" w:right="-2" w:hanging="1433"/>
        <w:jc w:val="right"/>
        <w:rPr>
          <w:rFonts w:eastAsia="Times New Roman"/>
          <w:sz w:val="20"/>
          <w:szCs w:val="20"/>
          <w:lang w:val="ru-RU" w:eastAsia="zh-CN" w:bidi="ar-SA"/>
        </w:rPr>
      </w:pPr>
    </w:p>
    <w:p w:rsidR="00A82693" w:rsidRPr="00A82693" w:rsidRDefault="00A82693" w:rsidP="00A82693">
      <w:pPr>
        <w:spacing w:before="64" w:after="120"/>
        <w:ind w:left="3119" w:right="-2" w:hanging="1433"/>
        <w:jc w:val="right"/>
        <w:rPr>
          <w:rFonts w:eastAsia="Times New Roman"/>
          <w:sz w:val="20"/>
          <w:szCs w:val="20"/>
          <w:lang w:val="ru-RU" w:eastAsia="zh-CN" w:bidi="ar-SA"/>
        </w:rPr>
      </w:pPr>
    </w:p>
    <w:p w:rsidR="00A82693" w:rsidRPr="00A82693" w:rsidRDefault="00A82693" w:rsidP="00A82693">
      <w:pPr>
        <w:spacing w:before="64" w:after="120"/>
        <w:ind w:left="3119" w:right="-2" w:hanging="1433"/>
        <w:jc w:val="right"/>
        <w:rPr>
          <w:rFonts w:eastAsia="Times New Roman"/>
          <w:sz w:val="20"/>
          <w:szCs w:val="20"/>
          <w:lang w:val="ru-RU" w:eastAsia="zh-CN" w:bidi="ar-SA"/>
        </w:rPr>
      </w:pPr>
    </w:p>
    <w:p w:rsidR="00A82693" w:rsidRPr="00A82693" w:rsidRDefault="00A82693" w:rsidP="00A82693">
      <w:pPr>
        <w:spacing w:before="64" w:after="120"/>
        <w:ind w:left="3119" w:right="-2" w:hanging="1433"/>
        <w:jc w:val="right"/>
        <w:rPr>
          <w:rFonts w:eastAsia="Times New Roman"/>
          <w:sz w:val="20"/>
          <w:szCs w:val="20"/>
          <w:lang w:val="ru-RU" w:eastAsia="zh-CN" w:bidi="ar-SA"/>
        </w:rPr>
      </w:pPr>
    </w:p>
    <w:p w:rsidR="00A82693" w:rsidRPr="00A82693" w:rsidRDefault="00A82693" w:rsidP="00A82693">
      <w:pPr>
        <w:spacing w:before="64" w:after="120"/>
        <w:ind w:left="3119" w:right="-2" w:hanging="1433"/>
        <w:jc w:val="right"/>
        <w:rPr>
          <w:rFonts w:eastAsia="Times New Roman"/>
          <w:sz w:val="20"/>
          <w:szCs w:val="20"/>
          <w:lang w:val="ru-RU" w:eastAsia="zh-CN" w:bidi="ar-SA"/>
        </w:rPr>
      </w:pPr>
    </w:p>
    <w:p w:rsidR="00A82693" w:rsidRPr="00A82693" w:rsidRDefault="00A82693" w:rsidP="00A82693">
      <w:pPr>
        <w:spacing w:before="64" w:after="120"/>
        <w:ind w:left="3119" w:right="-2" w:hanging="1433"/>
        <w:jc w:val="right"/>
        <w:rPr>
          <w:rFonts w:eastAsia="Times New Roman"/>
          <w:sz w:val="20"/>
          <w:szCs w:val="20"/>
          <w:u w:val="single"/>
          <w:lang w:val="ru-RU" w:eastAsia="zh-CN" w:bidi="ar-SA"/>
        </w:rPr>
      </w:pPr>
      <w:r w:rsidRPr="00A82693">
        <w:rPr>
          <w:rFonts w:eastAsia="Times New Roman"/>
          <w:sz w:val="20"/>
          <w:szCs w:val="20"/>
          <w:lang w:val="zh-CN" w:eastAsia="zh-CN" w:bidi="ar-SA"/>
        </w:rPr>
        <w:t>Утверждено</w:t>
      </w:r>
      <w:r w:rsidRPr="00A82693">
        <w:rPr>
          <w:rFonts w:eastAsia="Times New Roman"/>
          <w:sz w:val="20"/>
          <w:szCs w:val="20"/>
          <w:lang w:val="zh-CN" w:eastAsia="zh-CN" w:bidi="ar-SA"/>
        </w:rPr>
        <w:br/>
      </w:r>
      <w:r w:rsidRPr="00A82693">
        <w:rPr>
          <w:rFonts w:eastAsia="Times New Roman"/>
          <w:spacing w:val="-57"/>
          <w:sz w:val="20"/>
          <w:szCs w:val="20"/>
          <w:lang w:val="zh-CN" w:eastAsia="zh-CN" w:bidi="ar-SA"/>
        </w:rPr>
        <w:t xml:space="preserve"> </w:t>
      </w:r>
      <w:r w:rsidRPr="00A82693">
        <w:rPr>
          <w:rFonts w:eastAsia="Times New Roman"/>
          <w:sz w:val="20"/>
          <w:szCs w:val="20"/>
          <w:lang w:val="zh-CN" w:eastAsia="zh-CN" w:bidi="ar-SA"/>
        </w:rPr>
        <w:t>решением</w:t>
      </w:r>
      <w:r w:rsidRPr="00A82693">
        <w:rPr>
          <w:rFonts w:eastAsia="Times New Roman"/>
          <w:spacing w:val="-6"/>
          <w:sz w:val="20"/>
          <w:szCs w:val="20"/>
          <w:lang w:val="zh-CN" w:eastAsia="zh-CN" w:bidi="ar-SA"/>
        </w:rPr>
        <w:t xml:space="preserve"> </w:t>
      </w:r>
      <w:r w:rsidRPr="00A82693">
        <w:rPr>
          <w:rFonts w:eastAsia="Times New Roman"/>
          <w:sz w:val="20"/>
          <w:szCs w:val="20"/>
          <w:lang w:val="zh-CN" w:eastAsia="zh-CN" w:bidi="ar-SA"/>
        </w:rPr>
        <w:t>Совета</w:t>
      </w:r>
      <w:r w:rsidRPr="00A82693">
        <w:rPr>
          <w:rFonts w:eastAsia="Times New Roman"/>
          <w:spacing w:val="-4"/>
          <w:sz w:val="20"/>
          <w:szCs w:val="20"/>
          <w:lang w:val="zh-CN" w:eastAsia="zh-CN" w:bidi="ar-SA"/>
        </w:rPr>
        <w:t xml:space="preserve"> </w:t>
      </w:r>
      <w:r w:rsidRPr="00A82693">
        <w:rPr>
          <w:rFonts w:eastAsia="Times New Roman"/>
          <w:sz w:val="20"/>
          <w:szCs w:val="20"/>
          <w:lang w:val="zh-CN" w:eastAsia="zh-CN" w:bidi="ar-SA"/>
        </w:rPr>
        <w:t>депутатов</w:t>
      </w:r>
      <w:r w:rsidRPr="00A82693">
        <w:rPr>
          <w:rFonts w:eastAsia="Times New Roman"/>
          <w:sz w:val="20"/>
          <w:szCs w:val="20"/>
          <w:lang w:val="zh-CN" w:eastAsia="zh-CN" w:bidi="ar-SA"/>
        </w:rPr>
        <w:br/>
        <w:t>Наро-Фоминского</w:t>
      </w:r>
      <w:r w:rsidRPr="00A82693">
        <w:rPr>
          <w:rFonts w:eastAsia="Times New Roman"/>
          <w:spacing w:val="-6"/>
          <w:sz w:val="20"/>
          <w:szCs w:val="20"/>
          <w:lang w:val="zh-CN" w:eastAsia="zh-CN" w:bidi="ar-SA"/>
        </w:rPr>
        <w:t xml:space="preserve"> </w:t>
      </w:r>
      <w:r w:rsidRPr="00A82693">
        <w:rPr>
          <w:rFonts w:eastAsia="Times New Roman"/>
          <w:sz w:val="20"/>
          <w:szCs w:val="20"/>
          <w:lang w:val="zh-CN" w:eastAsia="zh-CN" w:bidi="ar-SA"/>
        </w:rPr>
        <w:t>городского</w:t>
      </w:r>
      <w:r w:rsidRPr="00A82693">
        <w:rPr>
          <w:rFonts w:eastAsia="Times New Roman"/>
          <w:spacing w:val="-5"/>
          <w:sz w:val="20"/>
          <w:szCs w:val="20"/>
          <w:lang w:val="zh-CN" w:eastAsia="zh-CN" w:bidi="ar-SA"/>
        </w:rPr>
        <w:t xml:space="preserve"> </w:t>
      </w:r>
      <w:r w:rsidRPr="00A82693">
        <w:rPr>
          <w:rFonts w:eastAsia="Times New Roman"/>
          <w:sz w:val="20"/>
          <w:szCs w:val="20"/>
          <w:lang w:val="zh-CN" w:eastAsia="zh-CN" w:bidi="ar-SA"/>
        </w:rPr>
        <w:t>округа</w:t>
      </w:r>
      <w:r w:rsidRPr="00A82693">
        <w:rPr>
          <w:rFonts w:eastAsia="Times New Roman"/>
          <w:sz w:val="20"/>
          <w:szCs w:val="20"/>
          <w:lang w:val="zh-CN" w:eastAsia="zh-CN" w:bidi="ar-SA"/>
        </w:rPr>
        <w:br/>
        <w:t>Московской области</w:t>
      </w:r>
      <w:r w:rsidRPr="00A82693">
        <w:rPr>
          <w:rFonts w:eastAsia="Times New Roman"/>
          <w:spacing w:val="-57"/>
          <w:sz w:val="20"/>
          <w:szCs w:val="20"/>
          <w:lang w:val="zh-CN" w:eastAsia="zh-CN" w:bidi="ar-SA"/>
        </w:rPr>
        <w:t xml:space="preserve"> </w:t>
      </w:r>
      <w:r w:rsidRPr="00A82693">
        <w:rPr>
          <w:rFonts w:eastAsia="Times New Roman"/>
          <w:spacing w:val="-57"/>
          <w:sz w:val="20"/>
          <w:szCs w:val="20"/>
          <w:lang w:val="zh-CN" w:eastAsia="zh-CN" w:bidi="ar-SA"/>
        </w:rPr>
        <w:br/>
      </w:r>
      <w:r w:rsidRPr="00A82693">
        <w:rPr>
          <w:rFonts w:eastAsia="Times New Roman"/>
          <w:sz w:val="20"/>
          <w:szCs w:val="20"/>
          <w:lang w:val="zh-CN" w:eastAsia="zh-CN" w:bidi="ar-SA"/>
        </w:rPr>
        <w:t xml:space="preserve">от </w:t>
      </w:r>
      <w:r w:rsidRPr="00A82693">
        <w:rPr>
          <w:rFonts w:eastAsia="Times New Roman"/>
          <w:sz w:val="20"/>
          <w:szCs w:val="20"/>
          <w:lang w:val="ru-RU" w:eastAsia="zh-CN" w:bidi="ar-SA"/>
        </w:rPr>
        <w:t>_______</w:t>
      </w:r>
      <w:r w:rsidRPr="00A82693">
        <w:rPr>
          <w:rFonts w:eastAsia="Times New Roman"/>
          <w:sz w:val="20"/>
          <w:szCs w:val="20"/>
          <w:lang w:val="zh-CN" w:eastAsia="zh-CN" w:bidi="ar-SA"/>
        </w:rPr>
        <w:t xml:space="preserve"> № </w:t>
      </w:r>
      <w:r w:rsidRPr="00A82693">
        <w:rPr>
          <w:rFonts w:eastAsia="Times New Roman"/>
          <w:sz w:val="20"/>
          <w:szCs w:val="20"/>
          <w:lang w:val="ru-RU" w:eastAsia="zh-CN" w:bidi="ar-SA"/>
        </w:rPr>
        <w:t>______</w:t>
      </w:r>
    </w:p>
    <w:p w:rsidR="00A82693" w:rsidRPr="00A82693" w:rsidRDefault="00A82693" w:rsidP="00A82693">
      <w:pPr>
        <w:spacing w:after="200" w:line="276" w:lineRule="auto"/>
        <w:ind w:left="3119"/>
        <w:jc w:val="right"/>
        <w:rPr>
          <w:rFonts w:eastAsia="Times New Roman"/>
          <w:sz w:val="20"/>
          <w:szCs w:val="20"/>
          <w:lang w:val="ru-RU" w:eastAsia="zh-CN" w:bidi="ar-SA"/>
        </w:rPr>
      </w:pPr>
    </w:p>
    <w:p w:rsidR="00A82693" w:rsidRPr="00A82693" w:rsidRDefault="00A82693" w:rsidP="00A82693">
      <w:pPr>
        <w:spacing w:after="200" w:line="276" w:lineRule="auto"/>
        <w:ind w:left="3119"/>
        <w:jc w:val="right"/>
        <w:rPr>
          <w:rFonts w:eastAsia="Times New Roman"/>
          <w:sz w:val="20"/>
          <w:szCs w:val="20"/>
          <w:u w:val="single"/>
          <w:lang w:val="ru-RU" w:eastAsia="zh-CN" w:bidi="ar-SA"/>
        </w:rPr>
      </w:pPr>
      <w:r w:rsidRPr="00A82693">
        <w:rPr>
          <w:rFonts w:eastAsia="Times New Roman"/>
          <w:sz w:val="20"/>
          <w:szCs w:val="20"/>
          <w:lang w:val="zh-CN" w:eastAsia="zh-CN" w:bidi="ar-SA"/>
        </w:rPr>
        <w:t xml:space="preserve">Приложение № </w:t>
      </w:r>
      <w:r w:rsidRPr="00A82693">
        <w:rPr>
          <w:rFonts w:eastAsia="Times New Roman"/>
          <w:sz w:val="20"/>
          <w:szCs w:val="20"/>
          <w:lang w:val="ru-RU" w:eastAsia="zh-CN" w:bidi="ar-SA"/>
        </w:rPr>
        <w:t>16</w:t>
      </w:r>
      <w:r w:rsidRPr="00A82693">
        <w:rPr>
          <w:rFonts w:eastAsia="Times New Roman"/>
          <w:sz w:val="20"/>
          <w:szCs w:val="20"/>
          <w:lang w:val="zh-CN" w:eastAsia="zh-CN" w:bidi="ar-SA"/>
        </w:rPr>
        <w:br/>
        <w:t>к решению Совета депутатов</w:t>
      </w:r>
      <w:r w:rsidRPr="00A82693">
        <w:rPr>
          <w:rFonts w:eastAsia="Times New Roman"/>
          <w:sz w:val="20"/>
          <w:szCs w:val="20"/>
          <w:lang w:val="zh-CN" w:eastAsia="zh-CN" w:bidi="ar-SA"/>
        </w:rPr>
        <w:br/>
        <w:t>Наро-Фоминского городского округа</w:t>
      </w:r>
      <w:r w:rsidRPr="00A82693">
        <w:rPr>
          <w:rFonts w:eastAsia="Times New Roman"/>
          <w:sz w:val="20"/>
          <w:szCs w:val="20"/>
          <w:lang w:val="zh-CN" w:eastAsia="zh-CN" w:bidi="ar-SA"/>
        </w:rPr>
        <w:br/>
        <w:t>Московской области</w:t>
      </w:r>
      <w:r w:rsidRPr="00A82693">
        <w:rPr>
          <w:rFonts w:eastAsia="Times New Roman"/>
          <w:sz w:val="20"/>
          <w:szCs w:val="20"/>
          <w:lang w:val="zh-CN" w:eastAsia="zh-CN" w:bidi="ar-SA"/>
        </w:rPr>
        <w:br/>
        <w:t xml:space="preserve">от </w:t>
      </w:r>
      <w:r w:rsidRPr="00A82693">
        <w:rPr>
          <w:rFonts w:eastAsia="Times New Roman"/>
          <w:sz w:val="20"/>
          <w:szCs w:val="20"/>
          <w:u w:val="single"/>
          <w:lang w:val="zh-CN" w:eastAsia="zh-CN" w:bidi="ar-SA"/>
        </w:rPr>
        <w:t>24.03.2020</w:t>
      </w:r>
      <w:r w:rsidRPr="00A82693">
        <w:rPr>
          <w:rFonts w:eastAsia="Times New Roman"/>
          <w:sz w:val="20"/>
          <w:szCs w:val="20"/>
          <w:lang w:val="zh-CN" w:eastAsia="zh-CN" w:bidi="ar-SA"/>
        </w:rPr>
        <w:t xml:space="preserve"> № </w:t>
      </w:r>
      <w:r w:rsidRPr="00A82693">
        <w:rPr>
          <w:rFonts w:eastAsia="Times New Roman"/>
          <w:sz w:val="20"/>
          <w:szCs w:val="20"/>
          <w:u w:val="single"/>
          <w:lang w:val="zh-CN" w:eastAsia="zh-CN" w:bidi="ar-SA"/>
        </w:rPr>
        <w:t>4/46</w:t>
      </w:r>
    </w:p>
    <w:p w:rsidR="00A82693" w:rsidRPr="00A82693" w:rsidRDefault="00A82693" w:rsidP="00A82693">
      <w:pPr>
        <w:spacing w:after="200" w:line="276" w:lineRule="auto"/>
        <w:jc w:val="center"/>
        <w:rPr>
          <w:rFonts w:ascii="Calibri" w:eastAsia="Calibri" w:hAnsi="Calibri"/>
          <w:sz w:val="20"/>
          <w:szCs w:val="20"/>
          <w:lang w:val="ru-RU" w:bidi="ar-SA"/>
        </w:rPr>
      </w:pPr>
    </w:p>
    <w:p w:rsidR="00A82693" w:rsidRPr="00A82693" w:rsidRDefault="00A82693" w:rsidP="00A82693">
      <w:pPr>
        <w:spacing w:after="200" w:line="276" w:lineRule="auto"/>
        <w:jc w:val="center"/>
        <w:rPr>
          <w:rFonts w:ascii="Calibri" w:eastAsia="Calibri" w:hAnsi="Calibri"/>
          <w:sz w:val="20"/>
          <w:szCs w:val="20"/>
          <w:lang w:val="ru-RU" w:bidi="ar-SA"/>
        </w:rPr>
      </w:pPr>
      <w:r w:rsidRPr="00A82693">
        <w:rPr>
          <w:rFonts w:ascii="Calibri" w:eastAsia="Calibri" w:hAnsi="Calibri"/>
          <w:noProof/>
          <w:sz w:val="20"/>
          <w:szCs w:val="20"/>
          <w:lang w:val="ru-RU" w:eastAsia="ru-RU" w:bidi="ar-SA"/>
        </w:rPr>
        <w:drawing>
          <wp:inline distT="0" distB="0" distL="0" distR="0" wp14:anchorId="49CD5930" wp14:editId="65E35137">
            <wp:extent cx="6305105" cy="4457700"/>
            <wp:effectExtent l="0" t="0" r="63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а границ НП Каменское.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309359" cy="4460708"/>
                    </a:xfrm>
                    <a:prstGeom prst="rect">
                      <a:avLst/>
                    </a:prstGeom>
                  </pic:spPr>
                </pic:pic>
              </a:graphicData>
            </a:graphic>
          </wp:inline>
        </w:drawing>
      </w:r>
    </w:p>
    <w:p w:rsidR="00A82693" w:rsidRDefault="00A82693" w:rsidP="00ED7129">
      <w:pPr>
        <w:widowControl w:val="0"/>
        <w:spacing w:after="60" w:line="336" w:lineRule="exact"/>
        <w:ind w:firstLine="740"/>
        <w:jc w:val="both"/>
        <w:rPr>
          <w:rFonts w:eastAsia="Calibri"/>
          <w:color w:val="000000"/>
          <w:sz w:val="24"/>
          <w:lang w:val="ru-RU" w:eastAsia="ru-RU" w:bidi="ru-RU"/>
        </w:rPr>
      </w:pPr>
    </w:p>
    <w:p w:rsidR="00B7234B" w:rsidRDefault="00B7234B" w:rsidP="00ED7129">
      <w:pPr>
        <w:widowControl w:val="0"/>
        <w:spacing w:after="60" w:line="336" w:lineRule="exact"/>
        <w:ind w:firstLine="740"/>
        <w:jc w:val="both"/>
        <w:rPr>
          <w:rFonts w:eastAsia="Calibri"/>
          <w:color w:val="000000"/>
          <w:sz w:val="24"/>
          <w:lang w:val="ru-RU" w:eastAsia="ru-RU" w:bidi="ru-RU"/>
        </w:rPr>
      </w:pPr>
    </w:p>
    <w:p w:rsidR="00B7234B" w:rsidRDefault="00B7234B" w:rsidP="00ED7129">
      <w:pPr>
        <w:widowControl w:val="0"/>
        <w:spacing w:after="60" w:line="336" w:lineRule="exact"/>
        <w:ind w:firstLine="740"/>
        <w:jc w:val="both"/>
        <w:rPr>
          <w:rFonts w:eastAsia="Calibri"/>
          <w:color w:val="000000"/>
          <w:sz w:val="24"/>
          <w:lang w:val="ru-RU" w:eastAsia="ru-RU" w:bidi="ru-RU"/>
        </w:rPr>
      </w:pPr>
    </w:p>
    <w:p w:rsidR="00B7234B" w:rsidRPr="00DF1A55" w:rsidRDefault="00B7234B" w:rsidP="00ED7129">
      <w:pPr>
        <w:widowControl w:val="0"/>
        <w:spacing w:after="60" w:line="336" w:lineRule="exact"/>
        <w:ind w:firstLine="740"/>
        <w:jc w:val="both"/>
        <w:rPr>
          <w:rFonts w:eastAsia="Calibri"/>
          <w:color w:val="000000"/>
          <w:sz w:val="24"/>
          <w:lang w:val="ru-RU" w:eastAsia="ru-RU" w:bidi="ru-RU"/>
        </w:rPr>
      </w:pPr>
    </w:p>
    <w:sectPr w:rsidR="00B7234B" w:rsidRPr="00DF1A55" w:rsidSect="00690014">
      <w:headerReference w:type="default" r:id="rId12"/>
      <w:pgSz w:w="11906" w:h="16838"/>
      <w:pgMar w:top="851" w:right="851" w:bottom="851" w:left="1418" w:header="426"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BBF" w:rsidRDefault="00F95BBF" w:rsidP="00F0036F">
      <w:r>
        <w:separator/>
      </w:r>
    </w:p>
  </w:endnote>
  <w:endnote w:type="continuationSeparator" w:id="0">
    <w:p w:rsidR="00F95BBF" w:rsidRDefault="00F95BBF" w:rsidP="00F00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2.">
    <w:altName w:val="Times New Roman"/>
    <w:panose1 w:val="00000000000000000000"/>
    <w:charset w:val="00"/>
    <w:family w:val="roman"/>
    <w:notTrueType/>
    <w:pitch w:val="default"/>
    <w:sig w:usb0="00000003" w:usb1="00000000" w:usb2="00000000" w:usb3="00000000" w:csb0="00000001" w:csb1="00000000"/>
  </w:font>
  <w:font w:name="3.2.1">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ont291">
    <w:altName w:val="Times New Roman"/>
    <w:charset w:val="CC"/>
    <w:family w:val="auto"/>
    <w:pitch w:val="variable"/>
  </w:font>
  <w:font w:name="Verdana">
    <w:panose1 w:val="020B0604030504040204"/>
    <w:charset w:val="CC"/>
    <w:family w:val="swiss"/>
    <w:pitch w:val="variable"/>
    <w:sig w:usb0="A00006FF" w:usb1="4000205B" w:usb2="00000010" w:usb3="00000000" w:csb0="0000019F" w:csb1="00000000"/>
  </w:font>
  <w:font w:name="Univers Condensed">
    <w:panose1 w:val="020B0606020202060204"/>
    <w:charset w:val="00"/>
    <w:family w:val="swiss"/>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MS Sans Serif">
    <w:altName w:val="Times New Roman"/>
    <w:charset w:val="CC"/>
    <w:family w:val="swiss"/>
    <w:pitch w:val="variable"/>
  </w:font>
  <w:font w:name="Consolas">
    <w:panose1 w:val="020B0609020204030204"/>
    <w:charset w:val="CC"/>
    <w:family w:val="modern"/>
    <w:pitch w:val="fixed"/>
    <w:sig w:usb0="E00006FF" w:usb1="0000FCFF" w:usb2="00000001" w:usb3="00000000" w:csb0="0000019F" w:csb1="00000000"/>
  </w:font>
  <w:font w:name="Andale Sans UI">
    <w:charset w:val="00"/>
    <w:family w:val="auto"/>
    <w:pitch w:val="variable"/>
  </w:font>
  <w:font w:name="MS Mincho">
    <w:altName w:val="Yu Gothic UI"/>
    <w:panose1 w:val="02020609040205080304"/>
    <w:charset w:val="80"/>
    <w:family w:val="roman"/>
    <w:notTrueType/>
    <w:pitch w:val="fixed"/>
    <w:sig w:usb0="00000000" w:usb1="08070000" w:usb2="00000010" w:usb3="00000000" w:csb0="00020000" w:csb1="00000000"/>
  </w:font>
  <w:font w:name="AcademyACTT">
    <w:altName w:val="Times New Roman"/>
    <w:charset w:val="00"/>
    <w:family w:val="auto"/>
    <w:pitch w:val="variable"/>
    <w:sig w:usb0="00000203"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 w:name="TimesNewRomanPSMT">
    <w:altName w:val="MS Mincho"/>
    <w:panose1 w:val="00000000000000000000"/>
    <w:charset w:val="00"/>
    <w:family w:val="roman"/>
    <w:notTrueType/>
    <w:pitch w:val="default"/>
  </w:font>
  <w:font w:name="Myriad Pro SemiExt">
    <w:altName w:val="Calibri"/>
    <w:panose1 w:val="00000000000000000000"/>
    <w:charset w:val="CC"/>
    <w:family w:val="swiss"/>
    <w:notTrueType/>
    <w:pitch w:val="default"/>
    <w:sig w:usb0="00000201" w:usb1="00000000" w:usb2="00000000" w:usb3="00000000" w:csb0="00000004" w:csb1="00000000"/>
  </w:font>
  <w:font w:name="BNCNJ I+ Pragmatica Book">
    <w:altName w:val="Pragmatica Book"/>
    <w:panose1 w:val="00000000000000000000"/>
    <w:charset w:val="CC"/>
    <w:family w:val="swiss"/>
    <w:notTrueType/>
    <w:pitch w:val="default"/>
    <w:sig w:usb0="00000201" w:usb1="00000000" w:usb2="00000000" w:usb3="00000000" w:csb0="00000004" w:csb1="00000000"/>
  </w:font>
  <w:font w:name="CyrillicOld">
    <w:altName w:val="Times New Roman"/>
    <w:panose1 w:val="00000000000000000000"/>
    <w:charset w:val="00"/>
    <w:family w:val="auto"/>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TimesET">
    <w:altName w:val="Calibri"/>
    <w:panose1 w:val="00000000000000000000"/>
    <w:charset w:val="CC"/>
    <w:family w:val="auto"/>
    <w:notTrueType/>
    <w:pitch w:val="default"/>
    <w:sig w:usb0="00000201" w:usb1="00000000" w:usb2="00000000" w:usb3="00000000" w:csb0="00000004" w:csb1="00000000"/>
  </w:font>
  <w:font w:name="PetersburgC">
    <w:altName w:val="Courier New"/>
    <w:panose1 w:val="00000000000000000000"/>
    <w:charset w:val="00"/>
    <w:family w:val="decorative"/>
    <w:notTrueType/>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5BBF" w:rsidRDefault="00F95BBF" w:rsidP="00F0036F">
      <w:r>
        <w:separator/>
      </w:r>
    </w:p>
  </w:footnote>
  <w:footnote w:type="continuationSeparator" w:id="0">
    <w:p w:rsidR="00F95BBF" w:rsidRDefault="00F95BBF" w:rsidP="00F0036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1462152"/>
      <w:docPartObj>
        <w:docPartGallery w:val="Page Numbers (Top of Page)"/>
        <w:docPartUnique/>
      </w:docPartObj>
    </w:sdtPr>
    <w:sdtEndPr>
      <w:rPr>
        <w:sz w:val="24"/>
      </w:rPr>
    </w:sdtEndPr>
    <w:sdtContent>
      <w:p w:rsidR="00690014" w:rsidRPr="00863AA9" w:rsidRDefault="00690014">
        <w:pPr>
          <w:pStyle w:val="af7"/>
          <w:jc w:val="center"/>
          <w:rPr>
            <w:sz w:val="24"/>
          </w:rPr>
        </w:pPr>
        <w:r w:rsidRPr="00863AA9">
          <w:rPr>
            <w:sz w:val="24"/>
          </w:rPr>
          <w:fldChar w:fldCharType="begin"/>
        </w:r>
        <w:r w:rsidRPr="00863AA9">
          <w:rPr>
            <w:sz w:val="24"/>
          </w:rPr>
          <w:instrText>PAGE   \* MERGEFORMAT</w:instrText>
        </w:r>
        <w:r w:rsidRPr="00863AA9">
          <w:rPr>
            <w:sz w:val="24"/>
          </w:rPr>
          <w:fldChar w:fldCharType="separate"/>
        </w:r>
        <w:r>
          <w:rPr>
            <w:noProof/>
            <w:sz w:val="24"/>
          </w:rPr>
          <w:t>2</w:t>
        </w:r>
        <w:r w:rsidRPr="00863AA9">
          <w:rPr>
            <w:sz w:val="24"/>
          </w:rPr>
          <w:fldChar w:fldCharType="end"/>
        </w:r>
      </w:p>
    </w:sdtContent>
  </w:sdt>
  <w:p w:rsidR="00690014" w:rsidRDefault="00690014">
    <w:pPr>
      <w:pStyle w:val="af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0263515"/>
      <w:docPartObj>
        <w:docPartGallery w:val="Page Numbers (Top of Page)"/>
        <w:docPartUnique/>
      </w:docPartObj>
    </w:sdtPr>
    <w:sdtEndPr>
      <w:rPr>
        <w:sz w:val="24"/>
      </w:rPr>
    </w:sdtEndPr>
    <w:sdtContent>
      <w:p w:rsidR="001D4CC6" w:rsidRPr="001D4CC6" w:rsidRDefault="001D4CC6">
        <w:pPr>
          <w:pStyle w:val="af7"/>
          <w:jc w:val="center"/>
          <w:rPr>
            <w:sz w:val="24"/>
          </w:rPr>
        </w:pPr>
        <w:r w:rsidRPr="001D4CC6">
          <w:rPr>
            <w:sz w:val="24"/>
          </w:rPr>
          <w:fldChar w:fldCharType="begin"/>
        </w:r>
        <w:r w:rsidRPr="001D4CC6">
          <w:rPr>
            <w:sz w:val="24"/>
          </w:rPr>
          <w:instrText>PAGE   \* MERGEFORMAT</w:instrText>
        </w:r>
        <w:r w:rsidRPr="001D4CC6">
          <w:rPr>
            <w:sz w:val="24"/>
          </w:rPr>
          <w:fldChar w:fldCharType="separate"/>
        </w:r>
        <w:r w:rsidR="00690014" w:rsidRPr="00690014">
          <w:rPr>
            <w:noProof/>
            <w:sz w:val="24"/>
            <w:lang w:val="ru-RU"/>
          </w:rPr>
          <w:t>21</w:t>
        </w:r>
        <w:r w:rsidRPr="001D4CC6">
          <w:rPr>
            <w:sz w:val="24"/>
          </w:rPr>
          <w:fldChar w:fldCharType="end"/>
        </w:r>
      </w:p>
    </w:sdtContent>
  </w:sdt>
  <w:p w:rsidR="001D4CC6" w:rsidRDefault="001D4CC6">
    <w:pPr>
      <w:pStyle w:val="af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4pt;height:9.4pt" o:bullet="t">
        <v:imagedata r:id="rId1" o:title="BD15058_"/>
      </v:shape>
    </w:pict>
  </w:numPicBullet>
  <w:abstractNum w:abstractNumId="0" w15:restartNumberingAfterBreak="0">
    <w:nsid w:val="FFFFFF81"/>
    <w:multiLevelType w:val="singleLevel"/>
    <w:tmpl w:val="A512411E"/>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D3D89A20"/>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B58E989E"/>
    <w:lvl w:ilvl="0">
      <w:start w:val="1"/>
      <w:numFmt w:val="bullet"/>
      <w:pStyle w:val="40"/>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90DCC7C6"/>
    <w:lvl w:ilvl="0">
      <w:start w:val="1"/>
      <w:numFmt w:val="decimal"/>
      <w:pStyle w:val="a"/>
      <w:lvlText w:val="%1."/>
      <w:lvlJc w:val="left"/>
      <w:pPr>
        <w:tabs>
          <w:tab w:val="num" w:pos="360"/>
        </w:tabs>
        <w:ind w:left="360" w:hanging="360"/>
      </w:pPr>
    </w:lvl>
  </w:abstractNum>
  <w:abstractNum w:abstractNumId="4" w15:restartNumberingAfterBreak="0">
    <w:nsid w:val="FFFFFF89"/>
    <w:multiLevelType w:val="singleLevel"/>
    <w:tmpl w:val="15FCECDC"/>
    <w:lvl w:ilvl="0">
      <w:start w:val="1"/>
      <w:numFmt w:val="bullet"/>
      <w:pStyle w:val="a0"/>
      <w:lvlText w:val=""/>
      <w:lvlJc w:val="left"/>
      <w:pPr>
        <w:tabs>
          <w:tab w:val="num" w:pos="360"/>
        </w:tabs>
        <w:ind w:left="360" w:hanging="360"/>
      </w:pPr>
      <w:rPr>
        <w:rFonts w:ascii="Symbol" w:hAnsi="Symbol" w:hint="default"/>
      </w:rPr>
    </w:lvl>
  </w:abstractNum>
  <w:abstractNum w:abstractNumId="5"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6" w15:restartNumberingAfterBreak="0">
    <w:nsid w:val="00000003"/>
    <w:multiLevelType w:val="multilevel"/>
    <w:tmpl w:val="00000003"/>
    <w:name w:val="WW8Num3"/>
    <w:lvl w:ilvl="0">
      <w:start w:val="1"/>
      <w:numFmt w:val="bullet"/>
      <w:lvlText w:val="-"/>
      <w:lvlJc w:val="left"/>
      <w:pPr>
        <w:tabs>
          <w:tab w:val="num" w:pos="0"/>
        </w:tabs>
        <w:ind w:left="1440" w:hanging="360"/>
      </w:pPr>
      <w:rPr>
        <w:rFonts w:ascii="Times New Roman" w:hAnsi="Times New Roman" w:cs="Times New Roman"/>
        <w:spacing w:val="0"/>
        <w:w w:val="100"/>
        <w:kern w:val="1"/>
        <w:position w:val="0"/>
        <w:sz w:val="24"/>
        <w:vertAlign w:val="baseline"/>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cs="Wingdings"/>
      </w:rPr>
    </w:lvl>
    <w:lvl w:ilvl="3">
      <w:start w:val="1"/>
      <w:numFmt w:val="bullet"/>
      <w:lvlText w:val=""/>
      <w:lvlJc w:val="left"/>
      <w:pPr>
        <w:tabs>
          <w:tab w:val="num" w:pos="0"/>
        </w:tabs>
        <w:ind w:left="3600" w:hanging="360"/>
      </w:pPr>
      <w:rPr>
        <w:rFonts w:ascii="Symbol" w:hAnsi="Symbol" w:cs="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cs="Wingdings"/>
      </w:rPr>
    </w:lvl>
    <w:lvl w:ilvl="6">
      <w:start w:val="1"/>
      <w:numFmt w:val="bullet"/>
      <w:lvlText w:val=""/>
      <w:lvlJc w:val="left"/>
      <w:pPr>
        <w:tabs>
          <w:tab w:val="num" w:pos="0"/>
        </w:tabs>
        <w:ind w:left="5760" w:hanging="360"/>
      </w:pPr>
      <w:rPr>
        <w:rFonts w:ascii="Symbol" w:hAnsi="Symbol" w:cs="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cs="Wingdings"/>
      </w:rPr>
    </w:lvl>
  </w:abstractNum>
  <w:abstractNum w:abstractNumId="7"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8" w15:restartNumberingAfterBreak="0">
    <w:nsid w:val="01472F7F"/>
    <w:multiLevelType w:val="multilevel"/>
    <w:tmpl w:val="0419001D"/>
    <w:styleLink w:val="24"/>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01A12374"/>
    <w:multiLevelType w:val="hybridMultilevel"/>
    <w:tmpl w:val="795088B6"/>
    <w:styleLink w:val="ArticleSection"/>
    <w:lvl w:ilvl="0" w:tplc="FFFFFFFF">
      <w:start w:val="1"/>
      <w:numFmt w:val="bullet"/>
      <w:pStyle w:val="a1"/>
      <w:lvlText w:val=""/>
      <w:lvlJc w:val="left"/>
      <w:pPr>
        <w:tabs>
          <w:tab w:val="num" w:pos="6480"/>
        </w:tabs>
        <w:ind w:left="648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043812B8"/>
    <w:multiLevelType w:val="multilevel"/>
    <w:tmpl w:val="4DE6BF8E"/>
    <w:styleLink w:val="33"/>
    <w:lvl w:ilvl="0">
      <w:start w:val="1"/>
      <w:numFmt w:val="bullet"/>
      <w:lvlText w:val=""/>
      <w:lvlJc w:val="left"/>
      <w:pPr>
        <w:tabs>
          <w:tab w:val="num" w:pos="1349"/>
        </w:tabs>
        <w:ind w:left="1349" w:hanging="360"/>
      </w:pPr>
      <w:rPr>
        <w:rFonts w:ascii="Symbol" w:hAnsi="Symbol" w:hint="default"/>
        <w:color w:val="auto"/>
      </w:rPr>
    </w:lvl>
    <w:lvl w:ilvl="1">
      <w:start w:val="1"/>
      <w:numFmt w:val="bullet"/>
      <w:lvlText w:val="o"/>
      <w:lvlJc w:val="left"/>
      <w:pPr>
        <w:tabs>
          <w:tab w:val="num" w:pos="2069"/>
        </w:tabs>
        <w:ind w:left="2069" w:hanging="360"/>
      </w:pPr>
      <w:rPr>
        <w:rFonts w:ascii="Courier New" w:hAnsi="Courier New" w:cs="Courier New" w:hint="default"/>
      </w:rPr>
    </w:lvl>
    <w:lvl w:ilvl="2">
      <w:start w:val="1"/>
      <w:numFmt w:val="bullet"/>
      <w:lvlText w:val=""/>
      <w:lvlJc w:val="left"/>
      <w:pPr>
        <w:tabs>
          <w:tab w:val="num" w:pos="2789"/>
        </w:tabs>
        <w:ind w:left="2789" w:hanging="360"/>
      </w:pPr>
      <w:rPr>
        <w:rFonts w:ascii="Wingdings" w:hAnsi="Wingdings" w:hint="default"/>
      </w:rPr>
    </w:lvl>
    <w:lvl w:ilvl="3">
      <w:start w:val="1"/>
      <w:numFmt w:val="bullet"/>
      <w:lvlText w:val=""/>
      <w:lvlJc w:val="left"/>
      <w:pPr>
        <w:tabs>
          <w:tab w:val="num" w:pos="3509"/>
        </w:tabs>
        <w:ind w:left="3509" w:hanging="360"/>
      </w:pPr>
      <w:rPr>
        <w:rFonts w:ascii="Symbol" w:hAnsi="Symbol" w:hint="default"/>
      </w:rPr>
    </w:lvl>
    <w:lvl w:ilvl="4">
      <w:start w:val="1"/>
      <w:numFmt w:val="bullet"/>
      <w:lvlText w:val="o"/>
      <w:lvlJc w:val="left"/>
      <w:pPr>
        <w:tabs>
          <w:tab w:val="num" w:pos="4229"/>
        </w:tabs>
        <w:ind w:left="4229" w:hanging="360"/>
      </w:pPr>
      <w:rPr>
        <w:rFonts w:ascii="Courier New" w:hAnsi="Courier New" w:cs="Courier New" w:hint="default"/>
      </w:rPr>
    </w:lvl>
    <w:lvl w:ilvl="5">
      <w:start w:val="1"/>
      <w:numFmt w:val="bullet"/>
      <w:lvlText w:val=""/>
      <w:lvlJc w:val="left"/>
      <w:pPr>
        <w:tabs>
          <w:tab w:val="num" w:pos="4949"/>
        </w:tabs>
        <w:ind w:left="4949" w:hanging="360"/>
      </w:pPr>
      <w:rPr>
        <w:rFonts w:ascii="Wingdings" w:hAnsi="Wingdings" w:hint="default"/>
      </w:rPr>
    </w:lvl>
    <w:lvl w:ilvl="6">
      <w:start w:val="1"/>
      <w:numFmt w:val="bullet"/>
      <w:lvlText w:val=""/>
      <w:lvlJc w:val="left"/>
      <w:pPr>
        <w:tabs>
          <w:tab w:val="num" w:pos="5669"/>
        </w:tabs>
        <w:ind w:left="5669" w:hanging="360"/>
      </w:pPr>
      <w:rPr>
        <w:rFonts w:ascii="Symbol" w:hAnsi="Symbol" w:hint="default"/>
      </w:rPr>
    </w:lvl>
    <w:lvl w:ilvl="7">
      <w:start w:val="1"/>
      <w:numFmt w:val="bullet"/>
      <w:lvlText w:val="o"/>
      <w:lvlJc w:val="left"/>
      <w:pPr>
        <w:tabs>
          <w:tab w:val="num" w:pos="6389"/>
        </w:tabs>
        <w:ind w:left="6389" w:hanging="360"/>
      </w:pPr>
      <w:rPr>
        <w:rFonts w:ascii="Courier New" w:hAnsi="Courier New" w:cs="Courier New" w:hint="default"/>
      </w:rPr>
    </w:lvl>
    <w:lvl w:ilvl="8">
      <w:start w:val="1"/>
      <w:numFmt w:val="bullet"/>
      <w:lvlText w:val=""/>
      <w:lvlJc w:val="left"/>
      <w:pPr>
        <w:tabs>
          <w:tab w:val="num" w:pos="7109"/>
        </w:tabs>
        <w:ind w:left="7109" w:hanging="360"/>
      </w:pPr>
      <w:rPr>
        <w:rFonts w:ascii="Wingdings" w:hAnsi="Wingdings" w:hint="default"/>
      </w:rPr>
    </w:lvl>
  </w:abstractNum>
  <w:abstractNum w:abstractNumId="11" w15:restartNumberingAfterBreak="0">
    <w:nsid w:val="0548453A"/>
    <w:multiLevelType w:val="hybridMultilevel"/>
    <w:tmpl w:val="1C4E640C"/>
    <w:lvl w:ilvl="0" w:tplc="9C8C4ABC">
      <w:start w:val="1"/>
      <w:numFmt w:val="decimal"/>
      <w:pStyle w:val="21"/>
      <w:lvlText w:val="%1."/>
      <w:lvlJc w:val="left"/>
      <w:pPr>
        <w:tabs>
          <w:tab w:val="num" w:pos="900"/>
        </w:tabs>
        <w:ind w:left="900" w:hanging="360"/>
      </w:pPr>
    </w:lvl>
    <w:lvl w:ilvl="1" w:tplc="62B66A46">
      <w:start w:val="1"/>
      <w:numFmt w:val="bullet"/>
      <w:lvlText w:val=""/>
      <w:lvlJc w:val="left"/>
      <w:pPr>
        <w:tabs>
          <w:tab w:val="num" w:pos="1620"/>
        </w:tabs>
        <w:ind w:left="1620" w:hanging="360"/>
      </w:pPr>
      <w:rPr>
        <w:rFonts w:ascii="Symbol" w:hAnsi="Symbol" w:hint="default"/>
        <w:color w:val="auto"/>
      </w:rPr>
    </w:lvl>
    <w:lvl w:ilvl="2" w:tplc="8AB231E8">
      <w:start w:val="1"/>
      <w:numFmt w:val="decimal"/>
      <w:lvlText w:val="%3."/>
      <w:lvlJc w:val="left"/>
      <w:pPr>
        <w:tabs>
          <w:tab w:val="num" w:pos="2160"/>
        </w:tabs>
        <w:ind w:left="2160" w:hanging="360"/>
      </w:pPr>
    </w:lvl>
    <w:lvl w:ilvl="3" w:tplc="EF74E108">
      <w:start w:val="1"/>
      <w:numFmt w:val="decimal"/>
      <w:lvlText w:val="%4."/>
      <w:lvlJc w:val="left"/>
      <w:pPr>
        <w:tabs>
          <w:tab w:val="num" w:pos="2880"/>
        </w:tabs>
        <w:ind w:left="2880" w:hanging="360"/>
      </w:pPr>
    </w:lvl>
    <w:lvl w:ilvl="4" w:tplc="79182694">
      <w:start w:val="1"/>
      <w:numFmt w:val="decimal"/>
      <w:lvlText w:val="%5."/>
      <w:lvlJc w:val="left"/>
      <w:pPr>
        <w:tabs>
          <w:tab w:val="num" w:pos="3600"/>
        </w:tabs>
        <w:ind w:left="3600" w:hanging="360"/>
      </w:pPr>
    </w:lvl>
    <w:lvl w:ilvl="5" w:tplc="79505DC6">
      <w:start w:val="1"/>
      <w:numFmt w:val="decimal"/>
      <w:lvlText w:val="%6."/>
      <w:lvlJc w:val="left"/>
      <w:pPr>
        <w:tabs>
          <w:tab w:val="num" w:pos="4320"/>
        </w:tabs>
        <w:ind w:left="4320" w:hanging="360"/>
      </w:pPr>
    </w:lvl>
    <w:lvl w:ilvl="6" w:tplc="E8C2EC32">
      <w:start w:val="1"/>
      <w:numFmt w:val="decimal"/>
      <w:lvlText w:val="%7."/>
      <w:lvlJc w:val="left"/>
      <w:pPr>
        <w:tabs>
          <w:tab w:val="num" w:pos="5040"/>
        </w:tabs>
        <w:ind w:left="5040" w:hanging="360"/>
      </w:pPr>
    </w:lvl>
    <w:lvl w:ilvl="7" w:tplc="FD4011FE">
      <w:start w:val="1"/>
      <w:numFmt w:val="decimal"/>
      <w:lvlText w:val="%8."/>
      <w:lvlJc w:val="left"/>
      <w:pPr>
        <w:tabs>
          <w:tab w:val="num" w:pos="5760"/>
        </w:tabs>
        <w:ind w:left="5760" w:hanging="360"/>
      </w:pPr>
    </w:lvl>
    <w:lvl w:ilvl="8" w:tplc="85CC5490">
      <w:start w:val="1"/>
      <w:numFmt w:val="decimal"/>
      <w:lvlText w:val="%9."/>
      <w:lvlJc w:val="left"/>
      <w:pPr>
        <w:tabs>
          <w:tab w:val="num" w:pos="6480"/>
        </w:tabs>
        <w:ind w:left="6480" w:hanging="360"/>
      </w:pPr>
    </w:lvl>
  </w:abstractNum>
  <w:abstractNum w:abstractNumId="12" w15:restartNumberingAfterBreak="0">
    <w:nsid w:val="07893BE4"/>
    <w:multiLevelType w:val="hybridMultilevel"/>
    <w:tmpl w:val="D3921A00"/>
    <w:styleLink w:val="412"/>
    <w:lvl w:ilvl="0" w:tplc="04190001">
      <w:start w:val="1"/>
      <w:numFmt w:val="bullet"/>
      <w:lvlText w:val=""/>
      <w:lvlJc w:val="left"/>
      <w:pPr>
        <w:ind w:left="1487" w:hanging="360"/>
      </w:pPr>
      <w:rPr>
        <w:rFonts w:ascii="Symbol" w:hAnsi="Symbol" w:hint="default"/>
      </w:rPr>
    </w:lvl>
    <w:lvl w:ilvl="1" w:tplc="04190003" w:tentative="1">
      <w:start w:val="1"/>
      <w:numFmt w:val="bullet"/>
      <w:lvlText w:val="o"/>
      <w:lvlJc w:val="left"/>
      <w:pPr>
        <w:ind w:left="2207" w:hanging="360"/>
      </w:pPr>
      <w:rPr>
        <w:rFonts w:ascii="Courier New" w:hAnsi="Courier New" w:cs="Courier New" w:hint="default"/>
      </w:rPr>
    </w:lvl>
    <w:lvl w:ilvl="2" w:tplc="04190005" w:tentative="1">
      <w:start w:val="1"/>
      <w:numFmt w:val="bullet"/>
      <w:lvlText w:val=""/>
      <w:lvlJc w:val="left"/>
      <w:pPr>
        <w:ind w:left="2927" w:hanging="360"/>
      </w:pPr>
      <w:rPr>
        <w:rFonts w:ascii="Wingdings" w:hAnsi="Wingdings" w:hint="default"/>
      </w:rPr>
    </w:lvl>
    <w:lvl w:ilvl="3" w:tplc="04190001" w:tentative="1">
      <w:start w:val="1"/>
      <w:numFmt w:val="bullet"/>
      <w:lvlText w:val=""/>
      <w:lvlJc w:val="left"/>
      <w:pPr>
        <w:ind w:left="3647" w:hanging="360"/>
      </w:pPr>
      <w:rPr>
        <w:rFonts w:ascii="Symbol" w:hAnsi="Symbol" w:hint="default"/>
      </w:rPr>
    </w:lvl>
    <w:lvl w:ilvl="4" w:tplc="04190003" w:tentative="1">
      <w:start w:val="1"/>
      <w:numFmt w:val="bullet"/>
      <w:lvlText w:val="o"/>
      <w:lvlJc w:val="left"/>
      <w:pPr>
        <w:ind w:left="4367" w:hanging="360"/>
      </w:pPr>
      <w:rPr>
        <w:rFonts w:ascii="Courier New" w:hAnsi="Courier New" w:cs="Courier New" w:hint="default"/>
      </w:rPr>
    </w:lvl>
    <w:lvl w:ilvl="5" w:tplc="04190005" w:tentative="1">
      <w:start w:val="1"/>
      <w:numFmt w:val="bullet"/>
      <w:lvlText w:val=""/>
      <w:lvlJc w:val="left"/>
      <w:pPr>
        <w:ind w:left="5087" w:hanging="360"/>
      </w:pPr>
      <w:rPr>
        <w:rFonts w:ascii="Wingdings" w:hAnsi="Wingdings" w:hint="default"/>
      </w:rPr>
    </w:lvl>
    <w:lvl w:ilvl="6" w:tplc="04190001" w:tentative="1">
      <w:start w:val="1"/>
      <w:numFmt w:val="bullet"/>
      <w:lvlText w:val=""/>
      <w:lvlJc w:val="left"/>
      <w:pPr>
        <w:ind w:left="5807" w:hanging="360"/>
      </w:pPr>
      <w:rPr>
        <w:rFonts w:ascii="Symbol" w:hAnsi="Symbol" w:hint="default"/>
      </w:rPr>
    </w:lvl>
    <w:lvl w:ilvl="7" w:tplc="04190003" w:tentative="1">
      <w:start w:val="1"/>
      <w:numFmt w:val="bullet"/>
      <w:lvlText w:val="o"/>
      <w:lvlJc w:val="left"/>
      <w:pPr>
        <w:ind w:left="6527" w:hanging="360"/>
      </w:pPr>
      <w:rPr>
        <w:rFonts w:ascii="Courier New" w:hAnsi="Courier New" w:cs="Courier New" w:hint="default"/>
      </w:rPr>
    </w:lvl>
    <w:lvl w:ilvl="8" w:tplc="04190005" w:tentative="1">
      <w:start w:val="1"/>
      <w:numFmt w:val="bullet"/>
      <w:lvlText w:val=""/>
      <w:lvlJc w:val="left"/>
      <w:pPr>
        <w:ind w:left="7247" w:hanging="360"/>
      </w:pPr>
      <w:rPr>
        <w:rFonts w:ascii="Wingdings" w:hAnsi="Wingdings" w:hint="default"/>
      </w:rPr>
    </w:lvl>
  </w:abstractNum>
  <w:abstractNum w:abstractNumId="13" w15:restartNumberingAfterBreak="0">
    <w:nsid w:val="0884586E"/>
    <w:multiLevelType w:val="hybridMultilevel"/>
    <w:tmpl w:val="AD68E82E"/>
    <w:lvl w:ilvl="0" w:tplc="F998EE2A">
      <w:start w:val="1"/>
      <w:numFmt w:val="decimal"/>
      <w:pStyle w:val="123"/>
      <w:lvlText w:val="%1."/>
      <w:lvlJc w:val="left"/>
      <w:pPr>
        <w:ind w:left="720" w:hanging="360"/>
      </w:pPr>
    </w:lvl>
    <w:lvl w:ilvl="1" w:tplc="541AC9AA">
      <w:start w:val="1"/>
      <w:numFmt w:val="decimal"/>
      <w:lvlText w:val="%2."/>
      <w:lvlJc w:val="left"/>
      <w:pPr>
        <w:tabs>
          <w:tab w:val="num" w:pos="1440"/>
        </w:tabs>
        <w:ind w:left="1440" w:hanging="360"/>
      </w:pPr>
    </w:lvl>
    <w:lvl w:ilvl="2" w:tplc="1E5C2A7A">
      <w:start w:val="1"/>
      <w:numFmt w:val="decimal"/>
      <w:lvlText w:val="%3."/>
      <w:lvlJc w:val="left"/>
      <w:pPr>
        <w:tabs>
          <w:tab w:val="num" w:pos="2160"/>
        </w:tabs>
        <w:ind w:left="2160" w:hanging="360"/>
      </w:pPr>
    </w:lvl>
    <w:lvl w:ilvl="3" w:tplc="DAF475E2">
      <w:start w:val="1"/>
      <w:numFmt w:val="decimal"/>
      <w:lvlText w:val="%4."/>
      <w:lvlJc w:val="left"/>
      <w:pPr>
        <w:tabs>
          <w:tab w:val="num" w:pos="2880"/>
        </w:tabs>
        <w:ind w:left="2880" w:hanging="360"/>
      </w:pPr>
    </w:lvl>
    <w:lvl w:ilvl="4" w:tplc="F0B03DE0">
      <w:start w:val="1"/>
      <w:numFmt w:val="decimal"/>
      <w:lvlText w:val="%5."/>
      <w:lvlJc w:val="left"/>
      <w:pPr>
        <w:tabs>
          <w:tab w:val="num" w:pos="3600"/>
        </w:tabs>
        <w:ind w:left="3600" w:hanging="360"/>
      </w:pPr>
    </w:lvl>
    <w:lvl w:ilvl="5" w:tplc="3E1AEA6C">
      <w:start w:val="1"/>
      <w:numFmt w:val="decimal"/>
      <w:lvlText w:val="%6."/>
      <w:lvlJc w:val="left"/>
      <w:pPr>
        <w:tabs>
          <w:tab w:val="num" w:pos="4320"/>
        </w:tabs>
        <w:ind w:left="4320" w:hanging="360"/>
      </w:pPr>
    </w:lvl>
    <w:lvl w:ilvl="6" w:tplc="D92C1D46">
      <w:start w:val="1"/>
      <w:numFmt w:val="decimal"/>
      <w:lvlText w:val="%7."/>
      <w:lvlJc w:val="left"/>
      <w:pPr>
        <w:tabs>
          <w:tab w:val="num" w:pos="5040"/>
        </w:tabs>
        <w:ind w:left="5040" w:hanging="360"/>
      </w:pPr>
    </w:lvl>
    <w:lvl w:ilvl="7" w:tplc="4704EBE8">
      <w:start w:val="1"/>
      <w:numFmt w:val="decimal"/>
      <w:lvlText w:val="%8."/>
      <w:lvlJc w:val="left"/>
      <w:pPr>
        <w:tabs>
          <w:tab w:val="num" w:pos="5760"/>
        </w:tabs>
        <w:ind w:left="5760" w:hanging="360"/>
      </w:pPr>
    </w:lvl>
    <w:lvl w:ilvl="8" w:tplc="B90C87BE">
      <w:start w:val="1"/>
      <w:numFmt w:val="decimal"/>
      <w:lvlText w:val="%9."/>
      <w:lvlJc w:val="left"/>
      <w:pPr>
        <w:tabs>
          <w:tab w:val="num" w:pos="6480"/>
        </w:tabs>
        <w:ind w:left="6480" w:hanging="360"/>
      </w:pPr>
    </w:lvl>
  </w:abstractNum>
  <w:abstractNum w:abstractNumId="14" w15:restartNumberingAfterBreak="0">
    <w:nsid w:val="0B3400DD"/>
    <w:multiLevelType w:val="hybridMultilevel"/>
    <w:tmpl w:val="A5DA229E"/>
    <w:styleLink w:val="7"/>
    <w:lvl w:ilvl="0" w:tplc="C406BFB2">
      <w:start w:val="1"/>
      <w:numFmt w:val="bullet"/>
      <w:lvlText w:val=""/>
      <w:lvlJc w:val="left"/>
      <w:pPr>
        <w:tabs>
          <w:tab w:val="num" w:pos="1986"/>
        </w:tabs>
        <w:ind w:left="1986" w:hanging="360"/>
      </w:pPr>
      <w:rPr>
        <w:rFonts w:ascii="Symbol" w:hAnsi="Symbol" w:hint="default"/>
        <w:b/>
        <w:color w:val="auto"/>
      </w:rPr>
    </w:lvl>
    <w:lvl w:ilvl="1" w:tplc="04190019">
      <w:start w:val="1"/>
      <w:numFmt w:val="bullet"/>
      <w:lvlText w:val="o"/>
      <w:lvlJc w:val="left"/>
      <w:pPr>
        <w:tabs>
          <w:tab w:val="num" w:pos="2149"/>
        </w:tabs>
        <w:ind w:left="2149" w:hanging="360"/>
      </w:pPr>
      <w:rPr>
        <w:rFonts w:ascii="Courier New" w:hAnsi="Courier New" w:hint="default"/>
      </w:rPr>
    </w:lvl>
    <w:lvl w:ilvl="2" w:tplc="0419001B" w:tentative="1">
      <w:start w:val="1"/>
      <w:numFmt w:val="bullet"/>
      <w:lvlText w:val=""/>
      <w:lvlJc w:val="left"/>
      <w:pPr>
        <w:tabs>
          <w:tab w:val="num" w:pos="2869"/>
        </w:tabs>
        <w:ind w:left="2869" w:hanging="360"/>
      </w:pPr>
      <w:rPr>
        <w:rFonts w:ascii="Wingdings" w:hAnsi="Wingdings" w:hint="default"/>
      </w:rPr>
    </w:lvl>
    <w:lvl w:ilvl="3" w:tplc="0419000F" w:tentative="1">
      <w:start w:val="1"/>
      <w:numFmt w:val="bullet"/>
      <w:lvlText w:val=""/>
      <w:lvlJc w:val="left"/>
      <w:pPr>
        <w:tabs>
          <w:tab w:val="num" w:pos="3589"/>
        </w:tabs>
        <w:ind w:left="3589" w:hanging="360"/>
      </w:pPr>
      <w:rPr>
        <w:rFonts w:ascii="Symbol" w:hAnsi="Symbol" w:hint="default"/>
      </w:rPr>
    </w:lvl>
    <w:lvl w:ilvl="4" w:tplc="04190019" w:tentative="1">
      <w:start w:val="1"/>
      <w:numFmt w:val="bullet"/>
      <w:lvlText w:val="o"/>
      <w:lvlJc w:val="left"/>
      <w:pPr>
        <w:tabs>
          <w:tab w:val="num" w:pos="4309"/>
        </w:tabs>
        <w:ind w:left="4309" w:hanging="360"/>
      </w:pPr>
      <w:rPr>
        <w:rFonts w:ascii="Courier New" w:hAnsi="Courier New" w:hint="default"/>
      </w:rPr>
    </w:lvl>
    <w:lvl w:ilvl="5" w:tplc="0419001B" w:tentative="1">
      <w:start w:val="1"/>
      <w:numFmt w:val="bullet"/>
      <w:lvlText w:val=""/>
      <w:lvlJc w:val="left"/>
      <w:pPr>
        <w:tabs>
          <w:tab w:val="num" w:pos="5029"/>
        </w:tabs>
        <w:ind w:left="5029" w:hanging="360"/>
      </w:pPr>
      <w:rPr>
        <w:rFonts w:ascii="Wingdings" w:hAnsi="Wingdings" w:hint="default"/>
      </w:rPr>
    </w:lvl>
    <w:lvl w:ilvl="6" w:tplc="0419000F" w:tentative="1">
      <w:start w:val="1"/>
      <w:numFmt w:val="bullet"/>
      <w:lvlText w:val=""/>
      <w:lvlJc w:val="left"/>
      <w:pPr>
        <w:tabs>
          <w:tab w:val="num" w:pos="5749"/>
        </w:tabs>
        <w:ind w:left="5749" w:hanging="360"/>
      </w:pPr>
      <w:rPr>
        <w:rFonts w:ascii="Symbol" w:hAnsi="Symbol" w:hint="default"/>
      </w:rPr>
    </w:lvl>
    <w:lvl w:ilvl="7" w:tplc="04190019" w:tentative="1">
      <w:start w:val="1"/>
      <w:numFmt w:val="bullet"/>
      <w:lvlText w:val="o"/>
      <w:lvlJc w:val="left"/>
      <w:pPr>
        <w:tabs>
          <w:tab w:val="num" w:pos="6469"/>
        </w:tabs>
        <w:ind w:left="6469" w:hanging="360"/>
      </w:pPr>
      <w:rPr>
        <w:rFonts w:ascii="Courier New" w:hAnsi="Courier New" w:hint="default"/>
      </w:rPr>
    </w:lvl>
    <w:lvl w:ilvl="8" w:tplc="0419001B" w:tentative="1">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0CEB4488"/>
    <w:multiLevelType w:val="hybridMultilevel"/>
    <w:tmpl w:val="89E6D576"/>
    <w:styleLink w:val="212"/>
    <w:lvl w:ilvl="0" w:tplc="04190001">
      <w:start w:val="6"/>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6"/>
      <w:numFmt w:val="decimal"/>
      <w:lvlText w:val="%2."/>
      <w:lvlJc w:val="left"/>
      <w:pPr>
        <w:tabs>
          <w:tab w:val="num" w:pos="731"/>
        </w:tabs>
        <w:ind w:left="731"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11DC4D58"/>
    <w:multiLevelType w:val="multilevel"/>
    <w:tmpl w:val="4DE6BF8E"/>
    <w:styleLink w:val="47"/>
    <w:lvl w:ilvl="0">
      <w:start w:val="1"/>
      <w:numFmt w:val="bullet"/>
      <w:lvlText w:val=""/>
      <w:lvlJc w:val="left"/>
      <w:pPr>
        <w:tabs>
          <w:tab w:val="num" w:pos="1349"/>
        </w:tabs>
        <w:ind w:left="1349" w:hanging="360"/>
      </w:pPr>
      <w:rPr>
        <w:rFonts w:ascii="Symbol" w:hAnsi="Symbol" w:hint="default"/>
        <w:color w:val="auto"/>
      </w:rPr>
    </w:lvl>
    <w:lvl w:ilvl="1">
      <w:start w:val="1"/>
      <w:numFmt w:val="bullet"/>
      <w:lvlText w:val="o"/>
      <w:lvlJc w:val="left"/>
      <w:pPr>
        <w:tabs>
          <w:tab w:val="num" w:pos="2069"/>
        </w:tabs>
        <w:ind w:left="2069" w:hanging="360"/>
      </w:pPr>
      <w:rPr>
        <w:rFonts w:ascii="Courier New" w:hAnsi="Courier New" w:cs="Courier New" w:hint="default"/>
      </w:rPr>
    </w:lvl>
    <w:lvl w:ilvl="2">
      <w:start w:val="1"/>
      <w:numFmt w:val="bullet"/>
      <w:lvlText w:val=""/>
      <w:lvlJc w:val="left"/>
      <w:pPr>
        <w:tabs>
          <w:tab w:val="num" w:pos="2789"/>
        </w:tabs>
        <w:ind w:left="2789" w:hanging="360"/>
      </w:pPr>
      <w:rPr>
        <w:rFonts w:ascii="Wingdings" w:hAnsi="Wingdings" w:hint="default"/>
      </w:rPr>
    </w:lvl>
    <w:lvl w:ilvl="3">
      <w:start w:val="1"/>
      <w:numFmt w:val="bullet"/>
      <w:lvlText w:val=""/>
      <w:lvlJc w:val="left"/>
      <w:pPr>
        <w:tabs>
          <w:tab w:val="num" w:pos="3509"/>
        </w:tabs>
        <w:ind w:left="3509" w:hanging="360"/>
      </w:pPr>
      <w:rPr>
        <w:rFonts w:ascii="Symbol" w:hAnsi="Symbol" w:hint="default"/>
      </w:rPr>
    </w:lvl>
    <w:lvl w:ilvl="4">
      <w:start w:val="1"/>
      <w:numFmt w:val="bullet"/>
      <w:lvlText w:val="o"/>
      <w:lvlJc w:val="left"/>
      <w:pPr>
        <w:tabs>
          <w:tab w:val="num" w:pos="4229"/>
        </w:tabs>
        <w:ind w:left="4229" w:hanging="360"/>
      </w:pPr>
      <w:rPr>
        <w:rFonts w:ascii="Courier New" w:hAnsi="Courier New" w:cs="Courier New" w:hint="default"/>
      </w:rPr>
    </w:lvl>
    <w:lvl w:ilvl="5">
      <w:start w:val="1"/>
      <w:numFmt w:val="bullet"/>
      <w:lvlText w:val=""/>
      <w:lvlJc w:val="left"/>
      <w:pPr>
        <w:tabs>
          <w:tab w:val="num" w:pos="4949"/>
        </w:tabs>
        <w:ind w:left="4949" w:hanging="360"/>
      </w:pPr>
      <w:rPr>
        <w:rFonts w:ascii="Wingdings" w:hAnsi="Wingdings" w:hint="default"/>
      </w:rPr>
    </w:lvl>
    <w:lvl w:ilvl="6">
      <w:start w:val="1"/>
      <w:numFmt w:val="bullet"/>
      <w:lvlText w:val=""/>
      <w:lvlJc w:val="left"/>
      <w:pPr>
        <w:tabs>
          <w:tab w:val="num" w:pos="5669"/>
        </w:tabs>
        <w:ind w:left="5669" w:hanging="360"/>
      </w:pPr>
      <w:rPr>
        <w:rFonts w:ascii="Symbol" w:hAnsi="Symbol" w:hint="default"/>
      </w:rPr>
    </w:lvl>
    <w:lvl w:ilvl="7">
      <w:start w:val="1"/>
      <w:numFmt w:val="bullet"/>
      <w:lvlText w:val="o"/>
      <w:lvlJc w:val="left"/>
      <w:pPr>
        <w:tabs>
          <w:tab w:val="num" w:pos="6389"/>
        </w:tabs>
        <w:ind w:left="6389" w:hanging="360"/>
      </w:pPr>
      <w:rPr>
        <w:rFonts w:ascii="Courier New" w:hAnsi="Courier New" w:cs="Courier New" w:hint="default"/>
      </w:rPr>
    </w:lvl>
    <w:lvl w:ilvl="8">
      <w:start w:val="1"/>
      <w:numFmt w:val="bullet"/>
      <w:lvlText w:val=""/>
      <w:lvlJc w:val="left"/>
      <w:pPr>
        <w:tabs>
          <w:tab w:val="num" w:pos="7109"/>
        </w:tabs>
        <w:ind w:left="7109" w:hanging="360"/>
      </w:pPr>
      <w:rPr>
        <w:rFonts w:ascii="Wingdings" w:hAnsi="Wingdings" w:hint="default"/>
      </w:rPr>
    </w:lvl>
  </w:abstractNum>
  <w:abstractNum w:abstractNumId="17" w15:restartNumberingAfterBreak="0">
    <w:nsid w:val="11E93BE7"/>
    <w:multiLevelType w:val="hybridMultilevel"/>
    <w:tmpl w:val="9E52238A"/>
    <w:styleLink w:val="111111121"/>
    <w:lvl w:ilvl="0" w:tplc="3EB29E38">
      <w:start w:val="1"/>
      <w:numFmt w:val="bullet"/>
      <w:lvlText w:val=""/>
      <w:lvlJc w:val="left"/>
      <w:pPr>
        <w:ind w:left="1429" w:hanging="360"/>
      </w:pPr>
      <w:rPr>
        <w:rFonts w:ascii="Symbol" w:hAnsi="Symbol" w:hint="default"/>
      </w:rPr>
    </w:lvl>
    <w:lvl w:ilvl="1" w:tplc="74626932" w:tentative="1">
      <w:start w:val="1"/>
      <w:numFmt w:val="bullet"/>
      <w:lvlText w:val="o"/>
      <w:lvlJc w:val="left"/>
      <w:pPr>
        <w:ind w:left="2149" w:hanging="360"/>
      </w:pPr>
      <w:rPr>
        <w:rFonts w:ascii="Courier New" w:hAnsi="Courier New" w:cs="Courier New" w:hint="default"/>
      </w:rPr>
    </w:lvl>
    <w:lvl w:ilvl="2" w:tplc="181C4EF2" w:tentative="1">
      <w:start w:val="1"/>
      <w:numFmt w:val="bullet"/>
      <w:lvlText w:val=""/>
      <w:lvlJc w:val="left"/>
      <w:pPr>
        <w:ind w:left="2869" w:hanging="360"/>
      </w:pPr>
      <w:rPr>
        <w:rFonts w:ascii="Wingdings" w:hAnsi="Wingdings" w:hint="default"/>
      </w:rPr>
    </w:lvl>
    <w:lvl w:ilvl="3" w:tplc="F8CA0E32" w:tentative="1">
      <w:start w:val="1"/>
      <w:numFmt w:val="bullet"/>
      <w:lvlText w:val=""/>
      <w:lvlJc w:val="left"/>
      <w:pPr>
        <w:ind w:left="3589" w:hanging="360"/>
      </w:pPr>
      <w:rPr>
        <w:rFonts w:ascii="Symbol" w:hAnsi="Symbol" w:hint="default"/>
      </w:rPr>
    </w:lvl>
    <w:lvl w:ilvl="4" w:tplc="F1388984" w:tentative="1">
      <w:start w:val="1"/>
      <w:numFmt w:val="bullet"/>
      <w:lvlText w:val="o"/>
      <w:lvlJc w:val="left"/>
      <w:pPr>
        <w:ind w:left="4309" w:hanging="360"/>
      </w:pPr>
      <w:rPr>
        <w:rFonts w:ascii="Courier New" w:hAnsi="Courier New" w:cs="Courier New" w:hint="default"/>
      </w:rPr>
    </w:lvl>
    <w:lvl w:ilvl="5" w:tplc="03CE5AE4" w:tentative="1">
      <w:start w:val="1"/>
      <w:numFmt w:val="bullet"/>
      <w:lvlText w:val=""/>
      <w:lvlJc w:val="left"/>
      <w:pPr>
        <w:ind w:left="5029" w:hanging="360"/>
      </w:pPr>
      <w:rPr>
        <w:rFonts w:ascii="Wingdings" w:hAnsi="Wingdings" w:hint="default"/>
      </w:rPr>
    </w:lvl>
    <w:lvl w:ilvl="6" w:tplc="39DAED02" w:tentative="1">
      <w:start w:val="1"/>
      <w:numFmt w:val="bullet"/>
      <w:lvlText w:val=""/>
      <w:lvlJc w:val="left"/>
      <w:pPr>
        <w:ind w:left="5749" w:hanging="360"/>
      </w:pPr>
      <w:rPr>
        <w:rFonts w:ascii="Symbol" w:hAnsi="Symbol" w:hint="default"/>
      </w:rPr>
    </w:lvl>
    <w:lvl w:ilvl="7" w:tplc="1610E9C6" w:tentative="1">
      <w:start w:val="1"/>
      <w:numFmt w:val="bullet"/>
      <w:lvlText w:val="o"/>
      <w:lvlJc w:val="left"/>
      <w:pPr>
        <w:ind w:left="6469" w:hanging="360"/>
      </w:pPr>
      <w:rPr>
        <w:rFonts w:ascii="Courier New" w:hAnsi="Courier New" w:cs="Courier New" w:hint="default"/>
      </w:rPr>
    </w:lvl>
    <w:lvl w:ilvl="8" w:tplc="FB92AF04" w:tentative="1">
      <w:start w:val="1"/>
      <w:numFmt w:val="bullet"/>
      <w:lvlText w:val=""/>
      <w:lvlJc w:val="left"/>
      <w:pPr>
        <w:ind w:left="7189" w:hanging="360"/>
      </w:pPr>
      <w:rPr>
        <w:rFonts w:ascii="Wingdings" w:hAnsi="Wingdings" w:hint="default"/>
      </w:rPr>
    </w:lvl>
  </w:abstractNum>
  <w:abstractNum w:abstractNumId="18" w15:restartNumberingAfterBreak="0">
    <w:nsid w:val="12BA154F"/>
    <w:multiLevelType w:val="hybridMultilevel"/>
    <w:tmpl w:val="999EF0AE"/>
    <w:lvl w:ilvl="0" w:tplc="FF5027A6">
      <w:start w:val="1"/>
      <w:numFmt w:val="bullet"/>
      <w:pStyle w:val="a2"/>
      <w:lvlText w:val=""/>
      <w:lvlJc w:val="left"/>
      <w:pPr>
        <w:tabs>
          <w:tab w:val="num" w:pos="1429"/>
        </w:tabs>
        <w:ind w:left="360" w:firstLine="709"/>
      </w:pPr>
      <w:rPr>
        <w:rFonts w:ascii="Symbol" w:hAnsi="Symbol" w:hint="default"/>
      </w:rPr>
    </w:lvl>
    <w:lvl w:ilvl="1" w:tplc="5BCABB76">
      <w:start w:val="1"/>
      <w:numFmt w:val="decimal"/>
      <w:lvlText w:val="%2."/>
      <w:lvlJc w:val="left"/>
      <w:pPr>
        <w:tabs>
          <w:tab w:val="num" w:pos="1440"/>
        </w:tabs>
        <w:ind w:left="1440" w:hanging="360"/>
      </w:pPr>
    </w:lvl>
    <w:lvl w:ilvl="2" w:tplc="266E9C4E">
      <w:start w:val="1"/>
      <w:numFmt w:val="decimal"/>
      <w:lvlText w:val="%3."/>
      <w:lvlJc w:val="left"/>
      <w:pPr>
        <w:tabs>
          <w:tab w:val="num" w:pos="2160"/>
        </w:tabs>
        <w:ind w:left="2160" w:hanging="360"/>
      </w:pPr>
    </w:lvl>
    <w:lvl w:ilvl="3" w:tplc="E6948178">
      <w:start w:val="1"/>
      <w:numFmt w:val="decimal"/>
      <w:lvlText w:val="%4."/>
      <w:lvlJc w:val="left"/>
      <w:pPr>
        <w:tabs>
          <w:tab w:val="num" w:pos="2880"/>
        </w:tabs>
        <w:ind w:left="2880" w:hanging="360"/>
      </w:pPr>
    </w:lvl>
    <w:lvl w:ilvl="4" w:tplc="67E888C0">
      <w:start w:val="1"/>
      <w:numFmt w:val="decimal"/>
      <w:lvlText w:val="%5."/>
      <w:lvlJc w:val="left"/>
      <w:pPr>
        <w:tabs>
          <w:tab w:val="num" w:pos="3600"/>
        </w:tabs>
        <w:ind w:left="3600" w:hanging="360"/>
      </w:pPr>
    </w:lvl>
    <w:lvl w:ilvl="5" w:tplc="BE1E116A">
      <w:start w:val="1"/>
      <w:numFmt w:val="decimal"/>
      <w:lvlText w:val="%6."/>
      <w:lvlJc w:val="left"/>
      <w:pPr>
        <w:tabs>
          <w:tab w:val="num" w:pos="4320"/>
        </w:tabs>
        <w:ind w:left="4320" w:hanging="360"/>
      </w:pPr>
    </w:lvl>
    <w:lvl w:ilvl="6" w:tplc="809A1120">
      <w:start w:val="1"/>
      <w:numFmt w:val="decimal"/>
      <w:lvlText w:val="%7."/>
      <w:lvlJc w:val="left"/>
      <w:pPr>
        <w:tabs>
          <w:tab w:val="num" w:pos="5040"/>
        </w:tabs>
        <w:ind w:left="5040" w:hanging="360"/>
      </w:pPr>
    </w:lvl>
    <w:lvl w:ilvl="7" w:tplc="7D386C4A">
      <w:start w:val="1"/>
      <w:numFmt w:val="decimal"/>
      <w:lvlText w:val="%8."/>
      <w:lvlJc w:val="left"/>
      <w:pPr>
        <w:tabs>
          <w:tab w:val="num" w:pos="5760"/>
        </w:tabs>
        <w:ind w:left="5760" w:hanging="360"/>
      </w:pPr>
    </w:lvl>
    <w:lvl w:ilvl="8" w:tplc="D046B8AC">
      <w:start w:val="1"/>
      <w:numFmt w:val="decimal"/>
      <w:lvlText w:val="%9."/>
      <w:lvlJc w:val="left"/>
      <w:pPr>
        <w:tabs>
          <w:tab w:val="num" w:pos="6480"/>
        </w:tabs>
        <w:ind w:left="6480" w:hanging="360"/>
      </w:pPr>
    </w:lvl>
  </w:abstractNum>
  <w:abstractNum w:abstractNumId="19" w15:restartNumberingAfterBreak="0">
    <w:nsid w:val="140F2F5F"/>
    <w:multiLevelType w:val="hybridMultilevel"/>
    <w:tmpl w:val="14E4E67C"/>
    <w:styleLink w:val="215"/>
    <w:lvl w:ilvl="0" w:tplc="B60C872C">
      <w:start w:val="1"/>
      <w:numFmt w:val="bullet"/>
      <w:lvlText w:val=""/>
      <w:lvlJc w:val="left"/>
      <w:pPr>
        <w:tabs>
          <w:tab w:val="num" w:pos="360"/>
        </w:tabs>
        <w:ind w:left="360" w:hanging="360"/>
      </w:pPr>
      <w:rPr>
        <w:rFonts w:ascii="Symbol" w:hAnsi="Symbol" w:hint="default"/>
      </w:rPr>
    </w:lvl>
    <w:lvl w:ilvl="1" w:tplc="3C00437C" w:tentative="1">
      <w:start w:val="1"/>
      <w:numFmt w:val="bullet"/>
      <w:lvlText w:val="o"/>
      <w:lvlJc w:val="left"/>
      <w:pPr>
        <w:tabs>
          <w:tab w:val="num" w:pos="1080"/>
        </w:tabs>
        <w:ind w:left="1080" w:hanging="360"/>
      </w:pPr>
      <w:rPr>
        <w:rFonts w:ascii="Courier New" w:hAnsi="Courier New" w:cs="Courier New" w:hint="default"/>
      </w:rPr>
    </w:lvl>
    <w:lvl w:ilvl="2" w:tplc="4D84297E" w:tentative="1">
      <w:start w:val="1"/>
      <w:numFmt w:val="bullet"/>
      <w:lvlText w:val=""/>
      <w:lvlJc w:val="left"/>
      <w:pPr>
        <w:tabs>
          <w:tab w:val="num" w:pos="1800"/>
        </w:tabs>
        <w:ind w:left="1800" w:hanging="360"/>
      </w:pPr>
      <w:rPr>
        <w:rFonts w:ascii="Wingdings" w:hAnsi="Wingdings" w:hint="default"/>
      </w:rPr>
    </w:lvl>
    <w:lvl w:ilvl="3" w:tplc="2190E514" w:tentative="1">
      <w:start w:val="1"/>
      <w:numFmt w:val="bullet"/>
      <w:lvlText w:val=""/>
      <w:lvlJc w:val="left"/>
      <w:pPr>
        <w:tabs>
          <w:tab w:val="num" w:pos="2520"/>
        </w:tabs>
        <w:ind w:left="2520" w:hanging="360"/>
      </w:pPr>
      <w:rPr>
        <w:rFonts w:ascii="Symbol" w:hAnsi="Symbol" w:hint="default"/>
      </w:rPr>
    </w:lvl>
    <w:lvl w:ilvl="4" w:tplc="D36A0700" w:tentative="1">
      <w:start w:val="1"/>
      <w:numFmt w:val="bullet"/>
      <w:lvlText w:val="o"/>
      <w:lvlJc w:val="left"/>
      <w:pPr>
        <w:tabs>
          <w:tab w:val="num" w:pos="3240"/>
        </w:tabs>
        <w:ind w:left="3240" w:hanging="360"/>
      </w:pPr>
      <w:rPr>
        <w:rFonts w:ascii="Courier New" w:hAnsi="Courier New" w:cs="Courier New" w:hint="default"/>
      </w:rPr>
    </w:lvl>
    <w:lvl w:ilvl="5" w:tplc="C60C5882" w:tentative="1">
      <w:start w:val="1"/>
      <w:numFmt w:val="bullet"/>
      <w:lvlText w:val=""/>
      <w:lvlJc w:val="left"/>
      <w:pPr>
        <w:tabs>
          <w:tab w:val="num" w:pos="3960"/>
        </w:tabs>
        <w:ind w:left="3960" w:hanging="360"/>
      </w:pPr>
      <w:rPr>
        <w:rFonts w:ascii="Wingdings" w:hAnsi="Wingdings" w:hint="default"/>
      </w:rPr>
    </w:lvl>
    <w:lvl w:ilvl="6" w:tplc="104C7C30" w:tentative="1">
      <w:start w:val="1"/>
      <w:numFmt w:val="bullet"/>
      <w:lvlText w:val=""/>
      <w:lvlJc w:val="left"/>
      <w:pPr>
        <w:tabs>
          <w:tab w:val="num" w:pos="4680"/>
        </w:tabs>
        <w:ind w:left="4680" w:hanging="360"/>
      </w:pPr>
      <w:rPr>
        <w:rFonts w:ascii="Symbol" w:hAnsi="Symbol" w:hint="default"/>
      </w:rPr>
    </w:lvl>
    <w:lvl w:ilvl="7" w:tplc="BCB63A5C" w:tentative="1">
      <w:start w:val="1"/>
      <w:numFmt w:val="bullet"/>
      <w:lvlText w:val="o"/>
      <w:lvlJc w:val="left"/>
      <w:pPr>
        <w:tabs>
          <w:tab w:val="num" w:pos="5400"/>
        </w:tabs>
        <w:ind w:left="5400" w:hanging="360"/>
      </w:pPr>
      <w:rPr>
        <w:rFonts w:ascii="Courier New" w:hAnsi="Courier New" w:cs="Courier New" w:hint="default"/>
      </w:rPr>
    </w:lvl>
    <w:lvl w:ilvl="8" w:tplc="37BA6DA2"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15BC0227"/>
    <w:multiLevelType w:val="hybridMultilevel"/>
    <w:tmpl w:val="6DB8889C"/>
    <w:lvl w:ilvl="0" w:tplc="9C8C4ABC">
      <w:start w:val="1"/>
      <w:numFmt w:val="bullet"/>
      <w:pStyle w:val="12"/>
      <w:lvlText w:val=""/>
      <w:lvlJc w:val="left"/>
      <w:pPr>
        <w:tabs>
          <w:tab w:val="num" w:pos="2015"/>
        </w:tabs>
        <w:ind w:left="2013" w:hanging="434"/>
      </w:pPr>
      <w:rPr>
        <w:rFonts w:ascii="Symbol" w:hAnsi="Symbol" w:hint="default"/>
        <w:b/>
        <w:color w:val="auto"/>
      </w:rPr>
    </w:lvl>
    <w:lvl w:ilvl="1" w:tplc="62B66A46">
      <w:start w:val="1"/>
      <w:numFmt w:val="decimal"/>
      <w:lvlText w:val="%2."/>
      <w:lvlJc w:val="left"/>
      <w:pPr>
        <w:tabs>
          <w:tab w:val="num" w:pos="1440"/>
        </w:tabs>
        <w:ind w:left="1440" w:hanging="360"/>
      </w:pPr>
    </w:lvl>
    <w:lvl w:ilvl="2" w:tplc="8AB231E8">
      <w:start w:val="1"/>
      <w:numFmt w:val="decimal"/>
      <w:lvlText w:val="%3."/>
      <w:lvlJc w:val="left"/>
      <w:pPr>
        <w:tabs>
          <w:tab w:val="num" w:pos="2160"/>
        </w:tabs>
        <w:ind w:left="2160" w:hanging="360"/>
      </w:pPr>
    </w:lvl>
    <w:lvl w:ilvl="3" w:tplc="EF74E108">
      <w:start w:val="1"/>
      <w:numFmt w:val="decimal"/>
      <w:lvlText w:val="%4."/>
      <w:lvlJc w:val="left"/>
      <w:pPr>
        <w:tabs>
          <w:tab w:val="num" w:pos="2880"/>
        </w:tabs>
        <w:ind w:left="2880" w:hanging="360"/>
      </w:pPr>
    </w:lvl>
    <w:lvl w:ilvl="4" w:tplc="79182694">
      <w:start w:val="1"/>
      <w:numFmt w:val="decimal"/>
      <w:lvlText w:val="%5."/>
      <w:lvlJc w:val="left"/>
      <w:pPr>
        <w:tabs>
          <w:tab w:val="num" w:pos="3600"/>
        </w:tabs>
        <w:ind w:left="3600" w:hanging="360"/>
      </w:pPr>
    </w:lvl>
    <w:lvl w:ilvl="5" w:tplc="79505DC6">
      <w:start w:val="1"/>
      <w:numFmt w:val="decimal"/>
      <w:lvlText w:val="%6."/>
      <w:lvlJc w:val="left"/>
      <w:pPr>
        <w:tabs>
          <w:tab w:val="num" w:pos="4320"/>
        </w:tabs>
        <w:ind w:left="4320" w:hanging="360"/>
      </w:pPr>
    </w:lvl>
    <w:lvl w:ilvl="6" w:tplc="E8C2EC32">
      <w:start w:val="1"/>
      <w:numFmt w:val="decimal"/>
      <w:lvlText w:val="%7."/>
      <w:lvlJc w:val="left"/>
      <w:pPr>
        <w:tabs>
          <w:tab w:val="num" w:pos="5040"/>
        </w:tabs>
        <w:ind w:left="5040" w:hanging="360"/>
      </w:pPr>
    </w:lvl>
    <w:lvl w:ilvl="7" w:tplc="FD4011FE">
      <w:start w:val="1"/>
      <w:numFmt w:val="decimal"/>
      <w:lvlText w:val="%8."/>
      <w:lvlJc w:val="left"/>
      <w:pPr>
        <w:tabs>
          <w:tab w:val="num" w:pos="5760"/>
        </w:tabs>
        <w:ind w:left="5760" w:hanging="360"/>
      </w:pPr>
    </w:lvl>
    <w:lvl w:ilvl="8" w:tplc="85CC5490">
      <w:start w:val="1"/>
      <w:numFmt w:val="decimal"/>
      <w:lvlText w:val="%9."/>
      <w:lvlJc w:val="left"/>
      <w:pPr>
        <w:tabs>
          <w:tab w:val="num" w:pos="6480"/>
        </w:tabs>
        <w:ind w:left="6480" w:hanging="360"/>
      </w:pPr>
    </w:lvl>
  </w:abstractNum>
  <w:abstractNum w:abstractNumId="21" w15:restartNumberingAfterBreak="0">
    <w:nsid w:val="16492047"/>
    <w:multiLevelType w:val="hybridMultilevel"/>
    <w:tmpl w:val="15CCB960"/>
    <w:styleLink w:val="ArticleSection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171B2996"/>
    <w:multiLevelType w:val="multilevel"/>
    <w:tmpl w:val="3E1E5AD6"/>
    <w:lvl w:ilvl="0">
      <w:start w:val="1"/>
      <w:numFmt w:val="bullet"/>
      <w:pStyle w:val="a3"/>
      <w:lvlText w:val=""/>
      <w:lvlJc w:val="left"/>
      <w:pPr>
        <w:tabs>
          <w:tab w:val="num" w:pos="360"/>
        </w:tabs>
        <w:ind w:left="360" w:hanging="360"/>
      </w:pPr>
      <w:rPr>
        <w:rFonts w:ascii="Symbol" w:hAnsi="Symbol" w:hint="default"/>
        <w:b/>
      </w:rPr>
    </w:lvl>
    <w:lvl w:ilvl="1">
      <w:start w:val="1"/>
      <w:numFmt w:val="none"/>
      <w:lvlText w:val=""/>
      <w:lvlJc w:val="left"/>
      <w:pPr>
        <w:tabs>
          <w:tab w:val="num" w:pos="792"/>
        </w:tabs>
        <w:ind w:left="792" w:hanging="432"/>
      </w:pPr>
    </w:lvl>
    <w:lvl w:ilvl="2">
      <w:start w:val="1"/>
      <w:numFmt w:val="decimal"/>
      <w:lvlText w:val="%2%3"/>
      <w:lvlJc w:val="left"/>
      <w:pPr>
        <w:tabs>
          <w:tab w:val="num" w:pos="1440"/>
        </w:tabs>
        <w:ind w:left="1224" w:hanging="504"/>
      </w:pPr>
      <w:rPr>
        <w:b w:val="0"/>
        <w:sz w:val="32"/>
        <w:szCs w:val="32"/>
      </w:rPr>
    </w:lvl>
    <w:lvl w:ilvl="3">
      <w:start w:val="1"/>
      <w:numFmt w:val="decimal"/>
      <w:lvlText w:val="%2%3.%4"/>
      <w:lvlJc w:val="left"/>
      <w:pPr>
        <w:tabs>
          <w:tab w:val="num" w:pos="1800"/>
        </w:tabs>
        <w:ind w:left="1728" w:hanging="648"/>
      </w:pPr>
      <w:rPr>
        <w:b/>
        <w:sz w:val="28"/>
        <w:szCs w:val="28"/>
      </w:rPr>
    </w:lvl>
    <w:lvl w:ilvl="4">
      <w:start w:val="1"/>
      <w:numFmt w:val="decimal"/>
      <w:lvlText w:val="%2%3.%4.%5"/>
      <w:lvlJc w:val="left"/>
      <w:pPr>
        <w:tabs>
          <w:tab w:val="num" w:pos="2520"/>
        </w:tabs>
        <w:ind w:left="2232" w:hanging="792"/>
      </w:pPr>
      <w:rPr>
        <w:b/>
        <w:sz w:val="28"/>
        <w:szCs w:val="28"/>
      </w:rPr>
    </w:lvl>
    <w:lvl w:ilvl="5">
      <w:start w:val="1"/>
      <w:numFmt w:val="decimal"/>
      <w:lvlText w:val="%2%3.%4.%5.%6"/>
      <w:lvlJc w:val="left"/>
      <w:pPr>
        <w:tabs>
          <w:tab w:val="num" w:pos="3060"/>
        </w:tabs>
        <w:ind w:left="2916" w:hanging="936"/>
      </w:pPr>
      <w:rPr>
        <w:sz w:val="28"/>
        <w:szCs w:val="28"/>
      </w:rPr>
    </w:lvl>
    <w:lvl w:ilvl="6">
      <w:start w:val="1"/>
      <w:numFmt w:val="decimal"/>
      <w:lvlText w:val="%2%3.%4.%5.%6.%7"/>
      <w:lvlJc w:val="left"/>
      <w:pPr>
        <w:tabs>
          <w:tab w:val="num" w:pos="3600"/>
        </w:tabs>
        <w:ind w:left="3240" w:hanging="1080"/>
      </w:pPr>
      <w:rPr>
        <w:b/>
      </w:rPr>
    </w:lvl>
    <w:lvl w:ilvl="7">
      <w:start w:val="1"/>
      <w:numFmt w:val="bullet"/>
      <w:pStyle w:val="a3"/>
      <w:lvlText w:val=""/>
      <w:lvlJc w:val="left"/>
      <w:pPr>
        <w:tabs>
          <w:tab w:val="num" w:pos="5940"/>
        </w:tabs>
        <w:ind w:left="5724" w:hanging="1224"/>
      </w:pPr>
      <w:rPr>
        <w:rFonts w:ascii="Symbol" w:hAnsi="Symbol" w:hint="default"/>
      </w:rPr>
    </w:lvl>
    <w:lvl w:ilvl="8">
      <w:start w:val="1"/>
      <w:numFmt w:val="decimal"/>
      <w:lvlText w:val="%2%3.%4.%5.%6.%7.%8.%9."/>
      <w:lvlJc w:val="left"/>
      <w:pPr>
        <w:tabs>
          <w:tab w:val="num" w:pos="4680"/>
        </w:tabs>
        <w:ind w:left="4320" w:hanging="1440"/>
      </w:pPr>
    </w:lvl>
  </w:abstractNum>
  <w:abstractNum w:abstractNumId="23" w15:restartNumberingAfterBreak="0">
    <w:nsid w:val="1848398E"/>
    <w:multiLevelType w:val="hybridMultilevel"/>
    <w:tmpl w:val="D0365B5A"/>
    <w:lvl w:ilvl="0" w:tplc="9474B6F0">
      <w:start w:val="1"/>
      <w:numFmt w:val="bullet"/>
      <w:pStyle w:val="a4"/>
      <w:lvlText w:val=""/>
      <w:lvlJc w:val="left"/>
      <w:pPr>
        <w:tabs>
          <w:tab w:val="num" w:pos="1287"/>
        </w:tabs>
        <w:ind w:left="1287" w:hanging="360"/>
      </w:pPr>
      <w:rPr>
        <w:rFonts w:ascii="Symbol" w:hAnsi="Symbol" w:hint="default"/>
      </w:rPr>
    </w:lvl>
    <w:lvl w:ilvl="1" w:tplc="B3429978" w:tentative="1">
      <w:start w:val="1"/>
      <w:numFmt w:val="bullet"/>
      <w:lvlText w:val="o"/>
      <w:lvlJc w:val="left"/>
      <w:pPr>
        <w:tabs>
          <w:tab w:val="num" w:pos="1440"/>
        </w:tabs>
        <w:ind w:left="1440" w:hanging="360"/>
      </w:pPr>
      <w:rPr>
        <w:rFonts w:ascii="Courier New" w:hAnsi="Courier New" w:cs="Courier New" w:hint="default"/>
      </w:rPr>
    </w:lvl>
    <w:lvl w:ilvl="2" w:tplc="0896CBD0" w:tentative="1">
      <w:start w:val="1"/>
      <w:numFmt w:val="bullet"/>
      <w:lvlText w:val=""/>
      <w:lvlJc w:val="left"/>
      <w:pPr>
        <w:tabs>
          <w:tab w:val="num" w:pos="2160"/>
        </w:tabs>
        <w:ind w:left="2160" w:hanging="360"/>
      </w:pPr>
      <w:rPr>
        <w:rFonts w:ascii="Wingdings" w:hAnsi="Wingdings" w:hint="default"/>
      </w:rPr>
    </w:lvl>
    <w:lvl w:ilvl="3" w:tplc="A07AEA28" w:tentative="1">
      <w:start w:val="1"/>
      <w:numFmt w:val="bullet"/>
      <w:lvlText w:val=""/>
      <w:lvlJc w:val="left"/>
      <w:pPr>
        <w:tabs>
          <w:tab w:val="num" w:pos="2880"/>
        </w:tabs>
        <w:ind w:left="2880" w:hanging="360"/>
      </w:pPr>
      <w:rPr>
        <w:rFonts w:ascii="Symbol" w:hAnsi="Symbol" w:hint="default"/>
      </w:rPr>
    </w:lvl>
    <w:lvl w:ilvl="4" w:tplc="B358EA66" w:tentative="1">
      <w:start w:val="1"/>
      <w:numFmt w:val="bullet"/>
      <w:lvlText w:val="o"/>
      <w:lvlJc w:val="left"/>
      <w:pPr>
        <w:tabs>
          <w:tab w:val="num" w:pos="3600"/>
        </w:tabs>
        <w:ind w:left="3600" w:hanging="360"/>
      </w:pPr>
      <w:rPr>
        <w:rFonts w:ascii="Courier New" w:hAnsi="Courier New" w:cs="Courier New" w:hint="default"/>
      </w:rPr>
    </w:lvl>
    <w:lvl w:ilvl="5" w:tplc="F2BA90BE" w:tentative="1">
      <w:start w:val="1"/>
      <w:numFmt w:val="bullet"/>
      <w:lvlText w:val=""/>
      <w:lvlJc w:val="left"/>
      <w:pPr>
        <w:tabs>
          <w:tab w:val="num" w:pos="4320"/>
        </w:tabs>
        <w:ind w:left="4320" w:hanging="360"/>
      </w:pPr>
      <w:rPr>
        <w:rFonts w:ascii="Wingdings" w:hAnsi="Wingdings" w:hint="default"/>
      </w:rPr>
    </w:lvl>
    <w:lvl w:ilvl="6" w:tplc="6CDCC14A" w:tentative="1">
      <w:start w:val="1"/>
      <w:numFmt w:val="bullet"/>
      <w:lvlText w:val=""/>
      <w:lvlJc w:val="left"/>
      <w:pPr>
        <w:tabs>
          <w:tab w:val="num" w:pos="5040"/>
        </w:tabs>
        <w:ind w:left="5040" w:hanging="360"/>
      </w:pPr>
      <w:rPr>
        <w:rFonts w:ascii="Symbol" w:hAnsi="Symbol" w:hint="default"/>
      </w:rPr>
    </w:lvl>
    <w:lvl w:ilvl="7" w:tplc="A8DA32A0" w:tentative="1">
      <w:start w:val="1"/>
      <w:numFmt w:val="bullet"/>
      <w:lvlText w:val="o"/>
      <w:lvlJc w:val="left"/>
      <w:pPr>
        <w:tabs>
          <w:tab w:val="num" w:pos="5760"/>
        </w:tabs>
        <w:ind w:left="5760" w:hanging="360"/>
      </w:pPr>
      <w:rPr>
        <w:rFonts w:ascii="Courier New" w:hAnsi="Courier New" w:cs="Courier New" w:hint="default"/>
      </w:rPr>
    </w:lvl>
    <w:lvl w:ilvl="8" w:tplc="B0D45280"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ADF09B6"/>
    <w:multiLevelType w:val="multilevel"/>
    <w:tmpl w:val="DC0C73EE"/>
    <w:styleLink w:val="120"/>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C442695"/>
    <w:multiLevelType w:val="hybridMultilevel"/>
    <w:tmpl w:val="DEF88722"/>
    <w:styleLink w:val="22"/>
    <w:lvl w:ilvl="0" w:tplc="4CDE4B6C">
      <w:start w:val="1"/>
      <w:numFmt w:val="bullet"/>
      <w:lvlText w:val=""/>
      <w:lvlJc w:val="left"/>
      <w:pPr>
        <w:tabs>
          <w:tab w:val="num" w:pos="360"/>
        </w:tabs>
        <w:ind w:left="360" w:hanging="360"/>
      </w:pPr>
      <w:rPr>
        <w:rFonts w:ascii="Wingdings" w:hAnsi="Wingdings" w:hint="default"/>
      </w:rPr>
    </w:lvl>
    <w:lvl w:ilvl="1" w:tplc="BE7896C8">
      <w:start w:val="1"/>
      <w:numFmt w:val="bullet"/>
      <w:lvlText w:val="o"/>
      <w:lvlJc w:val="left"/>
      <w:pPr>
        <w:tabs>
          <w:tab w:val="num" w:pos="1440"/>
        </w:tabs>
        <w:ind w:left="1440" w:hanging="360"/>
      </w:pPr>
      <w:rPr>
        <w:rFonts w:ascii="Courier New" w:hAnsi="Courier New" w:cs="Courier New" w:hint="default"/>
      </w:rPr>
    </w:lvl>
    <w:lvl w:ilvl="2" w:tplc="FAF65012" w:tentative="1">
      <w:start w:val="1"/>
      <w:numFmt w:val="bullet"/>
      <w:lvlText w:val=""/>
      <w:lvlJc w:val="left"/>
      <w:pPr>
        <w:tabs>
          <w:tab w:val="num" w:pos="2160"/>
        </w:tabs>
        <w:ind w:left="2160" w:hanging="360"/>
      </w:pPr>
      <w:rPr>
        <w:rFonts w:ascii="Wingdings" w:hAnsi="Wingdings" w:hint="default"/>
      </w:rPr>
    </w:lvl>
    <w:lvl w:ilvl="3" w:tplc="324E359C" w:tentative="1">
      <w:start w:val="1"/>
      <w:numFmt w:val="bullet"/>
      <w:lvlText w:val=""/>
      <w:lvlJc w:val="left"/>
      <w:pPr>
        <w:tabs>
          <w:tab w:val="num" w:pos="2880"/>
        </w:tabs>
        <w:ind w:left="2880" w:hanging="360"/>
      </w:pPr>
      <w:rPr>
        <w:rFonts w:ascii="Symbol" w:hAnsi="Symbol" w:hint="default"/>
      </w:rPr>
    </w:lvl>
    <w:lvl w:ilvl="4" w:tplc="0DE09282" w:tentative="1">
      <w:start w:val="1"/>
      <w:numFmt w:val="bullet"/>
      <w:lvlText w:val="o"/>
      <w:lvlJc w:val="left"/>
      <w:pPr>
        <w:tabs>
          <w:tab w:val="num" w:pos="3600"/>
        </w:tabs>
        <w:ind w:left="3600" w:hanging="360"/>
      </w:pPr>
      <w:rPr>
        <w:rFonts w:ascii="Courier New" w:hAnsi="Courier New" w:cs="Courier New" w:hint="default"/>
      </w:rPr>
    </w:lvl>
    <w:lvl w:ilvl="5" w:tplc="036A4440" w:tentative="1">
      <w:start w:val="1"/>
      <w:numFmt w:val="bullet"/>
      <w:lvlText w:val=""/>
      <w:lvlJc w:val="left"/>
      <w:pPr>
        <w:tabs>
          <w:tab w:val="num" w:pos="4320"/>
        </w:tabs>
        <w:ind w:left="4320" w:hanging="360"/>
      </w:pPr>
      <w:rPr>
        <w:rFonts w:ascii="Wingdings" w:hAnsi="Wingdings" w:hint="default"/>
      </w:rPr>
    </w:lvl>
    <w:lvl w:ilvl="6" w:tplc="9F3EB59A" w:tentative="1">
      <w:start w:val="1"/>
      <w:numFmt w:val="bullet"/>
      <w:lvlText w:val=""/>
      <w:lvlJc w:val="left"/>
      <w:pPr>
        <w:tabs>
          <w:tab w:val="num" w:pos="5040"/>
        </w:tabs>
        <w:ind w:left="5040" w:hanging="360"/>
      </w:pPr>
      <w:rPr>
        <w:rFonts w:ascii="Symbol" w:hAnsi="Symbol" w:hint="default"/>
      </w:rPr>
    </w:lvl>
    <w:lvl w:ilvl="7" w:tplc="6974059E" w:tentative="1">
      <w:start w:val="1"/>
      <w:numFmt w:val="bullet"/>
      <w:lvlText w:val="o"/>
      <w:lvlJc w:val="left"/>
      <w:pPr>
        <w:tabs>
          <w:tab w:val="num" w:pos="5760"/>
        </w:tabs>
        <w:ind w:left="5760" w:hanging="360"/>
      </w:pPr>
      <w:rPr>
        <w:rFonts w:ascii="Courier New" w:hAnsi="Courier New" w:cs="Courier New" w:hint="default"/>
      </w:rPr>
    </w:lvl>
    <w:lvl w:ilvl="8" w:tplc="E8D607E4"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D6A1355"/>
    <w:multiLevelType w:val="hybridMultilevel"/>
    <w:tmpl w:val="6B146824"/>
    <w:lvl w:ilvl="0" w:tplc="5F48A42E">
      <w:start w:val="1"/>
      <w:numFmt w:val="bullet"/>
      <w:pStyle w:val="-1"/>
      <w:lvlText w:val=""/>
      <w:lvlJc w:val="left"/>
      <w:pPr>
        <w:ind w:left="360" w:hanging="360"/>
      </w:pPr>
      <w:rPr>
        <w:rFonts w:ascii="Symbol" w:hAnsi="Symbol" w:hint="default"/>
      </w:rPr>
    </w:lvl>
    <w:lvl w:ilvl="1" w:tplc="0D642630" w:tentative="1">
      <w:start w:val="1"/>
      <w:numFmt w:val="bullet"/>
      <w:lvlText w:val="o"/>
      <w:lvlJc w:val="left"/>
      <w:pPr>
        <w:ind w:left="1804" w:hanging="360"/>
      </w:pPr>
      <w:rPr>
        <w:rFonts w:ascii="Courier New" w:hAnsi="Courier New" w:cs="Courier New" w:hint="default"/>
      </w:rPr>
    </w:lvl>
    <w:lvl w:ilvl="2" w:tplc="8D20789E" w:tentative="1">
      <w:start w:val="1"/>
      <w:numFmt w:val="bullet"/>
      <w:lvlText w:val=""/>
      <w:lvlJc w:val="left"/>
      <w:pPr>
        <w:ind w:left="2524" w:hanging="360"/>
      </w:pPr>
      <w:rPr>
        <w:rFonts w:ascii="Wingdings" w:hAnsi="Wingdings" w:hint="default"/>
      </w:rPr>
    </w:lvl>
    <w:lvl w:ilvl="3" w:tplc="A8880A22" w:tentative="1">
      <w:start w:val="1"/>
      <w:numFmt w:val="bullet"/>
      <w:lvlText w:val=""/>
      <w:lvlJc w:val="left"/>
      <w:pPr>
        <w:ind w:left="3244" w:hanging="360"/>
      </w:pPr>
      <w:rPr>
        <w:rFonts w:ascii="Symbol" w:hAnsi="Symbol" w:hint="default"/>
      </w:rPr>
    </w:lvl>
    <w:lvl w:ilvl="4" w:tplc="2FEA8DFA" w:tentative="1">
      <w:start w:val="1"/>
      <w:numFmt w:val="bullet"/>
      <w:lvlText w:val="o"/>
      <w:lvlJc w:val="left"/>
      <w:pPr>
        <w:ind w:left="3964" w:hanging="360"/>
      </w:pPr>
      <w:rPr>
        <w:rFonts w:ascii="Courier New" w:hAnsi="Courier New" w:cs="Courier New" w:hint="default"/>
      </w:rPr>
    </w:lvl>
    <w:lvl w:ilvl="5" w:tplc="40EA9EBC" w:tentative="1">
      <w:start w:val="1"/>
      <w:numFmt w:val="bullet"/>
      <w:lvlText w:val=""/>
      <w:lvlJc w:val="left"/>
      <w:pPr>
        <w:ind w:left="4684" w:hanging="360"/>
      </w:pPr>
      <w:rPr>
        <w:rFonts w:ascii="Wingdings" w:hAnsi="Wingdings" w:hint="default"/>
      </w:rPr>
    </w:lvl>
    <w:lvl w:ilvl="6" w:tplc="21B0BEB6" w:tentative="1">
      <w:start w:val="1"/>
      <w:numFmt w:val="bullet"/>
      <w:lvlText w:val=""/>
      <w:lvlJc w:val="left"/>
      <w:pPr>
        <w:ind w:left="5404" w:hanging="360"/>
      </w:pPr>
      <w:rPr>
        <w:rFonts w:ascii="Symbol" w:hAnsi="Symbol" w:hint="default"/>
      </w:rPr>
    </w:lvl>
    <w:lvl w:ilvl="7" w:tplc="06EE3036" w:tentative="1">
      <w:start w:val="1"/>
      <w:numFmt w:val="bullet"/>
      <w:lvlText w:val="o"/>
      <w:lvlJc w:val="left"/>
      <w:pPr>
        <w:ind w:left="6124" w:hanging="360"/>
      </w:pPr>
      <w:rPr>
        <w:rFonts w:ascii="Courier New" w:hAnsi="Courier New" w:cs="Courier New" w:hint="default"/>
      </w:rPr>
    </w:lvl>
    <w:lvl w:ilvl="8" w:tplc="ED8A7428" w:tentative="1">
      <w:start w:val="1"/>
      <w:numFmt w:val="bullet"/>
      <w:lvlText w:val=""/>
      <w:lvlJc w:val="left"/>
      <w:pPr>
        <w:ind w:left="6844" w:hanging="360"/>
      </w:pPr>
      <w:rPr>
        <w:rFonts w:ascii="Wingdings" w:hAnsi="Wingdings" w:hint="default"/>
      </w:rPr>
    </w:lvl>
  </w:abstractNum>
  <w:abstractNum w:abstractNumId="27" w15:restartNumberingAfterBreak="0">
    <w:nsid w:val="1E0146C6"/>
    <w:multiLevelType w:val="multilevel"/>
    <w:tmpl w:val="6E3451EA"/>
    <w:styleLink w:val="143"/>
    <w:lvl w:ilvl="0">
      <w:start w:val="1"/>
      <w:numFmt w:val="decimal"/>
      <w:lvlText w:val="%1."/>
      <w:lvlJc w:val="left"/>
      <w:pPr>
        <w:tabs>
          <w:tab w:val="num" w:pos="360"/>
        </w:tabs>
        <w:ind w:left="851" w:hanging="851"/>
      </w:pPr>
      <w:rPr>
        <w:rFonts w:ascii="2." w:hAnsi="2." w:hint="default"/>
      </w:rPr>
    </w:lvl>
    <w:lvl w:ilvl="1">
      <w:start w:val="1"/>
      <w:numFmt w:val="decimal"/>
      <w:lvlText w:val="2.%2."/>
      <w:lvlJc w:val="left"/>
      <w:pPr>
        <w:tabs>
          <w:tab w:val="num" w:pos="1474"/>
        </w:tabs>
        <w:ind w:left="2552" w:hanging="1701"/>
      </w:pPr>
      <w:rPr>
        <w:b/>
        <w:bCs/>
        <w:sz w:val="28"/>
      </w:rPr>
    </w:lvl>
    <w:lvl w:ilvl="2">
      <w:start w:val="1"/>
      <w:numFmt w:val="decimal"/>
      <w:lvlText w:val="%1.%2."/>
      <w:lvlJc w:val="left"/>
      <w:pPr>
        <w:tabs>
          <w:tab w:val="num" w:pos="1440"/>
        </w:tabs>
        <w:ind w:left="1224" w:hanging="504"/>
      </w:pPr>
      <w:rPr>
        <w:rFonts w:ascii="3.2.1" w:hAnsi="3.2.1" w:hint="default"/>
        <w:sz w:val="28"/>
      </w:rPr>
    </w:lvl>
    <w:lvl w:ilvl="3">
      <w:start w:val="1"/>
      <w:numFmt w:val="decimal"/>
      <w:lvlText w:val="%1.%2.%3.%4."/>
      <w:lvlJc w:val="left"/>
      <w:pPr>
        <w:tabs>
          <w:tab w:val="num" w:pos="1800"/>
        </w:tabs>
        <w:ind w:left="1728" w:hanging="648"/>
      </w:pPr>
      <w:rPr>
        <w:sz w:val="28"/>
      </w:rPr>
    </w:lvl>
    <w:lvl w:ilvl="4">
      <w:start w:val="1"/>
      <w:numFmt w:val="decimal"/>
      <w:lvlText w:val="%1.%2.%3.%4.%5."/>
      <w:lvlJc w:val="left"/>
      <w:pPr>
        <w:tabs>
          <w:tab w:val="num" w:pos="2520"/>
        </w:tabs>
        <w:ind w:left="2232" w:hanging="792"/>
      </w:pPr>
      <w:rPr>
        <w:sz w:val="28"/>
      </w:rPr>
    </w:lvl>
    <w:lvl w:ilvl="5">
      <w:start w:val="1"/>
      <w:numFmt w:val="decimal"/>
      <w:lvlText w:val="%1.%2.%3.%4.%5.%6."/>
      <w:lvlJc w:val="left"/>
      <w:pPr>
        <w:tabs>
          <w:tab w:val="num" w:pos="2880"/>
        </w:tabs>
        <w:ind w:left="2736" w:hanging="936"/>
      </w:pPr>
      <w:rPr>
        <w:sz w:val="28"/>
      </w:rPr>
    </w:lvl>
    <w:lvl w:ilvl="6">
      <w:start w:val="1"/>
      <w:numFmt w:val="decimal"/>
      <w:lvlText w:val="%1.%2.%3.%4.%5.%6.%7."/>
      <w:lvlJc w:val="left"/>
      <w:pPr>
        <w:tabs>
          <w:tab w:val="num" w:pos="3600"/>
        </w:tabs>
        <w:ind w:left="3240" w:hanging="1080"/>
      </w:pPr>
      <w:rPr>
        <w:sz w:val="28"/>
      </w:rPr>
    </w:lvl>
    <w:lvl w:ilvl="7">
      <w:start w:val="1"/>
      <w:numFmt w:val="decimal"/>
      <w:lvlText w:val="%1.%2.%3.%4.%5.%6.%7.%8."/>
      <w:lvlJc w:val="left"/>
      <w:pPr>
        <w:tabs>
          <w:tab w:val="num" w:pos="3960"/>
        </w:tabs>
        <w:ind w:left="3744" w:hanging="1224"/>
      </w:pPr>
      <w:rPr>
        <w:sz w:val="28"/>
      </w:rPr>
    </w:lvl>
    <w:lvl w:ilvl="8">
      <w:start w:val="1"/>
      <w:numFmt w:val="decimal"/>
      <w:lvlText w:val="%1.%2.%3.%4.%5.%6.%7.%8.%9."/>
      <w:lvlJc w:val="left"/>
      <w:pPr>
        <w:tabs>
          <w:tab w:val="num" w:pos="4680"/>
        </w:tabs>
        <w:ind w:left="4320" w:hanging="1440"/>
      </w:pPr>
      <w:rPr>
        <w:sz w:val="28"/>
      </w:rPr>
    </w:lvl>
  </w:abstractNum>
  <w:abstractNum w:abstractNumId="28" w15:restartNumberingAfterBreak="0">
    <w:nsid w:val="1FC50C67"/>
    <w:multiLevelType w:val="multilevel"/>
    <w:tmpl w:val="5F9EA79A"/>
    <w:styleLink w:val="2"/>
    <w:lvl w:ilvl="0">
      <w:start w:val="1"/>
      <w:numFmt w:val="decimal"/>
      <w:lvlText w:val="%1."/>
      <w:lvlJc w:val="left"/>
      <w:pPr>
        <w:ind w:left="1531" w:hanging="822"/>
      </w:pPr>
      <w:rPr>
        <w:sz w:val="24"/>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9" w15:restartNumberingAfterBreak="0">
    <w:nsid w:val="223578AF"/>
    <w:multiLevelType w:val="hybridMultilevel"/>
    <w:tmpl w:val="0AB6278A"/>
    <w:styleLink w:val="145"/>
    <w:lvl w:ilvl="0" w:tplc="B41E7A72">
      <w:numFmt w:val="none"/>
      <w:lvlText w:val=""/>
      <w:lvlJc w:val="left"/>
      <w:pPr>
        <w:tabs>
          <w:tab w:val="num" w:pos="360"/>
        </w:tabs>
      </w:pPr>
      <w:rPr>
        <w:rFonts w:cs="Times New Roman"/>
      </w:rPr>
    </w:lvl>
    <w:lvl w:ilvl="1" w:tplc="04190003" w:tentative="1">
      <w:start w:val="1"/>
      <w:numFmt w:val="bullet"/>
      <w:lvlText w:val="o"/>
      <w:lvlJc w:val="left"/>
      <w:pPr>
        <w:tabs>
          <w:tab w:val="num" w:pos="1734"/>
        </w:tabs>
        <w:ind w:left="1734" w:hanging="360"/>
      </w:pPr>
      <w:rPr>
        <w:rFonts w:ascii="Courier New" w:hAnsi="Courier New" w:hint="default"/>
      </w:rPr>
    </w:lvl>
    <w:lvl w:ilvl="2" w:tplc="04190005" w:tentative="1">
      <w:start w:val="1"/>
      <w:numFmt w:val="bullet"/>
      <w:lvlText w:val=""/>
      <w:lvlJc w:val="left"/>
      <w:pPr>
        <w:tabs>
          <w:tab w:val="num" w:pos="2454"/>
        </w:tabs>
        <w:ind w:left="2454" w:hanging="360"/>
      </w:pPr>
      <w:rPr>
        <w:rFonts w:ascii="Wingdings" w:hAnsi="Wingdings" w:hint="default"/>
      </w:rPr>
    </w:lvl>
    <w:lvl w:ilvl="3" w:tplc="04190001" w:tentative="1">
      <w:start w:val="1"/>
      <w:numFmt w:val="bullet"/>
      <w:lvlText w:val=""/>
      <w:lvlJc w:val="left"/>
      <w:pPr>
        <w:tabs>
          <w:tab w:val="num" w:pos="3174"/>
        </w:tabs>
        <w:ind w:left="3174" w:hanging="360"/>
      </w:pPr>
      <w:rPr>
        <w:rFonts w:ascii="Symbol" w:hAnsi="Symbol" w:hint="default"/>
      </w:rPr>
    </w:lvl>
    <w:lvl w:ilvl="4" w:tplc="04190003" w:tentative="1">
      <w:start w:val="1"/>
      <w:numFmt w:val="bullet"/>
      <w:lvlText w:val="o"/>
      <w:lvlJc w:val="left"/>
      <w:pPr>
        <w:tabs>
          <w:tab w:val="num" w:pos="3894"/>
        </w:tabs>
        <w:ind w:left="3894" w:hanging="360"/>
      </w:pPr>
      <w:rPr>
        <w:rFonts w:ascii="Courier New" w:hAnsi="Courier New" w:hint="default"/>
      </w:rPr>
    </w:lvl>
    <w:lvl w:ilvl="5" w:tplc="04190005" w:tentative="1">
      <w:start w:val="1"/>
      <w:numFmt w:val="bullet"/>
      <w:lvlText w:val=""/>
      <w:lvlJc w:val="left"/>
      <w:pPr>
        <w:tabs>
          <w:tab w:val="num" w:pos="4614"/>
        </w:tabs>
        <w:ind w:left="4614" w:hanging="360"/>
      </w:pPr>
      <w:rPr>
        <w:rFonts w:ascii="Wingdings" w:hAnsi="Wingdings" w:hint="default"/>
      </w:rPr>
    </w:lvl>
    <w:lvl w:ilvl="6" w:tplc="04190001" w:tentative="1">
      <w:start w:val="1"/>
      <w:numFmt w:val="bullet"/>
      <w:lvlText w:val=""/>
      <w:lvlJc w:val="left"/>
      <w:pPr>
        <w:tabs>
          <w:tab w:val="num" w:pos="5334"/>
        </w:tabs>
        <w:ind w:left="5334" w:hanging="360"/>
      </w:pPr>
      <w:rPr>
        <w:rFonts w:ascii="Symbol" w:hAnsi="Symbol" w:hint="default"/>
      </w:rPr>
    </w:lvl>
    <w:lvl w:ilvl="7" w:tplc="04190003" w:tentative="1">
      <w:start w:val="1"/>
      <w:numFmt w:val="bullet"/>
      <w:lvlText w:val="o"/>
      <w:lvlJc w:val="left"/>
      <w:pPr>
        <w:tabs>
          <w:tab w:val="num" w:pos="6054"/>
        </w:tabs>
        <w:ind w:left="6054" w:hanging="360"/>
      </w:pPr>
      <w:rPr>
        <w:rFonts w:ascii="Courier New" w:hAnsi="Courier New" w:hint="default"/>
      </w:rPr>
    </w:lvl>
    <w:lvl w:ilvl="8" w:tplc="04190005" w:tentative="1">
      <w:start w:val="1"/>
      <w:numFmt w:val="bullet"/>
      <w:lvlText w:val=""/>
      <w:lvlJc w:val="left"/>
      <w:pPr>
        <w:tabs>
          <w:tab w:val="num" w:pos="6774"/>
        </w:tabs>
        <w:ind w:left="6774" w:hanging="360"/>
      </w:pPr>
      <w:rPr>
        <w:rFonts w:ascii="Wingdings" w:hAnsi="Wingdings" w:hint="default"/>
      </w:rPr>
    </w:lvl>
  </w:abstractNum>
  <w:abstractNum w:abstractNumId="30" w15:restartNumberingAfterBreak="0">
    <w:nsid w:val="24B32E19"/>
    <w:multiLevelType w:val="multilevel"/>
    <w:tmpl w:val="D22ECC94"/>
    <w:lvl w:ilvl="0">
      <w:start w:val="1"/>
      <w:numFmt w:val="upperRoman"/>
      <w:lvlText w:val="%1."/>
      <w:lvlJc w:val="left"/>
      <w:pPr>
        <w:ind w:left="720" w:hanging="360"/>
      </w:pPr>
      <w:rPr>
        <w:rFonts w:hint="default"/>
      </w:rPr>
    </w:lvl>
    <w:lvl w:ilvl="1">
      <w:start w:val="1"/>
      <w:numFmt w:val="decimal"/>
      <w:pStyle w:val="20"/>
      <w:isLgl/>
      <w:lvlText w:val="%1.%2."/>
      <w:lvlJc w:val="left"/>
      <w:pPr>
        <w:ind w:left="1080" w:hanging="720"/>
      </w:pPr>
      <w:rPr>
        <w:rFonts w:hint="default"/>
      </w:rPr>
    </w:lvl>
    <w:lvl w:ilvl="2">
      <w:start w:val="1"/>
      <w:numFmt w:val="decimal"/>
      <w:pStyle w:val="30"/>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24E35FA4"/>
    <w:multiLevelType w:val="hybridMultilevel"/>
    <w:tmpl w:val="66541226"/>
    <w:lvl w:ilvl="0" w:tplc="53D6ABA6">
      <w:start w:val="1"/>
      <w:numFmt w:val="bullet"/>
      <w:pStyle w:val="a5"/>
      <w:lvlText w:val=""/>
      <w:lvlJc w:val="left"/>
      <w:pPr>
        <w:ind w:left="1276" w:hanging="556"/>
      </w:pPr>
      <w:rPr>
        <w:rFonts w:ascii="Symbol" w:hAnsi="Symbol" w:hint="default"/>
      </w:rPr>
    </w:lvl>
    <w:lvl w:ilvl="1" w:tplc="9BB26C78">
      <w:start w:val="1"/>
      <w:numFmt w:val="bullet"/>
      <w:lvlText w:val="o"/>
      <w:lvlJc w:val="left"/>
      <w:pPr>
        <w:ind w:left="1440" w:hanging="360"/>
      </w:pPr>
      <w:rPr>
        <w:rFonts w:ascii="Courier New" w:hAnsi="Courier New" w:cs="Courier New" w:hint="default"/>
      </w:rPr>
    </w:lvl>
    <w:lvl w:ilvl="2" w:tplc="ADCAD460" w:tentative="1">
      <w:start w:val="1"/>
      <w:numFmt w:val="bullet"/>
      <w:lvlText w:val=""/>
      <w:lvlJc w:val="left"/>
      <w:pPr>
        <w:ind w:left="2160" w:hanging="360"/>
      </w:pPr>
      <w:rPr>
        <w:rFonts w:ascii="Wingdings" w:hAnsi="Wingdings" w:hint="default"/>
      </w:rPr>
    </w:lvl>
    <w:lvl w:ilvl="3" w:tplc="09EE71C8" w:tentative="1">
      <w:start w:val="1"/>
      <w:numFmt w:val="bullet"/>
      <w:lvlText w:val=""/>
      <w:lvlJc w:val="left"/>
      <w:pPr>
        <w:ind w:left="2880" w:hanging="360"/>
      </w:pPr>
      <w:rPr>
        <w:rFonts w:ascii="Symbol" w:hAnsi="Symbol" w:hint="default"/>
      </w:rPr>
    </w:lvl>
    <w:lvl w:ilvl="4" w:tplc="6EF891B0" w:tentative="1">
      <w:start w:val="1"/>
      <w:numFmt w:val="bullet"/>
      <w:lvlText w:val="o"/>
      <w:lvlJc w:val="left"/>
      <w:pPr>
        <w:ind w:left="3600" w:hanging="360"/>
      </w:pPr>
      <w:rPr>
        <w:rFonts w:ascii="Courier New" w:hAnsi="Courier New" w:cs="Courier New" w:hint="default"/>
      </w:rPr>
    </w:lvl>
    <w:lvl w:ilvl="5" w:tplc="73004654" w:tentative="1">
      <w:start w:val="1"/>
      <w:numFmt w:val="bullet"/>
      <w:lvlText w:val=""/>
      <w:lvlJc w:val="left"/>
      <w:pPr>
        <w:ind w:left="4320" w:hanging="360"/>
      </w:pPr>
      <w:rPr>
        <w:rFonts w:ascii="Wingdings" w:hAnsi="Wingdings" w:hint="default"/>
      </w:rPr>
    </w:lvl>
    <w:lvl w:ilvl="6" w:tplc="8D7E8064" w:tentative="1">
      <w:start w:val="1"/>
      <w:numFmt w:val="bullet"/>
      <w:lvlText w:val=""/>
      <w:lvlJc w:val="left"/>
      <w:pPr>
        <w:ind w:left="5040" w:hanging="360"/>
      </w:pPr>
      <w:rPr>
        <w:rFonts w:ascii="Symbol" w:hAnsi="Symbol" w:hint="default"/>
      </w:rPr>
    </w:lvl>
    <w:lvl w:ilvl="7" w:tplc="FA3215B6" w:tentative="1">
      <w:start w:val="1"/>
      <w:numFmt w:val="bullet"/>
      <w:lvlText w:val="o"/>
      <w:lvlJc w:val="left"/>
      <w:pPr>
        <w:ind w:left="5760" w:hanging="360"/>
      </w:pPr>
      <w:rPr>
        <w:rFonts w:ascii="Courier New" w:hAnsi="Courier New" w:cs="Courier New" w:hint="default"/>
      </w:rPr>
    </w:lvl>
    <w:lvl w:ilvl="8" w:tplc="61B861CE" w:tentative="1">
      <w:start w:val="1"/>
      <w:numFmt w:val="bullet"/>
      <w:lvlText w:val=""/>
      <w:lvlJc w:val="left"/>
      <w:pPr>
        <w:ind w:left="6480" w:hanging="360"/>
      </w:pPr>
      <w:rPr>
        <w:rFonts w:ascii="Wingdings" w:hAnsi="Wingdings" w:hint="default"/>
      </w:rPr>
    </w:lvl>
  </w:abstractNum>
  <w:abstractNum w:abstractNumId="32" w15:restartNumberingAfterBreak="0">
    <w:nsid w:val="25572523"/>
    <w:multiLevelType w:val="hybridMultilevel"/>
    <w:tmpl w:val="C7EC63EC"/>
    <w:lvl w:ilvl="0" w:tplc="8CFACE70">
      <w:start w:val="1"/>
      <w:numFmt w:val="decimal"/>
      <w:lvlText w:val="%1."/>
      <w:lvlJc w:val="left"/>
      <w:pPr>
        <w:ind w:left="1460" w:hanging="360"/>
      </w:pPr>
      <w:rPr>
        <w:rFonts w:cs="Times New Roman" w:hint="default"/>
        <w:sz w:val="24"/>
      </w:rPr>
    </w:lvl>
    <w:lvl w:ilvl="1" w:tplc="04190019" w:tentative="1">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33" w15:restartNumberingAfterBreak="0">
    <w:nsid w:val="25863258"/>
    <w:multiLevelType w:val="multilevel"/>
    <w:tmpl w:val="39863E1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7261CC7"/>
    <w:multiLevelType w:val="singleLevel"/>
    <w:tmpl w:val="05B4023E"/>
    <w:lvl w:ilvl="0">
      <w:start w:val="1"/>
      <w:numFmt w:val="bullet"/>
      <w:pStyle w:val="a6"/>
      <w:lvlText w:val=""/>
      <w:lvlJc w:val="left"/>
      <w:pPr>
        <w:tabs>
          <w:tab w:val="num" w:pos="360"/>
        </w:tabs>
        <w:ind w:left="360" w:hanging="360"/>
      </w:pPr>
      <w:rPr>
        <w:rFonts w:ascii="Symbol" w:hAnsi="Symbol" w:hint="default"/>
      </w:rPr>
    </w:lvl>
  </w:abstractNum>
  <w:abstractNum w:abstractNumId="35" w15:restartNumberingAfterBreak="0">
    <w:nsid w:val="2ACE5174"/>
    <w:multiLevelType w:val="hybridMultilevel"/>
    <w:tmpl w:val="8D8A7BD2"/>
    <w:lvl w:ilvl="0" w:tplc="6ABE86B4">
      <w:start w:val="1"/>
      <w:numFmt w:val="bullet"/>
      <w:pStyle w:val="a7"/>
      <w:lvlText w:val=""/>
      <w:lvlJc w:val="left"/>
      <w:pPr>
        <w:tabs>
          <w:tab w:val="num" w:pos="360"/>
        </w:tabs>
        <w:ind w:left="360" w:hanging="360"/>
      </w:pPr>
      <w:rPr>
        <w:rFonts w:ascii="Wingdings" w:hAnsi="Wingdings" w:hint="default"/>
      </w:rPr>
    </w:lvl>
    <w:lvl w:ilvl="1" w:tplc="0A247AFE">
      <w:start w:val="1"/>
      <w:numFmt w:val="bullet"/>
      <w:lvlText w:val="o"/>
      <w:lvlJc w:val="left"/>
      <w:pPr>
        <w:tabs>
          <w:tab w:val="num" w:pos="1080"/>
        </w:tabs>
        <w:ind w:left="1080" w:hanging="360"/>
      </w:pPr>
      <w:rPr>
        <w:rFonts w:ascii="Courier New" w:hAnsi="Courier New" w:cs="Courier New" w:hint="default"/>
      </w:rPr>
    </w:lvl>
    <w:lvl w:ilvl="2" w:tplc="C158D8B2">
      <w:start w:val="1"/>
      <w:numFmt w:val="bullet"/>
      <w:lvlText w:val=""/>
      <w:lvlJc w:val="left"/>
      <w:pPr>
        <w:tabs>
          <w:tab w:val="num" w:pos="1800"/>
        </w:tabs>
        <w:ind w:left="1800" w:hanging="360"/>
      </w:pPr>
      <w:rPr>
        <w:rFonts w:ascii="Wingdings" w:hAnsi="Wingdings" w:hint="default"/>
      </w:rPr>
    </w:lvl>
    <w:lvl w:ilvl="3" w:tplc="DC949F2E">
      <w:start w:val="1"/>
      <w:numFmt w:val="decimal"/>
      <w:lvlText w:val="%4."/>
      <w:lvlJc w:val="left"/>
      <w:pPr>
        <w:tabs>
          <w:tab w:val="num" w:pos="2880"/>
        </w:tabs>
        <w:ind w:left="2880" w:hanging="360"/>
      </w:pPr>
    </w:lvl>
    <w:lvl w:ilvl="4" w:tplc="55E809F6">
      <w:start w:val="1"/>
      <w:numFmt w:val="decimal"/>
      <w:lvlText w:val="%5."/>
      <w:lvlJc w:val="left"/>
      <w:pPr>
        <w:tabs>
          <w:tab w:val="num" w:pos="3600"/>
        </w:tabs>
        <w:ind w:left="3600" w:hanging="360"/>
      </w:pPr>
    </w:lvl>
    <w:lvl w:ilvl="5" w:tplc="5D74C07C">
      <w:start w:val="1"/>
      <w:numFmt w:val="decimal"/>
      <w:lvlText w:val="%6."/>
      <w:lvlJc w:val="left"/>
      <w:pPr>
        <w:tabs>
          <w:tab w:val="num" w:pos="4320"/>
        </w:tabs>
        <w:ind w:left="4320" w:hanging="360"/>
      </w:pPr>
    </w:lvl>
    <w:lvl w:ilvl="6" w:tplc="00EEF228">
      <w:start w:val="1"/>
      <w:numFmt w:val="decimal"/>
      <w:lvlText w:val="%7."/>
      <w:lvlJc w:val="left"/>
      <w:pPr>
        <w:tabs>
          <w:tab w:val="num" w:pos="5040"/>
        </w:tabs>
        <w:ind w:left="5040" w:hanging="360"/>
      </w:pPr>
    </w:lvl>
    <w:lvl w:ilvl="7" w:tplc="73E82B1A">
      <w:start w:val="1"/>
      <w:numFmt w:val="decimal"/>
      <w:lvlText w:val="%8."/>
      <w:lvlJc w:val="left"/>
      <w:pPr>
        <w:tabs>
          <w:tab w:val="num" w:pos="5760"/>
        </w:tabs>
        <w:ind w:left="5760" w:hanging="360"/>
      </w:pPr>
    </w:lvl>
    <w:lvl w:ilvl="8" w:tplc="F73C41AC">
      <w:start w:val="1"/>
      <w:numFmt w:val="decimal"/>
      <w:lvlText w:val="%9."/>
      <w:lvlJc w:val="left"/>
      <w:pPr>
        <w:tabs>
          <w:tab w:val="num" w:pos="6480"/>
        </w:tabs>
        <w:ind w:left="6480" w:hanging="360"/>
      </w:pPr>
    </w:lvl>
  </w:abstractNum>
  <w:abstractNum w:abstractNumId="36" w15:restartNumberingAfterBreak="0">
    <w:nsid w:val="2D426A72"/>
    <w:multiLevelType w:val="hybridMultilevel"/>
    <w:tmpl w:val="C6ECE8AA"/>
    <w:styleLink w:val="411"/>
    <w:lvl w:ilvl="0" w:tplc="545CE66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2D542F7F"/>
    <w:multiLevelType w:val="multilevel"/>
    <w:tmpl w:val="2D542F7F"/>
    <w:lvl w:ilvl="0">
      <w:start w:val="1"/>
      <w:numFmt w:val="bullet"/>
      <w:lvlText w:val=""/>
      <w:lvlJc w:val="left"/>
      <w:pPr>
        <w:ind w:left="1428" w:hanging="360"/>
      </w:pPr>
      <w:rPr>
        <w:rFonts w:ascii="Wingdings" w:hAnsi="Wingdings"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38" w15:restartNumberingAfterBreak="0">
    <w:nsid w:val="2ECF7632"/>
    <w:multiLevelType w:val="multilevel"/>
    <w:tmpl w:val="5F9EA79A"/>
    <w:styleLink w:val="a8"/>
    <w:lvl w:ilvl="0">
      <w:start w:val="1"/>
      <w:numFmt w:val="decimal"/>
      <w:lvlText w:val="%1."/>
      <w:lvlJc w:val="left"/>
      <w:pPr>
        <w:ind w:left="1531" w:hanging="822"/>
      </w:pPr>
      <w:rPr>
        <w:sz w:val="24"/>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9" w15:restartNumberingAfterBreak="0">
    <w:nsid w:val="329D5D59"/>
    <w:multiLevelType w:val="hybridMultilevel"/>
    <w:tmpl w:val="EA6E0AF4"/>
    <w:lvl w:ilvl="0" w:tplc="75FA8820">
      <w:start w:val="1"/>
      <w:numFmt w:val="decimal"/>
      <w:pStyle w:val="a9"/>
      <w:lvlText w:val="%1."/>
      <w:lvlJc w:val="left"/>
      <w:pPr>
        <w:tabs>
          <w:tab w:val="num" w:pos="437"/>
        </w:tabs>
        <w:ind w:left="153" w:firstLine="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40" w15:restartNumberingAfterBreak="0">
    <w:nsid w:val="33306716"/>
    <w:multiLevelType w:val="hybridMultilevel"/>
    <w:tmpl w:val="8648D9CE"/>
    <w:lvl w:ilvl="0" w:tplc="1CF402F8">
      <w:start w:val="1"/>
      <w:numFmt w:val="decimal"/>
      <w:pStyle w:val="1230"/>
      <w:lvlText w:val="%1)"/>
      <w:lvlJc w:val="right"/>
      <w:pPr>
        <w:tabs>
          <w:tab w:val="num" w:pos="1003"/>
        </w:tabs>
        <w:ind w:left="1003" w:hanging="283"/>
      </w:pPr>
    </w:lvl>
    <w:lvl w:ilvl="1" w:tplc="4B741968">
      <w:start w:val="1"/>
      <w:numFmt w:val="decimal"/>
      <w:lvlText w:val="%2."/>
      <w:lvlJc w:val="left"/>
      <w:pPr>
        <w:tabs>
          <w:tab w:val="num" w:pos="1440"/>
        </w:tabs>
        <w:ind w:left="1440" w:hanging="360"/>
      </w:pPr>
    </w:lvl>
    <w:lvl w:ilvl="2" w:tplc="0ED66ADC">
      <w:start w:val="1"/>
      <w:numFmt w:val="decimal"/>
      <w:lvlText w:val="%3."/>
      <w:lvlJc w:val="left"/>
      <w:pPr>
        <w:tabs>
          <w:tab w:val="num" w:pos="2160"/>
        </w:tabs>
        <w:ind w:left="2160" w:hanging="360"/>
      </w:pPr>
    </w:lvl>
    <w:lvl w:ilvl="3" w:tplc="F9222512">
      <w:start w:val="1"/>
      <w:numFmt w:val="decimal"/>
      <w:lvlText w:val="%4."/>
      <w:lvlJc w:val="left"/>
      <w:pPr>
        <w:tabs>
          <w:tab w:val="num" w:pos="2880"/>
        </w:tabs>
        <w:ind w:left="2880" w:hanging="360"/>
      </w:pPr>
    </w:lvl>
    <w:lvl w:ilvl="4" w:tplc="926A5474">
      <w:start w:val="1"/>
      <w:numFmt w:val="decimal"/>
      <w:lvlText w:val="%5."/>
      <w:lvlJc w:val="left"/>
      <w:pPr>
        <w:tabs>
          <w:tab w:val="num" w:pos="3600"/>
        </w:tabs>
        <w:ind w:left="3600" w:hanging="360"/>
      </w:pPr>
    </w:lvl>
    <w:lvl w:ilvl="5" w:tplc="770A3192">
      <w:start w:val="1"/>
      <w:numFmt w:val="decimal"/>
      <w:lvlText w:val="%6."/>
      <w:lvlJc w:val="left"/>
      <w:pPr>
        <w:tabs>
          <w:tab w:val="num" w:pos="4320"/>
        </w:tabs>
        <w:ind w:left="4320" w:hanging="360"/>
      </w:pPr>
    </w:lvl>
    <w:lvl w:ilvl="6" w:tplc="282A5020">
      <w:start w:val="1"/>
      <w:numFmt w:val="decimal"/>
      <w:lvlText w:val="%7."/>
      <w:lvlJc w:val="left"/>
      <w:pPr>
        <w:tabs>
          <w:tab w:val="num" w:pos="5040"/>
        </w:tabs>
        <w:ind w:left="5040" w:hanging="360"/>
      </w:pPr>
    </w:lvl>
    <w:lvl w:ilvl="7" w:tplc="4D8A1CA8">
      <w:start w:val="1"/>
      <w:numFmt w:val="decimal"/>
      <w:lvlText w:val="%8."/>
      <w:lvlJc w:val="left"/>
      <w:pPr>
        <w:tabs>
          <w:tab w:val="num" w:pos="5760"/>
        </w:tabs>
        <w:ind w:left="5760" w:hanging="360"/>
      </w:pPr>
    </w:lvl>
    <w:lvl w:ilvl="8" w:tplc="C60E9348">
      <w:start w:val="1"/>
      <w:numFmt w:val="decimal"/>
      <w:lvlText w:val="%9."/>
      <w:lvlJc w:val="left"/>
      <w:pPr>
        <w:tabs>
          <w:tab w:val="num" w:pos="6480"/>
        </w:tabs>
        <w:ind w:left="6480" w:hanging="360"/>
      </w:pPr>
    </w:lvl>
  </w:abstractNum>
  <w:abstractNum w:abstractNumId="41" w15:restartNumberingAfterBreak="0">
    <w:nsid w:val="34914EAB"/>
    <w:multiLevelType w:val="multilevel"/>
    <w:tmpl w:val="A61638B4"/>
    <w:lvl w:ilvl="0">
      <w:start w:val="1"/>
      <w:numFmt w:val="decimal"/>
      <w:pStyle w:val="aa"/>
      <w:lvlText w:val="Рисунок %1"/>
      <w:lvlJc w:val="left"/>
      <w:pPr>
        <w:ind w:left="360" w:hanging="36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2" w15:restartNumberingAfterBreak="0">
    <w:nsid w:val="39A1262C"/>
    <w:multiLevelType w:val="multilevel"/>
    <w:tmpl w:val="4FACF892"/>
    <w:lvl w:ilvl="0">
      <w:start w:val="1"/>
      <w:numFmt w:val="decimal"/>
      <w:lvlText w:val="%1."/>
      <w:lvlJc w:val="left"/>
      <w:rPr>
        <w:rFonts w:ascii="Calibri" w:eastAsia="Calibri" w:hAnsi="Calibri" w:cs="Calibri"/>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Calibri" w:eastAsia="Calibri" w:hAnsi="Calibri" w:cs="Calibri"/>
        <w:b/>
        <w:bCs/>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Calibri" w:eastAsia="Calibri" w:hAnsi="Calibri" w:cs="Calibri"/>
        <w:b/>
        <w:bCs/>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3DB20FA5"/>
    <w:multiLevelType w:val="hybridMultilevel"/>
    <w:tmpl w:val="DABC1210"/>
    <w:styleLink w:val="225"/>
    <w:lvl w:ilvl="0" w:tplc="545CE66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4" w15:restartNumberingAfterBreak="0">
    <w:nsid w:val="45952A63"/>
    <w:multiLevelType w:val="hybridMultilevel"/>
    <w:tmpl w:val="CC4CFE46"/>
    <w:styleLink w:val="312"/>
    <w:lvl w:ilvl="0" w:tplc="4D12417C">
      <w:start w:val="1"/>
      <w:numFmt w:val="bullet"/>
      <w:pStyle w:val="1"/>
      <w:lvlText w:val="–"/>
      <w:lvlJc w:val="left"/>
      <w:pPr>
        <w:ind w:left="720" w:hanging="360"/>
      </w:pPr>
      <w:rPr>
        <w:rFonts w:ascii="Times New Roman" w:hAnsi="Times New Roman" w:cs="Times New Roman" w:hint="default"/>
      </w:rPr>
    </w:lvl>
    <w:lvl w:ilvl="1" w:tplc="8612C126">
      <w:numFmt w:val="bullet"/>
      <w:pStyle w:val="23"/>
      <w:lvlText w:val="-"/>
      <w:lvlJc w:val="left"/>
      <w:pPr>
        <w:ind w:left="1440" w:hanging="360"/>
      </w:pPr>
      <w:rPr>
        <w:rFonts w:ascii="Times New Roman" w:eastAsia="Times New Roman" w:hAnsi="Times New Roman" w:cs="Times New Roman" w:hint="default"/>
      </w:rPr>
    </w:lvl>
    <w:lvl w:ilvl="2" w:tplc="6C0C8D40" w:tentative="1">
      <w:start w:val="1"/>
      <w:numFmt w:val="bullet"/>
      <w:lvlText w:val=""/>
      <w:lvlJc w:val="left"/>
      <w:pPr>
        <w:ind w:left="2160" w:hanging="360"/>
      </w:pPr>
      <w:rPr>
        <w:rFonts w:ascii="Wingdings" w:hAnsi="Wingdings" w:hint="default"/>
      </w:rPr>
    </w:lvl>
    <w:lvl w:ilvl="3" w:tplc="664494D4" w:tentative="1">
      <w:start w:val="1"/>
      <w:numFmt w:val="bullet"/>
      <w:lvlText w:val=""/>
      <w:lvlJc w:val="left"/>
      <w:pPr>
        <w:ind w:left="2880" w:hanging="360"/>
      </w:pPr>
      <w:rPr>
        <w:rFonts w:ascii="Symbol" w:hAnsi="Symbol" w:hint="default"/>
      </w:rPr>
    </w:lvl>
    <w:lvl w:ilvl="4" w:tplc="ECFC0A20" w:tentative="1">
      <w:start w:val="1"/>
      <w:numFmt w:val="bullet"/>
      <w:lvlText w:val="o"/>
      <w:lvlJc w:val="left"/>
      <w:pPr>
        <w:ind w:left="3600" w:hanging="360"/>
      </w:pPr>
      <w:rPr>
        <w:rFonts w:ascii="Courier New" w:hAnsi="Courier New" w:cs="Courier New" w:hint="default"/>
      </w:rPr>
    </w:lvl>
    <w:lvl w:ilvl="5" w:tplc="E84E7BCA" w:tentative="1">
      <w:start w:val="1"/>
      <w:numFmt w:val="bullet"/>
      <w:lvlText w:val=""/>
      <w:lvlJc w:val="left"/>
      <w:pPr>
        <w:ind w:left="4320" w:hanging="360"/>
      </w:pPr>
      <w:rPr>
        <w:rFonts w:ascii="Wingdings" w:hAnsi="Wingdings" w:hint="default"/>
      </w:rPr>
    </w:lvl>
    <w:lvl w:ilvl="6" w:tplc="7DC8FA54" w:tentative="1">
      <w:start w:val="1"/>
      <w:numFmt w:val="bullet"/>
      <w:lvlText w:val=""/>
      <w:lvlJc w:val="left"/>
      <w:pPr>
        <w:ind w:left="5040" w:hanging="360"/>
      </w:pPr>
      <w:rPr>
        <w:rFonts w:ascii="Symbol" w:hAnsi="Symbol" w:hint="default"/>
      </w:rPr>
    </w:lvl>
    <w:lvl w:ilvl="7" w:tplc="04E898DE" w:tentative="1">
      <w:start w:val="1"/>
      <w:numFmt w:val="bullet"/>
      <w:lvlText w:val="o"/>
      <w:lvlJc w:val="left"/>
      <w:pPr>
        <w:ind w:left="5760" w:hanging="360"/>
      </w:pPr>
      <w:rPr>
        <w:rFonts w:ascii="Courier New" w:hAnsi="Courier New" w:cs="Courier New" w:hint="default"/>
      </w:rPr>
    </w:lvl>
    <w:lvl w:ilvl="8" w:tplc="220A5488" w:tentative="1">
      <w:start w:val="1"/>
      <w:numFmt w:val="bullet"/>
      <w:lvlText w:val=""/>
      <w:lvlJc w:val="left"/>
      <w:pPr>
        <w:ind w:left="6480" w:hanging="360"/>
      </w:pPr>
      <w:rPr>
        <w:rFonts w:ascii="Wingdings" w:hAnsi="Wingdings" w:hint="default"/>
      </w:rPr>
    </w:lvl>
  </w:abstractNum>
  <w:abstractNum w:abstractNumId="45" w15:restartNumberingAfterBreak="0">
    <w:nsid w:val="48D71D99"/>
    <w:multiLevelType w:val="multilevel"/>
    <w:tmpl w:val="46803028"/>
    <w:lvl w:ilvl="0">
      <w:start w:val="2022"/>
      <w:numFmt w:val="decimal"/>
      <w:lvlText w:val="04.10.%1"/>
      <w:lvlJc w:val="left"/>
      <w:rPr>
        <w:rFonts w:ascii="Calibri" w:eastAsia="Calibri" w:hAnsi="Calibri" w:cs="Calibri"/>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9157A91"/>
    <w:multiLevelType w:val="hybridMultilevel"/>
    <w:tmpl w:val="EB62B2A2"/>
    <w:styleLink w:val="10"/>
    <w:lvl w:ilvl="0" w:tplc="DD76B370">
      <w:start w:val="1"/>
      <w:numFmt w:val="bullet"/>
      <w:lvlText w:val="―"/>
      <w:lvlJc w:val="left"/>
      <w:pPr>
        <w:tabs>
          <w:tab w:val="num" w:pos="1180"/>
        </w:tabs>
        <w:ind w:left="1180" w:hanging="358"/>
      </w:pPr>
      <w:rPr>
        <w:rFonts w:ascii="Times New Roman" w:hAnsi="Times New Roman" w:cs="Times New Roman" w:hint="default"/>
        <w:color w:val="auto"/>
      </w:rPr>
    </w:lvl>
    <w:lvl w:ilvl="1" w:tplc="3DD8F320" w:tentative="1">
      <w:start w:val="1"/>
      <w:numFmt w:val="bullet"/>
      <w:lvlText w:val="o"/>
      <w:lvlJc w:val="left"/>
      <w:pPr>
        <w:tabs>
          <w:tab w:val="num" w:pos="2149"/>
        </w:tabs>
        <w:ind w:left="2149" w:hanging="360"/>
      </w:pPr>
      <w:rPr>
        <w:rFonts w:ascii="Courier New" w:hAnsi="Courier New" w:cs="Courier New" w:hint="default"/>
      </w:rPr>
    </w:lvl>
    <w:lvl w:ilvl="2" w:tplc="A04E6BB0" w:tentative="1">
      <w:start w:val="1"/>
      <w:numFmt w:val="bullet"/>
      <w:lvlText w:val=""/>
      <w:lvlJc w:val="left"/>
      <w:pPr>
        <w:tabs>
          <w:tab w:val="num" w:pos="2869"/>
        </w:tabs>
        <w:ind w:left="2869" w:hanging="360"/>
      </w:pPr>
      <w:rPr>
        <w:rFonts w:ascii="Wingdings" w:hAnsi="Wingdings" w:hint="default"/>
      </w:rPr>
    </w:lvl>
    <w:lvl w:ilvl="3" w:tplc="95DEE68C" w:tentative="1">
      <w:start w:val="1"/>
      <w:numFmt w:val="bullet"/>
      <w:lvlText w:val=""/>
      <w:lvlJc w:val="left"/>
      <w:pPr>
        <w:tabs>
          <w:tab w:val="num" w:pos="3589"/>
        </w:tabs>
        <w:ind w:left="3589" w:hanging="360"/>
      </w:pPr>
      <w:rPr>
        <w:rFonts w:ascii="Symbol" w:hAnsi="Symbol" w:hint="default"/>
      </w:rPr>
    </w:lvl>
    <w:lvl w:ilvl="4" w:tplc="05C46D46" w:tentative="1">
      <w:start w:val="1"/>
      <w:numFmt w:val="bullet"/>
      <w:lvlText w:val="o"/>
      <w:lvlJc w:val="left"/>
      <w:pPr>
        <w:tabs>
          <w:tab w:val="num" w:pos="4309"/>
        </w:tabs>
        <w:ind w:left="4309" w:hanging="360"/>
      </w:pPr>
      <w:rPr>
        <w:rFonts w:ascii="Courier New" w:hAnsi="Courier New" w:cs="Courier New" w:hint="default"/>
      </w:rPr>
    </w:lvl>
    <w:lvl w:ilvl="5" w:tplc="A3A22C0E" w:tentative="1">
      <w:start w:val="1"/>
      <w:numFmt w:val="bullet"/>
      <w:lvlText w:val=""/>
      <w:lvlJc w:val="left"/>
      <w:pPr>
        <w:tabs>
          <w:tab w:val="num" w:pos="5029"/>
        </w:tabs>
        <w:ind w:left="5029" w:hanging="360"/>
      </w:pPr>
      <w:rPr>
        <w:rFonts w:ascii="Wingdings" w:hAnsi="Wingdings" w:hint="default"/>
      </w:rPr>
    </w:lvl>
    <w:lvl w:ilvl="6" w:tplc="98382162" w:tentative="1">
      <w:start w:val="1"/>
      <w:numFmt w:val="bullet"/>
      <w:lvlText w:val=""/>
      <w:lvlJc w:val="left"/>
      <w:pPr>
        <w:tabs>
          <w:tab w:val="num" w:pos="5749"/>
        </w:tabs>
        <w:ind w:left="5749" w:hanging="360"/>
      </w:pPr>
      <w:rPr>
        <w:rFonts w:ascii="Symbol" w:hAnsi="Symbol" w:hint="default"/>
      </w:rPr>
    </w:lvl>
    <w:lvl w:ilvl="7" w:tplc="0AD879F0" w:tentative="1">
      <w:start w:val="1"/>
      <w:numFmt w:val="bullet"/>
      <w:lvlText w:val="o"/>
      <w:lvlJc w:val="left"/>
      <w:pPr>
        <w:tabs>
          <w:tab w:val="num" w:pos="6469"/>
        </w:tabs>
        <w:ind w:left="6469" w:hanging="360"/>
      </w:pPr>
      <w:rPr>
        <w:rFonts w:ascii="Courier New" w:hAnsi="Courier New" w:cs="Courier New" w:hint="default"/>
      </w:rPr>
    </w:lvl>
    <w:lvl w:ilvl="8" w:tplc="56B83132" w:tentative="1">
      <w:start w:val="1"/>
      <w:numFmt w:val="bullet"/>
      <w:lvlText w:val=""/>
      <w:lvlJc w:val="left"/>
      <w:pPr>
        <w:tabs>
          <w:tab w:val="num" w:pos="7189"/>
        </w:tabs>
        <w:ind w:left="7189" w:hanging="360"/>
      </w:pPr>
      <w:rPr>
        <w:rFonts w:ascii="Wingdings" w:hAnsi="Wingdings" w:hint="default"/>
      </w:rPr>
    </w:lvl>
  </w:abstractNum>
  <w:abstractNum w:abstractNumId="47" w15:restartNumberingAfterBreak="0">
    <w:nsid w:val="4B7E6F1A"/>
    <w:multiLevelType w:val="hybridMultilevel"/>
    <w:tmpl w:val="4D042B42"/>
    <w:styleLink w:val="11111112"/>
    <w:lvl w:ilvl="0" w:tplc="23E0CE5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4F0A7248"/>
    <w:multiLevelType w:val="hybridMultilevel"/>
    <w:tmpl w:val="A95A62CC"/>
    <w:lvl w:ilvl="0" w:tplc="0419000F">
      <w:start w:val="1"/>
      <w:numFmt w:val="bullet"/>
      <w:pStyle w:val="11"/>
      <w:lvlText w:val=""/>
      <w:lvlJc w:val="left"/>
      <w:pPr>
        <w:tabs>
          <w:tab w:val="num" w:pos="928"/>
        </w:tabs>
        <w:ind w:left="928" w:hanging="360"/>
      </w:pPr>
      <w:rPr>
        <w:rFonts w:ascii="Symbol" w:hAnsi="Symbol" w:hint="default"/>
        <w:sz w:val="22"/>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15:restartNumberingAfterBreak="0">
    <w:nsid w:val="50441509"/>
    <w:multiLevelType w:val="hybridMultilevel"/>
    <w:tmpl w:val="1682BEEA"/>
    <w:lvl w:ilvl="0" w:tplc="B41E7A72">
      <w:start w:val="1"/>
      <w:numFmt w:val="bullet"/>
      <w:pStyle w:val="ab"/>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0" w15:restartNumberingAfterBreak="0">
    <w:nsid w:val="538675B7"/>
    <w:multiLevelType w:val="hybridMultilevel"/>
    <w:tmpl w:val="1E38BE60"/>
    <w:lvl w:ilvl="0" w:tplc="5C8A9828">
      <w:start w:val="1"/>
      <w:numFmt w:val="decimal"/>
      <w:pStyle w:val="13"/>
      <w:lvlText w:val="%1."/>
      <w:lvlJc w:val="left"/>
      <w:pPr>
        <w:ind w:left="1134" w:hanging="425"/>
      </w:p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1" w15:restartNumberingAfterBreak="0">
    <w:nsid w:val="5C1C5C66"/>
    <w:multiLevelType w:val="multilevel"/>
    <w:tmpl w:val="62A237F2"/>
    <w:styleLink w:val="221"/>
    <w:lvl w:ilvl="0">
      <w:start w:val="1"/>
      <w:numFmt w:val="decimal"/>
      <w:lvlText w:val="%1."/>
      <w:lvlJc w:val="left"/>
      <w:pPr>
        <w:ind w:left="360" w:hanging="360"/>
      </w:pPr>
      <w:rPr>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pPr>
        <w:ind w:left="792" w:hanging="432"/>
      </w:pPr>
      <w:rPr>
        <w:b/>
        <w:bCs/>
        <w:i w:val="0"/>
        <w:iCs w:val="0"/>
        <w:smallCaps w:val="0"/>
        <w:strike w:val="0"/>
        <w:color w:val="000000"/>
        <w:spacing w:val="0"/>
        <w:w w:val="100"/>
        <w:position w:val="0"/>
        <w:sz w:val="24"/>
        <w:szCs w:val="24"/>
        <w:u w:val="none"/>
        <w:lang w:val="ru-RU" w:eastAsia="ru-RU" w:bidi="ru-RU"/>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5D27776D"/>
    <w:multiLevelType w:val="hybridMultilevel"/>
    <w:tmpl w:val="5A2A639E"/>
    <w:lvl w:ilvl="0" w:tplc="04190001">
      <w:start w:val="1"/>
      <w:numFmt w:val="bullet"/>
      <w:pStyle w:val="25"/>
      <w:lvlText w:val=""/>
      <w:lvlJc w:val="left"/>
      <w:pPr>
        <w:ind w:left="1800" w:hanging="666"/>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3" w15:restartNumberingAfterBreak="0">
    <w:nsid w:val="5DFD7407"/>
    <w:multiLevelType w:val="hybridMultilevel"/>
    <w:tmpl w:val="E7F08934"/>
    <w:styleLink w:val="1111111"/>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4" w15:restartNumberingAfterBreak="0">
    <w:nsid w:val="5E216AC8"/>
    <w:multiLevelType w:val="hybridMultilevel"/>
    <w:tmpl w:val="D3CCE2C6"/>
    <w:styleLink w:val="1232"/>
    <w:lvl w:ilvl="0" w:tplc="F684BF18">
      <w:start w:val="1"/>
      <w:numFmt w:val="bullet"/>
      <w:lvlText w:val=""/>
      <w:lvlJc w:val="left"/>
      <w:pPr>
        <w:ind w:left="720" w:hanging="360"/>
      </w:pPr>
      <w:rPr>
        <w:rFonts w:ascii="Symbol" w:hAnsi="Symbol" w:hint="default"/>
      </w:rPr>
    </w:lvl>
    <w:lvl w:ilvl="1" w:tplc="9BCA1072" w:tentative="1">
      <w:start w:val="1"/>
      <w:numFmt w:val="lowerLetter"/>
      <w:lvlText w:val="%2."/>
      <w:lvlJc w:val="left"/>
      <w:pPr>
        <w:ind w:left="1440" w:hanging="360"/>
      </w:pPr>
    </w:lvl>
    <w:lvl w:ilvl="2" w:tplc="4C8041A4" w:tentative="1">
      <w:start w:val="1"/>
      <w:numFmt w:val="lowerRoman"/>
      <w:lvlText w:val="%3."/>
      <w:lvlJc w:val="right"/>
      <w:pPr>
        <w:ind w:left="2160" w:hanging="180"/>
      </w:pPr>
    </w:lvl>
    <w:lvl w:ilvl="3" w:tplc="AC6A084E" w:tentative="1">
      <w:start w:val="1"/>
      <w:numFmt w:val="decimal"/>
      <w:lvlText w:val="%4."/>
      <w:lvlJc w:val="left"/>
      <w:pPr>
        <w:ind w:left="2880" w:hanging="360"/>
      </w:pPr>
    </w:lvl>
    <w:lvl w:ilvl="4" w:tplc="E39C5A40" w:tentative="1">
      <w:start w:val="1"/>
      <w:numFmt w:val="lowerLetter"/>
      <w:lvlText w:val="%5."/>
      <w:lvlJc w:val="left"/>
      <w:pPr>
        <w:ind w:left="3600" w:hanging="360"/>
      </w:pPr>
    </w:lvl>
    <w:lvl w:ilvl="5" w:tplc="B4ACD534" w:tentative="1">
      <w:start w:val="1"/>
      <w:numFmt w:val="lowerRoman"/>
      <w:lvlText w:val="%6."/>
      <w:lvlJc w:val="right"/>
      <w:pPr>
        <w:ind w:left="4320" w:hanging="180"/>
      </w:pPr>
    </w:lvl>
    <w:lvl w:ilvl="6" w:tplc="B42EEE92" w:tentative="1">
      <w:start w:val="1"/>
      <w:numFmt w:val="decimal"/>
      <w:lvlText w:val="%7."/>
      <w:lvlJc w:val="left"/>
      <w:pPr>
        <w:ind w:left="5040" w:hanging="360"/>
      </w:pPr>
    </w:lvl>
    <w:lvl w:ilvl="7" w:tplc="F6DA9EF0" w:tentative="1">
      <w:start w:val="1"/>
      <w:numFmt w:val="lowerLetter"/>
      <w:lvlText w:val="%8."/>
      <w:lvlJc w:val="left"/>
      <w:pPr>
        <w:ind w:left="5760" w:hanging="360"/>
      </w:pPr>
    </w:lvl>
    <w:lvl w:ilvl="8" w:tplc="07D254C8" w:tentative="1">
      <w:start w:val="1"/>
      <w:numFmt w:val="lowerRoman"/>
      <w:lvlText w:val="%9."/>
      <w:lvlJc w:val="right"/>
      <w:pPr>
        <w:ind w:left="6480" w:hanging="180"/>
      </w:pPr>
    </w:lvl>
  </w:abstractNum>
  <w:abstractNum w:abstractNumId="55" w15:restartNumberingAfterBreak="0">
    <w:nsid w:val="5EA94484"/>
    <w:multiLevelType w:val="singleLevel"/>
    <w:tmpl w:val="3D207538"/>
    <w:lvl w:ilvl="0">
      <w:start w:val="1"/>
      <w:numFmt w:val="bullet"/>
      <w:pStyle w:val="ac"/>
      <w:lvlText w:val="-"/>
      <w:lvlJc w:val="left"/>
      <w:pPr>
        <w:tabs>
          <w:tab w:val="num" w:pos="1077"/>
        </w:tabs>
        <w:ind w:left="1077" w:hanging="368"/>
      </w:pPr>
      <w:rPr>
        <w:rFonts w:ascii="Times New Roman" w:hAnsi="Times New Roman" w:cs="Times New Roman" w:hint="default"/>
        <w:b/>
        <w:i w:val="0"/>
        <w:sz w:val="24"/>
      </w:rPr>
    </w:lvl>
  </w:abstractNum>
  <w:abstractNum w:abstractNumId="56" w15:restartNumberingAfterBreak="0">
    <w:nsid w:val="5EAA6B12"/>
    <w:multiLevelType w:val="multilevel"/>
    <w:tmpl w:val="5EAA6B12"/>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57" w15:restartNumberingAfterBreak="0">
    <w:nsid w:val="60445B0E"/>
    <w:multiLevelType w:val="hybridMultilevel"/>
    <w:tmpl w:val="07B640AA"/>
    <w:lvl w:ilvl="0" w:tplc="8CFACE70">
      <w:start w:val="1"/>
      <w:numFmt w:val="decimal"/>
      <w:lvlText w:val="%1."/>
      <w:lvlJc w:val="left"/>
      <w:pPr>
        <w:ind w:left="1429" w:hanging="360"/>
      </w:pPr>
      <w:rPr>
        <w:rFonts w:cs="Times New Roman"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8" w15:restartNumberingAfterBreak="0">
    <w:nsid w:val="60823497"/>
    <w:multiLevelType w:val="hybridMultilevel"/>
    <w:tmpl w:val="7D4A0E68"/>
    <w:styleLink w:val="222"/>
    <w:lvl w:ilvl="0" w:tplc="112AE036">
      <w:start w:val="1"/>
      <w:numFmt w:val="bullet"/>
      <w:lvlText w:val=""/>
      <w:lvlJc w:val="left"/>
      <w:pPr>
        <w:ind w:left="1440" w:hanging="360"/>
      </w:pPr>
      <w:rPr>
        <w:rFonts w:ascii="Symbol" w:hAnsi="Symbol" w:hint="default"/>
      </w:rPr>
    </w:lvl>
    <w:lvl w:ilvl="1" w:tplc="3B2EA9CC" w:tentative="1">
      <w:start w:val="1"/>
      <w:numFmt w:val="bullet"/>
      <w:lvlText w:val="o"/>
      <w:lvlJc w:val="left"/>
      <w:pPr>
        <w:ind w:left="2160" w:hanging="360"/>
      </w:pPr>
      <w:rPr>
        <w:rFonts w:ascii="Courier New" w:hAnsi="Courier New" w:cs="Courier New" w:hint="default"/>
      </w:rPr>
    </w:lvl>
    <w:lvl w:ilvl="2" w:tplc="8BDAD40E" w:tentative="1">
      <w:start w:val="1"/>
      <w:numFmt w:val="bullet"/>
      <w:lvlText w:val=""/>
      <w:lvlJc w:val="left"/>
      <w:pPr>
        <w:ind w:left="2880" w:hanging="360"/>
      </w:pPr>
      <w:rPr>
        <w:rFonts w:ascii="Wingdings" w:hAnsi="Wingdings" w:hint="default"/>
      </w:rPr>
    </w:lvl>
    <w:lvl w:ilvl="3" w:tplc="AD704BA0" w:tentative="1">
      <w:start w:val="1"/>
      <w:numFmt w:val="bullet"/>
      <w:lvlText w:val=""/>
      <w:lvlJc w:val="left"/>
      <w:pPr>
        <w:ind w:left="3600" w:hanging="360"/>
      </w:pPr>
      <w:rPr>
        <w:rFonts w:ascii="Symbol" w:hAnsi="Symbol" w:hint="default"/>
      </w:rPr>
    </w:lvl>
    <w:lvl w:ilvl="4" w:tplc="B6E29F02" w:tentative="1">
      <w:start w:val="1"/>
      <w:numFmt w:val="bullet"/>
      <w:lvlText w:val="o"/>
      <w:lvlJc w:val="left"/>
      <w:pPr>
        <w:ind w:left="4320" w:hanging="360"/>
      </w:pPr>
      <w:rPr>
        <w:rFonts w:ascii="Courier New" w:hAnsi="Courier New" w:cs="Courier New" w:hint="default"/>
      </w:rPr>
    </w:lvl>
    <w:lvl w:ilvl="5" w:tplc="7C623A7E" w:tentative="1">
      <w:start w:val="1"/>
      <w:numFmt w:val="bullet"/>
      <w:lvlText w:val=""/>
      <w:lvlJc w:val="left"/>
      <w:pPr>
        <w:ind w:left="5040" w:hanging="360"/>
      </w:pPr>
      <w:rPr>
        <w:rFonts w:ascii="Wingdings" w:hAnsi="Wingdings" w:hint="default"/>
      </w:rPr>
    </w:lvl>
    <w:lvl w:ilvl="6" w:tplc="4E521E5A" w:tentative="1">
      <w:start w:val="1"/>
      <w:numFmt w:val="bullet"/>
      <w:lvlText w:val=""/>
      <w:lvlJc w:val="left"/>
      <w:pPr>
        <w:ind w:left="5760" w:hanging="360"/>
      </w:pPr>
      <w:rPr>
        <w:rFonts w:ascii="Symbol" w:hAnsi="Symbol" w:hint="default"/>
      </w:rPr>
    </w:lvl>
    <w:lvl w:ilvl="7" w:tplc="EC62F812" w:tentative="1">
      <w:start w:val="1"/>
      <w:numFmt w:val="bullet"/>
      <w:lvlText w:val="o"/>
      <w:lvlJc w:val="left"/>
      <w:pPr>
        <w:ind w:left="6480" w:hanging="360"/>
      </w:pPr>
      <w:rPr>
        <w:rFonts w:ascii="Courier New" w:hAnsi="Courier New" w:cs="Courier New" w:hint="default"/>
      </w:rPr>
    </w:lvl>
    <w:lvl w:ilvl="8" w:tplc="902C7E72" w:tentative="1">
      <w:start w:val="1"/>
      <w:numFmt w:val="bullet"/>
      <w:lvlText w:val=""/>
      <w:lvlJc w:val="left"/>
      <w:pPr>
        <w:ind w:left="7200" w:hanging="360"/>
      </w:pPr>
      <w:rPr>
        <w:rFonts w:ascii="Wingdings" w:hAnsi="Wingdings" w:hint="default"/>
      </w:rPr>
    </w:lvl>
  </w:abstractNum>
  <w:abstractNum w:abstractNumId="59" w15:restartNumberingAfterBreak="0">
    <w:nsid w:val="610C62B0"/>
    <w:multiLevelType w:val="hybridMultilevel"/>
    <w:tmpl w:val="A224DDFE"/>
    <w:styleLink w:val="1ai7"/>
    <w:lvl w:ilvl="0" w:tplc="F03812A4">
      <w:start w:val="1"/>
      <w:numFmt w:val="bullet"/>
      <w:lvlText w:val=""/>
      <w:lvlJc w:val="left"/>
      <w:pPr>
        <w:tabs>
          <w:tab w:val="num" w:pos="2160"/>
        </w:tabs>
        <w:ind w:left="2160" w:hanging="360"/>
      </w:pPr>
      <w:rPr>
        <w:rFonts w:ascii="Symbol" w:hAnsi="Symbol" w:hint="default"/>
      </w:rPr>
    </w:lvl>
    <w:lvl w:ilvl="1" w:tplc="77824CEC" w:tentative="1">
      <w:start w:val="1"/>
      <w:numFmt w:val="lowerLetter"/>
      <w:lvlText w:val="%2."/>
      <w:lvlJc w:val="left"/>
      <w:pPr>
        <w:tabs>
          <w:tab w:val="num" w:pos="2340"/>
        </w:tabs>
        <w:ind w:left="2340" w:hanging="360"/>
      </w:pPr>
    </w:lvl>
    <w:lvl w:ilvl="2" w:tplc="5824C320" w:tentative="1">
      <w:start w:val="1"/>
      <w:numFmt w:val="lowerRoman"/>
      <w:lvlText w:val="%3."/>
      <w:lvlJc w:val="right"/>
      <w:pPr>
        <w:tabs>
          <w:tab w:val="num" w:pos="3060"/>
        </w:tabs>
        <w:ind w:left="3060" w:hanging="180"/>
      </w:pPr>
    </w:lvl>
    <w:lvl w:ilvl="3" w:tplc="422AAFBA" w:tentative="1">
      <w:start w:val="1"/>
      <w:numFmt w:val="decimal"/>
      <w:lvlText w:val="%4."/>
      <w:lvlJc w:val="left"/>
      <w:pPr>
        <w:tabs>
          <w:tab w:val="num" w:pos="3780"/>
        </w:tabs>
        <w:ind w:left="3780" w:hanging="360"/>
      </w:pPr>
    </w:lvl>
    <w:lvl w:ilvl="4" w:tplc="143A4F5C" w:tentative="1">
      <w:start w:val="1"/>
      <w:numFmt w:val="lowerLetter"/>
      <w:lvlText w:val="%5."/>
      <w:lvlJc w:val="left"/>
      <w:pPr>
        <w:tabs>
          <w:tab w:val="num" w:pos="4500"/>
        </w:tabs>
        <w:ind w:left="4500" w:hanging="360"/>
      </w:pPr>
    </w:lvl>
    <w:lvl w:ilvl="5" w:tplc="EDAEEFFA" w:tentative="1">
      <w:start w:val="1"/>
      <w:numFmt w:val="lowerRoman"/>
      <w:lvlText w:val="%6."/>
      <w:lvlJc w:val="right"/>
      <w:pPr>
        <w:tabs>
          <w:tab w:val="num" w:pos="5220"/>
        </w:tabs>
        <w:ind w:left="5220" w:hanging="180"/>
      </w:pPr>
    </w:lvl>
    <w:lvl w:ilvl="6" w:tplc="01880F56" w:tentative="1">
      <w:start w:val="1"/>
      <w:numFmt w:val="decimal"/>
      <w:lvlText w:val="%7."/>
      <w:lvlJc w:val="left"/>
      <w:pPr>
        <w:tabs>
          <w:tab w:val="num" w:pos="5940"/>
        </w:tabs>
        <w:ind w:left="5940" w:hanging="360"/>
      </w:pPr>
    </w:lvl>
    <w:lvl w:ilvl="7" w:tplc="C5AAC786" w:tentative="1">
      <w:start w:val="1"/>
      <w:numFmt w:val="lowerLetter"/>
      <w:lvlText w:val="%8."/>
      <w:lvlJc w:val="left"/>
      <w:pPr>
        <w:tabs>
          <w:tab w:val="num" w:pos="6660"/>
        </w:tabs>
        <w:ind w:left="6660" w:hanging="360"/>
      </w:pPr>
    </w:lvl>
    <w:lvl w:ilvl="8" w:tplc="EC24B72E" w:tentative="1">
      <w:start w:val="1"/>
      <w:numFmt w:val="lowerRoman"/>
      <w:lvlText w:val="%9."/>
      <w:lvlJc w:val="right"/>
      <w:pPr>
        <w:tabs>
          <w:tab w:val="num" w:pos="7380"/>
        </w:tabs>
        <w:ind w:left="7380" w:hanging="180"/>
      </w:pPr>
    </w:lvl>
  </w:abstractNum>
  <w:abstractNum w:abstractNumId="60" w15:restartNumberingAfterBreak="0">
    <w:nsid w:val="61717C5B"/>
    <w:multiLevelType w:val="multilevel"/>
    <w:tmpl w:val="E3D87168"/>
    <w:lvl w:ilvl="0">
      <w:start w:val="2022"/>
      <w:numFmt w:val="decimal"/>
      <w:lvlText w:val="04.10.%1"/>
      <w:lvlJc w:val="left"/>
      <w:rPr>
        <w:rFonts w:ascii="Calibri" w:eastAsia="Calibri" w:hAnsi="Calibri" w:cs="Calibri"/>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62B33210"/>
    <w:multiLevelType w:val="hybridMultilevel"/>
    <w:tmpl w:val="C9A0B836"/>
    <w:lvl w:ilvl="0" w:tplc="545CE66A">
      <w:start w:val="1"/>
      <w:numFmt w:val="bullet"/>
      <w:pStyle w:val="100"/>
      <w:lvlText w:val=""/>
      <w:lvlJc w:val="left"/>
      <w:pPr>
        <w:ind w:left="1457"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2" w15:restartNumberingAfterBreak="0">
    <w:nsid w:val="63934BC3"/>
    <w:multiLevelType w:val="multilevel"/>
    <w:tmpl w:val="63934BC3"/>
    <w:lvl w:ilvl="0">
      <w:start w:val="1"/>
      <w:numFmt w:val="bullet"/>
      <w:lvlText w:val=""/>
      <w:lvlJc w:val="left"/>
      <w:pPr>
        <w:tabs>
          <w:tab w:val="left" w:pos="1571"/>
        </w:tabs>
        <w:ind w:left="1571" w:hanging="360"/>
      </w:pPr>
      <w:rPr>
        <w:rFonts w:ascii="Wingdings" w:hAnsi="Wingdings" w:hint="default"/>
      </w:rPr>
    </w:lvl>
    <w:lvl w:ilvl="1">
      <w:start w:val="1"/>
      <w:numFmt w:val="bullet"/>
      <w:lvlText w:val="o"/>
      <w:lvlJc w:val="left"/>
      <w:pPr>
        <w:tabs>
          <w:tab w:val="left" w:pos="2291"/>
        </w:tabs>
        <w:ind w:left="2291" w:hanging="360"/>
      </w:pPr>
      <w:rPr>
        <w:rFonts w:ascii="Courier New" w:hAnsi="Courier New" w:hint="default"/>
      </w:rPr>
    </w:lvl>
    <w:lvl w:ilvl="2">
      <w:start w:val="1"/>
      <w:numFmt w:val="bullet"/>
      <w:lvlText w:val=""/>
      <w:lvlJc w:val="left"/>
      <w:pPr>
        <w:tabs>
          <w:tab w:val="left" w:pos="3011"/>
        </w:tabs>
        <w:ind w:left="3011" w:hanging="360"/>
      </w:pPr>
      <w:rPr>
        <w:rFonts w:ascii="Wingdings" w:hAnsi="Wingdings" w:hint="default"/>
      </w:rPr>
    </w:lvl>
    <w:lvl w:ilvl="3">
      <w:start w:val="1"/>
      <w:numFmt w:val="bullet"/>
      <w:lvlText w:val=""/>
      <w:lvlJc w:val="left"/>
      <w:pPr>
        <w:tabs>
          <w:tab w:val="left" w:pos="3731"/>
        </w:tabs>
        <w:ind w:left="3731" w:hanging="360"/>
      </w:pPr>
      <w:rPr>
        <w:rFonts w:ascii="Symbol" w:hAnsi="Symbol" w:hint="default"/>
      </w:rPr>
    </w:lvl>
    <w:lvl w:ilvl="4">
      <w:start w:val="1"/>
      <w:numFmt w:val="bullet"/>
      <w:lvlText w:val="o"/>
      <w:lvlJc w:val="left"/>
      <w:pPr>
        <w:tabs>
          <w:tab w:val="left" w:pos="4451"/>
        </w:tabs>
        <w:ind w:left="4451" w:hanging="360"/>
      </w:pPr>
      <w:rPr>
        <w:rFonts w:ascii="Courier New" w:hAnsi="Courier New" w:hint="default"/>
      </w:rPr>
    </w:lvl>
    <w:lvl w:ilvl="5">
      <w:start w:val="1"/>
      <w:numFmt w:val="bullet"/>
      <w:lvlText w:val=""/>
      <w:lvlJc w:val="left"/>
      <w:pPr>
        <w:tabs>
          <w:tab w:val="left" w:pos="5171"/>
        </w:tabs>
        <w:ind w:left="5171" w:hanging="360"/>
      </w:pPr>
      <w:rPr>
        <w:rFonts w:ascii="Wingdings" w:hAnsi="Wingdings" w:hint="default"/>
      </w:rPr>
    </w:lvl>
    <w:lvl w:ilvl="6">
      <w:start w:val="1"/>
      <w:numFmt w:val="bullet"/>
      <w:lvlText w:val=""/>
      <w:lvlJc w:val="left"/>
      <w:pPr>
        <w:tabs>
          <w:tab w:val="left" w:pos="5891"/>
        </w:tabs>
        <w:ind w:left="5891" w:hanging="360"/>
      </w:pPr>
      <w:rPr>
        <w:rFonts w:ascii="Symbol" w:hAnsi="Symbol" w:hint="default"/>
      </w:rPr>
    </w:lvl>
    <w:lvl w:ilvl="7">
      <w:start w:val="1"/>
      <w:numFmt w:val="bullet"/>
      <w:lvlText w:val="o"/>
      <w:lvlJc w:val="left"/>
      <w:pPr>
        <w:tabs>
          <w:tab w:val="left" w:pos="6611"/>
        </w:tabs>
        <w:ind w:left="6611" w:hanging="360"/>
      </w:pPr>
      <w:rPr>
        <w:rFonts w:ascii="Courier New" w:hAnsi="Courier New" w:hint="default"/>
      </w:rPr>
    </w:lvl>
    <w:lvl w:ilvl="8">
      <w:start w:val="1"/>
      <w:numFmt w:val="bullet"/>
      <w:lvlText w:val=""/>
      <w:lvlJc w:val="left"/>
      <w:pPr>
        <w:tabs>
          <w:tab w:val="left" w:pos="7331"/>
        </w:tabs>
        <w:ind w:left="7331" w:hanging="360"/>
      </w:pPr>
      <w:rPr>
        <w:rFonts w:ascii="Wingdings" w:hAnsi="Wingdings" w:hint="default"/>
      </w:rPr>
    </w:lvl>
  </w:abstractNum>
  <w:abstractNum w:abstractNumId="63" w15:restartNumberingAfterBreak="0">
    <w:nsid w:val="65245AAA"/>
    <w:multiLevelType w:val="hybridMultilevel"/>
    <w:tmpl w:val="FE56F826"/>
    <w:lvl w:ilvl="0" w:tplc="0419000F">
      <w:start w:val="1"/>
      <w:numFmt w:val="bullet"/>
      <w:pStyle w:val="14"/>
      <w:lvlText w:val=""/>
      <w:lvlJc w:val="left"/>
      <w:pPr>
        <w:ind w:left="1080" w:hanging="360"/>
      </w:pPr>
      <w:rPr>
        <w:rFonts w:ascii="Symbol" w:hAnsi="Symbol" w:hint="default"/>
      </w:rPr>
    </w:lvl>
    <w:lvl w:ilvl="1" w:tplc="04190019" w:tentative="1">
      <w:start w:val="1"/>
      <w:numFmt w:val="bullet"/>
      <w:lvlText w:val="o"/>
      <w:lvlJc w:val="left"/>
      <w:pPr>
        <w:ind w:left="1800" w:hanging="360"/>
      </w:pPr>
      <w:rPr>
        <w:rFonts w:ascii="Courier New" w:hAnsi="Courier New" w:cs="Courier New" w:hint="default"/>
      </w:rPr>
    </w:lvl>
    <w:lvl w:ilvl="2" w:tplc="0419001B" w:tentative="1">
      <w:start w:val="1"/>
      <w:numFmt w:val="bullet"/>
      <w:lvlText w:val=""/>
      <w:lvlJc w:val="left"/>
      <w:pPr>
        <w:ind w:left="2520" w:hanging="360"/>
      </w:pPr>
      <w:rPr>
        <w:rFonts w:ascii="Wingdings" w:hAnsi="Wingdings" w:hint="default"/>
      </w:rPr>
    </w:lvl>
    <w:lvl w:ilvl="3" w:tplc="0419000F" w:tentative="1">
      <w:start w:val="1"/>
      <w:numFmt w:val="bullet"/>
      <w:lvlText w:val=""/>
      <w:lvlJc w:val="left"/>
      <w:pPr>
        <w:ind w:left="3240" w:hanging="360"/>
      </w:pPr>
      <w:rPr>
        <w:rFonts w:ascii="Symbol" w:hAnsi="Symbol" w:hint="default"/>
      </w:rPr>
    </w:lvl>
    <w:lvl w:ilvl="4" w:tplc="04190019" w:tentative="1">
      <w:start w:val="1"/>
      <w:numFmt w:val="bullet"/>
      <w:lvlText w:val="o"/>
      <w:lvlJc w:val="left"/>
      <w:pPr>
        <w:ind w:left="3960" w:hanging="360"/>
      </w:pPr>
      <w:rPr>
        <w:rFonts w:ascii="Courier New" w:hAnsi="Courier New" w:cs="Courier New" w:hint="default"/>
      </w:rPr>
    </w:lvl>
    <w:lvl w:ilvl="5" w:tplc="0419001B" w:tentative="1">
      <w:start w:val="1"/>
      <w:numFmt w:val="bullet"/>
      <w:lvlText w:val=""/>
      <w:lvlJc w:val="left"/>
      <w:pPr>
        <w:ind w:left="4680" w:hanging="360"/>
      </w:pPr>
      <w:rPr>
        <w:rFonts w:ascii="Wingdings" w:hAnsi="Wingdings" w:hint="default"/>
      </w:rPr>
    </w:lvl>
    <w:lvl w:ilvl="6" w:tplc="0419000F" w:tentative="1">
      <w:start w:val="1"/>
      <w:numFmt w:val="bullet"/>
      <w:lvlText w:val=""/>
      <w:lvlJc w:val="left"/>
      <w:pPr>
        <w:ind w:left="5400" w:hanging="360"/>
      </w:pPr>
      <w:rPr>
        <w:rFonts w:ascii="Symbol" w:hAnsi="Symbol" w:hint="default"/>
      </w:rPr>
    </w:lvl>
    <w:lvl w:ilvl="7" w:tplc="04190019" w:tentative="1">
      <w:start w:val="1"/>
      <w:numFmt w:val="bullet"/>
      <w:lvlText w:val="o"/>
      <w:lvlJc w:val="left"/>
      <w:pPr>
        <w:ind w:left="6120" w:hanging="360"/>
      </w:pPr>
      <w:rPr>
        <w:rFonts w:ascii="Courier New" w:hAnsi="Courier New" w:cs="Courier New" w:hint="default"/>
      </w:rPr>
    </w:lvl>
    <w:lvl w:ilvl="8" w:tplc="0419001B" w:tentative="1">
      <w:start w:val="1"/>
      <w:numFmt w:val="bullet"/>
      <w:lvlText w:val=""/>
      <w:lvlJc w:val="left"/>
      <w:pPr>
        <w:ind w:left="6840" w:hanging="360"/>
      </w:pPr>
      <w:rPr>
        <w:rFonts w:ascii="Wingdings" w:hAnsi="Wingdings" w:hint="default"/>
      </w:rPr>
    </w:lvl>
  </w:abstractNum>
  <w:abstractNum w:abstractNumId="64" w15:restartNumberingAfterBreak="0">
    <w:nsid w:val="66D26412"/>
    <w:multiLevelType w:val="hybridMultilevel"/>
    <w:tmpl w:val="D4B6D334"/>
    <w:styleLink w:val="41"/>
    <w:lvl w:ilvl="0" w:tplc="0419000F">
      <w:start w:val="1"/>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5" w15:restartNumberingAfterBreak="0">
    <w:nsid w:val="67062FE9"/>
    <w:multiLevelType w:val="hybridMultilevel"/>
    <w:tmpl w:val="D2F20A1E"/>
    <w:lvl w:ilvl="0" w:tplc="FE721056">
      <w:start w:val="1"/>
      <w:numFmt w:val="bullet"/>
      <w:pStyle w:val="ad"/>
      <w:lvlText w:val=""/>
      <w:lvlJc w:val="left"/>
      <w:pPr>
        <w:tabs>
          <w:tab w:val="num" w:pos="1789"/>
        </w:tabs>
        <w:ind w:left="1789" w:hanging="360"/>
      </w:pPr>
      <w:rPr>
        <w:rFonts w:ascii="Symbol" w:hAnsi="Symbol" w:hint="default"/>
      </w:rPr>
    </w:lvl>
    <w:lvl w:ilvl="1" w:tplc="04190003" w:tentative="1">
      <w:start w:val="1"/>
      <w:numFmt w:val="lowerLetter"/>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66" w15:restartNumberingAfterBreak="0">
    <w:nsid w:val="69C90727"/>
    <w:multiLevelType w:val="multilevel"/>
    <w:tmpl w:val="F2309E50"/>
    <w:lvl w:ilvl="0">
      <w:start w:val="1"/>
      <w:numFmt w:val="bullet"/>
      <w:pStyle w:val="26"/>
      <w:suff w:val="space"/>
      <w:lvlText w:val=""/>
      <w:lvlJc w:val="left"/>
      <w:pPr>
        <w:ind w:left="567" w:firstLine="0"/>
      </w:pPr>
      <w:rPr>
        <w:rFonts w:ascii="Wingdings" w:hAnsi="Wingdings" w:hint="default"/>
      </w:rPr>
    </w:lvl>
    <w:lvl w:ilvl="1">
      <w:start w:val="1"/>
      <w:numFmt w:val="bullet"/>
      <w:pStyle w:val="26"/>
      <w:suff w:val="space"/>
      <w:lvlText w:val=""/>
      <w:lvlJc w:val="left"/>
      <w:pPr>
        <w:ind w:left="993" w:firstLine="0"/>
      </w:pPr>
      <w:rPr>
        <w:rFonts w:ascii="Symbol" w:hAnsi="Symbol" w:hint="default"/>
      </w:rPr>
    </w:lvl>
    <w:lvl w:ilvl="2">
      <w:start w:val="1"/>
      <w:numFmt w:val="bullet"/>
      <w:suff w:val="space"/>
      <w:lvlText w:val=""/>
      <w:lvlJc w:val="left"/>
      <w:pPr>
        <w:ind w:left="1361" w:firstLine="0"/>
      </w:pPr>
      <w:rPr>
        <w:rFonts w:ascii="Symbol" w:hAnsi="Symbol" w:hint="default"/>
      </w:rPr>
    </w:lvl>
    <w:lvl w:ilvl="3">
      <w:start w:val="1"/>
      <w:numFmt w:val="bullet"/>
      <w:suff w:val="space"/>
      <w:lvlText w:val="–"/>
      <w:lvlJc w:val="left"/>
      <w:pPr>
        <w:ind w:left="1758" w:firstLine="0"/>
      </w:pPr>
      <w:rPr>
        <w:rFonts w:ascii="Times New Roman" w:hAnsi="Times New Roman" w:cs="Times New Roman" w:hint="default"/>
      </w:rPr>
    </w:lvl>
    <w:lvl w:ilvl="4">
      <w:start w:val="1"/>
      <w:numFmt w:val="bullet"/>
      <w:suff w:val="space"/>
      <w:lvlText w:val="–"/>
      <w:lvlJc w:val="left"/>
      <w:pPr>
        <w:ind w:left="2155" w:firstLine="0"/>
      </w:pPr>
      <w:rPr>
        <w:rFonts w:ascii="Times New Roman" w:hAnsi="Times New Roman" w:cs="Times New Roman" w:hint="default"/>
      </w:rPr>
    </w:lvl>
    <w:lvl w:ilvl="5">
      <w:start w:val="1"/>
      <w:numFmt w:val="bullet"/>
      <w:suff w:val="space"/>
      <w:lvlText w:val="–"/>
      <w:lvlJc w:val="left"/>
      <w:pPr>
        <w:ind w:left="2552" w:firstLine="0"/>
      </w:pPr>
      <w:rPr>
        <w:rFonts w:ascii="Times New Roman" w:hAnsi="Times New Roman" w:cs="Times New Roman" w:hint="default"/>
      </w:rPr>
    </w:lvl>
    <w:lvl w:ilvl="6">
      <w:start w:val="1"/>
      <w:numFmt w:val="bullet"/>
      <w:suff w:val="space"/>
      <w:lvlText w:val=""/>
      <w:lvlJc w:val="left"/>
      <w:pPr>
        <w:ind w:left="2949" w:firstLine="0"/>
      </w:pPr>
      <w:rPr>
        <w:rFonts w:ascii="Symbol" w:hAnsi="Symbol" w:hint="default"/>
      </w:rPr>
    </w:lvl>
    <w:lvl w:ilvl="7">
      <w:start w:val="1"/>
      <w:numFmt w:val="bullet"/>
      <w:suff w:val="space"/>
      <w:lvlText w:val="–"/>
      <w:lvlJc w:val="left"/>
      <w:pPr>
        <w:ind w:left="3346" w:firstLine="0"/>
      </w:pPr>
      <w:rPr>
        <w:rFonts w:ascii="Times New Roman" w:hAnsi="Times New Roman" w:cs="Times New Roman" w:hint="default"/>
      </w:rPr>
    </w:lvl>
    <w:lvl w:ilvl="8">
      <w:start w:val="1"/>
      <w:numFmt w:val="bullet"/>
      <w:suff w:val="space"/>
      <w:lvlText w:val=""/>
      <w:lvlJc w:val="left"/>
      <w:pPr>
        <w:ind w:left="3743" w:firstLine="0"/>
      </w:pPr>
      <w:rPr>
        <w:rFonts w:ascii="Symbol" w:hAnsi="Symbol" w:hint="default"/>
      </w:rPr>
    </w:lvl>
  </w:abstractNum>
  <w:abstractNum w:abstractNumId="67" w15:restartNumberingAfterBreak="0">
    <w:nsid w:val="6D49554D"/>
    <w:multiLevelType w:val="multilevel"/>
    <w:tmpl w:val="5A3E7A86"/>
    <w:styleLink w:val="1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6F415A46"/>
    <w:multiLevelType w:val="multilevel"/>
    <w:tmpl w:val="12243FC0"/>
    <w:lvl w:ilvl="0">
      <w:start w:val="1"/>
      <w:numFmt w:val="decimal"/>
      <w:lvlText w:val="%1."/>
      <w:lvlJc w:val="left"/>
      <w:pPr>
        <w:tabs>
          <w:tab w:val="num" w:pos="720"/>
        </w:tabs>
        <w:ind w:left="720" w:hanging="720"/>
      </w:pPr>
    </w:lvl>
    <w:lvl w:ilvl="1">
      <w:start w:val="1"/>
      <w:numFmt w:val="decimal"/>
      <w:pStyle w:val="27"/>
      <w:lvlText w:val="%2."/>
      <w:lvlJc w:val="left"/>
      <w:pPr>
        <w:tabs>
          <w:tab w:val="num" w:pos="1440"/>
        </w:tabs>
        <w:ind w:left="1440" w:hanging="720"/>
      </w:pPr>
    </w:lvl>
    <w:lvl w:ilvl="2">
      <w:start w:val="1"/>
      <w:numFmt w:val="decimal"/>
      <w:pStyle w:val="31"/>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9" w15:restartNumberingAfterBreak="0">
    <w:nsid w:val="6F793942"/>
    <w:multiLevelType w:val="hybridMultilevel"/>
    <w:tmpl w:val="34A64E5E"/>
    <w:lvl w:ilvl="0" w:tplc="2BFA828E">
      <w:start w:val="1"/>
      <w:numFmt w:val="bullet"/>
      <w:pStyle w:val="ae"/>
      <w:lvlText w:val=""/>
      <w:lvlJc w:val="left"/>
      <w:pPr>
        <w:tabs>
          <w:tab w:val="num" w:pos="1755"/>
        </w:tabs>
        <w:ind w:left="686" w:firstLine="709"/>
      </w:pPr>
      <w:rPr>
        <w:rFonts w:ascii="Symbol" w:hAnsi="Symbol" w:hint="default"/>
      </w:rPr>
    </w:lvl>
    <w:lvl w:ilvl="1" w:tplc="E5520D08">
      <w:start w:val="1"/>
      <w:numFmt w:val="decimal"/>
      <w:lvlText w:val="%2."/>
      <w:lvlJc w:val="left"/>
      <w:pPr>
        <w:tabs>
          <w:tab w:val="num" w:pos="1440"/>
        </w:tabs>
        <w:ind w:left="1440" w:hanging="360"/>
      </w:pPr>
    </w:lvl>
    <w:lvl w:ilvl="2" w:tplc="2BB62EDE">
      <w:start w:val="1"/>
      <w:numFmt w:val="decimal"/>
      <w:lvlText w:val="%3."/>
      <w:lvlJc w:val="left"/>
      <w:pPr>
        <w:tabs>
          <w:tab w:val="num" w:pos="2160"/>
        </w:tabs>
        <w:ind w:left="2160" w:hanging="360"/>
      </w:pPr>
    </w:lvl>
    <w:lvl w:ilvl="3" w:tplc="42C02BEA">
      <w:start w:val="1"/>
      <w:numFmt w:val="decimal"/>
      <w:lvlText w:val="%4."/>
      <w:lvlJc w:val="left"/>
      <w:pPr>
        <w:tabs>
          <w:tab w:val="num" w:pos="2880"/>
        </w:tabs>
        <w:ind w:left="2880" w:hanging="360"/>
      </w:pPr>
    </w:lvl>
    <w:lvl w:ilvl="4" w:tplc="F5B6F03A">
      <w:start w:val="1"/>
      <w:numFmt w:val="decimal"/>
      <w:lvlText w:val="%5."/>
      <w:lvlJc w:val="left"/>
      <w:pPr>
        <w:tabs>
          <w:tab w:val="num" w:pos="3600"/>
        </w:tabs>
        <w:ind w:left="3600" w:hanging="360"/>
      </w:pPr>
    </w:lvl>
    <w:lvl w:ilvl="5" w:tplc="876803D6">
      <w:start w:val="1"/>
      <w:numFmt w:val="decimal"/>
      <w:lvlText w:val="%6."/>
      <w:lvlJc w:val="left"/>
      <w:pPr>
        <w:tabs>
          <w:tab w:val="num" w:pos="4320"/>
        </w:tabs>
        <w:ind w:left="4320" w:hanging="360"/>
      </w:pPr>
    </w:lvl>
    <w:lvl w:ilvl="6" w:tplc="A7F6122A">
      <w:start w:val="1"/>
      <w:numFmt w:val="decimal"/>
      <w:lvlText w:val="%7."/>
      <w:lvlJc w:val="left"/>
      <w:pPr>
        <w:tabs>
          <w:tab w:val="num" w:pos="5040"/>
        </w:tabs>
        <w:ind w:left="5040" w:hanging="360"/>
      </w:pPr>
    </w:lvl>
    <w:lvl w:ilvl="7" w:tplc="1FAED1F2">
      <w:start w:val="1"/>
      <w:numFmt w:val="decimal"/>
      <w:lvlText w:val="%8."/>
      <w:lvlJc w:val="left"/>
      <w:pPr>
        <w:tabs>
          <w:tab w:val="num" w:pos="5760"/>
        </w:tabs>
        <w:ind w:left="5760" w:hanging="360"/>
      </w:pPr>
    </w:lvl>
    <w:lvl w:ilvl="8" w:tplc="C592E69E">
      <w:start w:val="1"/>
      <w:numFmt w:val="decimal"/>
      <w:lvlText w:val="%9."/>
      <w:lvlJc w:val="left"/>
      <w:pPr>
        <w:tabs>
          <w:tab w:val="num" w:pos="6480"/>
        </w:tabs>
        <w:ind w:left="6480" w:hanging="360"/>
      </w:pPr>
    </w:lvl>
  </w:abstractNum>
  <w:abstractNum w:abstractNumId="70" w15:restartNumberingAfterBreak="0">
    <w:nsid w:val="6FAD11E3"/>
    <w:multiLevelType w:val="multilevel"/>
    <w:tmpl w:val="0419001D"/>
    <w:styleLink w:val="1ai4"/>
    <w:lvl w:ilvl="0">
      <w:start w:val="1"/>
      <w:numFmt w:val="bullet"/>
      <w:lvlText w:val=""/>
      <w:lvlPicBulletId w:val="0"/>
      <w:lvlJc w:val="left"/>
      <w:pPr>
        <w:tabs>
          <w:tab w:val="num" w:pos="360"/>
        </w:tabs>
        <w:ind w:left="360" w:hanging="360"/>
      </w:pPr>
      <w:rPr>
        <w:rFonts w:ascii="Symbol" w:hAnsi="Symbo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1" w15:restartNumberingAfterBreak="0">
    <w:nsid w:val="71021E9A"/>
    <w:multiLevelType w:val="hybridMultilevel"/>
    <w:tmpl w:val="0B60B06E"/>
    <w:lvl w:ilvl="0" w:tplc="D5663BB6">
      <w:start w:val="1"/>
      <w:numFmt w:val="bullet"/>
      <w:pStyle w:val="new"/>
      <w:lvlText w:val=""/>
      <w:lvlJc w:val="left"/>
      <w:pPr>
        <w:ind w:left="1212" w:hanging="360"/>
      </w:pPr>
      <w:rPr>
        <w:rFonts w:ascii="Symbol" w:hAnsi="Symbol" w:hint="default"/>
      </w:rPr>
    </w:lvl>
    <w:lvl w:ilvl="1" w:tplc="47B8C16C" w:tentative="1">
      <w:start w:val="1"/>
      <w:numFmt w:val="bullet"/>
      <w:lvlText w:val="o"/>
      <w:lvlJc w:val="left"/>
      <w:pPr>
        <w:ind w:left="1932" w:hanging="360"/>
      </w:pPr>
      <w:rPr>
        <w:rFonts w:ascii="Courier New" w:hAnsi="Courier New" w:cs="Courier New" w:hint="default"/>
      </w:rPr>
    </w:lvl>
    <w:lvl w:ilvl="2" w:tplc="F00CC260">
      <w:start w:val="1"/>
      <w:numFmt w:val="bullet"/>
      <w:lvlText w:val=""/>
      <w:lvlJc w:val="left"/>
      <w:pPr>
        <w:ind w:left="2652" w:hanging="360"/>
      </w:pPr>
      <w:rPr>
        <w:rFonts w:ascii="Wingdings" w:hAnsi="Wingdings" w:hint="default"/>
      </w:rPr>
    </w:lvl>
    <w:lvl w:ilvl="3" w:tplc="8D94D9E2" w:tentative="1">
      <w:start w:val="1"/>
      <w:numFmt w:val="bullet"/>
      <w:lvlText w:val=""/>
      <w:lvlJc w:val="left"/>
      <w:pPr>
        <w:ind w:left="3372" w:hanging="360"/>
      </w:pPr>
      <w:rPr>
        <w:rFonts w:ascii="Symbol" w:hAnsi="Symbol" w:hint="default"/>
      </w:rPr>
    </w:lvl>
    <w:lvl w:ilvl="4" w:tplc="44EEECDA" w:tentative="1">
      <w:start w:val="1"/>
      <w:numFmt w:val="bullet"/>
      <w:lvlText w:val="o"/>
      <w:lvlJc w:val="left"/>
      <w:pPr>
        <w:ind w:left="4092" w:hanging="360"/>
      </w:pPr>
      <w:rPr>
        <w:rFonts w:ascii="Courier New" w:hAnsi="Courier New" w:cs="Courier New" w:hint="default"/>
      </w:rPr>
    </w:lvl>
    <w:lvl w:ilvl="5" w:tplc="0DC2438C" w:tentative="1">
      <w:start w:val="1"/>
      <w:numFmt w:val="bullet"/>
      <w:lvlText w:val=""/>
      <w:lvlJc w:val="left"/>
      <w:pPr>
        <w:ind w:left="4812" w:hanging="360"/>
      </w:pPr>
      <w:rPr>
        <w:rFonts w:ascii="Wingdings" w:hAnsi="Wingdings" w:hint="default"/>
      </w:rPr>
    </w:lvl>
    <w:lvl w:ilvl="6" w:tplc="9F12E820">
      <w:start w:val="1"/>
      <w:numFmt w:val="bullet"/>
      <w:lvlText w:val=""/>
      <w:lvlJc w:val="left"/>
      <w:pPr>
        <w:ind w:left="5532" w:hanging="360"/>
      </w:pPr>
      <w:rPr>
        <w:rFonts w:ascii="Symbol" w:hAnsi="Symbol" w:hint="default"/>
      </w:rPr>
    </w:lvl>
    <w:lvl w:ilvl="7" w:tplc="B3D21AB0" w:tentative="1">
      <w:start w:val="1"/>
      <w:numFmt w:val="bullet"/>
      <w:lvlText w:val="o"/>
      <w:lvlJc w:val="left"/>
      <w:pPr>
        <w:ind w:left="6252" w:hanging="360"/>
      </w:pPr>
      <w:rPr>
        <w:rFonts w:ascii="Courier New" w:hAnsi="Courier New" w:cs="Courier New" w:hint="default"/>
      </w:rPr>
    </w:lvl>
    <w:lvl w:ilvl="8" w:tplc="3D2E769A" w:tentative="1">
      <w:start w:val="1"/>
      <w:numFmt w:val="bullet"/>
      <w:lvlText w:val=""/>
      <w:lvlJc w:val="left"/>
      <w:pPr>
        <w:ind w:left="6972" w:hanging="360"/>
      </w:pPr>
      <w:rPr>
        <w:rFonts w:ascii="Wingdings" w:hAnsi="Wingdings" w:hint="default"/>
      </w:rPr>
    </w:lvl>
  </w:abstractNum>
  <w:abstractNum w:abstractNumId="72" w15:restartNumberingAfterBreak="0">
    <w:nsid w:val="74E838CD"/>
    <w:multiLevelType w:val="hybridMultilevel"/>
    <w:tmpl w:val="8F0056DE"/>
    <w:lvl w:ilvl="0" w:tplc="578CF7C4">
      <w:start w:val="1"/>
      <w:numFmt w:val="decimal"/>
      <w:pStyle w:val="15"/>
      <w:lvlText w:val="%1."/>
      <w:lvlJc w:val="left"/>
      <w:pPr>
        <w:tabs>
          <w:tab w:val="num" w:pos="1134"/>
        </w:tabs>
        <w:ind w:left="1134" w:hanging="425"/>
      </w:pPr>
      <w:rPr>
        <w:rFonts w:ascii="Times New Roman" w:hAnsi="Times New Roman" w:hint="default"/>
        <w:b w:val="0"/>
        <w:i w:val="0"/>
        <w:sz w:val="24"/>
      </w:rPr>
    </w:lvl>
    <w:lvl w:ilvl="1" w:tplc="DC927A2E" w:tentative="1">
      <w:start w:val="1"/>
      <w:numFmt w:val="bullet"/>
      <w:lvlText w:val="o"/>
      <w:lvlJc w:val="left"/>
      <w:pPr>
        <w:ind w:left="2007" w:hanging="360"/>
      </w:pPr>
      <w:rPr>
        <w:rFonts w:ascii="Courier New" w:hAnsi="Courier New" w:cs="Courier New" w:hint="default"/>
      </w:rPr>
    </w:lvl>
    <w:lvl w:ilvl="2" w:tplc="A96C0492" w:tentative="1">
      <w:start w:val="1"/>
      <w:numFmt w:val="bullet"/>
      <w:lvlText w:val=""/>
      <w:lvlJc w:val="left"/>
      <w:pPr>
        <w:ind w:left="2727" w:hanging="360"/>
      </w:pPr>
      <w:rPr>
        <w:rFonts w:ascii="Wingdings" w:hAnsi="Wingdings" w:hint="default"/>
      </w:rPr>
    </w:lvl>
    <w:lvl w:ilvl="3" w:tplc="8D88FFAE" w:tentative="1">
      <w:start w:val="1"/>
      <w:numFmt w:val="bullet"/>
      <w:lvlText w:val=""/>
      <w:lvlJc w:val="left"/>
      <w:pPr>
        <w:ind w:left="3447" w:hanging="360"/>
      </w:pPr>
      <w:rPr>
        <w:rFonts w:ascii="Symbol" w:hAnsi="Symbol" w:hint="default"/>
      </w:rPr>
    </w:lvl>
    <w:lvl w:ilvl="4" w:tplc="44501078" w:tentative="1">
      <w:start w:val="1"/>
      <w:numFmt w:val="bullet"/>
      <w:lvlText w:val="o"/>
      <w:lvlJc w:val="left"/>
      <w:pPr>
        <w:ind w:left="4167" w:hanging="360"/>
      </w:pPr>
      <w:rPr>
        <w:rFonts w:ascii="Courier New" w:hAnsi="Courier New" w:cs="Courier New" w:hint="default"/>
      </w:rPr>
    </w:lvl>
    <w:lvl w:ilvl="5" w:tplc="10E22BDA" w:tentative="1">
      <w:start w:val="1"/>
      <w:numFmt w:val="bullet"/>
      <w:lvlText w:val=""/>
      <w:lvlJc w:val="left"/>
      <w:pPr>
        <w:ind w:left="4887" w:hanging="360"/>
      </w:pPr>
      <w:rPr>
        <w:rFonts w:ascii="Wingdings" w:hAnsi="Wingdings" w:hint="default"/>
      </w:rPr>
    </w:lvl>
    <w:lvl w:ilvl="6" w:tplc="96A2350C" w:tentative="1">
      <w:start w:val="1"/>
      <w:numFmt w:val="bullet"/>
      <w:lvlText w:val=""/>
      <w:lvlJc w:val="left"/>
      <w:pPr>
        <w:ind w:left="5607" w:hanging="360"/>
      </w:pPr>
      <w:rPr>
        <w:rFonts w:ascii="Symbol" w:hAnsi="Symbol" w:hint="default"/>
      </w:rPr>
    </w:lvl>
    <w:lvl w:ilvl="7" w:tplc="94CE14EA" w:tentative="1">
      <w:start w:val="1"/>
      <w:numFmt w:val="bullet"/>
      <w:lvlText w:val="o"/>
      <w:lvlJc w:val="left"/>
      <w:pPr>
        <w:ind w:left="6327" w:hanging="360"/>
      </w:pPr>
      <w:rPr>
        <w:rFonts w:ascii="Courier New" w:hAnsi="Courier New" w:cs="Courier New" w:hint="default"/>
      </w:rPr>
    </w:lvl>
    <w:lvl w:ilvl="8" w:tplc="A412BCB6" w:tentative="1">
      <w:start w:val="1"/>
      <w:numFmt w:val="bullet"/>
      <w:lvlText w:val=""/>
      <w:lvlJc w:val="left"/>
      <w:pPr>
        <w:ind w:left="7047" w:hanging="360"/>
      </w:pPr>
      <w:rPr>
        <w:rFonts w:ascii="Wingdings" w:hAnsi="Wingdings" w:hint="default"/>
      </w:rPr>
    </w:lvl>
  </w:abstractNum>
  <w:abstractNum w:abstractNumId="73" w15:restartNumberingAfterBreak="0">
    <w:nsid w:val="74F22C3A"/>
    <w:multiLevelType w:val="multilevel"/>
    <w:tmpl w:val="C234DEC4"/>
    <w:styleLink w:val="1111111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76673177"/>
    <w:multiLevelType w:val="hybridMultilevel"/>
    <w:tmpl w:val="B386C74C"/>
    <w:styleLink w:val="4112"/>
    <w:lvl w:ilvl="0" w:tplc="237A7DB2">
      <w:start w:val="1"/>
      <w:numFmt w:val="bullet"/>
      <w:lvlText w:val=""/>
      <w:lvlJc w:val="left"/>
      <w:pPr>
        <w:ind w:left="1429" w:hanging="360"/>
      </w:pPr>
      <w:rPr>
        <w:rFonts w:ascii="Symbol" w:hAnsi="Symbol" w:hint="default"/>
      </w:rPr>
    </w:lvl>
    <w:lvl w:ilvl="1" w:tplc="9170012A" w:tentative="1">
      <w:start w:val="1"/>
      <w:numFmt w:val="bullet"/>
      <w:lvlText w:val="o"/>
      <w:lvlJc w:val="left"/>
      <w:pPr>
        <w:ind w:left="2149" w:hanging="360"/>
      </w:pPr>
      <w:rPr>
        <w:rFonts w:ascii="Courier New" w:hAnsi="Courier New" w:cs="Courier New" w:hint="default"/>
      </w:rPr>
    </w:lvl>
    <w:lvl w:ilvl="2" w:tplc="E92CF4F0" w:tentative="1">
      <w:start w:val="1"/>
      <w:numFmt w:val="bullet"/>
      <w:lvlText w:val=""/>
      <w:lvlJc w:val="left"/>
      <w:pPr>
        <w:ind w:left="2869" w:hanging="360"/>
      </w:pPr>
      <w:rPr>
        <w:rFonts w:ascii="Wingdings" w:hAnsi="Wingdings" w:hint="default"/>
      </w:rPr>
    </w:lvl>
    <w:lvl w:ilvl="3" w:tplc="475E62B8" w:tentative="1">
      <w:start w:val="1"/>
      <w:numFmt w:val="bullet"/>
      <w:lvlText w:val=""/>
      <w:lvlJc w:val="left"/>
      <w:pPr>
        <w:ind w:left="3589" w:hanging="360"/>
      </w:pPr>
      <w:rPr>
        <w:rFonts w:ascii="Symbol" w:hAnsi="Symbol" w:hint="default"/>
      </w:rPr>
    </w:lvl>
    <w:lvl w:ilvl="4" w:tplc="C0B433B0" w:tentative="1">
      <w:start w:val="1"/>
      <w:numFmt w:val="bullet"/>
      <w:lvlText w:val="o"/>
      <w:lvlJc w:val="left"/>
      <w:pPr>
        <w:ind w:left="4309" w:hanging="360"/>
      </w:pPr>
      <w:rPr>
        <w:rFonts w:ascii="Courier New" w:hAnsi="Courier New" w:cs="Courier New" w:hint="default"/>
      </w:rPr>
    </w:lvl>
    <w:lvl w:ilvl="5" w:tplc="4600DBF6" w:tentative="1">
      <w:start w:val="1"/>
      <w:numFmt w:val="bullet"/>
      <w:lvlText w:val=""/>
      <w:lvlJc w:val="left"/>
      <w:pPr>
        <w:ind w:left="5029" w:hanging="360"/>
      </w:pPr>
      <w:rPr>
        <w:rFonts w:ascii="Wingdings" w:hAnsi="Wingdings" w:hint="default"/>
      </w:rPr>
    </w:lvl>
    <w:lvl w:ilvl="6" w:tplc="2F74D756" w:tentative="1">
      <w:start w:val="1"/>
      <w:numFmt w:val="bullet"/>
      <w:lvlText w:val=""/>
      <w:lvlJc w:val="left"/>
      <w:pPr>
        <w:ind w:left="5749" w:hanging="360"/>
      </w:pPr>
      <w:rPr>
        <w:rFonts w:ascii="Symbol" w:hAnsi="Symbol" w:hint="default"/>
      </w:rPr>
    </w:lvl>
    <w:lvl w:ilvl="7" w:tplc="7C123FF4" w:tentative="1">
      <w:start w:val="1"/>
      <w:numFmt w:val="bullet"/>
      <w:lvlText w:val="o"/>
      <w:lvlJc w:val="left"/>
      <w:pPr>
        <w:ind w:left="6469" w:hanging="360"/>
      </w:pPr>
      <w:rPr>
        <w:rFonts w:ascii="Courier New" w:hAnsi="Courier New" w:cs="Courier New" w:hint="default"/>
      </w:rPr>
    </w:lvl>
    <w:lvl w:ilvl="8" w:tplc="DDFE1CBA" w:tentative="1">
      <w:start w:val="1"/>
      <w:numFmt w:val="bullet"/>
      <w:lvlText w:val=""/>
      <w:lvlJc w:val="left"/>
      <w:pPr>
        <w:ind w:left="7189" w:hanging="360"/>
      </w:pPr>
      <w:rPr>
        <w:rFonts w:ascii="Wingdings" w:hAnsi="Wingdings" w:hint="default"/>
      </w:rPr>
    </w:lvl>
  </w:abstractNum>
  <w:abstractNum w:abstractNumId="75" w15:restartNumberingAfterBreak="0">
    <w:nsid w:val="793C3470"/>
    <w:multiLevelType w:val="hybridMultilevel"/>
    <w:tmpl w:val="C7164A12"/>
    <w:lvl w:ilvl="0" w:tplc="E0383DC2">
      <w:start w:val="1"/>
      <w:numFmt w:val="decimal"/>
      <w:pStyle w:val="TimesNewRoman120"/>
      <w:lvlText w:val="%1."/>
      <w:lvlJc w:val="left"/>
      <w:pPr>
        <w:ind w:left="1440" w:hanging="360"/>
      </w:pPr>
    </w:lvl>
    <w:lvl w:ilvl="1" w:tplc="CD76DA48">
      <w:start w:val="1"/>
      <w:numFmt w:val="decimal"/>
      <w:lvlText w:val="%2."/>
      <w:lvlJc w:val="left"/>
      <w:pPr>
        <w:tabs>
          <w:tab w:val="num" w:pos="1440"/>
        </w:tabs>
        <w:ind w:left="1440" w:hanging="360"/>
      </w:pPr>
    </w:lvl>
    <w:lvl w:ilvl="2" w:tplc="895C108C">
      <w:start w:val="1"/>
      <w:numFmt w:val="decimal"/>
      <w:lvlText w:val="%3."/>
      <w:lvlJc w:val="left"/>
      <w:pPr>
        <w:tabs>
          <w:tab w:val="num" w:pos="2160"/>
        </w:tabs>
        <w:ind w:left="2160" w:hanging="360"/>
      </w:pPr>
    </w:lvl>
    <w:lvl w:ilvl="3" w:tplc="1688B958">
      <w:start w:val="1"/>
      <w:numFmt w:val="decimal"/>
      <w:lvlText w:val="%4."/>
      <w:lvlJc w:val="left"/>
      <w:pPr>
        <w:tabs>
          <w:tab w:val="num" w:pos="2880"/>
        </w:tabs>
        <w:ind w:left="2880" w:hanging="360"/>
      </w:pPr>
    </w:lvl>
    <w:lvl w:ilvl="4" w:tplc="E49A9658">
      <w:start w:val="1"/>
      <w:numFmt w:val="decimal"/>
      <w:lvlText w:val="%5."/>
      <w:lvlJc w:val="left"/>
      <w:pPr>
        <w:tabs>
          <w:tab w:val="num" w:pos="3600"/>
        </w:tabs>
        <w:ind w:left="3600" w:hanging="360"/>
      </w:pPr>
    </w:lvl>
    <w:lvl w:ilvl="5" w:tplc="412E0F7A">
      <w:start w:val="1"/>
      <w:numFmt w:val="decimal"/>
      <w:lvlText w:val="%6."/>
      <w:lvlJc w:val="left"/>
      <w:pPr>
        <w:tabs>
          <w:tab w:val="num" w:pos="4320"/>
        </w:tabs>
        <w:ind w:left="4320" w:hanging="360"/>
      </w:pPr>
    </w:lvl>
    <w:lvl w:ilvl="6" w:tplc="02F6EFF8">
      <w:start w:val="1"/>
      <w:numFmt w:val="decimal"/>
      <w:lvlText w:val="%7."/>
      <w:lvlJc w:val="left"/>
      <w:pPr>
        <w:tabs>
          <w:tab w:val="num" w:pos="5040"/>
        </w:tabs>
        <w:ind w:left="5040" w:hanging="360"/>
      </w:pPr>
    </w:lvl>
    <w:lvl w:ilvl="7" w:tplc="B7B2AB62">
      <w:start w:val="1"/>
      <w:numFmt w:val="decimal"/>
      <w:lvlText w:val="%8."/>
      <w:lvlJc w:val="left"/>
      <w:pPr>
        <w:tabs>
          <w:tab w:val="num" w:pos="5760"/>
        </w:tabs>
        <w:ind w:left="5760" w:hanging="360"/>
      </w:pPr>
    </w:lvl>
    <w:lvl w:ilvl="8" w:tplc="7A324FA0">
      <w:start w:val="1"/>
      <w:numFmt w:val="decimal"/>
      <w:lvlText w:val="%9."/>
      <w:lvlJc w:val="left"/>
      <w:pPr>
        <w:tabs>
          <w:tab w:val="num" w:pos="6480"/>
        </w:tabs>
        <w:ind w:left="6480" w:hanging="360"/>
      </w:pPr>
    </w:lvl>
  </w:abstractNum>
  <w:abstractNum w:abstractNumId="76" w15:restartNumberingAfterBreak="0">
    <w:nsid w:val="7DE93258"/>
    <w:multiLevelType w:val="multilevel"/>
    <w:tmpl w:val="7DE93258"/>
    <w:lvl w:ilvl="0">
      <w:start w:val="1"/>
      <w:numFmt w:val="bullet"/>
      <w:lvlText w:val=""/>
      <w:lvlJc w:val="left"/>
      <w:pPr>
        <w:tabs>
          <w:tab w:val="left" w:pos="1571"/>
        </w:tabs>
        <w:ind w:left="1571" w:hanging="360"/>
      </w:pPr>
      <w:rPr>
        <w:rFonts w:ascii="Wingdings" w:hAnsi="Wingdings" w:hint="default"/>
      </w:rPr>
    </w:lvl>
    <w:lvl w:ilvl="1">
      <w:start w:val="1"/>
      <w:numFmt w:val="bullet"/>
      <w:lvlText w:val="o"/>
      <w:lvlJc w:val="left"/>
      <w:pPr>
        <w:tabs>
          <w:tab w:val="left" w:pos="2291"/>
        </w:tabs>
        <w:ind w:left="2291" w:hanging="360"/>
      </w:pPr>
      <w:rPr>
        <w:rFonts w:ascii="Courier New" w:hAnsi="Courier New" w:hint="default"/>
      </w:rPr>
    </w:lvl>
    <w:lvl w:ilvl="2">
      <w:start w:val="1"/>
      <w:numFmt w:val="bullet"/>
      <w:lvlText w:val=""/>
      <w:lvlJc w:val="left"/>
      <w:pPr>
        <w:tabs>
          <w:tab w:val="left" w:pos="3011"/>
        </w:tabs>
        <w:ind w:left="3011" w:hanging="360"/>
      </w:pPr>
      <w:rPr>
        <w:rFonts w:ascii="Wingdings" w:hAnsi="Wingdings" w:hint="default"/>
      </w:rPr>
    </w:lvl>
    <w:lvl w:ilvl="3">
      <w:start w:val="1"/>
      <w:numFmt w:val="bullet"/>
      <w:lvlText w:val=""/>
      <w:lvlJc w:val="left"/>
      <w:pPr>
        <w:tabs>
          <w:tab w:val="left" w:pos="3731"/>
        </w:tabs>
        <w:ind w:left="3731" w:hanging="360"/>
      </w:pPr>
      <w:rPr>
        <w:rFonts w:ascii="Symbol" w:hAnsi="Symbol" w:hint="default"/>
      </w:rPr>
    </w:lvl>
    <w:lvl w:ilvl="4">
      <w:start w:val="1"/>
      <w:numFmt w:val="bullet"/>
      <w:lvlText w:val="o"/>
      <w:lvlJc w:val="left"/>
      <w:pPr>
        <w:tabs>
          <w:tab w:val="left" w:pos="4451"/>
        </w:tabs>
        <w:ind w:left="4451" w:hanging="360"/>
      </w:pPr>
      <w:rPr>
        <w:rFonts w:ascii="Courier New" w:hAnsi="Courier New" w:hint="default"/>
      </w:rPr>
    </w:lvl>
    <w:lvl w:ilvl="5">
      <w:start w:val="1"/>
      <w:numFmt w:val="bullet"/>
      <w:lvlText w:val=""/>
      <w:lvlJc w:val="left"/>
      <w:pPr>
        <w:tabs>
          <w:tab w:val="left" w:pos="5171"/>
        </w:tabs>
        <w:ind w:left="5171" w:hanging="360"/>
      </w:pPr>
      <w:rPr>
        <w:rFonts w:ascii="Wingdings" w:hAnsi="Wingdings" w:hint="default"/>
      </w:rPr>
    </w:lvl>
    <w:lvl w:ilvl="6">
      <w:start w:val="1"/>
      <w:numFmt w:val="bullet"/>
      <w:lvlText w:val=""/>
      <w:lvlJc w:val="left"/>
      <w:pPr>
        <w:tabs>
          <w:tab w:val="left" w:pos="5891"/>
        </w:tabs>
        <w:ind w:left="5891" w:hanging="360"/>
      </w:pPr>
      <w:rPr>
        <w:rFonts w:ascii="Symbol" w:hAnsi="Symbol" w:hint="default"/>
      </w:rPr>
    </w:lvl>
    <w:lvl w:ilvl="7">
      <w:start w:val="1"/>
      <w:numFmt w:val="bullet"/>
      <w:lvlText w:val="o"/>
      <w:lvlJc w:val="left"/>
      <w:pPr>
        <w:tabs>
          <w:tab w:val="left" w:pos="6611"/>
        </w:tabs>
        <w:ind w:left="6611" w:hanging="360"/>
      </w:pPr>
      <w:rPr>
        <w:rFonts w:ascii="Courier New" w:hAnsi="Courier New" w:hint="default"/>
      </w:rPr>
    </w:lvl>
    <w:lvl w:ilvl="8">
      <w:start w:val="1"/>
      <w:numFmt w:val="bullet"/>
      <w:lvlText w:val=""/>
      <w:lvlJc w:val="left"/>
      <w:pPr>
        <w:tabs>
          <w:tab w:val="left" w:pos="7331"/>
        </w:tabs>
        <w:ind w:left="7331" w:hanging="360"/>
      </w:pPr>
      <w:rPr>
        <w:rFonts w:ascii="Wingdings" w:hAnsi="Wingdings" w:hint="default"/>
      </w:rPr>
    </w:lvl>
  </w:abstractNum>
  <w:num w:numId="1">
    <w:abstractNumId w:val="39"/>
  </w:num>
  <w:num w:numId="2">
    <w:abstractNumId w:val="70"/>
  </w:num>
  <w:num w:numId="3">
    <w:abstractNumId w:val="63"/>
  </w:num>
  <w:num w:numId="4">
    <w:abstractNumId w:val="59"/>
  </w:num>
  <w:num w:numId="5">
    <w:abstractNumId w:val="71"/>
  </w:num>
  <w:num w:numId="6">
    <w:abstractNumId w:val="48"/>
  </w:num>
  <w:num w:numId="7">
    <w:abstractNumId w:val="23"/>
  </w:num>
  <w:num w:numId="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0"/>
  </w:num>
  <w:num w:numId="11">
    <w:abstractNumId w:val="34"/>
  </w:num>
  <w:num w:numId="12">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0"/>
  </w:num>
  <w:num w:numId="18">
    <w:abstractNumId w:val="15"/>
  </w:num>
  <w:num w:numId="19">
    <w:abstractNumId w:val="16"/>
  </w:num>
  <w:num w:numId="20">
    <w:abstractNumId w:val="64"/>
  </w:num>
  <w:num w:numId="21">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3"/>
  </w:num>
  <w:num w:numId="26">
    <w:abstractNumId w:val="55"/>
  </w:num>
  <w:num w:numId="27">
    <w:abstractNumId w:val="5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4"/>
  </w:num>
  <w:num w:numId="32">
    <w:abstractNumId w:val="54"/>
  </w:num>
  <w:num w:numId="33">
    <w:abstractNumId w:val="28"/>
  </w:num>
  <w:num w:numId="34">
    <w:abstractNumId w:val="38"/>
  </w:num>
  <w:num w:numId="35">
    <w:abstractNumId w:val="25"/>
  </w:num>
  <w:num w:numId="36">
    <w:abstractNumId w:val="66"/>
  </w:num>
  <w:num w:numId="37">
    <w:abstractNumId w:val="68"/>
  </w:num>
  <w:num w:numId="38">
    <w:abstractNumId w:val="41"/>
  </w:num>
  <w:num w:numId="39">
    <w:abstractNumId w:val="46"/>
  </w:num>
  <w:num w:numId="40">
    <w:abstractNumId w:val="72"/>
  </w:num>
  <w:num w:numId="41">
    <w:abstractNumId w:val="26"/>
  </w:num>
  <w:num w:numId="42">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3"/>
  </w:num>
  <w:num w:numId="44">
    <w:abstractNumId w:val="65"/>
  </w:num>
  <w:num w:numId="45">
    <w:abstractNumId w:val="47"/>
  </w:num>
  <w:num w:numId="46">
    <w:abstractNumId w:val="36"/>
  </w:num>
  <w:num w:numId="47">
    <w:abstractNumId w:val="51"/>
  </w:num>
  <w:num w:numId="48">
    <w:abstractNumId w:val="67"/>
  </w:num>
  <w:num w:numId="49">
    <w:abstractNumId w:val="12"/>
  </w:num>
  <w:num w:numId="50">
    <w:abstractNumId w:val="74"/>
  </w:num>
  <w:num w:numId="51">
    <w:abstractNumId w:val="21"/>
  </w:num>
  <w:num w:numId="52">
    <w:abstractNumId w:val="73"/>
  </w:num>
  <w:num w:numId="53">
    <w:abstractNumId w:val="58"/>
  </w:num>
  <w:num w:numId="54">
    <w:abstractNumId w:val="24"/>
  </w:num>
  <w:num w:numId="55">
    <w:abstractNumId w:val="17"/>
  </w:num>
  <w:num w:numId="56">
    <w:abstractNumId w:val="14"/>
  </w:num>
  <w:num w:numId="57">
    <w:abstractNumId w:val="43"/>
  </w:num>
  <w:num w:numId="58">
    <w:abstractNumId w:val="31"/>
  </w:num>
  <w:num w:numId="59">
    <w:abstractNumId w:val="19"/>
  </w:num>
  <w:num w:numId="60">
    <w:abstractNumId w:val="29"/>
  </w:num>
  <w:num w:numId="61">
    <w:abstractNumId w:val="61"/>
  </w:num>
  <w:num w:numId="62">
    <w:abstractNumId w:val="30"/>
  </w:num>
  <w:num w:numId="63">
    <w:abstractNumId w:val="69"/>
  </w:num>
  <w:num w:numId="64">
    <w:abstractNumId w:val="9"/>
  </w:num>
  <w:num w:numId="6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3"/>
  </w:num>
  <w:num w:numId="67">
    <w:abstractNumId w:val="42"/>
  </w:num>
  <w:num w:numId="68">
    <w:abstractNumId w:val="45"/>
  </w:num>
  <w:num w:numId="69">
    <w:abstractNumId w:val="60"/>
  </w:num>
  <w:num w:numId="70">
    <w:abstractNumId w:val="62"/>
  </w:num>
  <w:num w:numId="71">
    <w:abstractNumId w:val="76"/>
  </w:num>
  <w:num w:numId="72">
    <w:abstractNumId w:val="56"/>
  </w:num>
  <w:num w:numId="73">
    <w:abstractNumId w:val="37"/>
  </w:num>
  <w:num w:numId="74">
    <w:abstractNumId w:val="57"/>
  </w:num>
  <w:num w:numId="75">
    <w:abstractNumId w:val="3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9"/>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36F"/>
    <w:rsid w:val="00000AF4"/>
    <w:rsid w:val="00002354"/>
    <w:rsid w:val="00002A8A"/>
    <w:rsid w:val="00003A1A"/>
    <w:rsid w:val="0000418F"/>
    <w:rsid w:val="00004652"/>
    <w:rsid w:val="000049C6"/>
    <w:rsid w:val="0000536C"/>
    <w:rsid w:val="00005833"/>
    <w:rsid w:val="00005C78"/>
    <w:rsid w:val="000060F0"/>
    <w:rsid w:val="00006123"/>
    <w:rsid w:val="0000651C"/>
    <w:rsid w:val="00006823"/>
    <w:rsid w:val="00007326"/>
    <w:rsid w:val="00010331"/>
    <w:rsid w:val="00010741"/>
    <w:rsid w:val="0001147E"/>
    <w:rsid w:val="000116D8"/>
    <w:rsid w:val="00011922"/>
    <w:rsid w:val="00011F88"/>
    <w:rsid w:val="00012419"/>
    <w:rsid w:val="00012619"/>
    <w:rsid w:val="00012B84"/>
    <w:rsid w:val="00012C69"/>
    <w:rsid w:val="00012DE8"/>
    <w:rsid w:val="00012E9A"/>
    <w:rsid w:val="00012EC0"/>
    <w:rsid w:val="00013163"/>
    <w:rsid w:val="00013247"/>
    <w:rsid w:val="00013E55"/>
    <w:rsid w:val="00013E80"/>
    <w:rsid w:val="00014345"/>
    <w:rsid w:val="00014D78"/>
    <w:rsid w:val="0001592E"/>
    <w:rsid w:val="00015C03"/>
    <w:rsid w:val="0001642E"/>
    <w:rsid w:val="00016E38"/>
    <w:rsid w:val="000174DF"/>
    <w:rsid w:val="000177AA"/>
    <w:rsid w:val="00017AC3"/>
    <w:rsid w:val="00020C50"/>
    <w:rsid w:val="00020CF0"/>
    <w:rsid w:val="00022481"/>
    <w:rsid w:val="00022672"/>
    <w:rsid w:val="00022911"/>
    <w:rsid w:val="00022F50"/>
    <w:rsid w:val="00023B35"/>
    <w:rsid w:val="00023CC8"/>
    <w:rsid w:val="00023CCB"/>
    <w:rsid w:val="00023E06"/>
    <w:rsid w:val="00024105"/>
    <w:rsid w:val="00024453"/>
    <w:rsid w:val="00024457"/>
    <w:rsid w:val="00024FC6"/>
    <w:rsid w:val="00025165"/>
    <w:rsid w:val="00025AF9"/>
    <w:rsid w:val="00025CDC"/>
    <w:rsid w:val="00025F69"/>
    <w:rsid w:val="000262FA"/>
    <w:rsid w:val="000265AB"/>
    <w:rsid w:val="00026CC2"/>
    <w:rsid w:val="00027FEF"/>
    <w:rsid w:val="00030204"/>
    <w:rsid w:val="00030994"/>
    <w:rsid w:val="000309DC"/>
    <w:rsid w:val="00030A0E"/>
    <w:rsid w:val="00030F4D"/>
    <w:rsid w:val="00032AAD"/>
    <w:rsid w:val="00033442"/>
    <w:rsid w:val="000334C5"/>
    <w:rsid w:val="00033801"/>
    <w:rsid w:val="00033960"/>
    <w:rsid w:val="00033E91"/>
    <w:rsid w:val="00033ECC"/>
    <w:rsid w:val="000345AA"/>
    <w:rsid w:val="000347A4"/>
    <w:rsid w:val="000352C2"/>
    <w:rsid w:val="000357C4"/>
    <w:rsid w:val="000366D5"/>
    <w:rsid w:val="00036AA9"/>
    <w:rsid w:val="00036E19"/>
    <w:rsid w:val="0003759F"/>
    <w:rsid w:val="00037B28"/>
    <w:rsid w:val="00037C9B"/>
    <w:rsid w:val="00037CCC"/>
    <w:rsid w:val="000408E4"/>
    <w:rsid w:val="00040CD1"/>
    <w:rsid w:val="00041573"/>
    <w:rsid w:val="00042188"/>
    <w:rsid w:val="000426D8"/>
    <w:rsid w:val="00043AC3"/>
    <w:rsid w:val="00044024"/>
    <w:rsid w:val="00044057"/>
    <w:rsid w:val="00044B68"/>
    <w:rsid w:val="000453FB"/>
    <w:rsid w:val="00046813"/>
    <w:rsid w:val="00047309"/>
    <w:rsid w:val="000473C7"/>
    <w:rsid w:val="0004761B"/>
    <w:rsid w:val="00047F24"/>
    <w:rsid w:val="00047FA3"/>
    <w:rsid w:val="00052883"/>
    <w:rsid w:val="00052944"/>
    <w:rsid w:val="00053092"/>
    <w:rsid w:val="000532BE"/>
    <w:rsid w:val="00053906"/>
    <w:rsid w:val="00053F33"/>
    <w:rsid w:val="000541CE"/>
    <w:rsid w:val="000548BE"/>
    <w:rsid w:val="000555BE"/>
    <w:rsid w:val="0005577F"/>
    <w:rsid w:val="00055A5B"/>
    <w:rsid w:val="00056125"/>
    <w:rsid w:val="00056D68"/>
    <w:rsid w:val="00056D78"/>
    <w:rsid w:val="00056E24"/>
    <w:rsid w:val="00056EFD"/>
    <w:rsid w:val="00057622"/>
    <w:rsid w:val="00057C6C"/>
    <w:rsid w:val="000602CB"/>
    <w:rsid w:val="00061DF0"/>
    <w:rsid w:val="00062344"/>
    <w:rsid w:val="000623A2"/>
    <w:rsid w:val="00062CD8"/>
    <w:rsid w:val="000634C2"/>
    <w:rsid w:val="00064229"/>
    <w:rsid w:val="000642A3"/>
    <w:rsid w:val="000648DE"/>
    <w:rsid w:val="00065F1D"/>
    <w:rsid w:val="00066778"/>
    <w:rsid w:val="00066B95"/>
    <w:rsid w:val="00066D46"/>
    <w:rsid w:val="00067745"/>
    <w:rsid w:val="00067B4B"/>
    <w:rsid w:val="000708FC"/>
    <w:rsid w:val="00070B68"/>
    <w:rsid w:val="00070F90"/>
    <w:rsid w:val="0007117A"/>
    <w:rsid w:val="0007143B"/>
    <w:rsid w:val="00071718"/>
    <w:rsid w:val="00072472"/>
    <w:rsid w:val="0007275E"/>
    <w:rsid w:val="00073896"/>
    <w:rsid w:val="0007410F"/>
    <w:rsid w:val="00074451"/>
    <w:rsid w:val="000744E9"/>
    <w:rsid w:val="000749E1"/>
    <w:rsid w:val="0007508F"/>
    <w:rsid w:val="0007540D"/>
    <w:rsid w:val="00075969"/>
    <w:rsid w:val="00075B1D"/>
    <w:rsid w:val="00075D27"/>
    <w:rsid w:val="00075DFC"/>
    <w:rsid w:val="00075EE0"/>
    <w:rsid w:val="0007608D"/>
    <w:rsid w:val="00076DAC"/>
    <w:rsid w:val="00077355"/>
    <w:rsid w:val="00077421"/>
    <w:rsid w:val="000775E8"/>
    <w:rsid w:val="0007786F"/>
    <w:rsid w:val="00077CA9"/>
    <w:rsid w:val="00077CD3"/>
    <w:rsid w:val="00077F6B"/>
    <w:rsid w:val="00080EE6"/>
    <w:rsid w:val="00081DEC"/>
    <w:rsid w:val="0008206B"/>
    <w:rsid w:val="00082247"/>
    <w:rsid w:val="000825A2"/>
    <w:rsid w:val="000827E9"/>
    <w:rsid w:val="00082806"/>
    <w:rsid w:val="0008287A"/>
    <w:rsid w:val="00083113"/>
    <w:rsid w:val="000833E7"/>
    <w:rsid w:val="00083BAA"/>
    <w:rsid w:val="00085244"/>
    <w:rsid w:val="0008600E"/>
    <w:rsid w:val="00086A9C"/>
    <w:rsid w:val="00086BC1"/>
    <w:rsid w:val="0008772B"/>
    <w:rsid w:val="00087972"/>
    <w:rsid w:val="00087EDB"/>
    <w:rsid w:val="00087F51"/>
    <w:rsid w:val="0009024B"/>
    <w:rsid w:val="000904AA"/>
    <w:rsid w:val="0009074C"/>
    <w:rsid w:val="00090863"/>
    <w:rsid w:val="00090A5E"/>
    <w:rsid w:val="000910EE"/>
    <w:rsid w:val="00091A6A"/>
    <w:rsid w:val="000923E8"/>
    <w:rsid w:val="00092480"/>
    <w:rsid w:val="0009283A"/>
    <w:rsid w:val="00093945"/>
    <w:rsid w:val="00094A4C"/>
    <w:rsid w:val="00094CEB"/>
    <w:rsid w:val="0009505B"/>
    <w:rsid w:val="000953E2"/>
    <w:rsid w:val="00096265"/>
    <w:rsid w:val="00096313"/>
    <w:rsid w:val="000A0166"/>
    <w:rsid w:val="000A0215"/>
    <w:rsid w:val="000A1052"/>
    <w:rsid w:val="000A143D"/>
    <w:rsid w:val="000A1B8E"/>
    <w:rsid w:val="000A26C3"/>
    <w:rsid w:val="000A2BD4"/>
    <w:rsid w:val="000A5729"/>
    <w:rsid w:val="000A6E9D"/>
    <w:rsid w:val="000A7B9A"/>
    <w:rsid w:val="000B0165"/>
    <w:rsid w:val="000B048D"/>
    <w:rsid w:val="000B04E1"/>
    <w:rsid w:val="000B055F"/>
    <w:rsid w:val="000B119E"/>
    <w:rsid w:val="000B128A"/>
    <w:rsid w:val="000B1B95"/>
    <w:rsid w:val="000B1D1F"/>
    <w:rsid w:val="000B379E"/>
    <w:rsid w:val="000B4338"/>
    <w:rsid w:val="000B506A"/>
    <w:rsid w:val="000B50F8"/>
    <w:rsid w:val="000B5341"/>
    <w:rsid w:val="000B5CB8"/>
    <w:rsid w:val="000B76BA"/>
    <w:rsid w:val="000C09F2"/>
    <w:rsid w:val="000C0A08"/>
    <w:rsid w:val="000C0CBE"/>
    <w:rsid w:val="000C0EAA"/>
    <w:rsid w:val="000C1CBA"/>
    <w:rsid w:val="000C2C7D"/>
    <w:rsid w:val="000C3418"/>
    <w:rsid w:val="000C355E"/>
    <w:rsid w:val="000C375F"/>
    <w:rsid w:val="000C37DD"/>
    <w:rsid w:val="000C5E7C"/>
    <w:rsid w:val="000C613A"/>
    <w:rsid w:val="000C682E"/>
    <w:rsid w:val="000C77A7"/>
    <w:rsid w:val="000D08E1"/>
    <w:rsid w:val="000D116E"/>
    <w:rsid w:val="000D1181"/>
    <w:rsid w:val="000D1BE9"/>
    <w:rsid w:val="000D1F5A"/>
    <w:rsid w:val="000D2D75"/>
    <w:rsid w:val="000D336E"/>
    <w:rsid w:val="000D3A2A"/>
    <w:rsid w:val="000D4520"/>
    <w:rsid w:val="000D51C8"/>
    <w:rsid w:val="000D5701"/>
    <w:rsid w:val="000D572C"/>
    <w:rsid w:val="000D5B43"/>
    <w:rsid w:val="000D5D88"/>
    <w:rsid w:val="000D6E44"/>
    <w:rsid w:val="000D733E"/>
    <w:rsid w:val="000D7759"/>
    <w:rsid w:val="000D77E0"/>
    <w:rsid w:val="000D7870"/>
    <w:rsid w:val="000D7AF5"/>
    <w:rsid w:val="000D7D45"/>
    <w:rsid w:val="000E00CE"/>
    <w:rsid w:val="000E11F8"/>
    <w:rsid w:val="000E1207"/>
    <w:rsid w:val="000E3BAB"/>
    <w:rsid w:val="000E4964"/>
    <w:rsid w:val="000E4A86"/>
    <w:rsid w:val="000E51B6"/>
    <w:rsid w:val="000E5C35"/>
    <w:rsid w:val="000E684D"/>
    <w:rsid w:val="000E7B27"/>
    <w:rsid w:val="000F07E9"/>
    <w:rsid w:val="000F0CB0"/>
    <w:rsid w:val="000F1588"/>
    <w:rsid w:val="000F15BC"/>
    <w:rsid w:val="000F16F4"/>
    <w:rsid w:val="000F18F9"/>
    <w:rsid w:val="000F1ADD"/>
    <w:rsid w:val="000F1E04"/>
    <w:rsid w:val="000F273F"/>
    <w:rsid w:val="000F28FD"/>
    <w:rsid w:val="000F2EA2"/>
    <w:rsid w:val="000F3090"/>
    <w:rsid w:val="000F3778"/>
    <w:rsid w:val="000F3795"/>
    <w:rsid w:val="000F44D1"/>
    <w:rsid w:val="000F4E99"/>
    <w:rsid w:val="000F537B"/>
    <w:rsid w:val="000F5519"/>
    <w:rsid w:val="000F5D2D"/>
    <w:rsid w:val="000F5F81"/>
    <w:rsid w:val="000F79B7"/>
    <w:rsid w:val="000F7B3F"/>
    <w:rsid w:val="000F7D28"/>
    <w:rsid w:val="000F7F05"/>
    <w:rsid w:val="001003FF"/>
    <w:rsid w:val="00100D0E"/>
    <w:rsid w:val="001012C9"/>
    <w:rsid w:val="00101A0C"/>
    <w:rsid w:val="001030B1"/>
    <w:rsid w:val="001031AE"/>
    <w:rsid w:val="001031E7"/>
    <w:rsid w:val="00103563"/>
    <w:rsid w:val="00103C6E"/>
    <w:rsid w:val="00104542"/>
    <w:rsid w:val="001046B6"/>
    <w:rsid w:val="00104EE3"/>
    <w:rsid w:val="00105180"/>
    <w:rsid w:val="00106945"/>
    <w:rsid w:val="00106E2D"/>
    <w:rsid w:val="001070CB"/>
    <w:rsid w:val="001073B5"/>
    <w:rsid w:val="0011050D"/>
    <w:rsid w:val="00110B2D"/>
    <w:rsid w:val="00110FDB"/>
    <w:rsid w:val="0011219C"/>
    <w:rsid w:val="00112DDE"/>
    <w:rsid w:val="0011333E"/>
    <w:rsid w:val="001136AC"/>
    <w:rsid w:val="00113AC3"/>
    <w:rsid w:val="00114041"/>
    <w:rsid w:val="00114653"/>
    <w:rsid w:val="00114F23"/>
    <w:rsid w:val="00116585"/>
    <w:rsid w:val="00116A86"/>
    <w:rsid w:val="00116DAA"/>
    <w:rsid w:val="00117F29"/>
    <w:rsid w:val="001201CE"/>
    <w:rsid w:val="001208E0"/>
    <w:rsid w:val="00120CD9"/>
    <w:rsid w:val="001213AB"/>
    <w:rsid w:val="00121440"/>
    <w:rsid w:val="00121DD2"/>
    <w:rsid w:val="00122F49"/>
    <w:rsid w:val="001236C6"/>
    <w:rsid w:val="001241F4"/>
    <w:rsid w:val="00124262"/>
    <w:rsid w:val="00124393"/>
    <w:rsid w:val="0012465A"/>
    <w:rsid w:val="0012535C"/>
    <w:rsid w:val="00125397"/>
    <w:rsid w:val="00125A81"/>
    <w:rsid w:val="00125BE2"/>
    <w:rsid w:val="00125D67"/>
    <w:rsid w:val="00127F24"/>
    <w:rsid w:val="00127FD4"/>
    <w:rsid w:val="0013056F"/>
    <w:rsid w:val="00130940"/>
    <w:rsid w:val="00130AA6"/>
    <w:rsid w:val="00130B35"/>
    <w:rsid w:val="00130C81"/>
    <w:rsid w:val="00130F6C"/>
    <w:rsid w:val="00131759"/>
    <w:rsid w:val="00132976"/>
    <w:rsid w:val="00132DB0"/>
    <w:rsid w:val="001334AB"/>
    <w:rsid w:val="0013441E"/>
    <w:rsid w:val="001345CA"/>
    <w:rsid w:val="00134EC1"/>
    <w:rsid w:val="00135BAC"/>
    <w:rsid w:val="00136201"/>
    <w:rsid w:val="001371FA"/>
    <w:rsid w:val="0014010C"/>
    <w:rsid w:val="00140FDC"/>
    <w:rsid w:val="00141080"/>
    <w:rsid w:val="0014268A"/>
    <w:rsid w:val="00142E33"/>
    <w:rsid w:val="001430CF"/>
    <w:rsid w:val="0014335A"/>
    <w:rsid w:val="00143E5E"/>
    <w:rsid w:val="001440DA"/>
    <w:rsid w:val="001440F8"/>
    <w:rsid w:val="0014449C"/>
    <w:rsid w:val="0014479E"/>
    <w:rsid w:val="001447A3"/>
    <w:rsid w:val="00144A66"/>
    <w:rsid w:val="00144C09"/>
    <w:rsid w:val="00145639"/>
    <w:rsid w:val="00145673"/>
    <w:rsid w:val="00145D1B"/>
    <w:rsid w:val="00146127"/>
    <w:rsid w:val="001469F6"/>
    <w:rsid w:val="00146E5C"/>
    <w:rsid w:val="00146ECE"/>
    <w:rsid w:val="00147A88"/>
    <w:rsid w:val="00150432"/>
    <w:rsid w:val="00150550"/>
    <w:rsid w:val="00150669"/>
    <w:rsid w:val="001506D4"/>
    <w:rsid w:val="00151870"/>
    <w:rsid w:val="00151B0B"/>
    <w:rsid w:val="00151C73"/>
    <w:rsid w:val="00152161"/>
    <w:rsid w:val="001529F8"/>
    <w:rsid w:val="00152EBF"/>
    <w:rsid w:val="00153416"/>
    <w:rsid w:val="00154783"/>
    <w:rsid w:val="00154EFC"/>
    <w:rsid w:val="0015584A"/>
    <w:rsid w:val="00155E4C"/>
    <w:rsid w:val="001563FF"/>
    <w:rsid w:val="0015640B"/>
    <w:rsid w:val="00156C8C"/>
    <w:rsid w:val="00156D03"/>
    <w:rsid w:val="00156F2E"/>
    <w:rsid w:val="00157692"/>
    <w:rsid w:val="001577C2"/>
    <w:rsid w:val="00157FEC"/>
    <w:rsid w:val="0016003C"/>
    <w:rsid w:val="00160F07"/>
    <w:rsid w:val="00161618"/>
    <w:rsid w:val="0016304E"/>
    <w:rsid w:val="00163F85"/>
    <w:rsid w:val="00164BDB"/>
    <w:rsid w:val="00164C6A"/>
    <w:rsid w:val="00165954"/>
    <w:rsid w:val="00165A40"/>
    <w:rsid w:val="0016636B"/>
    <w:rsid w:val="001664BD"/>
    <w:rsid w:val="001701D7"/>
    <w:rsid w:val="0017024E"/>
    <w:rsid w:val="00171479"/>
    <w:rsid w:val="00171F95"/>
    <w:rsid w:val="00172239"/>
    <w:rsid w:val="001724EF"/>
    <w:rsid w:val="0017303D"/>
    <w:rsid w:val="001741E8"/>
    <w:rsid w:val="00174685"/>
    <w:rsid w:val="00174AF1"/>
    <w:rsid w:val="00174B15"/>
    <w:rsid w:val="0017581C"/>
    <w:rsid w:val="00175DC2"/>
    <w:rsid w:val="001760E4"/>
    <w:rsid w:val="001801F9"/>
    <w:rsid w:val="001807A2"/>
    <w:rsid w:val="00180F2C"/>
    <w:rsid w:val="001819A7"/>
    <w:rsid w:val="00182614"/>
    <w:rsid w:val="00182A07"/>
    <w:rsid w:val="00183304"/>
    <w:rsid w:val="00183D6F"/>
    <w:rsid w:val="00184131"/>
    <w:rsid w:val="00184BF8"/>
    <w:rsid w:val="0018598C"/>
    <w:rsid w:val="001865D5"/>
    <w:rsid w:val="00186765"/>
    <w:rsid w:val="0018691D"/>
    <w:rsid w:val="0018696A"/>
    <w:rsid w:val="00186A3F"/>
    <w:rsid w:val="00186C72"/>
    <w:rsid w:val="00186E2E"/>
    <w:rsid w:val="001919D2"/>
    <w:rsid w:val="00192533"/>
    <w:rsid w:val="00192C30"/>
    <w:rsid w:val="00195612"/>
    <w:rsid w:val="00195918"/>
    <w:rsid w:val="00196DF6"/>
    <w:rsid w:val="00196FB9"/>
    <w:rsid w:val="001973E5"/>
    <w:rsid w:val="00197556"/>
    <w:rsid w:val="00197ABF"/>
    <w:rsid w:val="001A024E"/>
    <w:rsid w:val="001A262F"/>
    <w:rsid w:val="001A29C2"/>
    <w:rsid w:val="001A3469"/>
    <w:rsid w:val="001A350C"/>
    <w:rsid w:val="001A374A"/>
    <w:rsid w:val="001A3FAA"/>
    <w:rsid w:val="001A4184"/>
    <w:rsid w:val="001A4E69"/>
    <w:rsid w:val="001A5205"/>
    <w:rsid w:val="001A605F"/>
    <w:rsid w:val="001A6204"/>
    <w:rsid w:val="001A6651"/>
    <w:rsid w:val="001A6E51"/>
    <w:rsid w:val="001A7A25"/>
    <w:rsid w:val="001A7EE9"/>
    <w:rsid w:val="001B0476"/>
    <w:rsid w:val="001B1682"/>
    <w:rsid w:val="001B235A"/>
    <w:rsid w:val="001B2C78"/>
    <w:rsid w:val="001B387E"/>
    <w:rsid w:val="001B4A56"/>
    <w:rsid w:val="001B5364"/>
    <w:rsid w:val="001B5788"/>
    <w:rsid w:val="001B58F0"/>
    <w:rsid w:val="001B659E"/>
    <w:rsid w:val="001B6EE7"/>
    <w:rsid w:val="001B7962"/>
    <w:rsid w:val="001C067C"/>
    <w:rsid w:val="001C0A80"/>
    <w:rsid w:val="001C31B0"/>
    <w:rsid w:val="001C3787"/>
    <w:rsid w:val="001C3BFD"/>
    <w:rsid w:val="001C4817"/>
    <w:rsid w:val="001C4F05"/>
    <w:rsid w:val="001C4F34"/>
    <w:rsid w:val="001C5DD6"/>
    <w:rsid w:val="001C6B06"/>
    <w:rsid w:val="001C6B1E"/>
    <w:rsid w:val="001C74C1"/>
    <w:rsid w:val="001D17FB"/>
    <w:rsid w:val="001D1C27"/>
    <w:rsid w:val="001D1FB5"/>
    <w:rsid w:val="001D267D"/>
    <w:rsid w:val="001D3D00"/>
    <w:rsid w:val="001D3D08"/>
    <w:rsid w:val="001D464D"/>
    <w:rsid w:val="001D4CC6"/>
    <w:rsid w:val="001D4F96"/>
    <w:rsid w:val="001D5BC8"/>
    <w:rsid w:val="001D6729"/>
    <w:rsid w:val="001D6A6A"/>
    <w:rsid w:val="001D7443"/>
    <w:rsid w:val="001D7576"/>
    <w:rsid w:val="001E0733"/>
    <w:rsid w:val="001E07AD"/>
    <w:rsid w:val="001E29A6"/>
    <w:rsid w:val="001E2C47"/>
    <w:rsid w:val="001E3375"/>
    <w:rsid w:val="001E34E8"/>
    <w:rsid w:val="001E3D7C"/>
    <w:rsid w:val="001E4557"/>
    <w:rsid w:val="001E4E34"/>
    <w:rsid w:val="001E4E3D"/>
    <w:rsid w:val="001E5BAD"/>
    <w:rsid w:val="001E617B"/>
    <w:rsid w:val="001E64C4"/>
    <w:rsid w:val="001E67ED"/>
    <w:rsid w:val="001E6C2D"/>
    <w:rsid w:val="001E76D8"/>
    <w:rsid w:val="001E7A2F"/>
    <w:rsid w:val="001E7EF3"/>
    <w:rsid w:val="001E7FEA"/>
    <w:rsid w:val="001F04CD"/>
    <w:rsid w:val="001F1015"/>
    <w:rsid w:val="001F1162"/>
    <w:rsid w:val="001F2005"/>
    <w:rsid w:val="001F25E0"/>
    <w:rsid w:val="001F277D"/>
    <w:rsid w:val="001F290E"/>
    <w:rsid w:val="001F2EAD"/>
    <w:rsid w:val="001F3426"/>
    <w:rsid w:val="001F43BD"/>
    <w:rsid w:val="001F4967"/>
    <w:rsid w:val="001F6CBA"/>
    <w:rsid w:val="001F6CE4"/>
    <w:rsid w:val="001F6D1D"/>
    <w:rsid w:val="001F6FDE"/>
    <w:rsid w:val="001F7AF6"/>
    <w:rsid w:val="001F7E01"/>
    <w:rsid w:val="002008C1"/>
    <w:rsid w:val="00201B13"/>
    <w:rsid w:val="00201CBE"/>
    <w:rsid w:val="00202003"/>
    <w:rsid w:val="00203265"/>
    <w:rsid w:val="002035F1"/>
    <w:rsid w:val="0020399B"/>
    <w:rsid w:val="002041CF"/>
    <w:rsid w:val="002045CE"/>
    <w:rsid w:val="00205F84"/>
    <w:rsid w:val="00205FA9"/>
    <w:rsid w:val="002062C2"/>
    <w:rsid w:val="00206400"/>
    <w:rsid w:val="00207CB4"/>
    <w:rsid w:val="00207D9F"/>
    <w:rsid w:val="00210A65"/>
    <w:rsid w:val="00210D86"/>
    <w:rsid w:val="00211404"/>
    <w:rsid w:val="002125B8"/>
    <w:rsid w:val="002128D5"/>
    <w:rsid w:val="00212E91"/>
    <w:rsid w:val="00212F6F"/>
    <w:rsid w:val="00213676"/>
    <w:rsid w:val="00213E81"/>
    <w:rsid w:val="00214010"/>
    <w:rsid w:val="00214AB0"/>
    <w:rsid w:val="00215348"/>
    <w:rsid w:val="00215558"/>
    <w:rsid w:val="002171E3"/>
    <w:rsid w:val="002173EF"/>
    <w:rsid w:val="00220378"/>
    <w:rsid w:val="002203D6"/>
    <w:rsid w:val="0022060B"/>
    <w:rsid w:val="00220718"/>
    <w:rsid w:val="002209D6"/>
    <w:rsid w:val="00221908"/>
    <w:rsid w:val="00221A0F"/>
    <w:rsid w:val="00221EB2"/>
    <w:rsid w:val="00221F68"/>
    <w:rsid w:val="00223264"/>
    <w:rsid w:val="002238AA"/>
    <w:rsid w:val="00223C8F"/>
    <w:rsid w:val="00224531"/>
    <w:rsid w:val="00224CC6"/>
    <w:rsid w:val="00225907"/>
    <w:rsid w:val="002261FB"/>
    <w:rsid w:val="00226481"/>
    <w:rsid w:val="00226902"/>
    <w:rsid w:val="00226B8F"/>
    <w:rsid w:val="002279EC"/>
    <w:rsid w:val="00227B63"/>
    <w:rsid w:val="00227C2D"/>
    <w:rsid w:val="002308E5"/>
    <w:rsid w:val="00230FB2"/>
    <w:rsid w:val="00232063"/>
    <w:rsid w:val="00233A65"/>
    <w:rsid w:val="002344DB"/>
    <w:rsid w:val="002349D6"/>
    <w:rsid w:val="002349DC"/>
    <w:rsid w:val="00235A75"/>
    <w:rsid w:val="00235AB9"/>
    <w:rsid w:val="002364EB"/>
    <w:rsid w:val="00236B94"/>
    <w:rsid w:val="00236BA2"/>
    <w:rsid w:val="00236D72"/>
    <w:rsid w:val="00236FBB"/>
    <w:rsid w:val="002370AF"/>
    <w:rsid w:val="00237398"/>
    <w:rsid w:val="0024035E"/>
    <w:rsid w:val="0024135D"/>
    <w:rsid w:val="00241BAF"/>
    <w:rsid w:val="002429EE"/>
    <w:rsid w:val="00242C9F"/>
    <w:rsid w:val="002430D7"/>
    <w:rsid w:val="002433FF"/>
    <w:rsid w:val="0024483E"/>
    <w:rsid w:val="00244A6B"/>
    <w:rsid w:val="002454FE"/>
    <w:rsid w:val="00245FB2"/>
    <w:rsid w:val="0024679E"/>
    <w:rsid w:val="002467FA"/>
    <w:rsid w:val="00247638"/>
    <w:rsid w:val="0024790C"/>
    <w:rsid w:val="00250615"/>
    <w:rsid w:val="00250A25"/>
    <w:rsid w:val="00250A78"/>
    <w:rsid w:val="00250EC0"/>
    <w:rsid w:val="0025112A"/>
    <w:rsid w:val="002514BD"/>
    <w:rsid w:val="00252CE3"/>
    <w:rsid w:val="00253943"/>
    <w:rsid w:val="00253D64"/>
    <w:rsid w:val="0025401D"/>
    <w:rsid w:val="00254176"/>
    <w:rsid w:val="00254E80"/>
    <w:rsid w:val="00255347"/>
    <w:rsid w:val="002555E0"/>
    <w:rsid w:val="00255B66"/>
    <w:rsid w:val="002577FB"/>
    <w:rsid w:val="002578BB"/>
    <w:rsid w:val="00257EF5"/>
    <w:rsid w:val="00260421"/>
    <w:rsid w:val="0026093F"/>
    <w:rsid w:val="00261261"/>
    <w:rsid w:val="0026187B"/>
    <w:rsid w:val="00261B2E"/>
    <w:rsid w:val="002624E3"/>
    <w:rsid w:val="002636E3"/>
    <w:rsid w:val="002637FE"/>
    <w:rsid w:val="00263A89"/>
    <w:rsid w:val="00263C35"/>
    <w:rsid w:val="00264EFF"/>
    <w:rsid w:val="002656EA"/>
    <w:rsid w:val="00265E6E"/>
    <w:rsid w:val="00265E9B"/>
    <w:rsid w:val="00265F8B"/>
    <w:rsid w:val="00266F4B"/>
    <w:rsid w:val="0026723F"/>
    <w:rsid w:val="00270235"/>
    <w:rsid w:val="00271EF1"/>
    <w:rsid w:val="00271F42"/>
    <w:rsid w:val="00272273"/>
    <w:rsid w:val="0027331A"/>
    <w:rsid w:val="00273FB6"/>
    <w:rsid w:val="00274790"/>
    <w:rsid w:val="00275675"/>
    <w:rsid w:val="00275B7C"/>
    <w:rsid w:val="002760B4"/>
    <w:rsid w:val="00276260"/>
    <w:rsid w:val="00276642"/>
    <w:rsid w:val="00277F69"/>
    <w:rsid w:val="002807C7"/>
    <w:rsid w:val="00280A0C"/>
    <w:rsid w:val="00280D41"/>
    <w:rsid w:val="002813B2"/>
    <w:rsid w:val="0028219B"/>
    <w:rsid w:val="002830D2"/>
    <w:rsid w:val="00284938"/>
    <w:rsid w:val="00284C6F"/>
    <w:rsid w:val="002853BF"/>
    <w:rsid w:val="00285418"/>
    <w:rsid w:val="0028583A"/>
    <w:rsid w:val="0028631A"/>
    <w:rsid w:val="002872AA"/>
    <w:rsid w:val="00287409"/>
    <w:rsid w:val="00287701"/>
    <w:rsid w:val="00287843"/>
    <w:rsid w:val="00291D4E"/>
    <w:rsid w:val="00291E53"/>
    <w:rsid w:val="002925AB"/>
    <w:rsid w:val="00292DD6"/>
    <w:rsid w:val="00293436"/>
    <w:rsid w:val="00294168"/>
    <w:rsid w:val="0029429B"/>
    <w:rsid w:val="00295749"/>
    <w:rsid w:val="002957FC"/>
    <w:rsid w:val="002958FA"/>
    <w:rsid w:val="00296F81"/>
    <w:rsid w:val="00297574"/>
    <w:rsid w:val="00297EB2"/>
    <w:rsid w:val="002A1164"/>
    <w:rsid w:val="002A1533"/>
    <w:rsid w:val="002A1A46"/>
    <w:rsid w:val="002A20DA"/>
    <w:rsid w:val="002A299A"/>
    <w:rsid w:val="002A2A77"/>
    <w:rsid w:val="002A3334"/>
    <w:rsid w:val="002A41FC"/>
    <w:rsid w:val="002A46DE"/>
    <w:rsid w:val="002A4C72"/>
    <w:rsid w:val="002A549F"/>
    <w:rsid w:val="002A6054"/>
    <w:rsid w:val="002A6218"/>
    <w:rsid w:val="002A6243"/>
    <w:rsid w:val="002A655A"/>
    <w:rsid w:val="002A689F"/>
    <w:rsid w:val="002A75D3"/>
    <w:rsid w:val="002A79C0"/>
    <w:rsid w:val="002A7E0B"/>
    <w:rsid w:val="002B0845"/>
    <w:rsid w:val="002B0DB5"/>
    <w:rsid w:val="002B15C8"/>
    <w:rsid w:val="002B16AE"/>
    <w:rsid w:val="002B1C87"/>
    <w:rsid w:val="002B21D9"/>
    <w:rsid w:val="002B4189"/>
    <w:rsid w:val="002B5749"/>
    <w:rsid w:val="002B5884"/>
    <w:rsid w:val="002B5C0D"/>
    <w:rsid w:val="002B5E0C"/>
    <w:rsid w:val="002B5F11"/>
    <w:rsid w:val="002B701E"/>
    <w:rsid w:val="002B7202"/>
    <w:rsid w:val="002C10CD"/>
    <w:rsid w:val="002C14A0"/>
    <w:rsid w:val="002C1B66"/>
    <w:rsid w:val="002C207D"/>
    <w:rsid w:val="002C276D"/>
    <w:rsid w:val="002C303F"/>
    <w:rsid w:val="002C41EA"/>
    <w:rsid w:val="002C4422"/>
    <w:rsid w:val="002C4B39"/>
    <w:rsid w:val="002C4C7A"/>
    <w:rsid w:val="002C7334"/>
    <w:rsid w:val="002C7E68"/>
    <w:rsid w:val="002D06DE"/>
    <w:rsid w:val="002D1085"/>
    <w:rsid w:val="002D1EFC"/>
    <w:rsid w:val="002D200D"/>
    <w:rsid w:val="002D203F"/>
    <w:rsid w:val="002D2041"/>
    <w:rsid w:val="002D21CD"/>
    <w:rsid w:val="002D379D"/>
    <w:rsid w:val="002D4319"/>
    <w:rsid w:val="002D45F8"/>
    <w:rsid w:val="002D4DE3"/>
    <w:rsid w:val="002D514E"/>
    <w:rsid w:val="002D5CBD"/>
    <w:rsid w:val="002D5F50"/>
    <w:rsid w:val="002D63C1"/>
    <w:rsid w:val="002D648D"/>
    <w:rsid w:val="002D675A"/>
    <w:rsid w:val="002D7085"/>
    <w:rsid w:val="002D72E8"/>
    <w:rsid w:val="002D72F5"/>
    <w:rsid w:val="002D7D47"/>
    <w:rsid w:val="002E02D9"/>
    <w:rsid w:val="002E04B4"/>
    <w:rsid w:val="002E05F5"/>
    <w:rsid w:val="002E1A3E"/>
    <w:rsid w:val="002E1CC9"/>
    <w:rsid w:val="002E2B74"/>
    <w:rsid w:val="002E353F"/>
    <w:rsid w:val="002E37C0"/>
    <w:rsid w:val="002E3920"/>
    <w:rsid w:val="002E3A45"/>
    <w:rsid w:val="002E3E71"/>
    <w:rsid w:val="002E3E82"/>
    <w:rsid w:val="002E42EB"/>
    <w:rsid w:val="002E460F"/>
    <w:rsid w:val="002E4930"/>
    <w:rsid w:val="002E4D92"/>
    <w:rsid w:val="002E62AD"/>
    <w:rsid w:val="002E7ADE"/>
    <w:rsid w:val="002E7E40"/>
    <w:rsid w:val="002E7EA6"/>
    <w:rsid w:val="002F0541"/>
    <w:rsid w:val="002F0800"/>
    <w:rsid w:val="002F0B69"/>
    <w:rsid w:val="002F160A"/>
    <w:rsid w:val="002F2A87"/>
    <w:rsid w:val="002F335F"/>
    <w:rsid w:val="002F38D7"/>
    <w:rsid w:val="002F4DE6"/>
    <w:rsid w:val="002F5FBA"/>
    <w:rsid w:val="002F608E"/>
    <w:rsid w:val="002F6628"/>
    <w:rsid w:val="002F7037"/>
    <w:rsid w:val="002F718B"/>
    <w:rsid w:val="00300710"/>
    <w:rsid w:val="003011CE"/>
    <w:rsid w:val="0030159B"/>
    <w:rsid w:val="00301E04"/>
    <w:rsid w:val="003022BA"/>
    <w:rsid w:val="00303552"/>
    <w:rsid w:val="003044C8"/>
    <w:rsid w:val="00304DAB"/>
    <w:rsid w:val="003055EC"/>
    <w:rsid w:val="00305655"/>
    <w:rsid w:val="00305D84"/>
    <w:rsid w:val="00306343"/>
    <w:rsid w:val="003078EC"/>
    <w:rsid w:val="0030791A"/>
    <w:rsid w:val="00307B64"/>
    <w:rsid w:val="00310161"/>
    <w:rsid w:val="003109E0"/>
    <w:rsid w:val="00310E77"/>
    <w:rsid w:val="00311102"/>
    <w:rsid w:val="003121D0"/>
    <w:rsid w:val="003123B8"/>
    <w:rsid w:val="00312D73"/>
    <w:rsid w:val="0031310B"/>
    <w:rsid w:val="0031348A"/>
    <w:rsid w:val="003137FD"/>
    <w:rsid w:val="00313EC4"/>
    <w:rsid w:val="00315278"/>
    <w:rsid w:val="00315920"/>
    <w:rsid w:val="00315D8B"/>
    <w:rsid w:val="00316BE6"/>
    <w:rsid w:val="00316DDB"/>
    <w:rsid w:val="0031702F"/>
    <w:rsid w:val="0031799A"/>
    <w:rsid w:val="00320588"/>
    <w:rsid w:val="00320BEB"/>
    <w:rsid w:val="00321AF8"/>
    <w:rsid w:val="00321C7E"/>
    <w:rsid w:val="00321D9E"/>
    <w:rsid w:val="00322077"/>
    <w:rsid w:val="0032234E"/>
    <w:rsid w:val="00322DE3"/>
    <w:rsid w:val="00322E2E"/>
    <w:rsid w:val="003232B2"/>
    <w:rsid w:val="00323910"/>
    <w:rsid w:val="00324181"/>
    <w:rsid w:val="00324812"/>
    <w:rsid w:val="003249AB"/>
    <w:rsid w:val="00324DBC"/>
    <w:rsid w:val="00325048"/>
    <w:rsid w:val="00325137"/>
    <w:rsid w:val="0032519F"/>
    <w:rsid w:val="003251BC"/>
    <w:rsid w:val="003257B3"/>
    <w:rsid w:val="003262DA"/>
    <w:rsid w:val="00326F8A"/>
    <w:rsid w:val="00330B67"/>
    <w:rsid w:val="00330D80"/>
    <w:rsid w:val="0033207B"/>
    <w:rsid w:val="0033272B"/>
    <w:rsid w:val="00334205"/>
    <w:rsid w:val="00334469"/>
    <w:rsid w:val="003354A5"/>
    <w:rsid w:val="003358B4"/>
    <w:rsid w:val="00335911"/>
    <w:rsid w:val="003359B1"/>
    <w:rsid w:val="003360D2"/>
    <w:rsid w:val="003365EB"/>
    <w:rsid w:val="00336D98"/>
    <w:rsid w:val="00336F28"/>
    <w:rsid w:val="003370A7"/>
    <w:rsid w:val="0033766D"/>
    <w:rsid w:val="00337AAE"/>
    <w:rsid w:val="00341060"/>
    <w:rsid w:val="00341DA1"/>
    <w:rsid w:val="00342292"/>
    <w:rsid w:val="00342799"/>
    <w:rsid w:val="00342E23"/>
    <w:rsid w:val="00342F9C"/>
    <w:rsid w:val="00344E4C"/>
    <w:rsid w:val="00344E6A"/>
    <w:rsid w:val="0034566A"/>
    <w:rsid w:val="00345B8E"/>
    <w:rsid w:val="00345F6B"/>
    <w:rsid w:val="003471BC"/>
    <w:rsid w:val="00347925"/>
    <w:rsid w:val="00347F2F"/>
    <w:rsid w:val="00353256"/>
    <w:rsid w:val="003538B6"/>
    <w:rsid w:val="00354A0C"/>
    <w:rsid w:val="00354B67"/>
    <w:rsid w:val="00354CD6"/>
    <w:rsid w:val="00354F5B"/>
    <w:rsid w:val="003551EA"/>
    <w:rsid w:val="00355F40"/>
    <w:rsid w:val="00356D66"/>
    <w:rsid w:val="00357887"/>
    <w:rsid w:val="00357C2E"/>
    <w:rsid w:val="00360E51"/>
    <w:rsid w:val="00361CC1"/>
    <w:rsid w:val="0036206E"/>
    <w:rsid w:val="00363351"/>
    <w:rsid w:val="00364A2A"/>
    <w:rsid w:val="00364FD7"/>
    <w:rsid w:val="0036511D"/>
    <w:rsid w:val="00365E5F"/>
    <w:rsid w:val="00366B77"/>
    <w:rsid w:val="00366C30"/>
    <w:rsid w:val="00366CF1"/>
    <w:rsid w:val="00366FAC"/>
    <w:rsid w:val="00367A5B"/>
    <w:rsid w:val="00367FB0"/>
    <w:rsid w:val="003713C4"/>
    <w:rsid w:val="00373A79"/>
    <w:rsid w:val="00373B45"/>
    <w:rsid w:val="00373C72"/>
    <w:rsid w:val="00373E6A"/>
    <w:rsid w:val="00374105"/>
    <w:rsid w:val="00374534"/>
    <w:rsid w:val="00374D45"/>
    <w:rsid w:val="0037559C"/>
    <w:rsid w:val="00375AAA"/>
    <w:rsid w:val="00376A89"/>
    <w:rsid w:val="00376E4F"/>
    <w:rsid w:val="00376E6E"/>
    <w:rsid w:val="00376FB5"/>
    <w:rsid w:val="00377BC7"/>
    <w:rsid w:val="003806A1"/>
    <w:rsid w:val="00380A62"/>
    <w:rsid w:val="00381332"/>
    <w:rsid w:val="00381634"/>
    <w:rsid w:val="0038185D"/>
    <w:rsid w:val="00381D28"/>
    <w:rsid w:val="00381E44"/>
    <w:rsid w:val="00381F74"/>
    <w:rsid w:val="0038328B"/>
    <w:rsid w:val="003832A9"/>
    <w:rsid w:val="003834A9"/>
    <w:rsid w:val="00383E8B"/>
    <w:rsid w:val="0038405C"/>
    <w:rsid w:val="003854B1"/>
    <w:rsid w:val="00385748"/>
    <w:rsid w:val="00385F1B"/>
    <w:rsid w:val="003860B7"/>
    <w:rsid w:val="003860B9"/>
    <w:rsid w:val="003861CA"/>
    <w:rsid w:val="00386FDA"/>
    <w:rsid w:val="00387E7A"/>
    <w:rsid w:val="00391804"/>
    <w:rsid w:val="00391BFB"/>
    <w:rsid w:val="0039203B"/>
    <w:rsid w:val="003921CF"/>
    <w:rsid w:val="0039267B"/>
    <w:rsid w:val="0039311B"/>
    <w:rsid w:val="003936E0"/>
    <w:rsid w:val="00394809"/>
    <w:rsid w:val="00394A58"/>
    <w:rsid w:val="00394BDD"/>
    <w:rsid w:val="00395367"/>
    <w:rsid w:val="003957D8"/>
    <w:rsid w:val="00395CD5"/>
    <w:rsid w:val="00396112"/>
    <w:rsid w:val="00396BB5"/>
    <w:rsid w:val="00396E46"/>
    <w:rsid w:val="00396FA9"/>
    <w:rsid w:val="00396FFE"/>
    <w:rsid w:val="003976F2"/>
    <w:rsid w:val="0039799C"/>
    <w:rsid w:val="00397A0F"/>
    <w:rsid w:val="003A118D"/>
    <w:rsid w:val="003A1816"/>
    <w:rsid w:val="003A1F5C"/>
    <w:rsid w:val="003A38D7"/>
    <w:rsid w:val="003A3924"/>
    <w:rsid w:val="003A3B45"/>
    <w:rsid w:val="003A3E76"/>
    <w:rsid w:val="003A4020"/>
    <w:rsid w:val="003A439C"/>
    <w:rsid w:val="003A49BE"/>
    <w:rsid w:val="003A54E2"/>
    <w:rsid w:val="003A7B0F"/>
    <w:rsid w:val="003B0764"/>
    <w:rsid w:val="003B1508"/>
    <w:rsid w:val="003B1D7E"/>
    <w:rsid w:val="003B2E7E"/>
    <w:rsid w:val="003B2F1D"/>
    <w:rsid w:val="003B3B4D"/>
    <w:rsid w:val="003B3F2C"/>
    <w:rsid w:val="003B47CE"/>
    <w:rsid w:val="003B48E3"/>
    <w:rsid w:val="003B4CC3"/>
    <w:rsid w:val="003B4D37"/>
    <w:rsid w:val="003B5818"/>
    <w:rsid w:val="003B5AE7"/>
    <w:rsid w:val="003B6397"/>
    <w:rsid w:val="003C0615"/>
    <w:rsid w:val="003C071D"/>
    <w:rsid w:val="003C0AD7"/>
    <w:rsid w:val="003C0D6C"/>
    <w:rsid w:val="003C1C05"/>
    <w:rsid w:val="003C1D60"/>
    <w:rsid w:val="003C4A38"/>
    <w:rsid w:val="003C4D95"/>
    <w:rsid w:val="003C4EB3"/>
    <w:rsid w:val="003C5B1F"/>
    <w:rsid w:val="003C6F3F"/>
    <w:rsid w:val="003C7968"/>
    <w:rsid w:val="003C7D99"/>
    <w:rsid w:val="003D03D1"/>
    <w:rsid w:val="003D0631"/>
    <w:rsid w:val="003D069C"/>
    <w:rsid w:val="003D0AEF"/>
    <w:rsid w:val="003D1873"/>
    <w:rsid w:val="003D18A4"/>
    <w:rsid w:val="003D2B98"/>
    <w:rsid w:val="003D32DA"/>
    <w:rsid w:val="003D367F"/>
    <w:rsid w:val="003D48E8"/>
    <w:rsid w:val="003D4E8C"/>
    <w:rsid w:val="003D5909"/>
    <w:rsid w:val="003D67B6"/>
    <w:rsid w:val="003D6955"/>
    <w:rsid w:val="003D6D54"/>
    <w:rsid w:val="003D712B"/>
    <w:rsid w:val="003D7630"/>
    <w:rsid w:val="003D7C1F"/>
    <w:rsid w:val="003D7EEE"/>
    <w:rsid w:val="003E00DF"/>
    <w:rsid w:val="003E025E"/>
    <w:rsid w:val="003E0C39"/>
    <w:rsid w:val="003E1417"/>
    <w:rsid w:val="003E17CD"/>
    <w:rsid w:val="003E17EC"/>
    <w:rsid w:val="003E1A08"/>
    <w:rsid w:val="003E3271"/>
    <w:rsid w:val="003E33CA"/>
    <w:rsid w:val="003E404E"/>
    <w:rsid w:val="003E4FB5"/>
    <w:rsid w:val="003E5012"/>
    <w:rsid w:val="003E649F"/>
    <w:rsid w:val="003E688B"/>
    <w:rsid w:val="003E68E9"/>
    <w:rsid w:val="003E72C3"/>
    <w:rsid w:val="003F0245"/>
    <w:rsid w:val="003F0305"/>
    <w:rsid w:val="003F1B02"/>
    <w:rsid w:val="003F2124"/>
    <w:rsid w:val="003F22C0"/>
    <w:rsid w:val="003F2E6A"/>
    <w:rsid w:val="003F377B"/>
    <w:rsid w:val="003F3AD9"/>
    <w:rsid w:val="003F56E2"/>
    <w:rsid w:val="003F6B55"/>
    <w:rsid w:val="003F78FD"/>
    <w:rsid w:val="003F7CA7"/>
    <w:rsid w:val="00400614"/>
    <w:rsid w:val="0040077D"/>
    <w:rsid w:val="00400BDD"/>
    <w:rsid w:val="00402D30"/>
    <w:rsid w:val="004036AA"/>
    <w:rsid w:val="00403B6C"/>
    <w:rsid w:val="00403D07"/>
    <w:rsid w:val="00403E00"/>
    <w:rsid w:val="00404E18"/>
    <w:rsid w:val="00405D05"/>
    <w:rsid w:val="004061A6"/>
    <w:rsid w:val="00406367"/>
    <w:rsid w:val="004068F4"/>
    <w:rsid w:val="0040743F"/>
    <w:rsid w:val="00407460"/>
    <w:rsid w:val="00407717"/>
    <w:rsid w:val="004100E7"/>
    <w:rsid w:val="00410262"/>
    <w:rsid w:val="00410E55"/>
    <w:rsid w:val="00410E99"/>
    <w:rsid w:val="0041120C"/>
    <w:rsid w:val="004113EC"/>
    <w:rsid w:val="004119B1"/>
    <w:rsid w:val="00411E12"/>
    <w:rsid w:val="00412213"/>
    <w:rsid w:val="0041232C"/>
    <w:rsid w:val="00412894"/>
    <w:rsid w:val="00412A09"/>
    <w:rsid w:val="004138B6"/>
    <w:rsid w:val="00413D19"/>
    <w:rsid w:val="00414AA1"/>
    <w:rsid w:val="00414FA2"/>
    <w:rsid w:val="00415369"/>
    <w:rsid w:val="004157CA"/>
    <w:rsid w:val="00415BD6"/>
    <w:rsid w:val="00415C1A"/>
    <w:rsid w:val="004160E6"/>
    <w:rsid w:val="00416A2F"/>
    <w:rsid w:val="0041785C"/>
    <w:rsid w:val="00417D4B"/>
    <w:rsid w:val="004206FC"/>
    <w:rsid w:val="00420876"/>
    <w:rsid w:val="004210EF"/>
    <w:rsid w:val="00421668"/>
    <w:rsid w:val="00421B69"/>
    <w:rsid w:val="00422065"/>
    <w:rsid w:val="0042245A"/>
    <w:rsid w:val="00422DD7"/>
    <w:rsid w:val="00424624"/>
    <w:rsid w:val="0042473C"/>
    <w:rsid w:val="00424F77"/>
    <w:rsid w:val="0042539F"/>
    <w:rsid w:val="00425C9E"/>
    <w:rsid w:val="00426146"/>
    <w:rsid w:val="004278CC"/>
    <w:rsid w:val="004279B5"/>
    <w:rsid w:val="004306F6"/>
    <w:rsid w:val="00431549"/>
    <w:rsid w:val="00431982"/>
    <w:rsid w:val="004326CC"/>
    <w:rsid w:val="00432D84"/>
    <w:rsid w:val="00432E5D"/>
    <w:rsid w:val="00434B48"/>
    <w:rsid w:val="004350E3"/>
    <w:rsid w:val="004355A7"/>
    <w:rsid w:val="00435C94"/>
    <w:rsid w:val="00435E62"/>
    <w:rsid w:val="004365C5"/>
    <w:rsid w:val="00436A36"/>
    <w:rsid w:val="00436F1E"/>
    <w:rsid w:val="004401F8"/>
    <w:rsid w:val="00440639"/>
    <w:rsid w:val="00440FFA"/>
    <w:rsid w:val="004411A6"/>
    <w:rsid w:val="0044136E"/>
    <w:rsid w:val="004418C2"/>
    <w:rsid w:val="00441D94"/>
    <w:rsid w:val="00442041"/>
    <w:rsid w:val="004429D7"/>
    <w:rsid w:val="004432C8"/>
    <w:rsid w:val="004442BA"/>
    <w:rsid w:val="00444720"/>
    <w:rsid w:val="00445867"/>
    <w:rsid w:val="0044655B"/>
    <w:rsid w:val="00447167"/>
    <w:rsid w:val="00447A74"/>
    <w:rsid w:val="004510D6"/>
    <w:rsid w:val="00451177"/>
    <w:rsid w:val="004514EF"/>
    <w:rsid w:val="0045191E"/>
    <w:rsid w:val="00451AC8"/>
    <w:rsid w:val="00451D74"/>
    <w:rsid w:val="00452ABD"/>
    <w:rsid w:val="00453152"/>
    <w:rsid w:val="004537C5"/>
    <w:rsid w:val="00453DF5"/>
    <w:rsid w:val="0045435B"/>
    <w:rsid w:val="004543BD"/>
    <w:rsid w:val="0045448E"/>
    <w:rsid w:val="0045450C"/>
    <w:rsid w:val="004547FB"/>
    <w:rsid w:val="00454E37"/>
    <w:rsid w:val="00455273"/>
    <w:rsid w:val="00455DDB"/>
    <w:rsid w:val="00455E3B"/>
    <w:rsid w:val="00456162"/>
    <w:rsid w:val="00456197"/>
    <w:rsid w:val="004565E7"/>
    <w:rsid w:val="00456622"/>
    <w:rsid w:val="004567D2"/>
    <w:rsid w:val="004605D9"/>
    <w:rsid w:val="00460707"/>
    <w:rsid w:val="004609C6"/>
    <w:rsid w:val="004632A4"/>
    <w:rsid w:val="00463AB7"/>
    <w:rsid w:val="00465657"/>
    <w:rsid w:val="00465AA5"/>
    <w:rsid w:val="00466308"/>
    <w:rsid w:val="00467049"/>
    <w:rsid w:val="004702FD"/>
    <w:rsid w:val="00470D2F"/>
    <w:rsid w:val="004716E1"/>
    <w:rsid w:val="00471887"/>
    <w:rsid w:val="00471F6D"/>
    <w:rsid w:val="00472351"/>
    <w:rsid w:val="004725B5"/>
    <w:rsid w:val="0047279E"/>
    <w:rsid w:val="00472BB0"/>
    <w:rsid w:val="00473030"/>
    <w:rsid w:val="0047340B"/>
    <w:rsid w:val="0047378C"/>
    <w:rsid w:val="0047386A"/>
    <w:rsid w:val="00473EA6"/>
    <w:rsid w:val="0047506F"/>
    <w:rsid w:val="004750B2"/>
    <w:rsid w:val="00475A87"/>
    <w:rsid w:val="00476502"/>
    <w:rsid w:val="0047662A"/>
    <w:rsid w:val="00476D49"/>
    <w:rsid w:val="00476F6A"/>
    <w:rsid w:val="00477416"/>
    <w:rsid w:val="00480FC9"/>
    <w:rsid w:val="00482499"/>
    <w:rsid w:val="004827AD"/>
    <w:rsid w:val="00482ACF"/>
    <w:rsid w:val="00482ADA"/>
    <w:rsid w:val="0048303B"/>
    <w:rsid w:val="00483FFF"/>
    <w:rsid w:val="00484683"/>
    <w:rsid w:val="00484D87"/>
    <w:rsid w:val="004878E9"/>
    <w:rsid w:val="00490E96"/>
    <w:rsid w:val="00491B05"/>
    <w:rsid w:val="004926AB"/>
    <w:rsid w:val="00492FB3"/>
    <w:rsid w:val="00492FFD"/>
    <w:rsid w:val="004936D1"/>
    <w:rsid w:val="00494418"/>
    <w:rsid w:val="00494458"/>
    <w:rsid w:val="00494E8F"/>
    <w:rsid w:val="0049579C"/>
    <w:rsid w:val="00495933"/>
    <w:rsid w:val="00495D45"/>
    <w:rsid w:val="0049612D"/>
    <w:rsid w:val="004979B3"/>
    <w:rsid w:val="00497A4C"/>
    <w:rsid w:val="004A026C"/>
    <w:rsid w:val="004A0365"/>
    <w:rsid w:val="004A1286"/>
    <w:rsid w:val="004A1988"/>
    <w:rsid w:val="004A2140"/>
    <w:rsid w:val="004A21F9"/>
    <w:rsid w:val="004A378E"/>
    <w:rsid w:val="004A4536"/>
    <w:rsid w:val="004A4673"/>
    <w:rsid w:val="004A47DD"/>
    <w:rsid w:val="004A4908"/>
    <w:rsid w:val="004A5058"/>
    <w:rsid w:val="004A51EB"/>
    <w:rsid w:val="004A578D"/>
    <w:rsid w:val="004A5E6C"/>
    <w:rsid w:val="004A649F"/>
    <w:rsid w:val="004A786C"/>
    <w:rsid w:val="004A7C06"/>
    <w:rsid w:val="004B093E"/>
    <w:rsid w:val="004B100D"/>
    <w:rsid w:val="004B184B"/>
    <w:rsid w:val="004B1F27"/>
    <w:rsid w:val="004B29AD"/>
    <w:rsid w:val="004B2AE4"/>
    <w:rsid w:val="004B313D"/>
    <w:rsid w:val="004B3D0E"/>
    <w:rsid w:val="004B3FAA"/>
    <w:rsid w:val="004B430B"/>
    <w:rsid w:val="004B44F1"/>
    <w:rsid w:val="004B49C6"/>
    <w:rsid w:val="004B56CE"/>
    <w:rsid w:val="004B694C"/>
    <w:rsid w:val="004B7314"/>
    <w:rsid w:val="004B7416"/>
    <w:rsid w:val="004B7BDA"/>
    <w:rsid w:val="004C0A38"/>
    <w:rsid w:val="004C0A70"/>
    <w:rsid w:val="004C0C34"/>
    <w:rsid w:val="004C0EAB"/>
    <w:rsid w:val="004C11B8"/>
    <w:rsid w:val="004C169D"/>
    <w:rsid w:val="004C1DE7"/>
    <w:rsid w:val="004C2111"/>
    <w:rsid w:val="004C236E"/>
    <w:rsid w:val="004C28BB"/>
    <w:rsid w:val="004C29A6"/>
    <w:rsid w:val="004C350D"/>
    <w:rsid w:val="004C3C26"/>
    <w:rsid w:val="004C3E2E"/>
    <w:rsid w:val="004C3EC5"/>
    <w:rsid w:val="004C4094"/>
    <w:rsid w:val="004C40E8"/>
    <w:rsid w:val="004C634F"/>
    <w:rsid w:val="004C64E9"/>
    <w:rsid w:val="004C77AD"/>
    <w:rsid w:val="004C7C69"/>
    <w:rsid w:val="004D0A6E"/>
    <w:rsid w:val="004D1867"/>
    <w:rsid w:val="004D19D5"/>
    <w:rsid w:val="004D1A70"/>
    <w:rsid w:val="004D270A"/>
    <w:rsid w:val="004D275F"/>
    <w:rsid w:val="004D3616"/>
    <w:rsid w:val="004D3983"/>
    <w:rsid w:val="004D40FE"/>
    <w:rsid w:val="004D43AA"/>
    <w:rsid w:val="004D4B1D"/>
    <w:rsid w:val="004D5159"/>
    <w:rsid w:val="004D5557"/>
    <w:rsid w:val="004D60E9"/>
    <w:rsid w:val="004D69CA"/>
    <w:rsid w:val="004D799F"/>
    <w:rsid w:val="004D7D47"/>
    <w:rsid w:val="004E0550"/>
    <w:rsid w:val="004E1383"/>
    <w:rsid w:val="004E13DF"/>
    <w:rsid w:val="004E1931"/>
    <w:rsid w:val="004E1B1C"/>
    <w:rsid w:val="004E1B6F"/>
    <w:rsid w:val="004E2197"/>
    <w:rsid w:val="004E2C76"/>
    <w:rsid w:val="004E36C7"/>
    <w:rsid w:val="004E3D5A"/>
    <w:rsid w:val="004E5176"/>
    <w:rsid w:val="004E51C1"/>
    <w:rsid w:val="004E5DE8"/>
    <w:rsid w:val="004E67A1"/>
    <w:rsid w:val="004E7E10"/>
    <w:rsid w:val="004F077C"/>
    <w:rsid w:val="004F11BA"/>
    <w:rsid w:val="004F1655"/>
    <w:rsid w:val="004F20C6"/>
    <w:rsid w:val="004F210C"/>
    <w:rsid w:val="004F2D9B"/>
    <w:rsid w:val="004F337E"/>
    <w:rsid w:val="004F3D12"/>
    <w:rsid w:val="004F422A"/>
    <w:rsid w:val="004F4953"/>
    <w:rsid w:val="004F4E1E"/>
    <w:rsid w:val="004F5481"/>
    <w:rsid w:val="004F6BB9"/>
    <w:rsid w:val="004F6CB0"/>
    <w:rsid w:val="004F71D7"/>
    <w:rsid w:val="004F7694"/>
    <w:rsid w:val="004F7A1B"/>
    <w:rsid w:val="0050156E"/>
    <w:rsid w:val="005018AB"/>
    <w:rsid w:val="00501922"/>
    <w:rsid w:val="005019EF"/>
    <w:rsid w:val="00501BCC"/>
    <w:rsid w:val="00501C77"/>
    <w:rsid w:val="00501D20"/>
    <w:rsid w:val="00501D42"/>
    <w:rsid w:val="00502051"/>
    <w:rsid w:val="0050219B"/>
    <w:rsid w:val="00502399"/>
    <w:rsid w:val="00502CD5"/>
    <w:rsid w:val="00502E4D"/>
    <w:rsid w:val="00503166"/>
    <w:rsid w:val="0050490D"/>
    <w:rsid w:val="00504B88"/>
    <w:rsid w:val="00505AD6"/>
    <w:rsid w:val="005062BC"/>
    <w:rsid w:val="00507AB6"/>
    <w:rsid w:val="00507C60"/>
    <w:rsid w:val="005104FF"/>
    <w:rsid w:val="00510DF5"/>
    <w:rsid w:val="0051147E"/>
    <w:rsid w:val="00511C9A"/>
    <w:rsid w:val="00511E4F"/>
    <w:rsid w:val="00512115"/>
    <w:rsid w:val="005126CE"/>
    <w:rsid w:val="00512934"/>
    <w:rsid w:val="0051324F"/>
    <w:rsid w:val="00513AD0"/>
    <w:rsid w:val="00514DC1"/>
    <w:rsid w:val="0051507E"/>
    <w:rsid w:val="005154F8"/>
    <w:rsid w:val="00516773"/>
    <w:rsid w:val="00517887"/>
    <w:rsid w:val="00521593"/>
    <w:rsid w:val="005216C6"/>
    <w:rsid w:val="0052182F"/>
    <w:rsid w:val="00521A64"/>
    <w:rsid w:val="0052203F"/>
    <w:rsid w:val="00522F6B"/>
    <w:rsid w:val="005236B4"/>
    <w:rsid w:val="00523EF3"/>
    <w:rsid w:val="00524313"/>
    <w:rsid w:val="00524405"/>
    <w:rsid w:val="00524624"/>
    <w:rsid w:val="0052520D"/>
    <w:rsid w:val="00525AF1"/>
    <w:rsid w:val="00525FFC"/>
    <w:rsid w:val="00526927"/>
    <w:rsid w:val="005269A6"/>
    <w:rsid w:val="00526CB9"/>
    <w:rsid w:val="00526EC9"/>
    <w:rsid w:val="00527E02"/>
    <w:rsid w:val="00530D0C"/>
    <w:rsid w:val="005315FC"/>
    <w:rsid w:val="00532285"/>
    <w:rsid w:val="005331ED"/>
    <w:rsid w:val="00533DBB"/>
    <w:rsid w:val="005347DA"/>
    <w:rsid w:val="00535513"/>
    <w:rsid w:val="005359B0"/>
    <w:rsid w:val="00535ADB"/>
    <w:rsid w:val="00535F7E"/>
    <w:rsid w:val="00536DAB"/>
    <w:rsid w:val="0053737C"/>
    <w:rsid w:val="00537FCA"/>
    <w:rsid w:val="00540E99"/>
    <w:rsid w:val="0054104E"/>
    <w:rsid w:val="005410BE"/>
    <w:rsid w:val="00541D55"/>
    <w:rsid w:val="00542435"/>
    <w:rsid w:val="00542506"/>
    <w:rsid w:val="005429EE"/>
    <w:rsid w:val="00542D85"/>
    <w:rsid w:val="00543401"/>
    <w:rsid w:val="00544582"/>
    <w:rsid w:val="005454B3"/>
    <w:rsid w:val="005457FA"/>
    <w:rsid w:val="00545D27"/>
    <w:rsid w:val="00546A97"/>
    <w:rsid w:val="00547332"/>
    <w:rsid w:val="00547565"/>
    <w:rsid w:val="00547D10"/>
    <w:rsid w:val="0055004D"/>
    <w:rsid w:val="0055014D"/>
    <w:rsid w:val="0055020B"/>
    <w:rsid w:val="0055106B"/>
    <w:rsid w:val="00551235"/>
    <w:rsid w:val="00551568"/>
    <w:rsid w:val="00553A04"/>
    <w:rsid w:val="00554A41"/>
    <w:rsid w:val="00554CA7"/>
    <w:rsid w:val="00554D71"/>
    <w:rsid w:val="00554E08"/>
    <w:rsid w:val="00555AA5"/>
    <w:rsid w:val="00555E9C"/>
    <w:rsid w:val="00557C75"/>
    <w:rsid w:val="005604D9"/>
    <w:rsid w:val="00560C02"/>
    <w:rsid w:val="00560CCB"/>
    <w:rsid w:val="005610DC"/>
    <w:rsid w:val="0056176B"/>
    <w:rsid w:val="0056226B"/>
    <w:rsid w:val="00563379"/>
    <w:rsid w:val="00563FE4"/>
    <w:rsid w:val="0056482C"/>
    <w:rsid w:val="00564F41"/>
    <w:rsid w:val="00564FE8"/>
    <w:rsid w:val="0056522E"/>
    <w:rsid w:val="00565442"/>
    <w:rsid w:val="00565683"/>
    <w:rsid w:val="0056596C"/>
    <w:rsid w:val="00566BD8"/>
    <w:rsid w:val="00570964"/>
    <w:rsid w:val="00570B7D"/>
    <w:rsid w:val="0057224F"/>
    <w:rsid w:val="00572739"/>
    <w:rsid w:val="00572775"/>
    <w:rsid w:val="00572B11"/>
    <w:rsid w:val="00572CBE"/>
    <w:rsid w:val="00572FBB"/>
    <w:rsid w:val="0057334C"/>
    <w:rsid w:val="0057367E"/>
    <w:rsid w:val="00573697"/>
    <w:rsid w:val="00573D87"/>
    <w:rsid w:val="00573F60"/>
    <w:rsid w:val="00574547"/>
    <w:rsid w:val="00574B06"/>
    <w:rsid w:val="00574E6B"/>
    <w:rsid w:val="00576321"/>
    <w:rsid w:val="005764D5"/>
    <w:rsid w:val="00576E91"/>
    <w:rsid w:val="00577ABD"/>
    <w:rsid w:val="00577DFD"/>
    <w:rsid w:val="0058005A"/>
    <w:rsid w:val="00580826"/>
    <w:rsid w:val="005809B8"/>
    <w:rsid w:val="00581065"/>
    <w:rsid w:val="00581420"/>
    <w:rsid w:val="00581E65"/>
    <w:rsid w:val="00582465"/>
    <w:rsid w:val="00582987"/>
    <w:rsid w:val="005830E7"/>
    <w:rsid w:val="00583554"/>
    <w:rsid w:val="005838F2"/>
    <w:rsid w:val="00585244"/>
    <w:rsid w:val="005858A2"/>
    <w:rsid w:val="00585B81"/>
    <w:rsid w:val="005863C4"/>
    <w:rsid w:val="005865F0"/>
    <w:rsid w:val="00587447"/>
    <w:rsid w:val="00590592"/>
    <w:rsid w:val="00590952"/>
    <w:rsid w:val="00590D40"/>
    <w:rsid w:val="005910B6"/>
    <w:rsid w:val="005914DA"/>
    <w:rsid w:val="00591A7B"/>
    <w:rsid w:val="00591C4E"/>
    <w:rsid w:val="00591D14"/>
    <w:rsid w:val="005920B1"/>
    <w:rsid w:val="005922CC"/>
    <w:rsid w:val="005927A4"/>
    <w:rsid w:val="00592E1C"/>
    <w:rsid w:val="00593448"/>
    <w:rsid w:val="005936D8"/>
    <w:rsid w:val="00593712"/>
    <w:rsid w:val="005939EE"/>
    <w:rsid w:val="005947DD"/>
    <w:rsid w:val="00594A10"/>
    <w:rsid w:val="00595745"/>
    <w:rsid w:val="005959B4"/>
    <w:rsid w:val="00595A9D"/>
    <w:rsid w:val="00596502"/>
    <w:rsid w:val="005967E4"/>
    <w:rsid w:val="0059698D"/>
    <w:rsid w:val="00596FC6"/>
    <w:rsid w:val="00597612"/>
    <w:rsid w:val="00597FDD"/>
    <w:rsid w:val="005A0008"/>
    <w:rsid w:val="005A0349"/>
    <w:rsid w:val="005A04C7"/>
    <w:rsid w:val="005A0EBA"/>
    <w:rsid w:val="005A1155"/>
    <w:rsid w:val="005A147E"/>
    <w:rsid w:val="005A198F"/>
    <w:rsid w:val="005A1FA5"/>
    <w:rsid w:val="005A227B"/>
    <w:rsid w:val="005A2395"/>
    <w:rsid w:val="005A4476"/>
    <w:rsid w:val="005A4F7A"/>
    <w:rsid w:val="005A5BCB"/>
    <w:rsid w:val="005A5C78"/>
    <w:rsid w:val="005A6231"/>
    <w:rsid w:val="005A6B40"/>
    <w:rsid w:val="005A6CC1"/>
    <w:rsid w:val="005A7C70"/>
    <w:rsid w:val="005A7F3C"/>
    <w:rsid w:val="005B003F"/>
    <w:rsid w:val="005B017F"/>
    <w:rsid w:val="005B0788"/>
    <w:rsid w:val="005B0847"/>
    <w:rsid w:val="005B0989"/>
    <w:rsid w:val="005B0D17"/>
    <w:rsid w:val="005B33BB"/>
    <w:rsid w:val="005B3BDD"/>
    <w:rsid w:val="005B4FC5"/>
    <w:rsid w:val="005B5C25"/>
    <w:rsid w:val="005B723F"/>
    <w:rsid w:val="005B743A"/>
    <w:rsid w:val="005C033D"/>
    <w:rsid w:val="005C044F"/>
    <w:rsid w:val="005C07CD"/>
    <w:rsid w:val="005C0D1A"/>
    <w:rsid w:val="005C0DBE"/>
    <w:rsid w:val="005C0F08"/>
    <w:rsid w:val="005C2257"/>
    <w:rsid w:val="005C246A"/>
    <w:rsid w:val="005C24CA"/>
    <w:rsid w:val="005C28BC"/>
    <w:rsid w:val="005C2D37"/>
    <w:rsid w:val="005C2E53"/>
    <w:rsid w:val="005C4464"/>
    <w:rsid w:val="005C4C7C"/>
    <w:rsid w:val="005C53A3"/>
    <w:rsid w:val="005C5D8B"/>
    <w:rsid w:val="005C7C11"/>
    <w:rsid w:val="005D0183"/>
    <w:rsid w:val="005D0227"/>
    <w:rsid w:val="005D06AD"/>
    <w:rsid w:val="005D06E3"/>
    <w:rsid w:val="005D12C1"/>
    <w:rsid w:val="005D1570"/>
    <w:rsid w:val="005D2001"/>
    <w:rsid w:val="005D2935"/>
    <w:rsid w:val="005D319F"/>
    <w:rsid w:val="005D3468"/>
    <w:rsid w:val="005D3B28"/>
    <w:rsid w:val="005D45FE"/>
    <w:rsid w:val="005D578C"/>
    <w:rsid w:val="005D6174"/>
    <w:rsid w:val="005D64F5"/>
    <w:rsid w:val="005D6CD7"/>
    <w:rsid w:val="005D7331"/>
    <w:rsid w:val="005E0A13"/>
    <w:rsid w:val="005E1128"/>
    <w:rsid w:val="005E13EE"/>
    <w:rsid w:val="005E1861"/>
    <w:rsid w:val="005E236B"/>
    <w:rsid w:val="005E2ECD"/>
    <w:rsid w:val="005E3744"/>
    <w:rsid w:val="005E3A5F"/>
    <w:rsid w:val="005E3A61"/>
    <w:rsid w:val="005E3EF4"/>
    <w:rsid w:val="005E4B6B"/>
    <w:rsid w:val="005E554A"/>
    <w:rsid w:val="005E657C"/>
    <w:rsid w:val="005E6607"/>
    <w:rsid w:val="005E6B3B"/>
    <w:rsid w:val="005E6E29"/>
    <w:rsid w:val="005E71E2"/>
    <w:rsid w:val="005E71ED"/>
    <w:rsid w:val="005E722B"/>
    <w:rsid w:val="005E76E2"/>
    <w:rsid w:val="005E7B08"/>
    <w:rsid w:val="005F0153"/>
    <w:rsid w:val="005F0418"/>
    <w:rsid w:val="005F0C49"/>
    <w:rsid w:val="005F0C69"/>
    <w:rsid w:val="005F12BA"/>
    <w:rsid w:val="005F1483"/>
    <w:rsid w:val="005F1491"/>
    <w:rsid w:val="005F15A8"/>
    <w:rsid w:val="005F2955"/>
    <w:rsid w:val="005F3698"/>
    <w:rsid w:val="005F4765"/>
    <w:rsid w:val="005F4DDF"/>
    <w:rsid w:val="005F659B"/>
    <w:rsid w:val="005F66E6"/>
    <w:rsid w:val="005F748B"/>
    <w:rsid w:val="005F7979"/>
    <w:rsid w:val="005F79CF"/>
    <w:rsid w:val="005F7D59"/>
    <w:rsid w:val="0060007C"/>
    <w:rsid w:val="0060130C"/>
    <w:rsid w:val="00601C55"/>
    <w:rsid w:val="00601E45"/>
    <w:rsid w:val="006023A0"/>
    <w:rsid w:val="00602D14"/>
    <w:rsid w:val="00602F3F"/>
    <w:rsid w:val="0060354F"/>
    <w:rsid w:val="00604FC1"/>
    <w:rsid w:val="00605C8B"/>
    <w:rsid w:val="00606255"/>
    <w:rsid w:val="006063CC"/>
    <w:rsid w:val="006068E1"/>
    <w:rsid w:val="00607082"/>
    <w:rsid w:val="0060755B"/>
    <w:rsid w:val="00607AED"/>
    <w:rsid w:val="00607FF7"/>
    <w:rsid w:val="00610285"/>
    <w:rsid w:val="00610947"/>
    <w:rsid w:val="00610EFC"/>
    <w:rsid w:val="00611380"/>
    <w:rsid w:val="006119E0"/>
    <w:rsid w:val="00611CFB"/>
    <w:rsid w:val="00611ED2"/>
    <w:rsid w:val="00612276"/>
    <w:rsid w:val="00612C59"/>
    <w:rsid w:val="00613389"/>
    <w:rsid w:val="006149E7"/>
    <w:rsid w:val="00614EF6"/>
    <w:rsid w:val="0061593D"/>
    <w:rsid w:val="00616739"/>
    <w:rsid w:val="00616B7B"/>
    <w:rsid w:val="00621239"/>
    <w:rsid w:val="00621A84"/>
    <w:rsid w:val="00621BE6"/>
    <w:rsid w:val="00621D96"/>
    <w:rsid w:val="006225FA"/>
    <w:rsid w:val="006229A3"/>
    <w:rsid w:val="00622E6B"/>
    <w:rsid w:val="0062310A"/>
    <w:rsid w:val="00623562"/>
    <w:rsid w:val="006241A4"/>
    <w:rsid w:val="006246D2"/>
    <w:rsid w:val="0062473D"/>
    <w:rsid w:val="0062596C"/>
    <w:rsid w:val="00626654"/>
    <w:rsid w:val="00627025"/>
    <w:rsid w:val="00630A5A"/>
    <w:rsid w:val="0063180F"/>
    <w:rsid w:val="00631BE6"/>
    <w:rsid w:val="00631E28"/>
    <w:rsid w:val="0063207A"/>
    <w:rsid w:val="00632364"/>
    <w:rsid w:val="006323C1"/>
    <w:rsid w:val="0063276B"/>
    <w:rsid w:val="00632F35"/>
    <w:rsid w:val="00633E92"/>
    <w:rsid w:val="00635A70"/>
    <w:rsid w:val="006360E3"/>
    <w:rsid w:val="00636239"/>
    <w:rsid w:val="006373D4"/>
    <w:rsid w:val="006377F2"/>
    <w:rsid w:val="0064082F"/>
    <w:rsid w:val="00640B8E"/>
    <w:rsid w:val="00640C26"/>
    <w:rsid w:val="006419BF"/>
    <w:rsid w:val="006440A8"/>
    <w:rsid w:val="006447A1"/>
    <w:rsid w:val="00644ADF"/>
    <w:rsid w:val="00645506"/>
    <w:rsid w:val="006458B5"/>
    <w:rsid w:val="0064599E"/>
    <w:rsid w:val="00645B2C"/>
    <w:rsid w:val="00645B4D"/>
    <w:rsid w:val="00646135"/>
    <w:rsid w:val="00646D2F"/>
    <w:rsid w:val="0064707C"/>
    <w:rsid w:val="006478D0"/>
    <w:rsid w:val="00647C6F"/>
    <w:rsid w:val="006500C6"/>
    <w:rsid w:val="00651194"/>
    <w:rsid w:val="0065136B"/>
    <w:rsid w:val="006515E9"/>
    <w:rsid w:val="006521CC"/>
    <w:rsid w:val="00652910"/>
    <w:rsid w:val="00653086"/>
    <w:rsid w:val="00653260"/>
    <w:rsid w:val="00653925"/>
    <w:rsid w:val="00653A3E"/>
    <w:rsid w:val="00653C01"/>
    <w:rsid w:val="00654613"/>
    <w:rsid w:val="00654DCE"/>
    <w:rsid w:val="00655251"/>
    <w:rsid w:val="006567EA"/>
    <w:rsid w:val="00656B6B"/>
    <w:rsid w:val="00656E4E"/>
    <w:rsid w:val="00656F77"/>
    <w:rsid w:val="006573DA"/>
    <w:rsid w:val="00660592"/>
    <w:rsid w:val="0066195A"/>
    <w:rsid w:val="0066212D"/>
    <w:rsid w:val="006622B8"/>
    <w:rsid w:val="00663B8D"/>
    <w:rsid w:val="006644BA"/>
    <w:rsid w:val="00664785"/>
    <w:rsid w:val="0066528E"/>
    <w:rsid w:val="00665F24"/>
    <w:rsid w:val="00666EC7"/>
    <w:rsid w:val="0066713E"/>
    <w:rsid w:val="00667506"/>
    <w:rsid w:val="00667AFE"/>
    <w:rsid w:val="00667D02"/>
    <w:rsid w:val="0067013D"/>
    <w:rsid w:val="00670DA5"/>
    <w:rsid w:val="0067114A"/>
    <w:rsid w:val="00671837"/>
    <w:rsid w:val="00672E22"/>
    <w:rsid w:val="00673CA0"/>
    <w:rsid w:val="00673F97"/>
    <w:rsid w:val="0067461B"/>
    <w:rsid w:val="00674D5D"/>
    <w:rsid w:val="0067519D"/>
    <w:rsid w:val="006759B4"/>
    <w:rsid w:val="00677017"/>
    <w:rsid w:val="00677AAD"/>
    <w:rsid w:val="00680143"/>
    <w:rsid w:val="006809E9"/>
    <w:rsid w:val="00682683"/>
    <w:rsid w:val="00683224"/>
    <w:rsid w:val="0068374E"/>
    <w:rsid w:val="00683A45"/>
    <w:rsid w:val="00683BC4"/>
    <w:rsid w:val="00683F05"/>
    <w:rsid w:val="00684D64"/>
    <w:rsid w:val="00684FBC"/>
    <w:rsid w:val="00685312"/>
    <w:rsid w:val="00685593"/>
    <w:rsid w:val="0068585C"/>
    <w:rsid w:val="00685D07"/>
    <w:rsid w:val="006861AF"/>
    <w:rsid w:val="006863F0"/>
    <w:rsid w:val="00686466"/>
    <w:rsid w:val="0068671E"/>
    <w:rsid w:val="00686ED5"/>
    <w:rsid w:val="00687C52"/>
    <w:rsid w:val="00690014"/>
    <w:rsid w:val="00690DD5"/>
    <w:rsid w:val="0069183E"/>
    <w:rsid w:val="006918AB"/>
    <w:rsid w:val="00691F26"/>
    <w:rsid w:val="00692139"/>
    <w:rsid w:val="00693123"/>
    <w:rsid w:val="006940C1"/>
    <w:rsid w:val="006941FE"/>
    <w:rsid w:val="0069439B"/>
    <w:rsid w:val="006951E1"/>
    <w:rsid w:val="0069660E"/>
    <w:rsid w:val="00696B80"/>
    <w:rsid w:val="00696C95"/>
    <w:rsid w:val="00697D6C"/>
    <w:rsid w:val="006A045F"/>
    <w:rsid w:val="006A11A7"/>
    <w:rsid w:val="006A12C4"/>
    <w:rsid w:val="006A1B44"/>
    <w:rsid w:val="006A2978"/>
    <w:rsid w:val="006A2EED"/>
    <w:rsid w:val="006A3423"/>
    <w:rsid w:val="006A4668"/>
    <w:rsid w:val="006A55F1"/>
    <w:rsid w:val="006A5625"/>
    <w:rsid w:val="006A5728"/>
    <w:rsid w:val="006A5BB8"/>
    <w:rsid w:val="006A6843"/>
    <w:rsid w:val="006A7189"/>
    <w:rsid w:val="006A7BF5"/>
    <w:rsid w:val="006B01FE"/>
    <w:rsid w:val="006B0C9F"/>
    <w:rsid w:val="006B11AD"/>
    <w:rsid w:val="006B1BF0"/>
    <w:rsid w:val="006B20D6"/>
    <w:rsid w:val="006B3592"/>
    <w:rsid w:val="006B35DE"/>
    <w:rsid w:val="006B3DFA"/>
    <w:rsid w:val="006B3FE9"/>
    <w:rsid w:val="006B43E5"/>
    <w:rsid w:val="006B4EA6"/>
    <w:rsid w:val="006B59B0"/>
    <w:rsid w:val="006B5FDA"/>
    <w:rsid w:val="006B618B"/>
    <w:rsid w:val="006B63E3"/>
    <w:rsid w:val="006B6EA3"/>
    <w:rsid w:val="006B7923"/>
    <w:rsid w:val="006C0AB8"/>
    <w:rsid w:val="006C1288"/>
    <w:rsid w:val="006C13A7"/>
    <w:rsid w:val="006C22FA"/>
    <w:rsid w:val="006C2859"/>
    <w:rsid w:val="006C3432"/>
    <w:rsid w:val="006C3656"/>
    <w:rsid w:val="006C386E"/>
    <w:rsid w:val="006C3A2C"/>
    <w:rsid w:val="006C3FDA"/>
    <w:rsid w:val="006C4E9F"/>
    <w:rsid w:val="006C5326"/>
    <w:rsid w:val="006C5576"/>
    <w:rsid w:val="006C6114"/>
    <w:rsid w:val="006C6412"/>
    <w:rsid w:val="006C643A"/>
    <w:rsid w:val="006C6922"/>
    <w:rsid w:val="006D038A"/>
    <w:rsid w:val="006D0A1C"/>
    <w:rsid w:val="006D0D80"/>
    <w:rsid w:val="006D0E2A"/>
    <w:rsid w:val="006D2FDB"/>
    <w:rsid w:val="006D32C6"/>
    <w:rsid w:val="006D370D"/>
    <w:rsid w:val="006D43E0"/>
    <w:rsid w:val="006D443C"/>
    <w:rsid w:val="006D52D7"/>
    <w:rsid w:val="006D62E3"/>
    <w:rsid w:val="006D6B2F"/>
    <w:rsid w:val="006D714D"/>
    <w:rsid w:val="006D7889"/>
    <w:rsid w:val="006D7C70"/>
    <w:rsid w:val="006E01D6"/>
    <w:rsid w:val="006E0555"/>
    <w:rsid w:val="006E2789"/>
    <w:rsid w:val="006E29B2"/>
    <w:rsid w:val="006E34A4"/>
    <w:rsid w:val="006E3E73"/>
    <w:rsid w:val="006E4116"/>
    <w:rsid w:val="006E4790"/>
    <w:rsid w:val="006E4968"/>
    <w:rsid w:val="006E5AD5"/>
    <w:rsid w:val="006E5DB6"/>
    <w:rsid w:val="006E6F38"/>
    <w:rsid w:val="006E6F76"/>
    <w:rsid w:val="006E729E"/>
    <w:rsid w:val="006E7417"/>
    <w:rsid w:val="006E7641"/>
    <w:rsid w:val="006E776C"/>
    <w:rsid w:val="006E7845"/>
    <w:rsid w:val="006E7B28"/>
    <w:rsid w:val="006F0420"/>
    <w:rsid w:val="006F05E3"/>
    <w:rsid w:val="006F0814"/>
    <w:rsid w:val="006F0EE2"/>
    <w:rsid w:val="006F0EEA"/>
    <w:rsid w:val="006F0F55"/>
    <w:rsid w:val="006F1589"/>
    <w:rsid w:val="006F16D9"/>
    <w:rsid w:val="006F21AF"/>
    <w:rsid w:val="006F2B75"/>
    <w:rsid w:val="006F3477"/>
    <w:rsid w:val="006F3513"/>
    <w:rsid w:val="006F353F"/>
    <w:rsid w:val="006F3C23"/>
    <w:rsid w:val="006F4FB7"/>
    <w:rsid w:val="006F5135"/>
    <w:rsid w:val="006F5BBE"/>
    <w:rsid w:val="006F70AF"/>
    <w:rsid w:val="006F733C"/>
    <w:rsid w:val="006F79B1"/>
    <w:rsid w:val="006F7AC2"/>
    <w:rsid w:val="006F7C27"/>
    <w:rsid w:val="006F7C3D"/>
    <w:rsid w:val="006F7E5E"/>
    <w:rsid w:val="0070021F"/>
    <w:rsid w:val="00700B7B"/>
    <w:rsid w:val="007013DE"/>
    <w:rsid w:val="00701BA0"/>
    <w:rsid w:val="00702004"/>
    <w:rsid w:val="00702993"/>
    <w:rsid w:val="00702AA5"/>
    <w:rsid w:val="007030FD"/>
    <w:rsid w:val="00705378"/>
    <w:rsid w:val="00705B79"/>
    <w:rsid w:val="0070637D"/>
    <w:rsid w:val="00706B53"/>
    <w:rsid w:val="00706D98"/>
    <w:rsid w:val="0070725B"/>
    <w:rsid w:val="007072ED"/>
    <w:rsid w:val="00707367"/>
    <w:rsid w:val="00707783"/>
    <w:rsid w:val="00707DCF"/>
    <w:rsid w:val="00710789"/>
    <w:rsid w:val="007108B0"/>
    <w:rsid w:val="00710B49"/>
    <w:rsid w:val="007110E1"/>
    <w:rsid w:val="00711B81"/>
    <w:rsid w:val="00712659"/>
    <w:rsid w:val="007127C4"/>
    <w:rsid w:val="007132D0"/>
    <w:rsid w:val="00713C63"/>
    <w:rsid w:val="00713D64"/>
    <w:rsid w:val="007142EF"/>
    <w:rsid w:val="00714385"/>
    <w:rsid w:val="0071453E"/>
    <w:rsid w:val="0071486E"/>
    <w:rsid w:val="00714ACF"/>
    <w:rsid w:val="00714C13"/>
    <w:rsid w:val="007154CF"/>
    <w:rsid w:val="007156E9"/>
    <w:rsid w:val="00715B51"/>
    <w:rsid w:val="00715F36"/>
    <w:rsid w:val="00716DF8"/>
    <w:rsid w:val="00717088"/>
    <w:rsid w:val="0071755B"/>
    <w:rsid w:val="00717681"/>
    <w:rsid w:val="00717B81"/>
    <w:rsid w:val="0072013B"/>
    <w:rsid w:val="00720C49"/>
    <w:rsid w:val="00720E8A"/>
    <w:rsid w:val="0072172A"/>
    <w:rsid w:val="0072179A"/>
    <w:rsid w:val="007221EA"/>
    <w:rsid w:val="00722C7B"/>
    <w:rsid w:val="0072470D"/>
    <w:rsid w:val="00724D4E"/>
    <w:rsid w:val="00724F2E"/>
    <w:rsid w:val="00724FA3"/>
    <w:rsid w:val="00725BE8"/>
    <w:rsid w:val="00726386"/>
    <w:rsid w:val="007265D0"/>
    <w:rsid w:val="00726987"/>
    <w:rsid w:val="00726C81"/>
    <w:rsid w:val="0072736B"/>
    <w:rsid w:val="00727459"/>
    <w:rsid w:val="00727C63"/>
    <w:rsid w:val="00727CDA"/>
    <w:rsid w:val="00727EB8"/>
    <w:rsid w:val="0073064A"/>
    <w:rsid w:val="00730E27"/>
    <w:rsid w:val="00730E4E"/>
    <w:rsid w:val="00730F47"/>
    <w:rsid w:val="007318AB"/>
    <w:rsid w:val="007325FB"/>
    <w:rsid w:val="007331AC"/>
    <w:rsid w:val="0073361C"/>
    <w:rsid w:val="00734495"/>
    <w:rsid w:val="007352B5"/>
    <w:rsid w:val="00735305"/>
    <w:rsid w:val="0073586A"/>
    <w:rsid w:val="007367CF"/>
    <w:rsid w:val="00737443"/>
    <w:rsid w:val="00737785"/>
    <w:rsid w:val="0073783B"/>
    <w:rsid w:val="00737B73"/>
    <w:rsid w:val="00737B74"/>
    <w:rsid w:val="00737BC6"/>
    <w:rsid w:val="00737CAD"/>
    <w:rsid w:val="00737F8F"/>
    <w:rsid w:val="00740393"/>
    <w:rsid w:val="007403EE"/>
    <w:rsid w:val="0074101F"/>
    <w:rsid w:val="007410A3"/>
    <w:rsid w:val="007413F8"/>
    <w:rsid w:val="00741B95"/>
    <w:rsid w:val="00741F6F"/>
    <w:rsid w:val="007423A6"/>
    <w:rsid w:val="007424E7"/>
    <w:rsid w:val="0074265C"/>
    <w:rsid w:val="00742BD1"/>
    <w:rsid w:val="00743348"/>
    <w:rsid w:val="00743EDE"/>
    <w:rsid w:val="00743F2A"/>
    <w:rsid w:val="0074492A"/>
    <w:rsid w:val="00744F6B"/>
    <w:rsid w:val="007451A2"/>
    <w:rsid w:val="007454E0"/>
    <w:rsid w:val="0074654F"/>
    <w:rsid w:val="007473A8"/>
    <w:rsid w:val="0075002B"/>
    <w:rsid w:val="00750FC6"/>
    <w:rsid w:val="0075106F"/>
    <w:rsid w:val="00751C0F"/>
    <w:rsid w:val="007525E2"/>
    <w:rsid w:val="007533B3"/>
    <w:rsid w:val="00753476"/>
    <w:rsid w:val="007554B2"/>
    <w:rsid w:val="00755639"/>
    <w:rsid w:val="007556D5"/>
    <w:rsid w:val="0075590B"/>
    <w:rsid w:val="00755AC6"/>
    <w:rsid w:val="00756C9C"/>
    <w:rsid w:val="00756DE2"/>
    <w:rsid w:val="0075760A"/>
    <w:rsid w:val="00757B65"/>
    <w:rsid w:val="0076051C"/>
    <w:rsid w:val="00760F4A"/>
    <w:rsid w:val="0076243E"/>
    <w:rsid w:val="00762D31"/>
    <w:rsid w:val="0076356E"/>
    <w:rsid w:val="00763A00"/>
    <w:rsid w:val="00764284"/>
    <w:rsid w:val="007646C3"/>
    <w:rsid w:val="007650B5"/>
    <w:rsid w:val="007650C8"/>
    <w:rsid w:val="00765475"/>
    <w:rsid w:val="0076567F"/>
    <w:rsid w:val="00765CB1"/>
    <w:rsid w:val="00766B34"/>
    <w:rsid w:val="00767290"/>
    <w:rsid w:val="00770069"/>
    <w:rsid w:val="00770B06"/>
    <w:rsid w:val="00770F48"/>
    <w:rsid w:val="00771B92"/>
    <w:rsid w:val="00772166"/>
    <w:rsid w:val="00772F3B"/>
    <w:rsid w:val="00772F8F"/>
    <w:rsid w:val="00773492"/>
    <w:rsid w:val="007739E2"/>
    <w:rsid w:val="0077454F"/>
    <w:rsid w:val="0077463B"/>
    <w:rsid w:val="00774944"/>
    <w:rsid w:val="00774C0C"/>
    <w:rsid w:val="00775180"/>
    <w:rsid w:val="0077606C"/>
    <w:rsid w:val="00780E27"/>
    <w:rsid w:val="00781047"/>
    <w:rsid w:val="0078111C"/>
    <w:rsid w:val="0078189D"/>
    <w:rsid w:val="00781D43"/>
    <w:rsid w:val="00782AE2"/>
    <w:rsid w:val="0078314A"/>
    <w:rsid w:val="00783334"/>
    <w:rsid w:val="007843CC"/>
    <w:rsid w:val="00784730"/>
    <w:rsid w:val="00786399"/>
    <w:rsid w:val="00786D04"/>
    <w:rsid w:val="007870EC"/>
    <w:rsid w:val="007908C3"/>
    <w:rsid w:val="00790C15"/>
    <w:rsid w:val="007912D7"/>
    <w:rsid w:val="007916C2"/>
    <w:rsid w:val="0079338B"/>
    <w:rsid w:val="0079424C"/>
    <w:rsid w:val="00794B39"/>
    <w:rsid w:val="00794C67"/>
    <w:rsid w:val="007950DC"/>
    <w:rsid w:val="007957F5"/>
    <w:rsid w:val="0079626D"/>
    <w:rsid w:val="007A0041"/>
    <w:rsid w:val="007A1072"/>
    <w:rsid w:val="007A123F"/>
    <w:rsid w:val="007A14F9"/>
    <w:rsid w:val="007A1B97"/>
    <w:rsid w:val="007A1DB4"/>
    <w:rsid w:val="007A2028"/>
    <w:rsid w:val="007A222F"/>
    <w:rsid w:val="007A33B8"/>
    <w:rsid w:val="007A3596"/>
    <w:rsid w:val="007A384A"/>
    <w:rsid w:val="007A3AAF"/>
    <w:rsid w:val="007A5E91"/>
    <w:rsid w:val="007A6A44"/>
    <w:rsid w:val="007A6D32"/>
    <w:rsid w:val="007A70E0"/>
    <w:rsid w:val="007A7315"/>
    <w:rsid w:val="007A7E27"/>
    <w:rsid w:val="007B0932"/>
    <w:rsid w:val="007B0BD6"/>
    <w:rsid w:val="007B0E81"/>
    <w:rsid w:val="007B141E"/>
    <w:rsid w:val="007B1487"/>
    <w:rsid w:val="007B14E4"/>
    <w:rsid w:val="007B2104"/>
    <w:rsid w:val="007B273B"/>
    <w:rsid w:val="007B27B7"/>
    <w:rsid w:val="007B2E45"/>
    <w:rsid w:val="007B3D64"/>
    <w:rsid w:val="007B443A"/>
    <w:rsid w:val="007B50A1"/>
    <w:rsid w:val="007B5465"/>
    <w:rsid w:val="007B6554"/>
    <w:rsid w:val="007B6931"/>
    <w:rsid w:val="007B6CB1"/>
    <w:rsid w:val="007B752C"/>
    <w:rsid w:val="007C0442"/>
    <w:rsid w:val="007C0A74"/>
    <w:rsid w:val="007C1AA7"/>
    <w:rsid w:val="007C2834"/>
    <w:rsid w:val="007C305B"/>
    <w:rsid w:val="007C30CF"/>
    <w:rsid w:val="007C37F0"/>
    <w:rsid w:val="007C3BF6"/>
    <w:rsid w:val="007C4172"/>
    <w:rsid w:val="007C45FF"/>
    <w:rsid w:val="007C4621"/>
    <w:rsid w:val="007C4BD4"/>
    <w:rsid w:val="007C635A"/>
    <w:rsid w:val="007C66D1"/>
    <w:rsid w:val="007C6E43"/>
    <w:rsid w:val="007C7524"/>
    <w:rsid w:val="007C7B25"/>
    <w:rsid w:val="007C7C92"/>
    <w:rsid w:val="007D02BC"/>
    <w:rsid w:val="007D0E33"/>
    <w:rsid w:val="007D15D5"/>
    <w:rsid w:val="007D1BE7"/>
    <w:rsid w:val="007D1C7E"/>
    <w:rsid w:val="007D25F8"/>
    <w:rsid w:val="007D27FB"/>
    <w:rsid w:val="007D3479"/>
    <w:rsid w:val="007D3AB2"/>
    <w:rsid w:val="007D3E13"/>
    <w:rsid w:val="007D3FAF"/>
    <w:rsid w:val="007D4291"/>
    <w:rsid w:val="007D48CD"/>
    <w:rsid w:val="007D491C"/>
    <w:rsid w:val="007D4BBA"/>
    <w:rsid w:val="007D5448"/>
    <w:rsid w:val="007D5C89"/>
    <w:rsid w:val="007D66BD"/>
    <w:rsid w:val="007D6DFA"/>
    <w:rsid w:val="007D6F96"/>
    <w:rsid w:val="007E04AF"/>
    <w:rsid w:val="007E12DD"/>
    <w:rsid w:val="007E1B96"/>
    <w:rsid w:val="007E26CA"/>
    <w:rsid w:val="007E2A82"/>
    <w:rsid w:val="007E2CB0"/>
    <w:rsid w:val="007E32AD"/>
    <w:rsid w:val="007E34F1"/>
    <w:rsid w:val="007E37CB"/>
    <w:rsid w:val="007E3A7F"/>
    <w:rsid w:val="007E4BB1"/>
    <w:rsid w:val="007E5F5E"/>
    <w:rsid w:val="007E6025"/>
    <w:rsid w:val="007E653B"/>
    <w:rsid w:val="007E68E4"/>
    <w:rsid w:val="007E70C0"/>
    <w:rsid w:val="007E74A6"/>
    <w:rsid w:val="007E7D9E"/>
    <w:rsid w:val="007E7FF0"/>
    <w:rsid w:val="007F0261"/>
    <w:rsid w:val="007F030D"/>
    <w:rsid w:val="007F0675"/>
    <w:rsid w:val="007F1178"/>
    <w:rsid w:val="007F11DF"/>
    <w:rsid w:val="007F17B0"/>
    <w:rsid w:val="007F2534"/>
    <w:rsid w:val="007F2716"/>
    <w:rsid w:val="007F32D9"/>
    <w:rsid w:val="007F40E8"/>
    <w:rsid w:val="007F4509"/>
    <w:rsid w:val="007F45F9"/>
    <w:rsid w:val="007F47C0"/>
    <w:rsid w:val="007F48DB"/>
    <w:rsid w:val="007F49D2"/>
    <w:rsid w:val="007F4AA7"/>
    <w:rsid w:val="007F506A"/>
    <w:rsid w:val="007F54BE"/>
    <w:rsid w:val="007F5F6E"/>
    <w:rsid w:val="007F784E"/>
    <w:rsid w:val="007F7A6C"/>
    <w:rsid w:val="0080097F"/>
    <w:rsid w:val="00800FA5"/>
    <w:rsid w:val="008012FC"/>
    <w:rsid w:val="00801A20"/>
    <w:rsid w:val="00801BB3"/>
    <w:rsid w:val="00801BE9"/>
    <w:rsid w:val="00801F1E"/>
    <w:rsid w:val="008022DC"/>
    <w:rsid w:val="00802460"/>
    <w:rsid w:val="00802929"/>
    <w:rsid w:val="0080295C"/>
    <w:rsid w:val="00802C12"/>
    <w:rsid w:val="00802C7A"/>
    <w:rsid w:val="00802FDE"/>
    <w:rsid w:val="008030B4"/>
    <w:rsid w:val="00803B65"/>
    <w:rsid w:val="0080463B"/>
    <w:rsid w:val="008048AA"/>
    <w:rsid w:val="00805483"/>
    <w:rsid w:val="008056CF"/>
    <w:rsid w:val="00805B6A"/>
    <w:rsid w:val="00805DD5"/>
    <w:rsid w:val="0080614C"/>
    <w:rsid w:val="0080622A"/>
    <w:rsid w:val="00807D0E"/>
    <w:rsid w:val="00807DC2"/>
    <w:rsid w:val="00810143"/>
    <w:rsid w:val="0081058C"/>
    <w:rsid w:val="00810C5F"/>
    <w:rsid w:val="00811822"/>
    <w:rsid w:val="00812A49"/>
    <w:rsid w:val="00813BA1"/>
    <w:rsid w:val="00813BD2"/>
    <w:rsid w:val="00813EFE"/>
    <w:rsid w:val="00814539"/>
    <w:rsid w:val="0081479A"/>
    <w:rsid w:val="00814A62"/>
    <w:rsid w:val="00814B88"/>
    <w:rsid w:val="008152D8"/>
    <w:rsid w:val="00820457"/>
    <w:rsid w:val="00820D86"/>
    <w:rsid w:val="00821A3E"/>
    <w:rsid w:val="00822106"/>
    <w:rsid w:val="00822414"/>
    <w:rsid w:val="0082265F"/>
    <w:rsid w:val="0082294E"/>
    <w:rsid w:val="00824071"/>
    <w:rsid w:val="00824602"/>
    <w:rsid w:val="0082468E"/>
    <w:rsid w:val="00824782"/>
    <w:rsid w:val="00824C6D"/>
    <w:rsid w:val="00824F46"/>
    <w:rsid w:val="00825817"/>
    <w:rsid w:val="0082609E"/>
    <w:rsid w:val="0082660B"/>
    <w:rsid w:val="00827F8E"/>
    <w:rsid w:val="008307CD"/>
    <w:rsid w:val="00830E8F"/>
    <w:rsid w:val="00831C5C"/>
    <w:rsid w:val="00831DE0"/>
    <w:rsid w:val="00832519"/>
    <w:rsid w:val="008330F0"/>
    <w:rsid w:val="00833922"/>
    <w:rsid w:val="00833AE8"/>
    <w:rsid w:val="00834008"/>
    <w:rsid w:val="008342A5"/>
    <w:rsid w:val="008348BB"/>
    <w:rsid w:val="00834B57"/>
    <w:rsid w:val="008356DF"/>
    <w:rsid w:val="00836B2E"/>
    <w:rsid w:val="00836B93"/>
    <w:rsid w:val="008377E1"/>
    <w:rsid w:val="00837A52"/>
    <w:rsid w:val="00840873"/>
    <w:rsid w:val="00843E8F"/>
    <w:rsid w:val="00843ED7"/>
    <w:rsid w:val="00844A56"/>
    <w:rsid w:val="00844EC5"/>
    <w:rsid w:val="0084594F"/>
    <w:rsid w:val="0084691A"/>
    <w:rsid w:val="00846DE2"/>
    <w:rsid w:val="00846FF9"/>
    <w:rsid w:val="0084765E"/>
    <w:rsid w:val="00850243"/>
    <w:rsid w:val="00850D47"/>
    <w:rsid w:val="00851102"/>
    <w:rsid w:val="00851EC7"/>
    <w:rsid w:val="0085200C"/>
    <w:rsid w:val="0085272C"/>
    <w:rsid w:val="00853C8E"/>
    <w:rsid w:val="00854B28"/>
    <w:rsid w:val="008554EA"/>
    <w:rsid w:val="00856775"/>
    <w:rsid w:val="008571A7"/>
    <w:rsid w:val="0085720F"/>
    <w:rsid w:val="00857BCF"/>
    <w:rsid w:val="0086021E"/>
    <w:rsid w:val="0086091A"/>
    <w:rsid w:val="008615DA"/>
    <w:rsid w:val="00861698"/>
    <w:rsid w:val="00863287"/>
    <w:rsid w:val="008633C5"/>
    <w:rsid w:val="008641EC"/>
    <w:rsid w:val="0086445E"/>
    <w:rsid w:val="008647C5"/>
    <w:rsid w:val="00864B8E"/>
    <w:rsid w:val="00864BFD"/>
    <w:rsid w:val="00865746"/>
    <w:rsid w:val="00865CFD"/>
    <w:rsid w:val="00865D57"/>
    <w:rsid w:val="00866E1C"/>
    <w:rsid w:val="00866F03"/>
    <w:rsid w:val="00870198"/>
    <w:rsid w:val="00870CDC"/>
    <w:rsid w:val="008718B8"/>
    <w:rsid w:val="00872891"/>
    <w:rsid w:val="00872AEE"/>
    <w:rsid w:val="00872F9B"/>
    <w:rsid w:val="00873781"/>
    <w:rsid w:val="0087407D"/>
    <w:rsid w:val="00874548"/>
    <w:rsid w:val="00874F48"/>
    <w:rsid w:val="00875487"/>
    <w:rsid w:val="00875FE2"/>
    <w:rsid w:val="008769D8"/>
    <w:rsid w:val="0087704C"/>
    <w:rsid w:val="00877131"/>
    <w:rsid w:val="008772CB"/>
    <w:rsid w:val="00877DC9"/>
    <w:rsid w:val="008806F9"/>
    <w:rsid w:val="0088113E"/>
    <w:rsid w:val="00882D9D"/>
    <w:rsid w:val="00882EED"/>
    <w:rsid w:val="00883A56"/>
    <w:rsid w:val="00884B36"/>
    <w:rsid w:val="0088548A"/>
    <w:rsid w:val="00885BF1"/>
    <w:rsid w:val="00885DF6"/>
    <w:rsid w:val="0088645D"/>
    <w:rsid w:val="00886C09"/>
    <w:rsid w:val="008874B7"/>
    <w:rsid w:val="008877A0"/>
    <w:rsid w:val="00887EE0"/>
    <w:rsid w:val="008900F5"/>
    <w:rsid w:val="008904C6"/>
    <w:rsid w:val="00890C2C"/>
    <w:rsid w:val="00891060"/>
    <w:rsid w:val="00891281"/>
    <w:rsid w:val="008912D5"/>
    <w:rsid w:val="008916EA"/>
    <w:rsid w:val="00891E44"/>
    <w:rsid w:val="0089209A"/>
    <w:rsid w:val="008931CC"/>
    <w:rsid w:val="008951EC"/>
    <w:rsid w:val="0089544A"/>
    <w:rsid w:val="008958DD"/>
    <w:rsid w:val="008962E4"/>
    <w:rsid w:val="0089652E"/>
    <w:rsid w:val="00896B77"/>
    <w:rsid w:val="008976F6"/>
    <w:rsid w:val="00897E46"/>
    <w:rsid w:val="00897E7B"/>
    <w:rsid w:val="008A0D40"/>
    <w:rsid w:val="008A1A4E"/>
    <w:rsid w:val="008A1D0D"/>
    <w:rsid w:val="008A1D67"/>
    <w:rsid w:val="008A208A"/>
    <w:rsid w:val="008A2356"/>
    <w:rsid w:val="008A236E"/>
    <w:rsid w:val="008A3C88"/>
    <w:rsid w:val="008A3FE6"/>
    <w:rsid w:val="008A430D"/>
    <w:rsid w:val="008A4A1B"/>
    <w:rsid w:val="008A58BD"/>
    <w:rsid w:val="008A59F7"/>
    <w:rsid w:val="008A5CBD"/>
    <w:rsid w:val="008A708B"/>
    <w:rsid w:val="008B05C1"/>
    <w:rsid w:val="008B09DB"/>
    <w:rsid w:val="008B10FA"/>
    <w:rsid w:val="008B134A"/>
    <w:rsid w:val="008B1A7B"/>
    <w:rsid w:val="008B3810"/>
    <w:rsid w:val="008B3F98"/>
    <w:rsid w:val="008B515A"/>
    <w:rsid w:val="008B5817"/>
    <w:rsid w:val="008B636B"/>
    <w:rsid w:val="008B6C71"/>
    <w:rsid w:val="008B6C82"/>
    <w:rsid w:val="008B7495"/>
    <w:rsid w:val="008C0DC0"/>
    <w:rsid w:val="008C127D"/>
    <w:rsid w:val="008C1538"/>
    <w:rsid w:val="008C27AE"/>
    <w:rsid w:val="008C30B6"/>
    <w:rsid w:val="008C320A"/>
    <w:rsid w:val="008C3E94"/>
    <w:rsid w:val="008C4013"/>
    <w:rsid w:val="008C45D4"/>
    <w:rsid w:val="008C4F5F"/>
    <w:rsid w:val="008C5D29"/>
    <w:rsid w:val="008C5F3D"/>
    <w:rsid w:val="008C7334"/>
    <w:rsid w:val="008C7360"/>
    <w:rsid w:val="008C7F40"/>
    <w:rsid w:val="008D06AE"/>
    <w:rsid w:val="008D0C4F"/>
    <w:rsid w:val="008D0CEF"/>
    <w:rsid w:val="008D143A"/>
    <w:rsid w:val="008D1E6F"/>
    <w:rsid w:val="008D2A7E"/>
    <w:rsid w:val="008D2CC0"/>
    <w:rsid w:val="008D33D7"/>
    <w:rsid w:val="008D362F"/>
    <w:rsid w:val="008D3648"/>
    <w:rsid w:val="008D445E"/>
    <w:rsid w:val="008D4E9B"/>
    <w:rsid w:val="008D5018"/>
    <w:rsid w:val="008D5E51"/>
    <w:rsid w:val="008D6B0F"/>
    <w:rsid w:val="008D6BD1"/>
    <w:rsid w:val="008D7042"/>
    <w:rsid w:val="008D7EFA"/>
    <w:rsid w:val="008E1060"/>
    <w:rsid w:val="008E153E"/>
    <w:rsid w:val="008E1726"/>
    <w:rsid w:val="008E202A"/>
    <w:rsid w:val="008E235C"/>
    <w:rsid w:val="008E2774"/>
    <w:rsid w:val="008E2A4B"/>
    <w:rsid w:val="008E2E28"/>
    <w:rsid w:val="008E385A"/>
    <w:rsid w:val="008E473D"/>
    <w:rsid w:val="008E52A0"/>
    <w:rsid w:val="008E5365"/>
    <w:rsid w:val="008E548B"/>
    <w:rsid w:val="008E569F"/>
    <w:rsid w:val="008E6274"/>
    <w:rsid w:val="008E6C7B"/>
    <w:rsid w:val="008E7809"/>
    <w:rsid w:val="008E780A"/>
    <w:rsid w:val="008E7F05"/>
    <w:rsid w:val="008F07DB"/>
    <w:rsid w:val="008F09DD"/>
    <w:rsid w:val="008F0D14"/>
    <w:rsid w:val="008F189F"/>
    <w:rsid w:val="008F1F04"/>
    <w:rsid w:val="008F3137"/>
    <w:rsid w:val="008F36D9"/>
    <w:rsid w:val="008F3E52"/>
    <w:rsid w:val="008F403E"/>
    <w:rsid w:val="008F4288"/>
    <w:rsid w:val="008F4412"/>
    <w:rsid w:val="008F48D7"/>
    <w:rsid w:val="008F4E04"/>
    <w:rsid w:val="008F66E0"/>
    <w:rsid w:val="008F7EBC"/>
    <w:rsid w:val="00900403"/>
    <w:rsid w:val="00900805"/>
    <w:rsid w:val="00900911"/>
    <w:rsid w:val="009009AD"/>
    <w:rsid w:val="00901A82"/>
    <w:rsid w:val="00902690"/>
    <w:rsid w:val="00902CD7"/>
    <w:rsid w:val="0090312D"/>
    <w:rsid w:val="009032B3"/>
    <w:rsid w:val="0090360A"/>
    <w:rsid w:val="009039F1"/>
    <w:rsid w:val="00903CD7"/>
    <w:rsid w:val="00904133"/>
    <w:rsid w:val="00904604"/>
    <w:rsid w:val="00904608"/>
    <w:rsid w:val="00904969"/>
    <w:rsid w:val="00904C1D"/>
    <w:rsid w:val="00904CD5"/>
    <w:rsid w:val="00905497"/>
    <w:rsid w:val="0090585D"/>
    <w:rsid w:val="00905C58"/>
    <w:rsid w:val="00906351"/>
    <w:rsid w:val="00906E8D"/>
    <w:rsid w:val="00907EF8"/>
    <w:rsid w:val="009106F3"/>
    <w:rsid w:val="00910A9A"/>
    <w:rsid w:val="00910D20"/>
    <w:rsid w:val="00910EE6"/>
    <w:rsid w:val="00911564"/>
    <w:rsid w:val="0091164A"/>
    <w:rsid w:val="00911B0D"/>
    <w:rsid w:val="0091241E"/>
    <w:rsid w:val="009125A2"/>
    <w:rsid w:val="00912A26"/>
    <w:rsid w:val="009131E2"/>
    <w:rsid w:val="0091321C"/>
    <w:rsid w:val="00913514"/>
    <w:rsid w:val="00913D78"/>
    <w:rsid w:val="00915236"/>
    <w:rsid w:val="0091589D"/>
    <w:rsid w:val="009159E3"/>
    <w:rsid w:val="0091674D"/>
    <w:rsid w:val="00916938"/>
    <w:rsid w:val="00916C28"/>
    <w:rsid w:val="00916E58"/>
    <w:rsid w:val="0092011C"/>
    <w:rsid w:val="00920575"/>
    <w:rsid w:val="009216AF"/>
    <w:rsid w:val="00922F35"/>
    <w:rsid w:val="0092421C"/>
    <w:rsid w:val="00924F5D"/>
    <w:rsid w:val="00925179"/>
    <w:rsid w:val="00925218"/>
    <w:rsid w:val="0092531D"/>
    <w:rsid w:val="009255D5"/>
    <w:rsid w:val="00925E81"/>
    <w:rsid w:val="0092659C"/>
    <w:rsid w:val="00926E3B"/>
    <w:rsid w:val="00927358"/>
    <w:rsid w:val="00927A1C"/>
    <w:rsid w:val="00927CA8"/>
    <w:rsid w:val="0093104F"/>
    <w:rsid w:val="00931123"/>
    <w:rsid w:val="00931232"/>
    <w:rsid w:val="00931958"/>
    <w:rsid w:val="009319D6"/>
    <w:rsid w:val="00931B8E"/>
    <w:rsid w:val="00932103"/>
    <w:rsid w:val="0093231B"/>
    <w:rsid w:val="00932953"/>
    <w:rsid w:val="009329EF"/>
    <w:rsid w:val="00932F6F"/>
    <w:rsid w:val="00933F85"/>
    <w:rsid w:val="0093435E"/>
    <w:rsid w:val="00934F1B"/>
    <w:rsid w:val="00934FFB"/>
    <w:rsid w:val="00935476"/>
    <w:rsid w:val="0093623F"/>
    <w:rsid w:val="00936C07"/>
    <w:rsid w:val="00937053"/>
    <w:rsid w:val="009379C5"/>
    <w:rsid w:val="00937AC7"/>
    <w:rsid w:val="00937C2F"/>
    <w:rsid w:val="00940709"/>
    <w:rsid w:val="009409A3"/>
    <w:rsid w:val="00940A02"/>
    <w:rsid w:val="00940CC1"/>
    <w:rsid w:val="00941F48"/>
    <w:rsid w:val="009423D4"/>
    <w:rsid w:val="00942637"/>
    <w:rsid w:val="00943808"/>
    <w:rsid w:val="0094389F"/>
    <w:rsid w:val="00944010"/>
    <w:rsid w:val="009444A5"/>
    <w:rsid w:val="009445A0"/>
    <w:rsid w:val="009451AC"/>
    <w:rsid w:val="00945364"/>
    <w:rsid w:val="00945D38"/>
    <w:rsid w:val="00946A92"/>
    <w:rsid w:val="00946F76"/>
    <w:rsid w:val="00947E2C"/>
    <w:rsid w:val="00947E49"/>
    <w:rsid w:val="00947FA0"/>
    <w:rsid w:val="00950747"/>
    <w:rsid w:val="00950CF8"/>
    <w:rsid w:val="0095107A"/>
    <w:rsid w:val="00951158"/>
    <w:rsid w:val="00953F11"/>
    <w:rsid w:val="0095412A"/>
    <w:rsid w:val="00954210"/>
    <w:rsid w:val="00954936"/>
    <w:rsid w:val="009554E2"/>
    <w:rsid w:val="00955880"/>
    <w:rsid w:val="00955964"/>
    <w:rsid w:val="009559E2"/>
    <w:rsid w:val="00955C8F"/>
    <w:rsid w:val="00955F21"/>
    <w:rsid w:val="00956B96"/>
    <w:rsid w:val="00960195"/>
    <w:rsid w:val="00960735"/>
    <w:rsid w:val="00960A83"/>
    <w:rsid w:val="00961057"/>
    <w:rsid w:val="0096191D"/>
    <w:rsid w:val="0096241D"/>
    <w:rsid w:val="00963A77"/>
    <w:rsid w:val="00963AD2"/>
    <w:rsid w:val="00964590"/>
    <w:rsid w:val="00964BED"/>
    <w:rsid w:val="00965A15"/>
    <w:rsid w:val="00965CE6"/>
    <w:rsid w:val="0096621A"/>
    <w:rsid w:val="009666DC"/>
    <w:rsid w:val="00966B8C"/>
    <w:rsid w:val="0096769B"/>
    <w:rsid w:val="00970C32"/>
    <w:rsid w:val="009721E5"/>
    <w:rsid w:val="009726E3"/>
    <w:rsid w:val="00972CF8"/>
    <w:rsid w:val="009736F6"/>
    <w:rsid w:val="00973FCF"/>
    <w:rsid w:val="00974164"/>
    <w:rsid w:val="00974796"/>
    <w:rsid w:val="00974909"/>
    <w:rsid w:val="00974F45"/>
    <w:rsid w:val="00975203"/>
    <w:rsid w:val="0097538B"/>
    <w:rsid w:val="00976185"/>
    <w:rsid w:val="00977374"/>
    <w:rsid w:val="0098044A"/>
    <w:rsid w:val="00980BAB"/>
    <w:rsid w:val="00980F22"/>
    <w:rsid w:val="00981415"/>
    <w:rsid w:val="00981925"/>
    <w:rsid w:val="009826FF"/>
    <w:rsid w:val="00982B6A"/>
    <w:rsid w:val="00982C2F"/>
    <w:rsid w:val="009830C6"/>
    <w:rsid w:val="009832B5"/>
    <w:rsid w:val="00985267"/>
    <w:rsid w:val="009852BC"/>
    <w:rsid w:val="00985479"/>
    <w:rsid w:val="009855C1"/>
    <w:rsid w:val="009858AA"/>
    <w:rsid w:val="00986E5B"/>
    <w:rsid w:val="009877F4"/>
    <w:rsid w:val="00987C13"/>
    <w:rsid w:val="009913F2"/>
    <w:rsid w:val="00991752"/>
    <w:rsid w:val="00991F9D"/>
    <w:rsid w:val="0099224E"/>
    <w:rsid w:val="009923A3"/>
    <w:rsid w:val="00992463"/>
    <w:rsid w:val="00992B51"/>
    <w:rsid w:val="00993667"/>
    <w:rsid w:val="00993BA0"/>
    <w:rsid w:val="0099404C"/>
    <w:rsid w:val="009942E1"/>
    <w:rsid w:val="009945E0"/>
    <w:rsid w:val="009946F5"/>
    <w:rsid w:val="00994AA5"/>
    <w:rsid w:val="009962ED"/>
    <w:rsid w:val="009974EF"/>
    <w:rsid w:val="009975F2"/>
    <w:rsid w:val="00997A28"/>
    <w:rsid w:val="00997E05"/>
    <w:rsid w:val="009A096C"/>
    <w:rsid w:val="009A0B39"/>
    <w:rsid w:val="009A21C8"/>
    <w:rsid w:val="009A3311"/>
    <w:rsid w:val="009A3D7C"/>
    <w:rsid w:val="009A438E"/>
    <w:rsid w:val="009A43FF"/>
    <w:rsid w:val="009A4C5C"/>
    <w:rsid w:val="009A4CB3"/>
    <w:rsid w:val="009A5A39"/>
    <w:rsid w:val="009A5CDE"/>
    <w:rsid w:val="009A6666"/>
    <w:rsid w:val="009A67AD"/>
    <w:rsid w:val="009A6D1F"/>
    <w:rsid w:val="009A7E66"/>
    <w:rsid w:val="009A7F4E"/>
    <w:rsid w:val="009B0270"/>
    <w:rsid w:val="009B0C4B"/>
    <w:rsid w:val="009B14B5"/>
    <w:rsid w:val="009B2939"/>
    <w:rsid w:val="009B37AA"/>
    <w:rsid w:val="009B3A47"/>
    <w:rsid w:val="009B3EE4"/>
    <w:rsid w:val="009B3FD7"/>
    <w:rsid w:val="009B4519"/>
    <w:rsid w:val="009B5374"/>
    <w:rsid w:val="009B59B8"/>
    <w:rsid w:val="009B5DBF"/>
    <w:rsid w:val="009B6B82"/>
    <w:rsid w:val="009B7391"/>
    <w:rsid w:val="009B74AE"/>
    <w:rsid w:val="009B7875"/>
    <w:rsid w:val="009B7950"/>
    <w:rsid w:val="009B7C63"/>
    <w:rsid w:val="009C0C2B"/>
    <w:rsid w:val="009C1342"/>
    <w:rsid w:val="009C184C"/>
    <w:rsid w:val="009C2C03"/>
    <w:rsid w:val="009C3BCF"/>
    <w:rsid w:val="009C53E8"/>
    <w:rsid w:val="009C5F15"/>
    <w:rsid w:val="009C67E8"/>
    <w:rsid w:val="009C7368"/>
    <w:rsid w:val="009C7556"/>
    <w:rsid w:val="009C7655"/>
    <w:rsid w:val="009D02C2"/>
    <w:rsid w:val="009D075F"/>
    <w:rsid w:val="009D0921"/>
    <w:rsid w:val="009D0D39"/>
    <w:rsid w:val="009D10DD"/>
    <w:rsid w:val="009D2957"/>
    <w:rsid w:val="009D2D6B"/>
    <w:rsid w:val="009D2DB2"/>
    <w:rsid w:val="009D31DD"/>
    <w:rsid w:val="009D322D"/>
    <w:rsid w:val="009D33C7"/>
    <w:rsid w:val="009D3BD8"/>
    <w:rsid w:val="009D4676"/>
    <w:rsid w:val="009D4948"/>
    <w:rsid w:val="009D5244"/>
    <w:rsid w:val="009D5508"/>
    <w:rsid w:val="009D65C2"/>
    <w:rsid w:val="009D6CEB"/>
    <w:rsid w:val="009D6F85"/>
    <w:rsid w:val="009D7D4E"/>
    <w:rsid w:val="009D7D94"/>
    <w:rsid w:val="009E0782"/>
    <w:rsid w:val="009E0A7A"/>
    <w:rsid w:val="009E0EDF"/>
    <w:rsid w:val="009E11D8"/>
    <w:rsid w:val="009E175B"/>
    <w:rsid w:val="009E1772"/>
    <w:rsid w:val="009E28BB"/>
    <w:rsid w:val="009E3481"/>
    <w:rsid w:val="009E4A02"/>
    <w:rsid w:val="009E5750"/>
    <w:rsid w:val="009E5A7D"/>
    <w:rsid w:val="009E5B25"/>
    <w:rsid w:val="009E5FB8"/>
    <w:rsid w:val="009E6F75"/>
    <w:rsid w:val="009E71F0"/>
    <w:rsid w:val="009E7216"/>
    <w:rsid w:val="009E7B21"/>
    <w:rsid w:val="009F0A51"/>
    <w:rsid w:val="009F0B50"/>
    <w:rsid w:val="009F0F40"/>
    <w:rsid w:val="009F23A4"/>
    <w:rsid w:val="009F2C60"/>
    <w:rsid w:val="009F2D97"/>
    <w:rsid w:val="009F34ED"/>
    <w:rsid w:val="009F3805"/>
    <w:rsid w:val="009F3893"/>
    <w:rsid w:val="009F3CAA"/>
    <w:rsid w:val="009F3CD0"/>
    <w:rsid w:val="009F3E7B"/>
    <w:rsid w:val="009F4E65"/>
    <w:rsid w:val="009F4F6F"/>
    <w:rsid w:val="009F5B07"/>
    <w:rsid w:val="009F5E61"/>
    <w:rsid w:val="009F62BF"/>
    <w:rsid w:val="009F7E40"/>
    <w:rsid w:val="00A0049D"/>
    <w:rsid w:val="00A007C8"/>
    <w:rsid w:val="00A0169E"/>
    <w:rsid w:val="00A01732"/>
    <w:rsid w:val="00A01AF9"/>
    <w:rsid w:val="00A01B6B"/>
    <w:rsid w:val="00A01F25"/>
    <w:rsid w:val="00A0206C"/>
    <w:rsid w:val="00A020ED"/>
    <w:rsid w:val="00A02577"/>
    <w:rsid w:val="00A029A8"/>
    <w:rsid w:val="00A032C8"/>
    <w:rsid w:val="00A03BBB"/>
    <w:rsid w:val="00A04E0E"/>
    <w:rsid w:val="00A05AC8"/>
    <w:rsid w:val="00A05DBA"/>
    <w:rsid w:val="00A05E42"/>
    <w:rsid w:val="00A06243"/>
    <w:rsid w:val="00A06EBF"/>
    <w:rsid w:val="00A07441"/>
    <w:rsid w:val="00A07633"/>
    <w:rsid w:val="00A07B30"/>
    <w:rsid w:val="00A07E25"/>
    <w:rsid w:val="00A10372"/>
    <w:rsid w:val="00A10760"/>
    <w:rsid w:val="00A10BBB"/>
    <w:rsid w:val="00A1125F"/>
    <w:rsid w:val="00A1155F"/>
    <w:rsid w:val="00A11C1D"/>
    <w:rsid w:val="00A12A98"/>
    <w:rsid w:val="00A12ED1"/>
    <w:rsid w:val="00A134DA"/>
    <w:rsid w:val="00A135A7"/>
    <w:rsid w:val="00A136A4"/>
    <w:rsid w:val="00A13C2B"/>
    <w:rsid w:val="00A13DBB"/>
    <w:rsid w:val="00A14381"/>
    <w:rsid w:val="00A14650"/>
    <w:rsid w:val="00A154AC"/>
    <w:rsid w:val="00A158E5"/>
    <w:rsid w:val="00A1605B"/>
    <w:rsid w:val="00A16500"/>
    <w:rsid w:val="00A16BD6"/>
    <w:rsid w:val="00A204D4"/>
    <w:rsid w:val="00A20D65"/>
    <w:rsid w:val="00A21542"/>
    <w:rsid w:val="00A217BF"/>
    <w:rsid w:val="00A21A6A"/>
    <w:rsid w:val="00A21EFB"/>
    <w:rsid w:val="00A22C9D"/>
    <w:rsid w:val="00A23B08"/>
    <w:rsid w:val="00A2419F"/>
    <w:rsid w:val="00A249F5"/>
    <w:rsid w:val="00A25385"/>
    <w:rsid w:val="00A25428"/>
    <w:rsid w:val="00A25470"/>
    <w:rsid w:val="00A259EB"/>
    <w:rsid w:val="00A25A3C"/>
    <w:rsid w:val="00A27A92"/>
    <w:rsid w:val="00A30CEC"/>
    <w:rsid w:val="00A31CEF"/>
    <w:rsid w:val="00A332E3"/>
    <w:rsid w:val="00A341A8"/>
    <w:rsid w:val="00A34468"/>
    <w:rsid w:val="00A34765"/>
    <w:rsid w:val="00A34813"/>
    <w:rsid w:val="00A35765"/>
    <w:rsid w:val="00A35CD6"/>
    <w:rsid w:val="00A360C7"/>
    <w:rsid w:val="00A366DC"/>
    <w:rsid w:val="00A3736F"/>
    <w:rsid w:val="00A373F1"/>
    <w:rsid w:val="00A378C9"/>
    <w:rsid w:val="00A405C0"/>
    <w:rsid w:val="00A4104A"/>
    <w:rsid w:val="00A410D9"/>
    <w:rsid w:val="00A41BCA"/>
    <w:rsid w:val="00A440AF"/>
    <w:rsid w:val="00A45145"/>
    <w:rsid w:val="00A45331"/>
    <w:rsid w:val="00A45A19"/>
    <w:rsid w:val="00A463CA"/>
    <w:rsid w:val="00A468F9"/>
    <w:rsid w:val="00A47696"/>
    <w:rsid w:val="00A4777D"/>
    <w:rsid w:val="00A47988"/>
    <w:rsid w:val="00A504B1"/>
    <w:rsid w:val="00A51C43"/>
    <w:rsid w:val="00A52F67"/>
    <w:rsid w:val="00A52FD0"/>
    <w:rsid w:val="00A5300A"/>
    <w:rsid w:val="00A531BD"/>
    <w:rsid w:val="00A533C8"/>
    <w:rsid w:val="00A53811"/>
    <w:rsid w:val="00A54391"/>
    <w:rsid w:val="00A569B5"/>
    <w:rsid w:val="00A57194"/>
    <w:rsid w:val="00A574CA"/>
    <w:rsid w:val="00A5791C"/>
    <w:rsid w:val="00A57A0C"/>
    <w:rsid w:val="00A60DEC"/>
    <w:rsid w:val="00A618C1"/>
    <w:rsid w:val="00A61B45"/>
    <w:rsid w:val="00A61BCF"/>
    <w:rsid w:val="00A62468"/>
    <w:rsid w:val="00A6276E"/>
    <w:rsid w:val="00A62B23"/>
    <w:rsid w:val="00A6440D"/>
    <w:rsid w:val="00A64880"/>
    <w:rsid w:val="00A650CC"/>
    <w:rsid w:val="00A6555E"/>
    <w:rsid w:val="00A660C2"/>
    <w:rsid w:val="00A66670"/>
    <w:rsid w:val="00A668EA"/>
    <w:rsid w:val="00A66E81"/>
    <w:rsid w:val="00A671E8"/>
    <w:rsid w:val="00A6738D"/>
    <w:rsid w:val="00A6753C"/>
    <w:rsid w:val="00A67902"/>
    <w:rsid w:val="00A67FDD"/>
    <w:rsid w:val="00A70225"/>
    <w:rsid w:val="00A706C1"/>
    <w:rsid w:val="00A7097D"/>
    <w:rsid w:val="00A70AAF"/>
    <w:rsid w:val="00A712A1"/>
    <w:rsid w:val="00A716CD"/>
    <w:rsid w:val="00A71FC5"/>
    <w:rsid w:val="00A72552"/>
    <w:rsid w:val="00A72712"/>
    <w:rsid w:val="00A732AA"/>
    <w:rsid w:val="00A7392D"/>
    <w:rsid w:val="00A7441B"/>
    <w:rsid w:val="00A747E4"/>
    <w:rsid w:val="00A74C74"/>
    <w:rsid w:val="00A7548B"/>
    <w:rsid w:val="00A7774E"/>
    <w:rsid w:val="00A77B08"/>
    <w:rsid w:val="00A806C9"/>
    <w:rsid w:val="00A80A8F"/>
    <w:rsid w:val="00A80BA7"/>
    <w:rsid w:val="00A82037"/>
    <w:rsid w:val="00A822B2"/>
    <w:rsid w:val="00A82693"/>
    <w:rsid w:val="00A82703"/>
    <w:rsid w:val="00A83144"/>
    <w:rsid w:val="00A83636"/>
    <w:rsid w:val="00A83956"/>
    <w:rsid w:val="00A848ED"/>
    <w:rsid w:val="00A85494"/>
    <w:rsid w:val="00A85E41"/>
    <w:rsid w:val="00A865D9"/>
    <w:rsid w:val="00A869E2"/>
    <w:rsid w:val="00A8771B"/>
    <w:rsid w:val="00A87852"/>
    <w:rsid w:val="00A90A6D"/>
    <w:rsid w:val="00A90DC0"/>
    <w:rsid w:val="00A90F67"/>
    <w:rsid w:val="00A91034"/>
    <w:rsid w:val="00A93217"/>
    <w:rsid w:val="00A9338D"/>
    <w:rsid w:val="00A9532A"/>
    <w:rsid w:val="00A956A9"/>
    <w:rsid w:val="00A9689A"/>
    <w:rsid w:val="00A96D17"/>
    <w:rsid w:val="00A96D93"/>
    <w:rsid w:val="00A96DD8"/>
    <w:rsid w:val="00A971E5"/>
    <w:rsid w:val="00A97B50"/>
    <w:rsid w:val="00A97E70"/>
    <w:rsid w:val="00AA06D5"/>
    <w:rsid w:val="00AA153E"/>
    <w:rsid w:val="00AA2186"/>
    <w:rsid w:val="00AA3478"/>
    <w:rsid w:val="00AA39C7"/>
    <w:rsid w:val="00AA3FC8"/>
    <w:rsid w:val="00AA4252"/>
    <w:rsid w:val="00AA42FA"/>
    <w:rsid w:val="00AA4541"/>
    <w:rsid w:val="00AA58B3"/>
    <w:rsid w:val="00AA5C2F"/>
    <w:rsid w:val="00AA621B"/>
    <w:rsid w:val="00AA6250"/>
    <w:rsid w:val="00AA79F4"/>
    <w:rsid w:val="00AB02FA"/>
    <w:rsid w:val="00AB0782"/>
    <w:rsid w:val="00AB0834"/>
    <w:rsid w:val="00AB0FEF"/>
    <w:rsid w:val="00AB1369"/>
    <w:rsid w:val="00AB155A"/>
    <w:rsid w:val="00AB1886"/>
    <w:rsid w:val="00AB28A5"/>
    <w:rsid w:val="00AB2B6A"/>
    <w:rsid w:val="00AB3687"/>
    <w:rsid w:val="00AB3ADA"/>
    <w:rsid w:val="00AB3B04"/>
    <w:rsid w:val="00AB3B5E"/>
    <w:rsid w:val="00AB3FA3"/>
    <w:rsid w:val="00AB5159"/>
    <w:rsid w:val="00AB522F"/>
    <w:rsid w:val="00AB5316"/>
    <w:rsid w:val="00AB54AD"/>
    <w:rsid w:val="00AB551D"/>
    <w:rsid w:val="00AB58DB"/>
    <w:rsid w:val="00AB59CF"/>
    <w:rsid w:val="00AB679B"/>
    <w:rsid w:val="00AB6E8E"/>
    <w:rsid w:val="00AB74DF"/>
    <w:rsid w:val="00AB76F8"/>
    <w:rsid w:val="00AC00C2"/>
    <w:rsid w:val="00AC0D43"/>
    <w:rsid w:val="00AC1831"/>
    <w:rsid w:val="00AC2C5E"/>
    <w:rsid w:val="00AC4E3B"/>
    <w:rsid w:val="00AC566B"/>
    <w:rsid w:val="00AC56F5"/>
    <w:rsid w:val="00AC58E2"/>
    <w:rsid w:val="00AC5E33"/>
    <w:rsid w:val="00AC61E3"/>
    <w:rsid w:val="00AC7320"/>
    <w:rsid w:val="00AC74EB"/>
    <w:rsid w:val="00AC7590"/>
    <w:rsid w:val="00AD0052"/>
    <w:rsid w:val="00AD0A1F"/>
    <w:rsid w:val="00AD0E07"/>
    <w:rsid w:val="00AD0FEA"/>
    <w:rsid w:val="00AD1047"/>
    <w:rsid w:val="00AD1155"/>
    <w:rsid w:val="00AD123C"/>
    <w:rsid w:val="00AD14F5"/>
    <w:rsid w:val="00AD16A4"/>
    <w:rsid w:val="00AD319E"/>
    <w:rsid w:val="00AD3E14"/>
    <w:rsid w:val="00AD3E51"/>
    <w:rsid w:val="00AD43DE"/>
    <w:rsid w:val="00AD4B1E"/>
    <w:rsid w:val="00AD555C"/>
    <w:rsid w:val="00AD5616"/>
    <w:rsid w:val="00AD67C6"/>
    <w:rsid w:val="00AD68A6"/>
    <w:rsid w:val="00AD6CE6"/>
    <w:rsid w:val="00AD7D86"/>
    <w:rsid w:val="00AD7F44"/>
    <w:rsid w:val="00AE0B27"/>
    <w:rsid w:val="00AE0CA1"/>
    <w:rsid w:val="00AE1144"/>
    <w:rsid w:val="00AE14E2"/>
    <w:rsid w:val="00AE1B50"/>
    <w:rsid w:val="00AE273A"/>
    <w:rsid w:val="00AE27B5"/>
    <w:rsid w:val="00AE3CFA"/>
    <w:rsid w:val="00AE3D68"/>
    <w:rsid w:val="00AE4F94"/>
    <w:rsid w:val="00AE5272"/>
    <w:rsid w:val="00AE5797"/>
    <w:rsid w:val="00AE588E"/>
    <w:rsid w:val="00AE595A"/>
    <w:rsid w:val="00AE5D76"/>
    <w:rsid w:val="00AE5E30"/>
    <w:rsid w:val="00AE65AC"/>
    <w:rsid w:val="00AE6C28"/>
    <w:rsid w:val="00AE7580"/>
    <w:rsid w:val="00AE798C"/>
    <w:rsid w:val="00AF0454"/>
    <w:rsid w:val="00AF054D"/>
    <w:rsid w:val="00AF17F1"/>
    <w:rsid w:val="00AF1B77"/>
    <w:rsid w:val="00AF2407"/>
    <w:rsid w:val="00AF27CD"/>
    <w:rsid w:val="00AF2BAE"/>
    <w:rsid w:val="00AF3300"/>
    <w:rsid w:val="00AF34B3"/>
    <w:rsid w:val="00AF46E1"/>
    <w:rsid w:val="00AF6589"/>
    <w:rsid w:val="00AF69A0"/>
    <w:rsid w:val="00AF78FE"/>
    <w:rsid w:val="00AF7EE2"/>
    <w:rsid w:val="00B0045A"/>
    <w:rsid w:val="00B01D9F"/>
    <w:rsid w:val="00B021B4"/>
    <w:rsid w:val="00B024E1"/>
    <w:rsid w:val="00B026E5"/>
    <w:rsid w:val="00B02978"/>
    <w:rsid w:val="00B02A0C"/>
    <w:rsid w:val="00B02CBB"/>
    <w:rsid w:val="00B02E51"/>
    <w:rsid w:val="00B03D2A"/>
    <w:rsid w:val="00B04744"/>
    <w:rsid w:val="00B049D5"/>
    <w:rsid w:val="00B04ED8"/>
    <w:rsid w:val="00B054F4"/>
    <w:rsid w:val="00B068A9"/>
    <w:rsid w:val="00B068C5"/>
    <w:rsid w:val="00B06C5E"/>
    <w:rsid w:val="00B07737"/>
    <w:rsid w:val="00B07E88"/>
    <w:rsid w:val="00B07F27"/>
    <w:rsid w:val="00B10057"/>
    <w:rsid w:val="00B113BA"/>
    <w:rsid w:val="00B12013"/>
    <w:rsid w:val="00B120C8"/>
    <w:rsid w:val="00B12186"/>
    <w:rsid w:val="00B129B7"/>
    <w:rsid w:val="00B12A54"/>
    <w:rsid w:val="00B12AF8"/>
    <w:rsid w:val="00B13D71"/>
    <w:rsid w:val="00B14127"/>
    <w:rsid w:val="00B149C4"/>
    <w:rsid w:val="00B14A05"/>
    <w:rsid w:val="00B15240"/>
    <w:rsid w:val="00B15717"/>
    <w:rsid w:val="00B157E7"/>
    <w:rsid w:val="00B15B8E"/>
    <w:rsid w:val="00B1668A"/>
    <w:rsid w:val="00B1678B"/>
    <w:rsid w:val="00B17002"/>
    <w:rsid w:val="00B176C3"/>
    <w:rsid w:val="00B17759"/>
    <w:rsid w:val="00B17DF4"/>
    <w:rsid w:val="00B17EDD"/>
    <w:rsid w:val="00B2087A"/>
    <w:rsid w:val="00B211C2"/>
    <w:rsid w:val="00B213F1"/>
    <w:rsid w:val="00B21CB0"/>
    <w:rsid w:val="00B22EA0"/>
    <w:rsid w:val="00B23BD4"/>
    <w:rsid w:val="00B23F87"/>
    <w:rsid w:val="00B25B32"/>
    <w:rsid w:val="00B26536"/>
    <w:rsid w:val="00B26741"/>
    <w:rsid w:val="00B267DC"/>
    <w:rsid w:val="00B27003"/>
    <w:rsid w:val="00B27660"/>
    <w:rsid w:val="00B30347"/>
    <w:rsid w:val="00B3084F"/>
    <w:rsid w:val="00B30FB8"/>
    <w:rsid w:val="00B31E04"/>
    <w:rsid w:val="00B322B0"/>
    <w:rsid w:val="00B3380F"/>
    <w:rsid w:val="00B347E2"/>
    <w:rsid w:val="00B353A6"/>
    <w:rsid w:val="00B35DAE"/>
    <w:rsid w:val="00B35E8D"/>
    <w:rsid w:val="00B35EE0"/>
    <w:rsid w:val="00B35FEB"/>
    <w:rsid w:val="00B36BD0"/>
    <w:rsid w:val="00B40A41"/>
    <w:rsid w:val="00B40C38"/>
    <w:rsid w:val="00B4149A"/>
    <w:rsid w:val="00B41B40"/>
    <w:rsid w:val="00B41D65"/>
    <w:rsid w:val="00B42909"/>
    <w:rsid w:val="00B43AC6"/>
    <w:rsid w:val="00B4414D"/>
    <w:rsid w:val="00B44263"/>
    <w:rsid w:val="00B44F59"/>
    <w:rsid w:val="00B46325"/>
    <w:rsid w:val="00B46715"/>
    <w:rsid w:val="00B468E5"/>
    <w:rsid w:val="00B46E72"/>
    <w:rsid w:val="00B47277"/>
    <w:rsid w:val="00B47518"/>
    <w:rsid w:val="00B47AB3"/>
    <w:rsid w:val="00B5031B"/>
    <w:rsid w:val="00B50A85"/>
    <w:rsid w:val="00B50ACA"/>
    <w:rsid w:val="00B51FC0"/>
    <w:rsid w:val="00B52D17"/>
    <w:rsid w:val="00B52F1B"/>
    <w:rsid w:val="00B531B7"/>
    <w:rsid w:val="00B5343C"/>
    <w:rsid w:val="00B53779"/>
    <w:rsid w:val="00B53CE4"/>
    <w:rsid w:val="00B53F1F"/>
    <w:rsid w:val="00B54884"/>
    <w:rsid w:val="00B5576E"/>
    <w:rsid w:val="00B56116"/>
    <w:rsid w:val="00B567EA"/>
    <w:rsid w:val="00B57658"/>
    <w:rsid w:val="00B57872"/>
    <w:rsid w:val="00B579CD"/>
    <w:rsid w:val="00B60299"/>
    <w:rsid w:val="00B6061F"/>
    <w:rsid w:val="00B609CF"/>
    <w:rsid w:val="00B60FE3"/>
    <w:rsid w:val="00B615E5"/>
    <w:rsid w:val="00B623BB"/>
    <w:rsid w:val="00B643DD"/>
    <w:rsid w:val="00B6490C"/>
    <w:rsid w:val="00B650B9"/>
    <w:rsid w:val="00B65B1F"/>
    <w:rsid w:val="00B65EA1"/>
    <w:rsid w:val="00B66437"/>
    <w:rsid w:val="00B67533"/>
    <w:rsid w:val="00B67BCF"/>
    <w:rsid w:val="00B67C4A"/>
    <w:rsid w:val="00B7000C"/>
    <w:rsid w:val="00B70CE8"/>
    <w:rsid w:val="00B70FAC"/>
    <w:rsid w:val="00B70FD4"/>
    <w:rsid w:val="00B71E3D"/>
    <w:rsid w:val="00B7234B"/>
    <w:rsid w:val="00B72DE8"/>
    <w:rsid w:val="00B72EFC"/>
    <w:rsid w:val="00B730C0"/>
    <w:rsid w:val="00B73625"/>
    <w:rsid w:val="00B74761"/>
    <w:rsid w:val="00B7476C"/>
    <w:rsid w:val="00B750F0"/>
    <w:rsid w:val="00B75E3D"/>
    <w:rsid w:val="00B76B5D"/>
    <w:rsid w:val="00B7723F"/>
    <w:rsid w:val="00B77533"/>
    <w:rsid w:val="00B776D1"/>
    <w:rsid w:val="00B806A3"/>
    <w:rsid w:val="00B8117F"/>
    <w:rsid w:val="00B81235"/>
    <w:rsid w:val="00B8135C"/>
    <w:rsid w:val="00B816B3"/>
    <w:rsid w:val="00B81FAE"/>
    <w:rsid w:val="00B8211A"/>
    <w:rsid w:val="00B82739"/>
    <w:rsid w:val="00B82DD0"/>
    <w:rsid w:val="00B831B1"/>
    <w:rsid w:val="00B849B4"/>
    <w:rsid w:val="00B85385"/>
    <w:rsid w:val="00B856BF"/>
    <w:rsid w:val="00B85C50"/>
    <w:rsid w:val="00B85C61"/>
    <w:rsid w:val="00B8678E"/>
    <w:rsid w:val="00B873E1"/>
    <w:rsid w:val="00B874A3"/>
    <w:rsid w:val="00B9039D"/>
    <w:rsid w:val="00B90816"/>
    <w:rsid w:val="00B90A0D"/>
    <w:rsid w:val="00B90BDF"/>
    <w:rsid w:val="00B911D5"/>
    <w:rsid w:val="00B9175F"/>
    <w:rsid w:val="00B9186F"/>
    <w:rsid w:val="00B91C33"/>
    <w:rsid w:val="00B91CE7"/>
    <w:rsid w:val="00B9299D"/>
    <w:rsid w:val="00B92A38"/>
    <w:rsid w:val="00B92A91"/>
    <w:rsid w:val="00B92ECF"/>
    <w:rsid w:val="00B92FDB"/>
    <w:rsid w:val="00B931EF"/>
    <w:rsid w:val="00B93795"/>
    <w:rsid w:val="00B950FA"/>
    <w:rsid w:val="00B95131"/>
    <w:rsid w:val="00B9517C"/>
    <w:rsid w:val="00B95386"/>
    <w:rsid w:val="00B954C4"/>
    <w:rsid w:val="00B957FE"/>
    <w:rsid w:val="00B9623C"/>
    <w:rsid w:val="00B96BFC"/>
    <w:rsid w:val="00B9734F"/>
    <w:rsid w:val="00B97447"/>
    <w:rsid w:val="00BA035C"/>
    <w:rsid w:val="00BA0DB6"/>
    <w:rsid w:val="00BA1449"/>
    <w:rsid w:val="00BA1A6B"/>
    <w:rsid w:val="00BA1D07"/>
    <w:rsid w:val="00BA21A0"/>
    <w:rsid w:val="00BA23DF"/>
    <w:rsid w:val="00BA2716"/>
    <w:rsid w:val="00BA28F1"/>
    <w:rsid w:val="00BA3B46"/>
    <w:rsid w:val="00BA4CEA"/>
    <w:rsid w:val="00BA5782"/>
    <w:rsid w:val="00BA60EB"/>
    <w:rsid w:val="00BA6CCE"/>
    <w:rsid w:val="00BA7D20"/>
    <w:rsid w:val="00BB08CE"/>
    <w:rsid w:val="00BB109D"/>
    <w:rsid w:val="00BB23AA"/>
    <w:rsid w:val="00BB275F"/>
    <w:rsid w:val="00BB3177"/>
    <w:rsid w:val="00BB31CC"/>
    <w:rsid w:val="00BB42C7"/>
    <w:rsid w:val="00BB4823"/>
    <w:rsid w:val="00BB4F3B"/>
    <w:rsid w:val="00BB57E2"/>
    <w:rsid w:val="00BB5C3D"/>
    <w:rsid w:val="00BB6557"/>
    <w:rsid w:val="00BB66DB"/>
    <w:rsid w:val="00BC02C6"/>
    <w:rsid w:val="00BC0B77"/>
    <w:rsid w:val="00BC15D2"/>
    <w:rsid w:val="00BC361E"/>
    <w:rsid w:val="00BC4C45"/>
    <w:rsid w:val="00BC591D"/>
    <w:rsid w:val="00BC79F8"/>
    <w:rsid w:val="00BC7A6D"/>
    <w:rsid w:val="00BC7C4C"/>
    <w:rsid w:val="00BD03E2"/>
    <w:rsid w:val="00BD0771"/>
    <w:rsid w:val="00BD0981"/>
    <w:rsid w:val="00BD09BC"/>
    <w:rsid w:val="00BD15AA"/>
    <w:rsid w:val="00BD162E"/>
    <w:rsid w:val="00BD2100"/>
    <w:rsid w:val="00BD279C"/>
    <w:rsid w:val="00BD2811"/>
    <w:rsid w:val="00BD3113"/>
    <w:rsid w:val="00BD45E5"/>
    <w:rsid w:val="00BD4F19"/>
    <w:rsid w:val="00BD5FEF"/>
    <w:rsid w:val="00BD64D4"/>
    <w:rsid w:val="00BD6601"/>
    <w:rsid w:val="00BD6863"/>
    <w:rsid w:val="00BD7B3B"/>
    <w:rsid w:val="00BD7F8C"/>
    <w:rsid w:val="00BE0486"/>
    <w:rsid w:val="00BE0499"/>
    <w:rsid w:val="00BE06C1"/>
    <w:rsid w:val="00BE08DA"/>
    <w:rsid w:val="00BE0EDA"/>
    <w:rsid w:val="00BE15FC"/>
    <w:rsid w:val="00BE1D9A"/>
    <w:rsid w:val="00BE2CB7"/>
    <w:rsid w:val="00BE2E4F"/>
    <w:rsid w:val="00BE3327"/>
    <w:rsid w:val="00BE3599"/>
    <w:rsid w:val="00BE3A00"/>
    <w:rsid w:val="00BE488F"/>
    <w:rsid w:val="00BE517F"/>
    <w:rsid w:val="00BE5CE3"/>
    <w:rsid w:val="00BE635D"/>
    <w:rsid w:val="00BE655B"/>
    <w:rsid w:val="00BE65A1"/>
    <w:rsid w:val="00BE68A7"/>
    <w:rsid w:val="00BE6AAF"/>
    <w:rsid w:val="00BE6D1A"/>
    <w:rsid w:val="00BE702F"/>
    <w:rsid w:val="00BE7053"/>
    <w:rsid w:val="00BE7B6F"/>
    <w:rsid w:val="00BE7FDD"/>
    <w:rsid w:val="00BF068E"/>
    <w:rsid w:val="00BF0C3F"/>
    <w:rsid w:val="00BF146D"/>
    <w:rsid w:val="00BF14DE"/>
    <w:rsid w:val="00BF1501"/>
    <w:rsid w:val="00BF15D5"/>
    <w:rsid w:val="00BF2036"/>
    <w:rsid w:val="00BF2772"/>
    <w:rsid w:val="00BF3EC7"/>
    <w:rsid w:val="00BF47AB"/>
    <w:rsid w:val="00BF481E"/>
    <w:rsid w:val="00BF49E8"/>
    <w:rsid w:val="00BF4F6D"/>
    <w:rsid w:val="00BF76EC"/>
    <w:rsid w:val="00BF781E"/>
    <w:rsid w:val="00C00643"/>
    <w:rsid w:val="00C008A9"/>
    <w:rsid w:val="00C00C27"/>
    <w:rsid w:val="00C00C79"/>
    <w:rsid w:val="00C0203A"/>
    <w:rsid w:val="00C025CB"/>
    <w:rsid w:val="00C031EE"/>
    <w:rsid w:val="00C03404"/>
    <w:rsid w:val="00C03727"/>
    <w:rsid w:val="00C03A48"/>
    <w:rsid w:val="00C03D6F"/>
    <w:rsid w:val="00C03F32"/>
    <w:rsid w:val="00C05179"/>
    <w:rsid w:val="00C05690"/>
    <w:rsid w:val="00C05B80"/>
    <w:rsid w:val="00C06083"/>
    <w:rsid w:val="00C06369"/>
    <w:rsid w:val="00C06BEA"/>
    <w:rsid w:val="00C06D85"/>
    <w:rsid w:val="00C07C51"/>
    <w:rsid w:val="00C10A13"/>
    <w:rsid w:val="00C1146F"/>
    <w:rsid w:val="00C11E60"/>
    <w:rsid w:val="00C11F70"/>
    <w:rsid w:val="00C13C82"/>
    <w:rsid w:val="00C14E68"/>
    <w:rsid w:val="00C154E4"/>
    <w:rsid w:val="00C1572A"/>
    <w:rsid w:val="00C16244"/>
    <w:rsid w:val="00C16368"/>
    <w:rsid w:val="00C170B8"/>
    <w:rsid w:val="00C170DB"/>
    <w:rsid w:val="00C175FC"/>
    <w:rsid w:val="00C1772C"/>
    <w:rsid w:val="00C17E02"/>
    <w:rsid w:val="00C219A7"/>
    <w:rsid w:val="00C22132"/>
    <w:rsid w:val="00C2274D"/>
    <w:rsid w:val="00C2354F"/>
    <w:rsid w:val="00C238EE"/>
    <w:rsid w:val="00C2427D"/>
    <w:rsid w:val="00C24763"/>
    <w:rsid w:val="00C25816"/>
    <w:rsid w:val="00C258CC"/>
    <w:rsid w:val="00C25B13"/>
    <w:rsid w:val="00C2694C"/>
    <w:rsid w:val="00C26DA5"/>
    <w:rsid w:val="00C273B1"/>
    <w:rsid w:val="00C2751A"/>
    <w:rsid w:val="00C27672"/>
    <w:rsid w:val="00C2768B"/>
    <w:rsid w:val="00C27C77"/>
    <w:rsid w:val="00C31B2E"/>
    <w:rsid w:val="00C321A7"/>
    <w:rsid w:val="00C328B5"/>
    <w:rsid w:val="00C337CB"/>
    <w:rsid w:val="00C33DB6"/>
    <w:rsid w:val="00C34A6E"/>
    <w:rsid w:val="00C36629"/>
    <w:rsid w:val="00C36C0A"/>
    <w:rsid w:val="00C36C6A"/>
    <w:rsid w:val="00C3716A"/>
    <w:rsid w:val="00C37859"/>
    <w:rsid w:val="00C4004A"/>
    <w:rsid w:val="00C40815"/>
    <w:rsid w:val="00C415BC"/>
    <w:rsid w:val="00C41C54"/>
    <w:rsid w:val="00C43F48"/>
    <w:rsid w:val="00C443A3"/>
    <w:rsid w:val="00C452B8"/>
    <w:rsid w:val="00C46172"/>
    <w:rsid w:val="00C46324"/>
    <w:rsid w:val="00C4643C"/>
    <w:rsid w:val="00C469A1"/>
    <w:rsid w:val="00C47EC5"/>
    <w:rsid w:val="00C50B14"/>
    <w:rsid w:val="00C50D63"/>
    <w:rsid w:val="00C51691"/>
    <w:rsid w:val="00C51C8F"/>
    <w:rsid w:val="00C51F1D"/>
    <w:rsid w:val="00C51FAE"/>
    <w:rsid w:val="00C53505"/>
    <w:rsid w:val="00C53888"/>
    <w:rsid w:val="00C5475E"/>
    <w:rsid w:val="00C55219"/>
    <w:rsid w:val="00C55808"/>
    <w:rsid w:val="00C55CE0"/>
    <w:rsid w:val="00C56A2E"/>
    <w:rsid w:val="00C56CD2"/>
    <w:rsid w:val="00C60109"/>
    <w:rsid w:val="00C6030A"/>
    <w:rsid w:val="00C609D9"/>
    <w:rsid w:val="00C6128C"/>
    <w:rsid w:val="00C61D48"/>
    <w:rsid w:val="00C63814"/>
    <w:rsid w:val="00C6525A"/>
    <w:rsid w:val="00C65CB4"/>
    <w:rsid w:val="00C6630F"/>
    <w:rsid w:val="00C66490"/>
    <w:rsid w:val="00C66627"/>
    <w:rsid w:val="00C6705A"/>
    <w:rsid w:val="00C6782C"/>
    <w:rsid w:val="00C7091A"/>
    <w:rsid w:val="00C70CEC"/>
    <w:rsid w:val="00C7163C"/>
    <w:rsid w:val="00C72459"/>
    <w:rsid w:val="00C72CDD"/>
    <w:rsid w:val="00C72D44"/>
    <w:rsid w:val="00C72E18"/>
    <w:rsid w:val="00C72EC5"/>
    <w:rsid w:val="00C72FA4"/>
    <w:rsid w:val="00C74333"/>
    <w:rsid w:val="00C74DEA"/>
    <w:rsid w:val="00C755E4"/>
    <w:rsid w:val="00C75AB4"/>
    <w:rsid w:val="00C7601B"/>
    <w:rsid w:val="00C7659C"/>
    <w:rsid w:val="00C77698"/>
    <w:rsid w:val="00C777FD"/>
    <w:rsid w:val="00C77906"/>
    <w:rsid w:val="00C77F46"/>
    <w:rsid w:val="00C80292"/>
    <w:rsid w:val="00C80623"/>
    <w:rsid w:val="00C80FCE"/>
    <w:rsid w:val="00C81367"/>
    <w:rsid w:val="00C81368"/>
    <w:rsid w:val="00C8228F"/>
    <w:rsid w:val="00C827C1"/>
    <w:rsid w:val="00C82B37"/>
    <w:rsid w:val="00C82F66"/>
    <w:rsid w:val="00C83753"/>
    <w:rsid w:val="00C843E9"/>
    <w:rsid w:val="00C847AE"/>
    <w:rsid w:val="00C8492E"/>
    <w:rsid w:val="00C855F3"/>
    <w:rsid w:val="00C8589F"/>
    <w:rsid w:val="00C85DD5"/>
    <w:rsid w:val="00C8687B"/>
    <w:rsid w:val="00C869CE"/>
    <w:rsid w:val="00C86A8D"/>
    <w:rsid w:val="00C8739D"/>
    <w:rsid w:val="00C900D3"/>
    <w:rsid w:val="00C90141"/>
    <w:rsid w:val="00C9042E"/>
    <w:rsid w:val="00C9111C"/>
    <w:rsid w:val="00C9135E"/>
    <w:rsid w:val="00C9352E"/>
    <w:rsid w:val="00C93996"/>
    <w:rsid w:val="00C93E97"/>
    <w:rsid w:val="00C942C2"/>
    <w:rsid w:val="00C94305"/>
    <w:rsid w:val="00C9478D"/>
    <w:rsid w:val="00C94FF3"/>
    <w:rsid w:val="00C96265"/>
    <w:rsid w:val="00C96625"/>
    <w:rsid w:val="00C977FC"/>
    <w:rsid w:val="00C979BF"/>
    <w:rsid w:val="00C97D04"/>
    <w:rsid w:val="00CA05BC"/>
    <w:rsid w:val="00CA115C"/>
    <w:rsid w:val="00CA11DD"/>
    <w:rsid w:val="00CA133B"/>
    <w:rsid w:val="00CA1BB0"/>
    <w:rsid w:val="00CA1DB1"/>
    <w:rsid w:val="00CA2902"/>
    <w:rsid w:val="00CA2E52"/>
    <w:rsid w:val="00CA305E"/>
    <w:rsid w:val="00CA33E0"/>
    <w:rsid w:val="00CA3C74"/>
    <w:rsid w:val="00CA3CAA"/>
    <w:rsid w:val="00CA4E07"/>
    <w:rsid w:val="00CA533C"/>
    <w:rsid w:val="00CA5C85"/>
    <w:rsid w:val="00CA60A8"/>
    <w:rsid w:val="00CA6699"/>
    <w:rsid w:val="00CA69D6"/>
    <w:rsid w:val="00CA6F51"/>
    <w:rsid w:val="00CA76E0"/>
    <w:rsid w:val="00CB076C"/>
    <w:rsid w:val="00CB0878"/>
    <w:rsid w:val="00CB1110"/>
    <w:rsid w:val="00CB1A51"/>
    <w:rsid w:val="00CB1B02"/>
    <w:rsid w:val="00CB1BB9"/>
    <w:rsid w:val="00CB2245"/>
    <w:rsid w:val="00CB37A9"/>
    <w:rsid w:val="00CB4C36"/>
    <w:rsid w:val="00CB4FA5"/>
    <w:rsid w:val="00CB5032"/>
    <w:rsid w:val="00CB5129"/>
    <w:rsid w:val="00CB6A9B"/>
    <w:rsid w:val="00CB6FEB"/>
    <w:rsid w:val="00CB73E9"/>
    <w:rsid w:val="00CB7450"/>
    <w:rsid w:val="00CB74AD"/>
    <w:rsid w:val="00CC0C3B"/>
    <w:rsid w:val="00CC17A5"/>
    <w:rsid w:val="00CC21AE"/>
    <w:rsid w:val="00CC22CA"/>
    <w:rsid w:val="00CC2451"/>
    <w:rsid w:val="00CC2B0A"/>
    <w:rsid w:val="00CC2F36"/>
    <w:rsid w:val="00CC3330"/>
    <w:rsid w:val="00CC3861"/>
    <w:rsid w:val="00CC3BA1"/>
    <w:rsid w:val="00CC3DC4"/>
    <w:rsid w:val="00CC4CDA"/>
    <w:rsid w:val="00CC5012"/>
    <w:rsid w:val="00CC682B"/>
    <w:rsid w:val="00CC6CD4"/>
    <w:rsid w:val="00CC701E"/>
    <w:rsid w:val="00CC7CA5"/>
    <w:rsid w:val="00CD050F"/>
    <w:rsid w:val="00CD0750"/>
    <w:rsid w:val="00CD07F1"/>
    <w:rsid w:val="00CD0996"/>
    <w:rsid w:val="00CD0DE8"/>
    <w:rsid w:val="00CD1144"/>
    <w:rsid w:val="00CD1ACD"/>
    <w:rsid w:val="00CD306C"/>
    <w:rsid w:val="00CD4F4D"/>
    <w:rsid w:val="00CD5828"/>
    <w:rsid w:val="00CD6330"/>
    <w:rsid w:val="00CE0195"/>
    <w:rsid w:val="00CE0230"/>
    <w:rsid w:val="00CE0373"/>
    <w:rsid w:val="00CE1892"/>
    <w:rsid w:val="00CE18A8"/>
    <w:rsid w:val="00CE1AC1"/>
    <w:rsid w:val="00CE1D4E"/>
    <w:rsid w:val="00CE21C8"/>
    <w:rsid w:val="00CE27BB"/>
    <w:rsid w:val="00CE2B2B"/>
    <w:rsid w:val="00CE48D6"/>
    <w:rsid w:val="00CE5A23"/>
    <w:rsid w:val="00CE5E39"/>
    <w:rsid w:val="00CE6045"/>
    <w:rsid w:val="00CE609E"/>
    <w:rsid w:val="00CE6DC9"/>
    <w:rsid w:val="00CE78A2"/>
    <w:rsid w:val="00CE7A80"/>
    <w:rsid w:val="00CF089F"/>
    <w:rsid w:val="00CF1F29"/>
    <w:rsid w:val="00CF230A"/>
    <w:rsid w:val="00CF253E"/>
    <w:rsid w:val="00CF27FE"/>
    <w:rsid w:val="00CF286F"/>
    <w:rsid w:val="00CF4123"/>
    <w:rsid w:val="00CF4839"/>
    <w:rsid w:val="00CF4D1C"/>
    <w:rsid w:val="00CF5453"/>
    <w:rsid w:val="00CF576E"/>
    <w:rsid w:val="00CF5CCF"/>
    <w:rsid w:val="00CF619E"/>
    <w:rsid w:val="00CF7124"/>
    <w:rsid w:val="00CF77E5"/>
    <w:rsid w:val="00D00042"/>
    <w:rsid w:val="00D0007C"/>
    <w:rsid w:val="00D00A9A"/>
    <w:rsid w:val="00D00CF9"/>
    <w:rsid w:val="00D00F9D"/>
    <w:rsid w:val="00D015BA"/>
    <w:rsid w:val="00D01E00"/>
    <w:rsid w:val="00D0213B"/>
    <w:rsid w:val="00D03391"/>
    <w:rsid w:val="00D03459"/>
    <w:rsid w:val="00D04027"/>
    <w:rsid w:val="00D0468F"/>
    <w:rsid w:val="00D053C8"/>
    <w:rsid w:val="00D0581A"/>
    <w:rsid w:val="00D05F7F"/>
    <w:rsid w:val="00D06A77"/>
    <w:rsid w:val="00D074D6"/>
    <w:rsid w:val="00D10623"/>
    <w:rsid w:val="00D10D3E"/>
    <w:rsid w:val="00D11664"/>
    <w:rsid w:val="00D11B18"/>
    <w:rsid w:val="00D11E26"/>
    <w:rsid w:val="00D12CCF"/>
    <w:rsid w:val="00D13114"/>
    <w:rsid w:val="00D137CE"/>
    <w:rsid w:val="00D13A34"/>
    <w:rsid w:val="00D14200"/>
    <w:rsid w:val="00D14632"/>
    <w:rsid w:val="00D149AA"/>
    <w:rsid w:val="00D15581"/>
    <w:rsid w:val="00D157F7"/>
    <w:rsid w:val="00D15DCF"/>
    <w:rsid w:val="00D16132"/>
    <w:rsid w:val="00D1658D"/>
    <w:rsid w:val="00D165D1"/>
    <w:rsid w:val="00D16DBD"/>
    <w:rsid w:val="00D1728F"/>
    <w:rsid w:val="00D17299"/>
    <w:rsid w:val="00D17808"/>
    <w:rsid w:val="00D20FDC"/>
    <w:rsid w:val="00D21312"/>
    <w:rsid w:val="00D21438"/>
    <w:rsid w:val="00D219D6"/>
    <w:rsid w:val="00D21C28"/>
    <w:rsid w:val="00D22318"/>
    <w:rsid w:val="00D228AC"/>
    <w:rsid w:val="00D231BA"/>
    <w:rsid w:val="00D23550"/>
    <w:rsid w:val="00D2443D"/>
    <w:rsid w:val="00D24BC3"/>
    <w:rsid w:val="00D252A1"/>
    <w:rsid w:val="00D257CC"/>
    <w:rsid w:val="00D25AB1"/>
    <w:rsid w:val="00D25B23"/>
    <w:rsid w:val="00D260E0"/>
    <w:rsid w:val="00D275C4"/>
    <w:rsid w:val="00D27832"/>
    <w:rsid w:val="00D302E9"/>
    <w:rsid w:val="00D303B5"/>
    <w:rsid w:val="00D30D61"/>
    <w:rsid w:val="00D31018"/>
    <w:rsid w:val="00D322D1"/>
    <w:rsid w:val="00D3248D"/>
    <w:rsid w:val="00D32899"/>
    <w:rsid w:val="00D32C4C"/>
    <w:rsid w:val="00D32F6D"/>
    <w:rsid w:val="00D333B3"/>
    <w:rsid w:val="00D33839"/>
    <w:rsid w:val="00D33FBA"/>
    <w:rsid w:val="00D34802"/>
    <w:rsid w:val="00D34874"/>
    <w:rsid w:val="00D348E9"/>
    <w:rsid w:val="00D34E1E"/>
    <w:rsid w:val="00D3530F"/>
    <w:rsid w:val="00D35483"/>
    <w:rsid w:val="00D3605C"/>
    <w:rsid w:val="00D3789F"/>
    <w:rsid w:val="00D41469"/>
    <w:rsid w:val="00D41540"/>
    <w:rsid w:val="00D422BD"/>
    <w:rsid w:val="00D423B3"/>
    <w:rsid w:val="00D42B44"/>
    <w:rsid w:val="00D433C7"/>
    <w:rsid w:val="00D437BA"/>
    <w:rsid w:val="00D43B30"/>
    <w:rsid w:val="00D43EB9"/>
    <w:rsid w:val="00D43F41"/>
    <w:rsid w:val="00D4417B"/>
    <w:rsid w:val="00D44B1E"/>
    <w:rsid w:val="00D44DE5"/>
    <w:rsid w:val="00D45401"/>
    <w:rsid w:val="00D454C2"/>
    <w:rsid w:val="00D454FE"/>
    <w:rsid w:val="00D45E1D"/>
    <w:rsid w:val="00D4621E"/>
    <w:rsid w:val="00D46795"/>
    <w:rsid w:val="00D46FAE"/>
    <w:rsid w:val="00D47164"/>
    <w:rsid w:val="00D47557"/>
    <w:rsid w:val="00D47736"/>
    <w:rsid w:val="00D50375"/>
    <w:rsid w:val="00D5051A"/>
    <w:rsid w:val="00D50863"/>
    <w:rsid w:val="00D508E7"/>
    <w:rsid w:val="00D50B62"/>
    <w:rsid w:val="00D50B6F"/>
    <w:rsid w:val="00D5237E"/>
    <w:rsid w:val="00D53897"/>
    <w:rsid w:val="00D53AA8"/>
    <w:rsid w:val="00D54017"/>
    <w:rsid w:val="00D541E9"/>
    <w:rsid w:val="00D54696"/>
    <w:rsid w:val="00D549A6"/>
    <w:rsid w:val="00D558F3"/>
    <w:rsid w:val="00D55ADA"/>
    <w:rsid w:val="00D55C15"/>
    <w:rsid w:val="00D56226"/>
    <w:rsid w:val="00D568A4"/>
    <w:rsid w:val="00D570D2"/>
    <w:rsid w:val="00D57F55"/>
    <w:rsid w:val="00D605C0"/>
    <w:rsid w:val="00D60706"/>
    <w:rsid w:val="00D61129"/>
    <w:rsid w:val="00D6112B"/>
    <w:rsid w:val="00D61771"/>
    <w:rsid w:val="00D617E2"/>
    <w:rsid w:val="00D6198F"/>
    <w:rsid w:val="00D63533"/>
    <w:rsid w:val="00D636E4"/>
    <w:rsid w:val="00D63AD5"/>
    <w:rsid w:val="00D641DB"/>
    <w:rsid w:val="00D644DD"/>
    <w:rsid w:val="00D64DE4"/>
    <w:rsid w:val="00D65338"/>
    <w:rsid w:val="00D65571"/>
    <w:rsid w:val="00D65B28"/>
    <w:rsid w:val="00D65EE5"/>
    <w:rsid w:val="00D660AF"/>
    <w:rsid w:val="00D668BA"/>
    <w:rsid w:val="00D673A0"/>
    <w:rsid w:val="00D675A2"/>
    <w:rsid w:val="00D67792"/>
    <w:rsid w:val="00D7019C"/>
    <w:rsid w:val="00D707A4"/>
    <w:rsid w:val="00D719D2"/>
    <w:rsid w:val="00D71A20"/>
    <w:rsid w:val="00D729D2"/>
    <w:rsid w:val="00D72C32"/>
    <w:rsid w:val="00D7338C"/>
    <w:rsid w:val="00D742FB"/>
    <w:rsid w:val="00D74407"/>
    <w:rsid w:val="00D75DFA"/>
    <w:rsid w:val="00D76376"/>
    <w:rsid w:val="00D76669"/>
    <w:rsid w:val="00D766F3"/>
    <w:rsid w:val="00D76C1A"/>
    <w:rsid w:val="00D76CA9"/>
    <w:rsid w:val="00D76E17"/>
    <w:rsid w:val="00D76F77"/>
    <w:rsid w:val="00D800D5"/>
    <w:rsid w:val="00D800DA"/>
    <w:rsid w:val="00D80956"/>
    <w:rsid w:val="00D80B9D"/>
    <w:rsid w:val="00D815CA"/>
    <w:rsid w:val="00D81709"/>
    <w:rsid w:val="00D81AA1"/>
    <w:rsid w:val="00D82B46"/>
    <w:rsid w:val="00D83E21"/>
    <w:rsid w:val="00D83FE2"/>
    <w:rsid w:val="00D84234"/>
    <w:rsid w:val="00D84542"/>
    <w:rsid w:val="00D846BC"/>
    <w:rsid w:val="00D8483E"/>
    <w:rsid w:val="00D8511C"/>
    <w:rsid w:val="00D85E9C"/>
    <w:rsid w:val="00D85ECD"/>
    <w:rsid w:val="00D8689E"/>
    <w:rsid w:val="00D86D62"/>
    <w:rsid w:val="00D876F2"/>
    <w:rsid w:val="00D90E08"/>
    <w:rsid w:val="00D91868"/>
    <w:rsid w:val="00D9217B"/>
    <w:rsid w:val="00D9334C"/>
    <w:rsid w:val="00D9449A"/>
    <w:rsid w:val="00D94D98"/>
    <w:rsid w:val="00D94F7A"/>
    <w:rsid w:val="00D9525E"/>
    <w:rsid w:val="00D953F7"/>
    <w:rsid w:val="00D95BF2"/>
    <w:rsid w:val="00D95CEC"/>
    <w:rsid w:val="00D95D35"/>
    <w:rsid w:val="00D96804"/>
    <w:rsid w:val="00D96E43"/>
    <w:rsid w:val="00D9753D"/>
    <w:rsid w:val="00D97C42"/>
    <w:rsid w:val="00DA1179"/>
    <w:rsid w:val="00DA151D"/>
    <w:rsid w:val="00DA2220"/>
    <w:rsid w:val="00DA25C6"/>
    <w:rsid w:val="00DA3A1A"/>
    <w:rsid w:val="00DA43A5"/>
    <w:rsid w:val="00DA43DC"/>
    <w:rsid w:val="00DA46BA"/>
    <w:rsid w:val="00DA4859"/>
    <w:rsid w:val="00DA4E69"/>
    <w:rsid w:val="00DA512D"/>
    <w:rsid w:val="00DA564D"/>
    <w:rsid w:val="00DA5A40"/>
    <w:rsid w:val="00DA6AB5"/>
    <w:rsid w:val="00DA73D0"/>
    <w:rsid w:val="00DB1AD2"/>
    <w:rsid w:val="00DB1FB8"/>
    <w:rsid w:val="00DB27C4"/>
    <w:rsid w:val="00DB2A49"/>
    <w:rsid w:val="00DB2AA9"/>
    <w:rsid w:val="00DB3CF0"/>
    <w:rsid w:val="00DB3F01"/>
    <w:rsid w:val="00DB421B"/>
    <w:rsid w:val="00DB4B0A"/>
    <w:rsid w:val="00DB4D6D"/>
    <w:rsid w:val="00DB5A4A"/>
    <w:rsid w:val="00DB66D2"/>
    <w:rsid w:val="00DB6CB4"/>
    <w:rsid w:val="00DB6DB8"/>
    <w:rsid w:val="00DB7137"/>
    <w:rsid w:val="00DC034D"/>
    <w:rsid w:val="00DC061B"/>
    <w:rsid w:val="00DC081E"/>
    <w:rsid w:val="00DC1095"/>
    <w:rsid w:val="00DC10FE"/>
    <w:rsid w:val="00DC1471"/>
    <w:rsid w:val="00DC157C"/>
    <w:rsid w:val="00DC1855"/>
    <w:rsid w:val="00DC1FD2"/>
    <w:rsid w:val="00DC255F"/>
    <w:rsid w:val="00DC34B1"/>
    <w:rsid w:val="00DC3A63"/>
    <w:rsid w:val="00DC3EAE"/>
    <w:rsid w:val="00DC47B0"/>
    <w:rsid w:val="00DC4B05"/>
    <w:rsid w:val="00DC4CD1"/>
    <w:rsid w:val="00DC6008"/>
    <w:rsid w:val="00DC69AF"/>
    <w:rsid w:val="00DC6C1B"/>
    <w:rsid w:val="00DC7117"/>
    <w:rsid w:val="00DC7119"/>
    <w:rsid w:val="00DC713E"/>
    <w:rsid w:val="00DC7B65"/>
    <w:rsid w:val="00DD018F"/>
    <w:rsid w:val="00DD0545"/>
    <w:rsid w:val="00DD0714"/>
    <w:rsid w:val="00DD242D"/>
    <w:rsid w:val="00DD24D6"/>
    <w:rsid w:val="00DD3334"/>
    <w:rsid w:val="00DD3BE6"/>
    <w:rsid w:val="00DD409D"/>
    <w:rsid w:val="00DD47CA"/>
    <w:rsid w:val="00DD503A"/>
    <w:rsid w:val="00DD5698"/>
    <w:rsid w:val="00DD5A32"/>
    <w:rsid w:val="00DD647B"/>
    <w:rsid w:val="00DD6718"/>
    <w:rsid w:val="00DD7497"/>
    <w:rsid w:val="00DD7E10"/>
    <w:rsid w:val="00DE0ACF"/>
    <w:rsid w:val="00DE0EF3"/>
    <w:rsid w:val="00DE1346"/>
    <w:rsid w:val="00DE25FF"/>
    <w:rsid w:val="00DE29EE"/>
    <w:rsid w:val="00DE2E25"/>
    <w:rsid w:val="00DE2E8F"/>
    <w:rsid w:val="00DE382B"/>
    <w:rsid w:val="00DE3F13"/>
    <w:rsid w:val="00DE3FD6"/>
    <w:rsid w:val="00DE4657"/>
    <w:rsid w:val="00DE56B1"/>
    <w:rsid w:val="00DE610C"/>
    <w:rsid w:val="00DE6C38"/>
    <w:rsid w:val="00DE75CC"/>
    <w:rsid w:val="00DE7611"/>
    <w:rsid w:val="00DE7BBB"/>
    <w:rsid w:val="00DE7E4C"/>
    <w:rsid w:val="00DF01E4"/>
    <w:rsid w:val="00DF074C"/>
    <w:rsid w:val="00DF1823"/>
    <w:rsid w:val="00DF185C"/>
    <w:rsid w:val="00DF1A55"/>
    <w:rsid w:val="00DF21C3"/>
    <w:rsid w:val="00DF23AB"/>
    <w:rsid w:val="00DF284E"/>
    <w:rsid w:val="00DF3AF2"/>
    <w:rsid w:val="00DF48AB"/>
    <w:rsid w:val="00DF4BDB"/>
    <w:rsid w:val="00DF564E"/>
    <w:rsid w:val="00DF5A80"/>
    <w:rsid w:val="00DF67CC"/>
    <w:rsid w:val="00DF6FCC"/>
    <w:rsid w:val="00DF77A2"/>
    <w:rsid w:val="00DF7EBC"/>
    <w:rsid w:val="00E0010B"/>
    <w:rsid w:val="00E00296"/>
    <w:rsid w:val="00E00AB4"/>
    <w:rsid w:val="00E00E70"/>
    <w:rsid w:val="00E00EDF"/>
    <w:rsid w:val="00E01101"/>
    <w:rsid w:val="00E013CA"/>
    <w:rsid w:val="00E01480"/>
    <w:rsid w:val="00E018C7"/>
    <w:rsid w:val="00E01D68"/>
    <w:rsid w:val="00E01E2E"/>
    <w:rsid w:val="00E02EEA"/>
    <w:rsid w:val="00E036B9"/>
    <w:rsid w:val="00E03A2A"/>
    <w:rsid w:val="00E03A3C"/>
    <w:rsid w:val="00E03B92"/>
    <w:rsid w:val="00E03D3B"/>
    <w:rsid w:val="00E044A3"/>
    <w:rsid w:val="00E04BAF"/>
    <w:rsid w:val="00E05391"/>
    <w:rsid w:val="00E05826"/>
    <w:rsid w:val="00E05F31"/>
    <w:rsid w:val="00E074A9"/>
    <w:rsid w:val="00E10106"/>
    <w:rsid w:val="00E1088B"/>
    <w:rsid w:val="00E10998"/>
    <w:rsid w:val="00E10B74"/>
    <w:rsid w:val="00E11B02"/>
    <w:rsid w:val="00E11FF3"/>
    <w:rsid w:val="00E12773"/>
    <w:rsid w:val="00E12E3F"/>
    <w:rsid w:val="00E12E98"/>
    <w:rsid w:val="00E12F53"/>
    <w:rsid w:val="00E12FA0"/>
    <w:rsid w:val="00E132F0"/>
    <w:rsid w:val="00E134EC"/>
    <w:rsid w:val="00E14B46"/>
    <w:rsid w:val="00E14B90"/>
    <w:rsid w:val="00E14D4A"/>
    <w:rsid w:val="00E14E39"/>
    <w:rsid w:val="00E15DE2"/>
    <w:rsid w:val="00E16297"/>
    <w:rsid w:val="00E1696E"/>
    <w:rsid w:val="00E1749C"/>
    <w:rsid w:val="00E17630"/>
    <w:rsid w:val="00E17AD1"/>
    <w:rsid w:val="00E17E6E"/>
    <w:rsid w:val="00E17F37"/>
    <w:rsid w:val="00E205B4"/>
    <w:rsid w:val="00E21311"/>
    <w:rsid w:val="00E21916"/>
    <w:rsid w:val="00E21FC0"/>
    <w:rsid w:val="00E22206"/>
    <w:rsid w:val="00E2446B"/>
    <w:rsid w:val="00E24992"/>
    <w:rsid w:val="00E24ACF"/>
    <w:rsid w:val="00E25AD5"/>
    <w:rsid w:val="00E26033"/>
    <w:rsid w:val="00E262EF"/>
    <w:rsid w:val="00E263B2"/>
    <w:rsid w:val="00E26CDB"/>
    <w:rsid w:val="00E27426"/>
    <w:rsid w:val="00E276B4"/>
    <w:rsid w:val="00E3157F"/>
    <w:rsid w:val="00E316D8"/>
    <w:rsid w:val="00E31ACC"/>
    <w:rsid w:val="00E32554"/>
    <w:rsid w:val="00E327DA"/>
    <w:rsid w:val="00E32D69"/>
    <w:rsid w:val="00E3329D"/>
    <w:rsid w:val="00E33B5F"/>
    <w:rsid w:val="00E34122"/>
    <w:rsid w:val="00E34CC7"/>
    <w:rsid w:val="00E35433"/>
    <w:rsid w:val="00E35686"/>
    <w:rsid w:val="00E36289"/>
    <w:rsid w:val="00E36379"/>
    <w:rsid w:val="00E371A6"/>
    <w:rsid w:val="00E375CE"/>
    <w:rsid w:val="00E37D79"/>
    <w:rsid w:val="00E400C7"/>
    <w:rsid w:val="00E4057D"/>
    <w:rsid w:val="00E4117E"/>
    <w:rsid w:val="00E4160E"/>
    <w:rsid w:val="00E41FB6"/>
    <w:rsid w:val="00E42590"/>
    <w:rsid w:val="00E425C8"/>
    <w:rsid w:val="00E42663"/>
    <w:rsid w:val="00E42FD2"/>
    <w:rsid w:val="00E43FF1"/>
    <w:rsid w:val="00E44301"/>
    <w:rsid w:val="00E4532D"/>
    <w:rsid w:val="00E4574E"/>
    <w:rsid w:val="00E4716D"/>
    <w:rsid w:val="00E4725A"/>
    <w:rsid w:val="00E4787E"/>
    <w:rsid w:val="00E50F45"/>
    <w:rsid w:val="00E518F9"/>
    <w:rsid w:val="00E51B04"/>
    <w:rsid w:val="00E521D3"/>
    <w:rsid w:val="00E52B2A"/>
    <w:rsid w:val="00E5313C"/>
    <w:rsid w:val="00E53363"/>
    <w:rsid w:val="00E54612"/>
    <w:rsid w:val="00E556BD"/>
    <w:rsid w:val="00E55B62"/>
    <w:rsid w:val="00E55CEF"/>
    <w:rsid w:val="00E57054"/>
    <w:rsid w:val="00E57303"/>
    <w:rsid w:val="00E5749A"/>
    <w:rsid w:val="00E57963"/>
    <w:rsid w:val="00E61403"/>
    <w:rsid w:val="00E61A33"/>
    <w:rsid w:val="00E61D8B"/>
    <w:rsid w:val="00E6282A"/>
    <w:rsid w:val="00E63CEF"/>
    <w:rsid w:val="00E65466"/>
    <w:rsid w:val="00E65B6B"/>
    <w:rsid w:val="00E66838"/>
    <w:rsid w:val="00E67D57"/>
    <w:rsid w:val="00E70C16"/>
    <w:rsid w:val="00E72056"/>
    <w:rsid w:val="00E72138"/>
    <w:rsid w:val="00E723F7"/>
    <w:rsid w:val="00E73484"/>
    <w:rsid w:val="00E736FB"/>
    <w:rsid w:val="00E74142"/>
    <w:rsid w:val="00E742E0"/>
    <w:rsid w:val="00E745C9"/>
    <w:rsid w:val="00E74CCF"/>
    <w:rsid w:val="00E74E0A"/>
    <w:rsid w:val="00E74E7C"/>
    <w:rsid w:val="00E753A4"/>
    <w:rsid w:val="00E7562F"/>
    <w:rsid w:val="00E7585F"/>
    <w:rsid w:val="00E76AE1"/>
    <w:rsid w:val="00E76D3E"/>
    <w:rsid w:val="00E7755F"/>
    <w:rsid w:val="00E77936"/>
    <w:rsid w:val="00E802C3"/>
    <w:rsid w:val="00E80E64"/>
    <w:rsid w:val="00E81D79"/>
    <w:rsid w:val="00E82052"/>
    <w:rsid w:val="00E82092"/>
    <w:rsid w:val="00E82569"/>
    <w:rsid w:val="00E82CA6"/>
    <w:rsid w:val="00E82E7E"/>
    <w:rsid w:val="00E841D1"/>
    <w:rsid w:val="00E84355"/>
    <w:rsid w:val="00E84D3B"/>
    <w:rsid w:val="00E84FA3"/>
    <w:rsid w:val="00E84FB4"/>
    <w:rsid w:val="00E86897"/>
    <w:rsid w:val="00E87009"/>
    <w:rsid w:val="00E872FF"/>
    <w:rsid w:val="00E879E1"/>
    <w:rsid w:val="00E87B1A"/>
    <w:rsid w:val="00E87C49"/>
    <w:rsid w:val="00E87DC8"/>
    <w:rsid w:val="00E90174"/>
    <w:rsid w:val="00E9135A"/>
    <w:rsid w:val="00E91719"/>
    <w:rsid w:val="00E9182A"/>
    <w:rsid w:val="00E922BD"/>
    <w:rsid w:val="00E92942"/>
    <w:rsid w:val="00E92A54"/>
    <w:rsid w:val="00E92A80"/>
    <w:rsid w:val="00E92EA5"/>
    <w:rsid w:val="00E93092"/>
    <w:rsid w:val="00E931D3"/>
    <w:rsid w:val="00E94106"/>
    <w:rsid w:val="00E944D9"/>
    <w:rsid w:val="00E94CD5"/>
    <w:rsid w:val="00E9539F"/>
    <w:rsid w:val="00E95E3D"/>
    <w:rsid w:val="00E96260"/>
    <w:rsid w:val="00E96404"/>
    <w:rsid w:val="00E96631"/>
    <w:rsid w:val="00E96820"/>
    <w:rsid w:val="00E96D4D"/>
    <w:rsid w:val="00E972D9"/>
    <w:rsid w:val="00EA01FD"/>
    <w:rsid w:val="00EA0E0D"/>
    <w:rsid w:val="00EA1C2F"/>
    <w:rsid w:val="00EA25BB"/>
    <w:rsid w:val="00EA2E23"/>
    <w:rsid w:val="00EA38C8"/>
    <w:rsid w:val="00EA4726"/>
    <w:rsid w:val="00EA4C88"/>
    <w:rsid w:val="00EA6DA3"/>
    <w:rsid w:val="00EA6FE8"/>
    <w:rsid w:val="00EA72B9"/>
    <w:rsid w:val="00EA79B1"/>
    <w:rsid w:val="00EA7B2B"/>
    <w:rsid w:val="00EA7BCC"/>
    <w:rsid w:val="00EB00A2"/>
    <w:rsid w:val="00EB0249"/>
    <w:rsid w:val="00EB0AEB"/>
    <w:rsid w:val="00EB1149"/>
    <w:rsid w:val="00EB175C"/>
    <w:rsid w:val="00EB183D"/>
    <w:rsid w:val="00EB1943"/>
    <w:rsid w:val="00EB2875"/>
    <w:rsid w:val="00EB2AB3"/>
    <w:rsid w:val="00EB3EFC"/>
    <w:rsid w:val="00EB3F8C"/>
    <w:rsid w:val="00EB4525"/>
    <w:rsid w:val="00EB4561"/>
    <w:rsid w:val="00EB4B8F"/>
    <w:rsid w:val="00EB4FFC"/>
    <w:rsid w:val="00EB520A"/>
    <w:rsid w:val="00EB52A0"/>
    <w:rsid w:val="00EB69F8"/>
    <w:rsid w:val="00EB6E71"/>
    <w:rsid w:val="00EB7714"/>
    <w:rsid w:val="00EB7ABF"/>
    <w:rsid w:val="00EB7B42"/>
    <w:rsid w:val="00EC0BEF"/>
    <w:rsid w:val="00EC0DEB"/>
    <w:rsid w:val="00EC10F5"/>
    <w:rsid w:val="00EC1A53"/>
    <w:rsid w:val="00EC2DC4"/>
    <w:rsid w:val="00EC3202"/>
    <w:rsid w:val="00EC4345"/>
    <w:rsid w:val="00EC4E16"/>
    <w:rsid w:val="00EC4FDD"/>
    <w:rsid w:val="00EC4FEE"/>
    <w:rsid w:val="00EC57BF"/>
    <w:rsid w:val="00EC6160"/>
    <w:rsid w:val="00EC61D9"/>
    <w:rsid w:val="00EC74C1"/>
    <w:rsid w:val="00EC76A3"/>
    <w:rsid w:val="00EC79E7"/>
    <w:rsid w:val="00ED0BEB"/>
    <w:rsid w:val="00ED12F2"/>
    <w:rsid w:val="00ED1DD0"/>
    <w:rsid w:val="00ED1E18"/>
    <w:rsid w:val="00ED2311"/>
    <w:rsid w:val="00ED26AF"/>
    <w:rsid w:val="00ED3CC5"/>
    <w:rsid w:val="00ED4079"/>
    <w:rsid w:val="00ED4246"/>
    <w:rsid w:val="00ED45A8"/>
    <w:rsid w:val="00ED4722"/>
    <w:rsid w:val="00ED4F1A"/>
    <w:rsid w:val="00ED54D3"/>
    <w:rsid w:val="00ED54EB"/>
    <w:rsid w:val="00ED575C"/>
    <w:rsid w:val="00ED58CA"/>
    <w:rsid w:val="00ED629C"/>
    <w:rsid w:val="00ED69C0"/>
    <w:rsid w:val="00ED7129"/>
    <w:rsid w:val="00ED733A"/>
    <w:rsid w:val="00ED77C5"/>
    <w:rsid w:val="00EE080A"/>
    <w:rsid w:val="00EE0B62"/>
    <w:rsid w:val="00EE0BD7"/>
    <w:rsid w:val="00EE1D12"/>
    <w:rsid w:val="00EE1EAD"/>
    <w:rsid w:val="00EE1EF1"/>
    <w:rsid w:val="00EE200A"/>
    <w:rsid w:val="00EE3242"/>
    <w:rsid w:val="00EE4271"/>
    <w:rsid w:val="00EE43A2"/>
    <w:rsid w:val="00EE4770"/>
    <w:rsid w:val="00EE50B9"/>
    <w:rsid w:val="00EE5C64"/>
    <w:rsid w:val="00EE5EAA"/>
    <w:rsid w:val="00EE6218"/>
    <w:rsid w:val="00EE6792"/>
    <w:rsid w:val="00EF094A"/>
    <w:rsid w:val="00EF19A1"/>
    <w:rsid w:val="00EF2095"/>
    <w:rsid w:val="00EF2288"/>
    <w:rsid w:val="00EF2A73"/>
    <w:rsid w:val="00EF3486"/>
    <w:rsid w:val="00EF373D"/>
    <w:rsid w:val="00EF4AB9"/>
    <w:rsid w:val="00EF4F67"/>
    <w:rsid w:val="00EF5084"/>
    <w:rsid w:val="00EF50DD"/>
    <w:rsid w:val="00EF53C6"/>
    <w:rsid w:val="00EF5490"/>
    <w:rsid w:val="00EF551A"/>
    <w:rsid w:val="00EF63E5"/>
    <w:rsid w:val="00EF6531"/>
    <w:rsid w:val="00EF6EF7"/>
    <w:rsid w:val="00EF6FC9"/>
    <w:rsid w:val="00EF7ACF"/>
    <w:rsid w:val="00F00358"/>
    <w:rsid w:val="00F0036F"/>
    <w:rsid w:val="00F01402"/>
    <w:rsid w:val="00F0144A"/>
    <w:rsid w:val="00F01595"/>
    <w:rsid w:val="00F01896"/>
    <w:rsid w:val="00F02019"/>
    <w:rsid w:val="00F022CB"/>
    <w:rsid w:val="00F02BCF"/>
    <w:rsid w:val="00F04274"/>
    <w:rsid w:val="00F04C01"/>
    <w:rsid w:val="00F058E6"/>
    <w:rsid w:val="00F06874"/>
    <w:rsid w:val="00F06A4B"/>
    <w:rsid w:val="00F06F7D"/>
    <w:rsid w:val="00F073E1"/>
    <w:rsid w:val="00F07528"/>
    <w:rsid w:val="00F07F7D"/>
    <w:rsid w:val="00F1009A"/>
    <w:rsid w:val="00F108E1"/>
    <w:rsid w:val="00F11F9A"/>
    <w:rsid w:val="00F124E9"/>
    <w:rsid w:val="00F13452"/>
    <w:rsid w:val="00F1382C"/>
    <w:rsid w:val="00F13C57"/>
    <w:rsid w:val="00F13F57"/>
    <w:rsid w:val="00F150B2"/>
    <w:rsid w:val="00F15306"/>
    <w:rsid w:val="00F15454"/>
    <w:rsid w:val="00F16074"/>
    <w:rsid w:val="00F1675A"/>
    <w:rsid w:val="00F16C95"/>
    <w:rsid w:val="00F17083"/>
    <w:rsid w:val="00F17C0A"/>
    <w:rsid w:val="00F17D1B"/>
    <w:rsid w:val="00F20A2E"/>
    <w:rsid w:val="00F20B2D"/>
    <w:rsid w:val="00F20C36"/>
    <w:rsid w:val="00F21125"/>
    <w:rsid w:val="00F21FB5"/>
    <w:rsid w:val="00F22004"/>
    <w:rsid w:val="00F22048"/>
    <w:rsid w:val="00F2206B"/>
    <w:rsid w:val="00F22A8C"/>
    <w:rsid w:val="00F22B80"/>
    <w:rsid w:val="00F232F8"/>
    <w:rsid w:val="00F23449"/>
    <w:rsid w:val="00F24438"/>
    <w:rsid w:val="00F2538D"/>
    <w:rsid w:val="00F2674F"/>
    <w:rsid w:val="00F26CB6"/>
    <w:rsid w:val="00F26FF1"/>
    <w:rsid w:val="00F279DA"/>
    <w:rsid w:val="00F27F3E"/>
    <w:rsid w:val="00F332D8"/>
    <w:rsid w:val="00F33497"/>
    <w:rsid w:val="00F33909"/>
    <w:rsid w:val="00F3395F"/>
    <w:rsid w:val="00F33FD3"/>
    <w:rsid w:val="00F3436A"/>
    <w:rsid w:val="00F34686"/>
    <w:rsid w:val="00F3468A"/>
    <w:rsid w:val="00F34ACE"/>
    <w:rsid w:val="00F3621E"/>
    <w:rsid w:val="00F37277"/>
    <w:rsid w:val="00F37920"/>
    <w:rsid w:val="00F37956"/>
    <w:rsid w:val="00F37AFB"/>
    <w:rsid w:val="00F41205"/>
    <w:rsid w:val="00F41AD5"/>
    <w:rsid w:val="00F41C75"/>
    <w:rsid w:val="00F41C90"/>
    <w:rsid w:val="00F41E47"/>
    <w:rsid w:val="00F41F97"/>
    <w:rsid w:val="00F423C7"/>
    <w:rsid w:val="00F427BD"/>
    <w:rsid w:val="00F42983"/>
    <w:rsid w:val="00F439F6"/>
    <w:rsid w:val="00F43DDD"/>
    <w:rsid w:val="00F43FDF"/>
    <w:rsid w:val="00F441C2"/>
    <w:rsid w:val="00F4449A"/>
    <w:rsid w:val="00F447B4"/>
    <w:rsid w:val="00F45BCB"/>
    <w:rsid w:val="00F45D67"/>
    <w:rsid w:val="00F46003"/>
    <w:rsid w:val="00F4695E"/>
    <w:rsid w:val="00F46B3E"/>
    <w:rsid w:val="00F46B71"/>
    <w:rsid w:val="00F46C94"/>
    <w:rsid w:val="00F47EC0"/>
    <w:rsid w:val="00F50812"/>
    <w:rsid w:val="00F50C9C"/>
    <w:rsid w:val="00F50CE3"/>
    <w:rsid w:val="00F51D6D"/>
    <w:rsid w:val="00F5254E"/>
    <w:rsid w:val="00F52A8D"/>
    <w:rsid w:val="00F533FB"/>
    <w:rsid w:val="00F547A4"/>
    <w:rsid w:val="00F5596D"/>
    <w:rsid w:val="00F55B42"/>
    <w:rsid w:val="00F55C3F"/>
    <w:rsid w:val="00F55DAF"/>
    <w:rsid w:val="00F56408"/>
    <w:rsid w:val="00F577C6"/>
    <w:rsid w:val="00F601DA"/>
    <w:rsid w:val="00F61174"/>
    <w:rsid w:val="00F617BF"/>
    <w:rsid w:val="00F62947"/>
    <w:rsid w:val="00F62DF3"/>
    <w:rsid w:val="00F632AD"/>
    <w:rsid w:val="00F634D0"/>
    <w:rsid w:val="00F63562"/>
    <w:rsid w:val="00F6368D"/>
    <w:rsid w:val="00F63959"/>
    <w:rsid w:val="00F64202"/>
    <w:rsid w:val="00F64815"/>
    <w:rsid w:val="00F65706"/>
    <w:rsid w:val="00F6582B"/>
    <w:rsid w:val="00F65A64"/>
    <w:rsid w:val="00F65C6F"/>
    <w:rsid w:val="00F6738F"/>
    <w:rsid w:val="00F702C5"/>
    <w:rsid w:val="00F7180A"/>
    <w:rsid w:val="00F71B7A"/>
    <w:rsid w:val="00F72220"/>
    <w:rsid w:val="00F724B3"/>
    <w:rsid w:val="00F724F3"/>
    <w:rsid w:val="00F72820"/>
    <w:rsid w:val="00F72910"/>
    <w:rsid w:val="00F72E03"/>
    <w:rsid w:val="00F73385"/>
    <w:rsid w:val="00F73BBC"/>
    <w:rsid w:val="00F73D44"/>
    <w:rsid w:val="00F74105"/>
    <w:rsid w:val="00F74500"/>
    <w:rsid w:val="00F74534"/>
    <w:rsid w:val="00F74DAF"/>
    <w:rsid w:val="00F7584D"/>
    <w:rsid w:val="00F759B5"/>
    <w:rsid w:val="00F7774A"/>
    <w:rsid w:val="00F822E7"/>
    <w:rsid w:val="00F831D8"/>
    <w:rsid w:val="00F8336A"/>
    <w:rsid w:val="00F85222"/>
    <w:rsid w:val="00F85639"/>
    <w:rsid w:val="00F858B9"/>
    <w:rsid w:val="00F85B0A"/>
    <w:rsid w:val="00F86B0B"/>
    <w:rsid w:val="00F8722B"/>
    <w:rsid w:val="00F874ED"/>
    <w:rsid w:val="00F87515"/>
    <w:rsid w:val="00F8783C"/>
    <w:rsid w:val="00F87C3F"/>
    <w:rsid w:val="00F9002D"/>
    <w:rsid w:val="00F914AA"/>
    <w:rsid w:val="00F91CFB"/>
    <w:rsid w:val="00F9218B"/>
    <w:rsid w:val="00F927D8"/>
    <w:rsid w:val="00F92DA4"/>
    <w:rsid w:val="00F92EB3"/>
    <w:rsid w:val="00F9412A"/>
    <w:rsid w:val="00F94F3A"/>
    <w:rsid w:val="00F95536"/>
    <w:rsid w:val="00F9557F"/>
    <w:rsid w:val="00F95BBF"/>
    <w:rsid w:val="00F96BA8"/>
    <w:rsid w:val="00F97E3D"/>
    <w:rsid w:val="00FA0903"/>
    <w:rsid w:val="00FA0B71"/>
    <w:rsid w:val="00FA0D41"/>
    <w:rsid w:val="00FA32F5"/>
    <w:rsid w:val="00FA3399"/>
    <w:rsid w:val="00FA386D"/>
    <w:rsid w:val="00FA4332"/>
    <w:rsid w:val="00FA4964"/>
    <w:rsid w:val="00FA4E15"/>
    <w:rsid w:val="00FA4F2B"/>
    <w:rsid w:val="00FA4FA3"/>
    <w:rsid w:val="00FA6707"/>
    <w:rsid w:val="00FA71A3"/>
    <w:rsid w:val="00FA71A4"/>
    <w:rsid w:val="00FA73EC"/>
    <w:rsid w:val="00FA74C3"/>
    <w:rsid w:val="00FA7555"/>
    <w:rsid w:val="00FA75FB"/>
    <w:rsid w:val="00FB0C47"/>
    <w:rsid w:val="00FB16E3"/>
    <w:rsid w:val="00FB183B"/>
    <w:rsid w:val="00FB24DD"/>
    <w:rsid w:val="00FB24FB"/>
    <w:rsid w:val="00FB2A1D"/>
    <w:rsid w:val="00FB2D1E"/>
    <w:rsid w:val="00FB3884"/>
    <w:rsid w:val="00FB3E7D"/>
    <w:rsid w:val="00FB4A05"/>
    <w:rsid w:val="00FB5BE7"/>
    <w:rsid w:val="00FB67FD"/>
    <w:rsid w:val="00FC02FF"/>
    <w:rsid w:val="00FC039D"/>
    <w:rsid w:val="00FC0477"/>
    <w:rsid w:val="00FC0484"/>
    <w:rsid w:val="00FC1C45"/>
    <w:rsid w:val="00FC1E25"/>
    <w:rsid w:val="00FC2150"/>
    <w:rsid w:val="00FC21EA"/>
    <w:rsid w:val="00FC23B7"/>
    <w:rsid w:val="00FC2A16"/>
    <w:rsid w:val="00FC2D35"/>
    <w:rsid w:val="00FC44F8"/>
    <w:rsid w:val="00FC462E"/>
    <w:rsid w:val="00FC5786"/>
    <w:rsid w:val="00FC69EA"/>
    <w:rsid w:val="00FC6F35"/>
    <w:rsid w:val="00FC6F8F"/>
    <w:rsid w:val="00FC7CE0"/>
    <w:rsid w:val="00FD01D9"/>
    <w:rsid w:val="00FD02BC"/>
    <w:rsid w:val="00FD0CD0"/>
    <w:rsid w:val="00FD0FAE"/>
    <w:rsid w:val="00FD13E7"/>
    <w:rsid w:val="00FD15CB"/>
    <w:rsid w:val="00FD195E"/>
    <w:rsid w:val="00FD2291"/>
    <w:rsid w:val="00FD30F3"/>
    <w:rsid w:val="00FD365E"/>
    <w:rsid w:val="00FD450A"/>
    <w:rsid w:val="00FD4BAE"/>
    <w:rsid w:val="00FD59D9"/>
    <w:rsid w:val="00FD5C53"/>
    <w:rsid w:val="00FD6B08"/>
    <w:rsid w:val="00FD6D7E"/>
    <w:rsid w:val="00FD7884"/>
    <w:rsid w:val="00FE04F6"/>
    <w:rsid w:val="00FE064C"/>
    <w:rsid w:val="00FE0A7C"/>
    <w:rsid w:val="00FE0C5C"/>
    <w:rsid w:val="00FE1093"/>
    <w:rsid w:val="00FE10AE"/>
    <w:rsid w:val="00FE13C0"/>
    <w:rsid w:val="00FE206C"/>
    <w:rsid w:val="00FE220D"/>
    <w:rsid w:val="00FE2D99"/>
    <w:rsid w:val="00FE3286"/>
    <w:rsid w:val="00FE3743"/>
    <w:rsid w:val="00FE3FA5"/>
    <w:rsid w:val="00FE46D3"/>
    <w:rsid w:val="00FE47C1"/>
    <w:rsid w:val="00FE5528"/>
    <w:rsid w:val="00FE600D"/>
    <w:rsid w:val="00FE6039"/>
    <w:rsid w:val="00FE6094"/>
    <w:rsid w:val="00FE62BA"/>
    <w:rsid w:val="00FE6E5E"/>
    <w:rsid w:val="00FE71D8"/>
    <w:rsid w:val="00FE74F1"/>
    <w:rsid w:val="00FE77FF"/>
    <w:rsid w:val="00FE78C8"/>
    <w:rsid w:val="00FE7D00"/>
    <w:rsid w:val="00FE7D0D"/>
    <w:rsid w:val="00FF050D"/>
    <w:rsid w:val="00FF0E8E"/>
    <w:rsid w:val="00FF0FEE"/>
    <w:rsid w:val="00FF11BE"/>
    <w:rsid w:val="00FF15D0"/>
    <w:rsid w:val="00FF1669"/>
    <w:rsid w:val="00FF1B34"/>
    <w:rsid w:val="00FF1CD3"/>
    <w:rsid w:val="00FF234E"/>
    <w:rsid w:val="00FF24B8"/>
    <w:rsid w:val="00FF2C47"/>
    <w:rsid w:val="00FF3304"/>
    <w:rsid w:val="00FF3836"/>
    <w:rsid w:val="00FF38BE"/>
    <w:rsid w:val="00FF456D"/>
    <w:rsid w:val="00FF484A"/>
    <w:rsid w:val="00FF49DD"/>
    <w:rsid w:val="00FF4C9A"/>
    <w:rsid w:val="00FF4ED8"/>
    <w:rsid w:val="00FF5114"/>
    <w:rsid w:val="00FF6907"/>
    <w:rsid w:val="00FF73F9"/>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F77C07"/>
  <w15:docId w15:val="{DEE8D1F5-2BBA-4F91-9066-A249A661E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0" w:unhideWhenUsed="1"/>
    <w:lsdException w:name="toc 6" w:semiHidden="1"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qFormat="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iPriority="0"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iPriority="0" w:unhideWhenUsed="1"/>
    <w:lsdException w:name="Table Columns 4" w:semiHidden="1" w:unhideWhenUsed="1"/>
    <w:lsdException w:name="Table Columns 5" w:semiHidden="1" w:uiPriority="0" w:unhideWhenUsed="1"/>
    <w:lsdException w:name="Table Grid 1" w:semiHidden="1" w:uiPriority="0" w:unhideWhenUsed="1"/>
    <w:lsdException w:name="Table Grid 2" w:semiHidden="1" w:unhideWhenUsed="1"/>
    <w:lsdException w:name="Table Grid 3" w:semiHidden="1"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iPriority="0"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iPriority="0" w:unhideWhenUsed="1"/>
    <w:lsdException w:name="Table List 8" w:semiHidden="1" w:uiPriority="0"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nhideWhenUsed="1"/>
    <w:lsdException w:name="Table Subtle 1" w:semiHidden="1" w:uiPriority="0"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
    <w:name w:val="Normal"/>
    <w:qFormat/>
    <w:rsid w:val="004A378E"/>
    <w:pPr>
      <w:spacing w:after="0" w:line="240" w:lineRule="auto"/>
    </w:pPr>
    <w:rPr>
      <w:rFonts w:ascii="Times New Roman" w:hAnsi="Times New Roman"/>
      <w:sz w:val="28"/>
      <w:szCs w:val="24"/>
    </w:rPr>
  </w:style>
  <w:style w:type="paragraph" w:styleId="16">
    <w:name w:val="heading 1"/>
    <w:aliases w:val=" Знак,Заголовок 1 Знак Знак Знак,Заголовок 1 Знак Знак,Заголовок 1 Знак Знак Знак Знак Знак Знак Знак,Заголовок 1 Знак Знак Знак Знак Знак Знак1,Заголовок 1 Знак Знак Знак Знак Знак Знак,H1,1 ур. Заголовок,новая страница"/>
    <w:basedOn w:val="af"/>
    <w:next w:val="af"/>
    <w:link w:val="17"/>
    <w:uiPriority w:val="9"/>
    <w:qFormat/>
    <w:rsid w:val="00D617E2"/>
    <w:pPr>
      <w:keepNext/>
      <w:jc w:val="center"/>
      <w:outlineLvl w:val="0"/>
    </w:pPr>
    <w:rPr>
      <w:rFonts w:eastAsiaTheme="majorEastAsia" w:cs="Arial"/>
      <w:b/>
      <w:bCs/>
      <w:kern w:val="32"/>
      <w:sz w:val="24"/>
      <w:szCs w:val="32"/>
    </w:rPr>
  </w:style>
  <w:style w:type="paragraph" w:styleId="28">
    <w:name w:val="heading 2"/>
    <w:aliases w:val="ГЛАВА,Заголовок 2 Знак1 Знак Знак,Заголовок 2 Знак1,Знак Знак Знак Знак,Заголовок 2 Знак1 Знак Знак Знак,Знак Знак Знак Знак Знак,Заголовок 2 Знак1 Знак,H2,h2, Знак Знак Знак Знак Знак,4 ур. Заголовок,заголовок2,1. Заголовок 2,Gliederung2"/>
    <w:basedOn w:val="af"/>
    <w:next w:val="af"/>
    <w:link w:val="29"/>
    <w:unhideWhenUsed/>
    <w:qFormat/>
    <w:rsid w:val="006F0420"/>
    <w:pPr>
      <w:keepNext/>
      <w:ind w:firstLine="709"/>
      <w:jc w:val="both"/>
      <w:outlineLvl w:val="1"/>
    </w:pPr>
    <w:rPr>
      <w:rFonts w:eastAsiaTheme="majorEastAsia" w:cs="Arial"/>
      <w:b/>
      <w:bCs/>
      <w:iCs/>
      <w:sz w:val="24"/>
      <w:szCs w:val="28"/>
    </w:rPr>
  </w:style>
  <w:style w:type="paragraph" w:styleId="32">
    <w:name w:val="heading 3"/>
    <w:aliases w:val="Знак,ПодЗаголовок,Naiaea,numbered indent 3,ni3,h3,Hangcontinued,Hanging 3 Indent,Header 3,Numbered indent 3,OG Heading 3,ПодЗаголовок Знак Знак,H3,Заголовок 3 Знак Знак,h3 Знак Знак Знак"/>
    <w:basedOn w:val="af"/>
    <w:next w:val="af"/>
    <w:link w:val="34"/>
    <w:uiPriority w:val="9"/>
    <w:unhideWhenUsed/>
    <w:qFormat/>
    <w:rsid w:val="00F37AFB"/>
    <w:pPr>
      <w:keepNext/>
      <w:ind w:firstLine="709"/>
      <w:outlineLvl w:val="2"/>
    </w:pPr>
    <w:rPr>
      <w:rFonts w:eastAsiaTheme="majorEastAsia"/>
      <w:b/>
      <w:bCs/>
      <w:sz w:val="24"/>
      <w:szCs w:val="26"/>
    </w:rPr>
  </w:style>
  <w:style w:type="paragraph" w:styleId="42">
    <w:name w:val="heading 4"/>
    <w:aliases w:val="Заголовок 4 Знак1 Знак,Заголовок 4 Знак Знак1 Знак,Заголовок 4 Знак Знак Знак Знак,Заголовок 4 Знак Знак Знак Знак Знак,Заголовок 4 Знак2,Заголовок 4 Знак1 Знак1,Заголовок 4 Знак Знак1 Знак1,Заголовок 4 Знак11"/>
    <w:basedOn w:val="af"/>
    <w:next w:val="af"/>
    <w:link w:val="43"/>
    <w:unhideWhenUsed/>
    <w:qFormat/>
    <w:rsid w:val="004A378E"/>
    <w:pPr>
      <w:keepNext/>
      <w:spacing w:before="240" w:after="60"/>
      <w:outlineLvl w:val="3"/>
    </w:pPr>
    <w:rPr>
      <w:rFonts w:cstheme="majorBidi"/>
      <w:b/>
      <w:bCs/>
      <w:sz w:val="32"/>
      <w:szCs w:val="28"/>
    </w:rPr>
  </w:style>
  <w:style w:type="paragraph" w:styleId="5">
    <w:name w:val="heading 5"/>
    <w:aliases w:val="Underline,Заголовок 5 Знак Знак,Заголовок 51"/>
    <w:basedOn w:val="af"/>
    <w:next w:val="af"/>
    <w:link w:val="50"/>
    <w:uiPriority w:val="9"/>
    <w:unhideWhenUsed/>
    <w:qFormat/>
    <w:rsid w:val="004A378E"/>
    <w:pPr>
      <w:spacing w:before="240" w:after="60"/>
      <w:outlineLvl w:val="4"/>
    </w:pPr>
    <w:rPr>
      <w:b/>
      <w:bCs/>
      <w:iCs/>
      <w:szCs w:val="26"/>
    </w:rPr>
  </w:style>
  <w:style w:type="paragraph" w:styleId="6">
    <w:name w:val="heading 6"/>
    <w:basedOn w:val="af"/>
    <w:next w:val="af"/>
    <w:link w:val="60"/>
    <w:uiPriority w:val="9"/>
    <w:unhideWhenUsed/>
    <w:qFormat/>
    <w:rsid w:val="004A378E"/>
    <w:pPr>
      <w:spacing w:before="240" w:after="60"/>
      <w:ind w:left="708"/>
      <w:outlineLvl w:val="5"/>
    </w:pPr>
    <w:rPr>
      <w:b/>
      <w:bCs/>
      <w:szCs w:val="22"/>
    </w:rPr>
  </w:style>
  <w:style w:type="paragraph" w:styleId="70">
    <w:name w:val="heading 7"/>
    <w:basedOn w:val="af"/>
    <w:next w:val="af"/>
    <w:link w:val="71"/>
    <w:uiPriority w:val="9"/>
    <w:unhideWhenUsed/>
    <w:qFormat/>
    <w:rsid w:val="004A378E"/>
    <w:pPr>
      <w:spacing w:before="240" w:after="60"/>
      <w:outlineLvl w:val="6"/>
    </w:pPr>
  </w:style>
  <w:style w:type="paragraph" w:styleId="8">
    <w:name w:val="heading 8"/>
    <w:basedOn w:val="af"/>
    <w:next w:val="af"/>
    <w:link w:val="80"/>
    <w:uiPriority w:val="9"/>
    <w:unhideWhenUsed/>
    <w:qFormat/>
    <w:rsid w:val="004A378E"/>
    <w:pPr>
      <w:spacing w:before="240" w:after="60"/>
      <w:outlineLvl w:val="7"/>
    </w:pPr>
    <w:rPr>
      <w:i/>
      <w:iCs/>
    </w:rPr>
  </w:style>
  <w:style w:type="paragraph" w:styleId="9">
    <w:name w:val="heading 9"/>
    <w:basedOn w:val="af"/>
    <w:next w:val="af"/>
    <w:link w:val="90"/>
    <w:uiPriority w:val="9"/>
    <w:unhideWhenUsed/>
    <w:qFormat/>
    <w:rsid w:val="004A378E"/>
    <w:pPr>
      <w:spacing w:before="240" w:after="60"/>
      <w:outlineLvl w:val="8"/>
    </w:pPr>
    <w:rPr>
      <w:rFonts w:asciiTheme="majorHAnsi" w:eastAsiaTheme="majorEastAsia" w:hAnsiTheme="majorHAnsi"/>
      <w:sz w:val="22"/>
      <w:szCs w:val="22"/>
    </w:rPr>
  </w:style>
  <w:style w:type="character" w:default="1" w:styleId="af0">
    <w:name w:val="Default Paragraph Font"/>
    <w:uiPriority w:val="1"/>
    <w:semiHidden/>
    <w:unhideWhenUsed/>
  </w:style>
  <w:style w:type="table" w:default="1" w:styleId="af1">
    <w:name w:val="Normal Table"/>
    <w:uiPriority w:val="99"/>
    <w:semiHidden/>
    <w:unhideWhenUsed/>
    <w:tblPr>
      <w:tblInd w:w="0" w:type="dxa"/>
      <w:tblCellMar>
        <w:top w:w="0" w:type="dxa"/>
        <w:left w:w="108" w:type="dxa"/>
        <w:bottom w:w="0" w:type="dxa"/>
        <w:right w:w="108" w:type="dxa"/>
      </w:tblCellMar>
    </w:tblPr>
  </w:style>
  <w:style w:type="numbering" w:default="1" w:styleId="af2">
    <w:name w:val="No List"/>
    <w:uiPriority w:val="99"/>
    <w:semiHidden/>
    <w:unhideWhenUsed/>
  </w:style>
  <w:style w:type="character" w:customStyle="1" w:styleId="17">
    <w:name w:val="Заголовок 1 Знак"/>
    <w:aliases w:val=" Знак Знак,Заголовок 1 Знак Знак Знак Знак,Заголовок 1 Знак Знак Знак1,Заголовок 1 Знак Знак Знак Знак Знак Знак Знак Знак,Заголовок 1 Знак Знак Знак Знак Знак Знак1 Знак,Заголовок 1 Знак Знак Знак Знак Знак Знак Знак1,H1 Знак"/>
    <w:basedOn w:val="af0"/>
    <w:link w:val="16"/>
    <w:uiPriority w:val="9"/>
    <w:qFormat/>
    <w:rsid w:val="00D617E2"/>
    <w:rPr>
      <w:rFonts w:ascii="Times New Roman" w:eastAsiaTheme="majorEastAsia" w:hAnsi="Times New Roman" w:cs="Arial"/>
      <w:b/>
      <w:bCs/>
      <w:kern w:val="32"/>
      <w:sz w:val="24"/>
      <w:szCs w:val="32"/>
    </w:rPr>
  </w:style>
  <w:style w:type="character" w:customStyle="1" w:styleId="29">
    <w:name w:val="Заголовок 2 Знак"/>
    <w:aliases w:val="ГЛАВА Знак,Заголовок 2 Знак1 Знак Знак Знак1,Заголовок 2 Знак1 Знак1,Знак Знак Знак Знак Знак1,Заголовок 2 Знак1 Знак Знак Знак Знак,Знак Знак Знак Знак Знак Знак3,Заголовок 2 Знак1 Знак Знак1,H2 Знак,h2 Знак,4 ур. Заголовок Знак"/>
    <w:basedOn w:val="af0"/>
    <w:link w:val="28"/>
    <w:qFormat/>
    <w:rsid w:val="006F0420"/>
    <w:rPr>
      <w:rFonts w:ascii="Times New Roman" w:eastAsiaTheme="majorEastAsia" w:hAnsi="Times New Roman" w:cs="Arial"/>
      <w:b/>
      <w:bCs/>
      <w:iCs/>
      <w:sz w:val="24"/>
      <w:szCs w:val="28"/>
    </w:rPr>
  </w:style>
  <w:style w:type="character" w:customStyle="1" w:styleId="34">
    <w:name w:val="Заголовок 3 Знак"/>
    <w:aliases w:val="Знак Знак,ПодЗаголовок Знак,Naiaea Знак,numbered indent 3 Знак,ni3 Знак,h3 Знак,Hangcontinued Знак,Hanging 3 Indent Знак,Header 3 Знак,Numbered indent 3 Знак,OG Heading 3 Знак,ПодЗаголовок Знак Знак Знак,H3 Знак,h3 Знак Знак Знак Знак"/>
    <w:basedOn w:val="af0"/>
    <w:link w:val="32"/>
    <w:rsid w:val="00F37AFB"/>
    <w:rPr>
      <w:rFonts w:ascii="Times New Roman" w:eastAsiaTheme="majorEastAsia" w:hAnsi="Times New Roman"/>
      <w:b/>
      <w:bCs/>
      <w:sz w:val="24"/>
      <w:szCs w:val="26"/>
    </w:rPr>
  </w:style>
  <w:style w:type="paragraph" w:styleId="af3">
    <w:name w:val="Body Text"/>
    <w:aliases w:val="Основной текст Знак Знак Знак Знак,Основной текст Знак Знак Знак,Основной текст таблиц,в таблице,таблицы,в таблицах,Основной текст Знак1 Знак,Основной текст Знак Знак, в таблице, в таблицах,Основной текст Знак1 Знак Знак Знак Знак"/>
    <w:basedOn w:val="af"/>
    <w:link w:val="af4"/>
    <w:qFormat/>
    <w:rsid w:val="00F0036F"/>
    <w:pPr>
      <w:spacing w:after="120"/>
    </w:pPr>
    <w:rPr>
      <w:rFonts w:eastAsia="Times New Roman"/>
    </w:rPr>
  </w:style>
  <w:style w:type="character" w:customStyle="1" w:styleId="af4">
    <w:name w:val="Основной текст Знак"/>
    <w:aliases w:val="Основной текст Знак Знак Знак Знак Знак,Основной текст Знак Знак Знак Знак1,Основной текст таблиц Знак,в таблице Знак,таблицы Знак,в таблицах Знак,Основной текст Знак1 Знак Знак,Основной текст Знак Знак Знак1, в таблице Знак"/>
    <w:basedOn w:val="af0"/>
    <w:link w:val="af3"/>
    <w:qFormat/>
    <w:rsid w:val="00F0036F"/>
    <w:rPr>
      <w:rFonts w:ascii="Times New Roman" w:eastAsia="Times New Roman" w:hAnsi="Times New Roman" w:cs="Times New Roman"/>
      <w:sz w:val="24"/>
      <w:szCs w:val="24"/>
      <w:lang w:eastAsia="ru-RU"/>
    </w:rPr>
  </w:style>
  <w:style w:type="paragraph" w:customStyle="1" w:styleId="210">
    <w:name w:val="Основной текст 21"/>
    <w:basedOn w:val="af"/>
    <w:link w:val="BodyText2"/>
    <w:qFormat/>
    <w:rsid w:val="00F0036F"/>
    <w:pPr>
      <w:overflowPunct w:val="0"/>
      <w:autoSpaceDE w:val="0"/>
      <w:autoSpaceDN w:val="0"/>
      <w:adjustRightInd w:val="0"/>
      <w:ind w:firstLine="709"/>
      <w:jc w:val="both"/>
      <w:textAlignment w:val="baseline"/>
    </w:pPr>
    <w:rPr>
      <w:rFonts w:eastAsia="Times New Roman"/>
      <w:szCs w:val="20"/>
    </w:rPr>
  </w:style>
  <w:style w:type="paragraph" w:customStyle="1" w:styleId="Oaae11">
    <w:name w:val="Oaae11"/>
    <w:basedOn w:val="af"/>
    <w:rsid w:val="00F0036F"/>
    <w:pPr>
      <w:widowControl w:val="0"/>
      <w:overflowPunct w:val="0"/>
      <w:autoSpaceDE w:val="0"/>
      <w:autoSpaceDN w:val="0"/>
      <w:adjustRightInd w:val="0"/>
      <w:jc w:val="center"/>
      <w:textAlignment w:val="baseline"/>
    </w:pPr>
    <w:rPr>
      <w:rFonts w:eastAsia="Times New Roman"/>
      <w:szCs w:val="20"/>
    </w:rPr>
  </w:style>
  <w:style w:type="paragraph" w:styleId="af5">
    <w:name w:val="footer"/>
    <w:aliases w:val="Знак1 Знак"/>
    <w:basedOn w:val="af"/>
    <w:link w:val="af6"/>
    <w:uiPriority w:val="99"/>
    <w:qFormat/>
    <w:rsid w:val="00F0036F"/>
    <w:pPr>
      <w:tabs>
        <w:tab w:val="center" w:pos="4677"/>
        <w:tab w:val="right" w:pos="9355"/>
      </w:tabs>
    </w:pPr>
    <w:rPr>
      <w:rFonts w:eastAsia="Times New Roman"/>
    </w:rPr>
  </w:style>
  <w:style w:type="character" w:customStyle="1" w:styleId="af6">
    <w:name w:val="Нижний колонтитул Знак"/>
    <w:aliases w:val="Знак1 Знак Знак1"/>
    <w:basedOn w:val="af0"/>
    <w:link w:val="af5"/>
    <w:uiPriority w:val="99"/>
    <w:qFormat/>
    <w:rsid w:val="00F0036F"/>
    <w:rPr>
      <w:rFonts w:ascii="Times New Roman" w:eastAsia="Times New Roman" w:hAnsi="Times New Roman" w:cs="Times New Roman"/>
      <w:sz w:val="24"/>
      <w:szCs w:val="24"/>
      <w:lang w:eastAsia="ru-RU"/>
    </w:rPr>
  </w:style>
  <w:style w:type="paragraph" w:styleId="af7">
    <w:name w:val="header"/>
    <w:aliases w:val="ВерхКолонтитул, Знак10,Знак10,Верхний колонтитул1,I.L.T.,Верхний колонтитул Знак Знак,??????? ??????????,ITTHEADER,h,Titul,Heder, Знак7"/>
    <w:basedOn w:val="af"/>
    <w:link w:val="af8"/>
    <w:uiPriority w:val="99"/>
    <w:qFormat/>
    <w:rsid w:val="00F0036F"/>
    <w:pPr>
      <w:tabs>
        <w:tab w:val="center" w:pos="4677"/>
        <w:tab w:val="right" w:pos="9355"/>
      </w:tabs>
    </w:pPr>
    <w:rPr>
      <w:rFonts w:eastAsia="Times New Roman"/>
    </w:rPr>
  </w:style>
  <w:style w:type="character" w:customStyle="1" w:styleId="af8">
    <w:name w:val="Верхний колонтитул Знак"/>
    <w:aliases w:val="ВерхКолонтитул Знак, Знак10 Знак,Знак10 Знак,Верхний колонтитул1 Знак,I.L.T. Знак,Верхний колонтитул Знак Знак Знак,??????? ?????????? Знак,ITTHEADER Знак,h Знак,Titul Знак,Heder Знак, Знак7 Знак"/>
    <w:basedOn w:val="af0"/>
    <w:link w:val="af7"/>
    <w:uiPriority w:val="99"/>
    <w:qFormat/>
    <w:rsid w:val="00F0036F"/>
    <w:rPr>
      <w:rFonts w:ascii="Times New Roman" w:eastAsia="Times New Roman" w:hAnsi="Times New Roman" w:cs="Times New Roman"/>
      <w:sz w:val="24"/>
      <w:szCs w:val="24"/>
      <w:lang w:eastAsia="ru-RU"/>
    </w:rPr>
  </w:style>
  <w:style w:type="paragraph" w:customStyle="1" w:styleId="af9">
    <w:name w:val="Основной"/>
    <w:basedOn w:val="afa"/>
    <w:link w:val="afb"/>
    <w:qFormat/>
    <w:rsid w:val="00F0036F"/>
    <w:rPr>
      <w:rFonts w:eastAsia="Times New Roman"/>
    </w:rPr>
  </w:style>
  <w:style w:type="character" w:styleId="afc">
    <w:name w:val="footnote reference"/>
    <w:aliases w:val="Знак сноски-FN,Знак сноски 1,Ciae niinee-FN,Referencia nota al pie,Ciae niinee 1,SUPERS,Odwołanie przypisu,Footnote symbol,fr,Used by Word for Help footnote symbols,Ссылка на сноску 45,Footnote Reference Number"/>
    <w:basedOn w:val="af0"/>
    <w:uiPriority w:val="99"/>
    <w:qFormat/>
    <w:rsid w:val="00F0036F"/>
    <w:rPr>
      <w:vertAlign w:val="superscript"/>
    </w:rPr>
  </w:style>
  <w:style w:type="paragraph" w:customStyle="1" w:styleId="127">
    <w:name w:val="Стиль Первая строка:  1.27 см"/>
    <w:basedOn w:val="af"/>
    <w:rsid w:val="00F0036F"/>
    <w:pPr>
      <w:ind w:firstLine="720"/>
      <w:jc w:val="both"/>
    </w:pPr>
    <w:rPr>
      <w:rFonts w:eastAsia="Times New Roman"/>
      <w:szCs w:val="20"/>
    </w:rPr>
  </w:style>
  <w:style w:type="paragraph" w:styleId="afa">
    <w:name w:val="Body Text Indent"/>
    <w:aliases w:val="Основной текст 11,ОснЗаголовок 1, Знак6"/>
    <w:basedOn w:val="af"/>
    <w:link w:val="afd"/>
    <w:unhideWhenUsed/>
    <w:qFormat/>
    <w:rsid w:val="00F0036F"/>
    <w:pPr>
      <w:spacing w:after="120"/>
      <w:ind w:left="283"/>
    </w:pPr>
  </w:style>
  <w:style w:type="character" w:customStyle="1" w:styleId="afd">
    <w:name w:val="Основной текст с отступом Знак"/>
    <w:aliases w:val="Основной текст 11 Знак,ОснЗаголовок 1 Знак, Знак6 Знак1"/>
    <w:basedOn w:val="af0"/>
    <w:link w:val="afa"/>
    <w:qFormat/>
    <w:rsid w:val="00F0036F"/>
    <w:rPr>
      <w:rFonts w:ascii="Times New Roman" w:eastAsia="Calibri" w:hAnsi="Times New Roman" w:cs="Times New Roman"/>
      <w:sz w:val="24"/>
      <w:szCs w:val="24"/>
      <w:lang w:eastAsia="ru-RU"/>
    </w:rPr>
  </w:style>
  <w:style w:type="paragraph" w:styleId="a9">
    <w:name w:val="List"/>
    <w:basedOn w:val="af"/>
    <w:rsid w:val="004A378E"/>
    <w:pPr>
      <w:numPr>
        <w:numId w:val="1"/>
      </w:numPr>
    </w:pPr>
    <w:rPr>
      <w:rFonts w:eastAsia="Times New Roman"/>
    </w:rPr>
  </w:style>
  <w:style w:type="character" w:customStyle="1" w:styleId="43">
    <w:name w:val="Заголовок 4 Знак"/>
    <w:aliases w:val="Заголовок 4 Знак1 Знак Знак1,Заголовок 4 Знак Знак1 Знак Знак1,Заголовок 4 Знак Знак Знак Знак Знак2,Заголовок 4 Знак Знак Знак Знак Знак Знак1,Заголовок 4 Знак2 Знак1,Заголовок 4 Знак1 Знак1 Знак1,Заголовок 4 Знак Знак1 Знак1 Знак"/>
    <w:basedOn w:val="af0"/>
    <w:link w:val="42"/>
    <w:uiPriority w:val="9"/>
    <w:rsid w:val="004A378E"/>
    <w:rPr>
      <w:rFonts w:ascii="Times New Roman" w:hAnsi="Times New Roman" w:cstheme="majorBidi"/>
      <w:b/>
      <w:bCs/>
      <w:sz w:val="32"/>
      <w:szCs w:val="28"/>
    </w:rPr>
  </w:style>
  <w:style w:type="character" w:customStyle="1" w:styleId="50">
    <w:name w:val="Заголовок 5 Знак"/>
    <w:aliases w:val="Underline Знак,Заголовок 5 Знак Знак Знак,Заголовок 51 Знак"/>
    <w:basedOn w:val="af0"/>
    <w:link w:val="5"/>
    <w:uiPriority w:val="9"/>
    <w:rsid w:val="004A378E"/>
    <w:rPr>
      <w:rFonts w:ascii="Times New Roman" w:hAnsi="Times New Roman"/>
      <w:b/>
      <w:bCs/>
      <w:iCs/>
      <w:sz w:val="28"/>
      <w:szCs w:val="26"/>
    </w:rPr>
  </w:style>
  <w:style w:type="character" w:customStyle="1" w:styleId="60">
    <w:name w:val="Заголовок 6 Знак"/>
    <w:basedOn w:val="af0"/>
    <w:link w:val="6"/>
    <w:uiPriority w:val="9"/>
    <w:rsid w:val="004A378E"/>
    <w:rPr>
      <w:rFonts w:ascii="Times New Roman" w:hAnsi="Times New Roman"/>
      <w:b/>
      <w:bCs/>
      <w:sz w:val="28"/>
    </w:rPr>
  </w:style>
  <w:style w:type="character" w:customStyle="1" w:styleId="71">
    <w:name w:val="Заголовок 7 Знак"/>
    <w:basedOn w:val="af0"/>
    <w:link w:val="70"/>
    <w:uiPriority w:val="9"/>
    <w:rsid w:val="004A378E"/>
    <w:rPr>
      <w:sz w:val="24"/>
      <w:szCs w:val="24"/>
    </w:rPr>
  </w:style>
  <w:style w:type="character" w:customStyle="1" w:styleId="80">
    <w:name w:val="Заголовок 8 Знак"/>
    <w:basedOn w:val="af0"/>
    <w:link w:val="8"/>
    <w:uiPriority w:val="9"/>
    <w:rsid w:val="004A378E"/>
    <w:rPr>
      <w:i/>
      <w:iCs/>
      <w:sz w:val="24"/>
      <w:szCs w:val="24"/>
    </w:rPr>
  </w:style>
  <w:style w:type="character" w:customStyle="1" w:styleId="90">
    <w:name w:val="Заголовок 9 Знак"/>
    <w:basedOn w:val="af0"/>
    <w:link w:val="9"/>
    <w:uiPriority w:val="9"/>
    <w:rsid w:val="004A378E"/>
    <w:rPr>
      <w:rFonts w:asciiTheme="majorHAnsi" w:eastAsiaTheme="majorEastAsia" w:hAnsiTheme="majorHAnsi"/>
    </w:rPr>
  </w:style>
  <w:style w:type="paragraph" w:styleId="afe">
    <w:name w:val="Title"/>
    <w:basedOn w:val="af"/>
    <w:next w:val="af"/>
    <w:link w:val="aff"/>
    <w:uiPriority w:val="10"/>
    <w:qFormat/>
    <w:rsid w:val="004A378E"/>
    <w:pPr>
      <w:spacing w:before="240" w:after="60"/>
      <w:jc w:val="center"/>
      <w:outlineLvl w:val="0"/>
    </w:pPr>
    <w:rPr>
      <w:rFonts w:asciiTheme="majorHAnsi" w:eastAsiaTheme="majorEastAsia" w:hAnsiTheme="majorHAnsi"/>
      <w:b/>
      <w:bCs/>
      <w:kern w:val="28"/>
      <w:sz w:val="32"/>
      <w:szCs w:val="32"/>
    </w:rPr>
  </w:style>
  <w:style w:type="character" w:customStyle="1" w:styleId="aff">
    <w:name w:val="Заголовок Знак"/>
    <w:basedOn w:val="af0"/>
    <w:link w:val="afe"/>
    <w:uiPriority w:val="10"/>
    <w:rsid w:val="004A378E"/>
    <w:rPr>
      <w:rFonts w:asciiTheme="majorHAnsi" w:eastAsiaTheme="majorEastAsia" w:hAnsiTheme="majorHAnsi"/>
      <w:b/>
      <w:bCs/>
      <w:kern w:val="28"/>
      <w:sz w:val="32"/>
      <w:szCs w:val="32"/>
    </w:rPr>
  </w:style>
  <w:style w:type="paragraph" w:styleId="aff0">
    <w:name w:val="Subtitle"/>
    <w:basedOn w:val="af"/>
    <w:next w:val="af"/>
    <w:link w:val="aff1"/>
    <w:qFormat/>
    <w:rsid w:val="004A378E"/>
    <w:pPr>
      <w:spacing w:after="60"/>
      <w:jc w:val="center"/>
      <w:outlineLvl w:val="1"/>
    </w:pPr>
    <w:rPr>
      <w:rFonts w:asciiTheme="majorHAnsi" w:eastAsiaTheme="majorEastAsia" w:hAnsiTheme="majorHAnsi"/>
    </w:rPr>
  </w:style>
  <w:style w:type="character" w:customStyle="1" w:styleId="aff1">
    <w:name w:val="Подзаголовок Знак"/>
    <w:basedOn w:val="af0"/>
    <w:link w:val="aff0"/>
    <w:rsid w:val="004A378E"/>
    <w:rPr>
      <w:rFonts w:asciiTheme="majorHAnsi" w:eastAsiaTheme="majorEastAsia" w:hAnsiTheme="majorHAnsi"/>
      <w:sz w:val="24"/>
      <w:szCs w:val="24"/>
    </w:rPr>
  </w:style>
  <w:style w:type="character" w:styleId="aff2">
    <w:name w:val="Strong"/>
    <w:basedOn w:val="af0"/>
    <w:uiPriority w:val="22"/>
    <w:qFormat/>
    <w:rsid w:val="004A378E"/>
    <w:rPr>
      <w:b/>
      <w:bCs/>
    </w:rPr>
  </w:style>
  <w:style w:type="character" w:styleId="aff3">
    <w:name w:val="Emphasis"/>
    <w:basedOn w:val="af0"/>
    <w:uiPriority w:val="20"/>
    <w:qFormat/>
    <w:rsid w:val="004A378E"/>
    <w:rPr>
      <w:rFonts w:asciiTheme="minorHAnsi" w:hAnsiTheme="minorHAnsi"/>
      <w:b/>
      <w:i/>
      <w:iCs/>
    </w:rPr>
  </w:style>
  <w:style w:type="paragraph" w:styleId="aff4">
    <w:name w:val="No Spacing"/>
    <w:aliases w:val="С интервалом и отступом"/>
    <w:basedOn w:val="af"/>
    <w:link w:val="aff5"/>
    <w:uiPriority w:val="1"/>
    <w:qFormat/>
    <w:rsid w:val="004A378E"/>
    <w:rPr>
      <w:szCs w:val="32"/>
    </w:rPr>
  </w:style>
  <w:style w:type="paragraph" w:styleId="aff6">
    <w:name w:val="List Paragraph"/>
    <w:aliases w:val="Имя рисунка,Абзац списка основной,А,МАШ_список,ПАРАГРАФ,Маркер,Введение,ТАБЛИЦА,ПАРАГРАФ Знак Знак,Маркеры Абзац списка"/>
    <w:basedOn w:val="af"/>
    <w:link w:val="aff7"/>
    <w:uiPriority w:val="1"/>
    <w:qFormat/>
    <w:rsid w:val="004A378E"/>
    <w:pPr>
      <w:ind w:left="720"/>
      <w:contextualSpacing/>
    </w:pPr>
  </w:style>
  <w:style w:type="paragraph" w:styleId="2a">
    <w:name w:val="Quote"/>
    <w:basedOn w:val="af"/>
    <w:next w:val="af"/>
    <w:link w:val="2b"/>
    <w:uiPriority w:val="29"/>
    <w:qFormat/>
    <w:rsid w:val="004A378E"/>
    <w:rPr>
      <w:i/>
    </w:rPr>
  </w:style>
  <w:style w:type="character" w:customStyle="1" w:styleId="2b">
    <w:name w:val="Цитата 2 Знак"/>
    <w:basedOn w:val="af0"/>
    <w:link w:val="2a"/>
    <w:uiPriority w:val="29"/>
    <w:rsid w:val="004A378E"/>
    <w:rPr>
      <w:i/>
      <w:sz w:val="24"/>
      <w:szCs w:val="24"/>
    </w:rPr>
  </w:style>
  <w:style w:type="paragraph" w:styleId="aff8">
    <w:name w:val="Intense Quote"/>
    <w:basedOn w:val="af"/>
    <w:next w:val="af"/>
    <w:link w:val="aff9"/>
    <w:uiPriority w:val="30"/>
    <w:qFormat/>
    <w:rsid w:val="004A378E"/>
    <w:pPr>
      <w:ind w:left="720" w:right="720"/>
    </w:pPr>
    <w:rPr>
      <w:b/>
      <w:i/>
      <w:szCs w:val="22"/>
    </w:rPr>
  </w:style>
  <w:style w:type="character" w:customStyle="1" w:styleId="aff9">
    <w:name w:val="Выделенная цитата Знак"/>
    <w:basedOn w:val="af0"/>
    <w:link w:val="aff8"/>
    <w:uiPriority w:val="30"/>
    <w:rsid w:val="004A378E"/>
    <w:rPr>
      <w:b/>
      <w:i/>
      <w:sz w:val="24"/>
    </w:rPr>
  </w:style>
  <w:style w:type="character" w:styleId="affa">
    <w:name w:val="Subtle Emphasis"/>
    <w:uiPriority w:val="19"/>
    <w:qFormat/>
    <w:rsid w:val="004A378E"/>
    <w:rPr>
      <w:i/>
      <w:color w:val="5A5A5A" w:themeColor="text1" w:themeTint="A5"/>
    </w:rPr>
  </w:style>
  <w:style w:type="character" w:styleId="affb">
    <w:name w:val="Intense Emphasis"/>
    <w:basedOn w:val="af0"/>
    <w:uiPriority w:val="21"/>
    <w:qFormat/>
    <w:rsid w:val="004A378E"/>
    <w:rPr>
      <w:b/>
      <w:i/>
      <w:sz w:val="24"/>
      <w:szCs w:val="24"/>
      <w:u w:val="single"/>
    </w:rPr>
  </w:style>
  <w:style w:type="character" w:styleId="affc">
    <w:name w:val="Subtle Reference"/>
    <w:basedOn w:val="af0"/>
    <w:uiPriority w:val="31"/>
    <w:qFormat/>
    <w:rsid w:val="004A378E"/>
    <w:rPr>
      <w:sz w:val="24"/>
      <w:szCs w:val="24"/>
      <w:u w:val="single"/>
    </w:rPr>
  </w:style>
  <w:style w:type="character" w:styleId="affd">
    <w:name w:val="Intense Reference"/>
    <w:basedOn w:val="af0"/>
    <w:uiPriority w:val="32"/>
    <w:qFormat/>
    <w:rsid w:val="004A378E"/>
    <w:rPr>
      <w:b/>
      <w:sz w:val="24"/>
      <w:u w:val="single"/>
    </w:rPr>
  </w:style>
  <w:style w:type="character" w:styleId="affe">
    <w:name w:val="Book Title"/>
    <w:basedOn w:val="af0"/>
    <w:uiPriority w:val="33"/>
    <w:qFormat/>
    <w:rsid w:val="004A378E"/>
    <w:rPr>
      <w:rFonts w:asciiTheme="majorHAnsi" w:eastAsiaTheme="majorEastAsia" w:hAnsiTheme="majorHAnsi"/>
      <w:b/>
      <w:i/>
      <w:sz w:val="24"/>
      <w:szCs w:val="24"/>
    </w:rPr>
  </w:style>
  <w:style w:type="paragraph" w:styleId="afff">
    <w:name w:val="TOC Heading"/>
    <w:basedOn w:val="16"/>
    <w:next w:val="af"/>
    <w:uiPriority w:val="39"/>
    <w:unhideWhenUsed/>
    <w:qFormat/>
    <w:rsid w:val="004A378E"/>
    <w:pPr>
      <w:outlineLvl w:val="9"/>
    </w:pPr>
    <w:rPr>
      <w:rFonts w:cs="Times New Roman"/>
    </w:rPr>
  </w:style>
  <w:style w:type="paragraph" w:styleId="18">
    <w:name w:val="toc 1"/>
    <w:aliases w:val="_1"/>
    <w:basedOn w:val="af"/>
    <w:next w:val="af"/>
    <w:link w:val="19"/>
    <w:autoRedefine/>
    <w:uiPriority w:val="39"/>
    <w:unhideWhenUsed/>
    <w:qFormat/>
    <w:rsid w:val="007C4172"/>
    <w:pPr>
      <w:tabs>
        <w:tab w:val="left" w:pos="426"/>
        <w:tab w:val="right" w:leader="dot" w:pos="9627"/>
      </w:tabs>
      <w:spacing w:before="120" w:after="120"/>
      <w:ind w:left="426" w:hanging="426"/>
    </w:pPr>
    <w:rPr>
      <w:rFonts w:asciiTheme="minorHAnsi" w:hAnsiTheme="minorHAnsi"/>
      <w:b/>
      <w:bCs/>
      <w:caps/>
      <w:sz w:val="20"/>
      <w:szCs w:val="20"/>
    </w:rPr>
  </w:style>
  <w:style w:type="paragraph" w:styleId="2c">
    <w:name w:val="toc 2"/>
    <w:basedOn w:val="af"/>
    <w:next w:val="af"/>
    <w:link w:val="2d"/>
    <w:autoRedefine/>
    <w:uiPriority w:val="39"/>
    <w:unhideWhenUsed/>
    <w:qFormat/>
    <w:rsid w:val="00407717"/>
    <w:pPr>
      <w:tabs>
        <w:tab w:val="left" w:pos="993"/>
        <w:tab w:val="right" w:leader="dot" w:pos="9627"/>
      </w:tabs>
      <w:ind w:left="993" w:hanging="567"/>
    </w:pPr>
    <w:rPr>
      <w:rFonts w:asciiTheme="minorHAnsi" w:hAnsiTheme="minorHAnsi"/>
      <w:smallCaps/>
      <w:sz w:val="20"/>
      <w:szCs w:val="20"/>
    </w:rPr>
  </w:style>
  <w:style w:type="paragraph" w:styleId="35">
    <w:name w:val="toc 3"/>
    <w:basedOn w:val="af"/>
    <w:next w:val="af"/>
    <w:autoRedefine/>
    <w:uiPriority w:val="39"/>
    <w:unhideWhenUsed/>
    <w:qFormat/>
    <w:rsid w:val="00E96D4D"/>
    <w:pPr>
      <w:tabs>
        <w:tab w:val="left" w:pos="1134"/>
        <w:tab w:val="right" w:leader="dot" w:pos="9627"/>
      </w:tabs>
      <w:ind w:left="1134" w:hanging="708"/>
    </w:pPr>
    <w:rPr>
      <w:rFonts w:asciiTheme="minorHAnsi" w:hAnsiTheme="minorHAnsi"/>
      <w:i/>
      <w:iCs/>
      <w:sz w:val="20"/>
      <w:szCs w:val="20"/>
    </w:rPr>
  </w:style>
  <w:style w:type="character" w:styleId="afff0">
    <w:name w:val="Hyperlink"/>
    <w:aliases w:val="enko_Оглавление_Гиперссылка"/>
    <w:basedOn w:val="af0"/>
    <w:uiPriority w:val="99"/>
    <w:unhideWhenUsed/>
    <w:rsid w:val="009721E5"/>
    <w:rPr>
      <w:color w:val="0000FF" w:themeColor="hyperlink"/>
      <w:u w:val="single"/>
    </w:rPr>
  </w:style>
  <w:style w:type="paragraph" w:styleId="44">
    <w:name w:val="toc 4"/>
    <w:basedOn w:val="af"/>
    <w:next w:val="af"/>
    <w:autoRedefine/>
    <w:uiPriority w:val="39"/>
    <w:unhideWhenUsed/>
    <w:rsid w:val="001C4F05"/>
    <w:pPr>
      <w:ind w:left="840"/>
    </w:pPr>
    <w:rPr>
      <w:rFonts w:asciiTheme="minorHAnsi" w:hAnsiTheme="minorHAnsi"/>
      <w:sz w:val="18"/>
      <w:szCs w:val="18"/>
    </w:rPr>
  </w:style>
  <w:style w:type="paragraph" w:styleId="51">
    <w:name w:val="toc 5"/>
    <w:basedOn w:val="af"/>
    <w:next w:val="af"/>
    <w:autoRedefine/>
    <w:unhideWhenUsed/>
    <w:rsid w:val="009721E5"/>
    <w:pPr>
      <w:ind w:left="1120"/>
    </w:pPr>
    <w:rPr>
      <w:rFonts w:asciiTheme="minorHAnsi" w:hAnsiTheme="minorHAnsi"/>
      <w:sz w:val="18"/>
      <w:szCs w:val="18"/>
    </w:rPr>
  </w:style>
  <w:style w:type="paragraph" w:customStyle="1" w:styleId="consplusnormal">
    <w:name w:val="consplusnormal"/>
    <w:basedOn w:val="af"/>
    <w:rsid w:val="009721E5"/>
    <w:pPr>
      <w:autoSpaceDE w:val="0"/>
      <w:autoSpaceDN w:val="0"/>
      <w:ind w:firstLine="720"/>
    </w:pPr>
    <w:rPr>
      <w:rFonts w:ascii="Arial" w:eastAsia="Calibri" w:hAnsi="Arial" w:cs="Arial"/>
      <w:sz w:val="20"/>
      <w:szCs w:val="20"/>
      <w:lang w:val="ru-RU" w:eastAsia="ru-RU" w:bidi="ar-SA"/>
    </w:rPr>
  </w:style>
  <w:style w:type="table" w:styleId="afff1">
    <w:name w:val="Table Grid"/>
    <w:aliases w:val="Таблица ОРГРЭС1"/>
    <w:basedOn w:val="af1"/>
    <w:uiPriority w:val="59"/>
    <w:qFormat/>
    <w:rsid w:val="0004761B"/>
    <w:pPr>
      <w:spacing w:after="0" w:line="240" w:lineRule="auto"/>
    </w:pPr>
    <w:rPr>
      <w:rFonts w:eastAsiaTheme="minorHAnsi" w:cstheme="minorBidi"/>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Normal (Web)"/>
    <w:aliases w:val="Обычный (Web)1,Обычный (Web),Обычный (веб) Знак,Обычный (Web)1 Знак"/>
    <w:basedOn w:val="af"/>
    <w:uiPriority w:val="99"/>
    <w:qFormat/>
    <w:rsid w:val="005E236B"/>
    <w:pPr>
      <w:spacing w:before="100" w:beforeAutospacing="1" w:after="100" w:afterAutospacing="1"/>
    </w:pPr>
    <w:rPr>
      <w:rFonts w:eastAsia="Times New Roman"/>
      <w:sz w:val="24"/>
      <w:lang w:val="ru-RU" w:eastAsia="ru-RU" w:bidi="ar-SA"/>
    </w:rPr>
  </w:style>
  <w:style w:type="paragraph" w:customStyle="1" w:styleId="200">
    <w:name w:val="Стиль Основной текст с отступом 2 + по ширине Слева:  0 см Первая..."/>
    <w:next w:val="af"/>
    <w:rsid w:val="00232063"/>
    <w:pPr>
      <w:spacing w:after="120" w:line="480" w:lineRule="auto"/>
      <w:ind w:left="283"/>
    </w:pPr>
    <w:rPr>
      <w:rFonts w:ascii="Calibri" w:eastAsia="Calibri" w:hAnsi="Calibri"/>
      <w:lang w:val="ru-RU" w:bidi="ar-SA"/>
    </w:rPr>
  </w:style>
  <w:style w:type="paragraph" w:styleId="36">
    <w:name w:val="Body Text 3"/>
    <w:basedOn w:val="af"/>
    <w:link w:val="37"/>
    <w:uiPriority w:val="99"/>
    <w:rsid w:val="00232063"/>
    <w:pPr>
      <w:spacing w:after="120"/>
    </w:pPr>
    <w:rPr>
      <w:rFonts w:eastAsia="Times New Roman"/>
      <w:sz w:val="16"/>
      <w:szCs w:val="16"/>
      <w:lang w:val="ru-RU" w:eastAsia="ru-RU" w:bidi="ar-SA"/>
    </w:rPr>
  </w:style>
  <w:style w:type="character" w:customStyle="1" w:styleId="37">
    <w:name w:val="Основной текст 3 Знак"/>
    <w:basedOn w:val="af0"/>
    <w:link w:val="36"/>
    <w:uiPriority w:val="99"/>
    <w:rsid w:val="00232063"/>
    <w:rPr>
      <w:rFonts w:ascii="Times New Roman" w:eastAsia="Times New Roman" w:hAnsi="Times New Roman"/>
      <w:sz w:val="16"/>
      <w:szCs w:val="16"/>
      <w:lang w:val="ru-RU" w:eastAsia="ru-RU" w:bidi="ar-SA"/>
    </w:rPr>
  </w:style>
  <w:style w:type="paragraph" w:customStyle="1" w:styleId="2e">
    <w:name w:val="заголовок 2"/>
    <w:basedOn w:val="af"/>
    <w:next w:val="af"/>
    <w:rsid w:val="002578BB"/>
    <w:pPr>
      <w:keepNext/>
      <w:ind w:firstLine="709"/>
    </w:pPr>
    <w:rPr>
      <w:rFonts w:eastAsia="Times New Roman"/>
      <w:b/>
      <w:sz w:val="24"/>
      <w:szCs w:val="20"/>
      <w:lang w:val="ru-RU" w:eastAsia="ru-RU" w:bidi="ar-SA"/>
    </w:rPr>
  </w:style>
  <w:style w:type="character" w:customStyle="1" w:styleId="2f">
    <w:name w:val="Заголовок 2 Знак Знак"/>
    <w:basedOn w:val="af0"/>
    <w:rsid w:val="00232063"/>
    <w:rPr>
      <w:b/>
      <w:sz w:val="28"/>
      <w:szCs w:val="24"/>
      <w:lang w:val="ru-RU" w:eastAsia="ru-RU" w:bidi="ar-SA"/>
    </w:rPr>
  </w:style>
  <w:style w:type="paragraph" w:customStyle="1" w:styleId="1a">
    <w:name w:val="Абзац списка1"/>
    <w:basedOn w:val="af"/>
    <w:link w:val="ListParagraphChar"/>
    <w:qFormat/>
    <w:rsid w:val="00232063"/>
    <w:pPr>
      <w:ind w:left="720"/>
      <w:contextualSpacing/>
    </w:pPr>
    <w:rPr>
      <w:rFonts w:eastAsia="Calibri"/>
      <w:sz w:val="24"/>
      <w:lang w:val="ru-RU" w:eastAsia="ru-RU" w:bidi="ar-SA"/>
    </w:rPr>
  </w:style>
  <w:style w:type="paragraph" w:customStyle="1" w:styleId="1b">
    <w:name w:val="Текст1"/>
    <w:basedOn w:val="af"/>
    <w:qFormat/>
    <w:rsid w:val="00232063"/>
    <w:pPr>
      <w:ind w:firstLine="709"/>
      <w:jc w:val="both"/>
    </w:pPr>
    <w:rPr>
      <w:rFonts w:eastAsia="Times New Roman"/>
      <w:sz w:val="24"/>
      <w:szCs w:val="20"/>
      <w:lang w:val="ru-RU" w:eastAsia="ru-RU" w:bidi="ar-SA"/>
    </w:rPr>
  </w:style>
  <w:style w:type="paragraph" w:styleId="afff3">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сноска"/>
    <w:basedOn w:val="af"/>
    <w:link w:val="afff4"/>
    <w:uiPriority w:val="99"/>
    <w:unhideWhenUsed/>
    <w:qFormat/>
    <w:rsid w:val="006515E9"/>
    <w:rPr>
      <w:sz w:val="20"/>
      <w:szCs w:val="20"/>
    </w:rPr>
  </w:style>
  <w:style w:type="character" w:customStyle="1" w:styleId="afff4">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сноска Знак"/>
    <w:basedOn w:val="af0"/>
    <w:link w:val="afff3"/>
    <w:uiPriority w:val="99"/>
    <w:qFormat/>
    <w:rsid w:val="006515E9"/>
    <w:rPr>
      <w:rFonts w:ascii="Times New Roman" w:hAnsi="Times New Roman"/>
      <w:sz w:val="20"/>
      <w:szCs w:val="20"/>
    </w:rPr>
  </w:style>
  <w:style w:type="character" w:customStyle="1" w:styleId="mw-headline">
    <w:name w:val="mw-headline"/>
    <w:basedOn w:val="af0"/>
    <w:uiPriority w:val="99"/>
    <w:rsid w:val="006F3477"/>
  </w:style>
  <w:style w:type="paragraph" w:styleId="afff5">
    <w:name w:val="Balloon Text"/>
    <w:basedOn w:val="af"/>
    <w:link w:val="afff6"/>
    <w:uiPriority w:val="99"/>
    <w:unhideWhenUsed/>
    <w:rsid w:val="00683BC4"/>
    <w:rPr>
      <w:rFonts w:ascii="Tahoma" w:eastAsia="Calibri" w:hAnsi="Tahoma" w:cs="Tahoma"/>
      <w:sz w:val="16"/>
      <w:szCs w:val="16"/>
      <w:lang w:val="ru-RU" w:eastAsia="ru-RU" w:bidi="ar-SA"/>
    </w:rPr>
  </w:style>
  <w:style w:type="character" w:customStyle="1" w:styleId="afff6">
    <w:name w:val="Текст выноски Знак"/>
    <w:basedOn w:val="af0"/>
    <w:link w:val="afff5"/>
    <w:uiPriority w:val="99"/>
    <w:rsid w:val="00683BC4"/>
    <w:rPr>
      <w:rFonts w:ascii="Tahoma" w:eastAsia="Calibri" w:hAnsi="Tahoma" w:cs="Tahoma"/>
      <w:sz w:val="16"/>
      <w:szCs w:val="16"/>
      <w:lang w:val="ru-RU" w:eastAsia="ru-RU" w:bidi="ar-SA"/>
    </w:rPr>
  </w:style>
  <w:style w:type="numbering" w:customStyle="1" w:styleId="1ai4">
    <w:name w:val="1 / a / i4"/>
    <w:basedOn w:val="af2"/>
    <w:next w:val="1ai"/>
    <w:semiHidden/>
    <w:rsid w:val="00683BC4"/>
    <w:pPr>
      <w:numPr>
        <w:numId w:val="2"/>
      </w:numPr>
    </w:pPr>
  </w:style>
  <w:style w:type="numbering" w:styleId="1ai">
    <w:name w:val="Outline List 1"/>
    <w:basedOn w:val="af2"/>
    <w:uiPriority w:val="99"/>
    <w:semiHidden/>
    <w:unhideWhenUsed/>
    <w:rsid w:val="00683BC4"/>
  </w:style>
  <w:style w:type="paragraph" w:styleId="afff7">
    <w:name w:val="Document Map"/>
    <w:basedOn w:val="af"/>
    <w:link w:val="afff8"/>
    <w:unhideWhenUsed/>
    <w:rsid w:val="00683BC4"/>
    <w:rPr>
      <w:rFonts w:ascii="Tahoma" w:eastAsia="Calibri" w:hAnsi="Tahoma" w:cs="Tahoma"/>
      <w:sz w:val="16"/>
      <w:szCs w:val="16"/>
      <w:lang w:val="ru-RU" w:eastAsia="ru-RU" w:bidi="ar-SA"/>
    </w:rPr>
  </w:style>
  <w:style w:type="character" w:customStyle="1" w:styleId="afff8">
    <w:name w:val="Схема документа Знак"/>
    <w:basedOn w:val="af0"/>
    <w:link w:val="afff7"/>
    <w:rsid w:val="00683BC4"/>
    <w:rPr>
      <w:rFonts w:ascii="Tahoma" w:eastAsia="Calibri" w:hAnsi="Tahoma" w:cs="Tahoma"/>
      <w:sz w:val="16"/>
      <w:szCs w:val="16"/>
      <w:lang w:val="ru-RU" w:eastAsia="ru-RU" w:bidi="ar-SA"/>
    </w:rPr>
  </w:style>
  <w:style w:type="character" w:customStyle="1" w:styleId="2f0">
    <w:name w:val="Основной текст (2)_"/>
    <w:link w:val="2f1"/>
    <w:qFormat/>
    <w:rsid w:val="006863F0"/>
    <w:rPr>
      <w:rFonts w:ascii="Times New Roman" w:hAnsi="Times New Roman"/>
      <w:shd w:val="clear" w:color="auto" w:fill="FFFFFF"/>
    </w:rPr>
  </w:style>
  <w:style w:type="paragraph" w:customStyle="1" w:styleId="2f1">
    <w:name w:val="Основной текст (2)"/>
    <w:basedOn w:val="af"/>
    <w:link w:val="2f0"/>
    <w:qFormat/>
    <w:rsid w:val="006863F0"/>
    <w:pPr>
      <w:widowControl w:val="0"/>
      <w:shd w:val="clear" w:color="auto" w:fill="FFFFFF"/>
      <w:spacing w:line="274" w:lineRule="exact"/>
      <w:ind w:hanging="700"/>
      <w:jc w:val="both"/>
    </w:pPr>
    <w:rPr>
      <w:sz w:val="22"/>
      <w:szCs w:val="22"/>
    </w:rPr>
  </w:style>
  <w:style w:type="character" w:customStyle="1" w:styleId="afb">
    <w:name w:val="Основной Знак"/>
    <w:link w:val="af9"/>
    <w:qFormat/>
    <w:rsid w:val="006863F0"/>
    <w:rPr>
      <w:rFonts w:ascii="Times New Roman" w:eastAsia="Times New Roman" w:hAnsi="Times New Roman"/>
      <w:sz w:val="28"/>
      <w:szCs w:val="24"/>
    </w:rPr>
  </w:style>
  <w:style w:type="paragraph" w:customStyle="1" w:styleId="Default">
    <w:name w:val="Default"/>
    <w:qFormat/>
    <w:rsid w:val="005939EE"/>
    <w:pPr>
      <w:autoSpaceDE w:val="0"/>
      <w:autoSpaceDN w:val="0"/>
      <w:adjustRightInd w:val="0"/>
      <w:spacing w:after="0" w:line="240" w:lineRule="auto"/>
    </w:pPr>
    <w:rPr>
      <w:rFonts w:ascii="Times New Roman" w:hAnsi="Times New Roman"/>
      <w:color w:val="000000"/>
      <w:sz w:val="24"/>
      <w:szCs w:val="24"/>
      <w:lang w:val="ru-RU" w:bidi="ar-SA"/>
    </w:rPr>
  </w:style>
  <w:style w:type="paragraph" w:styleId="afff9">
    <w:name w:val="caption"/>
    <w:aliases w:val="Номер объекта,Назв_рис_автономер,Название объекта Знак1,Название объекта Знак Знак2,Название объекта Знак1 Знак Знак,Название объекта Знак2 Знак Знак Знак,Название объекта Знак1 Знак1 Знак Знак Знак1, Знак2,Title,Название объекта Знак2"/>
    <w:basedOn w:val="af"/>
    <w:next w:val="af"/>
    <w:link w:val="afffa"/>
    <w:qFormat/>
    <w:rsid w:val="00E21916"/>
    <w:pPr>
      <w:keepNext/>
      <w:widowControl w:val="0"/>
      <w:spacing w:before="120" w:after="120"/>
      <w:jc w:val="center"/>
    </w:pPr>
    <w:rPr>
      <w:rFonts w:eastAsia="Times New Roman"/>
      <w:b/>
      <w:noProof/>
      <w:snapToGrid w:val="0"/>
      <w:sz w:val="24"/>
      <w:szCs w:val="20"/>
      <w:lang w:val="ru-RU" w:eastAsia="ru-RU" w:bidi="ar-SA"/>
    </w:rPr>
  </w:style>
  <w:style w:type="paragraph" w:customStyle="1" w:styleId="-">
    <w:name w:val="Таблица - шапка"/>
    <w:basedOn w:val="af"/>
    <w:link w:val="-0"/>
    <w:qFormat/>
    <w:rsid w:val="00E21916"/>
    <w:pPr>
      <w:suppressAutoHyphens/>
      <w:spacing w:before="120" w:after="120"/>
      <w:jc w:val="center"/>
    </w:pPr>
    <w:rPr>
      <w:rFonts w:ascii="Arial" w:eastAsia="Times New Roman" w:hAnsi="Arial" w:cs="Arial"/>
      <w:b/>
      <w:sz w:val="20"/>
      <w:szCs w:val="20"/>
      <w:lang w:val="ru-RU" w:eastAsia="ru-RU" w:bidi="ar-SA"/>
    </w:rPr>
  </w:style>
  <w:style w:type="paragraph" w:customStyle="1" w:styleId="-2">
    <w:name w:val="Таблица - Текст центр"/>
    <w:basedOn w:val="af"/>
    <w:link w:val="-3"/>
    <w:qFormat/>
    <w:rsid w:val="00287409"/>
    <w:pPr>
      <w:widowControl w:val="0"/>
      <w:jc w:val="center"/>
    </w:pPr>
    <w:rPr>
      <w:rFonts w:ascii="Arial" w:eastAsia="Times New Roman" w:hAnsi="Arial" w:cs="Arial"/>
      <w:sz w:val="20"/>
      <w:szCs w:val="20"/>
      <w:lang w:val="ru-RU" w:eastAsia="ru-RU" w:bidi="ar-SA"/>
    </w:rPr>
  </w:style>
  <w:style w:type="paragraph" w:customStyle="1" w:styleId="-4">
    <w:name w:val="Таблица - текст с отступом"/>
    <w:basedOn w:val="af"/>
    <w:link w:val="-5"/>
    <w:qFormat/>
    <w:rsid w:val="00325048"/>
    <w:pPr>
      <w:suppressAutoHyphens/>
      <w:ind w:left="340"/>
    </w:pPr>
    <w:rPr>
      <w:rFonts w:ascii="Arial" w:eastAsia="Times New Roman" w:hAnsi="Arial" w:cs="Arial"/>
      <w:sz w:val="20"/>
      <w:szCs w:val="20"/>
      <w:lang w:val="ru-RU" w:eastAsia="ru-RU" w:bidi="ar-SA"/>
    </w:rPr>
  </w:style>
  <w:style w:type="character" w:customStyle="1" w:styleId="-5">
    <w:name w:val="Таблица - текст с отступом Знак"/>
    <w:link w:val="-4"/>
    <w:rsid w:val="00325048"/>
    <w:rPr>
      <w:rFonts w:ascii="Arial" w:eastAsia="Times New Roman" w:hAnsi="Arial" w:cs="Arial"/>
      <w:sz w:val="20"/>
      <w:szCs w:val="20"/>
      <w:lang w:val="ru-RU" w:eastAsia="ru-RU" w:bidi="ar-SA"/>
    </w:rPr>
  </w:style>
  <w:style w:type="paragraph" w:customStyle="1" w:styleId="-6">
    <w:name w:val="Таблица - текст выделенный"/>
    <w:basedOn w:val="af"/>
    <w:link w:val="-7"/>
    <w:qFormat/>
    <w:rsid w:val="00325048"/>
    <w:pPr>
      <w:suppressAutoHyphens/>
      <w:spacing w:before="40" w:after="40"/>
      <w:jc w:val="both"/>
    </w:pPr>
    <w:rPr>
      <w:rFonts w:ascii="Arial" w:eastAsia="Times New Roman" w:hAnsi="Arial" w:cs="Arial"/>
      <w:b/>
      <w:sz w:val="20"/>
      <w:szCs w:val="20"/>
      <w:lang w:val="ru-RU" w:eastAsia="ru-RU" w:bidi="ar-SA"/>
    </w:rPr>
  </w:style>
  <w:style w:type="character" w:customStyle="1" w:styleId="-7">
    <w:name w:val="Таблица - текст выделенный Знак"/>
    <w:link w:val="-6"/>
    <w:rsid w:val="00325048"/>
    <w:rPr>
      <w:rFonts w:ascii="Arial" w:eastAsia="Times New Roman" w:hAnsi="Arial" w:cs="Arial"/>
      <w:b/>
      <w:sz w:val="20"/>
      <w:szCs w:val="20"/>
      <w:lang w:val="ru-RU" w:eastAsia="ru-RU" w:bidi="ar-SA"/>
    </w:rPr>
  </w:style>
  <w:style w:type="paragraph" w:customStyle="1" w:styleId="14">
    <w:name w:val="Список маркированный 1"/>
    <w:basedOn w:val="af"/>
    <w:link w:val="1c"/>
    <w:qFormat/>
    <w:rsid w:val="007030FD"/>
    <w:pPr>
      <w:numPr>
        <w:numId w:val="3"/>
      </w:numPr>
      <w:tabs>
        <w:tab w:val="left" w:pos="993"/>
      </w:tabs>
      <w:suppressAutoHyphens/>
      <w:spacing w:line="360" w:lineRule="auto"/>
      <w:jc w:val="both"/>
    </w:pPr>
    <w:rPr>
      <w:rFonts w:eastAsia="Times New Roman"/>
      <w:sz w:val="24"/>
      <w:lang w:val="ru-RU" w:eastAsia="ru-RU" w:bidi="ar-SA"/>
    </w:rPr>
  </w:style>
  <w:style w:type="character" w:customStyle="1" w:styleId="1c">
    <w:name w:val="Список маркированный 1 Знак"/>
    <w:link w:val="14"/>
    <w:rsid w:val="007030FD"/>
    <w:rPr>
      <w:rFonts w:ascii="Times New Roman" w:eastAsia="Times New Roman" w:hAnsi="Times New Roman"/>
      <w:sz w:val="24"/>
      <w:szCs w:val="24"/>
      <w:lang w:val="ru-RU" w:eastAsia="ru-RU" w:bidi="ar-SA"/>
    </w:rPr>
  </w:style>
  <w:style w:type="paragraph" w:styleId="afffb">
    <w:name w:val="Plain Text"/>
    <w:basedOn w:val="af"/>
    <w:link w:val="afffc"/>
    <w:uiPriority w:val="99"/>
    <w:rsid w:val="00501922"/>
    <w:rPr>
      <w:rFonts w:ascii="Courier New" w:eastAsia="Times New Roman" w:hAnsi="Courier New"/>
      <w:sz w:val="20"/>
      <w:szCs w:val="20"/>
      <w:lang w:val="ru-RU" w:eastAsia="ru-RU" w:bidi="ar-SA"/>
    </w:rPr>
  </w:style>
  <w:style w:type="character" w:customStyle="1" w:styleId="afffc">
    <w:name w:val="Текст Знак"/>
    <w:basedOn w:val="af0"/>
    <w:link w:val="afffb"/>
    <w:uiPriority w:val="99"/>
    <w:rsid w:val="00501922"/>
    <w:rPr>
      <w:rFonts w:ascii="Courier New" w:eastAsia="Times New Roman" w:hAnsi="Courier New"/>
      <w:sz w:val="20"/>
      <w:szCs w:val="20"/>
      <w:lang w:val="ru-RU" w:eastAsia="ru-RU" w:bidi="ar-SA"/>
    </w:rPr>
  </w:style>
  <w:style w:type="paragraph" w:styleId="2f2">
    <w:name w:val="Body Text 2"/>
    <w:aliases w:val="Основной текст 2 Знак Знак Знак Знак Знак,Основной текст 2 Знак Знак Знак Знак,Основной текст 2 Знак Знак1,Основной текст 2 Знак Знак Знак, Знак Знак1 Знак Знак, Знак Знак1 Знак1,Знак Знак1 Знак Знак,Знак Знак1 Знак1"/>
    <w:basedOn w:val="af"/>
    <w:link w:val="211"/>
    <w:uiPriority w:val="99"/>
    <w:rsid w:val="00501922"/>
    <w:pPr>
      <w:spacing w:after="120" w:line="480" w:lineRule="auto"/>
    </w:pPr>
    <w:rPr>
      <w:rFonts w:eastAsia="Times New Roman"/>
      <w:sz w:val="24"/>
      <w:lang w:val="ru-RU" w:eastAsia="ru-RU" w:bidi="ar-SA"/>
    </w:rPr>
  </w:style>
  <w:style w:type="character" w:customStyle="1" w:styleId="2f3">
    <w:name w:val="Основной текст 2 Знак"/>
    <w:aliases w:val="Основной текст 2 Знак Знак Знак Знак Знак Знак1,Основной текст 2 Знак Знак Знак Знак Знак4,Основной текст 2 Знак Знак1 Знак,Основной текст 2 Знак Знак Знак Знак1, Знак Знак1 Знак Знак Знак, Знак Знак1 Знак1 Знак"/>
    <w:basedOn w:val="af0"/>
    <w:uiPriority w:val="99"/>
    <w:rsid w:val="00501922"/>
    <w:rPr>
      <w:rFonts w:ascii="Times New Roman" w:hAnsi="Times New Roman"/>
      <w:sz w:val="28"/>
      <w:szCs w:val="24"/>
    </w:rPr>
  </w:style>
  <w:style w:type="character" w:customStyle="1" w:styleId="211">
    <w:name w:val="Основной текст 2 Знак1"/>
    <w:aliases w:val="Основной текст 2 Знак Знак Знак Знак Знак Знак2,Основной текст 2 Знак Знак Знак Знак Знак1,Основной текст 2 Знак Знак1 Знак1,Основной текст 2 Знак Знак Знак Знак2, Знак Знак1 Знак Знак Знак1, Знак Знак1 Знак1 Знак1"/>
    <w:basedOn w:val="af0"/>
    <w:link w:val="2f2"/>
    <w:rsid w:val="00501922"/>
    <w:rPr>
      <w:rFonts w:ascii="Times New Roman" w:eastAsia="Times New Roman" w:hAnsi="Times New Roman"/>
      <w:sz w:val="24"/>
      <w:szCs w:val="24"/>
      <w:lang w:val="ru-RU" w:eastAsia="ru-RU" w:bidi="ar-SA"/>
    </w:rPr>
  </w:style>
  <w:style w:type="numbering" w:customStyle="1" w:styleId="1ai7">
    <w:name w:val="1 / a / i7"/>
    <w:basedOn w:val="af2"/>
    <w:next w:val="1ai"/>
    <w:semiHidden/>
    <w:rsid w:val="00636239"/>
    <w:pPr>
      <w:numPr>
        <w:numId w:val="4"/>
      </w:numPr>
    </w:pPr>
  </w:style>
  <w:style w:type="paragraph" w:customStyle="1" w:styleId="rtejustify">
    <w:name w:val="rtejustify"/>
    <w:basedOn w:val="af"/>
    <w:rsid w:val="000904AA"/>
    <w:pPr>
      <w:spacing w:after="324"/>
      <w:jc w:val="both"/>
    </w:pPr>
    <w:rPr>
      <w:rFonts w:eastAsia="Times New Roman"/>
      <w:sz w:val="24"/>
      <w:lang w:val="ru-RU" w:eastAsia="ru-RU" w:bidi="ar-SA"/>
    </w:rPr>
  </w:style>
  <w:style w:type="character" w:customStyle="1" w:styleId="aff7">
    <w:name w:val="Абзац списка Знак"/>
    <w:aliases w:val="Имя рисунка Знак,Абзац списка основной Знак,А Знак,МАШ_список Знак,ПАРАГРАФ Знак,Маркер Знак,Введение Знак,ТАБЛИЦА Знак,ПАРАГРАФ Знак Знак Знак,Маркеры Абзац списка Знак"/>
    <w:basedOn w:val="af0"/>
    <w:link w:val="aff6"/>
    <w:uiPriority w:val="34"/>
    <w:qFormat/>
    <w:rsid w:val="000B5341"/>
    <w:rPr>
      <w:rFonts w:ascii="Times New Roman" w:hAnsi="Times New Roman"/>
      <w:sz w:val="28"/>
      <w:szCs w:val="24"/>
    </w:rPr>
  </w:style>
  <w:style w:type="character" w:styleId="afffd">
    <w:name w:val="FollowedHyperlink"/>
    <w:basedOn w:val="af0"/>
    <w:uiPriority w:val="99"/>
    <w:unhideWhenUsed/>
    <w:rsid w:val="00002354"/>
    <w:rPr>
      <w:color w:val="800080" w:themeColor="followedHyperlink"/>
      <w:u w:val="single"/>
    </w:rPr>
  </w:style>
  <w:style w:type="character" w:customStyle="1" w:styleId="2f4">
    <w:name w:val="Основной текст (2) + Полужирный;Курсив"/>
    <w:rsid w:val="00B53779"/>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2f5">
    <w:name w:val="Основной текст (2) + Полужирный"/>
    <w:aliases w:val="Курсив,Основной текст (2) + 49 pt,Полужирный11,Интервал -3 pt,Основной текст (9) + Полужирный,Интервал -1 pt Exact,Основной текст (2) + 5 pt,Основной текст (22) + 4 pt,Основной текст + Полужирный"/>
    <w:uiPriority w:val="99"/>
    <w:rsid w:val="00B53779"/>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d">
    <w:name w:val="Верхний колонтитул 1"/>
    <w:basedOn w:val="af"/>
    <w:link w:val="1e"/>
    <w:qFormat/>
    <w:rsid w:val="00DF48AB"/>
    <w:pPr>
      <w:suppressAutoHyphens/>
      <w:jc w:val="center"/>
    </w:pPr>
    <w:rPr>
      <w:rFonts w:eastAsia="Times New Roman"/>
      <w:i/>
      <w:sz w:val="18"/>
      <w:szCs w:val="18"/>
      <w:lang w:val="ru-RU" w:eastAsia="ru-RU" w:bidi="ar-SA"/>
    </w:rPr>
  </w:style>
  <w:style w:type="character" w:customStyle="1" w:styleId="1e">
    <w:name w:val="Верхний колонтитул 1 Знак"/>
    <w:basedOn w:val="af0"/>
    <w:link w:val="1d"/>
    <w:rsid w:val="00DF48AB"/>
    <w:rPr>
      <w:rFonts w:ascii="Times New Roman" w:eastAsia="Times New Roman" w:hAnsi="Times New Roman"/>
      <w:i/>
      <w:sz w:val="18"/>
      <w:szCs w:val="18"/>
      <w:lang w:val="ru-RU" w:eastAsia="ru-RU" w:bidi="ar-SA"/>
    </w:rPr>
  </w:style>
  <w:style w:type="paragraph" w:styleId="61">
    <w:name w:val="toc 6"/>
    <w:basedOn w:val="af"/>
    <w:next w:val="af"/>
    <w:autoRedefine/>
    <w:uiPriority w:val="99"/>
    <w:unhideWhenUsed/>
    <w:rsid w:val="00F37AFB"/>
    <w:pPr>
      <w:ind w:left="1400"/>
    </w:pPr>
    <w:rPr>
      <w:rFonts w:asciiTheme="minorHAnsi" w:hAnsiTheme="minorHAnsi"/>
      <w:sz w:val="18"/>
      <w:szCs w:val="18"/>
    </w:rPr>
  </w:style>
  <w:style w:type="paragraph" w:styleId="72">
    <w:name w:val="toc 7"/>
    <w:basedOn w:val="af"/>
    <w:next w:val="af"/>
    <w:autoRedefine/>
    <w:unhideWhenUsed/>
    <w:rsid w:val="00F37AFB"/>
    <w:pPr>
      <w:ind w:left="1680"/>
    </w:pPr>
    <w:rPr>
      <w:rFonts w:asciiTheme="minorHAnsi" w:hAnsiTheme="minorHAnsi"/>
      <w:sz w:val="18"/>
      <w:szCs w:val="18"/>
    </w:rPr>
  </w:style>
  <w:style w:type="paragraph" w:styleId="81">
    <w:name w:val="toc 8"/>
    <w:basedOn w:val="af"/>
    <w:next w:val="af"/>
    <w:autoRedefine/>
    <w:unhideWhenUsed/>
    <w:rsid w:val="00F37AFB"/>
    <w:pPr>
      <w:ind w:left="1960"/>
    </w:pPr>
    <w:rPr>
      <w:rFonts w:asciiTheme="minorHAnsi" w:hAnsiTheme="minorHAnsi"/>
      <w:sz w:val="18"/>
      <w:szCs w:val="18"/>
    </w:rPr>
  </w:style>
  <w:style w:type="paragraph" w:styleId="91">
    <w:name w:val="toc 9"/>
    <w:basedOn w:val="af"/>
    <w:next w:val="af"/>
    <w:autoRedefine/>
    <w:unhideWhenUsed/>
    <w:rsid w:val="00F37AFB"/>
    <w:pPr>
      <w:ind w:left="2240"/>
    </w:pPr>
    <w:rPr>
      <w:rFonts w:asciiTheme="minorHAnsi" w:hAnsiTheme="minorHAnsi"/>
      <w:sz w:val="18"/>
      <w:szCs w:val="18"/>
    </w:rPr>
  </w:style>
  <w:style w:type="character" w:customStyle="1" w:styleId="apple-converted-space">
    <w:name w:val="apple-converted-space"/>
    <w:basedOn w:val="af0"/>
    <w:rsid w:val="00024FC6"/>
  </w:style>
  <w:style w:type="paragraph" w:customStyle="1" w:styleId="xl65">
    <w:name w:val="xl65"/>
    <w:basedOn w:val="af"/>
    <w:qFormat/>
    <w:rsid w:val="00C03D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lang w:val="ru-RU" w:eastAsia="ru-RU" w:bidi="ar-SA"/>
    </w:rPr>
  </w:style>
  <w:style w:type="paragraph" w:customStyle="1" w:styleId="220">
    <w:name w:val="Основной текст 22"/>
    <w:basedOn w:val="af"/>
    <w:qFormat/>
    <w:rsid w:val="00593712"/>
    <w:pPr>
      <w:overflowPunct w:val="0"/>
      <w:autoSpaceDE w:val="0"/>
      <w:autoSpaceDN w:val="0"/>
      <w:adjustRightInd w:val="0"/>
      <w:ind w:firstLine="709"/>
      <w:jc w:val="both"/>
      <w:textAlignment w:val="baseline"/>
    </w:pPr>
    <w:rPr>
      <w:rFonts w:eastAsia="Times New Roman"/>
      <w:szCs w:val="20"/>
      <w:lang w:val="ru-RU" w:eastAsia="ru-RU" w:bidi="ar-SA"/>
    </w:rPr>
  </w:style>
  <w:style w:type="character" w:customStyle="1" w:styleId="docaccesstitle">
    <w:name w:val="docaccess_title"/>
    <w:basedOn w:val="af0"/>
    <w:rsid w:val="00452ABD"/>
  </w:style>
  <w:style w:type="paragraph" w:styleId="2f6">
    <w:name w:val="Body Text Indent 2"/>
    <w:aliases w:val="Основной текст с отступом 2 Знак1,Знак1 Знак1,Основной текст с отступом 2 Знак Знак,Знак1 Знак Знак,Знак1 Знак2,Основной текст с отступом 2 Знак Знак1,Основной текст с отступом 2 Знак Знак Знак Знак Знак"/>
    <w:basedOn w:val="af"/>
    <w:link w:val="2f7"/>
    <w:unhideWhenUsed/>
    <w:qFormat/>
    <w:rsid w:val="0073783B"/>
    <w:pPr>
      <w:spacing w:after="120" w:line="480" w:lineRule="auto"/>
      <w:ind w:left="283"/>
    </w:pPr>
  </w:style>
  <w:style w:type="character" w:customStyle="1" w:styleId="2f7">
    <w:name w:val="Основной текст с отступом 2 Знак"/>
    <w:aliases w:val="Основной текст с отступом 2 Знак1 Знак1,Знак1 Знак1 Знак1,Основной текст с отступом 2 Знак Знак Знак1,Знак1 Знак Знак Знак1,Знак1 Знак2 Знак1,Основной текст с отступом 2 Знак Знак1 Знак"/>
    <w:basedOn w:val="af0"/>
    <w:link w:val="2f6"/>
    <w:rsid w:val="0073783B"/>
    <w:rPr>
      <w:rFonts w:ascii="Times New Roman" w:hAnsi="Times New Roman"/>
      <w:sz w:val="28"/>
      <w:szCs w:val="24"/>
    </w:rPr>
  </w:style>
  <w:style w:type="paragraph" w:customStyle="1" w:styleId="2f8">
    <w:name w:val="Текст отчета 2"/>
    <w:basedOn w:val="af"/>
    <w:link w:val="2f9"/>
    <w:uiPriority w:val="99"/>
    <w:qFormat/>
    <w:rsid w:val="0073783B"/>
    <w:pPr>
      <w:spacing w:line="276" w:lineRule="auto"/>
      <w:ind w:firstLine="709"/>
      <w:jc w:val="both"/>
    </w:pPr>
    <w:rPr>
      <w:rFonts w:eastAsia="Times New Roman"/>
      <w:sz w:val="24"/>
      <w:szCs w:val="28"/>
      <w:lang w:val="ru-RU" w:eastAsia="ru-RU" w:bidi="ar-SA"/>
    </w:rPr>
  </w:style>
  <w:style w:type="character" w:customStyle="1" w:styleId="2f9">
    <w:name w:val="Текст отчета 2 Знак"/>
    <w:link w:val="2f8"/>
    <w:uiPriority w:val="99"/>
    <w:rsid w:val="0073783B"/>
    <w:rPr>
      <w:rFonts w:ascii="Times New Roman" w:eastAsia="Times New Roman" w:hAnsi="Times New Roman"/>
      <w:sz w:val="24"/>
      <w:szCs w:val="28"/>
      <w:lang w:val="ru-RU" w:eastAsia="ru-RU" w:bidi="ar-SA"/>
    </w:rPr>
  </w:style>
  <w:style w:type="paragraph" w:customStyle="1" w:styleId="new">
    <w:name w:val="Список new"/>
    <w:basedOn w:val="afa"/>
    <w:link w:val="new0"/>
    <w:qFormat/>
    <w:rsid w:val="00114F23"/>
    <w:pPr>
      <w:numPr>
        <w:numId w:val="5"/>
      </w:numPr>
      <w:spacing w:after="0" w:line="276" w:lineRule="auto"/>
      <w:jc w:val="both"/>
    </w:pPr>
    <w:rPr>
      <w:rFonts w:eastAsia="Times New Roman"/>
      <w:color w:val="000000"/>
      <w:sz w:val="24"/>
      <w:szCs w:val="28"/>
      <w:lang w:val="ru-RU" w:eastAsia="ru-RU" w:bidi="ar-SA"/>
    </w:rPr>
  </w:style>
  <w:style w:type="character" w:customStyle="1" w:styleId="new0">
    <w:name w:val="Список new Знак"/>
    <w:link w:val="new"/>
    <w:rsid w:val="00114F23"/>
    <w:rPr>
      <w:rFonts w:ascii="Times New Roman" w:eastAsia="Times New Roman" w:hAnsi="Times New Roman"/>
      <w:color w:val="000000"/>
      <w:sz w:val="24"/>
      <w:szCs w:val="28"/>
      <w:lang w:val="ru-RU" w:eastAsia="ru-RU" w:bidi="ar-SA"/>
    </w:rPr>
  </w:style>
  <w:style w:type="paragraph" w:customStyle="1" w:styleId="afffe">
    <w:name w:val="Текст таблицы"/>
    <w:basedOn w:val="af"/>
    <w:link w:val="affff"/>
    <w:qFormat/>
    <w:rsid w:val="007C1AA7"/>
    <w:pPr>
      <w:jc w:val="center"/>
    </w:pPr>
    <w:rPr>
      <w:rFonts w:eastAsia="Times New Roman"/>
      <w:bCs/>
      <w:color w:val="000000"/>
      <w:sz w:val="22"/>
      <w:szCs w:val="22"/>
      <w:lang w:val="ru-RU" w:eastAsia="ru-RU" w:bidi="ar-SA"/>
    </w:rPr>
  </w:style>
  <w:style w:type="character" w:customStyle="1" w:styleId="affff">
    <w:name w:val="Текст таблицы Знак"/>
    <w:basedOn w:val="af0"/>
    <w:link w:val="afffe"/>
    <w:rsid w:val="007C1AA7"/>
    <w:rPr>
      <w:rFonts w:ascii="Times New Roman" w:eastAsia="Times New Roman" w:hAnsi="Times New Roman"/>
      <w:bCs/>
      <w:color w:val="000000"/>
      <w:lang w:val="ru-RU" w:eastAsia="ru-RU" w:bidi="ar-SA"/>
    </w:rPr>
  </w:style>
  <w:style w:type="character" w:customStyle="1" w:styleId="FontStyle25">
    <w:name w:val="Font Style25"/>
    <w:basedOn w:val="af0"/>
    <w:rsid w:val="007C1AA7"/>
    <w:rPr>
      <w:rFonts w:ascii="Times New Roman" w:hAnsi="Times New Roman" w:cs="Times New Roman" w:hint="default"/>
      <w:sz w:val="24"/>
      <w:szCs w:val="24"/>
    </w:rPr>
  </w:style>
  <w:style w:type="paragraph" w:customStyle="1" w:styleId="ConsPlusCell">
    <w:name w:val="ConsPlusCell"/>
    <w:qFormat/>
    <w:rsid w:val="007C1AA7"/>
    <w:pPr>
      <w:widowControl w:val="0"/>
      <w:autoSpaceDE w:val="0"/>
      <w:autoSpaceDN w:val="0"/>
      <w:adjustRightInd w:val="0"/>
      <w:spacing w:after="0" w:line="240" w:lineRule="auto"/>
    </w:pPr>
    <w:rPr>
      <w:rFonts w:ascii="Arial" w:eastAsia="Times New Roman" w:hAnsi="Arial" w:cs="Arial"/>
      <w:sz w:val="20"/>
      <w:szCs w:val="20"/>
      <w:lang w:val="ru-RU" w:eastAsia="ru-RU" w:bidi="ar-SA"/>
    </w:rPr>
  </w:style>
  <w:style w:type="paragraph" w:styleId="38">
    <w:name w:val="Body Text Indent 3"/>
    <w:aliases w:val="оквэд_табл"/>
    <w:basedOn w:val="af"/>
    <w:link w:val="39"/>
    <w:uiPriority w:val="99"/>
    <w:unhideWhenUsed/>
    <w:qFormat/>
    <w:rsid w:val="005C4C7C"/>
    <w:pPr>
      <w:spacing w:after="120"/>
      <w:ind w:left="283"/>
    </w:pPr>
    <w:rPr>
      <w:sz w:val="16"/>
      <w:szCs w:val="16"/>
    </w:rPr>
  </w:style>
  <w:style w:type="character" w:customStyle="1" w:styleId="39">
    <w:name w:val="Основной текст с отступом 3 Знак"/>
    <w:aliases w:val="оквэд_табл Знак"/>
    <w:basedOn w:val="af0"/>
    <w:link w:val="38"/>
    <w:uiPriority w:val="99"/>
    <w:rsid w:val="005C4C7C"/>
    <w:rPr>
      <w:rFonts w:ascii="Times New Roman" w:hAnsi="Times New Roman"/>
      <w:sz w:val="16"/>
      <w:szCs w:val="16"/>
    </w:rPr>
  </w:style>
  <w:style w:type="paragraph" w:customStyle="1" w:styleId="1f">
    <w:name w:val="Список_маркерный_1_уровень"/>
    <w:link w:val="1f0"/>
    <w:qFormat/>
    <w:rsid w:val="009255D5"/>
    <w:pPr>
      <w:spacing w:before="60" w:after="100" w:line="240" w:lineRule="auto"/>
      <w:jc w:val="both"/>
    </w:pPr>
    <w:rPr>
      <w:rFonts w:ascii="Times New Roman" w:eastAsia="Times New Roman" w:hAnsi="Times New Roman"/>
      <w:sz w:val="24"/>
      <w:lang w:val="ru-RU" w:eastAsia="ru-RU" w:bidi="ar-SA"/>
    </w:rPr>
  </w:style>
  <w:style w:type="character" w:customStyle="1" w:styleId="1f0">
    <w:name w:val="Список_маркерный_1_уровень Знак"/>
    <w:link w:val="1f"/>
    <w:locked/>
    <w:rsid w:val="009255D5"/>
    <w:rPr>
      <w:rFonts w:ascii="Times New Roman" w:eastAsia="Times New Roman" w:hAnsi="Times New Roman"/>
      <w:sz w:val="24"/>
      <w:lang w:val="ru-RU" w:eastAsia="ru-RU" w:bidi="ar-SA"/>
    </w:rPr>
  </w:style>
  <w:style w:type="paragraph" w:customStyle="1" w:styleId="xl63">
    <w:name w:val="xl63"/>
    <w:basedOn w:val="af"/>
    <w:qFormat/>
    <w:rsid w:val="0002410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val="ru-RU" w:eastAsia="ru-RU" w:bidi="ar-SA"/>
    </w:rPr>
  </w:style>
  <w:style w:type="paragraph" w:customStyle="1" w:styleId="xl64">
    <w:name w:val="xl64"/>
    <w:basedOn w:val="af"/>
    <w:qFormat/>
    <w:rsid w:val="00024105"/>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val="ru-RU" w:eastAsia="ru-RU" w:bidi="ar-SA"/>
    </w:rPr>
  </w:style>
  <w:style w:type="paragraph" w:customStyle="1" w:styleId="xl66">
    <w:name w:val="xl66"/>
    <w:basedOn w:val="af"/>
    <w:qFormat/>
    <w:rsid w:val="00024105"/>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Arial" w:eastAsia="Times New Roman" w:hAnsi="Arial" w:cs="Arial"/>
      <w:sz w:val="20"/>
      <w:szCs w:val="20"/>
      <w:lang w:val="ru-RU" w:eastAsia="ru-RU" w:bidi="ar-SA"/>
    </w:rPr>
  </w:style>
  <w:style w:type="paragraph" w:customStyle="1" w:styleId="xl67">
    <w:name w:val="xl67"/>
    <w:basedOn w:val="af"/>
    <w:qFormat/>
    <w:rsid w:val="00024105"/>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Arial" w:eastAsia="Times New Roman" w:hAnsi="Arial" w:cs="Arial"/>
      <w:sz w:val="20"/>
      <w:szCs w:val="20"/>
      <w:lang w:val="ru-RU" w:eastAsia="ru-RU" w:bidi="ar-SA"/>
    </w:rPr>
  </w:style>
  <w:style w:type="paragraph" w:customStyle="1" w:styleId="xl68">
    <w:name w:val="xl68"/>
    <w:basedOn w:val="af"/>
    <w:qFormat/>
    <w:rsid w:val="00024105"/>
    <w:pPr>
      <w:spacing w:before="100" w:beforeAutospacing="1" w:after="100" w:afterAutospacing="1"/>
      <w:jc w:val="center"/>
    </w:pPr>
    <w:rPr>
      <w:rFonts w:eastAsia="Times New Roman"/>
      <w:sz w:val="24"/>
      <w:lang w:val="ru-RU" w:eastAsia="ru-RU" w:bidi="ar-SA"/>
    </w:rPr>
  </w:style>
  <w:style w:type="paragraph" w:customStyle="1" w:styleId="xl69">
    <w:name w:val="xl69"/>
    <w:basedOn w:val="af"/>
    <w:qFormat/>
    <w:rsid w:val="00024105"/>
    <w:pPr>
      <w:spacing w:before="100" w:beforeAutospacing="1" w:after="100" w:afterAutospacing="1"/>
      <w:jc w:val="center"/>
      <w:textAlignment w:val="center"/>
    </w:pPr>
    <w:rPr>
      <w:rFonts w:eastAsia="Times New Roman"/>
      <w:sz w:val="24"/>
      <w:lang w:val="ru-RU" w:eastAsia="ru-RU" w:bidi="ar-SA"/>
    </w:rPr>
  </w:style>
  <w:style w:type="paragraph" w:customStyle="1" w:styleId="xl70">
    <w:name w:val="xl70"/>
    <w:basedOn w:val="af"/>
    <w:qFormat/>
    <w:rsid w:val="00024105"/>
    <w:pPr>
      <w:pBdr>
        <w:bottom w:val="single" w:sz="8" w:space="0" w:color="auto"/>
        <w:right w:val="single" w:sz="8" w:space="0" w:color="auto"/>
      </w:pBdr>
      <w:spacing w:before="100" w:beforeAutospacing="1" w:after="100" w:afterAutospacing="1"/>
      <w:jc w:val="center"/>
    </w:pPr>
    <w:rPr>
      <w:rFonts w:ascii="Arial" w:eastAsia="Times New Roman" w:hAnsi="Arial" w:cs="Arial"/>
      <w:sz w:val="20"/>
      <w:szCs w:val="20"/>
      <w:lang w:val="ru-RU" w:eastAsia="ru-RU" w:bidi="ar-SA"/>
    </w:rPr>
  </w:style>
  <w:style w:type="paragraph" w:customStyle="1" w:styleId="xl71">
    <w:name w:val="xl71"/>
    <w:basedOn w:val="af"/>
    <w:qFormat/>
    <w:rsid w:val="00024105"/>
    <w:pPr>
      <w:pBdr>
        <w:top w:val="single" w:sz="8" w:space="0" w:color="auto"/>
        <w:bottom w:val="single" w:sz="8" w:space="0" w:color="auto"/>
        <w:right w:val="single" w:sz="8" w:space="0" w:color="auto"/>
      </w:pBdr>
      <w:shd w:val="clear" w:color="000000" w:fill="D8D8D8"/>
      <w:spacing w:before="100" w:beforeAutospacing="1" w:after="100" w:afterAutospacing="1"/>
      <w:jc w:val="center"/>
    </w:pPr>
    <w:rPr>
      <w:rFonts w:ascii="Arial" w:eastAsia="Times New Roman" w:hAnsi="Arial" w:cs="Arial"/>
      <w:sz w:val="20"/>
      <w:szCs w:val="20"/>
      <w:lang w:val="ru-RU" w:eastAsia="ru-RU" w:bidi="ar-SA"/>
    </w:rPr>
  </w:style>
  <w:style w:type="paragraph" w:customStyle="1" w:styleId="xl72">
    <w:name w:val="xl72"/>
    <w:basedOn w:val="af"/>
    <w:qFormat/>
    <w:rsid w:val="0002410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val="ru-RU" w:eastAsia="ru-RU" w:bidi="ar-SA"/>
    </w:rPr>
  </w:style>
  <w:style w:type="paragraph" w:customStyle="1" w:styleId="xl73">
    <w:name w:val="xl73"/>
    <w:basedOn w:val="af"/>
    <w:qFormat/>
    <w:rsid w:val="00024105"/>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lang w:val="ru-RU" w:eastAsia="ru-RU" w:bidi="ar-SA"/>
    </w:rPr>
  </w:style>
  <w:style w:type="paragraph" w:customStyle="1" w:styleId="xl74">
    <w:name w:val="xl74"/>
    <w:basedOn w:val="af"/>
    <w:qFormat/>
    <w:rsid w:val="0002410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333333"/>
      <w:sz w:val="20"/>
      <w:szCs w:val="20"/>
      <w:lang w:val="ru-RU" w:eastAsia="ru-RU" w:bidi="ar-SA"/>
    </w:rPr>
  </w:style>
  <w:style w:type="paragraph" w:customStyle="1" w:styleId="xl75">
    <w:name w:val="xl75"/>
    <w:basedOn w:val="af"/>
    <w:qFormat/>
    <w:rsid w:val="0002410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333333"/>
      <w:sz w:val="20"/>
      <w:szCs w:val="20"/>
      <w:lang w:val="ru-RU" w:eastAsia="ru-RU" w:bidi="ar-SA"/>
    </w:rPr>
  </w:style>
  <w:style w:type="paragraph" w:customStyle="1" w:styleId="xl76">
    <w:name w:val="xl76"/>
    <w:basedOn w:val="af"/>
    <w:qFormat/>
    <w:rsid w:val="007F5F6E"/>
    <w:pPr>
      <w:pBdr>
        <w:left w:val="single" w:sz="4" w:space="0" w:color="000000"/>
        <w:bottom w:val="single" w:sz="4" w:space="0" w:color="000000"/>
        <w:right w:val="single" w:sz="4" w:space="0" w:color="000000"/>
      </w:pBdr>
      <w:shd w:val="clear" w:color="000000" w:fill="FFCCCC"/>
      <w:spacing w:before="100" w:beforeAutospacing="1" w:after="100" w:afterAutospacing="1"/>
      <w:jc w:val="center"/>
      <w:textAlignment w:val="center"/>
    </w:pPr>
    <w:rPr>
      <w:rFonts w:ascii="Arial" w:eastAsia="Times New Roman" w:hAnsi="Arial" w:cs="Arial"/>
      <w:color w:val="000000"/>
      <w:sz w:val="20"/>
      <w:szCs w:val="20"/>
      <w:lang w:val="ru-RU" w:eastAsia="ru-RU" w:bidi="ar-SA"/>
    </w:rPr>
  </w:style>
  <w:style w:type="paragraph" w:customStyle="1" w:styleId="xl77">
    <w:name w:val="xl77"/>
    <w:basedOn w:val="af"/>
    <w:qFormat/>
    <w:rsid w:val="007F5F6E"/>
    <w:pPr>
      <w:pBdr>
        <w:top w:val="single" w:sz="4" w:space="0" w:color="000000"/>
        <w:left w:val="single" w:sz="4" w:space="0" w:color="000000"/>
        <w:right w:val="single" w:sz="4" w:space="0" w:color="000000"/>
      </w:pBdr>
      <w:shd w:val="clear" w:color="000000" w:fill="FFCCCC"/>
      <w:spacing w:before="100" w:beforeAutospacing="1" w:after="100" w:afterAutospacing="1"/>
      <w:jc w:val="center"/>
      <w:textAlignment w:val="center"/>
    </w:pPr>
    <w:rPr>
      <w:rFonts w:ascii="Arial" w:eastAsia="Times New Roman" w:hAnsi="Arial" w:cs="Arial"/>
      <w:color w:val="000000"/>
      <w:sz w:val="20"/>
      <w:szCs w:val="20"/>
      <w:lang w:val="ru-RU" w:eastAsia="ru-RU" w:bidi="ar-SA"/>
    </w:rPr>
  </w:style>
  <w:style w:type="paragraph" w:customStyle="1" w:styleId="xl78">
    <w:name w:val="xl78"/>
    <w:basedOn w:val="af"/>
    <w:qFormat/>
    <w:rsid w:val="007F5F6E"/>
    <w:pPr>
      <w:pBdr>
        <w:left w:val="single" w:sz="4" w:space="0" w:color="000000"/>
        <w:bottom w:val="single" w:sz="4" w:space="0" w:color="000000"/>
        <w:right w:val="single" w:sz="4" w:space="0" w:color="000000"/>
      </w:pBdr>
      <w:shd w:val="clear" w:color="000000" w:fill="FFCCCC"/>
      <w:spacing w:before="100" w:beforeAutospacing="1" w:after="100" w:afterAutospacing="1"/>
      <w:jc w:val="center"/>
      <w:textAlignment w:val="center"/>
    </w:pPr>
    <w:rPr>
      <w:rFonts w:ascii="Arial" w:eastAsia="Times New Roman" w:hAnsi="Arial" w:cs="Arial"/>
      <w:color w:val="000000"/>
      <w:sz w:val="20"/>
      <w:szCs w:val="20"/>
      <w:lang w:val="ru-RU" w:eastAsia="ru-RU" w:bidi="ar-SA"/>
    </w:rPr>
  </w:style>
  <w:style w:type="paragraph" w:customStyle="1" w:styleId="xl79">
    <w:name w:val="xl79"/>
    <w:basedOn w:val="af"/>
    <w:qFormat/>
    <w:rsid w:val="007F5F6E"/>
    <w:pPr>
      <w:pBdr>
        <w:left w:val="single" w:sz="4" w:space="0" w:color="000000"/>
        <w:right w:val="single" w:sz="4" w:space="0" w:color="000000"/>
      </w:pBdr>
      <w:shd w:val="clear" w:color="000000" w:fill="FFCCCC"/>
      <w:spacing w:before="100" w:beforeAutospacing="1" w:after="100" w:afterAutospacing="1"/>
      <w:jc w:val="center"/>
      <w:textAlignment w:val="center"/>
    </w:pPr>
    <w:rPr>
      <w:rFonts w:ascii="Arial" w:eastAsia="Times New Roman" w:hAnsi="Arial" w:cs="Arial"/>
      <w:color w:val="000000"/>
      <w:sz w:val="20"/>
      <w:szCs w:val="20"/>
      <w:lang w:val="ru-RU" w:eastAsia="ru-RU" w:bidi="ar-SA"/>
    </w:rPr>
  </w:style>
  <w:style w:type="paragraph" w:customStyle="1" w:styleId="xl80">
    <w:name w:val="xl80"/>
    <w:basedOn w:val="af"/>
    <w:qFormat/>
    <w:rsid w:val="007F5F6E"/>
    <w:pPr>
      <w:pBdr>
        <w:left w:val="single" w:sz="4" w:space="0" w:color="000000"/>
        <w:right w:val="single" w:sz="4" w:space="0" w:color="000000"/>
      </w:pBdr>
      <w:shd w:val="clear" w:color="000000" w:fill="FFCCCC"/>
      <w:spacing w:before="100" w:beforeAutospacing="1" w:after="100" w:afterAutospacing="1"/>
      <w:jc w:val="center"/>
      <w:textAlignment w:val="center"/>
    </w:pPr>
    <w:rPr>
      <w:rFonts w:eastAsia="Times New Roman"/>
      <w:sz w:val="20"/>
      <w:szCs w:val="20"/>
      <w:lang w:val="ru-RU" w:eastAsia="ru-RU" w:bidi="ar-SA"/>
    </w:rPr>
  </w:style>
  <w:style w:type="paragraph" w:customStyle="1" w:styleId="xl81">
    <w:name w:val="xl81"/>
    <w:basedOn w:val="af"/>
    <w:qFormat/>
    <w:rsid w:val="007F5F6E"/>
    <w:pPr>
      <w:pBdr>
        <w:left w:val="single" w:sz="4" w:space="0" w:color="000000"/>
        <w:right w:val="single" w:sz="4" w:space="0" w:color="000000"/>
      </w:pBdr>
      <w:shd w:val="clear" w:color="000000" w:fill="FFCCCC"/>
      <w:spacing w:before="100" w:beforeAutospacing="1" w:after="100" w:afterAutospacing="1"/>
      <w:jc w:val="center"/>
      <w:textAlignment w:val="center"/>
    </w:pPr>
    <w:rPr>
      <w:rFonts w:ascii="Arial" w:eastAsia="Times New Roman" w:hAnsi="Arial" w:cs="Arial"/>
      <w:color w:val="000000"/>
      <w:sz w:val="20"/>
      <w:szCs w:val="20"/>
      <w:lang w:val="ru-RU" w:eastAsia="ru-RU" w:bidi="ar-SA"/>
    </w:rPr>
  </w:style>
  <w:style w:type="paragraph" w:customStyle="1" w:styleId="xl82">
    <w:name w:val="xl82"/>
    <w:basedOn w:val="af"/>
    <w:qFormat/>
    <w:rsid w:val="007F5F6E"/>
    <w:pPr>
      <w:pBdr>
        <w:left w:val="single" w:sz="4" w:space="0" w:color="000000"/>
        <w:bottom w:val="single" w:sz="4" w:space="0" w:color="000000"/>
        <w:right w:val="single" w:sz="4" w:space="0" w:color="000000"/>
      </w:pBdr>
      <w:shd w:val="clear" w:color="000000" w:fill="FFCCCC"/>
      <w:spacing w:before="100" w:beforeAutospacing="1" w:after="100" w:afterAutospacing="1"/>
      <w:jc w:val="center"/>
      <w:textAlignment w:val="center"/>
    </w:pPr>
    <w:rPr>
      <w:rFonts w:eastAsia="Times New Roman"/>
      <w:sz w:val="20"/>
      <w:szCs w:val="20"/>
      <w:lang w:val="ru-RU" w:eastAsia="ru-RU" w:bidi="ar-SA"/>
    </w:rPr>
  </w:style>
  <w:style w:type="paragraph" w:customStyle="1" w:styleId="xl83">
    <w:name w:val="xl83"/>
    <w:basedOn w:val="af"/>
    <w:qFormat/>
    <w:rsid w:val="007F5F6E"/>
    <w:pPr>
      <w:pBdr>
        <w:top w:val="single" w:sz="4" w:space="0" w:color="000000"/>
        <w:left w:val="single" w:sz="4" w:space="0" w:color="000000"/>
        <w:right w:val="single" w:sz="4" w:space="0" w:color="000000"/>
      </w:pBdr>
      <w:shd w:val="clear" w:color="000000" w:fill="FFCCCC"/>
      <w:spacing w:before="100" w:beforeAutospacing="1" w:after="100" w:afterAutospacing="1"/>
      <w:jc w:val="center"/>
      <w:textAlignment w:val="top"/>
    </w:pPr>
    <w:rPr>
      <w:rFonts w:ascii="Arial" w:eastAsia="Times New Roman" w:hAnsi="Arial" w:cs="Arial"/>
      <w:color w:val="000000"/>
      <w:sz w:val="20"/>
      <w:szCs w:val="20"/>
      <w:lang w:val="ru-RU" w:eastAsia="ru-RU" w:bidi="ar-SA"/>
    </w:rPr>
  </w:style>
  <w:style w:type="paragraph" w:customStyle="1" w:styleId="xl84">
    <w:name w:val="xl84"/>
    <w:basedOn w:val="af"/>
    <w:qFormat/>
    <w:rsid w:val="007F5F6E"/>
    <w:pPr>
      <w:pBdr>
        <w:left w:val="single" w:sz="4" w:space="0" w:color="000000"/>
        <w:right w:val="single" w:sz="4" w:space="0" w:color="000000"/>
      </w:pBdr>
      <w:shd w:val="clear" w:color="000000" w:fill="FFCCCC"/>
      <w:spacing w:before="100" w:beforeAutospacing="1" w:after="100" w:afterAutospacing="1"/>
      <w:jc w:val="center"/>
      <w:textAlignment w:val="top"/>
    </w:pPr>
    <w:rPr>
      <w:rFonts w:ascii="Arial" w:eastAsia="Times New Roman" w:hAnsi="Arial" w:cs="Arial"/>
      <w:color w:val="000000"/>
      <w:sz w:val="20"/>
      <w:szCs w:val="20"/>
      <w:lang w:val="ru-RU" w:eastAsia="ru-RU" w:bidi="ar-SA"/>
    </w:rPr>
  </w:style>
  <w:style w:type="paragraph" w:customStyle="1" w:styleId="xl85">
    <w:name w:val="xl85"/>
    <w:basedOn w:val="af"/>
    <w:qFormat/>
    <w:rsid w:val="007F5F6E"/>
    <w:pPr>
      <w:pBdr>
        <w:left w:val="single" w:sz="4" w:space="0" w:color="000000"/>
        <w:bottom w:val="single" w:sz="4" w:space="0" w:color="000000"/>
        <w:right w:val="single" w:sz="4" w:space="0" w:color="000000"/>
      </w:pBdr>
      <w:shd w:val="clear" w:color="000000" w:fill="FFCCCC"/>
      <w:spacing w:before="100" w:beforeAutospacing="1" w:after="100" w:afterAutospacing="1"/>
      <w:jc w:val="center"/>
      <w:textAlignment w:val="top"/>
    </w:pPr>
    <w:rPr>
      <w:rFonts w:ascii="Arial" w:eastAsia="Times New Roman" w:hAnsi="Arial" w:cs="Arial"/>
      <w:color w:val="000000"/>
      <w:sz w:val="20"/>
      <w:szCs w:val="20"/>
      <w:lang w:val="ru-RU" w:eastAsia="ru-RU" w:bidi="ar-SA"/>
    </w:rPr>
  </w:style>
  <w:style w:type="paragraph" w:customStyle="1" w:styleId="xl86">
    <w:name w:val="xl86"/>
    <w:basedOn w:val="af"/>
    <w:qFormat/>
    <w:rsid w:val="007F5F6E"/>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Arial" w:eastAsia="Times New Roman" w:hAnsi="Arial" w:cs="Arial"/>
      <w:color w:val="000000"/>
      <w:sz w:val="20"/>
      <w:szCs w:val="20"/>
      <w:lang w:val="ru-RU" w:eastAsia="ru-RU" w:bidi="ar-SA"/>
    </w:rPr>
  </w:style>
  <w:style w:type="paragraph" w:customStyle="1" w:styleId="xl87">
    <w:name w:val="xl87"/>
    <w:basedOn w:val="af"/>
    <w:qFormat/>
    <w:rsid w:val="007F5F6E"/>
    <w:pPr>
      <w:pBdr>
        <w:left w:val="single" w:sz="4" w:space="0" w:color="000000"/>
        <w:right w:val="single" w:sz="4" w:space="0" w:color="000000"/>
      </w:pBdr>
      <w:spacing w:before="100" w:beforeAutospacing="1" w:after="100" w:afterAutospacing="1"/>
      <w:jc w:val="center"/>
      <w:textAlignment w:val="center"/>
    </w:pPr>
    <w:rPr>
      <w:rFonts w:ascii="Arial" w:eastAsia="Times New Roman" w:hAnsi="Arial" w:cs="Arial"/>
      <w:color w:val="000000"/>
      <w:sz w:val="20"/>
      <w:szCs w:val="20"/>
      <w:lang w:val="ru-RU" w:eastAsia="ru-RU" w:bidi="ar-SA"/>
    </w:rPr>
  </w:style>
  <w:style w:type="paragraph" w:customStyle="1" w:styleId="xl88">
    <w:name w:val="xl88"/>
    <w:basedOn w:val="af"/>
    <w:qFormat/>
    <w:rsid w:val="007F5F6E"/>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eastAsia="Times New Roman" w:hAnsi="Arial" w:cs="Arial"/>
      <w:color w:val="000000"/>
      <w:sz w:val="20"/>
      <w:szCs w:val="20"/>
      <w:lang w:val="ru-RU" w:eastAsia="ru-RU" w:bidi="ar-SA"/>
    </w:rPr>
  </w:style>
  <w:style w:type="paragraph" w:customStyle="1" w:styleId="xl89">
    <w:name w:val="xl89"/>
    <w:basedOn w:val="af"/>
    <w:qFormat/>
    <w:rsid w:val="007F5F6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eastAsia="Times New Roman" w:hAnsi="Arial" w:cs="Arial"/>
      <w:color w:val="000000"/>
      <w:sz w:val="20"/>
      <w:szCs w:val="20"/>
      <w:lang w:val="ru-RU" w:eastAsia="ru-RU" w:bidi="ar-SA"/>
    </w:rPr>
  </w:style>
  <w:style w:type="paragraph" w:customStyle="1" w:styleId="xl90">
    <w:name w:val="xl90"/>
    <w:basedOn w:val="af"/>
    <w:qFormat/>
    <w:rsid w:val="007F5F6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eastAsia="Times New Roman" w:hAnsi="Arial" w:cs="Arial"/>
      <w:color w:val="000000"/>
      <w:sz w:val="20"/>
      <w:szCs w:val="20"/>
      <w:lang w:val="ru-RU" w:eastAsia="ru-RU" w:bidi="ar-SA"/>
    </w:rPr>
  </w:style>
  <w:style w:type="paragraph" w:customStyle="1" w:styleId="xl91">
    <w:name w:val="xl91"/>
    <w:basedOn w:val="af"/>
    <w:qFormat/>
    <w:rsid w:val="007F5F6E"/>
    <w:pPr>
      <w:pBdr>
        <w:left w:val="single" w:sz="4" w:space="0" w:color="000000"/>
        <w:right w:val="single" w:sz="4" w:space="0" w:color="000000"/>
      </w:pBdr>
      <w:spacing w:before="100" w:beforeAutospacing="1" w:after="100" w:afterAutospacing="1"/>
      <w:jc w:val="center"/>
      <w:textAlignment w:val="center"/>
    </w:pPr>
    <w:rPr>
      <w:rFonts w:eastAsia="Times New Roman"/>
      <w:sz w:val="20"/>
      <w:szCs w:val="20"/>
      <w:lang w:val="ru-RU" w:eastAsia="ru-RU" w:bidi="ar-SA"/>
    </w:rPr>
  </w:style>
  <w:style w:type="paragraph" w:customStyle="1" w:styleId="xl92">
    <w:name w:val="xl92"/>
    <w:basedOn w:val="af"/>
    <w:qFormat/>
    <w:rsid w:val="007F5F6E"/>
    <w:pPr>
      <w:pBdr>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sz w:val="20"/>
      <w:szCs w:val="20"/>
      <w:lang w:val="ru-RU" w:eastAsia="ru-RU" w:bidi="ar-SA"/>
    </w:rPr>
  </w:style>
  <w:style w:type="paragraph" w:customStyle="1" w:styleId="xl93">
    <w:name w:val="xl93"/>
    <w:basedOn w:val="af"/>
    <w:qFormat/>
    <w:rsid w:val="007F5F6E"/>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Arial" w:eastAsia="Times New Roman" w:hAnsi="Arial" w:cs="Arial"/>
      <w:color w:val="000000"/>
      <w:sz w:val="20"/>
      <w:szCs w:val="20"/>
      <w:lang w:val="ru-RU" w:eastAsia="ru-RU" w:bidi="ar-SA"/>
    </w:rPr>
  </w:style>
  <w:style w:type="paragraph" w:customStyle="1" w:styleId="xl94">
    <w:name w:val="xl94"/>
    <w:basedOn w:val="af"/>
    <w:qFormat/>
    <w:rsid w:val="007F5F6E"/>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eastAsia="Times New Roman" w:hAnsi="Arial" w:cs="Arial"/>
      <w:color w:val="000000"/>
      <w:sz w:val="20"/>
      <w:szCs w:val="20"/>
      <w:lang w:val="ru-RU" w:eastAsia="ru-RU" w:bidi="ar-SA"/>
    </w:rPr>
  </w:style>
  <w:style w:type="paragraph" w:customStyle="1" w:styleId="xl95">
    <w:name w:val="xl95"/>
    <w:basedOn w:val="af"/>
    <w:qFormat/>
    <w:rsid w:val="007F5F6E"/>
    <w:pPr>
      <w:pBdr>
        <w:left w:val="single" w:sz="4" w:space="0" w:color="000000"/>
        <w:right w:val="single" w:sz="4" w:space="0" w:color="000000"/>
      </w:pBdr>
      <w:spacing w:before="100" w:beforeAutospacing="1" w:after="100" w:afterAutospacing="1"/>
      <w:jc w:val="center"/>
      <w:textAlignment w:val="center"/>
    </w:pPr>
    <w:rPr>
      <w:rFonts w:ascii="Arial" w:eastAsia="Times New Roman" w:hAnsi="Arial" w:cs="Arial"/>
      <w:color w:val="000000"/>
      <w:sz w:val="20"/>
      <w:szCs w:val="20"/>
      <w:lang w:val="ru-RU" w:eastAsia="ru-RU" w:bidi="ar-SA"/>
    </w:rPr>
  </w:style>
  <w:style w:type="paragraph" w:customStyle="1" w:styleId="xl96">
    <w:name w:val="xl96"/>
    <w:basedOn w:val="af"/>
    <w:qFormat/>
    <w:rsid w:val="007F5F6E"/>
    <w:pPr>
      <w:pBdr>
        <w:top w:val="single" w:sz="4" w:space="0" w:color="000000"/>
        <w:left w:val="single" w:sz="4" w:space="0" w:color="000000"/>
        <w:right w:val="single" w:sz="4" w:space="0" w:color="000000"/>
      </w:pBdr>
      <w:spacing w:before="100" w:beforeAutospacing="1" w:after="100" w:afterAutospacing="1"/>
      <w:jc w:val="center"/>
      <w:textAlignment w:val="center"/>
    </w:pPr>
    <w:rPr>
      <w:rFonts w:eastAsia="Times New Roman"/>
      <w:sz w:val="20"/>
      <w:szCs w:val="20"/>
      <w:lang w:val="ru-RU" w:eastAsia="ru-RU" w:bidi="ar-SA"/>
    </w:rPr>
  </w:style>
  <w:style w:type="paragraph" w:styleId="affff0">
    <w:name w:val="Revision"/>
    <w:hidden/>
    <w:uiPriority w:val="99"/>
    <w:semiHidden/>
    <w:rsid w:val="00A27A92"/>
    <w:pPr>
      <w:spacing w:after="0" w:line="240" w:lineRule="auto"/>
    </w:pPr>
    <w:rPr>
      <w:rFonts w:ascii="Times New Roman" w:hAnsi="Times New Roman"/>
      <w:sz w:val="28"/>
      <w:szCs w:val="24"/>
    </w:rPr>
  </w:style>
  <w:style w:type="paragraph" w:customStyle="1" w:styleId="1f1">
    <w:name w:val="Обычный1"/>
    <w:link w:val="Normal2"/>
    <w:uiPriority w:val="99"/>
    <w:qFormat/>
    <w:rsid w:val="00311102"/>
    <w:pPr>
      <w:snapToGrid w:val="0"/>
      <w:spacing w:after="0" w:line="240" w:lineRule="auto"/>
    </w:pPr>
    <w:rPr>
      <w:rFonts w:ascii="Times New Roman" w:eastAsia="Times New Roman" w:hAnsi="Times New Roman"/>
      <w:szCs w:val="20"/>
      <w:lang w:val="ru-RU" w:eastAsia="ru-RU" w:bidi="ar-SA"/>
    </w:rPr>
  </w:style>
  <w:style w:type="character" w:customStyle="1" w:styleId="Normal2">
    <w:name w:val="Normal Знак2"/>
    <w:basedOn w:val="af0"/>
    <w:link w:val="1f1"/>
    <w:rsid w:val="00311102"/>
    <w:rPr>
      <w:rFonts w:ascii="Times New Roman" w:eastAsia="Times New Roman" w:hAnsi="Times New Roman"/>
      <w:szCs w:val="20"/>
      <w:lang w:val="ru-RU" w:eastAsia="ru-RU" w:bidi="ar-SA"/>
    </w:rPr>
  </w:style>
  <w:style w:type="paragraph" w:customStyle="1" w:styleId="1270">
    <w:name w:val="127 см"/>
    <w:basedOn w:val="af"/>
    <w:next w:val="af"/>
    <w:rsid w:val="00311102"/>
    <w:pPr>
      <w:widowControl w:val="0"/>
      <w:autoSpaceDE w:val="0"/>
      <w:autoSpaceDN w:val="0"/>
      <w:adjustRightInd w:val="0"/>
      <w:spacing w:before="120"/>
      <w:ind w:left="720"/>
      <w:jc w:val="both"/>
    </w:pPr>
    <w:rPr>
      <w:rFonts w:eastAsia="Times New Roman"/>
      <w:sz w:val="26"/>
      <w:szCs w:val="20"/>
      <w:lang w:val="ru-RU" w:eastAsia="ru-RU" w:bidi="ar-SA"/>
    </w:rPr>
  </w:style>
  <w:style w:type="paragraph" w:customStyle="1" w:styleId="Normal10-02">
    <w:name w:val="Normal + 10 пт полужирный По центру Слева:  -02 см Справ..."/>
    <w:basedOn w:val="af"/>
    <w:link w:val="Normal10-020"/>
    <w:rsid w:val="00F02019"/>
    <w:pPr>
      <w:ind w:left="-57" w:right="-113"/>
    </w:pPr>
    <w:rPr>
      <w:rFonts w:eastAsia="Times New Roman"/>
      <w:b/>
      <w:bCs/>
      <w:sz w:val="20"/>
      <w:szCs w:val="20"/>
      <w:lang w:val="ru-RU" w:eastAsia="ru-RU" w:bidi="ar-SA"/>
    </w:rPr>
  </w:style>
  <w:style w:type="character" w:customStyle="1" w:styleId="afffa">
    <w:name w:val="Название объекта Знак"/>
    <w:aliases w:val="Номер объекта Знак,Назв_рис_автономер Знак,Название объекта Знак1 Знак,Название объекта Знак Знак2 Знак,Название объекта Знак1 Знак Знак Знак,Название объекта Знак2 Знак Знак Знак Знак, Знак2 Знак,Title Знак"/>
    <w:basedOn w:val="af0"/>
    <w:link w:val="afff9"/>
    <w:qFormat/>
    <w:rsid w:val="00F02019"/>
    <w:rPr>
      <w:rFonts w:ascii="Times New Roman" w:eastAsia="Times New Roman" w:hAnsi="Times New Roman"/>
      <w:b/>
      <w:noProof/>
      <w:snapToGrid w:val="0"/>
      <w:sz w:val="24"/>
      <w:szCs w:val="20"/>
      <w:lang w:val="ru-RU" w:eastAsia="ru-RU" w:bidi="ar-SA"/>
    </w:rPr>
  </w:style>
  <w:style w:type="character" w:customStyle="1" w:styleId="Normal10-020">
    <w:name w:val="Normal + 10 пт полужирный По центру Слева:  -02 см Справ... Знак"/>
    <w:basedOn w:val="af0"/>
    <w:link w:val="Normal10-02"/>
    <w:rsid w:val="00F02019"/>
    <w:rPr>
      <w:rFonts w:ascii="Times New Roman" w:eastAsia="Times New Roman" w:hAnsi="Times New Roman"/>
      <w:b/>
      <w:bCs/>
      <w:sz w:val="20"/>
      <w:szCs w:val="20"/>
      <w:lang w:val="ru-RU" w:eastAsia="ru-RU" w:bidi="ar-SA"/>
    </w:rPr>
  </w:style>
  <w:style w:type="paragraph" w:customStyle="1" w:styleId="310">
    <w:name w:val="Основной текст с отступом 31"/>
    <w:basedOn w:val="af"/>
    <w:link w:val="BodyTextIndent3"/>
    <w:uiPriority w:val="99"/>
    <w:qFormat/>
    <w:rsid w:val="00067B4B"/>
    <w:pPr>
      <w:widowControl w:val="0"/>
      <w:overflowPunct w:val="0"/>
      <w:autoSpaceDE w:val="0"/>
      <w:autoSpaceDN w:val="0"/>
      <w:adjustRightInd w:val="0"/>
      <w:ind w:firstLine="709"/>
      <w:jc w:val="both"/>
      <w:textAlignment w:val="baseline"/>
    </w:pPr>
    <w:rPr>
      <w:rFonts w:eastAsia="Times New Roman"/>
      <w:szCs w:val="20"/>
      <w:lang w:val="ru-RU" w:eastAsia="ru-RU" w:bidi="ar-SA"/>
    </w:rPr>
  </w:style>
  <w:style w:type="character" w:customStyle="1" w:styleId="BodyTextIndent3">
    <w:name w:val="Body Text Indent 3 Знак"/>
    <w:basedOn w:val="af0"/>
    <w:link w:val="310"/>
    <w:rsid w:val="00067B4B"/>
    <w:rPr>
      <w:rFonts w:ascii="Times New Roman" w:eastAsia="Times New Roman" w:hAnsi="Times New Roman"/>
      <w:sz w:val="28"/>
      <w:szCs w:val="20"/>
      <w:lang w:val="ru-RU" w:eastAsia="ru-RU" w:bidi="ar-SA"/>
    </w:rPr>
  </w:style>
  <w:style w:type="character" w:customStyle="1" w:styleId="FontStyle103">
    <w:name w:val="Font Style103"/>
    <w:basedOn w:val="af0"/>
    <w:uiPriority w:val="99"/>
    <w:rsid w:val="00067B4B"/>
    <w:rPr>
      <w:rFonts w:ascii="Times New Roman" w:hAnsi="Times New Roman" w:cs="Times New Roman"/>
      <w:sz w:val="22"/>
      <w:szCs w:val="22"/>
    </w:rPr>
  </w:style>
  <w:style w:type="table" w:customStyle="1" w:styleId="45">
    <w:name w:val="Сетка таблицы4"/>
    <w:basedOn w:val="af1"/>
    <w:rsid w:val="00067B4B"/>
    <w:pPr>
      <w:spacing w:after="0" w:line="240" w:lineRule="auto"/>
    </w:pPr>
    <w:rPr>
      <w:rFonts w:ascii="Calibri" w:eastAsia="Calibri" w:hAnsi="Calibri"/>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f"/>
    <w:qFormat/>
    <w:rsid w:val="00067B4B"/>
    <w:pPr>
      <w:spacing w:after="72" w:line="285" w:lineRule="atLeast"/>
      <w:ind w:firstLine="450"/>
      <w:jc w:val="both"/>
    </w:pPr>
    <w:rPr>
      <w:rFonts w:eastAsia="Times New Roman"/>
      <w:sz w:val="24"/>
      <w:lang w:val="ru-RU" w:eastAsia="ru-RU" w:bidi="ar-SA"/>
    </w:rPr>
  </w:style>
  <w:style w:type="paragraph" w:customStyle="1" w:styleId="xl26">
    <w:name w:val="xl26"/>
    <w:basedOn w:val="af"/>
    <w:qFormat/>
    <w:rsid w:val="00067B4B"/>
    <w:pPr>
      <w:pBdr>
        <w:left w:val="single" w:sz="4" w:space="0" w:color="auto"/>
        <w:right w:val="single" w:sz="4" w:space="0" w:color="auto"/>
      </w:pBdr>
      <w:spacing w:before="100" w:after="100"/>
      <w:jc w:val="center"/>
    </w:pPr>
    <w:rPr>
      <w:rFonts w:ascii="Arial Unicode MS" w:eastAsia="Arial Unicode MS" w:hAnsi="Arial Unicode MS"/>
      <w:sz w:val="24"/>
      <w:szCs w:val="20"/>
      <w:lang w:val="ru-RU" w:eastAsia="ru-RU" w:bidi="ar-SA"/>
    </w:rPr>
  </w:style>
  <w:style w:type="paragraph" w:customStyle="1" w:styleId="affff1">
    <w:name w:val="# ОСНОВНОЙ ТЕКСТ"/>
    <w:basedOn w:val="af"/>
    <w:qFormat/>
    <w:rsid w:val="00067B4B"/>
    <w:pPr>
      <w:widowControl w:val="0"/>
      <w:overflowPunct w:val="0"/>
      <w:autoSpaceDE w:val="0"/>
      <w:autoSpaceDN w:val="0"/>
      <w:adjustRightInd w:val="0"/>
      <w:spacing w:before="60" w:after="60" w:line="288" w:lineRule="auto"/>
      <w:ind w:firstLine="709"/>
      <w:jc w:val="both"/>
      <w:textAlignment w:val="baseline"/>
    </w:pPr>
    <w:rPr>
      <w:rFonts w:eastAsia="Times New Roman"/>
      <w:sz w:val="24"/>
      <w:lang w:val="ru-RU" w:eastAsia="ru-RU" w:bidi="ar-SA"/>
    </w:rPr>
  </w:style>
  <w:style w:type="character" w:styleId="affff2">
    <w:name w:val="page number"/>
    <w:basedOn w:val="af0"/>
    <w:rsid w:val="00241BAF"/>
  </w:style>
  <w:style w:type="paragraph" w:customStyle="1" w:styleId="western">
    <w:name w:val="western"/>
    <w:basedOn w:val="af"/>
    <w:rsid w:val="00B92A91"/>
    <w:pPr>
      <w:spacing w:before="100" w:beforeAutospacing="1" w:after="100" w:afterAutospacing="1"/>
      <w:ind w:firstLine="539"/>
      <w:jc w:val="both"/>
    </w:pPr>
    <w:rPr>
      <w:rFonts w:eastAsia="Times New Roman"/>
      <w:sz w:val="24"/>
      <w:lang w:val="ru-RU" w:eastAsia="ru-RU" w:bidi="ar-SA"/>
    </w:rPr>
  </w:style>
  <w:style w:type="paragraph" w:customStyle="1" w:styleId="xl97">
    <w:name w:val="xl97"/>
    <w:basedOn w:val="af"/>
    <w:qFormat/>
    <w:rsid w:val="00685593"/>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sz w:val="24"/>
      <w:lang w:val="ru-RU" w:eastAsia="ru-RU" w:bidi="ar-SA"/>
    </w:rPr>
  </w:style>
  <w:style w:type="paragraph" w:customStyle="1" w:styleId="xl98">
    <w:name w:val="xl98"/>
    <w:basedOn w:val="af"/>
    <w:qFormat/>
    <w:rsid w:val="00685593"/>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99">
    <w:name w:val="xl99"/>
    <w:basedOn w:val="af"/>
    <w:qFormat/>
    <w:rsid w:val="00685593"/>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100">
    <w:name w:val="xl100"/>
    <w:basedOn w:val="af"/>
    <w:qFormat/>
    <w:rsid w:val="00685593"/>
    <w:pPr>
      <w:pBdr>
        <w:top w:val="single" w:sz="4" w:space="0" w:color="auto"/>
        <w:left w:val="single" w:sz="4" w:space="0" w:color="auto"/>
        <w:bottom w:val="single" w:sz="4" w:space="0" w:color="auto"/>
      </w:pBdr>
      <w:spacing w:before="100" w:beforeAutospacing="1" w:after="100" w:afterAutospacing="1"/>
      <w:jc w:val="right"/>
      <w:textAlignment w:val="center"/>
    </w:pPr>
    <w:rPr>
      <w:rFonts w:eastAsia="Times New Roman"/>
      <w:b/>
      <w:bCs/>
      <w:i/>
      <w:iCs/>
      <w:sz w:val="24"/>
      <w:lang w:val="ru-RU" w:eastAsia="ru-RU" w:bidi="ar-SA"/>
    </w:rPr>
  </w:style>
  <w:style w:type="paragraph" w:customStyle="1" w:styleId="xl101">
    <w:name w:val="xl101"/>
    <w:basedOn w:val="af"/>
    <w:qFormat/>
    <w:rsid w:val="00685593"/>
    <w:pPr>
      <w:pBdr>
        <w:top w:val="single" w:sz="4" w:space="0" w:color="auto"/>
        <w:bottom w:val="single" w:sz="4" w:space="0" w:color="auto"/>
      </w:pBdr>
      <w:spacing w:before="100" w:beforeAutospacing="1" w:after="100" w:afterAutospacing="1"/>
      <w:jc w:val="right"/>
      <w:textAlignment w:val="center"/>
    </w:pPr>
    <w:rPr>
      <w:rFonts w:eastAsia="Times New Roman"/>
      <w:b/>
      <w:bCs/>
      <w:i/>
      <w:iCs/>
      <w:sz w:val="24"/>
      <w:lang w:val="ru-RU" w:eastAsia="ru-RU" w:bidi="ar-SA"/>
    </w:rPr>
  </w:style>
  <w:style w:type="paragraph" w:customStyle="1" w:styleId="xl102">
    <w:name w:val="xl102"/>
    <w:basedOn w:val="af"/>
    <w:qFormat/>
    <w:rsid w:val="00685593"/>
    <w:pPr>
      <w:pBdr>
        <w:top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i/>
      <w:iCs/>
      <w:sz w:val="24"/>
      <w:lang w:val="ru-RU" w:eastAsia="ru-RU" w:bidi="ar-SA"/>
    </w:rPr>
  </w:style>
  <w:style w:type="paragraph" w:customStyle="1" w:styleId="xl103">
    <w:name w:val="xl103"/>
    <w:basedOn w:val="af"/>
    <w:qFormat/>
    <w:rsid w:val="00685593"/>
    <w:pPr>
      <w:pBdr>
        <w:top w:val="single" w:sz="4" w:space="0" w:color="auto"/>
        <w:left w:val="single" w:sz="4" w:space="0" w:color="auto"/>
      </w:pBdr>
      <w:spacing w:before="100" w:beforeAutospacing="1" w:after="100" w:afterAutospacing="1"/>
      <w:jc w:val="center"/>
      <w:textAlignment w:val="center"/>
    </w:pPr>
    <w:rPr>
      <w:rFonts w:eastAsia="Times New Roman"/>
      <w:b/>
      <w:bCs/>
      <w:i/>
      <w:iCs/>
      <w:sz w:val="24"/>
      <w:lang w:val="ru-RU" w:eastAsia="ru-RU" w:bidi="ar-SA"/>
    </w:rPr>
  </w:style>
  <w:style w:type="paragraph" w:customStyle="1" w:styleId="xl104">
    <w:name w:val="xl104"/>
    <w:basedOn w:val="af"/>
    <w:qFormat/>
    <w:rsid w:val="00685593"/>
    <w:pPr>
      <w:pBdr>
        <w:top w:val="single" w:sz="4" w:space="0" w:color="auto"/>
      </w:pBdr>
      <w:spacing w:before="100" w:beforeAutospacing="1" w:after="100" w:afterAutospacing="1"/>
      <w:jc w:val="center"/>
      <w:textAlignment w:val="center"/>
    </w:pPr>
    <w:rPr>
      <w:rFonts w:eastAsia="Times New Roman"/>
      <w:b/>
      <w:bCs/>
      <w:i/>
      <w:iCs/>
      <w:sz w:val="24"/>
      <w:lang w:val="ru-RU" w:eastAsia="ru-RU" w:bidi="ar-SA"/>
    </w:rPr>
  </w:style>
  <w:style w:type="paragraph" w:customStyle="1" w:styleId="xl105">
    <w:name w:val="xl105"/>
    <w:basedOn w:val="af"/>
    <w:qFormat/>
    <w:rsid w:val="00685593"/>
    <w:pPr>
      <w:pBdr>
        <w:top w:val="single" w:sz="4" w:space="0" w:color="auto"/>
        <w:right w:val="single" w:sz="4" w:space="0" w:color="auto"/>
      </w:pBdr>
      <w:spacing w:before="100" w:beforeAutospacing="1" w:after="100" w:afterAutospacing="1"/>
      <w:jc w:val="center"/>
      <w:textAlignment w:val="center"/>
    </w:pPr>
    <w:rPr>
      <w:rFonts w:eastAsia="Times New Roman"/>
      <w:b/>
      <w:bCs/>
      <w:i/>
      <w:iCs/>
      <w:sz w:val="24"/>
      <w:lang w:val="ru-RU" w:eastAsia="ru-RU" w:bidi="ar-SA"/>
    </w:rPr>
  </w:style>
  <w:style w:type="paragraph" w:customStyle="1" w:styleId="xl106">
    <w:name w:val="xl106"/>
    <w:basedOn w:val="af"/>
    <w:qFormat/>
    <w:rsid w:val="006855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sz w:val="24"/>
      <w:lang w:val="ru-RU" w:eastAsia="ru-RU" w:bidi="ar-SA"/>
    </w:rPr>
  </w:style>
  <w:style w:type="paragraph" w:customStyle="1" w:styleId="xl107">
    <w:name w:val="xl107"/>
    <w:basedOn w:val="af"/>
    <w:qFormat/>
    <w:rsid w:val="006855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108">
    <w:name w:val="xl108"/>
    <w:basedOn w:val="af"/>
    <w:qFormat/>
    <w:rsid w:val="00685593"/>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109">
    <w:name w:val="xl109"/>
    <w:basedOn w:val="af"/>
    <w:qFormat/>
    <w:rsid w:val="00685593"/>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character" w:customStyle="1" w:styleId="-0">
    <w:name w:val="Таблица - шапка Знак"/>
    <w:link w:val="-"/>
    <w:rsid w:val="00610EFC"/>
    <w:rPr>
      <w:rFonts w:ascii="Arial" w:eastAsia="Times New Roman" w:hAnsi="Arial" w:cs="Arial"/>
      <w:b/>
      <w:sz w:val="20"/>
      <w:szCs w:val="20"/>
      <w:lang w:val="ru-RU" w:eastAsia="ru-RU" w:bidi="ar-SA"/>
    </w:rPr>
  </w:style>
  <w:style w:type="character" w:customStyle="1" w:styleId="8pt">
    <w:name w:val="Основной текст + 8 pt"/>
    <w:aliases w:val="Полужирный,Основной текст + Courier New,16 pt,Полужирный2,Колонтитул + 14 pt,Не курсив,Основной текст (17) + 5 pt,Малые прописные5,Основной текст (2) + Tahoma,20 pt,Полужирный8,Курсив6,4 pt,Основной текст (2) + 91,5 pt2,Курсив1"/>
    <w:rsid w:val="00610EFC"/>
    <w:rPr>
      <w:rFonts w:ascii="Times New Roman" w:hAnsi="Times New Roman" w:cs="Times New Roman"/>
      <w:b/>
      <w:bCs/>
      <w:sz w:val="16"/>
      <w:szCs w:val="16"/>
      <w:u w:val="none"/>
      <w:lang w:bidi="ar-SA"/>
    </w:rPr>
  </w:style>
  <w:style w:type="paragraph" w:customStyle="1" w:styleId="Style6">
    <w:name w:val="Style6"/>
    <w:basedOn w:val="af"/>
    <w:uiPriority w:val="99"/>
    <w:qFormat/>
    <w:rsid w:val="001B387E"/>
    <w:pPr>
      <w:widowControl w:val="0"/>
      <w:autoSpaceDE w:val="0"/>
      <w:autoSpaceDN w:val="0"/>
      <w:adjustRightInd w:val="0"/>
      <w:spacing w:line="226" w:lineRule="exact"/>
    </w:pPr>
    <w:rPr>
      <w:rFonts w:ascii="Arial" w:eastAsia="Times New Roman" w:hAnsi="Arial" w:cs="Arial"/>
      <w:sz w:val="24"/>
      <w:lang w:val="ru-RU" w:eastAsia="ru-RU" w:bidi="ar-SA"/>
    </w:rPr>
  </w:style>
  <w:style w:type="paragraph" w:customStyle="1" w:styleId="ConsPlusTitle">
    <w:name w:val="ConsPlusTitle"/>
    <w:link w:val="ConsPlusTitle0"/>
    <w:qFormat/>
    <w:rsid w:val="001B387E"/>
    <w:pPr>
      <w:widowControl w:val="0"/>
      <w:autoSpaceDE w:val="0"/>
      <w:autoSpaceDN w:val="0"/>
      <w:adjustRightInd w:val="0"/>
      <w:spacing w:after="0" w:line="240" w:lineRule="auto"/>
    </w:pPr>
    <w:rPr>
      <w:rFonts w:ascii="Times New Roman" w:eastAsia="Times New Roman" w:hAnsi="Times New Roman"/>
      <w:b/>
      <w:bCs/>
      <w:sz w:val="24"/>
      <w:szCs w:val="24"/>
      <w:lang w:val="ru-RU" w:eastAsia="ru-RU" w:bidi="ar-SA"/>
    </w:rPr>
  </w:style>
  <w:style w:type="character" w:customStyle="1" w:styleId="FontStyle73">
    <w:name w:val="Font Style73"/>
    <w:uiPriority w:val="99"/>
    <w:rsid w:val="001B387E"/>
    <w:rPr>
      <w:rFonts w:ascii="Times New Roman" w:hAnsi="Times New Roman" w:cs="Times New Roman"/>
      <w:sz w:val="22"/>
      <w:szCs w:val="22"/>
    </w:rPr>
  </w:style>
  <w:style w:type="paragraph" w:customStyle="1" w:styleId="Style5">
    <w:name w:val="Style5"/>
    <w:rsid w:val="001B387E"/>
    <w:pPr>
      <w:widowControl w:val="0"/>
      <w:suppressAutoHyphens/>
    </w:pPr>
    <w:rPr>
      <w:rFonts w:ascii="Cambria" w:eastAsia="Arial Unicode MS" w:hAnsi="Cambria" w:cs="font291"/>
      <w:kern w:val="1"/>
      <w:lang w:val="ru-RU" w:eastAsia="ar-SA" w:bidi="ar-SA"/>
    </w:rPr>
  </w:style>
  <w:style w:type="paragraph" w:customStyle="1" w:styleId="--">
    <w:name w:val="Таблица - текст-центр"/>
    <w:basedOn w:val="af"/>
    <w:link w:val="--0"/>
    <w:qFormat/>
    <w:rsid w:val="001B387E"/>
    <w:pPr>
      <w:suppressAutoHyphens/>
      <w:spacing w:before="40" w:after="40" w:line="276" w:lineRule="auto"/>
      <w:jc w:val="center"/>
    </w:pPr>
    <w:rPr>
      <w:rFonts w:ascii="Arial" w:eastAsia="Calibri" w:hAnsi="Arial" w:cs="Arial"/>
      <w:color w:val="000000"/>
      <w:sz w:val="20"/>
      <w:szCs w:val="20"/>
      <w:lang w:val="ru-RU" w:bidi="ar-SA"/>
    </w:rPr>
  </w:style>
  <w:style w:type="character" w:customStyle="1" w:styleId="--0">
    <w:name w:val="Таблица - текст-центр Знак"/>
    <w:basedOn w:val="af0"/>
    <w:link w:val="--"/>
    <w:rsid w:val="001B387E"/>
    <w:rPr>
      <w:rFonts w:ascii="Arial" w:eastAsia="Calibri" w:hAnsi="Arial" w:cs="Arial"/>
      <w:color w:val="000000"/>
      <w:sz w:val="20"/>
      <w:szCs w:val="20"/>
      <w:lang w:val="ru-RU" w:bidi="ar-SA"/>
    </w:rPr>
  </w:style>
  <w:style w:type="numbering" w:customStyle="1" w:styleId="111">
    <w:name w:val="Нет списка11"/>
    <w:next w:val="af2"/>
    <w:uiPriority w:val="99"/>
    <w:semiHidden/>
    <w:rsid w:val="001B387E"/>
  </w:style>
  <w:style w:type="character" w:customStyle="1" w:styleId="1f2">
    <w:name w:val="Знак сноски1"/>
    <w:basedOn w:val="af0"/>
    <w:rsid w:val="007A14F9"/>
    <w:rPr>
      <w:vertAlign w:val="superscript"/>
    </w:rPr>
  </w:style>
  <w:style w:type="character" w:customStyle="1" w:styleId="affff3">
    <w:name w:val="Символ сноски"/>
    <w:rsid w:val="007A14F9"/>
  </w:style>
  <w:style w:type="character" w:styleId="affff4">
    <w:name w:val="annotation reference"/>
    <w:basedOn w:val="af0"/>
    <w:unhideWhenUsed/>
    <w:qFormat/>
    <w:rsid w:val="00224531"/>
    <w:rPr>
      <w:sz w:val="16"/>
      <w:szCs w:val="16"/>
    </w:rPr>
  </w:style>
  <w:style w:type="paragraph" w:styleId="affff5">
    <w:name w:val="annotation text"/>
    <w:basedOn w:val="af"/>
    <w:link w:val="affff6"/>
    <w:uiPriority w:val="99"/>
    <w:unhideWhenUsed/>
    <w:qFormat/>
    <w:rsid w:val="00224531"/>
    <w:rPr>
      <w:sz w:val="20"/>
      <w:szCs w:val="20"/>
    </w:rPr>
  </w:style>
  <w:style w:type="character" w:customStyle="1" w:styleId="affff6">
    <w:name w:val="Текст примечания Знак"/>
    <w:basedOn w:val="af0"/>
    <w:link w:val="affff5"/>
    <w:uiPriority w:val="99"/>
    <w:qFormat/>
    <w:rsid w:val="00224531"/>
    <w:rPr>
      <w:rFonts w:ascii="Times New Roman" w:hAnsi="Times New Roman"/>
      <w:sz w:val="20"/>
      <w:szCs w:val="20"/>
    </w:rPr>
  </w:style>
  <w:style w:type="paragraph" w:styleId="affff7">
    <w:name w:val="annotation subject"/>
    <w:basedOn w:val="affff5"/>
    <w:next w:val="affff5"/>
    <w:link w:val="affff8"/>
    <w:uiPriority w:val="99"/>
    <w:unhideWhenUsed/>
    <w:rsid w:val="00224531"/>
    <w:rPr>
      <w:b/>
      <w:bCs/>
    </w:rPr>
  </w:style>
  <w:style w:type="character" w:customStyle="1" w:styleId="affff8">
    <w:name w:val="Тема примечания Знак"/>
    <w:basedOn w:val="affff6"/>
    <w:link w:val="affff7"/>
    <w:uiPriority w:val="99"/>
    <w:rsid w:val="00224531"/>
    <w:rPr>
      <w:rFonts w:ascii="Times New Roman" w:hAnsi="Times New Roman"/>
      <w:b/>
      <w:bCs/>
      <w:sz w:val="20"/>
      <w:szCs w:val="20"/>
    </w:rPr>
  </w:style>
  <w:style w:type="paragraph" w:customStyle="1" w:styleId="213">
    <w:name w:val="Основной текст с отступом 21"/>
    <w:basedOn w:val="af"/>
    <w:uiPriority w:val="99"/>
    <w:qFormat/>
    <w:rsid w:val="00224531"/>
    <w:pPr>
      <w:suppressAutoHyphens/>
      <w:spacing w:after="120" w:line="480" w:lineRule="auto"/>
      <w:ind w:left="283"/>
    </w:pPr>
    <w:rPr>
      <w:rFonts w:ascii="Calibri" w:eastAsia="Calibri" w:hAnsi="Calibri"/>
      <w:sz w:val="22"/>
      <w:szCs w:val="22"/>
      <w:lang w:val="ru-RU" w:eastAsia="ar-SA" w:bidi="ar-SA"/>
    </w:rPr>
  </w:style>
  <w:style w:type="paragraph" w:customStyle="1" w:styleId="1f3">
    <w:name w:val="Обычный (веб)1"/>
    <w:basedOn w:val="af"/>
    <w:uiPriority w:val="99"/>
    <w:qFormat/>
    <w:rsid w:val="00224531"/>
    <w:pPr>
      <w:suppressAutoHyphens/>
      <w:spacing w:before="100" w:after="100" w:line="100" w:lineRule="atLeast"/>
    </w:pPr>
    <w:rPr>
      <w:rFonts w:eastAsia="Calibri"/>
      <w:sz w:val="24"/>
      <w:szCs w:val="20"/>
      <w:lang w:val="ru-RU" w:eastAsia="ar-SA" w:bidi="ar-SA"/>
    </w:rPr>
  </w:style>
  <w:style w:type="character" w:customStyle="1" w:styleId="112">
    <w:name w:val="Знак сноски11"/>
    <w:basedOn w:val="af0"/>
    <w:rsid w:val="00224531"/>
    <w:rPr>
      <w:vertAlign w:val="superscript"/>
    </w:rPr>
  </w:style>
  <w:style w:type="paragraph" w:customStyle="1" w:styleId="Iauiue">
    <w:name w:val="Iau?iue"/>
    <w:qFormat/>
    <w:rsid w:val="00224531"/>
    <w:pPr>
      <w:spacing w:after="0" w:line="240" w:lineRule="auto"/>
    </w:pPr>
    <w:rPr>
      <w:rFonts w:ascii="Times New Roman" w:eastAsia="Times New Roman" w:hAnsi="Times New Roman"/>
      <w:sz w:val="20"/>
      <w:szCs w:val="20"/>
      <w:lang w:val="ru-RU" w:eastAsia="ru-RU" w:bidi="ar-SA"/>
    </w:rPr>
  </w:style>
  <w:style w:type="paragraph" w:customStyle="1" w:styleId="font5">
    <w:name w:val="font5"/>
    <w:basedOn w:val="af"/>
    <w:qFormat/>
    <w:rsid w:val="00224531"/>
    <w:pPr>
      <w:spacing w:before="100" w:beforeAutospacing="1" w:after="100" w:afterAutospacing="1"/>
    </w:pPr>
    <w:rPr>
      <w:rFonts w:eastAsia="Times New Roman"/>
      <w:sz w:val="18"/>
      <w:szCs w:val="18"/>
      <w:lang w:val="ru-RU" w:eastAsia="ru-RU" w:bidi="ar-SA"/>
    </w:rPr>
  </w:style>
  <w:style w:type="paragraph" w:customStyle="1" w:styleId="font6">
    <w:name w:val="font6"/>
    <w:basedOn w:val="af"/>
    <w:qFormat/>
    <w:rsid w:val="00224531"/>
    <w:pPr>
      <w:spacing w:before="100" w:beforeAutospacing="1" w:after="100" w:afterAutospacing="1"/>
    </w:pPr>
    <w:rPr>
      <w:rFonts w:eastAsia="Times New Roman"/>
      <w:sz w:val="18"/>
      <w:szCs w:val="18"/>
      <w:lang w:val="ru-RU" w:eastAsia="ru-RU" w:bidi="ar-SA"/>
    </w:rPr>
  </w:style>
  <w:style w:type="paragraph" w:customStyle="1" w:styleId="xl24">
    <w:name w:val="xl24"/>
    <w:basedOn w:val="af"/>
    <w:qFormat/>
    <w:rsid w:val="00224531"/>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25">
    <w:name w:val="xl25"/>
    <w:basedOn w:val="af"/>
    <w:qFormat/>
    <w:rsid w:val="002245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27">
    <w:name w:val="xl27"/>
    <w:basedOn w:val="af"/>
    <w:qFormat/>
    <w:rsid w:val="00224531"/>
    <w:pPr>
      <w:pBdr>
        <w:top w:val="single" w:sz="4" w:space="0" w:color="auto"/>
        <w:bottom w:val="single" w:sz="4" w:space="0" w:color="auto"/>
      </w:pBdr>
      <w:spacing w:before="100" w:beforeAutospacing="1" w:after="100" w:afterAutospacing="1"/>
      <w:jc w:val="center"/>
      <w:textAlignment w:val="center"/>
    </w:pPr>
    <w:rPr>
      <w:rFonts w:eastAsia="Times New Roman"/>
      <w:b/>
      <w:bCs/>
      <w:sz w:val="18"/>
      <w:szCs w:val="18"/>
      <w:lang w:val="ru-RU" w:eastAsia="ru-RU" w:bidi="ar-SA"/>
    </w:rPr>
  </w:style>
  <w:style w:type="paragraph" w:customStyle="1" w:styleId="xl28">
    <w:name w:val="xl28"/>
    <w:basedOn w:val="af"/>
    <w:qFormat/>
    <w:rsid w:val="00224531"/>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b/>
      <w:bCs/>
      <w:sz w:val="18"/>
      <w:szCs w:val="18"/>
      <w:lang w:val="ru-RU" w:eastAsia="ru-RU" w:bidi="ar-SA"/>
    </w:rPr>
  </w:style>
  <w:style w:type="paragraph" w:customStyle="1" w:styleId="xl29">
    <w:name w:val="xl29"/>
    <w:basedOn w:val="af"/>
    <w:qFormat/>
    <w:rsid w:val="00224531"/>
    <w:pPr>
      <w:pBdr>
        <w:top w:val="single" w:sz="4" w:space="0" w:color="auto"/>
        <w:bottom w:val="single" w:sz="4" w:space="0" w:color="auto"/>
      </w:pBdr>
      <w:spacing w:before="100" w:beforeAutospacing="1" w:after="100" w:afterAutospacing="1"/>
      <w:textAlignment w:val="center"/>
    </w:pPr>
    <w:rPr>
      <w:rFonts w:eastAsia="Times New Roman"/>
      <w:b/>
      <w:bCs/>
      <w:sz w:val="18"/>
      <w:szCs w:val="18"/>
      <w:lang w:val="ru-RU" w:eastAsia="ru-RU" w:bidi="ar-SA"/>
    </w:rPr>
  </w:style>
  <w:style w:type="paragraph" w:customStyle="1" w:styleId="xl30">
    <w:name w:val="xl30"/>
    <w:basedOn w:val="af"/>
    <w:qFormat/>
    <w:rsid w:val="002245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18"/>
      <w:szCs w:val="18"/>
      <w:lang w:val="ru-RU" w:eastAsia="ru-RU" w:bidi="ar-SA"/>
    </w:rPr>
  </w:style>
  <w:style w:type="paragraph" w:customStyle="1" w:styleId="xl31">
    <w:name w:val="xl31"/>
    <w:basedOn w:val="af"/>
    <w:qFormat/>
    <w:rsid w:val="002245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4"/>
      <w:lang w:val="ru-RU" w:eastAsia="ru-RU" w:bidi="ar-SA"/>
    </w:rPr>
  </w:style>
  <w:style w:type="paragraph" w:customStyle="1" w:styleId="xl32">
    <w:name w:val="xl32"/>
    <w:basedOn w:val="af"/>
    <w:qFormat/>
    <w:rsid w:val="002245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33">
    <w:name w:val="xl33"/>
    <w:basedOn w:val="af"/>
    <w:qFormat/>
    <w:rsid w:val="00224531"/>
    <w:pPr>
      <w:pBdr>
        <w:left w:val="single" w:sz="4" w:space="0" w:color="auto"/>
        <w:right w:val="single" w:sz="4"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34">
    <w:name w:val="xl34"/>
    <w:basedOn w:val="af"/>
    <w:qFormat/>
    <w:rsid w:val="00224531"/>
    <w:pPr>
      <w:pBdr>
        <w:top w:val="single" w:sz="4" w:space="0" w:color="auto"/>
        <w:bottom w:val="single" w:sz="4" w:space="0" w:color="auto"/>
      </w:pBdr>
      <w:spacing w:before="100" w:beforeAutospacing="1" w:after="100" w:afterAutospacing="1"/>
    </w:pPr>
    <w:rPr>
      <w:rFonts w:eastAsia="Times New Roman"/>
      <w:sz w:val="24"/>
      <w:lang w:val="ru-RU" w:eastAsia="ru-RU" w:bidi="ar-SA"/>
    </w:rPr>
  </w:style>
  <w:style w:type="paragraph" w:customStyle="1" w:styleId="xl35">
    <w:name w:val="xl35"/>
    <w:basedOn w:val="af"/>
    <w:qFormat/>
    <w:rsid w:val="002245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18"/>
      <w:szCs w:val="18"/>
      <w:lang w:val="ru-RU" w:eastAsia="ru-RU" w:bidi="ar-SA"/>
    </w:rPr>
  </w:style>
  <w:style w:type="paragraph" w:customStyle="1" w:styleId="xl36">
    <w:name w:val="xl36"/>
    <w:basedOn w:val="af"/>
    <w:qFormat/>
    <w:rsid w:val="00224531"/>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37">
    <w:name w:val="xl37"/>
    <w:basedOn w:val="af"/>
    <w:qFormat/>
    <w:rsid w:val="00224531"/>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38">
    <w:name w:val="xl38"/>
    <w:basedOn w:val="af"/>
    <w:qFormat/>
    <w:rsid w:val="00224531"/>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39">
    <w:name w:val="xl39"/>
    <w:basedOn w:val="af"/>
    <w:qFormat/>
    <w:rsid w:val="00224531"/>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b/>
      <w:bCs/>
      <w:sz w:val="18"/>
      <w:szCs w:val="18"/>
      <w:lang w:val="ru-RU" w:eastAsia="ru-RU" w:bidi="ar-SA"/>
    </w:rPr>
  </w:style>
  <w:style w:type="paragraph" w:customStyle="1" w:styleId="xl40">
    <w:name w:val="xl40"/>
    <w:basedOn w:val="af"/>
    <w:qFormat/>
    <w:rsid w:val="002245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18"/>
      <w:szCs w:val="18"/>
      <w:lang w:val="ru-RU" w:eastAsia="ru-RU" w:bidi="ar-SA"/>
    </w:rPr>
  </w:style>
  <w:style w:type="character" w:customStyle="1" w:styleId="rvts31451">
    <w:name w:val="rvts31451"/>
    <w:basedOn w:val="af0"/>
    <w:rsid w:val="00224531"/>
  </w:style>
  <w:style w:type="character" w:customStyle="1" w:styleId="affff9">
    <w:name w:val="Гипертекстовая ссылка"/>
    <w:uiPriority w:val="99"/>
    <w:rsid w:val="00224531"/>
    <w:rPr>
      <w:color w:val="008000"/>
      <w:u w:val="single"/>
    </w:rPr>
  </w:style>
  <w:style w:type="paragraph" w:customStyle="1" w:styleId="affffa">
    <w:name w:val="Обычный + по центру"/>
    <w:basedOn w:val="af"/>
    <w:qFormat/>
    <w:rsid w:val="00224531"/>
    <w:pPr>
      <w:jc w:val="center"/>
    </w:pPr>
    <w:rPr>
      <w:rFonts w:eastAsia="Times New Roman"/>
      <w:sz w:val="24"/>
      <w:lang w:val="ru-RU" w:eastAsia="ru-RU" w:bidi="ar-SA"/>
    </w:rPr>
  </w:style>
  <w:style w:type="paragraph" w:customStyle="1" w:styleId="heading">
    <w:name w:val="heading"/>
    <w:basedOn w:val="af"/>
    <w:qFormat/>
    <w:rsid w:val="00224531"/>
    <w:pPr>
      <w:spacing w:before="100" w:beforeAutospacing="1" w:after="100" w:afterAutospacing="1"/>
    </w:pPr>
    <w:rPr>
      <w:rFonts w:ascii="Verdana" w:eastAsia="Times New Roman" w:hAnsi="Verdana"/>
      <w:b/>
      <w:bCs/>
      <w:color w:val="5385C4"/>
      <w:sz w:val="21"/>
      <w:szCs w:val="21"/>
      <w:lang w:val="ru-RU" w:eastAsia="ru-RU" w:bidi="ar-SA"/>
    </w:rPr>
  </w:style>
  <w:style w:type="paragraph" w:customStyle="1" w:styleId="dh1">
    <w:name w:val="dh1"/>
    <w:basedOn w:val="af"/>
    <w:qFormat/>
    <w:rsid w:val="00224531"/>
    <w:pPr>
      <w:spacing w:before="100" w:beforeAutospacing="1" w:after="100" w:afterAutospacing="1"/>
    </w:pPr>
    <w:rPr>
      <w:rFonts w:ascii="Verdana" w:eastAsia="Times New Roman" w:hAnsi="Verdana"/>
      <w:b/>
      <w:bCs/>
      <w:color w:val="25416B"/>
      <w:sz w:val="18"/>
      <w:szCs w:val="18"/>
      <w:lang w:val="ru-RU" w:eastAsia="ru-RU" w:bidi="ar-SA"/>
    </w:rPr>
  </w:style>
  <w:style w:type="paragraph" w:customStyle="1" w:styleId="style12">
    <w:name w:val="style12"/>
    <w:basedOn w:val="af"/>
    <w:qFormat/>
    <w:rsid w:val="00224531"/>
    <w:pPr>
      <w:spacing w:before="100" w:beforeAutospacing="1" w:after="100" w:afterAutospacing="1"/>
    </w:pPr>
    <w:rPr>
      <w:rFonts w:eastAsia="Times New Roman"/>
      <w:sz w:val="24"/>
      <w:lang w:val="ru-RU" w:eastAsia="ru-RU" w:bidi="ar-SA"/>
    </w:rPr>
  </w:style>
  <w:style w:type="character" w:customStyle="1" w:styleId="kontakt1">
    <w:name w:val="kontakt1"/>
    <w:rsid w:val="00224531"/>
    <w:rPr>
      <w:rFonts w:ascii="Verdana" w:hAnsi="Verdana" w:hint="default"/>
      <w:b w:val="0"/>
      <w:bCs w:val="0"/>
      <w:strike w:val="0"/>
      <w:dstrike w:val="0"/>
      <w:color w:val="25416B"/>
      <w:sz w:val="17"/>
      <w:szCs w:val="17"/>
      <w:u w:val="none"/>
      <w:effect w:val="none"/>
    </w:rPr>
  </w:style>
  <w:style w:type="paragraph" w:customStyle="1" w:styleId="230">
    <w:name w:val="Основной текст 23"/>
    <w:basedOn w:val="af"/>
    <w:qFormat/>
    <w:rsid w:val="00224531"/>
    <w:pPr>
      <w:overflowPunct w:val="0"/>
      <w:autoSpaceDE w:val="0"/>
      <w:autoSpaceDN w:val="0"/>
      <w:adjustRightInd w:val="0"/>
      <w:ind w:firstLine="720"/>
      <w:jc w:val="both"/>
      <w:textAlignment w:val="baseline"/>
    </w:pPr>
    <w:rPr>
      <w:rFonts w:eastAsia="Times New Roman"/>
      <w:szCs w:val="20"/>
      <w:lang w:val="ru-RU" w:eastAsia="ru-RU" w:bidi="ar-SA"/>
    </w:rPr>
  </w:style>
  <w:style w:type="paragraph" w:customStyle="1" w:styleId="affffb">
    <w:name w:val="Знак Знак Знак"/>
    <w:basedOn w:val="af"/>
    <w:rsid w:val="00224531"/>
    <w:pPr>
      <w:spacing w:before="100" w:beforeAutospacing="1" w:after="100" w:afterAutospacing="1"/>
    </w:pPr>
    <w:rPr>
      <w:rFonts w:ascii="Tahoma" w:eastAsia="Times New Roman" w:hAnsi="Tahoma"/>
      <w:sz w:val="20"/>
      <w:szCs w:val="20"/>
      <w:lang w:bidi="ar-SA"/>
    </w:rPr>
  </w:style>
  <w:style w:type="paragraph" w:customStyle="1" w:styleId="1f4">
    <w:name w:val="Знак Знак Знак Знак Знак Знак Знак Знак1"/>
    <w:basedOn w:val="af"/>
    <w:qFormat/>
    <w:rsid w:val="00224531"/>
    <w:pPr>
      <w:spacing w:before="100" w:beforeAutospacing="1" w:after="100" w:afterAutospacing="1"/>
    </w:pPr>
    <w:rPr>
      <w:rFonts w:ascii="Tahoma" w:eastAsia="Times New Roman" w:hAnsi="Tahoma"/>
      <w:sz w:val="20"/>
      <w:szCs w:val="20"/>
      <w:lang w:bidi="ar-SA"/>
    </w:rPr>
  </w:style>
  <w:style w:type="paragraph" w:customStyle="1" w:styleId="2fa">
    <w:name w:val="Знак Знак Знак2"/>
    <w:basedOn w:val="af"/>
    <w:rsid w:val="00224531"/>
    <w:pPr>
      <w:spacing w:before="100" w:beforeAutospacing="1" w:after="100" w:afterAutospacing="1"/>
    </w:pPr>
    <w:rPr>
      <w:rFonts w:ascii="Tahoma" w:eastAsia="Times New Roman" w:hAnsi="Tahoma"/>
      <w:sz w:val="20"/>
      <w:szCs w:val="20"/>
      <w:lang w:bidi="ar-SA"/>
    </w:rPr>
  </w:style>
  <w:style w:type="numbering" w:customStyle="1" w:styleId="1f5">
    <w:name w:val="Нет списка1"/>
    <w:next w:val="af2"/>
    <w:uiPriority w:val="99"/>
    <w:semiHidden/>
    <w:unhideWhenUsed/>
    <w:rsid w:val="00224531"/>
  </w:style>
  <w:style w:type="table" w:customStyle="1" w:styleId="1f6">
    <w:name w:val="Сетка таблицы1"/>
    <w:basedOn w:val="af1"/>
    <w:next w:val="afff1"/>
    <w:rsid w:val="00224531"/>
    <w:pPr>
      <w:spacing w:after="0" w:line="240" w:lineRule="auto"/>
    </w:pPr>
    <w:rPr>
      <w:rFonts w:ascii="Times New Roman" w:eastAsia="Times New Roman" w:hAnsi="Times New Roman"/>
      <w:b/>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1">
    <w:name w:val="xl41"/>
    <w:basedOn w:val="af"/>
    <w:qFormat/>
    <w:rsid w:val="0022453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eastAsia="Times New Roman"/>
      <w:b/>
      <w:bCs/>
      <w:sz w:val="24"/>
      <w:lang w:val="ru-RU" w:eastAsia="ru-RU" w:bidi="ar-SA"/>
    </w:rPr>
  </w:style>
  <w:style w:type="paragraph" w:customStyle="1" w:styleId="xl42">
    <w:name w:val="xl42"/>
    <w:basedOn w:val="af"/>
    <w:qFormat/>
    <w:rsid w:val="00224531"/>
    <w:pPr>
      <w:pBdr>
        <w:top w:val="single" w:sz="4" w:space="0" w:color="auto"/>
        <w:left w:val="single" w:sz="8" w:space="0" w:color="auto"/>
        <w:bottom w:val="single" w:sz="4" w:space="0" w:color="auto"/>
      </w:pBdr>
      <w:spacing w:before="100" w:beforeAutospacing="1" w:after="100" w:afterAutospacing="1"/>
      <w:textAlignment w:val="center"/>
    </w:pPr>
    <w:rPr>
      <w:rFonts w:eastAsia="Times New Roman"/>
      <w:b/>
      <w:bCs/>
      <w:sz w:val="24"/>
      <w:lang w:val="ru-RU" w:eastAsia="ru-RU" w:bidi="ar-SA"/>
    </w:rPr>
  </w:style>
  <w:style w:type="paragraph" w:customStyle="1" w:styleId="xl43">
    <w:name w:val="xl43"/>
    <w:basedOn w:val="af"/>
    <w:qFormat/>
    <w:rsid w:val="002245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b/>
      <w:bCs/>
      <w:sz w:val="24"/>
      <w:lang w:val="ru-RU" w:eastAsia="ru-RU" w:bidi="ar-SA"/>
    </w:rPr>
  </w:style>
  <w:style w:type="paragraph" w:customStyle="1" w:styleId="xl44">
    <w:name w:val="xl44"/>
    <w:basedOn w:val="af"/>
    <w:qFormat/>
    <w:rsid w:val="002245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eastAsia="Times New Roman"/>
      <w:b/>
      <w:bCs/>
      <w:sz w:val="24"/>
      <w:lang w:val="ru-RU" w:eastAsia="ru-RU" w:bidi="ar-SA"/>
    </w:rPr>
  </w:style>
  <w:style w:type="paragraph" w:customStyle="1" w:styleId="xl45">
    <w:name w:val="xl45"/>
    <w:basedOn w:val="af"/>
    <w:uiPriority w:val="99"/>
    <w:qFormat/>
    <w:rsid w:val="00224531"/>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b/>
      <w:bCs/>
      <w:sz w:val="24"/>
      <w:lang w:val="ru-RU" w:eastAsia="ru-RU" w:bidi="ar-SA"/>
    </w:rPr>
  </w:style>
  <w:style w:type="paragraph" w:customStyle="1" w:styleId="xl46">
    <w:name w:val="xl46"/>
    <w:basedOn w:val="af"/>
    <w:uiPriority w:val="99"/>
    <w:qFormat/>
    <w:rsid w:val="00224531"/>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b/>
      <w:bCs/>
      <w:sz w:val="24"/>
      <w:lang w:val="ru-RU" w:eastAsia="ru-RU" w:bidi="ar-SA"/>
    </w:rPr>
  </w:style>
  <w:style w:type="paragraph" w:customStyle="1" w:styleId="xl47">
    <w:name w:val="xl47"/>
    <w:basedOn w:val="af"/>
    <w:uiPriority w:val="99"/>
    <w:qFormat/>
    <w:rsid w:val="00224531"/>
    <w:pPr>
      <w:pBdr>
        <w:top w:val="single" w:sz="4" w:space="0" w:color="auto"/>
        <w:left w:val="single" w:sz="8" w:space="0" w:color="auto"/>
        <w:right w:val="single" w:sz="4" w:space="0" w:color="auto"/>
      </w:pBdr>
      <w:spacing w:before="100" w:beforeAutospacing="1" w:after="100" w:afterAutospacing="1"/>
      <w:textAlignment w:val="center"/>
    </w:pPr>
    <w:rPr>
      <w:rFonts w:eastAsia="Times New Roman"/>
      <w:b/>
      <w:bCs/>
      <w:sz w:val="24"/>
      <w:lang w:val="ru-RU" w:eastAsia="ru-RU" w:bidi="ar-SA"/>
    </w:rPr>
  </w:style>
  <w:style w:type="paragraph" w:customStyle="1" w:styleId="xl48">
    <w:name w:val="xl48"/>
    <w:basedOn w:val="af"/>
    <w:uiPriority w:val="99"/>
    <w:qFormat/>
    <w:rsid w:val="00224531"/>
    <w:pPr>
      <w:pBdr>
        <w:left w:val="single" w:sz="4" w:space="0" w:color="auto"/>
        <w:right w:val="single" w:sz="4" w:space="0" w:color="auto"/>
      </w:pBdr>
      <w:spacing w:before="100" w:beforeAutospacing="1" w:after="100" w:afterAutospacing="1"/>
      <w:jc w:val="center"/>
      <w:textAlignment w:val="center"/>
    </w:pPr>
    <w:rPr>
      <w:rFonts w:eastAsia="Times New Roman"/>
      <w:b/>
      <w:bCs/>
      <w:sz w:val="24"/>
      <w:lang w:val="ru-RU" w:eastAsia="ru-RU" w:bidi="ar-SA"/>
    </w:rPr>
  </w:style>
  <w:style w:type="paragraph" w:customStyle="1" w:styleId="xl49">
    <w:name w:val="xl49"/>
    <w:basedOn w:val="af"/>
    <w:uiPriority w:val="99"/>
    <w:qFormat/>
    <w:rsid w:val="00224531"/>
    <w:pPr>
      <w:pBdr>
        <w:left w:val="single" w:sz="4" w:space="0" w:color="auto"/>
        <w:right w:val="single" w:sz="4" w:space="0" w:color="auto"/>
      </w:pBdr>
      <w:spacing w:before="100" w:beforeAutospacing="1" w:after="100" w:afterAutospacing="1"/>
      <w:jc w:val="center"/>
      <w:textAlignment w:val="center"/>
    </w:pPr>
    <w:rPr>
      <w:rFonts w:eastAsia="Times New Roman"/>
      <w:b/>
      <w:bCs/>
      <w:sz w:val="24"/>
      <w:lang w:val="ru-RU" w:eastAsia="ru-RU" w:bidi="ar-SA"/>
    </w:rPr>
  </w:style>
  <w:style w:type="paragraph" w:customStyle="1" w:styleId="xl50">
    <w:name w:val="xl50"/>
    <w:basedOn w:val="af"/>
    <w:uiPriority w:val="99"/>
    <w:qFormat/>
    <w:rsid w:val="00224531"/>
    <w:pPr>
      <w:pBdr>
        <w:left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51">
    <w:name w:val="xl51"/>
    <w:basedOn w:val="af"/>
    <w:uiPriority w:val="99"/>
    <w:qFormat/>
    <w:rsid w:val="00224531"/>
    <w:pPr>
      <w:pBdr>
        <w:left w:val="single" w:sz="4" w:space="0" w:color="auto"/>
        <w:right w:val="single" w:sz="4" w:space="0" w:color="auto"/>
      </w:pBdr>
      <w:spacing w:before="100" w:beforeAutospacing="1" w:after="100" w:afterAutospacing="1"/>
      <w:jc w:val="center"/>
      <w:textAlignment w:val="center"/>
    </w:pPr>
    <w:rPr>
      <w:rFonts w:eastAsia="Times New Roman"/>
      <w:b/>
      <w:bCs/>
      <w:sz w:val="24"/>
      <w:lang w:val="ru-RU" w:eastAsia="ru-RU" w:bidi="ar-SA"/>
    </w:rPr>
  </w:style>
  <w:style w:type="paragraph" w:customStyle="1" w:styleId="xl52">
    <w:name w:val="xl52"/>
    <w:basedOn w:val="af"/>
    <w:uiPriority w:val="99"/>
    <w:qFormat/>
    <w:rsid w:val="00224531"/>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sz w:val="24"/>
      <w:lang w:val="ru-RU" w:eastAsia="ru-RU" w:bidi="ar-SA"/>
    </w:rPr>
  </w:style>
  <w:style w:type="paragraph" w:customStyle="1" w:styleId="xl53">
    <w:name w:val="xl53"/>
    <w:basedOn w:val="af"/>
    <w:uiPriority w:val="99"/>
    <w:qFormat/>
    <w:rsid w:val="00224531"/>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sz w:val="24"/>
      <w:lang w:val="ru-RU" w:eastAsia="ru-RU" w:bidi="ar-SA"/>
    </w:rPr>
  </w:style>
  <w:style w:type="paragraph" w:customStyle="1" w:styleId="xl54">
    <w:name w:val="xl54"/>
    <w:basedOn w:val="af"/>
    <w:uiPriority w:val="99"/>
    <w:qFormat/>
    <w:rsid w:val="002245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4"/>
      <w:lang w:val="ru-RU" w:eastAsia="ru-RU" w:bidi="ar-SA"/>
    </w:rPr>
  </w:style>
  <w:style w:type="paragraph" w:customStyle="1" w:styleId="xl55">
    <w:name w:val="xl55"/>
    <w:basedOn w:val="af"/>
    <w:uiPriority w:val="99"/>
    <w:qFormat/>
    <w:rsid w:val="002245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4"/>
      <w:lang w:val="ru-RU" w:eastAsia="ru-RU" w:bidi="ar-SA"/>
    </w:rPr>
  </w:style>
  <w:style w:type="paragraph" w:customStyle="1" w:styleId="xl56">
    <w:name w:val="xl56"/>
    <w:basedOn w:val="af"/>
    <w:uiPriority w:val="99"/>
    <w:qFormat/>
    <w:rsid w:val="002245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4"/>
      <w:lang w:val="ru-RU" w:eastAsia="ru-RU" w:bidi="ar-SA"/>
    </w:rPr>
  </w:style>
  <w:style w:type="paragraph" w:customStyle="1" w:styleId="xl57">
    <w:name w:val="xl57"/>
    <w:basedOn w:val="af"/>
    <w:uiPriority w:val="99"/>
    <w:qFormat/>
    <w:rsid w:val="00224531"/>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b/>
      <w:bCs/>
      <w:sz w:val="24"/>
      <w:lang w:val="ru-RU" w:eastAsia="ru-RU" w:bidi="ar-SA"/>
    </w:rPr>
  </w:style>
  <w:style w:type="paragraph" w:customStyle="1" w:styleId="xl58">
    <w:name w:val="xl58"/>
    <w:basedOn w:val="af"/>
    <w:uiPriority w:val="99"/>
    <w:qFormat/>
    <w:rsid w:val="00224531"/>
    <w:pPr>
      <w:pBdr>
        <w:left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59">
    <w:name w:val="xl59"/>
    <w:basedOn w:val="af"/>
    <w:uiPriority w:val="99"/>
    <w:qFormat/>
    <w:rsid w:val="00224531"/>
    <w:pPr>
      <w:pBdr>
        <w:left w:val="single" w:sz="4" w:space="0" w:color="auto"/>
        <w:right w:val="single" w:sz="4" w:space="0" w:color="auto"/>
      </w:pBdr>
      <w:spacing w:before="100" w:beforeAutospacing="1" w:after="100" w:afterAutospacing="1"/>
      <w:jc w:val="center"/>
      <w:textAlignment w:val="center"/>
    </w:pPr>
    <w:rPr>
      <w:rFonts w:eastAsia="Times New Roman"/>
      <w:b/>
      <w:bCs/>
      <w:sz w:val="24"/>
      <w:lang w:val="ru-RU" w:eastAsia="ru-RU" w:bidi="ar-SA"/>
    </w:rPr>
  </w:style>
  <w:style w:type="paragraph" w:customStyle="1" w:styleId="xl60">
    <w:name w:val="xl60"/>
    <w:basedOn w:val="af"/>
    <w:uiPriority w:val="99"/>
    <w:qFormat/>
    <w:rsid w:val="00224531"/>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61">
    <w:name w:val="xl61"/>
    <w:basedOn w:val="af"/>
    <w:uiPriority w:val="99"/>
    <w:qFormat/>
    <w:rsid w:val="00224531"/>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62">
    <w:name w:val="xl62"/>
    <w:basedOn w:val="af"/>
    <w:uiPriority w:val="99"/>
    <w:qFormat/>
    <w:rsid w:val="00224531"/>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110">
    <w:name w:val="xl110"/>
    <w:basedOn w:val="af"/>
    <w:qFormat/>
    <w:rsid w:val="00224531"/>
    <w:pPr>
      <w:pBdr>
        <w:top w:val="single" w:sz="8" w:space="0" w:color="auto"/>
        <w:left w:val="single" w:sz="4" w:space="0" w:color="auto"/>
        <w:right w:val="single" w:sz="8"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111">
    <w:name w:val="xl111"/>
    <w:basedOn w:val="af"/>
    <w:qFormat/>
    <w:rsid w:val="00224531"/>
    <w:pPr>
      <w:pBdr>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112">
    <w:name w:val="xl112"/>
    <w:basedOn w:val="af"/>
    <w:qFormat/>
    <w:rsid w:val="00224531"/>
    <w:pPr>
      <w:pBdr>
        <w:top w:val="single" w:sz="4" w:space="0" w:color="auto"/>
        <w:left w:val="single" w:sz="4" w:space="0" w:color="auto"/>
        <w:right w:val="single" w:sz="8" w:space="0" w:color="auto"/>
      </w:pBdr>
      <w:spacing w:before="100" w:beforeAutospacing="1" w:after="100" w:afterAutospacing="1"/>
      <w:jc w:val="center"/>
      <w:textAlignment w:val="center"/>
    </w:pPr>
    <w:rPr>
      <w:rFonts w:eastAsia="Times New Roman"/>
      <w:b/>
      <w:bCs/>
      <w:sz w:val="24"/>
      <w:lang w:val="ru-RU" w:eastAsia="ru-RU" w:bidi="ar-SA"/>
    </w:rPr>
  </w:style>
  <w:style w:type="paragraph" w:customStyle="1" w:styleId="xl113">
    <w:name w:val="xl113"/>
    <w:basedOn w:val="af"/>
    <w:qFormat/>
    <w:rsid w:val="0022453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eastAsia="Times New Roman"/>
      <w:b/>
      <w:bCs/>
      <w:sz w:val="24"/>
      <w:lang w:val="ru-RU" w:eastAsia="ru-RU" w:bidi="ar-SA"/>
    </w:rPr>
  </w:style>
  <w:style w:type="paragraph" w:customStyle="1" w:styleId="xl114">
    <w:name w:val="xl114"/>
    <w:basedOn w:val="af"/>
    <w:qFormat/>
    <w:rsid w:val="00224531"/>
    <w:pPr>
      <w:pBdr>
        <w:left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115">
    <w:name w:val="xl115"/>
    <w:basedOn w:val="af"/>
    <w:qFormat/>
    <w:rsid w:val="00224531"/>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116">
    <w:name w:val="xl116"/>
    <w:basedOn w:val="af"/>
    <w:qFormat/>
    <w:rsid w:val="00224531"/>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117">
    <w:name w:val="xl117"/>
    <w:basedOn w:val="af"/>
    <w:qFormat/>
    <w:rsid w:val="00224531"/>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118">
    <w:name w:val="xl118"/>
    <w:basedOn w:val="af"/>
    <w:qFormat/>
    <w:rsid w:val="00224531"/>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119">
    <w:name w:val="xl119"/>
    <w:basedOn w:val="af"/>
    <w:qFormat/>
    <w:rsid w:val="00224531"/>
    <w:pPr>
      <w:pBdr>
        <w:left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120">
    <w:name w:val="xl120"/>
    <w:basedOn w:val="af"/>
    <w:qFormat/>
    <w:rsid w:val="00224531"/>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121">
    <w:name w:val="xl121"/>
    <w:basedOn w:val="af"/>
    <w:qFormat/>
    <w:rsid w:val="00224531"/>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122">
    <w:name w:val="xl122"/>
    <w:basedOn w:val="af"/>
    <w:qFormat/>
    <w:rsid w:val="00224531"/>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123">
    <w:name w:val="xl123"/>
    <w:basedOn w:val="af"/>
    <w:qFormat/>
    <w:rsid w:val="00224531"/>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124">
    <w:name w:val="xl124"/>
    <w:basedOn w:val="af"/>
    <w:qFormat/>
    <w:rsid w:val="00224531"/>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125">
    <w:name w:val="xl125"/>
    <w:basedOn w:val="af"/>
    <w:qFormat/>
    <w:rsid w:val="00224531"/>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126">
    <w:name w:val="xl126"/>
    <w:basedOn w:val="af"/>
    <w:qFormat/>
    <w:rsid w:val="00224531"/>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127">
    <w:name w:val="xl127"/>
    <w:basedOn w:val="af"/>
    <w:qFormat/>
    <w:rsid w:val="00224531"/>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b/>
      <w:bCs/>
      <w:sz w:val="24"/>
      <w:lang w:val="ru-RU" w:eastAsia="ru-RU" w:bidi="ar-SA"/>
    </w:rPr>
  </w:style>
  <w:style w:type="paragraph" w:customStyle="1" w:styleId="xl128">
    <w:name w:val="xl128"/>
    <w:basedOn w:val="af"/>
    <w:qFormat/>
    <w:rsid w:val="00224531"/>
    <w:pPr>
      <w:pBdr>
        <w:top w:val="single" w:sz="4" w:space="0" w:color="auto"/>
        <w:bottom w:val="single" w:sz="4" w:space="0" w:color="auto"/>
      </w:pBdr>
      <w:spacing w:before="100" w:beforeAutospacing="1" w:after="100" w:afterAutospacing="1"/>
      <w:textAlignment w:val="center"/>
    </w:pPr>
    <w:rPr>
      <w:rFonts w:eastAsia="Times New Roman"/>
      <w:b/>
      <w:bCs/>
      <w:sz w:val="24"/>
      <w:lang w:val="ru-RU" w:eastAsia="ru-RU" w:bidi="ar-SA"/>
    </w:rPr>
  </w:style>
  <w:style w:type="paragraph" w:customStyle="1" w:styleId="xl129">
    <w:name w:val="xl129"/>
    <w:basedOn w:val="af"/>
    <w:qFormat/>
    <w:rsid w:val="00224531"/>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b/>
      <w:bCs/>
      <w:sz w:val="24"/>
      <w:lang w:val="ru-RU" w:eastAsia="ru-RU" w:bidi="ar-SA"/>
    </w:rPr>
  </w:style>
  <w:style w:type="paragraph" w:customStyle="1" w:styleId="xl130">
    <w:name w:val="xl130"/>
    <w:basedOn w:val="af"/>
    <w:qFormat/>
    <w:rsid w:val="00224531"/>
    <w:pPr>
      <w:pBdr>
        <w:top w:val="single" w:sz="8" w:space="0" w:color="auto"/>
        <w:left w:val="single" w:sz="4" w:space="0" w:color="auto"/>
        <w:bottom w:val="single" w:sz="4" w:space="0" w:color="auto"/>
      </w:pBdr>
      <w:spacing w:before="100" w:beforeAutospacing="1" w:after="100" w:afterAutospacing="1"/>
      <w:textAlignment w:val="center"/>
    </w:pPr>
    <w:rPr>
      <w:rFonts w:eastAsia="Times New Roman"/>
      <w:b/>
      <w:bCs/>
      <w:sz w:val="24"/>
      <w:lang w:val="ru-RU" w:eastAsia="ru-RU" w:bidi="ar-SA"/>
    </w:rPr>
  </w:style>
  <w:style w:type="paragraph" w:customStyle="1" w:styleId="xl131">
    <w:name w:val="xl131"/>
    <w:basedOn w:val="af"/>
    <w:qFormat/>
    <w:rsid w:val="00224531"/>
    <w:pPr>
      <w:pBdr>
        <w:top w:val="single" w:sz="8" w:space="0" w:color="auto"/>
        <w:bottom w:val="single" w:sz="4" w:space="0" w:color="auto"/>
      </w:pBdr>
      <w:spacing w:before="100" w:beforeAutospacing="1" w:after="100" w:afterAutospacing="1"/>
      <w:textAlignment w:val="center"/>
    </w:pPr>
    <w:rPr>
      <w:rFonts w:eastAsia="Times New Roman"/>
      <w:b/>
      <w:bCs/>
      <w:sz w:val="24"/>
      <w:lang w:val="ru-RU" w:eastAsia="ru-RU" w:bidi="ar-SA"/>
    </w:rPr>
  </w:style>
  <w:style w:type="paragraph" w:customStyle="1" w:styleId="xl132">
    <w:name w:val="xl132"/>
    <w:basedOn w:val="af"/>
    <w:qFormat/>
    <w:rsid w:val="00224531"/>
    <w:pPr>
      <w:pBdr>
        <w:top w:val="single" w:sz="8" w:space="0" w:color="auto"/>
        <w:bottom w:val="single" w:sz="4" w:space="0" w:color="auto"/>
        <w:right w:val="single" w:sz="4" w:space="0" w:color="auto"/>
      </w:pBdr>
      <w:spacing w:before="100" w:beforeAutospacing="1" w:after="100" w:afterAutospacing="1"/>
      <w:textAlignment w:val="center"/>
    </w:pPr>
    <w:rPr>
      <w:rFonts w:eastAsia="Times New Roman"/>
      <w:b/>
      <w:bCs/>
      <w:sz w:val="24"/>
      <w:lang w:val="ru-RU" w:eastAsia="ru-RU" w:bidi="ar-SA"/>
    </w:rPr>
  </w:style>
  <w:style w:type="paragraph" w:customStyle="1" w:styleId="1f7">
    <w:name w:val="1"/>
    <w:basedOn w:val="af3"/>
    <w:uiPriority w:val="99"/>
    <w:qFormat/>
    <w:rsid w:val="00224531"/>
    <w:pPr>
      <w:widowControl w:val="0"/>
      <w:tabs>
        <w:tab w:val="left" w:pos="900"/>
      </w:tabs>
      <w:spacing w:before="120" w:line="360" w:lineRule="auto"/>
      <w:ind w:right="96" w:firstLine="720"/>
      <w:jc w:val="both"/>
    </w:pPr>
    <w:rPr>
      <w:rFonts w:eastAsia="Arial Unicode MS"/>
      <w:noProof/>
      <w:sz w:val="24"/>
      <w:szCs w:val="20"/>
      <w:lang w:bidi="ar-SA"/>
    </w:rPr>
  </w:style>
  <w:style w:type="numbering" w:customStyle="1" w:styleId="1110">
    <w:name w:val="Нет списка111"/>
    <w:next w:val="af2"/>
    <w:semiHidden/>
    <w:rsid w:val="00224531"/>
  </w:style>
  <w:style w:type="numbering" w:customStyle="1" w:styleId="2fb">
    <w:name w:val="Нет списка2"/>
    <w:next w:val="af2"/>
    <w:semiHidden/>
    <w:rsid w:val="00224531"/>
  </w:style>
  <w:style w:type="paragraph" w:customStyle="1" w:styleId="affffc">
    <w:name w:val="Знак Знак Знак Знак Знак Знак Знак Знак Знак Знак Знак Знак"/>
    <w:basedOn w:val="af"/>
    <w:qFormat/>
    <w:rsid w:val="00224531"/>
    <w:pPr>
      <w:spacing w:before="100" w:beforeAutospacing="1" w:after="100" w:afterAutospacing="1"/>
    </w:pPr>
    <w:rPr>
      <w:rFonts w:ascii="Tahoma" w:eastAsia="Times New Roman" w:hAnsi="Tahoma"/>
      <w:sz w:val="20"/>
      <w:szCs w:val="20"/>
      <w:lang w:bidi="ar-SA"/>
    </w:rPr>
  </w:style>
  <w:style w:type="numbering" w:customStyle="1" w:styleId="1111">
    <w:name w:val="Нет списка1111"/>
    <w:next w:val="af2"/>
    <w:semiHidden/>
    <w:rsid w:val="00224531"/>
  </w:style>
  <w:style w:type="paragraph" w:customStyle="1" w:styleId="xl133">
    <w:name w:val="xl133"/>
    <w:basedOn w:val="af"/>
    <w:qFormat/>
    <w:rsid w:val="00224531"/>
    <w:pPr>
      <w:pBdr>
        <w:left w:val="single" w:sz="4" w:space="0" w:color="auto"/>
        <w:bottom w:val="single" w:sz="4" w:space="0" w:color="auto"/>
        <w:right w:val="single" w:sz="4" w:space="0" w:color="auto"/>
      </w:pBdr>
      <w:spacing w:before="100" w:beforeAutospacing="1" w:after="100" w:afterAutospacing="1"/>
    </w:pPr>
    <w:rPr>
      <w:rFonts w:eastAsia="Times New Roman"/>
      <w:sz w:val="24"/>
      <w:lang w:val="ru-RU" w:eastAsia="ru-RU" w:bidi="ar-SA"/>
    </w:rPr>
  </w:style>
  <w:style w:type="paragraph" w:customStyle="1" w:styleId="xl134">
    <w:name w:val="xl134"/>
    <w:basedOn w:val="af"/>
    <w:qFormat/>
    <w:rsid w:val="00224531"/>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135">
    <w:name w:val="xl135"/>
    <w:basedOn w:val="af"/>
    <w:qFormat/>
    <w:rsid w:val="00224531"/>
    <w:pPr>
      <w:pBdr>
        <w:top w:val="single" w:sz="4" w:space="0" w:color="auto"/>
        <w:bottom w:val="single" w:sz="4"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136">
    <w:name w:val="xl136"/>
    <w:basedOn w:val="af"/>
    <w:qFormat/>
    <w:rsid w:val="00224531"/>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137">
    <w:name w:val="xl137"/>
    <w:basedOn w:val="af"/>
    <w:qFormat/>
    <w:rsid w:val="00224531"/>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138">
    <w:name w:val="xl138"/>
    <w:basedOn w:val="af"/>
    <w:qFormat/>
    <w:rsid w:val="00224531"/>
    <w:pPr>
      <w:pBdr>
        <w:left w:val="single" w:sz="4" w:space="0" w:color="auto"/>
        <w:right w:val="single" w:sz="4"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139">
    <w:name w:val="xl139"/>
    <w:basedOn w:val="af"/>
    <w:qFormat/>
    <w:rsid w:val="00224531"/>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140">
    <w:name w:val="xl140"/>
    <w:basedOn w:val="af"/>
    <w:qFormat/>
    <w:rsid w:val="00224531"/>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141">
    <w:name w:val="xl141"/>
    <w:basedOn w:val="af"/>
    <w:qFormat/>
    <w:rsid w:val="00224531"/>
    <w:pPr>
      <w:pBdr>
        <w:top w:val="single" w:sz="4" w:space="0" w:color="auto"/>
        <w:bottom w:val="single" w:sz="4"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142">
    <w:name w:val="xl142"/>
    <w:basedOn w:val="af"/>
    <w:qFormat/>
    <w:rsid w:val="00224531"/>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143">
    <w:name w:val="xl143"/>
    <w:basedOn w:val="af"/>
    <w:qFormat/>
    <w:rsid w:val="00224531"/>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144">
    <w:name w:val="xl144"/>
    <w:basedOn w:val="af"/>
    <w:qFormat/>
    <w:rsid w:val="00224531"/>
    <w:pPr>
      <w:pBdr>
        <w:top w:val="single" w:sz="4" w:space="0" w:color="auto"/>
        <w:bottom w:val="single" w:sz="4"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145">
    <w:name w:val="xl145"/>
    <w:basedOn w:val="af"/>
    <w:uiPriority w:val="99"/>
    <w:qFormat/>
    <w:rsid w:val="00224531"/>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font7">
    <w:name w:val="font7"/>
    <w:basedOn w:val="af"/>
    <w:qFormat/>
    <w:rsid w:val="00224531"/>
    <w:pPr>
      <w:spacing w:before="100" w:beforeAutospacing="1" w:after="100" w:afterAutospacing="1"/>
    </w:pPr>
    <w:rPr>
      <w:rFonts w:eastAsia="Times New Roman"/>
      <w:b/>
      <w:bCs/>
      <w:sz w:val="18"/>
      <w:szCs w:val="18"/>
      <w:lang w:val="ru-RU" w:eastAsia="ru-RU" w:bidi="ar-SA"/>
    </w:rPr>
  </w:style>
  <w:style w:type="paragraph" w:customStyle="1" w:styleId="xl146">
    <w:name w:val="xl146"/>
    <w:basedOn w:val="af"/>
    <w:uiPriority w:val="99"/>
    <w:qFormat/>
    <w:rsid w:val="00224531"/>
    <w:pPr>
      <w:pBdr>
        <w:top w:val="single" w:sz="4" w:space="0" w:color="auto"/>
        <w:bottom w:val="single" w:sz="4" w:space="0" w:color="auto"/>
      </w:pBdr>
      <w:spacing w:before="100" w:beforeAutospacing="1" w:after="100" w:afterAutospacing="1"/>
      <w:textAlignment w:val="center"/>
    </w:pPr>
    <w:rPr>
      <w:rFonts w:eastAsia="Times New Roman"/>
      <w:b/>
      <w:bCs/>
      <w:sz w:val="18"/>
      <w:szCs w:val="18"/>
      <w:lang w:val="ru-RU" w:eastAsia="ru-RU" w:bidi="ar-SA"/>
    </w:rPr>
  </w:style>
  <w:style w:type="paragraph" w:customStyle="1" w:styleId="xl147">
    <w:name w:val="xl147"/>
    <w:basedOn w:val="af"/>
    <w:uiPriority w:val="99"/>
    <w:qFormat/>
    <w:rsid w:val="00224531"/>
    <w:pPr>
      <w:pBdr>
        <w:bottom w:val="single" w:sz="4"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148">
    <w:name w:val="xl148"/>
    <w:basedOn w:val="af"/>
    <w:uiPriority w:val="99"/>
    <w:qFormat/>
    <w:rsid w:val="00224531"/>
    <w:pPr>
      <w:pBdr>
        <w:top w:val="single" w:sz="4" w:space="0" w:color="auto"/>
        <w:bottom w:val="single" w:sz="4" w:space="0" w:color="auto"/>
      </w:pBdr>
      <w:spacing w:before="100" w:beforeAutospacing="1" w:after="100" w:afterAutospacing="1"/>
      <w:textAlignment w:val="center"/>
    </w:pPr>
    <w:rPr>
      <w:rFonts w:eastAsia="Times New Roman"/>
      <w:sz w:val="18"/>
      <w:szCs w:val="18"/>
      <w:lang w:val="ru-RU" w:eastAsia="ru-RU" w:bidi="ar-SA"/>
    </w:rPr>
  </w:style>
  <w:style w:type="paragraph" w:customStyle="1" w:styleId="xl149">
    <w:name w:val="xl149"/>
    <w:basedOn w:val="af"/>
    <w:uiPriority w:val="99"/>
    <w:qFormat/>
    <w:rsid w:val="00224531"/>
    <w:pPr>
      <w:pBdr>
        <w:bottom w:val="single" w:sz="4" w:space="0" w:color="auto"/>
      </w:pBdr>
      <w:spacing w:before="100" w:beforeAutospacing="1" w:after="100" w:afterAutospacing="1"/>
      <w:textAlignment w:val="center"/>
    </w:pPr>
    <w:rPr>
      <w:rFonts w:eastAsia="Times New Roman"/>
      <w:color w:val="FF0000"/>
      <w:sz w:val="18"/>
      <w:szCs w:val="18"/>
      <w:lang w:val="ru-RU" w:eastAsia="ru-RU" w:bidi="ar-SA"/>
    </w:rPr>
  </w:style>
  <w:style w:type="paragraph" w:customStyle="1" w:styleId="xl150">
    <w:name w:val="xl150"/>
    <w:basedOn w:val="af"/>
    <w:uiPriority w:val="99"/>
    <w:qFormat/>
    <w:rsid w:val="00224531"/>
    <w:pPr>
      <w:pBdr>
        <w:top w:val="single" w:sz="4" w:space="0" w:color="auto"/>
        <w:bottom w:val="single" w:sz="4" w:space="0" w:color="auto"/>
      </w:pBdr>
      <w:spacing w:before="100" w:beforeAutospacing="1" w:after="100" w:afterAutospacing="1"/>
      <w:textAlignment w:val="center"/>
    </w:pPr>
    <w:rPr>
      <w:rFonts w:eastAsia="Times New Roman"/>
      <w:color w:val="FF0000"/>
      <w:sz w:val="18"/>
      <w:szCs w:val="18"/>
      <w:lang w:val="ru-RU" w:eastAsia="ru-RU" w:bidi="ar-SA"/>
    </w:rPr>
  </w:style>
  <w:style w:type="paragraph" w:customStyle="1" w:styleId="xl151">
    <w:name w:val="xl151"/>
    <w:basedOn w:val="af"/>
    <w:uiPriority w:val="99"/>
    <w:qFormat/>
    <w:rsid w:val="002245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18"/>
      <w:szCs w:val="18"/>
      <w:lang w:val="ru-RU" w:eastAsia="ru-RU" w:bidi="ar-SA"/>
    </w:rPr>
  </w:style>
  <w:style w:type="paragraph" w:customStyle="1" w:styleId="xl152">
    <w:name w:val="xl152"/>
    <w:basedOn w:val="af"/>
    <w:uiPriority w:val="99"/>
    <w:qFormat/>
    <w:rsid w:val="00224531"/>
    <w:pPr>
      <w:pBdr>
        <w:right w:val="single" w:sz="4"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153">
    <w:name w:val="xl153"/>
    <w:basedOn w:val="af"/>
    <w:uiPriority w:val="99"/>
    <w:qFormat/>
    <w:rsid w:val="00224531"/>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sz w:val="18"/>
      <w:szCs w:val="18"/>
      <w:lang w:val="ru-RU" w:eastAsia="ru-RU" w:bidi="ar-SA"/>
    </w:rPr>
  </w:style>
  <w:style w:type="paragraph" w:customStyle="1" w:styleId="xl154">
    <w:name w:val="xl154"/>
    <w:basedOn w:val="af"/>
    <w:uiPriority w:val="99"/>
    <w:qFormat/>
    <w:rsid w:val="00224531"/>
    <w:pPr>
      <w:pBdr>
        <w:bottom w:val="single" w:sz="4" w:space="0" w:color="auto"/>
        <w:right w:val="single" w:sz="4" w:space="0" w:color="auto"/>
      </w:pBdr>
      <w:spacing w:before="100" w:beforeAutospacing="1" w:after="100" w:afterAutospacing="1"/>
      <w:textAlignment w:val="center"/>
    </w:pPr>
    <w:rPr>
      <w:rFonts w:eastAsia="Times New Roman"/>
      <w:color w:val="FF0000"/>
      <w:sz w:val="18"/>
      <w:szCs w:val="18"/>
      <w:lang w:val="ru-RU" w:eastAsia="ru-RU" w:bidi="ar-SA"/>
    </w:rPr>
  </w:style>
  <w:style w:type="paragraph" w:customStyle="1" w:styleId="xl155">
    <w:name w:val="xl155"/>
    <w:basedOn w:val="af"/>
    <w:uiPriority w:val="99"/>
    <w:qFormat/>
    <w:rsid w:val="00224531"/>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olor w:val="FF0000"/>
      <w:sz w:val="18"/>
      <w:szCs w:val="18"/>
      <w:lang w:val="ru-RU" w:eastAsia="ru-RU" w:bidi="ar-SA"/>
    </w:rPr>
  </w:style>
  <w:style w:type="paragraph" w:customStyle="1" w:styleId="xl156">
    <w:name w:val="xl156"/>
    <w:basedOn w:val="af"/>
    <w:uiPriority w:val="99"/>
    <w:qFormat/>
    <w:rsid w:val="00224531"/>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18"/>
      <w:szCs w:val="18"/>
      <w:lang w:val="ru-RU" w:eastAsia="ru-RU" w:bidi="ar-SA"/>
    </w:rPr>
  </w:style>
  <w:style w:type="paragraph" w:customStyle="1" w:styleId="xl157">
    <w:name w:val="xl157"/>
    <w:basedOn w:val="af"/>
    <w:uiPriority w:val="99"/>
    <w:qFormat/>
    <w:rsid w:val="00224531"/>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18"/>
      <w:szCs w:val="18"/>
      <w:lang w:val="ru-RU" w:eastAsia="ru-RU" w:bidi="ar-SA"/>
    </w:rPr>
  </w:style>
  <w:style w:type="paragraph" w:customStyle="1" w:styleId="xl158">
    <w:name w:val="xl158"/>
    <w:basedOn w:val="af"/>
    <w:uiPriority w:val="99"/>
    <w:qFormat/>
    <w:rsid w:val="00224531"/>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18"/>
      <w:szCs w:val="18"/>
      <w:lang w:val="ru-RU" w:eastAsia="ru-RU" w:bidi="ar-SA"/>
    </w:rPr>
  </w:style>
  <w:style w:type="paragraph" w:customStyle="1" w:styleId="xl159">
    <w:name w:val="xl159"/>
    <w:basedOn w:val="af"/>
    <w:uiPriority w:val="99"/>
    <w:qFormat/>
    <w:rsid w:val="00224531"/>
    <w:pPr>
      <w:pBdr>
        <w:bottom w:val="single" w:sz="4" w:space="0" w:color="auto"/>
      </w:pBdr>
      <w:spacing w:before="100" w:beforeAutospacing="1" w:after="100" w:afterAutospacing="1"/>
      <w:textAlignment w:val="center"/>
    </w:pPr>
    <w:rPr>
      <w:rFonts w:eastAsia="Times New Roman"/>
      <w:sz w:val="18"/>
      <w:szCs w:val="18"/>
      <w:lang w:val="ru-RU" w:eastAsia="ru-RU" w:bidi="ar-SA"/>
    </w:rPr>
  </w:style>
  <w:style w:type="paragraph" w:customStyle="1" w:styleId="xl160">
    <w:name w:val="xl160"/>
    <w:basedOn w:val="af"/>
    <w:uiPriority w:val="99"/>
    <w:qFormat/>
    <w:rsid w:val="00224531"/>
    <w:pPr>
      <w:pBdr>
        <w:top w:val="single" w:sz="4" w:space="0" w:color="auto"/>
        <w:bottom w:val="single" w:sz="4"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161">
    <w:name w:val="xl161"/>
    <w:basedOn w:val="af"/>
    <w:uiPriority w:val="99"/>
    <w:qFormat/>
    <w:rsid w:val="00224531"/>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162">
    <w:name w:val="xl162"/>
    <w:basedOn w:val="af"/>
    <w:uiPriority w:val="99"/>
    <w:qFormat/>
    <w:rsid w:val="00224531"/>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163">
    <w:name w:val="xl163"/>
    <w:basedOn w:val="af"/>
    <w:uiPriority w:val="99"/>
    <w:qFormat/>
    <w:rsid w:val="00224531"/>
    <w:pPr>
      <w:pBdr>
        <w:top w:val="single" w:sz="4" w:space="0" w:color="auto"/>
        <w:bottom w:val="single" w:sz="4"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164">
    <w:name w:val="xl164"/>
    <w:basedOn w:val="af"/>
    <w:uiPriority w:val="99"/>
    <w:qFormat/>
    <w:rsid w:val="00224531"/>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165">
    <w:name w:val="xl165"/>
    <w:basedOn w:val="af"/>
    <w:uiPriority w:val="99"/>
    <w:qFormat/>
    <w:rsid w:val="00224531"/>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166">
    <w:name w:val="xl166"/>
    <w:basedOn w:val="af"/>
    <w:uiPriority w:val="99"/>
    <w:qFormat/>
    <w:rsid w:val="00224531"/>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167">
    <w:name w:val="xl167"/>
    <w:basedOn w:val="af"/>
    <w:uiPriority w:val="99"/>
    <w:qFormat/>
    <w:rsid w:val="00224531"/>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168">
    <w:name w:val="xl168"/>
    <w:basedOn w:val="af"/>
    <w:uiPriority w:val="99"/>
    <w:qFormat/>
    <w:rsid w:val="00224531"/>
    <w:pPr>
      <w:pBdr>
        <w:top w:val="single" w:sz="4" w:space="0" w:color="auto"/>
        <w:bottom w:val="single" w:sz="4"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169">
    <w:name w:val="xl169"/>
    <w:basedOn w:val="af"/>
    <w:uiPriority w:val="99"/>
    <w:qFormat/>
    <w:rsid w:val="00224531"/>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170">
    <w:name w:val="xl170"/>
    <w:basedOn w:val="af"/>
    <w:uiPriority w:val="99"/>
    <w:qFormat/>
    <w:rsid w:val="00224531"/>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171">
    <w:name w:val="xl171"/>
    <w:basedOn w:val="af"/>
    <w:uiPriority w:val="99"/>
    <w:qFormat/>
    <w:rsid w:val="00224531"/>
    <w:pPr>
      <w:pBdr>
        <w:left w:val="single" w:sz="4" w:space="0" w:color="auto"/>
        <w:right w:val="single" w:sz="4"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172">
    <w:name w:val="xl172"/>
    <w:basedOn w:val="af"/>
    <w:uiPriority w:val="99"/>
    <w:qFormat/>
    <w:rsid w:val="00224531"/>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173">
    <w:name w:val="xl173"/>
    <w:basedOn w:val="af"/>
    <w:uiPriority w:val="99"/>
    <w:qFormat/>
    <w:rsid w:val="00224531"/>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174">
    <w:name w:val="xl174"/>
    <w:basedOn w:val="af"/>
    <w:uiPriority w:val="99"/>
    <w:qFormat/>
    <w:rsid w:val="00224531"/>
    <w:pPr>
      <w:pBdr>
        <w:top w:val="single" w:sz="4" w:space="0" w:color="auto"/>
        <w:left w:val="single" w:sz="4"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175">
    <w:name w:val="xl175"/>
    <w:basedOn w:val="af"/>
    <w:uiPriority w:val="99"/>
    <w:qFormat/>
    <w:rsid w:val="00224531"/>
    <w:pPr>
      <w:pBdr>
        <w:left w:val="single" w:sz="4" w:space="0" w:color="auto"/>
        <w:bottom w:val="single" w:sz="4"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176">
    <w:name w:val="xl176"/>
    <w:basedOn w:val="af"/>
    <w:uiPriority w:val="99"/>
    <w:qFormat/>
    <w:rsid w:val="00224531"/>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177">
    <w:name w:val="xl177"/>
    <w:basedOn w:val="af"/>
    <w:uiPriority w:val="99"/>
    <w:qFormat/>
    <w:rsid w:val="00224531"/>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178">
    <w:name w:val="xl178"/>
    <w:basedOn w:val="af"/>
    <w:uiPriority w:val="99"/>
    <w:qFormat/>
    <w:rsid w:val="00224531"/>
    <w:pPr>
      <w:pBdr>
        <w:bottom w:val="single" w:sz="4" w:space="0" w:color="auto"/>
        <w:right w:val="single" w:sz="4" w:space="0" w:color="auto"/>
      </w:pBdr>
      <w:spacing w:before="100" w:beforeAutospacing="1" w:after="100" w:afterAutospacing="1"/>
      <w:textAlignment w:val="center"/>
    </w:pPr>
    <w:rPr>
      <w:rFonts w:eastAsia="Times New Roman"/>
      <w:b/>
      <w:bCs/>
      <w:sz w:val="18"/>
      <w:szCs w:val="18"/>
      <w:lang w:val="ru-RU" w:eastAsia="ru-RU" w:bidi="ar-SA"/>
    </w:rPr>
  </w:style>
  <w:style w:type="paragraph" w:customStyle="1" w:styleId="xl179">
    <w:name w:val="xl179"/>
    <w:basedOn w:val="af"/>
    <w:uiPriority w:val="99"/>
    <w:qFormat/>
    <w:rsid w:val="00224531"/>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b/>
      <w:bCs/>
      <w:sz w:val="18"/>
      <w:szCs w:val="18"/>
      <w:lang w:val="ru-RU" w:eastAsia="ru-RU" w:bidi="ar-SA"/>
    </w:rPr>
  </w:style>
  <w:style w:type="paragraph" w:customStyle="1" w:styleId="xl180">
    <w:name w:val="xl180"/>
    <w:basedOn w:val="af"/>
    <w:uiPriority w:val="99"/>
    <w:qFormat/>
    <w:rsid w:val="002245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18"/>
      <w:szCs w:val="18"/>
      <w:lang w:val="ru-RU" w:eastAsia="ru-RU" w:bidi="ar-SA"/>
    </w:rPr>
  </w:style>
  <w:style w:type="paragraph" w:customStyle="1" w:styleId="xl181">
    <w:name w:val="xl181"/>
    <w:basedOn w:val="af"/>
    <w:uiPriority w:val="99"/>
    <w:qFormat/>
    <w:rsid w:val="00224531"/>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sz w:val="18"/>
      <w:szCs w:val="18"/>
      <w:lang w:val="ru-RU" w:eastAsia="ru-RU" w:bidi="ar-SA"/>
    </w:rPr>
  </w:style>
  <w:style w:type="paragraph" w:customStyle="1" w:styleId="xl182">
    <w:name w:val="xl182"/>
    <w:basedOn w:val="af"/>
    <w:uiPriority w:val="99"/>
    <w:qFormat/>
    <w:rsid w:val="002245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18"/>
      <w:szCs w:val="18"/>
      <w:lang w:val="ru-RU" w:eastAsia="ru-RU" w:bidi="ar-SA"/>
    </w:rPr>
  </w:style>
  <w:style w:type="paragraph" w:customStyle="1" w:styleId="font1">
    <w:name w:val="font1"/>
    <w:basedOn w:val="af"/>
    <w:rsid w:val="00224531"/>
    <w:pPr>
      <w:spacing w:before="100" w:beforeAutospacing="1" w:after="100" w:afterAutospacing="1"/>
    </w:pPr>
    <w:rPr>
      <w:rFonts w:ascii="Arial" w:eastAsia="Times New Roman" w:hAnsi="Arial" w:cs="Arial"/>
      <w:sz w:val="20"/>
      <w:szCs w:val="20"/>
      <w:lang w:val="ru-RU" w:eastAsia="ru-RU" w:bidi="ar-SA"/>
    </w:rPr>
  </w:style>
  <w:style w:type="paragraph" w:customStyle="1" w:styleId="affffd">
    <w:name w:val="Знак Знак Знак Знак Знак Знак Знак Знак Знак Знак Знак Знак Знак Знак Знак"/>
    <w:basedOn w:val="af"/>
    <w:rsid w:val="00224531"/>
    <w:pPr>
      <w:spacing w:before="100" w:beforeAutospacing="1" w:after="100" w:afterAutospacing="1"/>
    </w:pPr>
    <w:rPr>
      <w:rFonts w:ascii="Tahoma" w:eastAsia="Times New Roman" w:hAnsi="Tahoma"/>
      <w:sz w:val="20"/>
      <w:szCs w:val="20"/>
      <w:lang w:bidi="ar-SA"/>
    </w:rPr>
  </w:style>
  <w:style w:type="paragraph" w:customStyle="1" w:styleId="font0">
    <w:name w:val="font0"/>
    <w:basedOn w:val="af"/>
    <w:uiPriority w:val="34"/>
    <w:qFormat/>
    <w:rsid w:val="00224531"/>
    <w:pPr>
      <w:spacing w:before="100" w:beforeAutospacing="1" w:after="100" w:afterAutospacing="1"/>
    </w:pPr>
    <w:rPr>
      <w:rFonts w:ascii="Arial" w:eastAsia="Times New Roman" w:hAnsi="Arial" w:cs="Arial"/>
      <w:sz w:val="20"/>
      <w:szCs w:val="20"/>
      <w:lang w:val="ru-RU" w:eastAsia="ru-RU" w:bidi="ar-SA"/>
    </w:rPr>
  </w:style>
  <w:style w:type="paragraph" w:customStyle="1" w:styleId="xl183">
    <w:name w:val="xl183"/>
    <w:basedOn w:val="af"/>
    <w:uiPriority w:val="99"/>
    <w:qFormat/>
    <w:rsid w:val="00224531"/>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sz w:val="18"/>
      <w:szCs w:val="18"/>
      <w:lang w:val="ru-RU" w:eastAsia="ru-RU" w:bidi="ar-SA"/>
    </w:rPr>
  </w:style>
  <w:style w:type="paragraph" w:customStyle="1" w:styleId="xl184">
    <w:name w:val="xl184"/>
    <w:basedOn w:val="af"/>
    <w:uiPriority w:val="99"/>
    <w:qFormat/>
    <w:rsid w:val="00224531"/>
    <w:pPr>
      <w:pBdr>
        <w:top w:val="single" w:sz="4" w:space="0" w:color="auto"/>
        <w:left w:val="single" w:sz="4" w:space="0" w:color="auto"/>
      </w:pBdr>
      <w:spacing w:before="100" w:beforeAutospacing="1" w:after="100" w:afterAutospacing="1"/>
      <w:jc w:val="center"/>
      <w:textAlignment w:val="center"/>
    </w:pPr>
    <w:rPr>
      <w:rFonts w:eastAsia="Times New Roman"/>
      <w:b/>
      <w:bCs/>
      <w:sz w:val="18"/>
      <w:szCs w:val="18"/>
      <w:lang w:val="ru-RU" w:eastAsia="ru-RU" w:bidi="ar-SA"/>
    </w:rPr>
  </w:style>
  <w:style w:type="paragraph" w:customStyle="1" w:styleId="xl185">
    <w:name w:val="xl185"/>
    <w:basedOn w:val="af"/>
    <w:qFormat/>
    <w:rsid w:val="0022453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18"/>
      <w:szCs w:val="18"/>
      <w:lang w:val="ru-RU" w:eastAsia="ru-RU" w:bidi="ar-SA"/>
    </w:rPr>
  </w:style>
  <w:style w:type="paragraph" w:customStyle="1" w:styleId="xl186">
    <w:name w:val="xl186"/>
    <w:basedOn w:val="af"/>
    <w:qFormat/>
    <w:rsid w:val="002245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18"/>
      <w:szCs w:val="18"/>
      <w:lang w:val="ru-RU" w:eastAsia="ru-RU" w:bidi="ar-SA"/>
    </w:rPr>
  </w:style>
  <w:style w:type="paragraph" w:customStyle="1" w:styleId="xl187">
    <w:name w:val="xl187"/>
    <w:basedOn w:val="af"/>
    <w:qFormat/>
    <w:rsid w:val="00224531"/>
    <w:pPr>
      <w:pBdr>
        <w:top w:val="single" w:sz="8" w:space="0" w:color="auto"/>
        <w:left w:val="single" w:sz="4" w:space="0" w:color="auto"/>
        <w:bottom w:val="single" w:sz="4" w:space="0" w:color="auto"/>
      </w:pBdr>
      <w:spacing w:before="100" w:beforeAutospacing="1" w:after="100" w:afterAutospacing="1"/>
      <w:jc w:val="center"/>
      <w:textAlignment w:val="center"/>
    </w:pPr>
    <w:rPr>
      <w:rFonts w:eastAsia="Times New Roman"/>
      <w:b/>
      <w:bCs/>
      <w:sz w:val="18"/>
      <w:szCs w:val="18"/>
      <w:lang w:val="ru-RU" w:eastAsia="ru-RU" w:bidi="ar-SA"/>
    </w:rPr>
  </w:style>
  <w:style w:type="paragraph" w:customStyle="1" w:styleId="xl188">
    <w:name w:val="xl188"/>
    <w:basedOn w:val="af"/>
    <w:qFormat/>
    <w:rsid w:val="00224531"/>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189">
    <w:name w:val="xl189"/>
    <w:basedOn w:val="af"/>
    <w:qFormat/>
    <w:rsid w:val="00224531"/>
    <w:pPr>
      <w:pBdr>
        <w:left w:val="single" w:sz="8"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190">
    <w:name w:val="xl190"/>
    <w:basedOn w:val="af"/>
    <w:qFormat/>
    <w:rsid w:val="00224531"/>
    <w:pPr>
      <w:pBdr>
        <w:left w:val="single" w:sz="8"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191">
    <w:name w:val="xl191"/>
    <w:basedOn w:val="af"/>
    <w:qFormat/>
    <w:rsid w:val="00224531"/>
    <w:pPr>
      <w:pBdr>
        <w:left w:val="single" w:sz="4"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192">
    <w:name w:val="xl192"/>
    <w:basedOn w:val="af"/>
    <w:qFormat/>
    <w:rsid w:val="00224531"/>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olor w:val="FF0000"/>
      <w:sz w:val="18"/>
      <w:szCs w:val="18"/>
      <w:lang w:val="ru-RU" w:eastAsia="ru-RU" w:bidi="ar-SA"/>
    </w:rPr>
  </w:style>
  <w:style w:type="paragraph" w:customStyle="1" w:styleId="xl193">
    <w:name w:val="xl193"/>
    <w:basedOn w:val="af"/>
    <w:qFormat/>
    <w:rsid w:val="002245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sz w:val="18"/>
      <w:szCs w:val="18"/>
      <w:lang w:val="ru-RU" w:eastAsia="ru-RU" w:bidi="ar-SA"/>
    </w:rPr>
  </w:style>
  <w:style w:type="paragraph" w:customStyle="1" w:styleId="xl194">
    <w:name w:val="xl194"/>
    <w:basedOn w:val="af"/>
    <w:qFormat/>
    <w:rsid w:val="00224531"/>
    <w:pPr>
      <w:pBdr>
        <w:left w:val="single" w:sz="4" w:space="0" w:color="auto"/>
        <w:bottom w:val="single" w:sz="4" w:space="0" w:color="auto"/>
      </w:pBdr>
      <w:spacing w:before="100" w:beforeAutospacing="1" w:after="100" w:afterAutospacing="1"/>
      <w:jc w:val="center"/>
      <w:textAlignment w:val="center"/>
    </w:pPr>
    <w:rPr>
      <w:rFonts w:eastAsia="Times New Roman"/>
      <w:color w:val="FF0000"/>
      <w:sz w:val="18"/>
      <w:szCs w:val="18"/>
      <w:lang w:val="ru-RU" w:eastAsia="ru-RU" w:bidi="ar-SA"/>
    </w:rPr>
  </w:style>
  <w:style w:type="paragraph" w:customStyle="1" w:styleId="xl195">
    <w:name w:val="xl195"/>
    <w:basedOn w:val="af"/>
    <w:qFormat/>
    <w:rsid w:val="00224531"/>
    <w:pPr>
      <w:spacing w:before="100" w:beforeAutospacing="1" w:after="100" w:afterAutospacing="1"/>
      <w:textAlignment w:val="center"/>
    </w:pPr>
    <w:rPr>
      <w:rFonts w:eastAsia="Times New Roman"/>
      <w:color w:val="FF0000"/>
      <w:sz w:val="18"/>
      <w:szCs w:val="18"/>
      <w:lang w:val="ru-RU" w:eastAsia="ru-RU" w:bidi="ar-SA"/>
    </w:rPr>
  </w:style>
  <w:style w:type="numbering" w:customStyle="1" w:styleId="11111">
    <w:name w:val="Нет списка11111"/>
    <w:next w:val="af2"/>
    <w:semiHidden/>
    <w:rsid w:val="00224531"/>
  </w:style>
  <w:style w:type="paragraph" w:customStyle="1" w:styleId="Heading0">
    <w:name w:val="Heading"/>
    <w:qFormat/>
    <w:rsid w:val="00224531"/>
    <w:pPr>
      <w:autoSpaceDE w:val="0"/>
      <w:autoSpaceDN w:val="0"/>
      <w:adjustRightInd w:val="0"/>
      <w:spacing w:after="0" w:line="240" w:lineRule="auto"/>
    </w:pPr>
    <w:rPr>
      <w:rFonts w:ascii="Arial" w:eastAsia="Times New Roman" w:hAnsi="Arial" w:cs="Arial"/>
      <w:b/>
      <w:bCs/>
      <w:lang w:val="ru-RU" w:eastAsia="ru-RU" w:bidi="ar-SA"/>
    </w:rPr>
  </w:style>
  <w:style w:type="paragraph" w:customStyle="1" w:styleId="affffe">
    <w:name w:val="Знак Знак Знак Знак Знак Знак"/>
    <w:basedOn w:val="af"/>
    <w:rsid w:val="00224531"/>
    <w:pPr>
      <w:spacing w:before="100" w:beforeAutospacing="1" w:after="100" w:afterAutospacing="1"/>
    </w:pPr>
    <w:rPr>
      <w:rFonts w:ascii="Tahoma" w:eastAsia="Times New Roman" w:hAnsi="Tahoma"/>
      <w:sz w:val="20"/>
      <w:szCs w:val="20"/>
      <w:lang w:bidi="ar-SA"/>
    </w:rPr>
  </w:style>
  <w:style w:type="character" w:customStyle="1" w:styleId="FootnoteTextChar">
    <w:name w:val="Footnote Text Char Знак Знак Знак"/>
    <w:aliases w:val="Footnote Text Char Знак Знак1,Schriftart: 9 pt Знак,Schriftart: 10 pt Знак,Schriftart: 8 pt Знак,Текст сноски Знак Знак Char Знак,Текст сноски Знак2"/>
    <w:uiPriority w:val="99"/>
    <w:locked/>
    <w:rsid w:val="00224531"/>
  </w:style>
  <w:style w:type="character" w:customStyle="1" w:styleId="aff5">
    <w:name w:val="Без интервала Знак"/>
    <w:aliases w:val="С интервалом и отступом Знак"/>
    <w:link w:val="aff4"/>
    <w:uiPriority w:val="1"/>
    <w:qFormat/>
    <w:locked/>
    <w:rsid w:val="00224531"/>
    <w:rPr>
      <w:rFonts w:ascii="Times New Roman" w:hAnsi="Times New Roman"/>
      <w:sz w:val="28"/>
      <w:szCs w:val="32"/>
    </w:rPr>
  </w:style>
  <w:style w:type="paragraph" w:customStyle="1" w:styleId="afffff">
    <w:name w:val="# ОСНОВНОЙ ТЕКСТ ТАБЛИЦЫ"/>
    <w:basedOn w:val="af"/>
    <w:next w:val="affff1"/>
    <w:qFormat/>
    <w:rsid w:val="00224531"/>
    <w:pPr>
      <w:widowControl w:val="0"/>
      <w:overflowPunct w:val="0"/>
      <w:autoSpaceDE w:val="0"/>
      <w:autoSpaceDN w:val="0"/>
      <w:adjustRightInd w:val="0"/>
      <w:jc w:val="center"/>
      <w:textAlignment w:val="baseline"/>
    </w:pPr>
    <w:rPr>
      <w:rFonts w:eastAsia="Times New Roman"/>
      <w:sz w:val="20"/>
      <w:lang w:val="ru-RU" w:eastAsia="ru-RU" w:bidi="ar-SA"/>
    </w:rPr>
  </w:style>
  <w:style w:type="paragraph" w:customStyle="1" w:styleId="11">
    <w:name w:val="#ПЕРЕЧЕНЬ ур 1"/>
    <w:basedOn w:val="af"/>
    <w:qFormat/>
    <w:rsid w:val="00224531"/>
    <w:pPr>
      <w:numPr>
        <w:numId w:val="6"/>
      </w:numPr>
      <w:spacing w:line="288" w:lineRule="auto"/>
      <w:jc w:val="both"/>
    </w:pPr>
    <w:rPr>
      <w:rFonts w:eastAsia="Times New Roman"/>
      <w:sz w:val="24"/>
      <w:lang w:val="ru-RU" w:eastAsia="ru-RU" w:bidi="ar-SA"/>
    </w:rPr>
  </w:style>
  <w:style w:type="paragraph" w:customStyle="1" w:styleId="ConsPlusNonformat">
    <w:name w:val="ConsPlusNonformat"/>
    <w:qFormat/>
    <w:rsid w:val="00224531"/>
    <w:pPr>
      <w:widowControl w:val="0"/>
      <w:autoSpaceDE w:val="0"/>
      <w:autoSpaceDN w:val="0"/>
      <w:adjustRightInd w:val="0"/>
      <w:spacing w:after="0" w:line="240" w:lineRule="auto"/>
    </w:pPr>
    <w:rPr>
      <w:rFonts w:ascii="Courier New" w:eastAsia="Times New Roman" w:hAnsi="Courier New" w:cs="Courier New"/>
      <w:sz w:val="20"/>
      <w:szCs w:val="20"/>
      <w:lang w:val="ru-RU" w:eastAsia="ru-RU" w:bidi="ar-SA"/>
    </w:rPr>
  </w:style>
  <w:style w:type="paragraph" w:customStyle="1" w:styleId="BodyText21">
    <w:name w:val="Body Text 21"/>
    <w:basedOn w:val="af"/>
    <w:uiPriority w:val="99"/>
    <w:qFormat/>
    <w:rsid w:val="00224531"/>
    <w:pPr>
      <w:widowControl w:val="0"/>
      <w:overflowPunct w:val="0"/>
      <w:autoSpaceDE w:val="0"/>
      <w:autoSpaceDN w:val="0"/>
      <w:adjustRightInd w:val="0"/>
      <w:ind w:firstLine="720"/>
      <w:jc w:val="both"/>
      <w:textAlignment w:val="baseline"/>
    </w:pPr>
    <w:rPr>
      <w:rFonts w:eastAsia="Times New Roman"/>
      <w:szCs w:val="20"/>
      <w:lang w:val="ru-RU" w:eastAsia="ru-RU" w:bidi="ar-SA"/>
    </w:rPr>
  </w:style>
  <w:style w:type="paragraph" w:customStyle="1" w:styleId="1f8">
    <w:name w:val="заголовок 1"/>
    <w:basedOn w:val="af"/>
    <w:next w:val="af"/>
    <w:rsid w:val="00224531"/>
    <w:pPr>
      <w:keepNext/>
      <w:spacing w:line="360" w:lineRule="auto"/>
      <w:jc w:val="both"/>
    </w:pPr>
    <w:rPr>
      <w:rFonts w:eastAsia="Times New Roman"/>
      <w:sz w:val="24"/>
      <w:szCs w:val="20"/>
      <w:lang w:val="ru-RU" w:eastAsia="ru-RU" w:bidi="ar-SA"/>
    </w:rPr>
  </w:style>
  <w:style w:type="paragraph" w:styleId="HTML">
    <w:name w:val="HTML Address"/>
    <w:basedOn w:val="af"/>
    <w:link w:val="HTML0"/>
    <w:uiPriority w:val="99"/>
    <w:semiHidden/>
    <w:unhideWhenUsed/>
    <w:rsid w:val="00224531"/>
    <w:pPr>
      <w:spacing w:after="240" w:line="240" w:lineRule="atLeast"/>
    </w:pPr>
    <w:rPr>
      <w:rFonts w:eastAsia="Times New Roman"/>
      <w:sz w:val="24"/>
      <w:lang w:val="ru-RU" w:eastAsia="ru-RU" w:bidi="ar-SA"/>
    </w:rPr>
  </w:style>
  <w:style w:type="character" w:customStyle="1" w:styleId="HTML0">
    <w:name w:val="Адрес HTML Знак"/>
    <w:basedOn w:val="af0"/>
    <w:link w:val="HTML"/>
    <w:uiPriority w:val="99"/>
    <w:semiHidden/>
    <w:rsid w:val="00224531"/>
    <w:rPr>
      <w:rFonts w:ascii="Times New Roman" w:eastAsia="Times New Roman" w:hAnsi="Times New Roman"/>
      <w:sz w:val="24"/>
      <w:szCs w:val="24"/>
      <w:lang w:val="ru-RU" w:eastAsia="ru-RU" w:bidi="ar-SA"/>
    </w:rPr>
  </w:style>
  <w:style w:type="character" w:customStyle="1" w:styleId="muted2">
    <w:name w:val="muted2"/>
    <w:basedOn w:val="af0"/>
    <w:rsid w:val="00224531"/>
    <w:rPr>
      <w:color w:val="999999"/>
    </w:rPr>
  </w:style>
  <w:style w:type="character" w:customStyle="1" w:styleId="btn8">
    <w:name w:val="btn8"/>
    <w:basedOn w:val="af0"/>
    <w:rsid w:val="00224531"/>
    <w:rPr>
      <w:color w:val="333333"/>
      <w:sz w:val="17"/>
      <w:szCs w:val="17"/>
      <w:bdr w:val="single" w:sz="4" w:space="2" w:color="CCCCCC" w:frame="1"/>
      <w:shd w:val="clear" w:color="auto" w:fill="F5F5F5"/>
    </w:rPr>
  </w:style>
  <w:style w:type="paragraph" w:customStyle="1" w:styleId="rvps1">
    <w:name w:val="rvps1"/>
    <w:basedOn w:val="af"/>
    <w:rsid w:val="00224531"/>
    <w:pPr>
      <w:spacing w:before="100" w:beforeAutospacing="1" w:after="100" w:afterAutospacing="1"/>
    </w:pPr>
    <w:rPr>
      <w:rFonts w:eastAsia="Times New Roman"/>
      <w:sz w:val="24"/>
      <w:lang w:val="ru-RU" w:eastAsia="ru-RU" w:bidi="ar-SA"/>
    </w:rPr>
  </w:style>
  <w:style w:type="character" w:customStyle="1" w:styleId="rvts9">
    <w:name w:val="rvts9"/>
    <w:basedOn w:val="af0"/>
    <w:rsid w:val="00224531"/>
  </w:style>
  <w:style w:type="character" w:customStyle="1" w:styleId="fbphotocaptiontext">
    <w:name w:val="fbphotocaptiontext"/>
    <w:basedOn w:val="af0"/>
    <w:rsid w:val="00224531"/>
  </w:style>
  <w:style w:type="paragraph" w:styleId="HTML1">
    <w:name w:val="HTML Preformatted"/>
    <w:basedOn w:val="af"/>
    <w:link w:val="HTML2"/>
    <w:rsid w:val="00224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ru-RU" w:eastAsia="ru-RU" w:bidi="ar-SA"/>
    </w:rPr>
  </w:style>
  <w:style w:type="character" w:customStyle="1" w:styleId="HTML2">
    <w:name w:val="Стандартный HTML Знак"/>
    <w:basedOn w:val="af0"/>
    <w:link w:val="HTML1"/>
    <w:rsid w:val="00224531"/>
    <w:rPr>
      <w:rFonts w:ascii="Courier New" w:eastAsia="Times New Roman" w:hAnsi="Courier New" w:cs="Courier New"/>
      <w:sz w:val="20"/>
      <w:szCs w:val="20"/>
      <w:lang w:val="ru-RU" w:eastAsia="ru-RU" w:bidi="ar-SA"/>
    </w:rPr>
  </w:style>
  <w:style w:type="character" w:customStyle="1" w:styleId="BodyTextIndent31">
    <w:name w:val="Body Text Indent 31 Знак"/>
    <w:basedOn w:val="af0"/>
    <w:link w:val="BodyTextIndent310"/>
    <w:locked/>
    <w:rsid w:val="00224531"/>
    <w:rPr>
      <w:rFonts w:ascii="Calibri" w:hAnsi="Calibri"/>
      <w:sz w:val="28"/>
      <w:szCs w:val="28"/>
    </w:rPr>
  </w:style>
  <w:style w:type="paragraph" w:customStyle="1" w:styleId="BodyTextIndent310">
    <w:name w:val="Body Text Indent 31"/>
    <w:basedOn w:val="af"/>
    <w:link w:val="BodyTextIndent31"/>
    <w:uiPriority w:val="99"/>
    <w:qFormat/>
    <w:rsid w:val="00224531"/>
    <w:pPr>
      <w:overflowPunct w:val="0"/>
      <w:autoSpaceDE w:val="0"/>
      <w:autoSpaceDN w:val="0"/>
      <w:ind w:firstLine="720"/>
      <w:jc w:val="both"/>
    </w:pPr>
    <w:rPr>
      <w:rFonts w:ascii="Calibri" w:hAnsi="Calibri"/>
      <w:szCs w:val="28"/>
    </w:rPr>
  </w:style>
  <w:style w:type="paragraph" w:customStyle="1" w:styleId="BodyText22">
    <w:name w:val="Body Text 22"/>
    <w:basedOn w:val="af"/>
    <w:qFormat/>
    <w:rsid w:val="00224531"/>
    <w:pPr>
      <w:overflowPunct w:val="0"/>
      <w:autoSpaceDE w:val="0"/>
      <w:autoSpaceDN w:val="0"/>
      <w:adjustRightInd w:val="0"/>
      <w:ind w:firstLine="1418"/>
      <w:jc w:val="both"/>
      <w:textAlignment w:val="baseline"/>
    </w:pPr>
    <w:rPr>
      <w:rFonts w:ascii="Univers Condensed" w:eastAsia="Times New Roman" w:hAnsi="Univers Condensed"/>
      <w:sz w:val="24"/>
      <w:szCs w:val="20"/>
      <w:lang w:val="ru-RU" w:eastAsia="ru-RU" w:bidi="ar-SA"/>
    </w:rPr>
  </w:style>
  <w:style w:type="paragraph" w:customStyle="1" w:styleId="113">
    <w:name w:val="Заголовок 11"/>
    <w:basedOn w:val="af"/>
    <w:next w:val="af"/>
    <w:rsid w:val="00224531"/>
    <w:pPr>
      <w:keepNext/>
      <w:widowControl w:val="0"/>
      <w:spacing w:line="360" w:lineRule="auto"/>
      <w:jc w:val="center"/>
    </w:pPr>
    <w:rPr>
      <w:rFonts w:eastAsia="Times New Roman"/>
      <w:sz w:val="24"/>
      <w:szCs w:val="20"/>
      <w:lang w:eastAsia="ru-RU" w:bidi="ar-SA"/>
    </w:rPr>
  </w:style>
  <w:style w:type="paragraph" w:customStyle="1" w:styleId="a4">
    <w:name w:val="Маркированный"/>
    <w:basedOn w:val="af"/>
    <w:rsid w:val="00224531"/>
    <w:pPr>
      <w:numPr>
        <w:numId w:val="7"/>
      </w:numPr>
      <w:spacing w:line="360" w:lineRule="auto"/>
      <w:jc w:val="both"/>
    </w:pPr>
    <w:rPr>
      <w:rFonts w:eastAsia="Times New Roman"/>
      <w:sz w:val="24"/>
      <w:lang w:val="ru-RU" w:bidi="ar-SA"/>
    </w:rPr>
  </w:style>
  <w:style w:type="character" w:customStyle="1" w:styleId="muted">
    <w:name w:val="muted"/>
    <w:basedOn w:val="af0"/>
    <w:rsid w:val="00224531"/>
  </w:style>
  <w:style w:type="paragraph" w:styleId="afffff0">
    <w:name w:val="endnote text"/>
    <w:basedOn w:val="af"/>
    <w:link w:val="afffff1"/>
    <w:uiPriority w:val="99"/>
    <w:unhideWhenUsed/>
    <w:rsid w:val="00224531"/>
    <w:rPr>
      <w:sz w:val="20"/>
      <w:szCs w:val="20"/>
    </w:rPr>
  </w:style>
  <w:style w:type="character" w:customStyle="1" w:styleId="afffff1">
    <w:name w:val="Текст концевой сноски Знак"/>
    <w:basedOn w:val="af0"/>
    <w:link w:val="afffff0"/>
    <w:uiPriority w:val="99"/>
    <w:rsid w:val="00224531"/>
    <w:rPr>
      <w:rFonts w:ascii="Times New Roman" w:hAnsi="Times New Roman"/>
      <w:sz w:val="20"/>
      <w:szCs w:val="20"/>
    </w:rPr>
  </w:style>
  <w:style w:type="character" w:styleId="afffff2">
    <w:name w:val="endnote reference"/>
    <w:basedOn w:val="af0"/>
    <w:uiPriority w:val="99"/>
    <w:unhideWhenUsed/>
    <w:rsid w:val="00224531"/>
    <w:rPr>
      <w:vertAlign w:val="superscript"/>
    </w:rPr>
  </w:style>
  <w:style w:type="paragraph" w:customStyle="1" w:styleId="font8">
    <w:name w:val="font8"/>
    <w:basedOn w:val="af"/>
    <w:uiPriority w:val="99"/>
    <w:qFormat/>
    <w:rsid w:val="00053906"/>
    <w:pPr>
      <w:spacing w:before="100" w:beforeAutospacing="1" w:after="100" w:afterAutospacing="1"/>
    </w:pPr>
    <w:rPr>
      <w:rFonts w:eastAsia="Times New Roman"/>
      <w:sz w:val="24"/>
      <w:lang w:val="ru-RU" w:eastAsia="ru-RU" w:bidi="ar-SA"/>
    </w:rPr>
  </w:style>
  <w:style w:type="paragraph" w:customStyle="1" w:styleId="font9">
    <w:name w:val="font9"/>
    <w:basedOn w:val="af"/>
    <w:rsid w:val="00053906"/>
    <w:pPr>
      <w:spacing w:before="100" w:beforeAutospacing="1" w:after="100" w:afterAutospacing="1"/>
    </w:pPr>
    <w:rPr>
      <w:rFonts w:eastAsia="Times New Roman"/>
      <w:b/>
      <w:bCs/>
      <w:sz w:val="24"/>
      <w:lang w:val="ru-RU" w:eastAsia="ru-RU" w:bidi="ar-SA"/>
    </w:rPr>
  </w:style>
  <w:style w:type="paragraph" w:customStyle="1" w:styleId="font10">
    <w:name w:val="font10"/>
    <w:basedOn w:val="af"/>
    <w:rsid w:val="00053906"/>
    <w:pPr>
      <w:spacing w:before="100" w:beforeAutospacing="1" w:after="100" w:afterAutospacing="1"/>
    </w:pPr>
    <w:rPr>
      <w:rFonts w:eastAsia="Times New Roman"/>
      <w:i/>
      <w:iCs/>
      <w:color w:val="000000"/>
      <w:sz w:val="24"/>
      <w:lang w:val="ru-RU" w:eastAsia="ru-RU" w:bidi="ar-SA"/>
    </w:rPr>
  </w:style>
  <w:style w:type="paragraph" w:customStyle="1" w:styleId="headertext">
    <w:name w:val="headertext"/>
    <w:basedOn w:val="af"/>
    <w:qFormat/>
    <w:rsid w:val="006E5AD5"/>
    <w:pPr>
      <w:spacing w:before="100" w:beforeAutospacing="1" w:after="100" w:afterAutospacing="1"/>
    </w:pPr>
    <w:rPr>
      <w:rFonts w:eastAsia="Times New Roman"/>
      <w:sz w:val="24"/>
      <w:lang w:val="ru-RU" w:eastAsia="ru-RU" w:bidi="ar-SA"/>
    </w:rPr>
  </w:style>
  <w:style w:type="table" w:customStyle="1" w:styleId="62">
    <w:name w:val="Сетка таблицы6"/>
    <w:basedOn w:val="af1"/>
    <w:uiPriority w:val="59"/>
    <w:rsid w:val="009F4F6F"/>
    <w:pPr>
      <w:spacing w:after="0" w:line="240" w:lineRule="auto"/>
    </w:pPr>
    <w:rPr>
      <w:rFonts w:ascii="Times New Roman" w:eastAsia="SimSun" w:hAnsi="Times New Roman"/>
      <w:sz w:val="20"/>
      <w:szCs w:val="20"/>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f0"/>
    <w:rsid w:val="007B273B"/>
  </w:style>
  <w:style w:type="paragraph" w:customStyle="1" w:styleId="1f9">
    <w:name w:val="Основной текст 1"/>
    <w:basedOn w:val="af"/>
    <w:link w:val="1fa"/>
    <w:qFormat/>
    <w:rsid w:val="004A578D"/>
    <w:pPr>
      <w:spacing w:line="360" w:lineRule="auto"/>
      <w:ind w:firstLine="709"/>
      <w:jc w:val="both"/>
    </w:pPr>
    <w:rPr>
      <w:rFonts w:eastAsia="Times New Roman"/>
      <w:sz w:val="24"/>
      <w:lang w:val="ru-RU" w:eastAsia="ru-RU" w:bidi="ar-SA"/>
    </w:rPr>
  </w:style>
  <w:style w:type="character" w:customStyle="1" w:styleId="1fb">
    <w:name w:val="Основной текст Знак1"/>
    <w:aliases w:val="Основной текст Знак Знак Знак Знак2,Основной текст Знак Знак Знак Знак Знак1,Основной текст таблиц Знак1,в таблице Знак1,таблицы Знак1,в таблицах Знак1,в таблицах Знак2,в таблицах Знак Знак, в таблице Знак1, в таблицах Знак1"/>
    <w:basedOn w:val="af0"/>
    <w:uiPriority w:val="99"/>
    <w:rsid w:val="004A578D"/>
    <w:rPr>
      <w:sz w:val="24"/>
      <w:szCs w:val="24"/>
    </w:rPr>
  </w:style>
  <w:style w:type="character" w:customStyle="1" w:styleId="1fc">
    <w:name w:val="Основной текст с отступом Знак1"/>
    <w:aliases w:val="Основной текст 11 Знак1,ОснЗаголовок 1 Знак1, Знак6 Знак"/>
    <w:basedOn w:val="af0"/>
    <w:qFormat/>
    <w:locked/>
    <w:rsid w:val="004A578D"/>
    <w:rPr>
      <w:sz w:val="24"/>
    </w:rPr>
  </w:style>
  <w:style w:type="character" w:customStyle="1" w:styleId="afffff3">
    <w:name w:val="Знак Знак Знак Знак Знак Знак Знак Знак Знак Знак Знак Знак Знак Знак Знак Знак Знак Знак Знак Знак Знак Знак"/>
    <w:aliases w:val="Знак Знак Знак Знак2,сноска Знак1,Знак3 Знак1,Знак Знак Знак1,Знак Знак Знак Знак Знак Знак Знак,Знак Знак13"/>
    <w:basedOn w:val="af0"/>
    <w:rsid w:val="004A578D"/>
  </w:style>
  <w:style w:type="character" w:customStyle="1" w:styleId="afffff4">
    <w:name w:val="Подпись Знак"/>
    <w:basedOn w:val="af0"/>
    <w:link w:val="afffff5"/>
    <w:uiPriority w:val="99"/>
    <w:locked/>
    <w:rsid w:val="004A578D"/>
    <w:rPr>
      <w:sz w:val="24"/>
    </w:rPr>
  </w:style>
  <w:style w:type="character" w:customStyle="1" w:styleId="afffff6">
    <w:name w:val="Шапка Знак"/>
    <w:basedOn w:val="af0"/>
    <w:link w:val="afffff7"/>
    <w:locked/>
    <w:rsid w:val="004A578D"/>
    <w:rPr>
      <w:rFonts w:ascii="NTHelvetica/Cyrillic" w:hAnsi="NTHelvetica/Cyrillic"/>
      <w:sz w:val="16"/>
      <w:shd w:val="pct20" w:color="auto" w:fill="auto"/>
    </w:rPr>
  </w:style>
  <w:style w:type="character" w:customStyle="1" w:styleId="2fc">
    <w:name w:val="Красная строка 2 Знак"/>
    <w:basedOn w:val="1fc"/>
    <w:link w:val="2fd"/>
    <w:uiPriority w:val="99"/>
    <w:locked/>
    <w:rsid w:val="004A578D"/>
    <w:rPr>
      <w:sz w:val="24"/>
      <w:szCs w:val="24"/>
    </w:rPr>
  </w:style>
  <w:style w:type="character" w:customStyle="1" w:styleId="223">
    <w:name w:val="Основной текст с отступом 2 Знак2"/>
    <w:aliases w:val="Основной текст с отступом 2 Знак1 Знак,Знак1 Знак1 Знак,Основной текст с отступом 2 Знак Знак Знак,Знак1 Знак Знак Знак,Знак1 Знак2 Знак,Основной текст с отступом 2 Знак Знак1 Знак1"/>
    <w:basedOn w:val="af0"/>
    <w:locked/>
    <w:rsid w:val="004A578D"/>
    <w:rPr>
      <w:sz w:val="24"/>
      <w:szCs w:val="24"/>
    </w:rPr>
  </w:style>
  <w:style w:type="character" w:customStyle="1" w:styleId="1fd">
    <w:name w:val="Текст примечания Знак1"/>
    <w:basedOn w:val="af0"/>
    <w:uiPriority w:val="99"/>
    <w:rsid w:val="004A578D"/>
  </w:style>
  <w:style w:type="character" w:customStyle="1" w:styleId="2fe">
    <w:name w:val="Текст выноски Знак2"/>
    <w:basedOn w:val="af0"/>
    <w:locked/>
    <w:rsid w:val="004A578D"/>
    <w:rPr>
      <w:rFonts w:ascii="Tahoma" w:hAnsi="Tahoma" w:cs="Tahoma"/>
      <w:sz w:val="16"/>
      <w:szCs w:val="16"/>
    </w:rPr>
  </w:style>
  <w:style w:type="paragraph" w:customStyle="1" w:styleId="2ff">
    <w:name w:val="Знак2"/>
    <w:basedOn w:val="af"/>
    <w:next w:val="28"/>
    <w:autoRedefine/>
    <w:qFormat/>
    <w:rsid w:val="004A578D"/>
    <w:pPr>
      <w:autoSpaceDN w:val="0"/>
      <w:spacing w:after="160" w:line="240" w:lineRule="exact"/>
      <w:jc w:val="right"/>
    </w:pPr>
    <w:rPr>
      <w:rFonts w:eastAsia="Times New Roman"/>
      <w:noProof/>
      <w:sz w:val="24"/>
      <w:lang w:bidi="ar-SA"/>
    </w:rPr>
  </w:style>
  <w:style w:type="paragraph" w:customStyle="1" w:styleId="afffff8">
    <w:name w:val="Письмо"/>
    <w:basedOn w:val="af"/>
    <w:qFormat/>
    <w:rsid w:val="004A578D"/>
    <w:pPr>
      <w:autoSpaceDN w:val="0"/>
      <w:ind w:firstLine="709"/>
      <w:jc w:val="both"/>
    </w:pPr>
    <w:rPr>
      <w:rFonts w:eastAsia="Times New Roman"/>
      <w:lang w:val="ru-RU" w:eastAsia="ru-RU" w:bidi="ar-SA"/>
    </w:rPr>
  </w:style>
  <w:style w:type="character" w:customStyle="1" w:styleId="212pt">
    <w:name w:val="Заголовок 2 + 12 pt Знак Знак"/>
    <w:basedOn w:val="af0"/>
    <w:link w:val="212pt0"/>
    <w:locked/>
    <w:rsid w:val="004A578D"/>
    <w:rPr>
      <w:b/>
      <w:bCs/>
      <w:sz w:val="24"/>
    </w:rPr>
  </w:style>
  <w:style w:type="paragraph" w:customStyle="1" w:styleId="212pt0">
    <w:name w:val="Заголовок 2 + 12 pt Знак"/>
    <w:basedOn w:val="af"/>
    <w:next w:val="af"/>
    <w:link w:val="212pt"/>
    <w:autoRedefine/>
    <w:qFormat/>
    <w:rsid w:val="004A578D"/>
    <w:pPr>
      <w:keepNext/>
      <w:autoSpaceDN w:val="0"/>
      <w:jc w:val="center"/>
      <w:outlineLvl w:val="0"/>
    </w:pPr>
    <w:rPr>
      <w:rFonts w:asciiTheme="minorHAnsi" w:hAnsiTheme="minorHAnsi"/>
      <w:b/>
      <w:bCs/>
      <w:sz w:val="24"/>
      <w:szCs w:val="22"/>
    </w:rPr>
  </w:style>
  <w:style w:type="paragraph" w:customStyle="1" w:styleId="212pt1">
    <w:name w:val="Заголовок 2 + 12 pt"/>
    <w:basedOn w:val="af"/>
    <w:next w:val="af"/>
    <w:autoRedefine/>
    <w:uiPriority w:val="99"/>
    <w:qFormat/>
    <w:rsid w:val="004A578D"/>
    <w:pPr>
      <w:keepNext/>
      <w:autoSpaceDN w:val="0"/>
      <w:jc w:val="center"/>
      <w:outlineLvl w:val="0"/>
    </w:pPr>
    <w:rPr>
      <w:rFonts w:eastAsia="Times New Roman"/>
      <w:bCs/>
      <w:szCs w:val="28"/>
      <w:lang w:val="ru-RU" w:eastAsia="ru-RU" w:bidi="ar-SA"/>
    </w:rPr>
  </w:style>
  <w:style w:type="paragraph" w:customStyle="1" w:styleId="2TimesNewRoman">
    <w:name w:val="Стиль Заголовок 2 + Times New Roman по центру"/>
    <w:basedOn w:val="28"/>
    <w:next w:val="af3"/>
    <w:autoRedefine/>
    <w:qFormat/>
    <w:rsid w:val="004A578D"/>
    <w:pPr>
      <w:autoSpaceDN w:val="0"/>
      <w:spacing w:before="240" w:after="60"/>
      <w:ind w:left="1702" w:firstLine="0"/>
      <w:jc w:val="center"/>
    </w:pPr>
    <w:rPr>
      <w:rFonts w:eastAsia="Times New Roman" w:cs="Times New Roman"/>
      <w:b w:val="0"/>
      <w:sz w:val="28"/>
      <w:szCs w:val="20"/>
      <w:lang w:val="ru-RU" w:eastAsia="ru-RU" w:bidi="ar-SA"/>
    </w:rPr>
  </w:style>
  <w:style w:type="paragraph" w:customStyle="1" w:styleId="afffff9">
    <w:name w:val="Краткий обратный адрес"/>
    <w:basedOn w:val="af"/>
    <w:uiPriority w:val="99"/>
    <w:qFormat/>
    <w:rsid w:val="004A578D"/>
    <w:pPr>
      <w:overflowPunct w:val="0"/>
      <w:autoSpaceDE w:val="0"/>
      <w:autoSpaceDN w:val="0"/>
      <w:adjustRightInd w:val="0"/>
    </w:pPr>
    <w:rPr>
      <w:rFonts w:eastAsia="Times New Roman"/>
      <w:sz w:val="24"/>
      <w:szCs w:val="20"/>
      <w:lang w:val="ru-RU" w:eastAsia="ru-RU" w:bidi="ar-SA"/>
    </w:rPr>
  </w:style>
  <w:style w:type="paragraph" w:styleId="afffff5">
    <w:name w:val="Signature"/>
    <w:basedOn w:val="af"/>
    <w:link w:val="afffff4"/>
    <w:uiPriority w:val="99"/>
    <w:unhideWhenUsed/>
    <w:rsid w:val="004A578D"/>
    <w:pPr>
      <w:autoSpaceDN w:val="0"/>
      <w:ind w:left="4252"/>
    </w:pPr>
    <w:rPr>
      <w:rFonts w:asciiTheme="minorHAnsi" w:hAnsiTheme="minorHAnsi"/>
      <w:sz w:val="24"/>
      <w:szCs w:val="22"/>
    </w:rPr>
  </w:style>
  <w:style w:type="character" w:customStyle="1" w:styleId="1fe">
    <w:name w:val="Подпись Знак1"/>
    <w:basedOn w:val="af0"/>
    <w:rsid w:val="004A578D"/>
    <w:rPr>
      <w:rFonts w:ascii="Times New Roman" w:hAnsi="Times New Roman"/>
      <w:sz w:val="28"/>
      <w:szCs w:val="24"/>
    </w:rPr>
  </w:style>
  <w:style w:type="paragraph" w:customStyle="1" w:styleId="PP">
    <w:name w:val="Строка PP"/>
    <w:basedOn w:val="afffff5"/>
    <w:uiPriority w:val="99"/>
    <w:qFormat/>
    <w:rsid w:val="004A578D"/>
    <w:pPr>
      <w:autoSpaceDN/>
      <w:ind w:left="0"/>
    </w:pPr>
    <w:rPr>
      <w:sz w:val="28"/>
      <w:szCs w:val="24"/>
    </w:rPr>
  </w:style>
  <w:style w:type="paragraph" w:customStyle="1" w:styleId="2TimesNewRoman12pt60">
    <w:name w:val="Стиль Заголовок 2 + Times New Roman 12 pt Перед:  6 пт После:  0......"/>
    <w:basedOn w:val="af"/>
    <w:next w:val="af3"/>
    <w:autoRedefine/>
    <w:uiPriority w:val="34"/>
    <w:qFormat/>
    <w:rsid w:val="004A578D"/>
    <w:pPr>
      <w:keepNext/>
      <w:widowControl w:val="0"/>
      <w:autoSpaceDE w:val="0"/>
      <w:autoSpaceDN w:val="0"/>
      <w:adjustRightInd w:val="0"/>
      <w:outlineLvl w:val="1"/>
    </w:pPr>
    <w:rPr>
      <w:rFonts w:eastAsia="Times New Roman"/>
      <w:b/>
      <w:bCs/>
      <w:i/>
      <w:iCs/>
      <w:sz w:val="24"/>
      <w:szCs w:val="20"/>
      <w:lang w:val="ru-RU" w:eastAsia="ru-RU" w:bidi="ar-SA"/>
    </w:rPr>
  </w:style>
  <w:style w:type="paragraph" w:customStyle="1" w:styleId="312pt00">
    <w:name w:val="Стиль Заголовок 3 12pt + Перед:  0 пт После:  0 пт"/>
    <w:basedOn w:val="af"/>
    <w:uiPriority w:val="34"/>
    <w:qFormat/>
    <w:rsid w:val="004A578D"/>
    <w:pPr>
      <w:keepNext/>
      <w:widowControl w:val="0"/>
      <w:autoSpaceDE w:val="0"/>
      <w:autoSpaceDN w:val="0"/>
      <w:adjustRightInd w:val="0"/>
      <w:outlineLvl w:val="2"/>
    </w:pPr>
    <w:rPr>
      <w:rFonts w:eastAsia="Times New Roman"/>
      <w:i/>
      <w:iCs/>
      <w:sz w:val="24"/>
      <w:szCs w:val="20"/>
      <w:lang w:val="ru-RU" w:eastAsia="ru-RU" w:bidi="ar-SA"/>
    </w:rPr>
  </w:style>
  <w:style w:type="paragraph" w:customStyle="1" w:styleId="0">
    <w:name w:val="Заголовок 0"/>
    <w:basedOn w:val="16"/>
    <w:link w:val="00"/>
    <w:autoRedefine/>
    <w:qFormat/>
    <w:rsid w:val="004A578D"/>
    <w:pPr>
      <w:autoSpaceDN w:val="0"/>
      <w:spacing w:after="360" w:line="360" w:lineRule="auto"/>
    </w:pPr>
    <w:rPr>
      <w:rFonts w:eastAsia="Times New Roman" w:cs="Times New Roman"/>
      <w:kern w:val="0"/>
      <w:sz w:val="28"/>
      <w:szCs w:val="28"/>
      <w:lang w:val="ru-RU" w:eastAsia="ru-RU" w:bidi="ar-SA"/>
    </w:rPr>
  </w:style>
  <w:style w:type="paragraph" w:customStyle="1" w:styleId="1ff">
    <w:name w:val="Стиль1"/>
    <w:basedOn w:val="af"/>
    <w:link w:val="1ff0"/>
    <w:qFormat/>
    <w:rsid w:val="004A578D"/>
    <w:pPr>
      <w:autoSpaceDN w:val="0"/>
      <w:ind w:firstLine="720"/>
      <w:jc w:val="both"/>
    </w:pPr>
    <w:rPr>
      <w:rFonts w:eastAsia="Times New Roman"/>
      <w:sz w:val="24"/>
      <w:szCs w:val="20"/>
      <w:lang w:val="ru-RU" w:eastAsia="ru-RU" w:bidi="ar-SA"/>
    </w:rPr>
  </w:style>
  <w:style w:type="paragraph" w:customStyle="1" w:styleId="FR1">
    <w:name w:val="FR1"/>
    <w:uiPriority w:val="99"/>
    <w:qFormat/>
    <w:rsid w:val="004A578D"/>
    <w:pPr>
      <w:widowControl w:val="0"/>
      <w:autoSpaceDE w:val="0"/>
      <w:autoSpaceDN w:val="0"/>
      <w:adjustRightInd w:val="0"/>
      <w:spacing w:after="0" w:line="240" w:lineRule="auto"/>
      <w:ind w:right="200"/>
      <w:jc w:val="center"/>
    </w:pPr>
    <w:rPr>
      <w:rFonts w:ascii="Arial" w:eastAsia="Times New Roman" w:hAnsi="Arial" w:cs="Arial"/>
      <w:b/>
      <w:bCs/>
      <w:sz w:val="24"/>
      <w:szCs w:val="24"/>
      <w:lang w:val="ru-RU" w:eastAsia="ru-RU" w:bidi="ar-SA"/>
    </w:rPr>
  </w:style>
  <w:style w:type="paragraph" w:customStyle="1" w:styleId="FR2">
    <w:name w:val="FR2"/>
    <w:uiPriority w:val="34"/>
    <w:qFormat/>
    <w:rsid w:val="004A578D"/>
    <w:pPr>
      <w:widowControl w:val="0"/>
      <w:autoSpaceDE w:val="0"/>
      <w:autoSpaceDN w:val="0"/>
      <w:adjustRightInd w:val="0"/>
      <w:spacing w:before="280" w:after="0" w:line="300" w:lineRule="auto"/>
      <w:ind w:left="1520" w:right="1200"/>
      <w:jc w:val="center"/>
    </w:pPr>
    <w:rPr>
      <w:rFonts w:ascii="Arial" w:eastAsia="Times New Roman" w:hAnsi="Arial" w:cs="Arial"/>
      <w:i/>
      <w:iCs/>
      <w:sz w:val="28"/>
      <w:szCs w:val="28"/>
      <w:lang w:val="ru-RU" w:eastAsia="ru-RU" w:bidi="ar-SA"/>
    </w:rPr>
  </w:style>
  <w:style w:type="paragraph" w:customStyle="1" w:styleId="ArNar">
    <w:name w:val="Обычный ArNar"/>
    <w:basedOn w:val="af"/>
    <w:uiPriority w:val="34"/>
    <w:qFormat/>
    <w:rsid w:val="004A578D"/>
    <w:pPr>
      <w:autoSpaceDN w:val="0"/>
      <w:ind w:firstLine="709"/>
      <w:jc w:val="both"/>
    </w:pPr>
    <w:rPr>
      <w:rFonts w:ascii="Arial Narrow" w:eastAsia="Times New Roman" w:hAnsi="Arial Narrow"/>
      <w:color w:val="000000"/>
      <w:sz w:val="22"/>
      <w:szCs w:val="20"/>
      <w:lang w:val="ru-RU" w:eastAsia="ru-RU" w:bidi="ar-SA"/>
    </w:rPr>
  </w:style>
  <w:style w:type="paragraph" w:customStyle="1" w:styleId="a6">
    <w:name w:val="Список отчета"/>
    <w:basedOn w:val="af3"/>
    <w:uiPriority w:val="34"/>
    <w:qFormat/>
    <w:rsid w:val="004A578D"/>
    <w:pPr>
      <w:numPr>
        <w:numId w:val="11"/>
      </w:numPr>
      <w:autoSpaceDN w:val="0"/>
      <w:spacing w:before="120" w:after="0" w:line="312" w:lineRule="auto"/>
      <w:ind w:left="993" w:right="170"/>
      <w:jc w:val="both"/>
    </w:pPr>
    <w:rPr>
      <w:spacing w:val="10"/>
      <w:sz w:val="24"/>
      <w:szCs w:val="20"/>
      <w:lang w:val="ru-RU" w:eastAsia="ru-RU" w:bidi="ar-SA"/>
    </w:rPr>
  </w:style>
  <w:style w:type="paragraph" w:customStyle="1" w:styleId="FR4">
    <w:name w:val="FR4"/>
    <w:uiPriority w:val="34"/>
    <w:qFormat/>
    <w:rsid w:val="004A578D"/>
    <w:pPr>
      <w:widowControl w:val="0"/>
      <w:autoSpaceDE w:val="0"/>
      <w:autoSpaceDN w:val="0"/>
      <w:adjustRightInd w:val="0"/>
      <w:spacing w:after="0" w:line="240" w:lineRule="auto"/>
      <w:ind w:left="4960"/>
    </w:pPr>
    <w:rPr>
      <w:rFonts w:ascii="Times New Roman" w:eastAsia="Times New Roman" w:hAnsi="Times New Roman"/>
      <w:noProof/>
      <w:sz w:val="16"/>
      <w:szCs w:val="16"/>
      <w:lang w:val="ru-RU" w:eastAsia="ru-RU" w:bidi="ar-SA"/>
    </w:rPr>
  </w:style>
  <w:style w:type="paragraph" w:customStyle="1" w:styleId="afffffa">
    <w:name w:val="Заголовок раздела"/>
    <w:basedOn w:val="af"/>
    <w:uiPriority w:val="34"/>
    <w:qFormat/>
    <w:rsid w:val="004A578D"/>
    <w:pPr>
      <w:keepNext/>
      <w:keepLines/>
      <w:autoSpaceDN w:val="0"/>
      <w:spacing w:before="120" w:after="160"/>
      <w:ind w:firstLine="709"/>
      <w:jc w:val="center"/>
    </w:pPr>
    <w:rPr>
      <w:rFonts w:ascii="Arial" w:eastAsia="Times New Roman" w:hAnsi="Arial"/>
      <w:b/>
      <w:i/>
      <w:kern w:val="28"/>
      <w:szCs w:val="20"/>
      <w:lang w:val="ru-RU" w:eastAsia="ru-RU" w:bidi="ar-SA"/>
    </w:rPr>
  </w:style>
  <w:style w:type="paragraph" w:customStyle="1" w:styleId="abzac">
    <w:name w:val="abzac"/>
    <w:basedOn w:val="af9"/>
    <w:uiPriority w:val="34"/>
    <w:qFormat/>
    <w:rsid w:val="004A578D"/>
    <w:pPr>
      <w:spacing w:after="0"/>
      <w:ind w:left="0"/>
    </w:pPr>
    <w:rPr>
      <w:rFonts w:eastAsiaTheme="minorEastAsia"/>
    </w:rPr>
  </w:style>
  <w:style w:type="paragraph" w:customStyle="1" w:styleId="ab">
    <w:name w:val="штрих"/>
    <w:basedOn w:val="af3"/>
    <w:qFormat/>
    <w:rsid w:val="004A578D"/>
    <w:pPr>
      <w:numPr>
        <w:numId w:val="12"/>
      </w:numPr>
      <w:tabs>
        <w:tab w:val="num" w:pos="360"/>
      </w:tabs>
      <w:autoSpaceDN w:val="0"/>
      <w:spacing w:after="0"/>
      <w:ind w:left="924" w:hanging="357"/>
      <w:jc w:val="both"/>
    </w:pPr>
    <w:rPr>
      <w:szCs w:val="28"/>
      <w:lang w:val="ru-RU" w:eastAsia="ru-RU" w:bidi="ar-SA"/>
    </w:rPr>
  </w:style>
  <w:style w:type="paragraph" w:customStyle="1" w:styleId="Noeeu1">
    <w:name w:val="Noeeu1"/>
    <w:basedOn w:val="af"/>
    <w:qFormat/>
    <w:rsid w:val="004A578D"/>
    <w:pPr>
      <w:overflowPunct w:val="0"/>
      <w:autoSpaceDE w:val="0"/>
      <w:autoSpaceDN w:val="0"/>
      <w:adjustRightInd w:val="0"/>
      <w:ind w:firstLine="720"/>
      <w:jc w:val="both"/>
    </w:pPr>
    <w:rPr>
      <w:rFonts w:eastAsia="Times New Roman"/>
      <w:sz w:val="24"/>
      <w:szCs w:val="20"/>
      <w:lang w:val="ru-RU" w:eastAsia="ru-RU" w:bidi="ar-SA"/>
    </w:rPr>
  </w:style>
  <w:style w:type="paragraph" w:customStyle="1" w:styleId="1ff1">
    <w:name w:val="Заголовок1"/>
    <w:basedOn w:val="af"/>
    <w:next w:val="af"/>
    <w:uiPriority w:val="34"/>
    <w:qFormat/>
    <w:rsid w:val="004A578D"/>
    <w:pPr>
      <w:suppressAutoHyphens/>
      <w:autoSpaceDN w:val="0"/>
      <w:spacing w:before="60" w:after="60"/>
      <w:ind w:left="1701" w:right="1701"/>
      <w:jc w:val="center"/>
    </w:pPr>
    <w:rPr>
      <w:rFonts w:eastAsia="Times New Roman"/>
      <w:b/>
      <w:spacing w:val="20"/>
      <w:szCs w:val="20"/>
      <w:lang w:val="ru-RU" w:eastAsia="ru-RU" w:bidi="ar-SA"/>
    </w:rPr>
  </w:style>
  <w:style w:type="paragraph" w:customStyle="1" w:styleId="afffffb">
    <w:name w:val="Таблица"/>
    <w:basedOn w:val="af"/>
    <w:autoRedefine/>
    <w:qFormat/>
    <w:rsid w:val="004A578D"/>
    <w:pPr>
      <w:autoSpaceDN w:val="0"/>
      <w:spacing w:before="60" w:after="60"/>
      <w:jc w:val="center"/>
    </w:pPr>
    <w:rPr>
      <w:rFonts w:eastAsia="Times New Roman"/>
      <w:b/>
      <w:sz w:val="22"/>
      <w:szCs w:val="22"/>
      <w:lang w:val="ru-RU" w:eastAsia="ru-RU" w:bidi="ar-SA"/>
    </w:rPr>
  </w:style>
  <w:style w:type="paragraph" w:customStyle="1" w:styleId="212pt2">
    <w:name w:val="Заголовок 2 + 12 pt Знак Знак Знак"/>
    <w:basedOn w:val="af"/>
    <w:next w:val="af"/>
    <w:autoRedefine/>
    <w:qFormat/>
    <w:rsid w:val="004A578D"/>
    <w:pPr>
      <w:keepNext/>
      <w:autoSpaceDN w:val="0"/>
      <w:jc w:val="center"/>
      <w:outlineLvl w:val="0"/>
    </w:pPr>
    <w:rPr>
      <w:rFonts w:eastAsia="Times New Roman"/>
      <w:bCs/>
      <w:sz w:val="24"/>
      <w:lang w:val="ru-RU" w:eastAsia="ru-RU" w:bidi="ar-SA"/>
    </w:rPr>
  </w:style>
  <w:style w:type="paragraph" w:customStyle="1" w:styleId="1ff2">
    <w:name w:val="Без интервала1"/>
    <w:aliases w:val="Без интервала15,No Spacing,Заголовок уровень 1"/>
    <w:uiPriority w:val="99"/>
    <w:qFormat/>
    <w:rsid w:val="004A578D"/>
    <w:pPr>
      <w:autoSpaceDN w:val="0"/>
      <w:spacing w:after="0" w:line="240" w:lineRule="auto"/>
    </w:pPr>
    <w:rPr>
      <w:rFonts w:ascii="Calibri" w:eastAsia="Times New Roman" w:hAnsi="Calibri"/>
      <w:lang w:val="ru-RU" w:eastAsia="ru-RU" w:bidi="ar-SA"/>
    </w:rPr>
  </w:style>
  <w:style w:type="paragraph" w:customStyle="1" w:styleId="afffffc">
    <w:name w:val="Цифры"/>
    <w:basedOn w:val="afffffb"/>
    <w:qFormat/>
    <w:rsid w:val="004A578D"/>
    <w:pPr>
      <w:widowControl w:val="0"/>
      <w:spacing w:before="0" w:after="0" w:line="196" w:lineRule="auto"/>
      <w:ind w:left="113" w:right="113"/>
      <w:jc w:val="right"/>
    </w:pPr>
    <w:rPr>
      <w:rFonts w:ascii="NTHelvetica/Cyrillic" w:hAnsi="NTHelvetica/Cyrillic"/>
      <w:b w:val="0"/>
      <w:smallCaps/>
      <w:sz w:val="16"/>
    </w:rPr>
  </w:style>
  <w:style w:type="paragraph" w:customStyle="1" w:styleId="ConsPlusNormal0">
    <w:name w:val="ConsPlusNormal"/>
    <w:link w:val="ConsPlusNormal1"/>
    <w:qFormat/>
    <w:rsid w:val="004A578D"/>
    <w:pPr>
      <w:widowControl w:val="0"/>
      <w:autoSpaceDE w:val="0"/>
      <w:autoSpaceDN w:val="0"/>
      <w:adjustRightInd w:val="0"/>
      <w:spacing w:after="0" w:line="240" w:lineRule="auto"/>
      <w:ind w:firstLine="720"/>
    </w:pPr>
    <w:rPr>
      <w:rFonts w:ascii="Arial" w:eastAsia="Times New Roman" w:hAnsi="Arial" w:cs="Arial"/>
      <w:sz w:val="20"/>
      <w:szCs w:val="20"/>
      <w:lang w:val="ru-RU" w:eastAsia="ru-RU" w:bidi="ar-SA"/>
    </w:rPr>
  </w:style>
  <w:style w:type="paragraph" w:customStyle="1" w:styleId="Oaaeeiuenoeeu">
    <w:name w:val="Oaaee?iue noeeu"/>
    <w:basedOn w:val="af"/>
    <w:uiPriority w:val="99"/>
    <w:qFormat/>
    <w:rsid w:val="004A578D"/>
    <w:pPr>
      <w:overflowPunct w:val="0"/>
      <w:autoSpaceDE w:val="0"/>
      <w:autoSpaceDN w:val="0"/>
      <w:adjustRightInd w:val="0"/>
      <w:jc w:val="center"/>
    </w:pPr>
    <w:rPr>
      <w:rFonts w:eastAsia="Times New Roman"/>
      <w:sz w:val="22"/>
      <w:szCs w:val="20"/>
      <w:lang w:val="ru-RU" w:eastAsia="ru-RU" w:bidi="ar-SA"/>
    </w:rPr>
  </w:style>
  <w:style w:type="paragraph" w:customStyle="1" w:styleId="1ff3">
    <w:name w:val="1 Знак"/>
    <w:basedOn w:val="af"/>
    <w:qFormat/>
    <w:rsid w:val="004A578D"/>
    <w:pPr>
      <w:autoSpaceDN w:val="0"/>
      <w:spacing w:before="100" w:beforeAutospacing="1" w:after="100" w:afterAutospacing="1"/>
    </w:pPr>
    <w:rPr>
      <w:rFonts w:ascii="Tahoma" w:eastAsia="Times New Roman" w:hAnsi="Tahoma"/>
      <w:sz w:val="20"/>
      <w:szCs w:val="20"/>
      <w:lang w:bidi="ar-SA"/>
    </w:rPr>
  </w:style>
  <w:style w:type="paragraph" w:customStyle="1" w:styleId="1ff4">
    <w:name w:val="Знак Знак Знак1 Знак Знак Знак Знак Знак Знак Знак"/>
    <w:basedOn w:val="af"/>
    <w:next w:val="28"/>
    <w:link w:val="114"/>
    <w:autoRedefine/>
    <w:uiPriority w:val="99"/>
    <w:qFormat/>
    <w:rsid w:val="004A578D"/>
    <w:pPr>
      <w:autoSpaceDN w:val="0"/>
      <w:spacing w:after="160" w:line="240" w:lineRule="exact"/>
      <w:jc w:val="right"/>
    </w:pPr>
    <w:rPr>
      <w:rFonts w:eastAsia="Times New Roman"/>
      <w:noProof/>
      <w:sz w:val="24"/>
      <w:lang w:bidi="ar-SA"/>
    </w:rPr>
  </w:style>
  <w:style w:type="paragraph" w:customStyle="1" w:styleId="1ff5">
    <w:name w:val="Знак1"/>
    <w:basedOn w:val="af"/>
    <w:next w:val="28"/>
    <w:autoRedefine/>
    <w:qFormat/>
    <w:rsid w:val="004A578D"/>
    <w:pPr>
      <w:autoSpaceDN w:val="0"/>
      <w:spacing w:after="160" w:line="240" w:lineRule="exact"/>
      <w:jc w:val="right"/>
    </w:pPr>
    <w:rPr>
      <w:rFonts w:eastAsia="Times New Roman"/>
      <w:noProof/>
      <w:sz w:val="24"/>
      <w:lang w:bidi="ar-SA"/>
    </w:rPr>
  </w:style>
  <w:style w:type="paragraph" w:customStyle="1" w:styleId="1ff6">
    <w:name w:val="Знак Знак Знак1 Знак"/>
    <w:basedOn w:val="af"/>
    <w:next w:val="28"/>
    <w:autoRedefine/>
    <w:qFormat/>
    <w:rsid w:val="004A578D"/>
    <w:pPr>
      <w:autoSpaceDN w:val="0"/>
      <w:spacing w:after="160" w:line="240" w:lineRule="exact"/>
      <w:jc w:val="right"/>
    </w:pPr>
    <w:rPr>
      <w:rFonts w:eastAsia="Times New Roman"/>
      <w:noProof/>
      <w:sz w:val="24"/>
      <w:lang w:bidi="ar-SA"/>
    </w:rPr>
  </w:style>
  <w:style w:type="paragraph" w:customStyle="1" w:styleId="-8">
    <w:name w:val="Таблица - Шапка"/>
    <w:basedOn w:val="af"/>
    <w:link w:val="-9"/>
    <w:qFormat/>
    <w:rsid w:val="004A578D"/>
    <w:pPr>
      <w:autoSpaceDN w:val="0"/>
      <w:jc w:val="center"/>
    </w:pPr>
    <w:rPr>
      <w:rFonts w:ascii="Arial" w:eastAsia="Times New Roman" w:hAnsi="Arial" w:cs="Arial"/>
      <w:b/>
      <w:bCs/>
      <w:sz w:val="18"/>
      <w:szCs w:val="20"/>
      <w:lang w:val="ru-RU" w:eastAsia="ru-RU" w:bidi="ar-SA"/>
    </w:rPr>
  </w:style>
  <w:style w:type="paragraph" w:customStyle="1" w:styleId="-a">
    <w:name w:val="Таблица - Текст основной"/>
    <w:basedOn w:val="af"/>
    <w:link w:val="-b"/>
    <w:qFormat/>
    <w:rsid w:val="004A578D"/>
    <w:pPr>
      <w:widowControl w:val="0"/>
      <w:autoSpaceDN w:val="0"/>
    </w:pPr>
    <w:rPr>
      <w:rFonts w:ascii="Arial" w:eastAsia="Times New Roman" w:hAnsi="Arial" w:cs="Arial"/>
      <w:sz w:val="18"/>
      <w:szCs w:val="20"/>
      <w:lang w:val="ru-RU" w:eastAsia="ru-RU" w:bidi="ar-SA"/>
    </w:rPr>
  </w:style>
  <w:style w:type="paragraph" w:customStyle="1" w:styleId="-c">
    <w:name w:val="Таблица - Числа справа"/>
    <w:basedOn w:val="-a"/>
    <w:qFormat/>
    <w:rsid w:val="004A578D"/>
    <w:pPr>
      <w:autoSpaceDE w:val="0"/>
      <w:adjustRightInd w:val="0"/>
      <w:spacing w:before="120"/>
      <w:ind w:left="720"/>
      <w:jc w:val="both"/>
    </w:pPr>
    <w:rPr>
      <w:rFonts w:ascii="Times New Roman" w:hAnsi="Times New Roman" w:cs="Times New Roman"/>
      <w:sz w:val="26"/>
    </w:rPr>
  </w:style>
  <w:style w:type="paragraph" w:customStyle="1" w:styleId="-20">
    <w:name w:val="Таблица - Числа справа2"/>
    <w:basedOn w:val="-c"/>
    <w:qFormat/>
    <w:rsid w:val="004A578D"/>
    <w:pPr>
      <w:widowControl/>
      <w:autoSpaceDE/>
      <w:autoSpaceDN/>
      <w:adjustRightInd/>
      <w:spacing w:before="0"/>
      <w:ind w:left="-57" w:right="-113"/>
      <w:jc w:val="left"/>
    </w:pPr>
    <w:rPr>
      <w:b/>
      <w:bCs/>
      <w:sz w:val="20"/>
    </w:rPr>
  </w:style>
  <w:style w:type="character" w:customStyle="1" w:styleId="afffffd">
    <w:name w:val="Основной текст с точкой Знак"/>
    <w:basedOn w:val="af0"/>
    <w:link w:val="a7"/>
    <w:locked/>
    <w:rsid w:val="004A578D"/>
    <w:rPr>
      <w:sz w:val="24"/>
    </w:rPr>
  </w:style>
  <w:style w:type="paragraph" w:customStyle="1" w:styleId="a7">
    <w:name w:val="Основной текст с точкой"/>
    <w:basedOn w:val="afa"/>
    <w:link w:val="afffffd"/>
    <w:qFormat/>
    <w:rsid w:val="004A578D"/>
    <w:pPr>
      <w:numPr>
        <w:numId w:val="13"/>
      </w:numPr>
      <w:tabs>
        <w:tab w:val="left" w:pos="851"/>
      </w:tabs>
      <w:overflowPunct w:val="0"/>
      <w:autoSpaceDE w:val="0"/>
      <w:autoSpaceDN w:val="0"/>
      <w:adjustRightInd w:val="0"/>
      <w:spacing w:before="60" w:after="0"/>
      <w:jc w:val="both"/>
    </w:pPr>
    <w:rPr>
      <w:rFonts w:asciiTheme="minorHAnsi" w:hAnsiTheme="minorHAnsi"/>
      <w:sz w:val="24"/>
      <w:szCs w:val="22"/>
    </w:rPr>
  </w:style>
  <w:style w:type="character" w:customStyle="1" w:styleId="afffffe">
    <w:name w:val="Список с точкой Знак"/>
    <w:basedOn w:val="af0"/>
    <w:link w:val="a3"/>
    <w:locked/>
    <w:rsid w:val="004A578D"/>
    <w:rPr>
      <w:sz w:val="24"/>
      <w:szCs w:val="24"/>
    </w:rPr>
  </w:style>
  <w:style w:type="paragraph" w:customStyle="1" w:styleId="a3">
    <w:name w:val="Список с точкой"/>
    <w:basedOn w:val="af"/>
    <w:link w:val="afffffe"/>
    <w:qFormat/>
    <w:rsid w:val="004A578D"/>
    <w:pPr>
      <w:numPr>
        <w:ilvl w:val="7"/>
        <w:numId w:val="14"/>
      </w:numPr>
      <w:autoSpaceDN w:val="0"/>
      <w:jc w:val="both"/>
    </w:pPr>
    <w:rPr>
      <w:rFonts w:asciiTheme="minorHAnsi" w:hAnsiTheme="minorHAnsi"/>
      <w:sz w:val="24"/>
    </w:rPr>
  </w:style>
  <w:style w:type="paragraph" w:customStyle="1" w:styleId="2120">
    <w:name w:val="Основной текст 212"/>
    <w:basedOn w:val="af"/>
    <w:uiPriority w:val="34"/>
    <w:qFormat/>
    <w:rsid w:val="004A578D"/>
    <w:pPr>
      <w:overflowPunct w:val="0"/>
      <w:autoSpaceDE w:val="0"/>
      <w:autoSpaceDN w:val="0"/>
      <w:adjustRightInd w:val="0"/>
      <w:spacing w:after="120"/>
      <w:ind w:left="283"/>
    </w:pPr>
    <w:rPr>
      <w:rFonts w:ascii="MS Sans Serif" w:eastAsia="Times New Roman" w:hAnsi="MS Sans Serif"/>
      <w:sz w:val="20"/>
      <w:szCs w:val="20"/>
      <w:lang w:eastAsia="ru-RU" w:bidi="ar-SA"/>
    </w:rPr>
  </w:style>
  <w:style w:type="paragraph" w:customStyle="1" w:styleId="2121">
    <w:name w:val="Основной текст с отступом 212"/>
    <w:basedOn w:val="af"/>
    <w:uiPriority w:val="99"/>
    <w:qFormat/>
    <w:rsid w:val="004A578D"/>
    <w:pPr>
      <w:overflowPunct w:val="0"/>
      <w:autoSpaceDE w:val="0"/>
      <w:autoSpaceDN w:val="0"/>
      <w:adjustRightInd w:val="0"/>
      <w:spacing w:before="240"/>
      <w:ind w:firstLine="567"/>
      <w:jc w:val="both"/>
    </w:pPr>
    <w:rPr>
      <w:rFonts w:eastAsia="Times New Roman"/>
      <w:szCs w:val="20"/>
      <w:lang w:val="ru-RU" w:eastAsia="ru-RU" w:bidi="ar-SA"/>
    </w:rPr>
  </w:style>
  <w:style w:type="paragraph" w:customStyle="1" w:styleId="affffff">
    <w:name w:val="Название закона"/>
    <w:basedOn w:val="af"/>
    <w:next w:val="2f2"/>
    <w:qFormat/>
    <w:rsid w:val="004A578D"/>
    <w:pPr>
      <w:autoSpaceDN w:val="0"/>
      <w:jc w:val="center"/>
    </w:pPr>
    <w:rPr>
      <w:rFonts w:eastAsia="Times New Roman"/>
      <w:b/>
      <w:sz w:val="24"/>
      <w:lang w:val="ru-RU" w:eastAsia="ru-RU" w:bidi="ar-SA"/>
    </w:rPr>
  </w:style>
  <w:style w:type="paragraph" w:customStyle="1" w:styleId="311">
    <w:name w:val="Основной текст 31"/>
    <w:basedOn w:val="af"/>
    <w:uiPriority w:val="99"/>
    <w:qFormat/>
    <w:rsid w:val="004A578D"/>
    <w:pPr>
      <w:overflowPunct w:val="0"/>
      <w:autoSpaceDE w:val="0"/>
      <w:autoSpaceDN w:val="0"/>
      <w:adjustRightInd w:val="0"/>
      <w:jc w:val="center"/>
    </w:pPr>
    <w:rPr>
      <w:rFonts w:eastAsia="Times New Roman"/>
      <w:b/>
      <w:sz w:val="24"/>
      <w:szCs w:val="20"/>
      <w:lang w:val="ru-RU" w:eastAsia="ru-RU" w:bidi="ar-SA"/>
    </w:rPr>
  </w:style>
  <w:style w:type="paragraph" w:customStyle="1" w:styleId="121">
    <w:name w:val="Текст12"/>
    <w:basedOn w:val="af"/>
    <w:qFormat/>
    <w:rsid w:val="004A578D"/>
    <w:pPr>
      <w:autoSpaceDN w:val="0"/>
      <w:ind w:firstLine="709"/>
      <w:jc w:val="both"/>
    </w:pPr>
    <w:rPr>
      <w:rFonts w:eastAsia="Times New Roman"/>
      <w:sz w:val="24"/>
      <w:szCs w:val="20"/>
      <w:lang w:val="ru-RU" w:eastAsia="ru-RU" w:bidi="ar-SA"/>
    </w:rPr>
  </w:style>
  <w:style w:type="paragraph" w:customStyle="1" w:styleId="podzag">
    <w:name w:val="podzag"/>
    <w:basedOn w:val="af"/>
    <w:qFormat/>
    <w:rsid w:val="004A578D"/>
    <w:pPr>
      <w:autoSpaceDN w:val="0"/>
      <w:spacing w:before="100" w:after="100"/>
    </w:pPr>
    <w:rPr>
      <w:rFonts w:ascii="Arial Unicode MS" w:eastAsia="Arial Unicode MS" w:hAnsi="Arial Unicode MS"/>
      <w:sz w:val="24"/>
      <w:szCs w:val="20"/>
      <w:lang w:val="ru-RU" w:eastAsia="ru-RU" w:bidi="ar-SA"/>
    </w:rPr>
  </w:style>
  <w:style w:type="paragraph" w:customStyle="1" w:styleId="BodyTextIndent21">
    <w:name w:val="Body Text Indent 21"/>
    <w:basedOn w:val="af"/>
    <w:qFormat/>
    <w:rsid w:val="004A578D"/>
    <w:pPr>
      <w:autoSpaceDN w:val="0"/>
      <w:spacing w:before="120"/>
      <w:ind w:firstLine="709"/>
      <w:jc w:val="both"/>
    </w:pPr>
    <w:rPr>
      <w:rFonts w:eastAsia="Times New Roman"/>
      <w:sz w:val="24"/>
      <w:szCs w:val="20"/>
      <w:lang w:val="ru-RU" w:eastAsia="ru-RU" w:bidi="ar-SA"/>
    </w:rPr>
  </w:style>
  <w:style w:type="paragraph" w:customStyle="1" w:styleId="1ff7">
    <w:name w:val="Знак Знак Знак Знак Знак Знак1 Знак"/>
    <w:basedOn w:val="af"/>
    <w:uiPriority w:val="99"/>
    <w:qFormat/>
    <w:rsid w:val="004A578D"/>
    <w:pPr>
      <w:autoSpaceDN w:val="0"/>
      <w:spacing w:before="100" w:beforeAutospacing="1" w:after="100" w:afterAutospacing="1"/>
    </w:pPr>
    <w:rPr>
      <w:rFonts w:ascii="Tahoma" w:eastAsia="Times New Roman" w:hAnsi="Tahoma"/>
      <w:sz w:val="20"/>
      <w:szCs w:val="20"/>
      <w:lang w:bidi="ar-SA"/>
    </w:rPr>
  </w:style>
  <w:style w:type="character" w:customStyle="1" w:styleId="affffff0">
    <w:name w:val="Р_Список с тире Знак Знак"/>
    <w:basedOn w:val="af0"/>
    <w:link w:val="a1"/>
    <w:uiPriority w:val="99"/>
    <w:locked/>
    <w:rsid w:val="004A578D"/>
    <w:rPr>
      <w:sz w:val="24"/>
      <w:szCs w:val="24"/>
    </w:rPr>
  </w:style>
  <w:style w:type="paragraph" w:customStyle="1" w:styleId="a1">
    <w:name w:val="Р_Список с тире"/>
    <w:next w:val="af"/>
    <w:link w:val="affffff0"/>
    <w:uiPriority w:val="99"/>
    <w:qFormat/>
    <w:rsid w:val="004A578D"/>
    <w:pPr>
      <w:numPr>
        <w:numId w:val="15"/>
      </w:numPr>
      <w:tabs>
        <w:tab w:val="num" w:pos="1200"/>
      </w:tabs>
      <w:autoSpaceDN w:val="0"/>
      <w:spacing w:after="0" w:line="360" w:lineRule="auto"/>
      <w:ind w:left="1200" w:hanging="480"/>
    </w:pPr>
    <w:rPr>
      <w:sz w:val="24"/>
      <w:szCs w:val="24"/>
    </w:rPr>
  </w:style>
  <w:style w:type="character" w:customStyle="1" w:styleId="affffff1">
    <w:name w:val="Р_Основной текст Знак"/>
    <w:basedOn w:val="af0"/>
    <w:link w:val="affffff2"/>
    <w:uiPriority w:val="99"/>
    <w:locked/>
    <w:rsid w:val="004A578D"/>
    <w:rPr>
      <w:sz w:val="24"/>
      <w:szCs w:val="24"/>
    </w:rPr>
  </w:style>
  <w:style w:type="paragraph" w:customStyle="1" w:styleId="affffff2">
    <w:name w:val="Р_Основной текст"/>
    <w:link w:val="affffff1"/>
    <w:uiPriority w:val="99"/>
    <w:qFormat/>
    <w:rsid w:val="004A578D"/>
    <w:pPr>
      <w:autoSpaceDN w:val="0"/>
      <w:spacing w:after="0" w:line="360" w:lineRule="auto"/>
      <w:ind w:firstLine="720"/>
      <w:jc w:val="both"/>
    </w:pPr>
    <w:rPr>
      <w:sz w:val="24"/>
      <w:szCs w:val="24"/>
    </w:rPr>
  </w:style>
  <w:style w:type="paragraph" w:customStyle="1" w:styleId="2ff0">
    <w:name w:val="Знак Знак Знак2 Знак"/>
    <w:basedOn w:val="af"/>
    <w:next w:val="28"/>
    <w:autoRedefine/>
    <w:qFormat/>
    <w:rsid w:val="004A578D"/>
    <w:pPr>
      <w:autoSpaceDN w:val="0"/>
      <w:spacing w:after="160" w:line="240" w:lineRule="exact"/>
      <w:jc w:val="right"/>
    </w:pPr>
    <w:rPr>
      <w:rFonts w:eastAsia="Times New Roman"/>
      <w:noProof/>
      <w:sz w:val="24"/>
      <w:lang w:bidi="ar-SA"/>
    </w:rPr>
  </w:style>
  <w:style w:type="paragraph" w:customStyle="1" w:styleId="affffff3">
    <w:name w:val="Название таблицы"/>
    <w:basedOn w:val="af3"/>
    <w:link w:val="affffff4"/>
    <w:autoRedefine/>
    <w:qFormat/>
    <w:rsid w:val="004A578D"/>
    <w:pPr>
      <w:autoSpaceDN w:val="0"/>
      <w:spacing w:after="0"/>
      <w:ind w:firstLine="720"/>
      <w:jc w:val="both"/>
    </w:pPr>
    <w:rPr>
      <w:sz w:val="24"/>
      <w:lang w:val="ru-RU" w:eastAsia="ru-RU" w:bidi="ar-SA"/>
    </w:rPr>
  </w:style>
  <w:style w:type="character" w:customStyle="1" w:styleId="-d">
    <w:name w:val="Таблица - текст основной Знак"/>
    <w:basedOn w:val="af0"/>
    <w:link w:val="-e"/>
    <w:locked/>
    <w:rsid w:val="004A578D"/>
    <w:rPr>
      <w:rFonts w:ascii="Arial" w:hAnsi="Arial" w:cs="Arial"/>
    </w:rPr>
  </w:style>
  <w:style w:type="paragraph" w:customStyle="1" w:styleId="-e">
    <w:name w:val="Таблица - текст основной"/>
    <w:basedOn w:val="af3"/>
    <w:link w:val="-d"/>
    <w:qFormat/>
    <w:rsid w:val="004A578D"/>
    <w:pPr>
      <w:suppressAutoHyphens/>
      <w:autoSpaceDN w:val="0"/>
      <w:spacing w:after="0"/>
    </w:pPr>
    <w:rPr>
      <w:rFonts w:ascii="Arial" w:eastAsiaTheme="minorEastAsia" w:hAnsi="Arial" w:cs="Arial"/>
      <w:sz w:val="22"/>
      <w:szCs w:val="22"/>
    </w:rPr>
  </w:style>
  <w:style w:type="paragraph" w:customStyle="1" w:styleId="ConsNormal">
    <w:name w:val="ConsNormal"/>
    <w:qFormat/>
    <w:rsid w:val="004A578D"/>
    <w:pPr>
      <w:widowControl w:val="0"/>
      <w:autoSpaceDE w:val="0"/>
      <w:autoSpaceDN w:val="0"/>
      <w:adjustRightInd w:val="0"/>
      <w:spacing w:after="0" w:line="240" w:lineRule="auto"/>
      <w:ind w:firstLine="720"/>
    </w:pPr>
    <w:rPr>
      <w:rFonts w:ascii="Arial" w:eastAsia="Times New Roman" w:hAnsi="Arial" w:cs="Arial"/>
      <w:sz w:val="20"/>
      <w:szCs w:val="20"/>
      <w:lang w:val="ru-RU" w:eastAsia="ru-RU" w:bidi="ar-SA"/>
    </w:rPr>
  </w:style>
  <w:style w:type="paragraph" w:customStyle="1" w:styleId="ConsNonformat">
    <w:name w:val="ConsNonformat"/>
    <w:uiPriority w:val="99"/>
    <w:qFormat/>
    <w:rsid w:val="004A578D"/>
    <w:pPr>
      <w:widowControl w:val="0"/>
      <w:autoSpaceDE w:val="0"/>
      <w:autoSpaceDN w:val="0"/>
      <w:adjustRightInd w:val="0"/>
      <w:spacing w:after="0" w:line="240" w:lineRule="auto"/>
    </w:pPr>
    <w:rPr>
      <w:rFonts w:ascii="Courier New" w:eastAsia="Times New Roman" w:hAnsi="Courier New" w:cs="Courier New"/>
      <w:sz w:val="20"/>
      <w:szCs w:val="20"/>
      <w:lang w:val="ru-RU" w:eastAsia="ru-RU" w:bidi="ar-SA"/>
    </w:rPr>
  </w:style>
  <w:style w:type="paragraph" w:customStyle="1" w:styleId="ConsTitle">
    <w:name w:val="ConsTitle"/>
    <w:uiPriority w:val="99"/>
    <w:qFormat/>
    <w:rsid w:val="004A578D"/>
    <w:pPr>
      <w:widowControl w:val="0"/>
      <w:autoSpaceDE w:val="0"/>
      <w:autoSpaceDN w:val="0"/>
      <w:adjustRightInd w:val="0"/>
      <w:spacing w:after="0" w:line="240" w:lineRule="auto"/>
    </w:pPr>
    <w:rPr>
      <w:rFonts w:ascii="Arial" w:eastAsia="Times New Roman" w:hAnsi="Arial" w:cs="Arial"/>
      <w:b/>
      <w:bCs/>
      <w:sz w:val="20"/>
      <w:szCs w:val="20"/>
      <w:lang w:val="ru-RU" w:eastAsia="ru-RU" w:bidi="ar-SA"/>
    </w:rPr>
  </w:style>
  <w:style w:type="paragraph" w:customStyle="1" w:styleId="122">
    <w:name w:val="Обычный12"/>
    <w:link w:val="1ff8"/>
    <w:uiPriority w:val="99"/>
    <w:qFormat/>
    <w:rsid w:val="004A578D"/>
    <w:pPr>
      <w:autoSpaceDN w:val="0"/>
      <w:snapToGrid w:val="0"/>
      <w:spacing w:after="0" w:line="240" w:lineRule="auto"/>
    </w:pPr>
    <w:rPr>
      <w:rFonts w:ascii="Times New Roman" w:eastAsia="Times New Roman" w:hAnsi="Times New Roman"/>
      <w:sz w:val="20"/>
      <w:szCs w:val="20"/>
      <w:lang w:val="ru-RU" w:eastAsia="ru-RU" w:bidi="ar-SA"/>
    </w:rPr>
  </w:style>
  <w:style w:type="paragraph" w:customStyle="1" w:styleId="3a">
    <w:name w:val="заг 3"/>
    <w:basedOn w:val="32"/>
    <w:uiPriority w:val="34"/>
    <w:qFormat/>
    <w:rsid w:val="004A578D"/>
    <w:pPr>
      <w:autoSpaceDN w:val="0"/>
      <w:ind w:firstLine="0"/>
      <w:jc w:val="center"/>
    </w:pPr>
    <w:rPr>
      <w:rFonts w:eastAsia="Times New Roman"/>
      <w:bCs w:val="0"/>
      <w:szCs w:val="20"/>
      <w:lang w:val="ru-RU" w:eastAsia="ru-RU" w:bidi="ar-SA"/>
    </w:rPr>
  </w:style>
  <w:style w:type="paragraph" w:customStyle="1" w:styleId="1ff9">
    <w:name w:val="Знак Знак Знак1 Знак Знак Знак Знак Знак Знак Знак Знак Знак Знак"/>
    <w:basedOn w:val="af"/>
    <w:uiPriority w:val="99"/>
    <w:qFormat/>
    <w:rsid w:val="004A578D"/>
    <w:pPr>
      <w:autoSpaceDN w:val="0"/>
      <w:spacing w:before="100" w:beforeAutospacing="1" w:after="100" w:afterAutospacing="1"/>
    </w:pPr>
    <w:rPr>
      <w:rFonts w:ascii="Tahoma" w:eastAsia="Times New Roman" w:hAnsi="Tahoma"/>
      <w:sz w:val="20"/>
      <w:szCs w:val="20"/>
      <w:lang w:bidi="ar-SA"/>
    </w:rPr>
  </w:style>
  <w:style w:type="character" w:customStyle="1" w:styleId="affffff5">
    <w:name w:val="Основной жирный Знак"/>
    <w:basedOn w:val="af0"/>
    <w:link w:val="affffff6"/>
    <w:uiPriority w:val="99"/>
    <w:locked/>
    <w:rsid w:val="004A578D"/>
    <w:rPr>
      <w:b/>
      <w:bCs/>
      <w:sz w:val="24"/>
      <w:szCs w:val="24"/>
    </w:rPr>
  </w:style>
  <w:style w:type="paragraph" w:customStyle="1" w:styleId="affffff6">
    <w:name w:val="Основной жирный"/>
    <w:basedOn w:val="afa"/>
    <w:next w:val="afa"/>
    <w:link w:val="affffff5"/>
    <w:uiPriority w:val="99"/>
    <w:qFormat/>
    <w:rsid w:val="004A578D"/>
    <w:pPr>
      <w:widowControl w:val="0"/>
      <w:overflowPunct w:val="0"/>
      <w:autoSpaceDE w:val="0"/>
      <w:autoSpaceDN w:val="0"/>
      <w:adjustRightInd w:val="0"/>
      <w:spacing w:before="120" w:after="0"/>
      <w:ind w:left="425" w:firstLine="425"/>
      <w:jc w:val="both"/>
    </w:pPr>
    <w:rPr>
      <w:rFonts w:asciiTheme="minorHAnsi" w:hAnsiTheme="minorHAnsi"/>
      <w:b/>
      <w:bCs/>
      <w:sz w:val="24"/>
    </w:rPr>
  </w:style>
  <w:style w:type="character" w:customStyle="1" w:styleId="710">
    <w:name w:val="Заголовок 7 Знак1"/>
    <w:basedOn w:val="af0"/>
    <w:semiHidden/>
    <w:rsid w:val="004A578D"/>
    <w:rPr>
      <w:rFonts w:asciiTheme="majorHAnsi" w:eastAsiaTheme="majorEastAsia" w:hAnsiTheme="majorHAnsi" w:cstheme="majorBidi"/>
      <w:i/>
      <w:iCs/>
      <w:color w:val="404040" w:themeColor="text1" w:themeTint="BF"/>
      <w:sz w:val="24"/>
      <w:szCs w:val="24"/>
    </w:rPr>
  </w:style>
  <w:style w:type="character" w:customStyle="1" w:styleId="810">
    <w:name w:val="Заголовок 8 Знак1"/>
    <w:basedOn w:val="af0"/>
    <w:semiHidden/>
    <w:rsid w:val="004A578D"/>
    <w:rPr>
      <w:rFonts w:asciiTheme="majorHAnsi" w:eastAsiaTheme="majorEastAsia" w:hAnsiTheme="majorHAnsi" w:cstheme="majorBidi"/>
      <w:color w:val="404040" w:themeColor="text1" w:themeTint="BF"/>
    </w:rPr>
  </w:style>
  <w:style w:type="character" w:customStyle="1" w:styleId="910">
    <w:name w:val="Заголовок 9 Знак1"/>
    <w:basedOn w:val="af0"/>
    <w:semiHidden/>
    <w:rsid w:val="004A578D"/>
    <w:rPr>
      <w:rFonts w:asciiTheme="majorHAnsi" w:eastAsiaTheme="majorEastAsia" w:hAnsiTheme="majorHAnsi" w:cstheme="majorBidi"/>
      <w:i/>
      <w:iCs/>
      <w:color w:val="404040" w:themeColor="text1" w:themeTint="BF"/>
    </w:rPr>
  </w:style>
  <w:style w:type="character" w:customStyle="1" w:styleId="1ffa">
    <w:name w:val="Название Знак1"/>
    <w:basedOn w:val="af0"/>
    <w:rsid w:val="004A578D"/>
    <w:rPr>
      <w:rFonts w:asciiTheme="majorHAnsi" w:eastAsiaTheme="majorEastAsia" w:hAnsiTheme="majorHAnsi" w:cstheme="majorBidi"/>
      <w:color w:val="17365D" w:themeColor="text2" w:themeShade="BF"/>
      <w:spacing w:val="5"/>
      <w:kern w:val="28"/>
      <w:sz w:val="52"/>
      <w:szCs w:val="52"/>
    </w:rPr>
  </w:style>
  <w:style w:type="character" w:customStyle="1" w:styleId="1ffb">
    <w:name w:val="Нижний колонтитул Знак1"/>
    <w:basedOn w:val="af0"/>
    <w:rsid w:val="004A578D"/>
    <w:rPr>
      <w:sz w:val="24"/>
      <w:szCs w:val="24"/>
    </w:rPr>
  </w:style>
  <w:style w:type="character" w:customStyle="1" w:styleId="1ffc">
    <w:name w:val="Верхний колонтитул Знак1"/>
    <w:aliases w:val="ВерхКолонтитул Знак1,Верхний колонтитул1 Знак1,I.L.T. Знак1,Верхний колонтитул Знак Знак Знак1"/>
    <w:basedOn w:val="af0"/>
    <w:uiPriority w:val="99"/>
    <w:rsid w:val="004A578D"/>
    <w:rPr>
      <w:sz w:val="24"/>
      <w:szCs w:val="24"/>
    </w:rPr>
  </w:style>
  <w:style w:type="character" w:customStyle="1" w:styleId="212pt3">
    <w:name w:val="Заголовок 2 + 12 pt Знак Знак Знак Знак Знак"/>
    <w:basedOn w:val="af0"/>
    <w:rsid w:val="004A578D"/>
    <w:rPr>
      <w:b/>
      <w:bCs/>
      <w:sz w:val="24"/>
      <w:lang w:val="ru-RU" w:eastAsia="ru-RU" w:bidi="ar-SA"/>
    </w:rPr>
  </w:style>
  <w:style w:type="character" w:customStyle="1" w:styleId="212pt4">
    <w:name w:val="Заголовок 2 + 12 pt Знак Знак Знак Знак"/>
    <w:basedOn w:val="af0"/>
    <w:rsid w:val="004A578D"/>
    <w:rPr>
      <w:bCs/>
      <w:sz w:val="24"/>
      <w:szCs w:val="24"/>
      <w:lang w:val="ru-RU" w:eastAsia="ru-RU" w:bidi="ar-SA"/>
    </w:rPr>
  </w:style>
  <w:style w:type="character" w:customStyle="1" w:styleId="1ffd">
    <w:name w:val="Схема документа Знак1"/>
    <w:basedOn w:val="af0"/>
    <w:uiPriority w:val="99"/>
    <w:rsid w:val="004A578D"/>
    <w:rPr>
      <w:rFonts w:ascii="Tahoma" w:hAnsi="Tahoma" w:cs="Tahoma"/>
      <w:sz w:val="16"/>
      <w:szCs w:val="16"/>
    </w:rPr>
  </w:style>
  <w:style w:type="character" w:customStyle="1" w:styleId="1ffe">
    <w:name w:val="Тема примечания Знак1"/>
    <w:basedOn w:val="1fd"/>
    <w:rsid w:val="004A578D"/>
    <w:rPr>
      <w:b/>
      <w:bCs/>
    </w:rPr>
  </w:style>
  <w:style w:type="character" w:customStyle="1" w:styleId="1fff">
    <w:name w:val="Текст выноски Знак1"/>
    <w:basedOn w:val="af0"/>
    <w:uiPriority w:val="99"/>
    <w:rsid w:val="004A578D"/>
    <w:rPr>
      <w:rFonts w:ascii="Tahoma" w:hAnsi="Tahoma" w:cs="Tahoma"/>
      <w:sz w:val="16"/>
      <w:szCs w:val="16"/>
    </w:rPr>
  </w:style>
  <w:style w:type="paragraph" w:styleId="afffff7">
    <w:name w:val="Message Header"/>
    <w:basedOn w:val="af"/>
    <w:link w:val="afffff6"/>
    <w:unhideWhenUsed/>
    <w:rsid w:val="004A578D"/>
    <w:pPr>
      <w:pBdr>
        <w:top w:val="single" w:sz="6" w:space="1" w:color="auto"/>
        <w:left w:val="single" w:sz="6" w:space="1" w:color="auto"/>
        <w:bottom w:val="single" w:sz="6" w:space="1" w:color="auto"/>
        <w:right w:val="single" w:sz="6" w:space="1" w:color="auto"/>
      </w:pBdr>
      <w:shd w:val="pct20" w:color="auto" w:fill="auto"/>
      <w:autoSpaceDN w:val="0"/>
      <w:ind w:left="1134" w:hanging="1134"/>
    </w:pPr>
    <w:rPr>
      <w:rFonts w:ascii="NTHelvetica/Cyrillic" w:hAnsi="NTHelvetica/Cyrillic"/>
      <w:sz w:val="16"/>
      <w:szCs w:val="22"/>
    </w:rPr>
  </w:style>
  <w:style w:type="character" w:customStyle="1" w:styleId="1fff0">
    <w:name w:val="Шапка Знак1"/>
    <w:basedOn w:val="af0"/>
    <w:rsid w:val="004A578D"/>
    <w:rPr>
      <w:rFonts w:asciiTheme="majorHAnsi" w:eastAsiaTheme="majorEastAsia" w:hAnsiTheme="majorHAnsi" w:cstheme="majorBidi"/>
      <w:sz w:val="24"/>
      <w:szCs w:val="24"/>
      <w:shd w:val="pct20" w:color="auto" w:fill="auto"/>
    </w:rPr>
  </w:style>
  <w:style w:type="character" w:customStyle="1" w:styleId="1fff1">
    <w:name w:val="Подзаголовок Знак1"/>
    <w:basedOn w:val="af0"/>
    <w:rsid w:val="004A578D"/>
    <w:rPr>
      <w:rFonts w:asciiTheme="majorHAnsi" w:eastAsiaTheme="majorEastAsia" w:hAnsiTheme="majorHAnsi" w:cstheme="majorBidi"/>
      <w:i/>
      <w:iCs/>
      <w:color w:val="4F81BD" w:themeColor="accent1"/>
      <w:spacing w:val="15"/>
      <w:sz w:val="24"/>
      <w:szCs w:val="24"/>
    </w:rPr>
  </w:style>
  <w:style w:type="character" w:customStyle="1" w:styleId="313">
    <w:name w:val="Основной текст 3 Знак1"/>
    <w:basedOn w:val="af0"/>
    <w:uiPriority w:val="99"/>
    <w:semiHidden/>
    <w:rsid w:val="004A578D"/>
    <w:rPr>
      <w:sz w:val="16"/>
      <w:szCs w:val="16"/>
    </w:rPr>
  </w:style>
  <w:style w:type="paragraph" w:styleId="2fd">
    <w:name w:val="Body Text First Indent 2"/>
    <w:basedOn w:val="afa"/>
    <w:link w:val="2fc"/>
    <w:uiPriority w:val="99"/>
    <w:unhideWhenUsed/>
    <w:rsid w:val="004A578D"/>
    <w:pPr>
      <w:autoSpaceDN w:val="0"/>
      <w:spacing w:after="0"/>
      <w:ind w:left="360" w:firstLine="360"/>
    </w:pPr>
    <w:rPr>
      <w:rFonts w:asciiTheme="minorHAnsi" w:hAnsiTheme="minorHAnsi"/>
      <w:sz w:val="24"/>
    </w:rPr>
  </w:style>
  <w:style w:type="character" w:customStyle="1" w:styleId="214">
    <w:name w:val="Красная строка 2 Знак1"/>
    <w:basedOn w:val="afd"/>
    <w:semiHidden/>
    <w:rsid w:val="004A578D"/>
    <w:rPr>
      <w:rFonts w:ascii="Times New Roman" w:eastAsia="Calibri" w:hAnsi="Times New Roman" w:cs="Times New Roman"/>
      <w:sz w:val="28"/>
      <w:szCs w:val="24"/>
      <w:lang w:eastAsia="ru-RU"/>
    </w:rPr>
  </w:style>
  <w:style w:type="character" w:customStyle="1" w:styleId="1fff2">
    <w:name w:val="Текст Знак1"/>
    <w:basedOn w:val="af0"/>
    <w:uiPriority w:val="99"/>
    <w:rsid w:val="004A578D"/>
    <w:rPr>
      <w:rFonts w:ascii="Consolas" w:hAnsi="Consolas"/>
      <w:sz w:val="21"/>
      <w:szCs w:val="21"/>
    </w:rPr>
  </w:style>
  <w:style w:type="character" w:customStyle="1" w:styleId="BodyTextIndentChar">
    <w:name w:val="Body Text Indent Char"/>
    <w:basedOn w:val="af0"/>
    <w:locked/>
    <w:rsid w:val="004A578D"/>
    <w:rPr>
      <w:rFonts w:ascii="Times New Roman" w:hAnsi="Times New Roman" w:cs="Times New Roman" w:hint="default"/>
      <w:sz w:val="24"/>
      <w:lang w:val="ru-RU" w:eastAsia="ru-RU" w:bidi="ar-SA"/>
    </w:rPr>
  </w:style>
  <w:style w:type="character" w:customStyle="1" w:styleId="314">
    <w:name w:val="Основной текст с отступом 3 Знак1"/>
    <w:aliases w:val="оквэд_табл Знак1"/>
    <w:basedOn w:val="af0"/>
    <w:semiHidden/>
    <w:rsid w:val="004A578D"/>
    <w:rPr>
      <w:sz w:val="16"/>
      <w:szCs w:val="16"/>
    </w:rPr>
  </w:style>
  <w:style w:type="character" w:customStyle="1" w:styleId="115">
    <w:name w:val="Знак Знак11"/>
    <w:basedOn w:val="af0"/>
    <w:rsid w:val="004A578D"/>
    <w:rPr>
      <w:rFonts w:ascii="Times New Roman" w:eastAsia="Times New Roman" w:hAnsi="Times New Roman" w:cs="Times New Roman" w:hint="default"/>
      <w:sz w:val="24"/>
      <w:szCs w:val="24"/>
    </w:rPr>
  </w:style>
  <w:style w:type="character" w:customStyle="1" w:styleId="text">
    <w:name w:val="text"/>
    <w:basedOn w:val="af0"/>
    <w:uiPriority w:val="99"/>
    <w:rsid w:val="004A578D"/>
    <w:rPr>
      <w:rFonts w:ascii="Times New Roman" w:hAnsi="Times New Roman" w:cs="Times New Roman" w:hint="default"/>
    </w:rPr>
  </w:style>
  <w:style w:type="character" w:customStyle="1" w:styleId="1fff3">
    <w:name w:val="Текст концевой сноски Знак1"/>
    <w:basedOn w:val="af0"/>
    <w:rsid w:val="004A578D"/>
  </w:style>
  <w:style w:type="character" w:customStyle="1" w:styleId="224">
    <w:name w:val="Знак Знак22"/>
    <w:basedOn w:val="af0"/>
    <w:rsid w:val="004A578D"/>
    <w:rPr>
      <w:rFonts w:ascii="Times New Roman" w:eastAsia="Times New Roman" w:hAnsi="Times New Roman" w:cs="Times New Roman" w:hint="default"/>
      <w:b/>
      <w:bCs w:val="0"/>
      <w:sz w:val="28"/>
      <w:szCs w:val="24"/>
    </w:rPr>
  </w:style>
  <w:style w:type="character" w:customStyle="1" w:styleId="FontStyle371">
    <w:name w:val="Font Style371"/>
    <w:basedOn w:val="af0"/>
    <w:rsid w:val="004A578D"/>
    <w:rPr>
      <w:rFonts w:ascii="Times New Roman" w:hAnsi="Times New Roman" w:cs="Times New Roman" w:hint="default"/>
      <w:sz w:val="20"/>
      <w:szCs w:val="20"/>
    </w:rPr>
  </w:style>
  <w:style w:type="character" w:customStyle="1" w:styleId="v121">
    <w:name w:val="v121"/>
    <w:basedOn w:val="af0"/>
    <w:rsid w:val="004A578D"/>
    <w:rPr>
      <w:rFonts w:ascii="Verdana" w:hAnsi="Verdana" w:hint="default"/>
      <w:sz w:val="18"/>
      <w:szCs w:val="18"/>
    </w:rPr>
  </w:style>
  <w:style w:type="table" w:styleId="46">
    <w:name w:val="Table Classic 4"/>
    <w:basedOn w:val="af1"/>
    <w:unhideWhenUsed/>
    <w:rsid w:val="004A578D"/>
    <w:pPr>
      <w:spacing w:after="0" w:line="240" w:lineRule="auto"/>
    </w:pPr>
    <w:rPr>
      <w:rFonts w:ascii="Times New Roman" w:eastAsia="Times New Roman" w:hAnsi="Times New Roman"/>
      <w:sz w:val="20"/>
      <w:szCs w:val="20"/>
      <w:lang w:val="ru-RU" w:eastAsia="ru-RU" w:bidi="ar-SA"/>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4">
    <w:name w:val="Table Columns 1"/>
    <w:basedOn w:val="af1"/>
    <w:unhideWhenUsed/>
    <w:rsid w:val="004A578D"/>
    <w:pPr>
      <w:spacing w:after="0" w:line="240" w:lineRule="auto"/>
    </w:pPr>
    <w:rPr>
      <w:rFonts w:ascii="Times New Roman" w:eastAsia="Times New Roman" w:hAnsi="Times New Roman"/>
      <w:b/>
      <w:bCs/>
      <w:sz w:val="20"/>
      <w:szCs w:val="20"/>
      <w:lang w:val="ru-RU" w:eastAsia="ru-RU" w:bidi="ar-SA"/>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52">
    <w:name w:val="Table Columns 5"/>
    <w:basedOn w:val="af1"/>
    <w:unhideWhenUsed/>
    <w:rsid w:val="004A578D"/>
    <w:pPr>
      <w:spacing w:after="0" w:line="240" w:lineRule="auto"/>
    </w:pPr>
    <w:rPr>
      <w:rFonts w:ascii="Times New Roman" w:eastAsia="Times New Roman" w:hAnsi="Times New Roman"/>
      <w:sz w:val="20"/>
      <w:szCs w:val="20"/>
      <w:lang w:val="ru-RU" w:eastAsia="ru-RU" w:bidi="ar-S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21">
    <w:name w:val="Table List 2"/>
    <w:basedOn w:val="af1"/>
    <w:unhideWhenUsed/>
    <w:rsid w:val="004A578D"/>
    <w:pPr>
      <w:spacing w:after="0" w:line="240" w:lineRule="auto"/>
    </w:pPr>
    <w:rPr>
      <w:rFonts w:ascii="Times New Roman" w:eastAsia="Times New Roman" w:hAnsi="Times New Roman"/>
      <w:sz w:val="20"/>
      <w:szCs w:val="20"/>
      <w:lang w:val="ru-RU" w:eastAsia="ru-RU" w:bidi="ar-S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70">
    <w:name w:val="Table List 7"/>
    <w:basedOn w:val="af1"/>
    <w:unhideWhenUsed/>
    <w:rsid w:val="004A578D"/>
    <w:pPr>
      <w:spacing w:after="0" w:line="240" w:lineRule="auto"/>
    </w:pPr>
    <w:rPr>
      <w:rFonts w:ascii="Times New Roman" w:eastAsia="Times New Roman" w:hAnsi="Times New Roman"/>
      <w:sz w:val="20"/>
      <w:szCs w:val="20"/>
      <w:lang w:val="ru-RU" w:eastAsia="ru-RU" w:bidi="ar-S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0">
    <w:name w:val="Table List 8"/>
    <w:basedOn w:val="af1"/>
    <w:unhideWhenUsed/>
    <w:rsid w:val="004A578D"/>
    <w:pPr>
      <w:spacing w:after="0" w:line="240" w:lineRule="auto"/>
    </w:pPr>
    <w:rPr>
      <w:rFonts w:ascii="Times New Roman" w:eastAsia="Times New Roman" w:hAnsi="Times New Roman"/>
      <w:sz w:val="20"/>
      <w:szCs w:val="20"/>
      <w:lang w:val="ru-RU" w:eastAsia="ru-RU" w:bidi="ar-S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3b">
    <w:name w:val="Table 3D effects 3"/>
    <w:basedOn w:val="af1"/>
    <w:unhideWhenUsed/>
    <w:rsid w:val="004A578D"/>
    <w:pPr>
      <w:spacing w:after="0" w:line="240" w:lineRule="auto"/>
    </w:pPr>
    <w:rPr>
      <w:rFonts w:ascii="Times New Roman" w:eastAsia="Times New Roman" w:hAnsi="Times New Roman"/>
      <w:sz w:val="20"/>
      <w:szCs w:val="20"/>
      <w:lang w:val="ru-RU" w:eastAsia="ru-RU" w:bidi="ar-S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7">
    <w:name w:val="Table Contemporary"/>
    <w:basedOn w:val="af1"/>
    <w:unhideWhenUsed/>
    <w:rsid w:val="004A578D"/>
    <w:pPr>
      <w:spacing w:after="0" w:line="240" w:lineRule="auto"/>
    </w:pPr>
    <w:rPr>
      <w:rFonts w:ascii="Times New Roman" w:eastAsia="Times New Roman" w:hAnsi="Times New Roman"/>
      <w:sz w:val="20"/>
      <w:szCs w:val="20"/>
      <w:lang w:val="ru-RU" w:eastAsia="ru-RU" w:bidi="ar-S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8">
    <w:name w:val="Table Elegant"/>
    <w:basedOn w:val="af1"/>
    <w:unhideWhenUsed/>
    <w:rsid w:val="004A578D"/>
    <w:pPr>
      <w:spacing w:after="0" w:line="240" w:lineRule="auto"/>
    </w:pPr>
    <w:rPr>
      <w:rFonts w:ascii="Times New Roman" w:eastAsia="Times New Roman" w:hAnsi="Times New Roman"/>
      <w:sz w:val="20"/>
      <w:szCs w:val="20"/>
      <w:lang w:val="ru-RU" w:eastAsia="ru-RU" w:bidi="ar-S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1fff5">
    <w:name w:val="Table Subtle 1"/>
    <w:basedOn w:val="af1"/>
    <w:unhideWhenUsed/>
    <w:rsid w:val="004A578D"/>
    <w:pPr>
      <w:spacing w:after="0" w:line="240" w:lineRule="auto"/>
    </w:pPr>
    <w:rPr>
      <w:rFonts w:ascii="Times New Roman" w:eastAsia="Times New Roman" w:hAnsi="Times New Roman"/>
      <w:sz w:val="20"/>
      <w:szCs w:val="20"/>
      <w:lang w:val="ru-RU" w:eastAsia="ru-RU" w:bidi="ar-S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Web 3"/>
    <w:basedOn w:val="af1"/>
    <w:unhideWhenUsed/>
    <w:rsid w:val="004A578D"/>
    <w:pPr>
      <w:spacing w:after="0" w:line="240" w:lineRule="auto"/>
    </w:pPr>
    <w:rPr>
      <w:rFonts w:ascii="Times New Roman" w:eastAsia="Times New Roman" w:hAnsi="Times New Roman"/>
      <w:sz w:val="20"/>
      <w:szCs w:val="20"/>
      <w:lang w:val="ru-RU" w:eastAsia="ru-RU"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6">
    <w:name w:val="Стиль таблицы1"/>
    <w:basedOn w:val="afff1"/>
    <w:uiPriority w:val="99"/>
    <w:rsid w:val="004A578D"/>
    <w:rPr>
      <w:rFonts w:ascii="Times New Roman" w:eastAsia="Times New Roman" w:hAnsi="Times New Roman" w:cs="Times New Roman"/>
      <w:sz w:val="20"/>
      <w:szCs w:val="20"/>
      <w:lang w:eastAsia="ru-RU"/>
    </w:rPr>
    <w:tblPr/>
  </w:style>
  <w:style w:type="table" w:customStyle="1" w:styleId="2ff1">
    <w:name w:val="Сетка таблицы2"/>
    <w:basedOn w:val="af1"/>
    <w:rsid w:val="004A578D"/>
    <w:pPr>
      <w:spacing w:after="0" w:line="240" w:lineRule="auto"/>
    </w:pPr>
    <w:rPr>
      <w:rFonts w:ascii="Times New Roman" w:eastAsia="Times New Roman" w:hAnsi="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c">
    <w:name w:val="Сетка таблицы3"/>
    <w:basedOn w:val="af1"/>
    <w:rsid w:val="004A578D"/>
    <w:pPr>
      <w:spacing w:after="0" w:line="240" w:lineRule="auto"/>
    </w:pPr>
    <w:rPr>
      <w:rFonts w:ascii="Times New Roman" w:eastAsia="Times New Roman" w:hAnsi="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0">
    <w:name w:val="List Bullet"/>
    <w:basedOn w:val="af"/>
    <w:link w:val="affffff9"/>
    <w:unhideWhenUsed/>
    <w:rsid w:val="004A578D"/>
    <w:pPr>
      <w:numPr>
        <w:numId w:val="9"/>
      </w:numPr>
      <w:autoSpaceDN w:val="0"/>
      <w:contextualSpacing/>
    </w:pPr>
    <w:rPr>
      <w:rFonts w:eastAsia="Times New Roman"/>
      <w:sz w:val="24"/>
      <w:lang w:val="ru-RU" w:eastAsia="ru-RU" w:bidi="ar-SA"/>
    </w:rPr>
  </w:style>
  <w:style w:type="paragraph" w:styleId="4">
    <w:name w:val="List Bullet 4"/>
    <w:basedOn w:val="af"/>
    <w:unhideWhenUsed/>
    <w:rsid w:val="004A578D"/>
    <w:pPr>
      <w:numPr>
        <w:numId w:val="10"/>
      </w:numPr>
      <w:autoSpaceDN w:val="0"/>
      <w:contextualSpacing/>
    </w:pPr>
    <w:rPr>
      <w:rFonts w:eastAsia="Times New Roman"/>
      <w:sz w:val="24"/>
      <w:lang w:val="ru-RU" w:eastAsia="ru-RU" w:bidi="ar-SA"/>
    </w:rPr>
  </w:style>
  <w:style w:type="numbering" w:customStyle="1" w:styleId="2ff2">
    <w:name w:val="Стиль2"/>
    <w:rsid w:val="004A578D"/>
  </w:style>
  <w:style w:type="numbering" w:customStyle="1" w:styleId="3d">
    <w:name w:val="Стиль3"/>
    <w:rsid w:val="004A578D"/>
  </w:style>
  <w:style w:type="numbering" w:customStyle="1" w:styleId="216">
    <w:name w:val="Стиль21"/>
    <w:rsid w:val="004A578D"/>
  </w:style>
  <w:style w:type="numbering" w:customStyle="1" w:styleId="48">
    <w:name w:val="Стиль4"/>
    <w:rsid w:val="004A578D"/>
  </w:style>
  <w:style w:type="numbering" w:styleId="affffffa">
    <w:name w:val="Outline List 3"/>
    <w:basedOn w:val="af2"/>
    <w:unhideWhenUsed/>
    <w:rsid w:val="004A578D"/>
  </w:style>
  <w:style w:type="character" w:customStyle="1" w:styleId="116">
    <w:name w:val="Заголовок 1 Знак1"/>
    <w:aliases w:val="Заголовок 1 Знак Знак Знак Знак1,Заголовок 1 Знак Знак Знак2,Заголовок 1 Знак2,Заголовок 1 Знак Знак Знак Знак Знак Знак Знак Знак1,Заголовок 11 Знак1,Заголовок 1 Знак1 Знак1,Заголовок 1 Знак Знак Знак Знак Знак Знак1 Знак1,H1 Знак1"/>
    <w:basedOn w:val="af0"/>
    <w:uiPriority w:val="9"/>
    <w:qFormat/>
    <w:rsid w:val="004A578D"/>
    <w:rPr>
      <w:b/>
      <w:bCs/>
      <w:sz w:val="24"/>
      <w:szCs w:val="24"/>
      <w:lang w:val="ru-RU" w:eastAsia="ru-RU" w:bidi="ar-SA"/>
    </w:rPr>
  </w:style>
  <w:style w:type="character" w:customStyle="1" w:styleId="226">
    <w:name w:val="Заголовок 2 Знак2"/>
    <w:aliases w:val="Заголовок 2 Знак1 Знак Знак Знак2,Знак Знак1,Заголовок 2 Знак1 Знак2,Знак Знак Знак Знак Знак2,Заголовок 2 Знак1 Знак Знак Знак Знак1,Знак Знак Знак Знак Знак Знак1,Заголовок 2 Знак1 Знак Знак2,H2 Знак1,h2 Знак1,h2 Знак Знак1"/>
    <w:basedOn w:val="af0"/>
    <w:uiPriority w:val="9"/>
    <w:rsid w:val="004A578D"/>
    <w:rPr>
      <w:rFonts w:ascii="Times New Roman" w:hAnsi="Times New Roman" w:cs="Times New Roman" w:hint="default"/>
    </w:rPr>
  </w:style>
  <w:style w:type="character" w:customStyle="1" w:styleId="510">
    <w:name w:val="Заголовок 5 Знак1"/>
    <w:aliases w:val="Underline Знак1"/>
    <w:basedOn w:val="af0"/>
    <w:uiPriority w:val="9"/>
    <w:rsid w:val="004A578D"/>
    <w:rPr>
      <w:rFonts w:ascii="Cambria" w:eastAsia="Times New Roman" w:hAnsi="Cambria" w:cs="Times New Roman" w:hint="default"/>
      <w:color w:val="243F60"/>
      <w:sz w:val="24"/>
      <w:szCs w:val="24"/>
      <w:lang w:eastAsia="ru-RU"/>
    </w:rPr>
  </w:style>
  <w:style w:type="character" w:customStyle="1" w:styleId="affffffb">
    <w:name w:val="Обычный отступ Знак"/>
    <w:basedOn w:val="af0"/>
    <w:link w:val="affffffc"/>
    <w:locked/>
    <w:rsid w:val="004A578D"/>
    <w:rPr>
      <w:sz w:val="24"/>
    </w:rPr>
  </w:style>
  <w:style w:type="character" w:customStyle="1" w:styleId="affffffd">
    <w:name w:val="Красная строка Знак"/>
    <w:basedOn w:val="af0"/>
    <w:link w:val="affffffe"/>
    <w:locked/>
    <w:rsid w:val="004A578D"/>
    <w:rPr>
      <w:sz w:val="24"/>
      <w:szCs w:val="24"/>
    </w:rPr>
  </w:style>
  <w:style w:type="character" w:customStyle="1" w:styleId="217">
    <w:name w:val="Основной текст с отступом 2 Знак Знак Знак Знак Знак Знак1"/>
    <w:aliases w:val="Основной текст с отступом 22 Знак1,Основной текст с отступом 2 Знак Знак Знак3 Знак Знак Знак1,Основной текст с отступом 2 Знак Знак Знак Знак Знак2"/>
    <w:basedOn w:val="af0"/>
    <w:rsid w:val="004A578D"/>
    <w:rPr>
      <w:sz w:val="24"/>
      <w:szCs w:val="24"/>
    </w:rPr>
  </w:style>
  <w:style w:type="character" w:customStyle="1" w:styleId="Web">
    <w:name w:val="Обычный (Web) Знак"/>
    <w:aliases w:val="Обычный (веб) Знак1,Обычный (Web)1 Знак1,Обычный (веб) Знак Знак,Обычный (Web)1 Знак Знак"/>
    <w:basedOn w:val="af0"/>
    <w:uiPriority w:val="99"/>
    <w:locked/>
    <w:rsid w:val="004A578D"/>
    <w:rPr>
      <w:b/>
      <w:bCs/>
      <w:i/>
      <w:iCs/>
      <w:color w:val="4F81BD"/>
      <w:sz w:val="24"/>
      <w:szCs w:val="24"/>
    </w:rPr>
  </w:style>
  <w:style w:type="paragraph" w:customStyle="1" w:styleId="73">
    <w:name w:val="Знак7"/>
    <w:basedOn w:val="af"/>
    <w:next w:val="28"/>
    <w:autoRedefine/>
    <w:qFormat/>
    <w:rsid w:val="004A578D"/>
    <w:pPr>
      <w:spacing w:after="160" w:line="240" w:lineRule="exact"/>
      <w:jc w:val="right"/>
    </w:pPr>
    <w:rPr>
      <w:rFonts w:eastAsia="Times New Roman"/>
      <w:noProof/>
      <w:sz w:val="24"/>
      <w:lang w:bidi="ar-SA"/>
    </w:rPr>
  </w:style>
  <w:style w:type="character" w:customStyle="1" w:styleId="2ff3">
    <w:name w:val="Список маркированный 2 Знак"/>
    <w:basedOn w:val="1c"/>
    <w:link w:val="25"/>
    <w:uiPriority w:val="99"/>
    <w:locked/>
    <w:rsid w:val="004A578D"/>
    <w:rPr>
      <w:rFonts w:ascii="Times New Roman" w:eastAsia="Times New Roman" w:hAnsi="Times New Roman" w:cs="Arial"/>
      <w:sz w:val="24"/>
      <w:szCs w:val="24"/>
      <w:lang w:val="ru-RU" w:eastAsia="ru-RU" w:bidi="ar-SA"/>
    </w:rPr>
  </w:style>
  <w:style w:type="paragraph" w:customStyle="1" w:styleId="25">
    <w:name w:val="Список маркированный 2"/>
    <w:basedOn w:val="14"/>
    <w:link w:val="2ff3"/>
    <w:uiPriority w:val="99"/>
    <w:qFormat/>
    <w:rsid w:val="004A578D"/>
    <w:pPr>
      <w:numPr>
        <w:numId w:val="21"/>
      </w:numPr>
      <w:ind w:left="1080" w:hanging="360"/>
    </w:pPr>
    <w:rPr>
      <w:rFonts w:asciiTheme="minorHAnsi" w:eastAsiaTheme="minorEastAsia" w:hAnsiTheme="minorHAnsi" w:cs="Arial"/>
      <w:lang w:val="en-US" w:eastAsia="en-US" w:bidi="en-US"/>
    </w:rPr>
  </w:style>
  <w:style w:type="paragraph" w:customStyle="1" w:styleId="afffffff">
    <w:name w:val="Нормальный (таблица)"/>
    <w:basedOn w:val="af"/>
    <w:next w:val="af"/>
    <w:qFormat/>
    <w:rsid w:val="004A578D"/>
    <w:pPr>
      <w:widowControl w:val="0"/>
      <w:autoSpaceDE w:val="0"/>
      <w:autoSpaceDN w:val="0"/>
      <w:adjustRightInd w:val="0"/>
      <w:jc w:val="both"/>
    </w:pPr>
    <w:rPr>
      <w:rFonts w:ascii="Arial" w:eastAsia="Times New Roman" w:hAnsi="Arial"/>
      <w:sz w:val="24"/>
      <w:lang w:val="ru-RU" w:eastAsia="ru-RU" w:bidi="ar-SA"/>
    </w:rPr>
  </w:style>
  <w:style w:type="paragraph" w:customStyle="1" w:styleId="afffffff0">
    <w:name w:val="Прижатый влево"/>
    <w:basedOn w:val="af"/>
    <w:next w:val="af"/>
    <w:uiPriority w:val="99"/>
    <w:qFormat/>
    <w:rsid w:val="004A578D"/>
    <w:pPr>
      <w:widowControl w:val="0"/>
      <w:autoSpaceDE w:val="0"/>
      <w:autoSpaceDN w:val="0"/>
      <w:adjustRightInd w:val="0"/>
    </w:pPr>
    <w:rPr>
      <w:rFonts w:ascii="Arial" w:eastAsia="Times New Roman" w:hAnsi="Arial"/>
      <w:sz w:val="24"/>
      <w:lang w:val="ru-RU" w:eastAsia="ru-RU" w:bidi="ar-SA"/>
    </w:rPr>
  </w:style>
  <w:style w:type="paragraph" w:customStyle="1" w:styleId="TableContents">
    <w:name w:val="Table Contents"/>
    <w:basedOn w:val="af"/>
    <w:qFormat/>
    <w:rsid w:val="004A578D"/>
    <w:pPr>
      <w:widowControl w:val="0"/>
      <w:suppressLineNumbers/>
      <w:suppressAutoHyphens/>
      <w:autoSpaceDN w:val="0"/>
    </w:pPr>
    <w:rPr>
      <w:rFonts w:eastAsia="Andale Sans UI" w:cs="Tahoma"/>
      <w:kern w:val="3"/>
      <w:sz w:val="24"/>
      <w:lang w:val="de-DE" w:eastAsia="ja-JP" w:bidi="fa-IR"/>
    </w:rPr>
  </w:style>
  <w:style w:type="paragraph" w:customStyle="1" w:styleId="Style100">
    <w:name w:val="Style100"/>
    <w:basedOn w:val="af"/>
    <w:qFormat/>
    <w:rsid w:val="004A578D"/>
    <w:pPr>
      <w:widowControl w:val="0"/>
      <w:autoSpaceDE w:val="0"/>
      <w:autoSpaceDN w:val="0"/>
      <w:adjustRightInd w:val="0"/>
      <w:spacing w:line="185" w:lineRule="exact"/>
      <w:ind w:firstLine="525"/>
      <w:jc w:val="both"/>
    </w:pPr>
    <w:rPr>
      <w:rFonts w:eastAsia="Times New Roman"/>
      <w:sz w:val="24"/>
      <w:lang w:val="ru-RU" w:eastAsia="ru-RU" w:bidi="ar-SA"/>
    </w:rPr>
  </w:style>
  <w:style w:type="paragraph" w:customStyle="1" w:styleId="Style10">
    <w:name w:val="Style10"/>
    <w:basedOn w:val="af"/>
    <w:qFormat/>
    <w:rsid w:val="004A578D"/>
    <w:pPr>
      <w:widowControl w:val="0"/>
      <w:autoSpaceDE w:val="0"/>
      <w:autoSpaceDN w:val="0"/>
      <w:adjustRightInd w:val="0"/>
      <w:spacing w:line="234" w:lineRule="exact"/>
      <w:ind w:firstLine="618"/>
      <w:jc w:val="both"/>
    </w:pPr>
    <w:rPr>
      <w:rFonts w:eastAsia="Times New Roman"/>
      <w:sz w:val="24"/>
      <w:lang w:val="ru-RU" w:eastAsia="ru-RU" w:bidi="ar-SA"/>
    </w:rPr>
  </w:style>
  <w:style w:type="paragraph" w:customStyle="1" w:styleId="218">
    <w:name w:val="Знак21"/>
    <w:basedOn w:val="af"/>
    <w:next w:val="28"/>
    <w:autoRedefine/>
    <w:uiPriority w:val="99"/>
    <w:qFormat/>
    <w:rsid w:val="004A578D"/>
    <w:pPr>
      <w:spacing w:after="160" w:line="240" w:lineRule="exact"/>
      <w:jc w:val="right"/>
    </w:pPr>
    <w:rPr>
      <w:rFonts w:eastAsia="Times New Roman"/>
      <w:noProof/>
      <w:sz w:val="24"/>
      <w:lang w:bidi="ar-SA"/>
    </w:rPr>
  </w:style>
  <w:style w:type="paragraph" w:customStyle="1" w:styleId="3e">
    <w:name w:val="Знак3"/>
    <w:basedOn w:val="af"/>
    <w:next w:val="28"/>
    <w:autoRedefine/>
    <w:uiPriority w:val="99"/>
    <w:qFormat/>
    <w:rsid w:val="004A578D"/>
    <w:pPr>
      <w:spacing w:after="160" w:line="240" w:lineRule="exact"/>
      <w:jc w:val="right"/>
    </w:pPr>
    <w:rPr>
      <w:rFonts w:eastAsia="Times New Roman"/>
      <w:noProof/>
      <w:sz w:val="24"/>
      <w:lang w:bidi="ar-SA"/>
    </w:rPr>
  </w:style>
  <w:style w:type="paragraph" w:customStyle="1" w:styleId="1fff7">
    <w:name w:val="Знак Знак Знак1 Знак Знак Знак Знак"/>
    <w:basedOn w:val="af"/>
    <w:next w:val="28"/>
    <w:autoRedefine/>
    <w:uiPriority w:val="34"/>
    <w:qFormat/>
    <w:rsid w:val="004A578D"/>
    <w:pPr>
      <w:spacing w:after="160" w:line="240" w:lineRule="exact"/>
      <w:jc w:val="right"/>
    </w:pPr>
    <w:rPr>
      <w:rFonts w:eastAsia="Times New Roman"/>
      <w:noProof/>
      <w:sz w:val="24"/>
      <w:lang w:bidi="ar-SA"/>
    </w:rPr>
  </w:style>
  <w:style w:type="paragraph" w:customStyle="1" w:styleId="124">
    <w:name w:val="Знак Знак Знак1 Знак2"/>
    <w:basedOn w:val="af"/>
    <w:next w:val="28"/>
    <w:autoRedefine/>
    <w:qFormat/>
    <w:rsid w:val="004A578D"/>
    <w:pPr>
      <w:spacing w:after="160" w:line="240" w:lineRule="exact"/>
      <w:jc w:val="right"/>
    </w:pPr>
    <w:rPr>
      <w:rFonts w:eastAsia="Times New Roman"/>
      <w:noProof/>
      <w:sz w:val="24"/>
      <w:lang w:bidi="ar-SA"/>
    </w:rPr>
  </w:style>
  <w:style w:type="paragraph" w:customStyle="1" w:styleId="3f">
    <w:name w:val="3"/>
    <w:basedOn w:val="a0"/>
    <w:link w:val="3f0"/>
    <w:autoRedefine/>
    <w:uiPriority w:val="99"/>
    <w:qFormat/>
    <w:rsid w:val="004A578D"/>
    <w:pPr>
      <w:numPr>
        <w:numId w:val="0"/>
      </w:numPr>
      <w:tabs>
        <w:tab w:val="left" w:pos="1260"/>
        <w:tab w:val="num" w:pos="1565"/>
      </w:tabs>
      <w:autoSpaceDN/>
      <w:spacing w:line="288" w:lineRule="auto"/>
      <w:ind w:left="1260" w:hanging="180"/>
      <w:contextualSpacing w:val="0"/>
    </w:pPr>
    <w:rPr>
      <w:rFonts w:eastAsia="Arial Unicode MS"/>
    </w:rPr>
  </w:style>
  <w:style w:type="paragraph" w:customStyle="1" w:styleId="40">
    <w:name w:val="4"/>
    <w:basedOn w:val="af"/>
    <w:uiPriority w:val="99"/>
    <w:qFormat/>
    <w:rsid w:val="004A578D"/>
    <w:pPr>
      <w:numPr>
        <w:numId w:val="22"/>
      </w:numPr>
      <w:tabs>
        <w:tab w:val="clear" w:pos="643"/>
        <w:tab w:val="num" w:pos="638"/>
        <w:tab w:val="num" w:pos="1565"/>
        <w:tab w:val="left" w:pos="4678"/>
      </w:tabs>
      <w:spacing w:before="120" w:after="120" w:line="360" w:lineRule="auto"/>
      <w:ind w:left="638"/>
      <w:jc w:val="both"/>
    </w:pPr>
    <w:rPr>
      <w:rFonts w:eastAsia="Times New Roman"/>
      <w:sz w:val="24"/>
      <w:szCs w:val="20"/>
      <w:lang w:val="ru-RU" w:eastAsia="ru-RU" w:bidi="ar-SA"/>
    </w:rPr>
  </w:style>
  <w:style w:type="paragraph" w:customStyle="1" w:styleId="49">
    <w:name w:val="Знак4"/>
    <w:basedOn w:val="af"/>
    <w:next w:val="28"/>
    <w:autoRedefine/>
    <w:uiPriority w:val="99"/>
    <w:qFormat/>
    <w:rsid w:val="004A578D"/>
    <w:pPr>
      <w:spacing w:after="160" w:line="240" w:lineRule="exact"/>
      <w:jc w:val="right"/>
    </w:pPr>
    <w:rPr>
      <w:rFonts w:eastAsia="Times New Roman"/>
      <w:noProof/>
      <w:sz w:val="24"/>
      <w:lang w:bidi="ar-SA"/>
    </w:rPr>
  </w:style>
  <w:style w:type="paragraph" w:customStyle="1" w:styleId="117">
    <w:name w:val="Знак Знак Знак1 Знак Знак Знак Знак1"/>
    <w:basedOn w:val="af"/>
    <w:next w:val="28"/>
    <w:autoRedefine/>
    <w:uiPriority w:val="34"/>
    <w:qFormat/>
    <w:rsid w:val="004A578D"/>
    <w:pPr>
      <w:spacing w:after="160" w:line="240" w:lineRule="exact"/>
      <w:jc w:val="right"/>
    </w:pPr>
    <w:rPr>
      <w:rFonts w:eastAsia="Times New Roman"/>
      <w:noProof/>
      <w:sz w:val="24"/>
      <w:lang w:bidi="ar-SA"/>
    </w:rPr>
  </w:style>
  <w:style w:type="paragraph" w:customStyle="1" w:styleId="227">
    <w:name w:val="Знак22"/>
    <w:basedOn w:val="af"/>
    <w:next w:val="28"/>
    <w:autoRedefine/>
    <w:uiPriority w:val="99"/>
    <w:qFormat/>
    <w:rsid w:val="004A578D"/>
    <w:pPr>
      <w:spacing w:after="160" w:line="240" w:lineRule="exact"/>
      <w:jc w:val="right"/>
    </w:pPr>
    <w:rPr>
      <w:rFonts w:eastAsia="Times New Roman"/>
      <w:noProof/>
      <w:sz w:val="24"/>
      <w:lang w:bidi="ar-SA"/>
    </w:rPr>
  </w:style>
  <w:style w:type="paragraph" w:customStyle="1" w:styleId="118">
    <w:name w:val="Знак11"/>
    <w:basedOn w:val="af"/>
    <w:next w:val="28"/>
    <w:autoRedefine/>
    <w:uiPriority w:val="99"/>
    <w:qFormat/>
    <w:rsid w:val="004A578D"/>
    <w:pPr>
      <w:spacing w:after="160" w:line="240" w:lineRule="exact"/>
      <w:jc w:val="right"/>
    </w:pPr>
    <w:rPr>
      <w:rFonts w:eastAsia="Times New Roman"/>
      <w:noProof/>
      <w:sz w:val="24"/>
      <w:lang w:bidi="ar-SA"/>
    </w:rPr>
  </w:style>
  <w:style w:type="paragraph" w:customStyle="1" w:styleId="119">
    <w:name w:val="Знак Знак Знак Знак11"/>
    <w:basedOn w:val="af"/>
    <w:next w:val="28"/>
    <w:autoRedefine/>
    <w:uiPriority w:val="99"/>
    <w:qFormat/>
    <w:rsid w:val="004A578D"/>
    <w:pPr>
      <w:spacing w:after="160" w:line="240" w:lineRule="exact"/>
      <w:jc w:val="right"/>
    </w:pPr>
    <w:rPr>
      <w:rFonts w:eastAsia="Times New Roman"/>
      <w:noProof/>
      <w:sz w:val="24"/>
      <w:lang w:bidi="ar-SA"/>
    </w:rPr>
  </w:style>
  <w:style w:type="paragraph" w:customStyle="1" w:styleId="afffffff1">
    <w:name w:val="Эко_№_таб"/>
    <w:basedOn w:val="af"/>
    <w:next w:val="af"/>
    <w:uiPriority w:val="99"/>
    <w:qFormat/>
    <w:rsid w:val="004A578D"/>
    <w:pPr>
      <w:spacing w:before="120"/>
      <w:ind w:firstLine="709"/>
      <w:jc w:val="right"/>
    </w:pPr>
    <w:rPr>
      <w:rFonts w:eastAsia="Times New Roman"/>
      <w:i/>
      <w:sz w:val="24"/>
      <w:szCs w:val="20"/>
      <w:lang w:val="ru-RU" w:eastAsia="ru-RU" w:bidi="ar-SA"/>
    </w:rPr>
  </w:style>
  <w:style w:type="paragraph" w:customStyle="1" w:styleId="1fff8">
    <w:name w:val="Заголовок 1 с Нум"/>
    <w:basedOn w:val="16"/>
    <w:uiPriority w:val="99"/>
    <w:qFormat/>
    <w:rsid w:val="004A578D"/>
    <w:pPr>
      <w:spacing w:before="240" w:after="60"/>
      <w:jc w:val="left"/>
    </w:pPr>
    <w:rPr>
      <w:rFonts w:eastAsia="Times New Roman"/>
      <w:lang w:val="ru-RU" w:eastAsia="ru-RU" w:bidi="ar-SA"/>
    </w:rPr>
  </w:style>
  <w:style w:type="paragraph" w:customStyle="1" w:styleId="315">
    <w:name w:val="Знак31"/>
    <w:basedOn w:val="af"/>
    <w:next w:val="28"/>
    <w:autoRedefine/>
    <w:uiPriority w:val="99"/>
    <w:qFormat/>
    <w:rsid w:val="004A578D"/>
    <w:pPr>
      <w:spacing w:after="160" w:line="240" w:lineRule="exact"/>
      <w:jc w:val="right"/>
    </w:pPr>
    <w:rPr>
      <w:rFonts w:eastAsia="Times New Roman"/>
      <w:noProof/>
      <w:sz w:val="24"/>
      <w:lang w:bidi="ar-SA"/>
    </w:rPr>
  </w:style>
  <w:style w:type="paragraph" w:customStyle="1" w:styleId="afffffff2">
    <w:name w:val="Эко_таб"/>
    <w:basedOn w:val="af"/>
    <w:uiPriority w:val="99"/>
    <w:qFormat/>
    <w:rsid w:val="004A578D"/>
    <w:pPr>
      <w:spacing w:before="120" w:after="120"/>
      <w:jc w:val="center"/>
    </w:pPr>
    <w:rPr>
      <w:rFonts w:eastAsia="Times New Roman"/>
      <w:b/>
      <w:i/>
      <w:sz w:val="24"/>
      <w:szCs w:val="20"/>
      <w:lang w:val="ru-RU" w:eastAsia="ru-RU" w:bidi="ar-SA"/>
    </w:rPr>
  </w:style>
  <w:style w:type="paragraph" w:customStyle="1" w:styleId="11a">
    <w:name w:val="Знак Знак Знак1 Знак1"/>
    <w:basedOn w:val="af"/>
    <w:next w:val="28"/>
    <w:autoRedefine/>
    <w:uiPriority w:val="99"/>
    <w:qFormat/>
    <w:rsid w:val="004A578D"/>
    <w:pPr>
      <w:spacing w:after="160" w:line="240" w:lineRule="exact"/>
      <w:jc w:val="right"/>
    </w:pPr>
    <w:rPr>
      <w:rFonts w:eastAsia="Times New Roman"/>
      <w:noProof/>
      <w:sz w:val="24"/>
      <w:lang w:bidi="ar-SA"/>
    </w:rPr>
  </w:style>
  <w:style w:type="paragraph" w:customStyle="1" w:styleId="53">
    <w:name w:val="Знак5"/>
    <w:basedOn w:val="af"/>
    <w:next w:val="28"/>
    <w:autoRedefine/>
    <w:uiPriority w:val="99"/>
    <w:qFormat/>
    <w:rsid w:val="004A578D"/>
    <w:pPr>
      <w:spacing w:after="160" w:line="240" w:lineRule="exact"/>
      <w:jc w:val="right"/>
    </w:pPr>
    <w:rPr>
      <w:rFonts w:eastAsia="Times New Roman"/>
      <w:noProof/>
      <w:sz w:val="24"/>
      <w:lang w:bidi="ar-SA"/>
    </w:rPr>
  </w:style>
  <w:style w:type="paragraph" w:customStyle="1" w:styleId="63">
    <w:name w:val="Знак6"/>
    <w:basedOn w:val="af"/>
    <w:next w:val="28"/>
    <w:autoRedefine/>
    <w:uiPriority w:val="99"/>
    <w:qFormat/>
    <w:rsid w:val="004A578D"/>
    <w:pPr>
      <w:spacing w:after="160" w:line="240" w:lineRule="exact"/>
      <w:jc w:val="right"/>
    </w:pPr>
    <w:rPr>
      <w:rFonts w:eastAsia="Times New Roman"/>
      <w:noProof/>
      <w:sz w:val="24"/>
      <w:lang w:bidi="ar-SA"/>
    </w:rPr>
  </w:style>
  <w:style w:type="paragraph" w:customStyle="1" w:styleId="2110">
    <w:name w:val="Основной текст 211"/>
    <w:basedOn w:val="af"/>
    <w:qFormat/>
    <w:rsid w:val="004A578D"/>
    <w:pPr>
      <w:overflowPunct w:val="0"/>
      <w:autoSpaceDE w:val="0"/>
      <w:autoSpaceDN w:val="0"/>
      <w:adjustRightInd w:val="0"/>
      <w:jc w:val="both"/>
    </w:pPr>
    <w:rPr>
      <w:rFonts w:eastAsia="Times New Roman"/>
      <w:sz w:val="24"/>
      <w:szCs w:val="20"/>
      <w:lang w:val="ru-RU" w:eastAsia="ru-RU" w:bidi="ar-SA"/>
    </w:rPr>
  </w:style>
  <w:style w:type="paragraph" w:customStyle="1" w:styleId="2ff4">
    <w:name w:val="Обычный2"/>
    <w:basedOn w:val="af"/>
    <w:autoRedefine/>
    <w:uiPriority w:val="99"/>
    <w:qFormat/>
    <w:rsid w:val="004A578D"/>
    <w:pPr>
      <w:widowControl w:val="0"/>
      <w:tabs>
        <w:tab w:val="left" w:pos="513"/>
      </w:tabs>
      <w:suppressAutoHyphens/>
      <w:adjustRightInd w:val="0"/>
      <w:ind w:firstLine="720"/>
      <w:jc w:val="both"/>
    </w:pPr>
    <w:rPr>
      <w:rFonts w:eastAsia="MS Mincho"/>
      <w:sz w:val="24"/>
      <w:lang w:val="ru-RU" w:eastAsia="ja-JP" w:bidi="ar-SA"/>
    </w:rPr>
  </w:style>
  <w:style w:type="paragraph" w:customStyle="1" w:styleId="afffffff3">
    <w:name w:val="Содержание"/>
    <w:basedOn w:val="af"/>
    <w:uiPriority w:val="34"/>
    <w:qFormat/>
    <w:rsid w:val="004A578D"/>
    <w:pPr>
      <w:tabs>
        <w:tab w:val="right" w:leader="dot" w:pos="9356"/>
      </w:tabs>
      <w:spacing w:line="360" w:lineRule="auto"/>
    </w:pPr>
    <w:rPr>
      <w:rFonts w:eastAsia="Times New Roman"/>
      <w:b/>
      <w:caps/>
      <w:sz w:val="24"/>
      <w:szCs w:val="20"/>
      <w:lang w:val="ru-RU" w:eastAsia="ru-RU" w:bidi="ar-SA"/>
    </w:rPr>
  </w:style>
  <w:style w:type="paragraph" w:customStyle="1" w:styleId="2111">
    <w:name w:val="Основной текст с отступом 211"/>
    <w:basedOn w:val="af"/>
    <w:uiPriority w:val="99"/>
    <w:qFormat/>
    <w:rsid w:val="004A578D"/>
    <w:pPr>
      <w:overflowPunct w:val="0"/>
      <w:autoSpaceDE w:val="0"/>
      <w:autoSpaceDN w:val="0"/>
      <w:adjustRightInd w:val="0"/>
      <w:spacing w:before="240"/>
      <w:ind w:firstLine="567"/>
      <w:jc w:val="both"/>
    </w:pPr>
    <w:rPr>
      <w:rFonts w:eastAsia="Times New Roman"/>
      <w:szCs w:val="20"/>
      <w:lang w:val="ru-RU" w:eastAsia="ru-RU" w:bidi="ar-SA"/>
    </w:rPr>
  </w:style>
  <w:style w:type="paragraph" w:customStyle="1" w:styleId="Iacaaieaoaaeeou">
    <w:name w:val="Iacaaiea oaaeeou"/>
    <w:basedOn w:val="af3"/>
    <w:uiPriority w:val="34"/>
    <w:qFormat/>
    <w:rsid w:val="004A578D"/>
    <w:pPr>
      <w:overflowPunct w:val="0"/>
      <w:autoSpaceDE w:val="0"/>
      <w:autoSpaceDN w:val="0"/>
      <w:adjustRightInd w:val="0"/>
      <w:spacing w:after="0"/>
      <w:ind w:left="720"/>
      <w:jc w:val="center"/>
    </w:pPr>
    <w:rPr>
      <w:b/>
      <w:sz w:val="24"/>
      <w:szCs w:val="20"/>
      <w:lang w:val="ru-RU" w:eastAsia="ru-RU" w:bidi="ar-SA"/>
    </w:rPr>
  </w:style>
  <w:style w:type="paragraph" w:customStyle="1" w:styleId="101">
    <w:name w:val="Стиль Основной текст + по ширине Первая строка:  1 см После:  0 пт"/>
    <w:basedOn w:val="af3"/>
    <w:qFormat/>
    <w:rsid w:val="004A578D"/>
    <w:pPr>
      <w:overflowPunct w:val="0"/>
      <w:autoSpaceDE w:val="0"/>
      <w:autoSpaceDN w:val="0"/>
      <w:adjustRightInd w:val="0"/>
      <w:spacing w:after="0" w:line="360" w:lineRule="auto"/>
      <w:ind w:firstLine="567"/>
      <w:jc w:val="both"/>
    </w:pPr>
    <w:rPr>
      <w:sz w:val="24"/>
      <w:szCs w:val="20"/>
      <w:lang w:val="ru-RU" w:eastAsia="ru-RU" w:bidi="ar-SA"/>
    </w:rPr>
  </w:style>
  <w:style w:type="paragraph" w:customStyle="1" w:styleId="afffffff4">
    <w:name w:val="ВВедение"/>
    <w:basedOn w:val="af"/>
    <w:qFormat/>
    <w:rsid w:val="004A578D"/>
    <w:pPr>
      <w:spacing w:before="120" w:after="120"/>
      <w:ind w:left="709" w:hanging="709"/>
      <w:jc w:val="both"/>
    </w:pPr>
    <w:rPr>
      <w:rFonts w:eastAsia="Times New Roman"/>
      <w:b/>
      <w:bCs/>
      <w:szCs w:val="20"/>
      <w:lang w:val="ru-RU" w:eastAsia="ru-RU" w:bidi="ar-SA"/>
    </w:rPr>
  </w:style>
  <w:style w:type="paragraph" w:customStyle="1" w:styleId="12562">
    <w:name w:val="Стиль По ширине Первая строка:  125 см Перед:  6 пт После:  2 пт"/>
    <w:basedOn w:val="af"/>
    <w:qFormat/>
    <w:rsid w:val="004A578D"/>
    <w:pPr>
      <w:spacing w:before="40" w:after="40"/>
      <w:ind w:firstLine="709"/>
      <w:jc w:val="both"/>
    </w:pPr>
    <w:rPr>
      <w:rFonts w:eastAsia="Times New Roman"/>
      <w:sz w:val="24"/>
      <w:szCs w:val="20"/>
      <w:lang w:val="ru-RU" w:eastAsia="ru-RU" w:bidi="ar-SA"/>
    </w:rPr>
  </w:style>
  <w:style w:type="paragraph" w:customStyle="1" w:styleId="12521">
    <w:name w:val="Стиль По ширине Первая строка:  125 см После:  2 пт1"/>
    <w:basedOn w:val="af"/>
    <w:qFormat/>
    <w:rsid w:val="004A578D"/>
    <w:pPr>
      <w:spacing w:after="40"/>
      <w:ind w:firstLine="709"/>
      <w:jc w:val="both"/>
    </w:pPr>
    <w:rPr>
      <w:rFonts w:eastAsia="Times New Roman"/>
      <w:sz w:val="24"/>
      <w:szCs w:val="20"/>
      <w:lang w:val="ru-RU" w:eastAsia="ru-RU" w:bidi="ar-SA"/>
    </w:rPr>
  </w:style>
  <w:style w:type="paragraph" w:customStyle="1" w:styleId="11b">
    <w:name w:val="Текст11"/>
    <w:basedOn w:val="af"/>
    <w:uiPriority w:val="99"/>
    <w:qFormat/>
    <w:rsid w:val="004A578D"/>
    <w:pPr>
      <w:ind w:firstLine="709"/>
      <w:jc w:val="both"/>
    </w:pPr>
    <w:rPr>
      <w:rFonts w:eastAsia="Times New Roman"/>
      <w:sz w:val="24"/>
      <w:szCs w:val="20"/>
      <w:lang w:val="ru-RU" w:eastAsia="ru-RU" w:bidi="ar-SA"/>
    </w:rPr>
  </w:style>
  <w:style w:type="paragraph" w:customStyle="1" w:styleId="3110">
    <w:name w:val="Основной текст с отступом 311"/>
    <w:basedOn w:val="af"/>
    <w:uiPriority w:val="99"/>
    <w:qFormat/>
    <w:rsid w:val="004A578D"/>
    <w:pPr>
      <w:overflowPunct w:val="0"/>
      <w:autoSpaceDE w:val="0"/>
      <w:autoSpaceDN w:val="0"/>
      <w:adjustRightInd w:val="0"/>
      <w:ind w:firstLine="720"/>
      <w:jc w:val="both"/>
    </w:pPr>
    <w:rPr>
      <w:rFonts w:ascii="AcademyACTT" w:eastAsia="Times New Roman" w:hAnsi="AcademyACTT"/>
      <w:szCs w:val="20"/>
      <w:lang w:eastAsia="ru-RU" w:bidi="ar-SA"/>
    </w:rPr>
  </w:style>
  <w:style w:type="paragraph" w:customStyle="1" w:styleId="3111">
    <w:name w:val="Основной текст 311"/>
    <w:basedOn w:val="af"/>
    <w:uiPriority w:val="34"/>
    <w:qFormat/>
    <w:rsid w:val="004A578D"/>
    <w:pPr>
      <w:overflowPunct w:val="0"/>
      <w:autoSpaceDE w:val="0"/>
      <w:autoSpaceDN w:val="0"/>
      <w:adjustRightInd w:val="0"/>
      <w:jc w:val="center"/>
    </w:pPr>
    <w:rPr>
      <w:rFonts w:eastAsia="Times New Roman"/>
      <w:b/>
      <w:sz w:val="24"/>
      <w:szCs w:val="20"/>
      <w:lang w:val="ru-RU" w:eastAsia="ru-RU" w:bidi="ar-SA"/>
    </w:rPr>
  </w:style>
  <w:style w:type="paragraph" w:customStyle="1" w:styleId="11c">
    <w:name w:val="Обычный (веб)11"/>
    <w:basedOn w:val="af"/>
    <w:uiPriority w:val="34"/>
    <w:qFormat/>
    <w:rsid w:val="004A578D"/>
    <w:pPr>
      <w:overflowPunct w:val="0"/>
      <w:autoSpaceDE w:val="0"/>
      <w:autoSpaceDN w:val="0"/>
      <w:adjustRightInd w:val="0"/>
      <w:spacing w:before="100" w:after="100"/>
    </w:pPr>
    <w:rPr>
      <w:rFonts w:eastAsia="Times New Roman"/>
      <w:color w:val="000000"/>
      <w:sz w:val="24"/>
      <w:szCs w:val="20"/>
      <w:lang w:val="ru-RU" w:eastAsia="ru-RU" w:bidi="ar-SA"/>
    </w:rPr>
  </w:style>
  <w:style w:type="paragraph" w:customStyle="1" w:styleId="1fff9">
    <w:name w:val="Знак Знак Знак1 Знак Знак Знак Знак Знак Знак Знак Знак Знак Знак Знак Знак Знак Знак Знак Знак Знак Знак Знак Знак Знак Знак Знак Знак Знак"/>
    <w:basedOn w:val="af"/>
    <w:next w:val="28"/>
    <w:autoRedefine/>
    <w:uiPriority w:val="34"/>
    <w:qFormat/>
    <w:rsid w:val="004A578D"/>
    <w:pPr>
      <w:spacing w:after="160" w:line="240" w:lineRule="exact"/>
      <w:jc w:val="right"/>
    </w:pPr>
    <w:rPr>
      <w:rFonts w:eastAsia="Times New Roman"/>
      <w:noProof/>
      <w:sz w:val="24"/>
      <w:lang w:bidi="ar-SA"/>
    </w:rPr>
  </w:style>
  <w:style w:type="paragraph" w:customStyle="1" w:styleId="a2">
    <w:name w:val="Заголовок для СТП"/>
    <w:basedOn w:val="af"/>
    <w:qFormat/>
    <w:rsid w:val="004A578D"/>
    <w:pPr>
      <w:numPr>
        <w:numId w:val="23"/>
      </w:numPr>
      <w:overflowPunct w:val="0"/>
      <w:autoSpaceDE w:val="0"/>
      <w:autoSpaceDN w:val="0"/>
      <w:adjustRightInd w:val="0"/>
    </w:pPr>
    <w:rPr>
      <w:rFonts w:eastAsia="Times New Roman"/>
      <w:sz w:val="20"/>
      <w:szCs w:val="20"/>
      <w:lang w:val="ru-RU" w:eastAsia="ru-RU" w:bidi="ar-SA"/>
    </w:rPr>
  </w:style>
  <w:style w:type="character" w:customStyle="1" w:styleId="11110">
    <w:name w:val="1.1.1.1_ норм Знак"/>
    <w:basedOn w:val="af0"/>
    <w:link w:val="11112"/>
    <w:locked/>
    <w:rsid w:val="004A578D"/>
    <w:rPr>
      <w:bCs/>
      <w:sz w:val="24"/>
      <w:szCs w:val="24"/>
    </w:rPr>
  </w:style>
  <w:style w:type="paragraph" w:customStyle="1" w:styleId="11112">
    <w:name w:val="1.1.1.1_ норм"/>
    <w:basedOn w:val="af"/>
    <w:link w:val="11110"/>
    <w:autoRedefine/>
    <w:qFormat/>
    <w:rsid w:val="004A578D"/>
    <w:pPr>
      <w:keepNext/>
      <w:spacing w:line="360" w:lineRule="auto"/>
      <w:ind w:firstLine="709"/>
      <w:jc w:val="both"/>
      <w:outlineLvl w:val="3"/>
    </w:pPr>
    <w:rPr>
      <w:rFonts w:asciiTheme="minorHAnsi" w:hAnsiTheme="minorHAnsi"/>
      <w:bCs/>
      <w:sz w:val="24"/>
    </w:rPr>
  </w:style>
  <w:style w:type="paragraph" w:customStyle="1" w:styleId="afffffff5">
    <w:name w:val="Îáû÷íûé"/>
    <w:uiPriority w:val="99"/>
    <w:qFormat/>
    <w:rsid w:val="004A578D"/>
    <w:pPr>
      <w:spacing w:after="0" w:line="240" w:lineRule="auto"/>
    </w:pPr>
    <w:rPr>
      <w:rFonts w:ascii="Times New Roman" w:eastAsia="Times New Roman" w:hAnsi="Times New Roman"/>
      <w:sz w:val="24"/>
      <w:szCs w:val="20"/>
      <w:lang w:val="ru-RU" w:eastAsia="ru-RU" w:bidi="ar-SA"/>
    </w:rPr>
  </w:style>
  <w:style w:type="paragraph" w:customStyle="1" w:styleId="1fffa">
    <w:name w:val="Название1"/>
    <w:basedOn w:val="af"/>
    <w:uiPriority w:val="99"/>
    <w:qFormat/>
    <w:rsid w:val="004A578D"/>
    <w:pPr>
      <w:jc w:val="center"/>
    </w:pPr>
    <w:rPr>
      <w:rFonts w:eastAsia="Times New Roman"/>
      <w:sz w:val="24"/>
      <w:szCs w:val="20"/>
      <w:lang w:val="ru-RU" w:eastAsia="ru-RU" w:bidi="ar-SA"/>
    </w:rPr>
  </w:style>
  <w:style w:type="paragraph" w:customStyle="1" w:styleId="Char1">
    <w:name w:val="Char1"/>
    <w:basedOn w:val="af"/>
    <w:uiPriority w:val="99"/>
    <w:qFormat/>
    <w:rsid w:val="004A578D"/>
    <w:pPr>
      <w:spacing w:before="100" w:beforeAutospacing="1" w:after="100" w:afterAutospacing="1"/>
    </w:pPr>
    <w:rPr>
      <w:rFonts w:ascii="Tahoma" w:eastAsia="Times New Roman" w:hAnsi="Tahoma"/>
      <w:sz w:val="20"/>
      <w:szCs w:val="20"/>
      <w:lang w:bidi="ar-SA"/>
    </w:rPr>
  </w:style>
  <w:style w:type="paragraph" w:customStyle="1" w:styleId="Style309">
    <w:name w:val="Style309"/>
    <w:basedOn w:val="af"/>
    <w:uiPriority w:val="99"/>
    <w:qFormat/>
    <w:rsid w:val="004A578D"/>
    <w:pPr>
      <w:widowControl w:val="0"/>
      <w:autoSpaceDE w:val="0"/>
      <w:autoSpaceDN w:val="0"/>
      <w:adjustRightInd w:val="0"/>
      <w:spacing w:line="202" w:lineRule="exact"/>
      <w:ind w:firstLine="2083"/>
      <w:jc w:val="both"/>
    </w:pPr>
    <w:rPr>
      <w:rFonts w:eastAsia="Times New Roman"/>
      <w:sz w:val="24"/>
      <w:lang w:val="ru-RU" w:eastAsia="ru-RU" w:bidi="ar-SA"/>
    </w:rPr>
  </w:style>
  <w:style w:type="paragraph" w:customStyle="1" w:styleId="Style62">
    <w:name w:val="Style62"/>
    <w:basedOn w:val="af"/>
    <w:uiPriority w:val="99"/>
    <w:qFormat/>
    <w:rsid w:val="004A578D"/>
    <w:pPr>
      <w:widowControl w:val="0"/>
      <w:autoSpaceDE w:val="0"/>
      <w:autoSpaceDN w:val="0"/>
      <w:adjustRightInd w:val="0"/>
      <w:spacing w:line="218" w:lineRule="exact"/>
      <w:ind w:firstLine="588"/>
      <w:jc w:val="both"/>
    </w:pPr>
    <w:rPr>
      <w:rFonts w:eastAsia="Times New Roman"/>
      <w:sz w:val="24"/>
      <w:lang w:val="ru-RU" w:eastAsia="ru-RU" w:bidi="ar-SA"/>
    </w:rPr>
  </w:style>
  <w:style w:type="paragraph" w:customStyle="1" w:styleId="Style93">
    <w:name w:val="Style93"/>
    <w:basedOn w:val="af"/>
    <w:uiPriority w:val="99"/>
    <w:qFormat/>
    <w:rsid w:val="004A578D"/>
    <w:pPr>
      <w:widowControl w:val="0"/>
      <w:autoSpaceDE w:val="0"/>
      <w:autoSpaceDN w:val="0"/>
      <w:adjustRightInd w:val="0"/>
      <w:spacing w:line="217" w:lineRule="exact"/>
      <w:ind w:firstLine="919"/>
      <w:jc w:val="both"/>
    </w:pPr>
    <w:rPr>
      <w:rFonts w:eastAsia="Times New Roman"/>
      <w:sz w:val="24"/>
      <w:lang w:val="ru-RU" w:eastAsia="ru-RU" w:bidi="ar-SA"/>
    </w:rPr>
  </w:style>
  <w:style w:type="paragraph" w:customStyle="1" w:styleId="231">
    <w:name w:val="Основной текст с отступом 23"/>
    <w:basedOn w:val="af"/>
    <w:uiPriority w:val="34"/>
    <w:qFormat/>
    <w:rsid w:val="004A578D"/>
    <w:pPr>
      <w:spacing w:before="240"/>
      <w:ind w:firstLine="567"/>
      <w:jc w:val="both"/>
    </w:pPr>
    <w:rPr>
      <w:rFonts w:eastAsia="Times New Roman"/>
      <w:szCs w:val="20"/>
      <w:lang w:val="ru-RU" w:eastAsia="ru-RU" w:bidi="ar-SA"/>
    </w:rPr>
  </w:style>
  <w:style w:type="paragraph" w:customStyle="1" w:styleId="3f1">
    <w:name w:val="Обычный3"/>
    <w:uiPriority w:val="34"/>
    <w:qFormat/>
    <w:rsid w:val="004A578D"/>
    <w:pPr>
      <w:snapToGrid w:val="0"/>
      <w:spacing w:after="0" w:line="240" w:lineRule="auto"/>
    </w:pPr>
    <w:rPr>
      <w:rFonts w:ascii="Times New Roman" w:eastAsia="Times New Roman" w:hAnsi="Times New Roman"/>
      <w:sz w:val="28"/>
      <w:szCs w:val="20"/>
      <w:lang w:val="ru-RU" w:eastAsia="ru-RU" w:bidi="ar-SA"/>
    </w:rPr>
  </w:style>
  <w:style w:type="paragraph" w:customStyle="1" w:styleId="2ff5">
    <w:name w:val="Абзац списка2"/>
    <w:basedOn w:val="af"/>
    <w:uiPriority w:val="34"/>
    <w:qFormat/>
    <w:rsid w:val="004A578D"/>
    <w:pPr>
      <w:ind w:left="720"/>
      <w:contextualSpacing/>
    </w:pPr>
    <w:rPr>
      <w:rFonts w:eastAsia="Calibri"/>
      <w:sz w:val="24"/>
      <w:lang w:val="ru-RU" w:eastAsia="ru-RU" w:bidi="ar-SA"/>
    </w:rPr>
  </w:style>
  <w:style w:type="character" w:customStyle="1" w:styleId="219">
    <w:name w:val="Цитата 2 Знак1"/>
    <w:basedOn w:val="af0"/>
    <w:link w:val="21a"/>
    <w:rsid w:val="004A578D"/>
    <w:rPr>
      <w:i/>
      <w:iCs/>
      <w:color w:val="000000" w:themeColor="text1"/>
      <w:sz w:val="24"/>
      <w:szCs w:val="24"/>
    </w:rPr>
  </w:style>
  <w:style w:type="character" w:customStyle="1" w:styleId="1fffb">
    <w:name w:val="Выделенная цитата Знак1"/>
    <w:basedOn w:val="af0"/>
    <w:uiPriority w:val="30"/>
    <w:rsid w:val="004A578D"/>
    <w:rPr>
      <w:b/>
      <w:bCs/>
      <w:i/>
      <w:iCs/>
      <w:color w:val="4F81BD" w:themeColor="accent1"/>
      <w:sz w:val="24"/>
      <w:szCs w:val="24"/>
    </w:rPr>
  </w:style>
  <w:style w:type="character" w:customStyle="1" w:styleId="afffffff6">
    <w:name w:val="Стиль полужирный"/>
    <w:basedOn w:val="af0"/>
    <w:uiPriority w:val="99"/>
    <w:rsid w:val="004A578D"/>
    <w:rPr>
      <w:b/>
      <w:bCs/>
      <w:strike w:val="0"/>
      <w:dstrike w:val="0"/>
      <w:u w:val="none"/>
      <w:effect w:val="none"/>
      <w:vertAlign w:val="baseline"/>
    </w:rPr>
  </w:style>
  <w:style w:type="paragraph" w:styleId="affffffe">
    <w:name w:val="Body Text First Indent"/>
    <w:basedOn w:val="af3"/>
    <w:link w:val="affffffd"/>
    <w:unhideWhenUsed/>
    <w:rsid w:val="004A578D"/>
    <w:pPr>
      <w:spacing w:after="0"/>
      <w:ind w:firstLine="360"/>
    </w:pPr>
    <w:rPr>
      <w:rFonts w:asciiTheme="minorHAnsi" w:eastAsiaTheme="minorEastAsia" w:hAnsiTheme="minorHAnsi"/>
      <w:sz w:val="24"/>
    </w:rPr>
  </w:style>
  <w:style w:type="character" w:customStyle="1" w:styleId="1fffc">
    <w:name w:val="Красная строка Знак1"/>
    <w:basedOn w:val="af4"/>
    <w:rsid w:val="004A578D"/>
    <w:rPr>
      <w:rFonts w:ascii="Times New Roman" w:eastAsia="Times New Roman" w:hAnsi="Times New Roman" w:cs="Times New Roman"/>
      <w:sz w:val="28"/>
      <w:szCs w:val="24"/>
      <w:lang w:eastAsia="ru-RU"/>
    </w:rPr>
  </w:style>
  <w:style w:type="paragraph" w:styleId="affffffc">
    <w:name w:val="Normal Indent"/>
    <w:basedOn w:val="af"/>
    <w:link w:val="affffffb"/>
    <w:unhideWhenUsed/>
    <w:rsid w:val="004A578D"/>
    <w:pPr>
      <w:ind w:left="708"/>
    </w:pPr>
    <w:rPr>
      <w:rFonts w:asciiTheme="minorHAnsi" w:hAnsiTheme="minorHAnsi"/>
      <w:sz w:val="24"/>
      <w:szCs w:val="22"/>
    </w:rPr>
  </w:style>
  <w:style w:type="character" w:customStyle="1" w:styleId="1fffd">
    <w:name w:val="Заголовок 1 с Нум Знак"/>
    <w:basedOn w:val="af0"/>
    <w:uiPriority w:val="99"/>
    <w:rsid w:val="004A578D"/>
    <w:rPr>
      <w:rFonts w:ascii="Arial" w:hAnsi="Arial" w:cs="Arial" w:hint="default"/>
      <w:b/>
      <w:bCs/>
      <w:kern w:val="32"/>
      <w:sz w:val="32"/>
      <w:szCs w:val="32"/>
      <w:lang w:val="ru-RU" w:eastAsia="ru-RU" w:bidi="ar-SA"/>
    </w:rPr>
  </w:style>
  <w:style w:type="character" w:customStyle="1" w:styleId="afffffff7">
    <w:name w:val="Основной текст Знак Знак Знак Знак Знак Знак Знак"/>
    <w:aliases w:val="Основной текст Знак Знак Знак Знак Знак Знак Знак Знак Знак Знак,Основной текст Знак Знак Знак Знак Знак Знак Знак Знак Знак  Знак Знак,Основной текст Знак Знак Знак Знак Знак Знак Знак1"/>
    <w:basedOn w:val="af0"/>
    <w:uiPriority w:val="99"/>
    <w:rsid w:val="004A578D"/>
    <w:rPr>
      <w:rFonts w:ascii="Times New Roman" w:hAnsi="Times New Roman" w:cs="Times New Roman" w:hint="default"/>
      <w:sz w:val="24"/>
      <w:szCs w:val="24"/>
      <w:lang w:val="ru-RU" w:eastAsia="ru-RU" w:bidi="ar-SA"/>
    </w:rPr>
  </w:style>
  <w:style w:type="character" w:customStyle="1" w:styleId="201">
    <w:name w:val="Знак Знак20"/>
    <w:basedOn w:val="af0"/>
    <w:uiPriority w:val="99"/>
    <w:locked/>
    <w:rsid w:val="004A578D"/>
    <w:rPr>
      <w:rFonts w:ascii="Times New Roman" w:hAnsi="Times New Roman" w:cs="Times New Roman" w:hint="default"/>
      <w:b/>
      <w:bCs w:val="0"/>
      <w:sz w:val="22"/>
      <w:lang w:val="ru-RU" w:eastAsia="ru-RU" w:bidi="ar-SA"/>
    </w:rPr>
  </w:style>
  <w:style w:type="character" w:customStyle="1" w:styleId="HTML10">
    <w:name w:val="Стандартный HTML Знак1"/>
    <w:basedOn w:val="af0"/>
    <w:uiPriority w:val="99"/>
    <w:rsid w:val="004A578D"/>
    <w:rPr>
      <w:rFonts w:ascii="Consolas" w:hAnsi="Consolas" w:cs="Consolas" w:hint="default"/>
    </w:rPr>
  </w:style>
  <w:style w:type="character" w:customStyle="1" w:styleId="HTMLPreformattedChar1">
    <w:name w:val="HTML Preformatted Char1"/>
    <w:basedOn w:val="af0"/>
    <w:uiPriority w:val="99"/>
    <w:semiHidden/>
    <w:rsid w:val="004A578D"/>
    <w:rPr>
      <w:rFonts w:ascii="Courier New" w:hAnsi="Courier New" w:cs="Courier New" w:hint="default"/>
      <w:color w:val="000000"/>
      <w:sz w:val="20"/>
      <w:szCs w:val="20"/>
    </w:rPr>
  </w:style>
  <w:style w:type="character" w:customStyle="1" w:styleId="3f2">
    <w:name w:val="Знак Знак3"/>
    <w:basedOn w:val="af0"/>
    <w:uiPriority w:val="99"/>
    <w:locked/>
    <w:rsid w:val="004A578D"/>
    <w:rPr>
      <w:rFonts w:ascii="Times New Roman" w:hAnsi="Times New Roman" w:cs="Times New Roman" w:hint="default"/>
      <w:lang w:val="ru-RU" w:eastAsia="ru-RU" w:bidi="ar-SA"/>
    </w:rPr>
  </w:style>
  <w:style w:type="character" w:customStyle="1" w:styleId="CommentTextChar1">
    <w:name w:val="Comment Text Char1"/>
    <w:basedOn w:val="af0"/>
    <w:uiPriority w:val="99"/>
    <w:semiHidden/>
    <w:rsid w:val="004A578D"/>
    <w:rPr>
      <w:color w:val="000000"/>
      <w:sz w:val="20"/>
      <w:szCs w:val="20"/>
    </w:rPr>
  </w:style>
  <w:style w:type="character" w:customStyle="1" w:styleId="102">
    <w:name w:val="Знак Знак10"/>
    <w:basedOn w:val="af0"/>
    <w:uiPriority w:val="99"/>
    <w:locked/>
    <w:rsid w:val="004A578D"/>
    <w:rPr>
      <w:rFonts w:ascii="Times New Roman" w:hAnsi="Times New Roman" w:cs="Times New Roman" w:hint="default"/>
      <w:b/>
      <w:bCs w:val="0"/>
      <w:sz w:val="24"/>
      <w:lang w:val="ru-RU" w:eastAsia="ru-RU" w:bidi="ar-SA"/>
    </w:rPr>
  </w:style>
  <w:style w:type="character" w:customStyle="1" w:styleId="PlainTextChar1">
    <w:name w:val="Plain Text Char1"/>
    <w:basedOn w:val="af0"/>
    <w:uiPriority w:val="99"/>
    <w:semiHidden/>
    <w:rsid w:val="004A578D"/>
    <w:rPr>
      <w:rFonts w:ascii="Courier New" w:hAnsi="Courier New" w:cs="Courier New" w:hint="default"/>
      <w:color w:val="000000"/>
      <w:sz w:val="20"/>
      <w:szCs w:val="20"/>
    </w:rPr>
  </w:style>
  <w:style w:type="character" w:customStyle="1" w:styleId="FootnoteTextChar0">
    <w:name w:val="Footnote Text Char"/>
    <w:aliases w:val="Знак Знак Знак Char,Знак Знак Знак Знак Знак Знак Знак Знак Знак Знак Знак Знак Знак Знак Знак Знак Знак Знак Знак Знак Знак Char,Знак3 Char,Знак Char,Знак4 Char,Знак41 Char"/>
    <w:basedOn w:val="af0"/>
    <w:uiPriority w:val="99"/>
    <w:locked/>
    <w:rsid w:val="004A578D"/>
    <w:rPr>
      <w:rFonts w:ascii="Calibri" w:hAnsi="Calibri" w:hint="default"/>
      <w:lang w:val="ru-RU" w:eastAsia="ru-RU" w:bidi="ar-SA"/>
    </w:rPr>
  </w:style>
  <w:style w:type="table" w:styleId="1fffe">
    <w:name w:val="Table Simple 1"/>
    <w:basedOn w:val="af1"/>
    <w:unhideWhenUsed/>
    <w:rsid w:val="004A578D"/>
    <w:pPr>
      <w:spacing w:after="0" w:line="240" w:lineRule="auto"/>
    </w:pPr>
    <w:rPr>
      <w:rFonts w:ascii="Times New Roman" w:eastAsia="Times New Roman" w:hAnsi="Times New Roman"/>
      <w:sz w:val="20"/>
      <w:szCs w:val="20"/>
      <w:lang w:val="ru-RU" w:eastAsia="ru-RU" w:bidi="ar-SA"/>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afffffff8">
    <w:name w:val="Table Professional"/>
    <w:basedOn w:val="af1"/>
    <w:uiPriority w:val="99"/>
    <w:unhideWhenUsed/>
    <w:rsid w:val="004A578D"/>
    <w:pPr>
      <w:spacing w:after="0" w:line="240" w:lineRule="auto"/>
    </w:pPr>
    <w:rPr>
      <w:rFonts w:ascii="Times New Roman" w:eastAsia="Times New Roman" w:hAnsi="Times New Roman"/>
      <w:sz w:val="20"/>
      <w:szCs w:val="20"/>
      <w:lang w:val="ru-RU" w:eastAsia="ru-RU"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Calibri" w:hAnsi="Calibri" w:cs="Times New Roman" w:hint="default"/>
      </w:rPr>
      <w:tblPr/>
      <w:tcPr>
        <w:tcBorders>
          <w:tl2br w:val="none" w:sz="0" w:space="0" w:color="auto"/>
          <w:tr2bl w:val="none" w:sz="0" w:space="0" w:color="auto"/>
        </w:tcBorders>
        <w:shd w:val="solid" w:color="000000" w:fill="FFFFFF"/>
      </w:tcPr>
    </w:tblStylePr>
  </w:style>
  <w:style w:type="table" w:customStyle="1" w:styleId="2ff6">
    <w:name w:val="Стиль таблицы2"/>
    <w:uiPriority w:val="99"/>
    <w:rsid w:val="004A578D"/>
    <w:pPr>
      <w:spacing w:after="0" w:line="240" w:lineRule="auto"/>
    </w:pPr>
    <w:rPr>
      <w:rFonts w:ascii="Times New Roman" w:eastAsia="Times New Roman" w:hAnsi="Times New Roman"/>
      <w:sz w:val="20"/>
      <w:szCs w:val="20"/>
      <w:lang w:val="ru-RU" w:bidi="ar-SA"/>
    </w:rPr>
    <w:tblPr>
      <w:tblCellMar>
        <w:top w:w="0" w:type="dxa"/>
        <w:left w:w="108" w:type="dxa"/>
        <w:bottom w:w="0" w:type="dxa"/>
        <w:right w:w="108" w:type="dxa"/>
      </w:tblCellMar>
    </w:tblPr>
  </w:style>
  <w:style w:type="table" w:customStyle="1" w:styleId="3f3">
    <w:name w:val="Стиль таблицы3"/>
    <w:uiPriority w:val="99"/>
    <w:rsid w:val="004A578D"/>
    <w:pPr>
      <w:spacing w:after="0" w:line="240" w:lineRule="auto"/>
    </w:pPr>
    <w:rPr>
      <w:rFonts w:ascii="Times New Roman" w:eastAsia="Times New Roman" w:hAnsi="Times New Roman"/>
      <w:sz w:val="20"/>
      <w:szCs w:val="20"/>
      <w:lang w:val="ru-RU" w:bidi="ar-SA"/>
    </w:rPr>
    <w:tblPr>
      <w:tblCellMar>
        <w:top w:w="0" w:type="dxa"/>
        <w:left w:w="108" w:type="dxa"/>
        <w:bottom w:w="0" w:type="dxa"/>
        <w:right w:w="108" w:type="dxa"/>
      </w:tblCellMar>
    </w:tblPr>
  </w:style>
  <w:style w:type="character" w:customStyle="1" w:styleId="2ff7">
    <w:name w:val="Обычный (веб) Знак2"/>
    <w:aliases w:val="Обычный (Web) Знак1,Обычный (Web)1 Знак2,Обычный (веб) Знак Знак1,Обычный (Web)1 Знак Знак1,Обычный (Web) Знак2,Обычный (Web)1 Знак3,Обычный (Web)1 Знак Знак2"/>
    <w:basedOn w:val="af0"/>
    <w:locked/>
    <w:rsid w:val="004A578D"/>
    <w:rPr>
      <w:rFonts w:ascii="Tahoma" w:hAnsi="Tahoma" w:cs="Tahoma"/>
      <w:sz w:val="16"/>
      <w:szCs w:val="16"/>
    </w:rPr>
  </w:style>
  <w:style w:type="paragraph" w:customStyle="1" w:styleId="1TimesNewRoman12">
    <w:name w:val="Стиль Заголовок 1 + Times New Roman После:  12 пт"/>
    <w:basedOn w:val="16"/>
    <w:qFormat/>
    <w:rsid w:val="004A578D"/>
    <w:pPr>
      <w:spacing w:before="240" w:after="240"/>
      <w:jc w:val="left"/>
    </w:pPr>
    <w:rPr>
      <w:rFonts w:eastAsia="Times New Roman" w:cs="Times New Roman"/>
      <w:sz w:val="32"/>
      <w:szCs w:val="20"/>
      <w:lang w:val="ru-RU" w:eastAsia="ru-RU" w:bidi="ar-SA"/>
    </w:rPr>
  </w:style>
  <w:style w:type="paragraph" w:customStyle="1" w:styleId="NormalWeb1">
    <w:name w:val="Normal (Web)1"/>
    <w:basedOn w:val="af"/>
    <w:uiPriority w:val="99"/>
    <w:qFormat/>
    <w:rsid w:val="004A578D"/>
    <w:pPr>
      <w:overflowPunct w:val="0"/>
      <w:autoSpaceDE w:val="0"/>
      <w:autoSpaceDN w:val="0"/>
      <w:adjustRightInd w:val="0"/>
      <w:spacing w:before="100" w:after="100"/>
    </w:pPr>
    <w:rPr>
      <w:rFonts w:eastAsia="Times New Roman"/>
      <w:color w:val="000000"/>
      <w:sz w:val="24"/>
      <w:szCs w:val="20"/>
      <w:lang w:val="ru-RU" w:eastAsia="ru-RU" w:bidi="ar-SA"/>
    </w:rPr>
  </w:style>
  <w:style w:type="paragraph" w:customStyle="1" w:styleId="BodyText31">
    <w:name w:val="Body Text 31"/>
    <w:basedOn w:val="af"/>
    <w:uiPriority w:val="99"/>
    <w:qFormat/>
    <w:rsid w:val="004A578D"/>
    <w:pPr>
      <w:overflowPunct w:val="0"/>
      <w:autoSpaceDE w:val="0"/>
      <w:autoSpaceDN w:val="0"/>
      <w:adjustRightInd w:val="0"/>
      <w:jc w:val="center"/>
    </w:pPr>
    <w:rPr>
      <w:rFonts w:eastAsia="Times New Roman"/>
      <w:b/>
      <w:sz w:val="24"/>
      <w:szCs w:val="20"/>
      <w:lang w:val="ru-RU" w:eastAsia="ru-RU" w:bidi="ar-SA"/>
    </w:rPr>
  </w:style>
  <w:style w:type="paragraph" w:customStyle="1" w:styleId="PlainText1">
    <w:name w:val="Plain Text1"/>
    <w:basedOn w:val="af"/>
    <w:uiPriority w:val="99"/>
    <w:qFormat/>
    <w:rsid w:val="004A578D"/>
    <w:pPr>
      <w:ind w:firstLine="709"/>
      <w:jc w:val="both"/>
    </w:pPr>
    <w:rPr>
      <w:rFonts w:eastAsia="Times New Roman"/>
      <w:sz w:val="24"/>
      <w:szCs w:val="20"/>
      <w:lang w:val="ru-RU" w:eastAsia="ru-RU" w:bidi="ar-SA"/>
    </w:rPr>
  </w:style>
  <w:style w:type="paragraph" w:customStyle="1" w:styleId="BodyTextIndent211">
    <w:name w:val="Body Text Indent 211"/>
    <w:basedOn w:val="af"/>
    <w:qFormat/>
    <w:rsid w:val="004A578D"/>
    <w:pPr>
      <w:spacing w:before="120"/>
      <w:ind w:firstLine="709"/>
      <w:jc w:val="both"/>
    </w:pPr>
    <w:rPr>
      <w:rFonts w:eastAsia="Times New Roman"/>
      <w:sz w:val="24"/>
      <w:szCs w:val="20"/>
      <w:lang w:val="ru-RU" w:eastAsia="ru-RU" w:bidi="ar-SA"/>
    </w:rPr>
  </w:style>
  <w:style w:type="paragraph" w:customStyle="1" w:styleId="BodyText211">
    <w:name w:val="Body Text 211"/>
    <w:basedOn w:val="af"/>
    <w:uiPriority w:val="99"/>
    <w:qFormat/>
    <w:rsid w:val="004A578D"/>
    <w:pPr>
      <w:autoSpaceDE w:val="0"/>
      <w:autoSpaceDN w:val="0"/>
      <w:spacing w:before="120"/>
      <w:ind w:firstLine="709"/>
      <w:jc w:val="both"/>
    </w:pPr>
    <w:rPr>
      <w:rFonts w:eastAsia="Times New Roman"/>
      <w:szCs w:val="28"/>
      <w:lang w:val="ru-RU" w:eastAsia="ru-RU" w:bidi="ar-SA"/>
    </w:rPr>
  </w:style>
  <w:style w:type="paragraph" w:customStyle="1" w:styleId="3f4">
    <w:name w:val="Абзац списка3"/>
    <w:basedOn w:val="af"/>
    <w:qFormat/>
    <w:rsid w:val="004A578D"/>
    <w:pPr>
      <w:overflowPunct w:val="0"/>
      <w:autoSpaceDE w:val="0"/>
      <w:autoSpaceDN w:val="0"/>
      <w:adjustRightInd w:val="0"/>
      <w:ind w:left="720"/>
      <w:contextualSpacing/>
    </w:pPr>
    <w:rPr>
      <w:rFonts w:ascii="Times New Roman CYR" w:eastAsia="Times New Roman" w:hAnsi="Times New Roman CYR"/>
      <w:sz w:val="24"/>
      <w:szCs w:val="20"/>
      <w:lang w:val="ru-RU" w:eastAsia="ru-RU" w:bidi="ar-SA"/>
    </w:rPr>
  </w:style>
  <w:style w:type="paragraph" w:customStyle="1" w:styleId="i40">
    <w:name w:val="i40"/>
    <w:basedOn w:val="af"/>
    <w:qFormat/>
    <w:rsid w:val="004A578D"/>
    <w:pPr>
      <w:ind w:firstLine="461"/>
      <w:jc w:val="both"/>
    </w:pPr>
    <w:rPr>
      <w:rFonts w:eastAsia="Times New Roman"/>
      <w:sz w:val="24"/>
      <w:lang w:val="ru-RU" w:eastAsia="ru-RU" w:bidi="ar-SA"/>
    </w:rPr>
  </w:style>
  <w:style w:type="paragraph" w:customStyle="1" w:styleId="afffffff9">
    <w:name w:val="Подзаголовок для СТП"/>
    <w:basedOn w:val="af"/>
    <w:qFormat/>
    <w:rsid w:val="004A578D"/>
    <w:pPr>
      <w:spacing w:before="240" w:after="240"/>
      <w:ind w:firstLine="709"/>
      <w:jc w:val="both"/>
    </w:pPr>
    <w:rPr>
      <w:rFonts w:eastAsia="Times New Roman"/>
      <w:b/>
      <w:bCs/>
      <w:caps/>
      <w:sz w:val="26"/>
      <w:szCs w:val="20"/>
      <w:lang w:val="ru-RU" w:eastAsia="ru-RU" w:bidi="ar-SA"/>
    </w:rPr>
  </w:style>
  <w:style w:type="paragraph" w:customStyle="1" w:styleId="afffffffa">
    <w:name w:val="Перечисление"/>
    <w:basedOn w:val="af"/>
    <w:qFormat/>
    <w:rsid w:val="004A578D"/>
    <w:pPr>
      <w:tabs>
        <w:tab w:val="left" w:pos="567"/>
        <w:tab w:val="num" w:pos="1069"/>
      </w:tabs>
      <w:spacing w:before="120" w:after="40"/>
      <w:ind w:firstLine="709"/>
      <w:jc w:val="both"/>
    </w:pPr>
    <w:rPr>
      <w:rFonts w:eastAsia="Times New Roman"/>
      <w:bCs/>
      <w:sz w:val="24"/>
      <w:lang w:val="ru-RU" w:eastAsia="ru-RU" w:bidi="ar-SA"/>
    </w:rPr>
  </w:style>
  <w:style w:type="paragraph" w:customStyle="1" w:styleId="1252">
    <w:name w:val="Стиль По ширине Первая строка:  125 см После:  2 пт"/>
    <w:basedOn w:val="af"/>
    <w:qFormat/>
    <w:rsid w:val="004A578D"/>
    <w:pPr>
      <w:spacing w:after="40"/>
      <w:ind w:firstLine="720"/>
      <w:jc w:val="both"/>
    </w:pPr>
    <w:rPr>
      <w:rFonts w:eastAsia="Times New Roman"/>
      <w:sz w:val="24"/>
      <w:szCs w:val="20"/>
      <w:lang w:val="ru-RU" w:eastAsia="ru-RU" w:bidi="ar-SA"/>
    </w:rPr>
  </w:style>
  <w:style w:type="paragraph" w:customStyle="1" w:styleId="afffffffb">
    <w:name w:val="Стиль Стиль полужирный По центру + По ширине"/>
    <w:basedOn w:val="af"/>
    <w:qFormat/>
    <w:rsid w:val="004A578D"/>
    <w:pPr>
      <w:spacing w:before="240" w:after="240"/>
      <w:ind w:firstLine="709"/>
      <w:jc w:val="both"/>
    </w:pPr>
    <w:rPr>
      <w:rFonts w:eastAsia="Times New Roman"/>
      <w:b/>
      <w:bCs/>
      <w:sz w:val="24"/>
      <w:szCs w:val="20"/>
      <w:lang w:val="ru-RU" w:eastAsia="ru-RU" w:bidi="ar-SA"/>
    </w:rPr>
  </w:style>
  <w:style w:type="paragraph" w:customStyle="1" w:styleId="afffffffc">
    <w:name w:val="Текст обычный"/>
    <w:basedOn w:val="af"/>
    <w:qFormat/>
    <w:rsid w:val="004A578D"/>
    <w:pPr>
      <w:spacing w:before="40" w:after="40"/>
      <w:ind w:firstLine="709"/>
      <w:jc w:val="both"/>
    </w:pPr>
    <w:rPr>
      <w:rFonts w:eastAsia="Times New Roman"/>
      <w:sz w:val="24"/>
      <w:lang w:val="ru-RU" w:eastAsia="ru-RU" w:bidi="ar-SA"/>
    </w:rPr>
  </w:style>
  <w:style w:type="paragraph" w:customStyle="1" w:styleId="12pt125">
    <w:name w:val="Стиль 12 pt полужирный по центру Первая строка:  125 см Перед:..."/>
    <w:basedOn w:val="af"/>
    <w:qFormat/>
    <w:rsid w:val="004A578D"/>
    <w:pPr>
      <w:keepNext/>
      <w:keepLines/>
      <w:spacing w:before="120" w:after="120"/>
      <w:ind w:firstLine="709"/>
      <w:jc w:val="center"/>
    </w:pPr>
    <w:rPr>
      <w:rFonts w:eastAsia="Times New Roman"/>
      <w:b/>
      <w:bCs/>
      <w:sz w:val="24"/>
      <w:szCs w:val="20"/>
      <w:lang w:val="ru-RU" w:eastAsia="ru-RU" w:bidi="ar-SA"/>
    </w:rPr>
  </w:style>
  <w:style w:type="paragraph" w:customStyle="1" w:styleId="Normal1">
    <w:name w:val="Normal1"/>
    <w:uiPriority w:val="99"/>
    <w:qFormat/>
    <w:rsid w:val="004A578D"/>
    <w:pPr>
      <w:spacing w:after="0" w:line="240" w:lineRule="auto"/>
    </w:pPr>
    <w:rPr>
      <w:rFonts w:ascii="Times New Roman" w:eastAsia="Times New Roman" w:hAnsi="Times New Roman"/>
      <w:sz w:val="28"/>
      <w:szCs w:val="20"/>
      <w:lang w:val="ru-RU" w:eastAsia="ru-RU" w:bidi="ar-SA"/>
    </w:rPr>
  </w:style>
  <w:style w:type="paragraph" w:customStyle="1" w:styleId="afffffffd">
    <w:name w:val="Основно Знак Знак"/>
    <w:basedOn w:val="af"/>
    <w:qFormat/>
    <w:rsid w:val="004A578D"/>
    <w:pPr>
      <w:widowControl w:val="0"/>
      <w:spacing w:before="120" w:line="336" w:lineRule="auto"/>
      <w:ind w:firstLine="720"/>
      <w:jc w:val="both"/>
    </w:pPr>
    <w:rPr>
      <w:rFonts w:eastAsia="Times New Roman"/>
      <w:sz w:val="24"/>
      <w:lang w:val="ru-RU" w:eastAsia="ru-RU" w:bidi="ar-SA"/>
    </w:rPr>
  </w:style>
  <w:style w:type="paragraph" w:customStyle="1" w:styleId="justify1">
    <w:name w:val="justify1"/>
    <w:basedOn w:val="af"/>
    <w:qFormat/>
    <w:rsid w:val="004A578D"/>
    <w:pPr>
      <w:spacing w:before="100" w:beforeAutospacing="1" w:after="100" w:afterAutospacing="1" w:line="360" w:lineRule="auto"/>
      <w:ind w:firstLine="709"/>
      <w:jc w:val="both"/>
    </w:pPr>
    <w:rPr>
      <w:rFonts w:ascii="Arial Unicode MS" w:eastAsia="Arial Unicode MS" w:hAnsi="Arial Unicode MS" w:cs="Arial Unicode MS"/>
      <w:color w:val="000000"/>
      <w:sz w:val="24"/>
      <w:lang w:val="ru-RU" w:eastAsia="ru-RU" w:bidi="ar-SA"/>
    </w:rPr>
  </w:style>
  <w:style w:type="paragraph" w:customStyle="1" w:styleId="afffffffe">
    <w:name w:val="основной с отступом"/>
    <w:basedOn w:val="af3"/>
    <w:qFormat/>
    <w:rsid w:val="004A578D"/>
    <w:pPr>
      <w:tabs>
        <w:tab w:val="left" w:pos="540"/>
        <w:tab w:val="num" w:pos="851"/>
      </w:tabs>
      <w:spacing w:after="0" w:line="288" w:lineRule="auto"/>
      <w:jc w:val="both"/>
    </w:pPr>
    <w:rPr>
      <w:sz w:val="24"/>
      <w:lang w:val="ru-RU" w:eastAsia="ru-RU" w:bidi="ar-SA"/>
    </w:rPr>
  </w:style>
  <w:style w:type="paragraph" w:customStyle="1" w:styleId="affffffff">
    <w:name w:val="Стиль"/>
    <w:qFormat/>
    <w:rsid w:val="004A578D"/>
    <w:pPr>
      <w:widowControl w:val="0"/>
      <w:autoSpaceDE w:val="0"/>
      <w:autoSpaceDN w:val="0"/>
      <w:spacing w:after="0" w:line="240" w:lineRule="auto"/>
      <w:ind w:firstLine="720"/>
      <w:jc w:val="both"/>
    </w:pPr>
    <w:rPr>
      <w:rFonts w:ascii="Times New Roman" w:eastAsia="Times New Roman" w:hAnsi="Times New Roman"/>
      <w:sz w:val="24"/>
      <w:szCs w:val="24"/>
      <w:lang w:eastAsia="ru-RU" w:bidi="ar-SA"/>
    </w:rPr>
  </w:style>
  <w:style w:type="paragraph" w:customStyle="1" w:styleId="affffffff0">
    <w:name w:val="Название статьи"/>
    <w:basedOn w:val="2f2"/>
    <w:qFormat/>
    <w:rsid w:val="004A578D"/>
    <w:pPr>
      <w:widowControl w:val="0"/>
      <w:tabs>
        <w:tab w:val="left" w:pos="576"/>
        <w:tab w:val="left" w:pos="720"/>
        <w:tab w:val="left" w:pos="3744"/>
      </w:tabs>
      <w:spacing w:after="0" w:line="240" w:lineRule="auto"/>
      <w:ind w:firstLine="709"/>
      <w:jc w:val="center"/>
    </w:pPr>
    <w:rPr>
      <w:sz w:val="20"/>
      <w:szCs w:val="20"/>
      <w:u w:val="single"/>
    </w:rPr>
  </w:style>
  <w:style w:type="paragraph" w:customStyle="1" w:styleId="1ffff">
    <w:name w:val="табличный заголовок 1"/>
    <w:basedOn w:val="af"/>
    <w:qFormat/>
    <w:rsid w:val="004A578D"/>
    <w:pPr>
      <w:ind w:firstLine="709"/>
      <w:jc w:val="both"/>
    </w:pPr>
    <w:rPr>
      <w:rFonts w:eastAsia="Times New Roman"/>
      <w:sz w:val="24"/>
      <w:szCs w:val="20"/>
      <w:lang w:val="ru-RU" w:eastAsia="ru-RU" w:bidi="ar-SA"/>
    </w:rPr>
  </w:style>
  <w:style w:type="paragraph" w:styleId="a">
    <w:name w:val="List Number"/>
    <w:basedOn w:val="af"/>
    <w:unhideWhenUsed/>
    <w:rsid w:val="004A578D"/>
    <w:pPr>
      <w:numPr>
        <w:numId w:val="25"/>
      </w:numPr>
      <w:contextualSpacing/>
    </w:pPr>
    <w:rPr>
      <w:rFonts w:eastAsia="Times New Roman"/>
      <w:sz w:val="24"/>
      <w:lang w:val="ru-RU" w:eastAsia="ru-RU" w:bidi="ar-SA"/>
    </w:rPr>
  </w:style>
  <w:style w:type="paragraph" w:customStyle="1" w:styleId="affffffff1">
    <w:name w:val="Нумерованные заголовки"/>
    <w:basedOn w:val="a"/>
    <w:next w:val="af"/>
    <w:qFormat/>
    <w:rsid w:val="004A578D"/>
    <w:pPr>
      <w:numPr>
        <w:numId w:val="0"/>
      </w:numPr>
      <w:tabs>
        <w:tab w:val="num" w:pos="360"/>
      </w:tabs>
      <w:ind w:left="360" w:firstLine="360"/>
      <w:contextualSpacing w:val="0"/>
      <w:jc w:val="both"/>
    </w:pPr>
    <w:rPr>
      <w:i/>
    </w:rPr>
  </w:style>
  <w:style w:type="paragraph" w:customStyle="1" w:styleId="affffffff2">
    <w:name w:val="Основно"/>
    <w:basedOn w:val="af"/>
    <w:qFormat/>
    <w:rsid w:val="004A578D"/>
    <w:pPr>
      <w:widowControl w:val="0"/>
      <w:spacing w:before="120" w:line="336" w:lineRule="auto"/>
      <w:ind w:firstLine="720"/>
      <w:jc w:val="both"/>
    </w:pPr>
    <w:rPr>
      <w:rFonts w:eastAsia="Times New Roman"/>
      <w:sz w:val="24"/>
      <w:lang w:val="ru-RU" w:eastAsia="ru-RU" w:bidi="ar-SA"/>
    </w:rPr>
  </w:style>
  <w:style w:type="paragraph" w:customStyle="1" w:styleId="affffffff3">
    <w:name w:val="Основно Знак"/>
    <w:basedOn w:val="af"/>
    <w:qFormat/>
    <w:rsid w:val="004A578D"/>
    <w:pPr>
      <w:widowControl w:val="0"/>
      <w:snapToGrid w:val="0"/>
      <w:spacing w:before="120" w:line="336" w:lineRule="auto"/>
      <w:ind w:firstLine="720"/>
      <w:jc w:val="both"/>
    </w:pPr>
    <w:rPr>
      <w:rFonts w:eastAsia="Times New Roman"/>
      <w:sz w:val="24"/>
      <w:lang w:val="ru-RU" w:eastAsia="ru-RU" w:bidi="ar-SA"/>
    </w:rPr>
  </w:style>
  <w:style w:type="paragraph" w:customStyle="1" w:styleId="3TimesNewRoman12">
    <w:name w:val="Стиль Заголовок 3 + Times New Roman 12 пт не полужирный По ширин..."/>
    <w:basedOn w:val="32"/>
    <w:qFormat/>
    <w:rsid w:val="004A578D"/>
    <w:pPr>
      <w:tabs>
        <w:tab w:val="num" w:pos="1440"/>
      </w:tabs>
      <w:ind w:left="1224" w:firstLine="567"/>
      <w:jc w:val="both"/>
    </w:pPr>
    <w:rPr>
      <w:rFonts w:eastAsia="Times New Roman"/>
      <w:bCs w:val="0"/>
      <w:iCs/>
      <w:szCs w:val="20"/>
      <w:lang w:val="ru-RU" w:eastAsia="ru-RU" w:bidi="ar-SA"/>
    </w:rPr>
  </w:style>
  <w:style w:type="paragraph" w:customStyle="1" w:styleId="1ffff0">
    <w:name w:val="1 Знак Знак Знак Знак Знак Знак Знак Знак Знак Знак Знак Знак Знак"/>
    <w:basedOn w:val="af"/>
    <w:qFormat/>
    <w:rsid w:val="004A578D"/>
    <w:pPr>
      <w:spacing w:before="100" w:beforeAutospacing="1" w:after="100" w:afterAutospacing="1"/>
    </w:pPr>
    <w:rPr>
      <w:rFonts w:ascii="Tahoma" w:eastAsia="Times New Roman" w:hAnsi="Tahoma"/>
      <w:sz w:val="20"/>
      <w:szCs w:val="20"/>
      <w:lang w:bidi="ar-SA"/>
    </w:rPr>
  </w:style>
  <w:style w:type="paragraph" w:customStyle="1" w:styleId="228">
    <w:name w:val="Основной текст с отступом 22"/>
    <w:basedOn w:val="af"/>
    <w:qFormat/>
    <w:rsid w:val="004A578D"/>
    <w:pPr>
      <w:overflowPunct w:val="0"/>
      <w:autoSpaceDE w:val="0"/>
      <w:autoSpaceDN w:val="0"/>
      <w:adjustRightInd w:val="0"/>
      <w:spacing w:before="120"/>
      <w:ind w:firstLine="709"/>
      <w:jc w:val="both"/>
    </w:pPr>
    <w:rPr>
      <w:rFonts w:eastAsia="Times New Roman"/>
      <w:sz w:val="24"/>
      <w:szCs w:val="20"/>
      <w:lang w:val="ru-RU" w:eastAsia="ru-RU" w:bidi="ar-SA"/>
    </w:rPr>
  </w:style>
  <w:style w:type="paragraph" w:customStyle="1" w:styleId="4a">
    <w:name w:val="Обычный4"/>
    <w:qFormat/>
    <w:rsid w:val="004A578D"/>
    <w:pPr>
      <w:spacing w:after="0" w:line="240" w:lineRule="auto"/>
    </w:pPr>
    <w:rPr>
      <w:rFonts w:ascii="Times New Roman" w:eastAsia="PMingLiU" w:hAnsi="Times New Roman"/>
      <w:sz w:val="24"/>
      <w:szCs w:val="20"/>
      <w:lang w:val="ru-RU" w:eastAsia="zh-TW" w:bidi="ar-SA"/>
    </w:rPr>
  </w:style>
  <w:style w:type="paragraph" w:customStyle="1" w:styleId="1ffff1">
    <w:name w:val="Знак Знак1 Знак"/>
    <w:basedOn w:val="af"/>
    <w:qFormat/>
    <w:rsid w:val="004A578D"/>
    <w:pPr>
      <w:spacing w:before="100" w:beforeAutospacing="1" w:after="100" w:afterAutospacing="1"/>
    </w:pPr>
    <w:rPr>
      <w:rFonts w:ascii="Tahoma" w:eastAsia="Calibri" w:hAnsi="Tahoma"/>
      <w:sz w:val="20"/>
      <w:szCs w:val="20"/>
      <w:lang w:bidi="ar-SA"/>
    </w:rPr>
  </w:style>
  <w:style w:type="paragraph" w:customStyle="1" w:styleId="affffffff4">
    <w:name w:val="Моноширинный"/>
    <w:basedOn w:val="af"/>
    <w:next w:val="af"/>
    <w:qFormat/>
    <w:rsid w:val="004A578D"/>
    <w:pPr>
      <w:widowControl w:val="0"/>
      <w:autoSpaceDE w:val="0"/>
      <w:autoSpaceDN w:val="0"/>
      <w:adjustRightInd w:val="0"/>
      <w:jc w:val="both"/>
    </w:pPr>
    <w:rPr>
      <w:rFonts w:ascii="Courier New" w:eastAsia="Times New Roman" w:hAnsi="Courier New" w:cs="Courier New"/>
      <w:sz w:val="24"/>
      <w:lang w:val="ru-RU" w:eastAsia="ru-RU" w:bidi="ar-SA"/>
    </w:rPr>
  </w:style>
  <w:style w:type="paragraph" w:customStyle="1" w:styleId="affffffff5">
    <w:name w:val="ОВОС Шер Основой текст"/>
    <w:basedOn w:val="afa"/>
    <w:qFormat/>
    <w:rsid w:val="004A578D"/>
    <w:pPr>
      <w:spacing w:after="0" w:line="360" w:lineRule="auto"/>
      <w:ind w:left="709" w:firstLine="567"/>
      <w:jc w:val="both"/>
    </w:pPr>
    <w:rPr>
      <w:rFonts w:eastAsia="Times New Roman"/>
      <w:sz w:val="24"/>
      <w:szCs w:val="20"/>
      <w:lang w:val="ru-RU" w:eastAsia="ru-RU" w:bidi="ar-SA"/>
    </w:rPr>
  </w:style>
  <w:style w:type="character" w:customStyle="1" w:styleId="312pt">
    <w:name w:val="Заголовок 3 + 12 pt Знак"/>
    <w:basedOn w:val="af0"/>
    <w:link w:val="312pt0"/>
    <w:locked/>
    <w:rsid w:val="004A578D"/>
    <w:rPr>
      <w:rFonts w:ascii="Arial" w:hAnsi="Arial" w:cs="Arial"/>
      <w:b/>
      <w:bCs/>
      <w:sz w:val="24"/>
      <w:szCs w:val="26"/>
    </w:rPr>
  </w:style>
  <w:style w:type="paragraph" w:customStyle="1" w:styleId="312pt0">
    <w:name w:val="Заголовок 3 + 12 pt"/>
    <w:basedOn w:val="32"/>
    <w:next w:val="af"/>
    <w:link w:val="312pt"/>
    <w:autoRedefine/>
    <w:qFormat/>
    <w:rsid w:val="004A578D"/>
    <w:pPr>
      <w:spacing w:before="120" w:after="120"/>
      <w:ind w:left="170" w:firstLine="0"/>
      <w:jc w:val="center"/>
    </w:pPr>
    <w:rPr>
      <w:rFonts w:ascii="Arial" w:eastAsiaTheme="minorEastAsia" w:hAnsi="Arial" w:cs="Arial"/>
    </w:rPr>
  </w:style>
  <w:style w:type="paragraph" w:customStyle="1" w:styleId="2ff8">
    <w:name w:val="Текст2"/>
    <w:basedOn w:val="af"/>
    <w:qFormat/>
    <w:rsid w:val="004A578D"/>
    <w:pPr>
      <w:ind w:firstLine="709"/>
      <w:jc w:val="both"/>
    </w:pPr>
    <w:rPr>
      <w:rFonts w:eastAsia="Times New Roman"/>
      <w:sz w:val="24"/>
      <w:szCs w:val="20"/>
      <w:lang w:val="ru-RU" w:eastAsia="ru-RU" w:bidi="ar-SA"/>
    </w:rPr>
  </w:style>
  <w:style w:type="paragraph" w:customStyle="1" w:styleId="320">
    <w:name w:val="Основной текст 32"/>
    <w:basedOn w:val="af"/>
    <w:qFormat/>
    <w:rsid w:val="004A578D"/>
    <w:pPr>
      <w:overflowPunct w:val="0"/>
      <w:autoSpaceDE w:val="0"/>
      <w:autoSpaceDN w:val="0"/>
      <w:adjustRightInd w:val="0"/>
      <w:jc w:val="center"/>
    </w:pPr>
    <w:rPr>
      <w:rFonts w:eastAsia="Times New Roman"/>
      <w:b/>
      <w:sz w:val="24"/>
      <w:szCs w:val="20"/>
      <w:lang w:val="ru-RU" w:eastAsia="ru-RU" w:bidi="ar-SA"/>
    </w:rPr>
  </w:style>
  <w:style w:type="paragraph" w:customStyle="1" w:styleId="1ffff2">
    <w:name w:val="1 Знак Знак Знак Знак Знак Знак Знак Знак Знак Знак"/>
    <w:basedOn w:val="af"/>
    <w:qFormat/>
    <w:rsid w:val="004A578D"/>
    <w:pPr>
      <w:spacing w:before="100" w:beforeAutospacing="1" w:after="100" w:afterAutospacing="1"/>
    </w:pPr>
    <w:rPr>
      <w:rFonts w:ascii="Tahoma" w:eastAsia="Times New Roman" w:hAnsi="Tahoma"/>
      <w:sz w:val="20"/>
      <w:szCs w:val="20"/>
      <w:lang w:bidi="ar-SA"/>
    </w:rPr>
  </w:style>
  <w:style w:type="paragraph" w:customStyle="1" w:styleId="1Arial">
    <w:name w:val="Заголовок 1+Arial"/>
    <w:aliases w:val="по центру"/>
    <w:basedOn w:val="afa"/>
    <w:uiPriority w:val="99"/>
    <w:qFormat/>
    <w:rsid w:val="004A578D"/>
    <w:pPr>
      <w:overflowPunct w:val="0"/>
      <w:autoSpaceDE w:val="0"/>
      <w:autoSpaceDN w:val="0"/>
      <w:adjustRightInd w:val="0"/>
      <w:spacing w:after="0" w:line="288" w:lineRule="auto"/>
      <w:ind w:left="357" w:hanging="357"/>
      <w:jc w:val="center"/>
    </w:pPr>
    <w:rPr>
      <w:rFonts w:ascii="Arial" w:eastAsia="Times New Roman" w:hAnsi="Arial" w:cs="Arial"/>
      <w:sz w:val="24"/>
      <w:szCs w:val="20"/>
      <w:lang w:val="ru-RU" w:eastAsia="ru-RU" w:bidi="ar-SA"/>
    </w:rPr>
  </w:style>
  <w:style w:type="paragraph" w:customStyle="1" w:styleId="2ff9">
    <w:name w:val="Без интервала2"/>
    <w:qFormat/>
    <w:rsid w:val="004A578D"/>
    <w:pPr>
      <w:spacing w:after="0" w:line="240" w:lineRule="auto"/>
    </w:pPr>
    <w:rPr>
      <w:rFonts w:ascii="Calibri" w:eastAsia="Times New Roman" w:hAnsi="Calibri"/>
      <w:lang w:val="ru-RU" w:eastAsia="ru-RU" w:bidi="ar-SA"/>
    </w:rPr>
  </w:style>
  <w:style w:type="paragraph" w:customStyle="1" w:styleId="NoSpacing1">
    <w:name w:val="No Spacing1"/>
    <w:uiPriority w:val="99"/>
    <w:qFormat/>
    <w:rsid w:val="004A578D"/>
    <w:pPr>
      <w:spacing w:after="0" w:line="240" w:lineRule="auto"/>
    </w:pPr>
    <w:rPr>
      <w:rFonts w:ascii="Calibri" w:eastAsia="Times New Roman" w:hAnsi="Calibri"/>
      <w:lang w:val="ru-RU" w:eastAsia="ru-RU" w:bidi="ar-SA"/>
    </w:rPr>
  </w:style>
  <w:style w:type="paragraph" w:customStyle="1" w:styleId="11d">
    <w:name w:val="Знак Знак Знак1 Знак Знак Знак Знак Знак Знак Знак Знак Знак Знак1"/>
    <w:basedOn w:val="af"/>
    <w:uiPriority w:val="34"/>
    <w:qFormat/>
    <w:rsid w:val="004A578D"/>
    <w:pPr>
      <w:spacing w:before="100" w:beforeAutospacing="1" w:after="100" w:afterAutospacing="1"/>
    </w:pPr>
    <w:rPr>
      <w:rFonts w:ascii="Tahoma" w:eastAsia="Times New Roman" w:hAnsi="Tahoma"/>
      <w:sz w:val="20"/>
      <w:szCs w:val="20"/>
      <w:lang w:bidi="ar-SA"/>
    </w:rPr>
  </w:style>
  <w:style w:type="paragraph" w:customStyle="1" w:styleId="ac">
    <w:name w:val="Эко_булет"/>
    <w:basedOn w:val="af"/>
    <w:next w:val="af"/>
    <w:uiPriority w:val="99"/>
    <w:qFormat/>
    <w:rsid w:val="004A578D"/>
    <w:pPr>
      <w:numPr>
        <w:numId w:val="26"/>
      </w:numPr>
      <w:spacing w:before="120"/>
      <w:jc w:val="both"/>
    </w:pPr>
    <w:rPr>
      <w:rFonts w:eastAsia="Times New Roman"/>
      <w:sz w:val="24"/>
      <w:szCs w:val="20"/>
      <w:lang w:val="ru-RU" w:eastAsia="ru-RU" w:bidi="ar-SA"/>
    </w:rPr>
  </w:style>
  <w:style w:type="paragraph" w:customStyle="1" w:styleId="150">
    <w:name w:val="Шанпар1.5"/>
    <w:basedOn w:val="af"/>
    <w:uiPriority w:val="99"/>
    <w:qFormat/>
    <w:rsid w:val="004A578D"/>
    <w:pPr>
      <w:spacing w:before="120" w:line="360" w:lineRule="auto"/>
      <w:ind w:firstLine="720"/>
      <w:jc w:val="both"/>
    </w:pPr>
    <w:rPr>
      <w:rFonts w:eastAsia="Times New Roman"/>
      <w:sz w:val="24"/>
      <w:szCs w:val="20"/>
      <w:lang w:val="ru-RU" w:eastAsia="ru-RU" w:bidi="ar-SA"/>
    </w:rPr>
  </w:style>
  <w:style w:type="paragraph" w:customStyle="1" w:styleId="Bullet1">
    <w:name w:val="Bullet 1"/>
    <w:basedOn w:val="af"/>
    <w:uiPriority w:val="99"/>
    <w:qFormat/>
    <w:rsid w:val="004A578D"/>
    <w:pPr>
      <w:tabs>
        <w:tab w:val="num" w:pos="720"/>
      </w:tabs>
      <w:spacing w:before="120" w:line="240" w:lineRule="atLeast"/>
      <w:ind w:left="720" w:hanging="360"/>
      <w:jc w:val="both"/>
    </w:pPr>
    <w:rPr>
      <w:rFonts w:eastAsia="Times New Roman"/>
      <w:sz w:val="22"/>
      <w:szCs w:val="20"/>
      <w:lang w:val="en-AU" w:eastAsia="ru-RU" w:bidi="ar-SA"/>
    </w:rPr>
  </w:style>
  <w:style w:type="paragraph" w:customStyle="1" w:styleId="affffffff6">
    <w:name w:val="Обычный для таблицы"/>
    <w:basedOn w:val="af"/>
    <w:uiPriority w:val="99"/>
    <w:qFormat/>
    <w:rsid w:val="004A578D"/>
    <w:pPr>
      <w:spacing w:before="120" w:after="120"/>
      <w:jc w:val="center"/>
    </w:pPr>
    <w:rPr>
      <w:rFonts w:eastAsia="Times New Roman"/>
      <w:sz w:val="24"/>
      <w:lang w:val="ru-RU" w:eastAsia="ru-RU" w:bidi="ar-SA"/>
    </w:rPr>
  </w:style>
  <w:style w:type="paragraph" w:customStyle="1" w:styleId="solo11">
    <w:name w:val="solo11"/>
    <w:basedOn w:val="af"/>
    <w:uiPriority w:val="99"/>
    <w:qFormat/>
    <w:rsid w:val="004A578D"/>
    <w:pPr>
      <w:overflowPunct w:val="0"/>
      <w:autoSpaceDE w:val="0"/>
      <w:autoSpaceDN w:val="0"/>
      <w:adjustRightInd w:val="0"/>
      <w:spacing w:line="240" w:lineRule="atLeast"/>
      <w:ind w:firstLine="720"/>
      <w:jc w:val="both"/>
    </w:pPr>
    <w:rPr>
      <w:rFonts w:ascii="Times New Roman CYR" w:eastAsia="Times New Roman" w:hAnsi="Times New Roman CYR"/>
      <w:sz w:val="24"/>
      <w:szCs w:val="20"/>
      <w:lang w:val="ru-RU" w:eastAsia="ru-RU" w:bidi="ar-SA"/>
    </w:rPr>
  </w:style>
  <w:style w:type="paragraph" w:customStyle="1" w:styleId="BodyTextIndent1">
    <w:name w:val="Body Text Indent1"/>
    <w:basedOn w:val="af"/>
    <w:uiPriority w:val="99"/>
    <w:semiHidden/>
    <w:qFormat/>
    <w:rsid w:val="004A578D"/>
    <w:pPr>
      <w:ind w:firstLine="567"/>
      <w:jc w:val="both"/>
    </w:pPr>
    <w:rPr>
      <w:rFonts w:eastAsia="Times New Roman"/>
      <w:sz w:val="24"/>
      <w:szCs w:val="20"/>
      <w:lang w:val="ru-RU" w:eastAsia="ru-RU" w:bidi="ar-SA"/>
    </w:rPr>
  </w:style>
  <w:style w:type="paragraph" w:customStyle="1" w:styleId="txt">
    <w:name w:val="txt"/>
    <w:basedOn w:val="af"/>
    <w:uiPriority w:val="34"/>
    <w:qFormat/>
    <w:rsid w:val="004A578D"/>
    <w:pPr>
      <w:spacing w:before="100" w:beforeAutospacing="1" w:after="100" w:afterAutospacing="1"/>
    </w:pPr>
    <w:rPr>
      <w:rFonts w:eastAsia="Times New Roman"/>
      <w:sz w:val="24"/>
      <w:lang w:val="ru-RU" w:eastAsia="ru-RU" w:bidi="ar-SA"/>
    </w:rPr>
  </w:style>
  <w:style w:type="paragraph" w:customStyle="1" w:styleId="BodyTextIndent22">
    <w:name w:val="Body Text Indent 22"/>
    <w:basedOn w:val="af"/>
    <w:qFormat/>
    <w:rsid w:val="004A578D"/>
    <w:pPr>
      <w:widowControl w:val="0"/>
      <w:spacing w:line="360" w:lineRule="auto"/>
      <w:ind w:firstLine="720"/>
    </w:pPr>
    <w:rPr>
      <w:rFonts w:eastAsia="Times New Roman"/>
      <w:sz w:val="24"/>
      <w:szCs w:val="20"/>
      <w:lang w:val="ru-RU" w:eastAsia="ru-RU" w:bidi="ar-SA"/>
    </w:rPr>
  </w:style>
  <w:style w:type="character" w:customStyle="1" w:styleId="1ffff3">
    <w:name w:val="Список нумерованный 1. Знак"/>
    <w:basedOn w:val="af0"/>
    <w:link w:val="13"/>
    <w:uiPriority w:val="34"/>
    <w:locked/>
    <w:rsid w:val="004A578D"/>
    <w:rPr>
      <w:rFonts w:cs="Arial"/>
      <w:sz w:val="24"/>
      <w:szCs w:val="24"/>
    </w:rPr>
  </w:style>
  <w:style w:type="paragraph" w:customStyle="1" w:styleId="13">
    <w:name w:val="Список нумерованный 1."/>
    <w:basedOn w:val="af"/>
    <w:link w:val="1ffff3"/>
    <w:uiPriority w:val="34"/>
    <w:qFormat/>
    <w:rsid w:val="004A578D"/>
    <w:pPr>
      <w:numPr>
        <w:numId w:val="27"/>
      </w:numPr>
      <w:tabs>
        <w:tab w:val="left" w:pos="397"/>
      </w:tabs>
      <w:spacing w:line="360" w:lineRule="auto"/>
      <w:ind w:left="0" w:firstLine="0"/>
      <w:jc w:val="both"/>
    </w:pPr>
    <w:rPr>
      <w:rFonts w:asciiTheme="minorHAnsi" w:hAnsiTheme="minorHAnsi" w:cs="Arial"/>
      <w:sz w:val="24"/>
    </w:rPr>
  </w:style>
  <w:style w:type="paragraph" w:customStyle="1" w:styleId="106">
    <w:name w:val="Стиль Название + не полужирный По ширине Первая строка:  1.06 см..."/>
    <w:basedOn w:val="afe"/>
    <w:uiPriority w:val="34"/>
    <w:qFormat/>
    <w:rsid w:val="004A578D"/>
    <w:pPr>
      <w:spacing w:before="0" w:after="0"/>
      <w:ind w:firstLine="600"/>
      <w:jc w:val="both"/>
      <w:outlineLvl w:val="9"/>
    </w:pPr>
    <w:rPr>
      <w:rFonts w:ascii="Times New Roman" w:eastAsia="Times New Roman" w:hAnsi="Times New Roman"/>
      <w:kern w:val="0"/>
      <w:sz w:val="28"/>
      <w:szCs w:val="20"/>
      <w:lang w:val="ru-RU" w:eastAsia="ru-RU" w:bidi="ar-SA"/>
    </w:rPr>
  </w:style>
  <w:style w:type="paragraph" w:customStyle="1" w:styleId="141061">
    <w:name w:val="Стиль 14 пт По ширине Первая строка:  1.06 см Междустр.интервал:...1"/>
    <w:basedOn w:val="af"/>
    <w:uiPriority w:val="34"/>
    <w:qFormat/>
    <w:rsid w:val="004A578D"/>
    <w:pPr>
      <w:shd w:val="clear" w:color="auto" w:fill="FFFFFF"/>
      <w:ind w:firstLine="600"/>
      <w:jc w:val="both"/>
    </w:pPr>
    <w:rPr>
      <w:rFonts w:eastAsia="Times New Roman"/>
      <w:szCs w:val="20"/>
      <w:lang w:val="ru-RU" w:eastAsia="ru-RU" w:bidi="ar-SA"/>
    </w:rPr>
  </w:style>
  <w:style w:type="character" w:customStyle="1" w:styleId="affffffff7">
    <w:name w:val="Стиль Название + не полужирный Знак"/>
    <w:basedOn w:val="af0"/>
    <w:link w:val="affffffff8"/>
    <w:locked/>
    <w:rsid w:val="004A578D"/>
    <w:rPr>
      <w:sz w:val="28"/>
    </w:rPr>
  </w:style>
  <w:style w:type="paragraph" w:customStyle="1" w:styleId="affffffff8">
    <w:name w:val="Стиль Название + не полужирный"/>
    <w:basedOn w:val="afe"/>
    <w:link w:val="affffffff7"/>
    <w:qFormat/>
    <w:rsid w:val="004A578D"/>
    <w:pPr>
      <w:spacing w:before="0" w:after="0"/>
      <w:outlineLvl w:val="9"/>
    </w:pPr>
    <w:rPr>
      <w:rFonts w:asciiTheme="minorHAnsi" w:eastAsiaTheme="minorEastAsia" w:hAnsiTheme="minorHAnsi"/>
      <w:b w:val="0"/>
      <w:bCs w:val="0"/>
      <w:kern w:val="0"/>
      <w:sz w:val="28"/>
      <w:szCs w:val="22"/>
    </w:rPr>
  </w:style>
  <w:style w:type="paragraph" w:customStyle="1" w:styleId="14106005">
    <w:name w:val="Стиль 14 пт По ширине Первая строка:  1.06 см Справа:  0.05 см ..."/>
    <w:basedOn w:val="af"/>
    <w:uiPriority w:val="34"/>
    <w:qFormat/>
    <w:rsid w:val="004A578D"/>
    <w:pPr>
      <w:ind w:right="27" w:firstLine="600"/>
      <w:jc w:val="both"/>
    </w:pPr>
    <w:rPr>
      <w:rFonts w:eastAsia="Times New Roman"/>
      <w:szCs w:val="20"/>
      <w:lang w:val="ru-RU" w:eastAsia="ru-RU" w:bidi="ar-SA"/>
    </w:rPr>
  </w:style>
  <w:style w:type="paragraph" w:customStyle="1" w:styleId="Style2">
    <w:name w:val="Style2"/>
    <w:basedOn w:val="af"/>
    <w:uiPriority w:val="34"/>
    <w:qFormat/>
    <w:rsid w:val="004A578D"/>
    <w:pPr>
      <w:widowControl w:val="0"/>
      <w:autoSpaceDE w:val="0"/>
      <w:autoSpaceDN w:val="0"/>
      <w:adjustRightInd w:val="0"/>
      <w:spacing w:line="329" w:lineRule="exact"/>
      <w:jc w:val="center"/>
    </w:pPr>
    <w:rPr>
      <w:rFonts w:eastAsia="Times New Roman"/>
      <w:sz w:val="24"/>
      <w:lang w:val="ru-RU" w:eastAsia="ru-RU" w:bidi="ar-SA"/>
    </w:rPr>
  </w:style>
  <w:style w:type="paragraph" w:customStyle="1" w:styleId="Style3">
    <w:name w:val="Style3"/>
    <w:basedOn w:val="af"/>
    <w:uiPriority w:val="34"/>
    <w:qFormat/>
    <w:rsid w:val="004A578D"/>
    <w:pPr>
      <w:widowControl w:val="0"/>
      <w:autoSpaceDE w:val="0"/>
      <w:autoSpaceDN w:val="0"/>
      <w:adjustRightInd w:val="0"/>
      <w:spacing w:line="326" w:lineRule="exact"/>
      <w:jc w:val="both"/>
    </w:pPr>
    <w:rPr>
      <w:rFonts w:eastAsia="Times New Roman"/>
      <w:sz w:val="24"/>
      <w:lang w:val="ru-RU" w:eastAsia="ru-RU" w:bidi="ar-SA"/>
    </w:rPr>
  </w:style>
  <w:style w:type="paragraph" w:customStyle="1" w:styleId="1ffff4">
    <w:name w:val="Основной текст1"/>
    <w:basedOn w:val="af"/>
    <w:uiPriority w:val="34"/>
    <w:qFormat/>
    <w:rsid w:val="004A578D"/>
    <w:pPr>
      <w:snapToGrid w:val="0"/>
      <w:spacing w:line="360" w:lineRule="auto"/>
      <w:jc w:val="center"/>
    </w:pPr>
    <w:rPr>
      <w:rFonts w:eastAsia="Times New Roman"/>
      <w:b/>
      <w:sz w:val="24"/>
      <w:szCs w:val="20"/>
      <w:lang w:val="ru-RU" w:eastAsia="ru-RU" w:bidi="ar-SA"/>
    </w:rPr>
  </w:style>
  <w:style w:type="paragraph" w:customStyle="1" w:styleId="1ffff5">
    <w:name w:val="Знак Знак Знак1 Знак Знак Знак Знак Знак Знак Знак Знак Знак Знак Знак Знак Знак"/>
    <w:basedOn w:val="af"/>
    <w:uiPriority w:val="34"/>
    <w:qFormat/>
    <w:rsid w:val="004A578D"/>
    <w:pPr>
      <w:spacing w:before="100" w:beforeAutospacing="1" w:after="100" w:afterAutospacing="1"/>
    </w:pPr>
    <w:rPr>
      <w:rFonts w:ascii="Tahoma" w:eastAsia="Times New Roman" w:hAnsi="Tahoma"/>
      <w:sz w:val="20"/>
      <w:szCs w:val="20"/>
      <w:lang w:bidi="ar-SA"/>
    </w:rPr>
  </w:style>
  <w:style w:type="paragraph" w:customStyle="1" w:styleId="21b">
    <w:name w:val="Знак Знак Знак2 Знак1"/>
    <w:basedOn w:val="af"/>
    <w:next w:val="28"/>
    <w:autoRedefine/>
    <w:uiPriority w:val="99"/>
    <w:qFormat/>
    <w:rsid w:val="004A578D"/>
    <w:pPr>
      <w:spacing w:after="160" w:line="240" w:lineRule="exact"/>
      <w:jc w:val="right"/>
    </w:pPr>
    <w:rPr>
      <w:rFonts w:eastAsia="Times New Roman"/>
      <w:noProof/>
      <w:sz w:val="24"/>
      <w:lang w:bidi="ar-SA"/>
    </w:rPr>
  </w:style>
  <w:style w:type="paragraph" w:customStyle="1" w:styleId="1ffff6">
    <w:name w:val="1 Знак Знак Знак Знак"/>
    <w:basedOn w:val="af"/>
    <w:link w:val="1ffff7"/>
    <w:uiPriority w:val="34"/>
    <w:qFormat/>
    <w:rsid w:val="004A578D"/>
    <w:pPr>
      <w:spacing w:before="100" w:beforeAutospacing="1" w:after="100" w:afterAutospacing="1"/>
    </w:pPr>
    <w:rPr>
      <w:rFonts w:ascii="Tahoma" w:eastAsia="Times New Roman" w:hAnsi="Tahoma"/>
      <w:sz w:val="20"/>
      <w:szCs w:val="20"/>
      <w:lang w:bidi="ar-SA"/>
    </w:rPr>
  </w:style>
  <w:style w:type="paragraph" w:customStyle="1" w:styleId="Iniiaiieoaenonionooiii2">
    <w:name w:val="Iniiaiie oaeno n ionooiii 2"/>
    <w:basedOn w:val="af"/>
    <w:uiPriority w:val="34"/>
    <w:qFormat/>
    <w:rsid w:val="004A578D"/>
    <w:pPr>
      <w:widowControl w:val="0"/>
      <w:snapToGrid w:val="0"/>
      <w:ind w:right="170" w:firstLine="709"/>
      <w:jc w:val="both"/>
    </w:pPr>
    <w:rPr>
      <w:rFonts w:eastAsia="Times New Roman"/>
      <w:sz w:val="24"/>
      <w:lang w:val="ru-RU" w:eastAsia="ru-RU" w:bidi="ar-SA"/>
    </w:rPr>
  </w:style>
  <w:style w:type="paragraph" w:customStyle="1" w:styleId="21c">
    <w:name w:val="Список 21"/>
    <w:basedOn w:val="af"/>
    <w:qFormat/>
    <w:rsid w:val="004A578D"/>
    <w:pPr>
      <w:suppressAutoHyphens/>
      <w:ind w:left="566" w:hanging="283"/>
    </w:pPr>
    <w:rPr>
      <w:rFonts w:eastAsia="Times New Roman"/>
      <w:sz w:val="24"/>
      <w:lang w:val="ru-RU" w:eastAsia="ar-SA" w:bidi="ar-SA"/>
    </w:rPr>
  </w:style>
  <w:style w:type="paragraph" w:customStyle="1" w:styleId="11e">
    <w:name w:val="Абзац списка11"/>
    <w:basedOn w:val="af"/>
    <w:uiPriority w:val="34"/>
    <w:semiHidden/>
    <w:qFormat/>
    <w:rsid w:val="004A578D"/>
    <w:pPr>
      <w:overflowPunct w:val="0"/>
      <w:autoSpaceDE w:val="0"/>
      <w:autoSpaceDN w:val="0"/>
      <w:adjustRightInd w:val="0"/>
      <w:ind w:left="720"/>
      <w:contextualSpacing/>
    </w:pPr>
    <w:rPr>
      <w:rFonts w:ascii="Times New Roman CYR" w:eastAsia="Times New Roman" w:hAnsi="Times New Roman CYR"/>
      <w:sz w:val="24"/>
      <w:szCs w:val="20"/>
      <w:lang w:val="ru-RU" w:eastAsia="ru-RU" w:bidi="ar-SA"/>
    </w:rPr>
  </w:style>
  <w:style w:type="paragraph" w:customStyle="1" w:styleId="MARY2">
    <w:name w:val="MARY заголовок 2"/>
    <w:basedOn w:val="28"/>
    <w:uiPriority w:val="34"/>
    <w:semiHidden/>
    <w:qFormat/>
    <w:rsid w:val="004A578D"/>
    <w:pPr>
      <w:autoSpaceDE w:val="0"/>
      <w:autoSpaceDN w:val="0"/>
      <w:spacing w:before="240" w:after="240"/>
      <w:ind w:left="567" w:firstLine="0"/>
    </w:pPr>
    <w:rPr>
      <w:rFonts w:eastAsia="Times New Roman" w:cs="Times New Roman"/>
      <w:bCs w:val="0"/>
      <w:iCs w:val="0"/>
      <w:sz w:val="26"/>
      <w:szCs w:val="20"/>
      <w:lang w:val="ru-RU" w:bidi="ar-SA"/>
    </w:rPr>
  </w:style>
  <w:style w:type="paragraph" w:customStyle="1" w:styleId="affffffff9">
    <w:name w:val="Основной абзац"/>
    <w:basedOn w:val="af"/>
    <w:qFormat/>
    <w:rsid w:val="004A578D"/>
    <w:pPr>
      <w:spacing w:line="360" w:lineRule="auto"/>
      <w:ind w:firstLine="567"/>
      <w:jc w:val="both"/>
    </w:pPr>
    <w:rPr>
      <w:rFonts w:eastAsia="Times New Roman"/>
      <w:sz w:val="24"/>
      <w:szCs w:val="20"/>
      <w:lang w:val="ru-RU" w:eastAsia="ru-RU" w:bidi="ar-SA"/>
    </w:rPr>
  </w:style>
  <w:style w:type="paragraph" w:customStyle="1" w:styleId="3f5">
    <w:name w:val="# Заголовок ур 3"/>
    <w:basedOn w:val="af"/>
    <w:qFormat/>
    <w:rsid w:val="004A578D"/>
    <w:pPr>
      <w:keepNext/>
      <w:widowControl w:val="0"/>
      <w:overflowPunct w:val="0"/>
      <w:autoSpaceDE w:val="0"/>
      <w:autoSpaceDN w:val="0"/>
      <w:adjustRightInd w:val="0"/>
      <w:spacing w:before="120" w:after="120"/>
      <w:jc w:val="both"/>
    </w:pPr>
    <w:rPr>
      <w:rFonts w:ascii="Calibri" w:eastAsia="Calibri" w:hAnsi="Calibri"/>
      <w:b/>
      <w:sz w:val="24"/>
      <w:szCs w:val="20"/>
      <w:lang w:val="ru-RU" w:eastAsia="ru-RU" w:bidi="ar-SA"/>
    </w:rPr>
  </w:style>
  <w:style w:type="character" w:styleId="affffffffa">
    <w:name w:val="line number"/>
    <w:basedOn w:val="af0"/>
    <w:uiPriority w:val="99"/>
    <w:unhideWhenUsed/>
    <w:rsid w:val="004A578D"/>
    <w:rPr>
      <w:rFonts w:ascii="Times New Roman" w:hAnsi="Times New Roman" w:cs="Times New Roman" w:hint="default"/>
    </w:rPr>
  </w:style>
  <w:style w:type="character" w:styleId="affffffffb">
    <w:name w:val="Placeholder Text"/>
    <w:basedOn w:val="af0"/>
    <w:uiPriority w:val="99"/>
    <w:semiHidden/>
    <w:rsid w:val="004A578D"/>
    <w:rPr>
      <w:color w:val="808080"/>
    </w:rPr>
  </w:style>
  <w:style w:type="character" w:customStyle="1" w:styleId="2ffa">
    <w:name w:val="Знак Знак2"/>
    <w:basedOn w:val="af0"/>
    <w:uiPriority w:val="99"/>
    <w:rsid w:val="004A578D"/>
    <w:rPr>
      <w:rFonts w:ascii="Arial" w:hAnsi="Arial" w:cs="Arial" w:hint="default"/>
      <w:b/>
      <w:bCs/>
      <w:kern w:val="32"/>
      <w:sz w:val="32"/>
      <w:szCs w:val="32"/>
      <w:lang w:val="ru-RU" w:eastAsia="ru-RU" w:bidi="ar-SA"/>
    </w:rPr>
  </w:style>
  <w:style w:type="character" w:customStyle="1" w:styleId="affffffffc">
    <w:name w:val="Основно Знак Знак Знак"/>
    <w:basedOn w:val="af0"/>
    <w:rsid w:val="004A578D"/>
    <w:rPr>
      <w:rFonts w:ascii="Times New Roman" w:hAnsi="Times New Roman" w:cs="Times New Roman" w:hint="default"/>
      <w:snapToGrid w:val="0"/>
      <w:sz w:val="24"/>
      <w:szCs w:val="24"/>
      <w:lang w:val="ru-RU" w:eastAsia="ru-RU" w:bidi="ar-SA"/>
    </w:rPr>
  </w:style>
  <w:style w:type="character" w:customStyle="1" w:styleId="c1">
    <w:name w:val="c1"/>
    <w:basedOn w:val="af0"/>
    <w:uiPriority w:val="99"/>
    <w:rsid w:val="004A578D"/>
    <w:rPr>
      <w:rFonts w:ascii="Times New Roman" w:hAnsi="Times New Roman" w:cs="Times New Roman" w:hint="default"/>
      <w:color w:val="0000FF"/>
    </w:rPr>
  </w:style>
  <w:style w:type="character" w:customStyle="1" w:styleId="c3">
    <w:name w:val="c3"/>
    <w:basedOn w:val="af0"/>
    <w:rsid w:val="004A578D"/>
    <w:rPr>
      <w:rFonts w:ascii="Times New Roman" w:hAnsi="Times New Roman" w:cs="Times New Roman" w:hint="default"/>
      <w:color w:val="800080"/>
    </w:rPr>
  </w:style>
  <w:style w:type="character" w:customStyle="1" w:styleId="grame">
    <w:name w:val="grame"/>
    <w:basedOn w:val="af0"/>
    <w:rsid w:val="004A578D"/>
  </w:style>
  <w:style w:type="character" w:customStyle="1" w:styleId="spelle">
    <w:name w:val="spelle"/>
    <w:basedOn w:val="af0"/>
    <w:rsid w:val="004A578D"/>
  </w:style>
  <w:style w:type="character" w:customStyle="1" w:styleId="affffffffd">
    <w:name w:val="Найденные слова"/>
    <w:basedOn w:val="af0"/>
    <w:rsid w:val="004A578D"/>
    <w:rPr>
      <w:b/>
      <w:bCs/>
      <w:color w:val="000080"/>
    </w:rPr>
  </w:style>
  <w:style w:type="character" w:customStyle="1" w:styleId="82">
    <w:name w:val="Знак Знак8"/>
    <w:basedOn w:val="af0"/>
    <w:rsid w:val="004A578D"/>
    <w:rPr>
      <w:sz w:val="28"/>
    </w:rPr>
  </w:style>
  <w:style w:type="character" w:customStyle="1" w:styleId="74">
    <w:name w:val="Знак Знак7"/>
    <w:basedOn w:val="af0"/>
    <w:rsid w:val="004A578D"/>
    <w:rPr>
      <w:b/>
      <w:bCs w:val="0"/>
      <w:sz w:val="24"/>
    </w:rPr>
  </w:style>
  <w:style w:type="character" w:customStyle="1" w:styleId="103">
    <w:name w:val="Сноска 10"/>
    <w:qFormat/>
    <w:rsid w:val="004A578D"/>
    <w:rPr>
      <w:rFonts w:ascii="Times New Roman" w:hAnsi="Times New Roman" w:cs="Times New Roman" w:hint="default"/>
      <w:vertAlign w:val="superscript"/>
    </w:rPr>
  </w:style>
  <w:style w:type="character" w:customStyle="1" w:styleId="64">
    <w:name w:val="Знак Знак6"/>
    <w:basedOn w:val="af0"/>
    <w:rsid w:val="004A578D"/>
    <w:rPr>
      <w:sz w:val="24"/>
    </w:rPr>
  </w:style>
  <w:style w:type="character" w:customStyle="1" w:styleId="4b">
    <w:name w:val="Знак Знак4"/>
    <w:basedOn w:val="af0"/>
    <w:locked/>
    <w:rsid w:val="004A578D"/>
    <w:rPr>
      <w:sz w:val="24"/>
      <w:lang w:val="ru-RU" w:eastAsia="ru-RU" w:bidi="ar-SA"/>
    </w:rPr>
  </w:style>
  <w:style w:type="character" w:customStyle="1" w:styleId="54">
    <w:name w:val="Знак Знак5"/>
    <w:basedOn w:val="af0"/>
    <w:locked/>
    <w:rsid w:val="004A578D"/>
    <w:rPr>
      <w:sz w:val="24"/>
      <w:lang w:val="ru-RU" w:eastAsia="ru-RU" w:bidi="ar-SA"/>
    </w:rPr>
  </w:style>
  <w:style w:type="character" w:customStyle="1" w:styleId="290">
    <w:name w:val="Знак Знак29"/>
    <w:basedOn w:val="af0"/>
    <w:locked/>
    <w:rsid w:val="004A578D"/>
    <w:rPr>
      <w:rFonts w:ascii="Times New Roman" w:hAnsi="Times New Roman" w:cs="Times New Roman" w:hint="default"/>
      <w:sz w:val="24"/>
      <w:lang w:val="ru-RU" w:eastAsia="ru-RU" w:bidi="ar-SA"/>
    </w:rPr>
  </w:style>
  <w:style w:type="character" w:customStyle="1" w:styleId="NormalIndentChar">
    <w:name w:val="Normal Indent Char"/>
    <w:basedOn w:val="af0"/>
    <w:locked/>
    <w:rsid w:val="004A578D"/>
    <w:rPr>
      <w:rFonts w:ascii="Times New Roman" w:eastAsia="Times New Roman" w:hAnsi="Times New Roman" w:cs="Times New Roman" w:hint="default"/>
      <w:sz w:val="20"/>
      <w:szCs w:val="20"/>
      <w:lang w:eastAsia="ru-RU"/>
    </w:rPr>
  </w:style>
  <w:style w:type="character" w:customStyle="1" w:styleId="CaptionChar">
    <w:name w:val="Caption Char"/>
    <w:aliases w:val="Номер объекта Char"/>
    <w:basedOn w:val="af0"/>
    <w:locked/>
    <w:rsid w:val="004A578D"/>
    <w:rPr>
      <w:rFonts w:ascii="Times New Roman" w:eastAsia="Times New Roman" w:hAnsi="Times New Roman" w:cs="Times New Roman" w:hint="default"/>
      <w:sz w:val="20"/>
      <w:szCs w:val="20"/>
      <w:lang w:val="en-US" w:eastAsia="ru-RU"/>
    </w:rPr>
  </w:style>
  <w:style w:type="character" w:customStyle="1" w:styleId="BodyTextIndentChar1">
    <w:name w:val="Body Text Indent Char1"/>
    <w:uiPriority w:val="99"/>
    <w:locked/>
    <w:rsid w:val="004A578D"/>
    <w:rPr>
      <w:sz w:val="24"/>
      <w:lang w:eastAsia="ru-RU"/>
    </w:rPr>
  </w:style>
  <w:style w:type="character" w:customStyle="1" w:styleId="180">
    <w:name w:val="Знак Знак18"/>
    <w:basedOn w:val="af0"/>
    <w:rsid w:val="004A578D"/>
    <w:rPr>
      <w:sz w:val="28"/>
    </w:rPr>
  </w:style>
  <w:style w:type="character" w:customStyle="1" w:styleId="170">
    <w:name w:val="Знак Знак17"/>
    <w:basedOn w:val="af0"/>
    <w:rsid w:val="004A578D"/>
    <w:rPr>
      <w:b/>
      <w:bCs w:val="0"/>
      <w:sz w:val="22"/>
    </w:rPr>
  </w:style>
  <w:style w:type="character" w:customStyle="1" w:styleId="txt1201">
    <w:name w:val="txt_1201"/>
    <w:basedOn w:val="af0"/>
    <w:rsid w:val="004A578D"/>
    <w:rPr>
      <w:sz w:val="29"/>
      <w:szCs w:val="29"/>
    </w:rPr>
  </w:style>
  <w:style w:type="character" w:customStyle="1" w:styleId="gdeobj">
    <w:name w:val="gdeobj"/>
    <w:basedOn w:val="af0"/>
    <w:rsid w:val="004A578D"/>
  </w:style>
  <w:style w:type="character" w:customStyle="1" w:styleId="pmbu">
    <w:name w:val="pmbu"/>
    <w:basedOn w:val="af0"/>
    <w:rsid w:val="004A578D"/>
  </w:style>
  <w:style w:type="character" w:customStyle="1" w:styleId="140">
    <w:name w:val="Стиль 14 пт полужирный"/>
    <w:basedOn w:val="af0"/>
    <w:rsid w:val="004A578D"/>
    <w:rPr>
      <w:b/>
      <w:bCs/>
      <w:sz w:val="28"/>
    </w:rPr>
  </w:style>
  <w:style w:type="character" w:customStyle="1" w:styleId="141">
    <w:name w:val="Стиль 14 пт"/>
    <w:basedOn w:val="af0"/>
    <w:rsid w:val="004A578D"/>
    <w:rPr>
      <w:rFonts w:ascii="Times New Roman" w:hAnsi="Times New Roman" w:cs="Times New Roman" w:hint="default"/>
      <w:sz w:val="28"/>
    </w:rPr>
  </w:style>
  <w:style w:type="character" w:customStyle="1" w:styleId="FontStyle11">
    <w:name w:val="Font Style11"/>
    <w:basedOn w:val="af0"/>
    <w:rsid w:val="004A578D"/>
    <w:rPr>
      <w:rFonts w:ascii="Times New Roman" w:hAnsi="Times New Roman" w:cs="Times New Roman" w:hint="default"/>
      <w:b/>
      <w:bCs/>
      <w:sz w:val="24"/>
      <w:szCs w:val="24"/>
    </w:rPr>
  </w:style>
  <w:style w:type="character" w:customStyle="1" w:styleId="FontStyle13">
    <w:name w:val="Font Style13"/>
    <w:basedOn w:val="af0"/>
    <w:rsid w:val="004A578D"/>
    <w:rPr>
      <w:rFonts w:ascii="MS Reference Sans Serif" w:hAnsi="MS Reference Sans Serif" w:cs="MS Reference Sans Serif" w:hint="default"/>
      <w:b/>
      <w:bCs/>
      <w:spacing w:val="-20"/>
      <w:sz w:val="16"/>
      <w:szCs w:val="16"/>
    </w:rPr>
  </w:style>
  <w:style w:type="character" w:customStyle="1" w:styleId="FontStyle14">
    <w:name w:val="Font Style14"/>
    <w:basedOn w:val="af0"/>
    <w:rsid w:val="004A578D"/>
    <w:rPr>
      <w:rFonts w:ascii="MS Reference Sans Serif" w:hAnsi="MS Reference Sans Serif" w:cs="MS Reference Sans Serif" w:hint="default"/>
      <w:spacing w:val="-10"/>
      <w:sz w:val="16"/>
      <w:szCs w:val="16"/>
    </w:rPr>
  </w:style>
  <w:style w:type="character" w:customStyle="1" w:styleId="181">
    <w:name w:val="Знак Знак181"/>
    <w:basedOn w:val="af0"/>
    <w:locked/>
    <w:rsid w:val="004A578D"/>
    <w:rPr>
      <w:rFonts w:ascii="Times New Roman" w:hAnsi="Times New Roman" w:cs="Times New Roman" w:hint="default"/>
      <w:sz w:val="24"/>
      <w:lang w:val="ru-RU" w:eastAsia="ru-RU" w:bidi="ar-SA"/>
    </w:rPr>
  </w:style>
  <w:style w:type="character" w:customStyle="1" w:styleId="125">
    <w:name w:val="Знак Знак12"/>
    <w:basedOn w:val="af0"/>
    <w:locked/>
    <w:rsid w:val="004A578D"/>
    <w:rPr>
      <w:bCs/>
      <w:iCs/>
      <w:sz w:val="24"/>
      <w:szCs w:val="24"/>
      <w:lang w:val="ru-RU" w:eastAsia="ru-RU" w:bidi="ar-SA"/>
    </w:rPr>
  </w:style>
  <w:style w:type="character" w:customStyle="1" w:styleId="92">
    <w:name w:val="Знак Знак9"/>
    <w:basedOn w:val="af0"/>
    <w:locked/>
    <w:rsid w:val="004A578D"/>
    <w:rPr>
      <w:b/>
      <w:bCs/>
      <w:sz w:val="24"/>
      <w:szCs w:val="24"/>
      <w:lang w:val="ru-RU" w:eastAsia="ru-RU" w:bidi="ar-SA"/>
    </w:rPr>
  </w:style>
  <w:style w:type="character" w:customStyle="1" w:styleId="811">
    <w:name w:val="Знак Знак81"/>
    <w:basedOn w:val="af0"/>
    <w:locked/>
    <w:rsid w:val="004A578D"/>
    <w:rPr>
      <w:b/>
      <w:bCs/>
      <w:i/>
      <w:iCs/>
      <w:sz w:val="24"/>
      <w:szCs w:val="24"/>
      <w:lang w:val="ru-RU" w:eastAsia="ru-RU" w:bidi="ar-SA"/>
    </w:rPr>
  </w:style>
  <w:style w:type="character" w:customStyle="1" w:styleId="711">
    <w:name w:val="Знак Знак71"/>
    <w:basedOn w:val="af0"/>
    <w:locked/>
    <w:rsid w:val="004A578D"/>
    <w:rPr>
      <w:b/>
      <w:bCs w:val="0"/>
      <w:sz w:val="22"/>
      <w:szCs w:val="22"/>
      <w:lang w:val="ru-RU" w:eastAsia="ru-RU" w:bidi="ar-SA"/>
    </w:rPr>
  </w:style>
  <w:style w:type="character" w:customStyle="1" w:styleId="610">
    <w:name w:val="Знак Знак61"/>
    <w:basedOn w:val="af0"/>
    <w:locked/>
    <w:rsid w:val="004A578D"/>
    <w:rPr>
      <w:b/>
      <w:bCs w:val="0"/>
      <w:sz w:val="24"/>
      <w:szCs w:val="24"/>
      <w:u w:val="single"/>
      <w:lang w:val="ru-RU" w:eastAsia="ru-RU" w:bidi="ar-SA"/>
    </w:rPr>
  </w:style>
  <w:style w:type="character" w:customStyle="1" w:styleId="2ffb">
    <w:name w:val="Основной текст Знак2"/>
    <w:aliases w:val="Основной текст Знак Знак Знак Знак3,Основной текст Знак Знак Знак Знак Знак2,Основной текст таблиц Знак2,в таблице Знак2,таблицы Знак2,Основной текст Знак1 Знак2,Основной текст Знак1 Знак Знак1,Основной текст Знак Знак1"/>
    <w:basedOn w:val="af0"/>
    <w:rsid w:val="004A578D"/>
    <w:rPr>
      <w:sz w:val="24"/>
      <w:szCs w:val="24"/>
    </w:rPr>
  </w:style>
  <w:style w:type="character" w:customStyle="1" w:styleId="Heading3Char">
    <w:name w:val="Heading 3 Char"/>
    <w:basedOn w:val="af0"/>
    <w:locked/>
    <w:rsid w:val="004A578D"/>
    <w:rPr>
      <w:b/>
      <w:bCs w:val="0"/>
      <w:sz w:val="24"/>
      <w:szCs w:val="24"/>
      <w:u w:val="single"/>
      <w:lang w:val="ru-RU" w:eastAsia="ru-RU" w:bidi="ar-SA"/>
    </w:rPr>
  </w:style>
  <w:style w:type="character" w:customStyle="1" w:styleId="BodyTextIndent2Char">
    <w:name w:val="Body Text Indent 2 Char"/>
    <w:aliases w:val="Основной текст с отступом 2 Знак Знак Char,Основной текст с отступом 2 Знак Знак Знак Знак Знак Char,Основной текст с отступом 22 Char,Основной текст с отступом 2 Знак Знак Знак3 Знак Знак Char"/>
    <w:basedOn w:val="af0"/>
    <w:locked/>
    <w:rsid w:val="004A578D"/>
    <w:rPr>
      <w:sz w:val="24"/>
      <w:szCs w:val="24"/>
      <w:lang w:val="ru-RU" w:eastAsia="ru-RU" w:bidi="ar-SA"/>
    </w:rPr>
  </w:style>
  <w:style w:type="table" w:customStyle="1" w:styleId="55">
    <w:name w:val="Сетка таблицы5"/>
    <w:basedOn w:val="af1"/>
    <w:rsid w:val="004A578D"/>
    <w:pPr>
      <w:spacing w:after="0" w:line="240" w:lineRule="auto"/>
    </w:pPr>
    <w:rPr>
      <w:rFonts w:ascii="Times New Roman" w:eastAsia="Times New Roman" w:hAnsi="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
    <w:name w:val="Сетка таблицы11"/>
    <w:basedOn w:val="af1"/>
    <w:rsid w:val="004A578D"/>
    <w:pPr>
      <w:overflowPunct w:val="0"/>
      <w:autoSpaceDE w:val="0"/>
      <w:autoSpaceDN w:val="0"/>
      <w:adjustRightInd w:val="0"/>
      <w:spacing w:after="0" w:line="240" w:lineRule="auto"/>
    </w:pPr>
    <w:rPr>
      <w:rFonts w:ascii="Times New Roman" w:eastAsia="Times New Roman" w:hAnsi="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f"/>
    <w:unhideWhenUsed/>
    <w:rsid w:val="004A578D"/>
    <w:pPr>
      <w:numPr>
        <w:numId w:val="24"/>
      </w:numPr>
      <w:contextualSpacing/>
    </w:pPr>
    <w:rPr>
      <w:rFonts w:eastAsia="Times New Roman"/>
      <w:sz w:val="24"/>
      <w:lang w:val="ru-RU" w:eastAsia="ru-RU" w:bidi="ar-SA"/>
    </w:rPr>
  </w:style>
  <w:style w:type="numbering" w:customStyle="1" w:styleId="142">
    <w:name w:val="Стиль многоуровневый 14 пт полужирный"/>
    <w:rsid w:val="004A578D"/>
  </w:style>
  <w:style w:type="numbering" w:customStyle="1" w:styleId="ArticleSection">
    <w:name w:val="Article / Section"/>
    <w:rsid w:val="004A578D"/>
    <w:pPr>
      <w:numPr>
        <w:numId w:val="64"/>
      </w:numPr>
    </w:pPr>
  </w:style>
  <w:style w:type="paragraph" w:styleId="affffffffe">
    <w:name w:val="Block Text"/>
    <w:basedOn w:val="af"/>
    <w:unhideWhenUsed/>
    <w:rsid w:val="004A578D"/>
    <w:pPr>
      <w:widowControl w:val="0"/>
      <w:shd w:val="clear" w:color="auto" w:fill="FFFFFF"/>
      <w:snapToGrid w:val="0"/>
      <w:ind w:left="14" w:right="36" w:firstLine="695"/>
      <w:jc w:val="both"/>
    </w:pPr>
    <w:rPr>
      <w:rFonts w:eastAsia="Times New Roman"/>
      <w:color w:val="000000"/>
      <w:spacing w:val="-1"/>
      <w:sz w:val="24"/>
      <w:szCs w:val="20"/>
      <w:lang w:val="ru-RU" w:eastAsia="ru-RU" w:bidi="ar-SA"/>
    </w:rPr>
  </w:style>
  <w:style w:type="paragraph" w:customStyle="1" w:styleId="2210">
    <w:name w:val="Основной текст с отступом 221"/>
    <w:basedOn w:val="af"/>
    <w:qFormat/>
    <w:rsid w:val="004A578D"/>
    <w:pPr>
      <w:spacing w:before="240"/>
      <w:ind w:firstLine="567"/>
      <w:jc w:val="both"/>
    </w:pPr>
    <w:rPr>
      <w:rFonts w:eastAsia="Times New Roman"/>
      <w:szCs w:val="20"/>
      <w:lang w:val="ru-RU" w:eastAsia="ru-RU" w:bidi="ar-SA"/>
    </w:rPr>
  </w:style>
  <w:style w:type="paragraph" w:customStyle="1" w:styleId="vbmainwindow">
    <w:name w:val="vbmainwindow"/>
    <w:basedOn w:val="af"/>
    <w:qFormat/>
    <w:rsid w:val="004A578D"/>
    <w:pPr>
      <w:spacing w:before="100" w:beforeAutospacing="1" w:after="100" w:afterAutospacing="1"/>
    </w:pPr>
    <w:rPr>
      <w:rFonts w:eastAsia="Times New Roman"/>
      <w:sz w:val="24"/>
      <w:lang w:val="ru-RU" w:eastAsia="ru-RU" w:bidi="ar-SA"/>
    </w:rPr>
  </w:style>
  <w:style w:type="character" w:customStyle="1" w:styleId="-b">
    <w:name w:val="Таблица - Текст основной Знак"/>
    <w:link w:val="-a"/>
    <w:rsid w:val="004A578D"/>
    <w:rPr>
      <w:rFonts w:ascii="Arial" w:eastAsia="Times New Roman" w:hAnsi="Arial" w:cs="Arial"/>
      <w:sz w:val="18"/>
      <w:szCs w:val="20"/>
      <w:lang w:val="ru-RU" w:eastAsia="ru-RU" w:bidi="ar-SA"/>
    </w:rPr>
  </w:style>
  <w:style w:type="paragraph" w:customStyle="1" w:styleId="-f">
    <w:name w:val="Таблица - Текст с отступом слева"/>
    <w:basedOn w:val="af"/>
    <w:link w:val="-f0"/>
    <w:qFormat/>
    <w:rsid w:val="004A578D"/>
    <w:pPr>
      <w:suppressAutoHyphens/>
      <w:ind w:left="340"/>
    </w:pPr>
    <w:rPr>
      <w:rFonts w:ascii="Arial" w:eastAsia="Times New Roman" w:hAnsi="Arial" w:cs="Arial"/>
      <w:sz w:val="20"/>
      <w:szCs w:val="20"/>
      <w:lang w:val="ru-RU" w:eastAsia="ru-RU" w:bidi="ar-SA"/>
    </w:rPr>
  </w:style>
  <w:style w:type="character" w:customStyle="1" w:styleId="-f0">
    <w:name w:val="Таблица - Текст с отступом слева Знак"/>
    <w:link w:val="-f"/>
    <w:rsid w:val="004A578D"/>
    <w:rPr>
      <w:rFonts w:ascii="Arial" w:eastAsia="Times New Roman" w:hAnsi="Arial" w:cs="Arial"/>
      <w:sz w:val="20"/>
      <w:szCs w:val="20"/>
      <w:lang w:val="ru-RU" w:eastAsia="ru-RU" w:bidi="ar-SA"/>
    </w:rPr>
  </w:style>
  <w:style w:type="paragraph" w:customStyle="1" w:styleId="-f1">
    <w:name w:val="Таблица - Числа (выравнены по точке)"/>
    <w:basedOn w:val="-a"/>
    <w:uiPriority w:val="99"/>
    <w:qFormat/>
    <w:rsid w:val="004A578D"/>
    <w:pPr>
      <w:widowControl/>
      <w:tabs>
        <w:tab w:val="decimal" w:pos="1134"/>
      </w:tabs>
      <w:suppressAutoHyphens/>
      <w:autoSpaceDN/>
      <w:spacing w:before="20" w:after="20"/>
    </w:pPr>
    <w:rPr>
      <w:sz w:val="20"/>
    </w:rPr>
  </w:style>
  <w:style w:type="paragraph" w:styleId="afffffffff">
    <w:name w:val="List Continue"/>
    <w:basedOn w:val="af"/>
    <w:unhideWhenUsed/>
    <w:rsid w:val="004A578D"/>
    <w:pPr>
      <w:spacing w:after="120"/>
      <w:ind w:left="283"/>
      <w:contextualSpacing/>
    </w:pPr>
    <w:rPr>
      <w:rFonts w:eastAsia="Times New Roman"/>
      <w:sz w:val="24"/>
      <w:lang w:val="ru-RU" w:eastAsia="ru-RU" w:bidi="ar-SA"/>
    </w:rPr>
  </w:style>
  <w:style w:type="paragraph" w:customStyle="1" w:styleId="afffffffff0">
    <w:name w:val="для содержания"/>
    <w:basedOn w:val="af"/>
    <w:qFormat/>
    <w:rsid w:val="004A578D"/>
    <w:pPr>
      <w:overflowPunct w:val="0"/>
      <w:autoSpaceDE w:val="0"/>
      <w:autoSpaceDN w:val="0"/>
      <w:adjustRightInd w:val="0"/>
      <w:spacing w:before="40" w:after="20"/>
      <w:jc w:val="both"/>
    </w:pPr>
    <w:rPr>
      <w:rFonts w:eastAsia="Times New Roman"/>
      <w:sz w:val="24"/>
      <w:szCs w:val="20"/>
      <w:lang w:val="ru-RU" w:eastAsia="ru-RU" w:bidi="ar-SA"/>
    </w:rPr>
  </w:style>
  <w:style w:type="character" w:customStyle="1" w:styleId="1231">
    <w:name w:val="Список нумерованный 1)2)3) Знак Знак"/>
    <w:link w:val="1230"/>
    <w:locked/>
    <w:rsid w:val="004A578D"/>
    <w:rPr>
      <w:sz w:val="24"/>
      <w:szCs w:val="24"/>
    </w:rPr>
  </w:style>
  <w:style w:type="paragraph" w:customStyle="1" w:styleId="1230">
    <w:name w:val="Список нумерованный 1)2)3)"/>
    <w:link w:val="1231"/>
    <w:qFormat/>
    <w:rsid w:val="004A578D"/>
    <w:pPr>
      <w:numPr>
        <w:numId w:val="29"/>
      </w:numPr>
      <w:spacing w:after="0" w:line="360" w:lineRule="auto"/>
      <w:jc w:val="both"/>
    </w:pPr>
    <w:rPr>
      <w:sz w:val="24"/>
      <w:szCs w:val="24"/>
    </w:rPr>
  </w:style>
  <w:style w:type="character" w:customStyle="1" w:styleId="-50">
    <w:name w:val="Структура-Уровень 5 Знак"/>
    <w:link w:val="-51"/>
    <w:locked/>
    <w:rsid w:val="004A578D"/>
    <w:rPr>
      <w:i/>
      <w:sz w:val="24"/>
      <w:szCs w:val="24"/>
    </w:rPr>
  </w:style>
  <w:style w:type="paragraph" w:customStyle="1" w:styleId="-51">
    <w:name w:val="Структура-Уровень 5"/>
    <w:basedOn w:val="af"/>
    <w:link w:val="-50"/>
    <w:qFormat/>
    <w:rsid w:val="004A578D"/>
    <w:pPr>
      <w:suppressAutoHyphens/>
      <w:spacing w:before="240" w:line="360" w:lineRule="auto"/>
      <w:ind w:firstLine="720"/>
      <w:outlineLvl w:val="4"/>
    </w:pPr>
    <w:rPr>
      <w:rFonts w:asciiTheme="minorHAnsi" w:hAnsiTheme="minorHAnsi"/>
      <w:i/>
      <w:sz w:val="24"/>
    </w:rPr>
  </w:style>
  <w:style w:type="paragraph" w:customStyle="1" w:styleId="-90">
    <w:name w:val="Таблица - Текст основной 9пт"/>
    <w:basedOn w:val="af"/>
    <w:qFormat/>
    <w:rsid w:val="004A578D"/>
    <w:pPr>
      <w:widowControl w:val="0"/>
    </w:pPr>
    <w:rPr>
      <w:rFonts w:ascii="Arial" w:eastAsia="Times New Roman" w:hAnsi="Arial" w:cs="Arial"/>
      <w:sz w:val="18"/>
      <w:szCs w:val="20"/>
      <w:lang w:val="ru-RU" w:eastAsia="ru-RU" w:bidi="ar-SA"/>
    </w:rPr>
  </w:style>
  <w:style w:type="paragraph" w:customStyle="1" w:styleId="123">
    <w:name w:val="ТЗ_Список нумерованный 1.2.3."/>
    <w:basedOn w:val="af"/>
    <w:qFormat/>
    <w:rsid w:val="004A578D"/>
    <w:pPr>
      <w:numPr>
        <w:numId w:val="30"/>
      </w:numPr>
      <w:tabs>
        <w:tab w:val="left" w:pos="573"/>
      </w:tabs>
      <w:spacing w:before="120"/>
      <w:ind w:left="7" w:firstLine="283"/>
    </w:pPr>
    <w:rPr>
      <w:rFonts w:eastAsia="Times New Roman"/>
      <w:sz w:val="24"/>
      <w:szCs w:val="20"/>
      <w:lang w:val="ru-RU" w:eastAsia="ru-RU" w:bidi="ar-SA"/>
    </w:rPr>
  </w:style>
  <w:style w:type="paragraph" w:customStyle="1" w:styleId="afffffffff1">
    <w:name w:val="ТЗ_Список (маркеры в тексте)"/>
    <w:basedOn w:val="af"/>
    <w:qFormat/>
    <w:rsid w:val="004A578D"/>
    <w:pPr>
      <w:shd w:val="clear" w:color="auto" w:fill="FFFFFF"/>
      <w:autoSpaceDE w:val="0"/>
      <w:autoSpaceDN w:val="0"/>
      <w:adjustRightInd w:val="0"/>
      <w:ind w:left="771" w:hanging="198"/>
    </w:pPr>
    <w:rPr>
      <w:rFonts w:eastAsia="Times New Roman"/>
      <w:color w:val="000000"/>
      <w:sz w:val="24"/>
      <w:lang w:val="ru-RU" w:eastAsia="ru-RU" w:bidi="ar-SA"/>
    </w:rPr>
  </w:style>
  <w:style w:type="paragraph" w:customStyle="1" w:styleId="1ffff8">
    <w:name w:val="ТЗ_Основной 1"/>
    <w:basedOn w:val="af"/>
    <w:qFormat/>
    <w:rsid w:val="004A578D"/>
    <w:pPr>
      <w:suppressAutoHyphens/>
      <w:ind w:firstLine="350"/>
    </w:pPr>
    <w:rPr>
      <w:rFonts w:eastAsia="Times New Roman"/>
      <w:sz w:val="24"/>
      <w:lang w:val="ru-RU" w:eastAsia="ru-RU" w:bidi="ar-SA"/>
    </w:rPr>
  </w:style>
  <w:style w:type="paragraph" w:customStyle="1" w:styleId="s1">
    <w:name w:val="s_1"/>
    <w:basedOn w:val="af"/>
    <w:uiPriority w:val="99"/>
    <w:qFormat/>
    <w:rsid w:val="004A578D"/>
    <w:pPr>
      <w:spacing w:before="100" w:beforeAutospacing="1" w:after="100" w:afterAutospacing="1"/>
    </w:pPr>
    <w:rPr>
      <w:rFonts w:eastAsia="Times New Roman"/>
      <w:sz w:val="24"/>
      <w:lang w:val="ru-RU" w:eastAsia="ru-RU" w:bidi="ar-SA"/>
    </w:rPr>
  </w:style>
  <w:style w:type="character" w:customStyle="1" w:styleId="00">
    <w:name w:val="Заголовок 0 Знак"/>
    <w:link w:val="0"/>
    <w:locked/>
    <w:rsid w:val="004A578D"/>
    <w:rPr>
      <w:rFonts w:ascii="Times New Roman" w:eastAsia="Times New Roman" w:hAnsi="Times New Roman"/>
      <w:b/>
      <w:bCs/>
      <w:sz w:val="28"/>
      <w:szCs w:val="28"/>
      <w:lang w:val="ru-RU" w:eastAsia="ru-RU" w:bidi="ar-SA"/>
    </w:rPr>
  </w:style>
  <w:style w:type="paragraph" w:customStyle="1" w:styleId="-10">
    <w:name w:val="Таблица - Заголовок 1"/>
    <w:basedOn w:val="af"/>
    <w:qFormat/>
    <w:rsid w:val="004A578D"/>
    <w:pPr>
      <w:keepNext/>
      <w:overflowPunct w:val="0"/>
      <w:autoSpaceDE w:val="0"/>
      <w:autoSpaceDN w:val="0"/>
      <w:adjustRightInd w:val="0"/>
    </w:pPr>
    <w:rPr>
      <w:rFonts w:ascii="Arial" w:eastAsia="Times New Roman" w:hAnsi="Arial" w:cs="Arial"/>
      <w:b/>
      <w:caps/>
      <w:sz w:val="20"/>
      <w:szCs w:val="22"/>
      <w:lang w:val="ru-RU" w:eastAsia="ru-RU" w:bidi="ar-SA"/>
    </w:rPr>
  </w:style>
  <w:style w:type="paragraph" w:customStyle="1" w:styleId="-22">
    <w:name w:val="Таблица - Заголовок 2"/>
    <w:basedOn w:val="af"/>
    <w:qFormat/>
    <w:rsid w:val="004A578D"/>
    <w:pPr>
      <w:keepNext/>
      <w:overflowPunct w:val="0"/>
      <w:autoSpaceDE w:val="0"/>
      <w:autoSpaceDN w:val="0"/>
      <w:adjustRightInd w:val="0"/>
    </w:pPr>
    <w:rPr>
      <w:rFonts w:ascii="Arial" w:eastAsia="Times New Roman" w:hAnsi="Arial" w:cs="Arial"/>
      <w:b/>
      <w:i/>
      <w:sz w:val="20"/>
      <w:szCs w:val="20"/>
      <w:lang w:val="ru-RU" w:eastAsia="ru-RU" w:bidi="ar-SA"/>
    </w:rPr>
  </w:style>
  <w:style w:type="paragraph" w:customStyle="1" w:styleId="-31">
    <w:name w:val="Таблица - Заголовок 3"/>
    <w:basedOn w:val="-22"/>
    <w:qFormat/>
    <w:rsid w:val="004A578D"/>
    <w:rPr>
      <w:b w:val="0"/>
    </w:rPr>
  </w:style>
  <w:style w:type="paragraph" w:customStyle="1" w:styleId="-11">
    <w:name w:val="Таблица -  Текст 1"/>
    <w:basedOn w:val="af"/>
    <w:qFormat/>
    <w:rsid w:val="004A578D"/>
    <w:pPr>
      <w:overflowPunct w:val="0"/>
      <w:autoSpaceDE w:val="0"/>
      <w:autoSpaceDN w:val="0"/>
      <w:adjustRightInd w:val="0"/>
    </w:pPr>
    <w:rPr>
      <w:rFonts w:ascii="Arial" w:eastAsia="Times New Roman" w:hAnsi="Arial" w:cs="Arial"/>
      <w:sz w:val="18"/>
      <w:szCs w:val="20"/>
      <w:lang w:val="ru-RU" w:eastAsia="ru-RU" w:bidi="ar-SA"/>
    </w:rPr>
  </w:style>
  <w:style w:type="paragraph" w:customStyle="1" w:styleId="-23">
    <w:name w:val="Таблица -  Текст 2"/>
    <w:basedOn w:val="af"/>
    <w:qFormat/>
    <w:rsid w:val="004A578D"/>
    <w:pPr>
      <w:overflowPunct w:val="0"/>
      <w:autoSpaceDE w:val="0"/>
      <w:autoSpaceDN w:val="0"/>
      <w:adjustRightInd w:val="0"/>
      <w:ind w:left="340"/>
    </w:pPr>
    <w:rPr>
      <w:rFonts w:ascii="Arial" w:eastAsia="Times New Roman" w:hAnsi="Arial" w:cs="Arial"/>
      <w:sz w:val="18"/>
      <w:szCs w:val="20"/>
      <w:lang w:val="ru-RU" w:eastAsia="ru-RU" w:bidi="ar-SA"/>
    </w:rPr>
  </w:style>
  <w:style w:type="character" w:customStyle="1" w:styleId="-12">
    <w:name w:val="Приложение - Заголовок 1 Знак"/>
    <w:basedOn w:val="af0"/>
    <w:link w:val="-13"/>
    <w:locked/>
    <w:rsid w:val="004A578D"/>
    <w:rPr>
      <w:rFonts w:ascii="Arial" w:hAnsi="Arial" w:cs="Arial"/>
      <w:b/>
      <w:bCs/>
      <w:kern w:val="32"/>
      <w:sz w:val="28"/>
      <w:szCs w:val="32"/>
    </w:rPr>
  </w:style>
  <w:style w:type="paragraph" w:customStyle="1" w:styleId="-13">
    <w:name w:val="Приложение - Заголовок 1"/>
    <w:basedOn w:val="af"/>
    <w:link w:val="-12"/>
    <w:qFormat/>
    <w:rsid w:val="004A578D"/>
    <w:pPr>
      <w:keepNext/>
      <w:pageBreakBefore/>
      <w:spacing w:before="120" w:after="240"/>
      <w:outlineLvl w:val="0"/>
    </w:pPr>
    <w:rPr>
      <w:rFonts w:ascii="Arial" w:hAnsi="Arial" w:cs="Arial"/>
      <w:b/>
      <w:bCs/>
      <w:kern w:val="32"/>
      <w:szCs w:val="32"/>
    </w:rPr>
  </w:style>
  <w:style w:type="paragraph" w:customStyle="1" w:styleId="All1">
    <w:name w:val="All Заголовок 1"/>
    <w:basedOn w:val="af"/>
    <w:next w:val="af3"/>
    <w:qFormat/>
    <w:locked/>
    <w:rsid w:val="004A578D"/>
    <w:pPr>
      <w:pageBreakBefore/>
      <w:tabs>
        <w:tab w:val="num" w:pos="360"/>
      </w:tabs>
      <w:spacing w:after="120"/>
      <w:ind w:left="1134" w:hanging="425"/>
      <w:outlineLvl w:val="0"/>
    </w:pPr>
    <w:rPr>
      <w:rFonts w:ascii="Arial" w:eastAsia="Times New Roman" w:hAnsi="Arial"/>
      <w:b/>
      <w:lang w:val="ru-RU" w:eastAsia="ru-RU" w:bidi="ar-SA"/>
    </w:rPr>
  </w:style>
  <w:style w:type="paragraph" w:customStyle="1" w:styleId="afffffffff2">
    <w:name w:val="Презентация_Название"/>
    <w:basedOn w:val="afe"/>
    <w:rsid w:val="004A578D"/>
    <w:pPr>
      <w:spacing w:before="2400" w:after="100" w:afterAutospacing="1"/>
      <w:outlineLvl w:val="9"/>
    </w:pPr>
    <w:rPr>
      <w:rFonts w:ascii="Verdana" w:eastAsia="Times New Roman" w:hAnsi="Verdana"/>
      <w:b w:val="0"/>
      <w:color w:val="365F91" w:themeColor="accent1" w:themeShade="BF"/>
      <w:kern w:val="0"/>
      <w:sz w:val="96"/>
      <w:szCs w:val="24"/>
      <w:u w:val="single"/>
      <w:lang w:val="ru-RU" w:eastAsia="ru-RU" w:bidi="ar-SA"/>
    </w:rPr>
  </w:style>
  <w:style w:type="paragraph" w:customStyle="1" w:styleId="afffffffff3">
    <w:name w:val="Презентация_Таблица_Шапка"/>
    <w:basedOn w:val="af"/>
    <w:qFormat/>
    <w:rsid w:val="004A578D"/>
    <w:pPr>
      <w:jc w:val="center"/>
    </w:pPr>
    <w:rPr>
      <w:rFonts w:ascii="Arial" w:eastAsia="Times New Roman" w:hAnsi="Arial"/>
      <w:b/>
      <w:bCs/>
      <w:sz w:val="24"/>
      <w:szCs w:val="20"/>
      <w:lang w:val="ru-RU" w:eastAsia="ru-RU" w:bidi="ar-SA"/>
    </w:rPr>
  </w:style>
  <w:style w:type="character" w:customStyle="1" w:styleId="afffffffff4">
    <w:name w:val="Презентация_Верхний_Колонтитул Знак"/>
    <w:basedOn w:val="af0"/>
    <w:link w:val="afffffffff5"/>
    <w:locked/>
    <w:rsid w:val="004A578D"/>
    <w:rPr>
      <w:rFonts w:ascii="Verdana" w:hAnsi="Verdana" w:cs="Arial"/>
      <w:b/>
      <w:caps/>
      <w:color w:val="365F91" w:themeColor="accent1" w:themeShade="BF"/>
      <w:sz w:val="24"/>
    </w:rPr>
  </w:style>
  <w:style w:type="paragraph" w:customStyle="1" w:styleId="afffffffff5">
    <w:name w:val="Презентация_Верхний_Колонтитул"/>
    <w:basedOn w:val="af"/>
    <w:link w:val="afffffffff4"/>
    <w:qFormat/>
    <w:rsid w:val="004A578D"/>
    <w:pPr>
      <w:pageBreakBefore/>
      <w:spacing w:after="60"/>
      <w:jc w:val="center"/>
    </w:pPr>
    <w:rPr>
      <w:rFonts w:ascii="Verdana" w:hAnsi="Verdana" w:cs="Arial"/>
      <w:b/>
      <w:caps/>
      <w:color w:val="365F91" w:themeColor="accent1" w:themeShade="BF"/>
      <w:sz w:val="24"/>
      <w:szCs w:val="22"/>
    </w:rPr>
  </w:style>
  <w:style w:type="character" w:customStyle="1" w:styleId="1ffff9">
    <w:name w:val="Презентация_Заголовок_1 Знак"/>
    <w:basedOn w:val="afffffffff4"/>
    <w:link w:val="1ffffa"/>
    <w:locked/>
    <w:rsid w:val="004A578D"/>
    <w:rPr>
      <w:rFonts w:ascii="Verdana" w:hAnsi="Verdana" w:cs="Arial"/>
      <w:b/>
      <w:caps/>
      <w:color w:val="365F91" w:themeColor="accent1" w:themeShade="BF"/>
      <w:sz w:val="32"/>
      <w:szCs w:val="56"/>
    </w:rPr>
  </w:style>
  <w:style w:type="paragraph" w:customStyle="1" w:styleId="1ffffa">
    <w:name w:val="Презентация_Заголовок_1"/>
    <w:basedOn w:val="af"/>
    <w:link w:val="1ffff9"/>
    <w:qFormat/>
    <w:rsid w:val="004A578D"/>
    <w:pPr>
      <w:spacing w:before="120" w:after="120"/>
      <w:jc w:val="center"/>
    </w:pPr>
    <w:rPr>
      <w:rFonts w:ascii="Verdana" w:hAnsi="Verdana" w:cs="Arial"/>
      <w:b/>
      <w:caps/>
      <w:color w:val="365F91" w:themeColor="accent1" w:themeShade="BF"/>
      <w:sz w:val="32"/>
      <w:szCs w:val="56"/>
    </w:rPr>
  </w:style>
  <w:style w:type="character" w:customStyle="1" w:styleId="afffffffff6">
    <w:name w:val="Презентация_Таблица_Основной Знак"/>
    <w:basedOn w:val="af0"/>
    <w:link w:val="afffffffff7"/>
    <w:locked/>
    <w:rsid w:val="004A578D"/>
    <w:rPr>
      <w:rFonts w:ascii="Arial" w:hAnsi="Arial" w:cs="Arial"/>
      <w:sz w:val="24"/>
      <w:szCs w:val="24"/>
    </w:rPr>
  </w:style>
  <w:style w:type="paragraph" w:customStyle="1" w:styleId="afffffffff7">
    <w:name w:val="Презентация_Таблица_Основной"/>
    <w:basedOn w:val="af"/>
    <w:link w:val="afffffffff6"/>
    <w:qFormat/>
    <w:rsid w:val="004A578D"/>
    <w:rPr>
      <w:rFonts w:ascii="Arial" w:hAnsi="Arial" w:cs="Arial"/>
      <w:sz w:val="24"/>
    </w:rPr>
  </w:style>
  <w:style w:type="paragraph" w:customStyle="1" w:styleId="1ffffb">
    <w:name w:val="Презентация.Заголовок 1"/>
    <w:basedOn w:val="af"/>
    <w:qFormat/>
    <w:rsid w:val="004A578D"/>
    <w:pPr>
      <w:overflowPunct w:val="0"/>
      <w:autoSpaceDE w:val="0"/>
      <w:autoSpaceDN w:val="0"/>
      <w:adjustRightInd w:val="0"/>
      <w:spacing w:after="120"/>
      <w:jc w:val="center"/>
    </w:pPr>
    <w:rPr>
      <w:rFonts w:ascii="Verdana" w:eastAsia="Times New Roman" w:hAnsi="Verdana" w:cs="Arial"/>
      <w:b/>
      <w:caps/>
      <w:color w:val="365F91" w:themeColor="accent1" w:themeShade="BF"/>
      <w:sz w:val="32"/>
      <w:szCs w:val="28"/>
      <w:lang w:val="ru-RU" w:eastAsia="ru-RU" w:bidi="ar-SA"/>
    </w:rPr>
  </w:style>
  <w:style w:type="character" w:customStyle="1" w:styleId="1ffffc">
    <w:name w:val="Р_Оглавление 1 Знак"/>
    <w:basedOn w:val="af4"/>
    <w:link w:val="1ffffd"/>
    <w:locked/>
    <w:rsid w:val="004A578D"/>
    <w:rPr>
      <w:rFonts w:ascii="Times New Roman" w:eastAsia="Times New Roman" w:hAnsi="Times New Roman" w:cs="Times New Roman"/>
      <w:b/>
      <w:noProof/>
      <w:sz w:val="24"/>
      <w:szCs w:val="24"/>
      <w:lang w:eastAsia="ru-RU"/>
    </w:rPr>
  </w:style>
  <w:style w:type="paragraph" w:customStyle="1" w:styleId="1ffffd">
    <w:name w:val="Р_Оглавление 1"/>
    <w:basedOn w:val="af3"/>
    <w:link w:val="1ffffc"/>
    <w:qFormat/>
    <w:rsid w:val="004A578D"/>
    <w:pPr>
      <w:tabs>
        <w:tab w:val="left" w:pos="426"/>
        <w:tab w:val="right" w:leader="dot" w:pos="9639"/>
      </w:tabs>
      <w:suppressAutoHyphens/>
      <w:spacing w:after="0" w:line="312" w:lineRule="auto"/>
      <w:ind w:left="426" w:hanging="426"/>
    </w:pPr>
    <w:rPr>
      <w:rFonts w:asciiTheme="minorHAnsi" w:eastAsiaTheme="minorEastAsia" w:hAnsiTheme="minorHAnsi"/>
      <w:b/>
      <w:noProof/>
      <w:sz w:val="24"/>
    </w:rPr>
  </w:style>
  <w:style w:type="character" w:customStyle="1" w:styleId="2ffc">
    <w:name w:val="Р_Оглавление 2 Знак"/>
    <w:basedOn w:val="af4"/>
    <w:link w:val="2ffd"/>
    <w:locked/>
    <w:rsid w:val="004A578D"/>
    <w:rPr>
      <w:rFonts w:ascii="Times New Roman" w:eastAsia="Times New Roman" w:hAnsi="Times New Roman" w:cs="Times New Roman"/>
      <w:noProof/>
      <w:sz w:val="24"/>
      <w:szCs w:val="24"/>
      <w:lang w:eastAsia="ru-RU"/>
    </w:rPr>
  </w:style>
  <w:style w:type="paragraph" w:customStyle="1" w:styleId="2ffd">
    <w:name w:val="Р_Оглавление 2"/>
    <w:basedOn w:val="af3"/>
    <w:link w:val="2ffc"/>
    <w:qFormat/>
    <w:rsid w:val="004A578D"/>
    <w:pPr>
      <w:tabs>
        <w:tab w:val="left" w:pos="993"/>
        <w:tab w:val="right" w:leader="dot" w:pos="9639"/>
      </w:tabs>
      <w:suppressAutoHyphens/>
      <w:spacing w:after="0" w:line="312" w:lineRule="auto"/>
      <w:ind w:left="993" w:hanging="567"/>
      <w:jc w:val="both"/>
    </w:pPr>
    <w:rPr>
      <w:rFonts w:asciiTheme="minorHAnsi" w:eastAsiaTheme="minorEastAsia" w:hAnsiTheme="minorHAnsi"/>
      <w:noProof/>
      <w:sz w:val="24"/>
    </w:rPr>
  </w:style>
  <w:style w:type="paragraph" w:customStyle="1" w:styleId="-91">
    <w:name w:val="Таблица - Текст центр 9пт"/>
    <w:basedOn w:val="-2"/>
    <w:qFormat/>
    <w:rsid w:val="004A578D"/>
    <w:rPr>
      <w:sz w:val="18"/>
    </w:rPr>
  </w:style>
  <w:style w:type="paragraph" w:customStyle="1" w:styleId="-24">
    <w:name w:val="Таблица - Числа справа 2"/>
    <w:basedOn w:val="-c"/>
    <w:uiPriority w:val="99"/>
    <w:qFormat/>
    <w:rsid w:val="004A578D"/>
    <w:pPr>
      <w:autoSpaceDE/>
      <w:autoSpaceDN/>
      <w:adjustRightInd/>
      <w:spacing w:before="0"/>
      <w:ind w:left="0" w:right="113"/>
      <w:jc w:val="right"/>
    </w:pPr>
    <w:rPr>
      <w:rFonts w:ascii="Arial" w:hAnsi="Arial" w:cs="Arial"/>
      <w:sz w:val="18"/>
    </w:rPr>
  </w:style>
  <w:style w:type="character" w:customStyle="1" w:styleId="2ffe">
    <w:name w:val="Приложение 2 Подзаголовок Знак"/>
    <w:basedOn w:val="af0"/>
    <w:link w:val="2fff"/>
    <w:locked/>
    <w:rsid w:val="004A578D"/>
    <w:rPr>
      <w:b/>
      <w:noProof/>
      <w:snapToGrid w:val="0"/>
      <w:sz w:val="24"/>
    </w:rPr>
  </w:style>
  <w:style w:type="paragraph" w:customStyle="1" w:styleId="2fff">
    <w:name w:val="Приложение 2 Подзаголовок"/>
    <w:basedOn w:val="afff9"/>
    <w:link w:val="2ffe"/>
    <w:qFormat/>
    <w:rsid w:val="004A578D"/>
    <w:pPr>
      <w:snapToGrid w:val="0"/>
      <w:spacing w:before="240"/>
      <w:jc w:val="left"/>
    </w:pPr>
    <w:rPr>
      <w:rFonts w:asciiTheme="minorHAnsi" w:eastAsiaTheme="minorEastAsia" w:hAnsiTheme="minorHAnsi"/>
      <w:szCs w:val="22"/>
      <w:lang w:val="en-US" w:eastAsia="en-US" w:bidi="en-US"/>
    </w:rPr>
  </w:style>
  <w:style w:type="character" w:customStyle="1" w:styleId="-25">
    <w:name w:val="Таблица - Текст с отступом слева 2 Знак"/>
    <w:basedOn w:val="af0"/>
    <w:link w:val="-26"/>
    <w:locked/>
    <w:rsid w:val="004A578D"/>
    <w:rPr>
      <w:sz w:val="24"/>
      <w:szCs w:val="24"/>
    </w:rPr>
  </w:style>
  <w:style w:type="paragraph" w:customStyle="1" w:styleId="-26">
    <w:name w:val="Таблица - Текст с отступом слева 2"/>
    <w:basedOn w:val="af"/>
    <w:link w:val="-25"/>
    <w:qFormat/>
    <w:rsid w:val="004A578D"/>
    <w:pPr>
      <w:ind w:left="708"/>
    </w:pPr>
    <w:rPr>
      <w:rFonts w:asciiTheme="minorHAnsi" w:hAnsiTheme="minorHAnsi"/>
      <w:sz w:val="24"/>
    </w:rPr>
  </w:style>
  <w:style w:type="character" w:customStyle="1" w:styleId="-f2">
    <w:name w:val="Приложение - Подзаголовок Знак"/>
    <w:basedOn w:val="af0"/>
    <w:link w:val="-f3"/>
    <w:locked/>
    <w:rsid w:val="004A578D"/>
    <w:rPr>
      <w:rFonts w:ascii="Arial" w:hAnsi="Arial"/>
      <w:b/>
      <w:sz w:val="24"/>
      <w:szCs w:val="24"/>
    </w:rPr>
  </w:style>
  <w:style w:type="paragraph" w:customStyle="1" w:styleId="-f3">
    <w:name w:val="Приложение - Подзаголовок"/>
    <w:basedOn w:val="af"/>
    <w:link w:val="-f2"/>
    <w:qFormat/>
    <w:rsid w:val="004A578D"/>
    <w:pPr>
      <w:spacing w:before="240" w:after="120"/>
    </w:pPr>
    <w:rPr>
      <w:rFonts w:ascii="Arial" w:hAnsi="Arial"/>
      <w:b/>
      <w:sz w:val="24"/>
    </w:rPr>
  </w:style>
  <w:style w:type="paragraph" w:customStyle="1" w:styleId="-14">
    <w:name w:val="Таблица - Текст 1"/>
    <w:basedOn w:val="af"/>
    <w:uiPriority w:val="99"/>
    <w:qFormat/>
    <w:rsid w:val="004A578D"/>
    <w:pPr>
      <w:overflowPunct w:val="0"/>
      <w:autoSpaceDE w:val="0"/>
      <w:autoSpaceDN w:val="0"/>
      <w:adjustRightInd w:val="0"/>
    </w:pPr>
    <w:rPr>
      <w:rFonts w:ascii="Arial" w:eastAsia="Times New Roman" w:hAnsi="Arial" w:cs="Arial"/>
      <w:sz w:val="18"/>
      <w:szCs w:val="20"/>
      <w:lang w:val="ru-RU" w:eastAsia="ru-RU" w:bidi="ar-SA"/>
    </w:rPr>
  </w:style>
  <w:style w:type="paragraph" w:customStyle="1" w:styleId="-27">
    <w:name w:val="Таблица - Текст 2"/>
    <w:basedOn w:val="af"/>
    <w:uiPriority w:val="99"/>
    <w:qFormat/>
    <w:rsid w:val="004A578D"/>
    <w:pPr>
      <w:overflowPunct w:val="0"/>
      <w:autoSpaceDE w:val="0"/>
      <w:autoSpaceDN w:val="0"/>
      <w:adjustRightInd w:val="0"/>
      <w:ind w:left="284"/>
    </w:pPr>
    <w:rPr>
      <w:rFonts w:ascii="Arial" w:eastAsia="Times New Roman" w:hAnsi="Arial" w:cs="Arial"/>
      <w:sz w:val="18"/>
      <w:szCs w:val="20"/>
      <w:lang w:val="ru-RU" w:eastAsia="ru-RU" w:bidi="ar-SA"/>
    </w:rPr>
  </w:style>
  <w:style w:type="paragraph" w:customStyle="1" w:styleId="-f4">
    <w:name w:val="Таблица - ЗаголовокРаздела"/>
    <w:basedOn w:val="af"/>
    <w:uiPriority w:val="99"/>
    <w:qFormat/>
    <w:rsid w:val="004A578D"/>
    <w:pPr>
      <w:keepNext/>
      <w:overflowPunct w:val="0"/>
      <w:autoSpaceDE w:val="0"/>
      <w:autoSpaceDN w:val="0"/>
      <w:adjustRightInd w:val="0"/>
    </w:pPr>
    <w:rPr>
      <w:rFonts w:ascii="Arial" w:eastAsia="Times New Roman" w:hAnsi="Arial" w:cs="Arial"/>
      <w:b/>
      <w:caps/>
      <w:sz w:val="20"/>
      <w:szCs w:val="22"/>
      <w:lang w:val="ru-RU" w:eastAsia="ru-RU" w:bidi="ar-SA"/>
    </w:rPr>
  </w:style>
  <w:style w:type="paragraph" w:customStyle="1" w:styleId="-32">
    <w:name w:val="Таблица - Текст 3"/>
    <w:basedOn w:val="af"/>
    <w:uiPriority w:val="99"/>
    <w:qFormat/>
    <w:rsid w:val="004A578D"/>
    <w:pPr>
      <w:overflowPunct w:val="0"/>
      <w:autoSpaceDE w:val="0"/>
      <w:autoSpaceDN w:val="0"/>
      <w:adjustRightInd w:val="0"/>
      <w:ind w:left="567"/>
    </w:pPr>
    <w:rPr>
      <w:rFonts w:ascii="Arial" w:eastAsia="Times New Roman" w:hAnsi="Arial" w:cs="Arial"/>
      <w:sz w:val="18"/>
      <w:szCs w:val="20"/>
      <w:lang w:val="ru-RU" w:eastAsia="ru-RU" w:bidi="ar-SA"/>
    </w:rPr>
  </w:style>
  <w:style w:type="paragraph" w:customStyle="1" w:styleId="-f5">
    <w:name w:val="Таблица - Числа выравнены на точку"/>
    <w:basedOn w:val="-a"/>
    <w:qFormat/>
    <w:rsid w:val="004A578D"/>
    <w:pPr>
      <w:widowControl/>
      <w:tabs>
        <w:tab w:val="decimal" w:pos="1134"/>
      </w:tabs>
      <w:suppressAutoHyphens/>
      <w:overflowPunct w:val="0"/>
      <w:autoSpaceDE w:val="0"/>
      <w:adjustRightInd w:val="0"/>
      <w:spacing w:before="20" w:after="20"/>
    </w:pPr>
    <w:rPr>
      <w:sz w:val="20"/>
    </w:rPr>
  </w:style>
  <w:style w:type="paragraph" w:customStyle="1" w:styleId="-120">
    <w:name w:val="Таблица - Числа выравнены на точку 12пт"/>
    <w:basedOn w:val="-f5"/>
    <w:qFormat/>
    <w:rsid w:val="004A578D"/>
    <w:rPr>
      <w:color w:val="365F91" w:themeColor="accent1" w:themeShade="BF"/>
      <w:sz w:val="24"/>
      <w:szCs w:val="24"/>
      <w:lang w:eastAsia="en-US"/>
    </w:rPr>
  </w:style>
  <w:style w:type="character" w:customStyle="1" w:styleId="321">
    <w:name w:val="Заголовок 3 Знак2"/>
    <w:aliases w:val="Подраздел Знак2,Знак2 Знак Знак1,ПодЗаголовок Знак2,H3 Знак2,h3 Знак2,Naiaea Знак2,numbered indent 3 Знак2,ni3 Знак2,Hangcontinued Знак2,Hanging 3 Indent Знак2,Header 3 Знак2,Numbered indent 3 Знак2,OG Heading 3 Знак2,n Знак1"/>
    <w:basedOn w:val="af0"/>
    <w:uiPriority w:val="9"/>
    <w:qFormat/>
    <w:rsid w:val="004A578D"/>
    <w:rPr>
      <w:rFonts w:asciiTheme="majorHAnsi" w:eastAsiaTheme="majorEastAsia" w:hAnsiTheme="majorHAnsi" w:cstheme="majorBidi" w:hint="default"/>
      <w:b/>
      <w:bCs/>
      <w:color w:val="4F81BD" w:themeColor="accent1"/>
      <w:sz w:val="24"/>
      <w:szCs w:val="24"/>
    </w:rPr>
  </w:style>
  <w:style w:type="paragraph" w:customStyle="1" w:styleId="afffffffff8">
    <w:name w:val="Презентация_Этап_Работы"/>
    <w:basedOn w:val="af"/>
    <w:link w:val="afffffffff9"/>
    <w:qFormat/>
    <w:rsid w:val="004A578D"/>
    <w:rPr>
      <w:rFonts w:eastAsia="Times New Roman"/>
      <w:sz w:val="24"/>
      <w:lang w:val="ru-RU" w:eastAsia="ru-RU" w:bidi="ar-SA"/>
    </w:rPr>
  </w:style>
  <w:style w:type="character" w:customStyle="1" w:styleId="afffffffff9">
    <w:name w:val="Презентация_Этап_Работы Знак"/>
    <w:basedOn w:val="1ffff9"/>
    <w:link w:val="afffffffff8"/>
    <w:locked/>
    <w:rsid w:val="004A578D"/>
    <w:rPr>
      <w:rFonts w:ascii="Times New Roman" w:eastAsia="Times New Roman" w:hAnsi="Times New Roman" w:cs="Arial"/>
      <w:b/>
      <w:caps/>
      <w:color w:val="365F91" w:themeColor="accent1" w:themeShade="BF"/>
      <w:sz w:val="24"/>
      <w:szCs w:val="24"/>
      <w:lang w:val="ru-RU" w:eastAsia="ru-RU" w:bidi="ar-SA"/>
    </w:rPr>
  </w:style>
  <w:style w:type="table" w:customStyle="1" w:styleId="-110">
    <w:name w:val="Светлая заливка - Акцент 11"/>
    <w:basedOn w:val="af1"/>
    <w:uiPriority w:val="60"/>
    <w:rsid w:val="004A578D"/>
    <w:pPr>
      <w:spacing w:after="0" w:line="240" w:lineRule="auto"/>
    </w:pPr>
    <w:rPr>
      <w:rFonts w:ascii="Calibri" w:eastAsia="Times New Roman" w:hAnsi="Calibri"/>
      <w:color w:val="365F91" w:themeColor="accent1" w:themeShade="BF"/>
      <w:sz w:val="20"/>
      <w:szCs w:val="20"/>
      <w:lang w:val="ru-RU" w:bidi="ar-SA"/>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3f6">
    <w:name w:val="Знак Знак3 Знак Знак Знак Знак"/>
    <w:basedOn w:val="af"/>
    <w:next w:val="28"/>
    <w:autoRedefine/>
    <w:qFormat/>
    <w:rsid w:val="004A578D"/>
    <w:pPr>
      <w:spacing w:after="160" w:line="240" w:lineRule="exact"/>
      <w:jc w:val="right"/>
    </w:pPr>
    <w:rPr>
      <w:rFonts w:eastAsia="Times New Roman"/>
      <w:noProof/>
      <w:sz w:val="24"/>
      <w:lang w:bidi="ar-SA"/>
    </w:rPr>
  </w:style>
  <w:style w:type="character" w:customStyle="1" w:styleId="-9">
    <w:name w:val="Таблица - Шапка Знак"/>
    <w:link w:val="-8"/>
    <w:rsid w:val="004A578D"/>
    <w:rPr>
      <w:rFonts w:ascii="Arial" w:eastAsia="Times New Roman" w:hAnsi="Arial" w:cs="Arial"/>
      <w:b/>
      <w:bCs/>
      <w:sz w:val="18"/>
      <w:szCs w:val="20"/>
      <w:lang w:val="ru-RU" w:eastAsia="ru-RU" w:bidi="ar-SA"/>
    </w:rPr>
  </w:style>
  <w:style w:type="paragraph" w:customStyle="1" w:styleId="-TR9">
    <w:name w:val="Таблица - TR9 центр"/>
    <w:basedOn w:val="af"/>
    <w:uiPriority w:val="99"/>
    <w:qFormat/>
    <w:rsid w:val="004A578D"/>
    <w:pPr>
      <w:widowControl w:val="0"/>
      <w:autoSpaceDE w:val="0"/>
      <w:autoSpaceDN w:val="0"/>
      <w:adjustRightInd w:val="0"/>
      <w:jc w:val="center"/>
    </w:pPr>
    <w:rPr>
      <w:rFonts w:eastAsia="Times New Roman"/>
      <w:sz w:val="18"/>
      <w:szCs w:val="20"/>
      <w:lang w:val="ru-RU" w:eastAsia="ru-RU" w:bidi="ar-SA"/>
    </w:rPr>
  </w:style>
  <w:style w:type="paragraph" w:customStyle="1" w:styleId="-TR90">
    <w:name w:val="Таблица - TR9 слева"/>
    <w:basedOn w:val="af"/>
    <w:uiPriority w:val="99"/>
    <w:qFormat/>
    <w:rsid w:val="004A578D"/>
    <w:pPr>
      <w:widowControl w:val="0"/>
      <w:autoSpaceDE w:val="0"/>
      <w:autoSpaceDN w:val="0"/>
      <w:adjustRightInd w:val="0"/>
    </w:pPr>
    <w:rPr>
      <w:rFonts w:eastAsia="Times New Roman"/>
      <w:color w:val="000000"/>
      <w:sz w:val="18"/>
      <w:szCs w:val="20"/>
      <w:lang w:val="ru-RU" w:eastAsia="ru-RU" w:bidi="ar-SA"/>
    </w:rPr>
  </w:style>
  <w:style w:type="paragraph" w:customStyle="1" w:styleId="240">
    <w:name w:val="Основной текст с отступом 24"/>
    <w:basedOn w:val="af"/>
    <w:qFormat/>
    <w:rsid w:val="004A578D"/>
    <w:pPr>
      <w:overflowPunct w:val="0"/>
      <w:autoSpaceDE w:val="0"/>
      <w:autoSpaceDN w:val="0"/>
      <w:adjustRightInd w:val="0"/>
      <w:spacing w:before="120"/>
      <w:ind w:firstLine="709"/>
      <w:jc w:val="both"/>
    </w:pPr>
    <w:rPr>
      <w:rFonts w:eastAsia="Times New Roman"/>
      <w:sz w:val="24"/>
      <w:szCs w:val="20"/>
      <w:lang w:val="ru-RU" w:eastAsia="ru-RU" w:bidi="ar-SA"/>
    </w:rPr>
  </w:style>
  <w:style w:type="paragraph" w:customStyle="1" w:styleId="23">
    <w:name w:val="ТЗ_Список_Маркированный 2"/>
    <w:basedOn w:val="1"/>
    <w:qFormat/>
    <w:rsid w:val="004A578D"/>
    <w:pPr>
      <w:numPr>
        <w:ilvl w:val="1"/>
      </w:numPr>
      <w:ind w:left="1081"/>
    </w:pPr>
  </w:style>
  <w:style w:type="paragraph" w:customStyle="1" w:styleId="1">
    <w:name w:val="ТЗ_Список маркированный 1"/>
    <w:basedOn w:val="af"/>
    <w:qFormat/>
    <w:rsid w:val="004A578D"/>
    <w:pPr>
      <w:numPr>
        <w:numId w:val="31"/>
      </w:numPr>
      <w:shd w:val="clear" w:color="auto" w:fill="FFFFFF"/>
      <w:autoSpaceDE w:val="0"/>
      <w:autoSpaceDN w:val="0"/>
      <w:adjustRightInd w:val="0"/>
      <w:ind w:left="715" w:hanging="283"/>
    </w:pPr>
    <w:rPr>
      <w:rFonts w:eastAsia="Times New Roman"/>
      <w:color w:val="000000"/>
      <w:sz w:val="24"/>
      <w:lang w:val="ru-RU" w:eastAsia="ru-RU" w:bidi="ar-SA"/>
    </w:rPr>
  </w:style>
  <w:style w:type="paragraph" w:customStyle="1" w:styleId="afffffffffa">
    <w:name w:val="Формула"/>
    <w:basedOn w:val="af9"/>
    <w:link w:val="afffffffffb"/>
    <w:qFormat/>
    <w:rsid w:val="004A578D"/>
    <w:pPr>
      <w:tabs>
        <w:tab w:val="left" w:pos="4926"/>
      </w:tabs>
      <w:spacing w:before="240"/>
      <w:ind w:left="0"/>
      <w:jc w:val="center"/>
    </w:pPr>
    <w:rPr>
      <w:i/>
      <w:sz w:val="24"/>
      <w:lang w:val="ru-RU" w:eastAsia="ru-RU" w:bidi="ar-SA"/>
    </w:rPr>
  </w:style>
  <w:style w:type="paragraph" w:customStyle="1" w:styleId="afffffffffc">
    <w:name w:val="Формула_параметры"/>
    <w:basedOn w:val="affff5"/>
    <w:link w:val="afffffffffd"/>
    <w:qFormat/>
    <w:rsid w:val="004A578D"/>
    <w:pPr>
      <w:tabs>
        <w:tab w:val="right" w:pos="1560"/>
        <w:tab w:val="left" w:pos="1701"/>
        <w:tab w:val="left" w:pos="1985"/>
      </w:tabs>
      <w:spacing w:line="288" w:lineRule="auto"/>
      <w:ind w:left="709"/>
    </w:pPr>
    <w:rPr>
      <w:rFonts w:eastAsia="Times New Roman"/>
      <w:sz w:val="24"/>
      <w:szCs w:val="24"/>
      <w:lang w:val="ru-RU" w:eastAsia="ru-RU" w:bidi="ar-SA"/>
    </w:rPr>
  </w:style>
  <w:style w:type="character" w:customStyle="1" w:styleId="afffffffffb">
    <w:name w:val="Формула Знак"/>
    <w:basedOn w:val="afb"/>
    <w:link w:val="afffffffffa"/>
    <w:rsid w:val="004A578D"/>
    <w:rPr>
      <w:rFonts w:ascii="Times New Roman" w:eastAsia="Times New Roman" w:hAnsi="Times New Roman"/>
      <w:i/>
      <w:sz w:val="24"/>
      <w:szCs w:val="24"/>
      <w:lang w:val="ru-RU" w:eastAsia="ru-RU" w:bidi="ar-SA"/>
    </w:rPr>
  </w:style>
  <w:style w:type="character" w:customStyle="1" w:styleId="afffffffffd">
    <w:name w:val="Формула_параметры Знак"/>
    <w:basedOn w:val="affff6"/>
    <w:link w:val="afffffffffc"/>
    <w:rsid w:val="004A578D"/>
    <w:rPr>
      <w:rFonts w:ascii="Times New Roman" w:eastAsia="Times New Roman" w:hAnsi="Times New Roman"/>
      <w:sz w:val="24"/>
      <w:szCs w:val="24"/>
      <w:lang w:val="ru-RU" w:eastAsia="ru-RU" w:bidi="ar-SA"/>
    </w:rPr>
  </w:style>
  <w:style w:type="paragraph" w:customStyle="1" w:styleId="-f6">
    <w:name w:val="Таблица - Шапка слева"/>
    <w:basedOn w:val="-8"/>
    <w:uiPriority w:val="99"/>
    <w:qFormat/>
    <w:rsid w:val="004A578D"/>
    <w:pPr>
      <w:keepNext/>
      <w:overflowPunct w:val="0"/>
      <w:autoSpaceDE w:val="0"/>
      <w:adjustRightInd w:val="0"/>
      <w:jc w:val="left"/>
    </w:pPr>
    <w:rPr>
      <w:bCs w:val="0"/>
      <w:sz w:val="20"/>
    </w:rPr>
  </w:style>
  <w:style w:type="paragraph" w:styleId="2fff0">
    <w:name w:val="List 2"/>
    <w:basedOn w:val="af"/>
    <w:unhideWhenUsed/>
    <w:rsid w:val="004A578D"/>
    <w:pPr>
      <w:ind w:left="566" w:hanging="283"/>
      <w:contextualSpacing/>
    </w:pPr>
    <w:rPr>
      <w:rFonts w:eastAsia="Times New Roman"/>
      <w:sz w:val="24"/>
      <w:lang w:val="ru-RU" w:eastAsia="ru-RU" w:bidi="ar-SA"/>
    </w:rPr>
  </w:style>
  <w:style w:type="character" w:customStyle="1" w:styleId="1ff0">
    <w:name w:val="Стиль1 Знак"/>
    <w:basedOn w:val="af0"/>
    <w:link w:val="1ff"/>
    <w:rsid w:val="004A578D"/>
    <w:rPr>
      <w:rFonts w:ascii="Times New Roman" w:eastAsia="Times New Roman" w:hAnsi="Times New Roman"/>
      <w:sz w:val="24"/>
      <w:szCs w:val="20"/>
      <w:lang w:val="ru-RU" w:eastAsia="ru-RU" w:bidi="ar-SA"/>
    </w:rPr>
  </w:style>
  <w:style w:type="paragraph" w:customStyle="1" w:styleId="241">
    <w:name w:val="Основной текст 24"/>
    <w:basedOn w:val="af"/>
    <w:qFormat/>
    <w:rsid w:val="004A578D"/>
    <w:pPr>
      <w:overflowPunct w:val="0"/>
      <w:autoSpaceDE w:val="0"/>
      <w:autoSpaceDN w:val="0"/>
      <w:adjustRightInd w:val="0"/>
      <w:spacing w:before="120"/>
      <w:ind w:firstLine="709"/>
      <w:jc w:val="both"/>
      <w:textAlignment w:val="baseline"/>
    </w:pPr>
    <w:rPr>
      <w:rFonts w:eastAsia="Times New Roman"/>
      <w:szCs w:val="20"/>
      <w:lang w:val="ru-RU" w:eastAsia="ru-RU" w:bidi="ar-SA"/>
    </w:rPr>
  </w:style>
  <w:style w:type="paragraph" w:customStyle="1" w:styleId="250">
    <w:name w:val="Основной текст с отступом 25"/>
    <w:basedOn w:val="af"/>
    <w:qFormat/>
    <w:rsid w:val="004A578D"/>
    <w:pPr>
      <w:overflowPunct w:val="0"/>
      <w:autoSpaceDE w:val="0"/>
      <w:autoSpaceDN w:val="0"/>
      <w:adjustRightInd w:val="0"/>
      <w:spacing w:before="240"/>
      <w:ind w:firstLine="567"/>
      <w:jc w:val="both"/>
      <w:textAlignment w:val="baseline"/>
    </w:pPr>
    <w:rPr>
      <w:rFonts w:eastAsia="Times New Roman"/>
      <w:szCs w:val="20"/>
      <w:lang w:val="ru-RU" w:eastAsia="ru-RU" w:bidi="ar-SA"/>
    </w:rPr>
  </w:style>
  <w:style w:type="paragraph" w:customStyle="1" w:styleId="3f7">
    <w:name w:val="Текст3"/>
    <w:basedOn w:val="af"/>
    <w:qFormat/>
    <w:rsid w:val="004A578D"/>
    <w:pPr>
      <w:ind w:firstLine="709"/>
      <w:jc w:val="both"/>
    </w:pPr>
    <w:rPr>
      <w:rFonts w:eastAsia="Times New Roman"/>
      <w:sz w:val="24"/>
      <w:szCs w:val="20"/>
      <w:lang w:val="ru-RU" w:eastAsia="ru-RU" w:bidi="ar-SA"/>
    </w:rPr>
  </w:style>
  <w:style w:type="paragraph" w:styleId="2fff1">
    <w:name w:val="List Bullet 2"/>
    <w:basedOn w:val="af"/>
    <w:rsid w:val="004A578D"/>
    <w:pPr>
      <w:overflowPunct w:val="0"/>
      <w:autoSpaceDE w:val="0"/>
      <w:autoSpaceDN w:val="0"/>
      <w:adjustRightInd w:val="0"/>
      <w:ind w:left="566" w:hanging="283"/>
    </w:pPr>
    <w:rPr>
      <w:rFonts w:eastAsia="Times New Roman"/>
      <w:sz w:val="20"/>
      <w:szCs w:val="20"/>
      <w:lang w:val="ru-RU" w:eastAsia="ru-RU" w:bidi="ar-SA"/>
    </w:rPr>
  </w:style>
  <w:style w:type="paragraph" w:customStyle="1" w:styleId="330">
    <w:name w:val="Основной текст 33"/>
    <w:basedOn w:val="af"/>
    <w:qFormat/>
    <w:rsid w:val="004A578D"/>
    <w:pPr>
      <w:jc w:val="center"/>
    </w:pPr>
    <w:rPr>
      <w:rFonts w:eastAsia="Times New Roman"/>
      <w:sz w:val="20"/>
      <w:szCs w:val="20"/>
      <w:lang w:val="ru-RU" w:eastAsia="ru-RU" w:bidi="ar-SA"/>
    </w:rPr>
  </w:style>
  <w:style w:type="paragraph" w:customStyle="1" w:styleId="322">
    <w:name w:val="Основной текст с отступом 32"/>
    <w:basedOn w:val="af"/>
    <w:uiPriority w:val="99"/>
    <w:qFormat/>
    <w:rsid w:val="004A578D"/>
    <w:pPr>
      <w:ind w:left="855"/>
      <w:jc w:val="both"/>
    </w:pPr>
    <w:rPr>
      <w:rFonts w:eastAsia="Times New Roman"/>
      <w:szCs w:val="20"/>
      <w:lang w:val="ru-RU" w:eastAsia="ru-RU" w:bidi="ar-SA"/>
    </w:rPr>
  </w:style>
  <w:style w:type="paragraph" w:customStyle="1" w:styleId="56">
    <w:name w:val="Обычный5"/>
    <w:qFormat/>
    <w:rsid w:val="004A578D"/>
    <w:pPr>
      <w:spacing w:after="0" w:line="240" w:lineRule="auto"/>
    </w:pPr>
    <w:rPr>
      <w:rFonts w:ascii="Times New Roman" w:eastAsia="Times New Roman" w:hAnsi="Times New Roman"/>
      <w:sz w:val="20"/>
      <w:szCs w:val="20"/>
      <w:lang w:val="ru-RU" w:eastAsia="ru-RU" w:bidi="ar-SA"/>
    </w:rPr>
  </w:style>
  <w:style w:type="paragraph" w:styleId="3f8">
    <w:name w:val="List 3"/>
    <w:basedOn w:val="af"/>
    <w:rsid w:val="004A578D"/>
    <w:pPr>
      <w:overflowPunct w:val="0"/>
      <w:autoSpaceDE w:val="0"/>
      <w:autoSpaceDN w:val="0"/>
      <w:adjustRightInd w:val="0"/>
      <w:ind w:left="849" w:hanging="283"/>
    </w:pPr>
    <w:rPr>
      <w:rFonts w:eastAsia="Times New Roman"/>
      <w:sz w:val="24"/>
      <w:szCs w:val="20"/>
      <w:lang w:val="ru-RU" w:eastAsia="ru-RU" w:bidi="ar-SA"/>
    </w:rPr>
  </w:style>
  <w:style w:type="paragraph" w:styleId="2fff2">
    <w:name w:val="List Continue 2"/>
    <w:basedOn w:val="af"/>
    <w:rsid w:val="004A578D"/>
    <w:pPr>
      <w:overflowPunct w:val="0"/>
      <w:autoSpaceDE w:val="0"/>
      <w:autoSpaceDN w:val="0"/>
      <w:adjustRightInd w:val="0"/>
      <w:spacing w:after="120"/>
      <w:ind w:left="720"/>
      <w:contextualSpacing/>
    </w:pPr>
    <w:rPr>
      <w:rFonts w:eastAsia="Times New Roman"/>
      <w:sz w:val="24"/>
      <w:szCs w:val="20"/>
      <w:lang w:val="ru-RU" w:eastAsia="ru-RU" w:bidi="ar-SA"/>
    </w:rPr>
  </w:style>
  <w:style w:type="character" w:customStyle="1" w:styleId="CharChar">
    <w:name w:val="Основной текст Знак Знак Знак Знак Char Char"/>
    <w:uiPriority w:val="99"/>
    <w:rsid w:val="004A578D"/>
    <w:rPr>
      <w:sz w:val="24"/>
      <w:lang w:val="ru-RU" w:eastAsia="ru-RU" w:bidi="ar-SA"/>
    </w:rPr>
  </w:style>
  <w:style w:type="character" w:customStyle="1" w:styleId="212pt10">
    <w:name w:val="Заголовок 2 + 12 pt Знак Знак Знак1"/>
    <w:uiPriority w:val="99"/>
    <w:rsid w:val="004A578D"/>
    <w:rPr>
      <w:b/>
      <w:bCs/>
      <w:sz w:val="24"/>
      <w:lang w:val="ru-RU" w:eastAsia="ru-RU" w:bidi="ar-SA"/>
    </w:rPr>
  </w:style>
  <w:style w:type="character" w:customStyle="1" w:styleId="CharChar0">
    <w:name w:val="Основной текст Знак Знак Знак Char Char"/>
    <w:uiPriority w:val="99"/>
    <w:rsid w:val="004A578D"/>
    <w:rPr>
      <w:sz w:val="24"/>
      <w:lang w:val="ru-RU" w:eastAsia="ru-RU" w:bidi="ar-SA"/>
    </w:rPr>
  </w:style>
  <w:style w:type="table" w:customStyle="1" w:styleId="Calendar3">
    <w:name w:val="Calendar 3"/>
    <w:basedOn w:val="af1"/>
    <w:uiPriority w:val="99"/>
    <w:rsid w:val="004A578D"/>
    <w:pPr>
      <w:spacing w:after="0" w:line="240" w:lineRule="auto"/>
      <w:jc w:val="right"/>
    </w:pPr>
    <w:rPr>
      <w:rFonts w:ascii="Cambria" w:eastAsia="Times New Roman" w:hAnsi="Cambria"/>
      <w:color w:val="7F7F7F"/>
      <w:lang w:val="ru-RU" w:eastAsia="ru-RU"/>
    </w:rP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character" w:customStyle="1" w:styleId="1ffffe">
    <w:name w:val="Знак Знак Знак Знак Знак Знак Знак Знак Знак Знак Знак Знак Знак Знак Знак Знак Знак Знак Знак Знак Знак Знак Знак1"/>
    <w:locked/>
    <w:rsid w:val="004A578D"/>
    <w:rPr>
      <w:rFonts w:ascii="Arial" w:hAnsi="Arial" w:cs="Arial"/>
      <w:b/>
      <w:bCs/>
      <w:sz w:val="26"/>
      <w:szCs w:val="26"/>
      <w:lang w:val="ru-RU" w:eastAsia="ru-RU" w:bidi="ar-SA"/>
    </w:rPr>
  </w:style>
  <w:style w:type="paragraph" w:customStyle="1" w:styleId="2fff3">
    <w:name w:val="Обычный (веб)2"/>
    <w:basedOn w:val="af"/>
    <w:qFormat/>
    <w:rsid w:val="004A578D"/>
    <w:pPr>
      <w:overflowPunct w:val="0"/>
      <w:autoSpaceDE w:val="0"/>
      <w:autoSpaceDN w:val="0"/>
      <w:adjustRightInd w:val="0"/>
      <w:spacing w:before="100" w:after="100"/>
    </w:pPr>
    <w:rPr>
      <w:rFonts w:eastAsia="Times New Roman"/>
      <w:color w:val="000000"/>
      <w:sz w:val="24"/>
      <w:szCs w:val="20"/>
      <w:lang w:val="ru-RU" w:eastAsia="ru-RU" w:bidi="ar-SA"/>
    </w:rPr>
  </w:style>
  <w:style w:type="paragraph" w:styleId="2fff4">
    <w:name w:val="index 2"/>
    <w:basedOn w:val="af"/>
    <w:next w:val="af"/>
    <w:autoRedefine/>
    <w:uiPriority w:val="99"/>
    <w:rsid w:val="004A578D"/>
    <w:pPr>
      <w:widowControl w:val="0"/>
      <w:autoSpaceDE w:val="0"/>
      <w:autoSpaceDN w:val="0"/>
      <w:adjustRightInd w:val="0"/>
      <w:ind w:left="400" w:hanging="200"/>
    </w:pPr>
    <w:rPr>
      <w:rFonts w:eastAsia="Times New Roman"/>
      <w:sz w:val="20"/>
      <w:szCs w:val="20"/>
      <w:lang w:val="ru-RU" w:eastAsia="ru-RU" w:bidi="ar-SA"/>
    </w:rPr>
  </w:style>
  <w:style w:type="paragraph" w:customStyle="1" w:styleId="msonormalcxspmiddle">
    <w:name w:val="msonormalcxspmiddle"/>
    <w:basedOn w:val="af"/>
    <w:uiPriority w:val="99"/>
    <w:qFormat/>
    <w:rsid w:val="004A578D"/>
    <w:pPr>
      <w:spacing w:before="100" w:beforeAutospacing="1" w:after="100" w:afterAutospacing="1"/>
    </w:pPr>
    <w:rPr>
      <w:rFonts w:eastAsia="Times New Roman"/>
      <w:sz w:val="24"/>
      <w:lang w:val="ru-RU" w:eastAsia="ru-RU" w:bidi="ar-SA"/>
    </w:rPr>
  </w:style>
  <w:style w:type="character" w:customStyle="1" w:styleId="afffffffffe">
    <w:name w:val="Знак Знак Знак Знак Знак Знак Знак Знак Знак Знак Знак Знак Знак Знак Знак Знак Знак Знак Знак Знак Знак Знак Знак"/>
    <w:uiPriority w:val="99"/>
    <w:locked/>
    <w:rsid w:val="004A578D"/>
    <w:rPr>
      <w:rFonts w:ascii="Arial" w:hAnsi="Arial" w:cs="Arial"/>
      <w:b/>
      <w:bCs/>
      <w:sz w:val="26"/>
      <w:szCs w:val="26"/>
      <w:lang w:val="ru-RU" w:eastAsia="ru-RU" w:bidi="ar-SA"/>
    </w:rPr>
  </w:style>
  <w:style w:type="paragraph" w:customStyle="1" w:styleId="57">
    <w:name w:val="Знак Знак Знак5"/>
    <w:basedOn w:val="af"/>
    <w:qFormat/>
    <w:rsid w:val="004A578D"/>
    <w:pPr>
      <w:spacing w:before="100" w:beforeAutospacing="1" w:after="100" w:afterAutospacing="1"/>
    </w:pPr>
    <w:rPr>
      <w:rFonts w:ascii="Tahoma" w:eastAsia="Times New Roman" w:hAnsi="Tahoma" w:cs="Tahoma"/>
      <w:sz w:val="20"/>
      <w:szCs w:val="20"/>
      <w:lang w:bidi="ar-SA"/>
    </w:rPr>
  </w:style>
  <w:style w:type="paragraph" w:customStyle="1" w:styleId="affffffffff">
    <w:name w:val="Внутри таблицы"/>
    <w:basedOn w:val="af"/>
    <w:link w:val="affffffffff0"/>
    <w:qFormat/>
    <w:rsid w:val="004A578D"/>
    <w:pPr>
      <w:jc w:val="both"/>
    </w:pPr>
    <w:rPr>
      <w:rFonts w:eastAsia="Times New Roman"/>
      <w:color w:val="000000"/>
      <w:sz w:val="24"/>
      <w:lang w:val="ru-RU" w:eastAsia="ru-RU" w:bidi="ar-SA"/>
    </w:rPr>
  </w:style>
  <w:style w:type="character" w:customStyle="1" w:styleId="affffffffff0">
    <w:name w:val="Внутри таблицы Знак"/>
    <w:basedOn w:val="af0"/>
    <w:link w:val="affffffffff"/>
    <w:rsid w:val="004A578D"/>
    <w:rPr>
      <w:rFonts w:ascii="Times New Roman" w:eastAsia="Times New Roman" w:hAnsi="Times New Roman"/>
      <w:color w:val="000000"/>
      <w:sz w:val="24"/>
      <w:szCs w:val="24"/>
      <w:lang w:val="ru-RU" w:eastAsia="ru-RU" w:bidi="ar-SA"/>
    </w:rPr>
  </w:style>
  <w:style w:type="character" w:customStyle="1" w:styleId="style4">
    <w:name w:val="style4"/>
    <w:basedOn w:val="af0"/>
    <w:rsid w:val="004A578D"/>
  </w:style>
  <w:style w:type="paragraph" w:customStyle="1" w:styleId="0505">
    <w:name w:val="Стиль Основной текст + полужирный Слева:  05 см Справа:  05 см..."/>
    <w:basedOn w:val="af3"/>
    <w:qFormat/>
    <w:rsid w:val="004A578D"/>
    <w:pPr>
      <w:widowControl w:val="0"/>
      <w:shd w:val="clear" w:color="auto" w:fill="FFFFFF"/>
      <w:autoSpaceDE w:val="0"/>
      <w:autoSpaceDN w:val="0"/>
      <w:adjustRightInd w:val="0"/>
      <w:spacing w:before="120"/>
      <w:ind w:left="284" w:right="285"/>
      <w:jc w:val="center"/>
    </w:pPr>
    <w:rPr>
      <w:b/>
      <w:bCs/>
      <w:color w:val="000000"/>
      <w:sz w:val="24"/>
      <w:szCs w:val="20"/>
      <w:lang w:val="ru-RU" w:eastAsia="ru-RU" w:bidi="ar-SA"/>
    </w:rPr>
  </w:style>
  <w:style w:type="character" w:customStyle="1" w:styleId="FontStyle369">
    <w:name w:val="Font Style369"/>
    <w:basedOn w:val="af0"/>
    <w:rsid w:val="004A578D"/>
    <w:rPr>
      <w:rFonts w:ascii="Times New Roman" w:hAnsi="Times New Roman" w:cs="Times New Roman"/>
      <w:b/>
      <w:bCs/>
      <w:spacing w:val="-10"/>
      <w:sz w:val="22"/>
      <w:szCs w:val="22"/>
    </w:rPr>
  </w:style>
  <w:style w:type="paragraph" w:styleId="4c">
    <w:name w:val="List 4"/>
    <w:basedOn w:val="af"/>
    <w:uiPriority w:val="99"/>
    <w:rsid w:val="004A578D"/>
    <w:pPr>
      <w:overflowPunct w:val="0"/>
      <w:autoSpaceDE w:val="0"/>
      <w:autoSpaceDN w:val="0"/>
      <w:adjustRightInd w:val="0"/>
      <w:ind w:left="1132" w:hanging="283"/>
    </w:pPr>
    <w:rPr>
      <w:rFonts w:eastAsia="Times New Roman"/>
      <w:sz w:val="24"/>
      <w:szCs w:val="20"/>
      <w:lang w:val="ru-RU" w:eastAsia="ru-RU" w:bidi="ar-SA"/>
    </w:rPr>
  </w:style>
  <w:style w:type="paragraph" w:styleId="3f9">
    <w:name w:val="List Continue 3"/>
    <w:basedOn w:val="af"/>
    <w:rsid w:val="004A578D"/>
    <w:pPr>
      <w:overflowPunct w:val="0"/>
      <w:autoSpaceDE w:val="0"/>
      <w:autoSpaceDN w:val="0"/>
      <w:adjustRightInd w:val="0"/>
      <w:spacing w:after="120"/>
      <w:ind w:left="849"/>
    </w:pPr>
    <w:rPr>
      <w:rFonts w:eastAsia="Times New Roman"/>
      <w:sz w:val="24"/>
      <w:szCs w:val="20"/>
      <w:lang w:val="ru-RU" w:eastAsia="ru-RU" w:bidi="ar-SA"/>
    </w:rPr>
  </w:style>
  <w:style w:type="character" w:customStyle="1" w:styleId="ConsPlusNormal1">
    <w:name w:val="ConsPlusNormal Знак"/>
    <w:link w:val="ConsPlusNormal0"/>
    <w:locked/>
    <w:rsid w:val="004A578D"/>
    <w:rPr>
      <w:rFonts w:ascii="Arial" w:eastAsia="Times New Roman" w:hAnsi="Arial" w:cs="Arial"/>
      <w:sz w:val="20"/>
      <w:szCs w:val="20"/>
      <w:lang w:val="ru-RU" w:eastAsia="ru-RU" w:bidi="ar-SA"/>
    </w:rPr>
  </w:style>
  <w:style w:type="paragraph" w:customStyle="1" w:styleId="affffffffff1">
    <w:name w:val="ТЗ_Том_Название"/>
    <w:basedOn w:val="af"/>
    <w:qFormat/>
    <w:rsid w:val="004A578D"/>
    <w:pPr>
      <w:keepNext/>
      <w:tabs>
        <w:tab w:val="left" w:pos="912"/>
      </w:tabs>
      <w:suppressAutoHyphens/>
      <w:spacing w:before="120" w:after="60"/>
      <w:ind w:left="386"/>
    </w:pPr>
    <w:rPr>
      <w:rFonts w:eastAsia="Times New Roman"/>
      <w:b/>
      <w:i/>
      <w:sz w:val="24"/>
      <w:lang w:val="ru-RU" w:eastAsia="ru-RU" w:bidi="ar-SA"/>
    </w:rPr>
  </w:style>
  <w:style w:type="paragraph" w:customStyle="1" w:styleId="Level1">
    <w:name w:val="##Level 1"/>
    <w:basedOn w:val="afe"/>
    <w:qFormat/>
    <w:rsid w:val="004A578D"/>
    <w:pPr>
      <w:spacing w:before="0" w:after="240"/>
      <w:ind w:right="-79"/>
    </w:pPr>
    <w:rPr>
      <w:sz w:val="28"/>
      <w:szCs w:val="28"/>
      <w:lang w:val="ru-RU" w:eastAsia="ru-RU" w:bidi="ar-SA"/>
    </w:rPr>
  </w:style>
  <w:style w:type="paragraph" w:customStyle="1" w:styleId="Osnovnoy">
    <w:name w:val="##Osnovnoy"/>
    <w:basedOn w:val="afe"/>
    <w:link w:val="Osnovnoy0"/>
    <w:qFormat/>
    <w:rsid w:val="004A578D"/>
    <w:pPr>
      <w:spacing w:before="0" w:after="0"/>
      <w:ind w:right="-79" w:firstLine="720"/>
      <w:jc w:val="both"/>
      <w:outlineLvl w:val="9"/>
    </w:pPr>
    <w:rPr>
      <w:rFonts w:ascii="Times New Roman" w:hAnsi="Times New Roman"/>
      <w:b w:val="0"/>
      <w:sz w:val="24"/>
      <w:lang w:val="ru-RU" w:eastAsia="ru-RU" w:bidi="ar-SA"/>
    </w:rPr>
  </w:style>
  <w:style w:type="paragraph" w:customStyle="1" w:styleId="Level2">
    <w:name w:val="##Level2"/>
    <w:basedOn w:val="af3"/>
    <w:qFormat/>
    <w:rsid w:val="004A578D"/>
    <w:pPr>
      <w:suppressAutoHyphens/>
      <w:spacing w:before="240" w:after="240"/>
      <w:ind w:firstLine="709"/>
      <w:jc w:val="center"/>
      <w:outlineLvl w:val="1"/>
    </w:pPr>
    <w:rPr>
      <w:rFonts w:asciiTheme="majorHAnsi" w:hAnsiTheme="majorHAnsi"/>
      <w:b/>
      <w:sz w:val="26"/>
      <w:szCs w:val="26"/>
      <w:lang w:val="ru-RU" w:eastAsia="ru-RU" w:bidi="ar-SA"/>
    </w:rPr>
  </w:style>
  <w:style w:type="paragraph" w:customStyle="1" w:styleId="Normal">
    <w:name w:val="[Normal]"/>
    <w:uiPriority w:val="99"/>
    <w:qFormat/>
    <w:rsid w:val="004A578D"/>
    <w:pPr>
      <w:widowControl w:val="0"/>
      <w:autoSpaceDE w:val="0"/>
      <w:autoSpaceDN w:val="0"/>
      <w:adjustRightInd w:val="0"/>
      <w:spacing w:after="0" w:line="240" w:lineRule="auto"/>
    </w:pPr>
    <w:rPr>
      <w:rFonts w:ascii="Arial" w:eastAsia="Times New Roman" w:hAnsi="Arial" w:cs="Arial"/>
      <w:sz w:val="24"/>
      <w:szCs w:val="24"/>
      <w:lang w:val="ru-RU" w:eastAsia="ru-RU" w:bidi="ar-SA"/>
    </w:rPr>
  </w:style>
  <w:style w:type="character" w:customStyle="1" w:styleId="editsection">
    <w:name w:val="editsection"/>
    <w:basedOn w:val="af0"/>
    <w:uiPriority w:val="99"/>
    <w:rsid w:val="004A578D"/>
    <w:rPr>
      <w:rFonts w:cs="Times New Roman"/>
    </w:rPr>
  </w:style>
  <w:style w:type="character" w:customStyle="1" w:styleId="apple-style-span">
    <w:name w:val="apple-style-span"/>
    <w:basedOn w:val="af0"/>
    <w:uiPriority w:val="99"/>
    <w:rsid w:val="004A578D"/>
    <w:rPr>
      <w:rFonts w:cs="Times New Roman"/>
    </w:rPr>
  </w:style>
  <w:style w:type="paragraph" w:customStyle="1" w:styleId="Char11">
    <w:name w:val="Char11"/>
    <w:basedOn w:val="af"/>
    <w:uiPriority w:val="99"/>
    <w:qFormat/>
    <w:rsid w:val="004A578D"/>
    <w:pPr>
      <w:spacing w:before="100" w:beforeAutospacing="1" w:after="100" w:afterAutospacing="1"/>
    </w:pPr>
    <w:rPr>
      <w:rFonts w:ascii="Tahoma" w:eastAsia="Times New Roman" w:hAnsi="Tahoma"/>
      <w:sz w:val="20"/>
      <w:szCs w:val="20"/>
      <w:lang w:bidi="ar-SA"/>
    </w:rPr>
  </w:style>
  <w:style w:type="paragraph" w:customStyle="1" w:styleId="1fffff">
    <w:name w:val="1 Знак Знак Знак"/>
    <w:basedOn w:val="af"/>
    <w:uiPriority w:val="99"/>
    <w:qFormat/>
    <w:rsid w:val="004A578D"/>
    <w:pPr>
      <w:spacing w:before="100" w:beforeAutospacing="1" w:after="100" w:afterAutospacing="1"/>
    </w:pPr>
    <w:rPr>
      <w:rFonts w:ascii="Tahoma" w:eastAsia="Times New Roman" w:hAnsi="Tahoma"/>
      <w:sz w:val="20"/>
      <w:szCs w:val="20"/>
      <w:lang w:bidi="ar-SA"/>
    </w:rPr>
  </w:style>
  <w:style w:type="paragraph" w:customStyle="1" w:styleId="11f0">
    <w:name w:val="Обычный11"/>
    <w:uiPriority w:val="99"/>
    <w:qFormat/>
    <w:rsid w:val="004A578D"/>
    <w:pPr>
      <w:spacing w:after="0" w:line="240" w:lineRule="auto"/>
    </w:pPr>
    <w:rPr>
      <w:rFonts w:ascii="Times New Roman" w:eastAsia="Times New Roman" w:hAnsi="Times New Roman"/>
      <w:sz w:val="20"/>
      <w:szCs w:val="20"/>
      <w:lang w:val="ru-RU" w:eastAsia="ru-RU" w:bidi="ar-SA"/>
    </w:rPr>
  </w:style>
  <w:style w:type="paragraph" w:customStyle="1" w:styleId="4d">
    <w:name w:val="Абзац списка4"/>
    <w:basedOn w:val="af"/>
    <w:qFormat/>
    <w:rsid w:val="004A578D"/>
    <w:pPr>
      <w:overflowPunct w:val="0"/>
      <w:autoSpaceDE w:val="0"/>
      <w:autoSpaceDN w:val="0"/>
      <w:adjustRightInd w:val="0"/>
      <w:ind w:left="720"/>
      <w:contextualSpacing/>
      <w:textAlignment w:val="baseline"/>
    </w:pPr>
    <w:rPr>
      <w:rFonts w:ascii="Times New Roman CYR" w:eastAsia="Times New Roman" w:hAnsi="Times New Roman CYR"/>
      <w:sz w:val="24"/>
      <w:szCs w:val="20"/>
      <w:lang w:val="ru-RU" w:eastAsia="ru-RU" w:bidi="ar-SA"/>
    </w:rPr>
  </w:style>
  <w:style w:type="paragraph" w:customStyle="1" w:styleId="251">
    <w:name w:val="Основной текст 25"/>
    <w:basedOn w:val="af"/>
    <w:qFormat/>
    <w:rsid w:val="004A578D"/>
    <w:pPr>
      <w:overflowPunct w:val="0"/>
      <w:autoSpaceDE w:val="0"/>
      <w:autoSpaceDN w:val="0"/>
      <w:adjustRightInd w:val="0"/>
      <w:jc w:val="both"/>
    </w:pPr>
    <w:rPr>
      <w:rFonts w:eastAsia="Times New Roman"/>
      <w:sz w:val="24"/>
      <w:szCs w:val="20"/>
      <w:lang w:val="ru-RU" w:eastAsia="ru-RU" w:bidi="ar-SA"/>
    </w:rPr>
  </w:style>
  <w:style w:type="character" w:customStyle="1" w:styleId="1fffff0">
    <w:name w:val="Знак Знак Знак Знак1"/>
    <w:aliases w:val=" Знак Знак Знак1, Знак Знак Знак Знак Знак Знак Знак,Знак Знак Знак Знак12"/>
    <w:basedOn w:val="af0"/>
    <w:rsid w:val="004A578D"/>
    <w:rPr>
      <w:sz w:val="24"/>
      <w:lang w:val="ru-RU" w:eastAsia="ru-RU" w:bidi="ar-SA"/>
    </w:rPr>
  </w:style>
  <w:style w:type="paragraph" w:customStyle="1" w:styleId="260">
    <w:name w:val="Основной текст с отступом 26"/>
    <w:basedOn w:val="af"/>
    <w:qFormat/>
    <w:rsid w:val="004A578D"/>
    <w:pPr>
      <w:overflowPunct w:val="0"/>
      <w:autoSpaceDE w:val="0"/>
      <w:autoSpaceDN w:val="0"/>
      <w:adjustRightInd w:val="0"/>
      <w:spacing w:before="120"/>
      <w:ind w:firstLine="709"/>
      <w:jc w:val="both"/>
      <w:textAlignment w:val="baseline"/>
    </w:pPr>
    <w:rPr>
      <w:rFonts w:eastAsia="Times New Roman"/>
      <w:sz w:val="24"/>
      <w:szCs w:val="20"/>
      <w:lang w:val="ru-RU" w:eastAsia="ru-RU" w:bidi="ar-SA"/>
    </w:rPr>
  </w:style>
  <w:style w:type="paragraph" w:customStyle="1" w:styleId="65">
    <w:name w:val="Обычный6"/>
    <w:qFormat/>
    <w:rsid w:val="004A578D"/>
    <w:pPr>
      <w:spacing w:after="0" w:line="240" w:lineRule="auto"/>
    </w:pPr>
    <w:rPr>
      <w:rFonts w:ascii="Times New Roman" w:eastAsia="PMingLiU" w:hAnsi="Times New Roman"/>
      <w:sz w:val="24"/>
      <w:szCs w:val="20"/>
      <w:lang w:val="ru-RU" w:eastAsia="zh-TW" w:bidi="ar-SA"/>
    </w:rPr>
  </w:style>
  <w:style w:type="paragraph" w:customStyle="1" w:styleId="229">
    <w:name w:val="Знак Знак Знак2 Знак2"/>
    <w:basedOn w:val="af"/>
    <w:next w:val="28"/>
    <w:autoRedefine/>
    <w:uiPriority w:val="34"/>
    <w:qFormat/>
    <w:rsid w:val="004A578D"/>
    <w:pPr>
      <w:spacing w:after="160" w:line="240" w:lineRule="exact"/>
      <w:jc w:val="right"/>
    </w:pPr>
    <w:rPr>
      <w:rFonts w:eastAsia="Times New Roman"/>
      <w:noProof/>
      <w:sz w:val="24"/>
      <w:lang w:bidi="ar-SA"/>
    </w:rPr>
  </w:style>
  <w:style w:type="character" w:customStyle="1" w:styleId="182">
    <w:name w:val="Знак Знак182"/>
    <w:basedOn w:val="af0"/>
    <w:locked/>
    <w:rsid w:val="004A578D"/>
    <w:rPr>
      <w:rFonts w:cs="Times New Roman"/>
      <w:sz w:val="24"/>
      <w:lang w:val="ru-RU" w:eastAsia="ru-RU" w:bidi="ar-SA"/>
    </w:rPr>
  </w:style>
  <w:style w:type="character" w:customStyle="1" w:styleId="11f1">
    <w:name w:val="Заголовок 1 Знак Знак1"/>
    <w:aliases w:val="H1 Знак Знак"/>
    <w:basedOn w:val="af0"/>
    <w:locked/>
    <w:rsid w:val="004A578D"/>
    <w:rPr>
      <w:b/>
      <w:bCs/>
      <w:sz w:val="24"/>
      <w:szCs w:val="24"/>
      <w:lang w:val="ru-RU" w:eastAsia="ru-RU" w:bidi="ar-SA"/>
    </w:rPr>
  </w:style>
  <w:style w:type="character" w:customStyle="1" w:styleId="1210">
    <w:name w:val="Знак Знак121"/>
    <w:basedOn w:val="af0"/>
    <w:locked/>
    <w:rsid w:val="004A578D"/>
    <w:rPr>
      <w:bCs/>
      <w:iCs/>
      <w:sz w:val="24"/>
      <w:szCs w:val="24"/>
      <w:lang w:val="ru-RU" w:eastAsia="ru-RU" w:bidi="ar-SA"/>
    </w:rPr>
  </w:style>
  <w:style w:type="character" w:customStyle="1" w:styleId="1112">
    <w:name w:val="Знак Знак111"/>
    <w:basedOn w:val="af0"/>
    <w:locked/>
    <w:rsid w:val="004A578D"/>
    <w:rPr>
      <w:i/>
      <w:iCs/>
      <w:sz w:val="24"/>
      <w:szCs w:val="24"/>
      <w:lang w:val="ru-RU" w:eastAsia="ru-RU" w:bidi="ar-SA"/>
    </w:rPr>
  </w:style>
  <w:style w:type="character" w:customStyle="1" w:styleId="1010">
    <w:name w:val="Знак Знак101"/>
    <w:basedOn w:val="af0"/>
    <w:uiPriority w:val="99"/>
    <w:locked/>
    <w:rsid w:val="004A578D"/>
    <w:rPr>
      <w:i/>
      <w:iCs/>
      <w:sz w:val="24"/>
      <w:szCs w:val="24"/>
      <w:lang w:val="ru-RU" w:eastAsia="ru-RU" w:bidi="ar-SA"/>
    </w:rPr>
  </w:style>
  <w:style w:type="character" w:customStyle="1" w:styleId="911">
    <w:name w:val="Знак Знак91"/>
    <w:basedOn w:val="af0"/>
    <w:locked/>
    <w:rsid w:val="004A578D"/>
    <w:rPr>
      <w:b/>
      <w:bCs/>
      <w:sz w:val="24"/>
      <w:szCs w:val="24"/>
      <w:lang w:val="ru-RU" w:eastAsia="ru-RU" w:bidi="ar-SA"/>
    </w:rPr>
  </w:style>
  <w:style w:type="character" w:customStyle="1" w:styleId="820">
    <w:name w:val="Знак Знак82"/>
    <w:basedOn w:val="af0"/>
    <w:locked/>
    <w:rsid w:val="004A578D"/>
    <w:rPr>
      <w:b/>
      <w:bCs/>
      <w:i/>
      <w:iCs/>
      <w:sz w:val="24"/>
      <w:szCs w:val="24"/>
      <w:lang w:val="ru-RU" w:eastAsia="ru-RU" w:bidi="ar-SA"/>
    </w:rPr>
  </w:style>
  <w:style w:type="character" w:customStyle="1" w:styleId="720">
    <w:name w:val="Знак Знак72"/>
    <w:basedOn w:val="af0"/>
    <w:locked/>
    <w:rsid w:val="004A578D"/>
    <w:rPr>
      <w:b/>
      <w:sz w:val="22"/>
      <w:szCs w:val="22"/>
      <w:lang w:val="ru-RU" w:eastAsia="ru-RU" w:bidi="ar-SA"/>
    </w:rPr>
  </w:style>
  <w:style w:type="character" w:customStyle="1" w:styleId="620">
    <w:name w:val="Знак Знак62"/>
    <w:basedOn w:val="af0"/>
    <w:locked/>
    <w:rsid w:val="004A578D"/>
    <w:rPr>
      <w:b/>
      <w:sz w:val="24"/>
      <w:szCs w:val="24"/>
      <w:u w:val="single"/>
      <w:lang w:val="ru-RU" w:eastAsia="ru-RU" w:bidi="ar-SA"/>
    </w:rPr>
  </w:style>
  <w:style w:type="character" w:customStyle="1" w:styleId="511">
    <w:name w:val="Знак Знак51"/>
    <w:basedOn w:val="af0"/>
    <w:locked/>
    <w:rsid w:val="004A578D"/>
    <w:rPr>
      <w:sz w:val="24"/>
      <w:lang w:val="ru-RU" w:eastAsia="ru-RU" w:bidi="ar-SA"/>
    </w:rPr>
  </w:style>
  <w:style w:type="character" w:customStyle="1" w:styleId="410">
    <w:name w:val="Знак Знак41"/>
    <w:basedOn w:val="af0"/>
    <w:locked/>
    <w:rsid w:val="004A578D"/>
    <w:rPr>
      <w:sz w:val="24"/>
      <w:lang w:val="ru-RU" w:eastAsia="ru-RU" w:bidi="ar-SA"/>
    </w:rPr>
  </w:style>
  <w:style w:type="character" w:customStyle="1" w:styleId="316">
    <w:name w:val="Знак Знак31"/>
    <w:basedOn w:val="af0"/>
    <w:locked/>
    <w:rsid w:val="004A578D"/>
    <w:rPr>
      <w:b/>
      <w:sz w:val="24"/>
      <w:lang w:val="ru-RU" w:eastAsia="ru-RU" w:bidi="ar-SA"/>
    </w:rPr>
  </w:style>
  <w:style w:type="paragraph" w:customStyle="1" w:styleId="4e">
    <w:name w:val="Текст4"/>
    <w:basedOn w:val="af"/>
    <w:qFormat/>
    <w:rsid w:val="004A578D"/>
    <w:pPr>
      <w:ind w:firstLine="709"/>
      <w:jc w:val="both"/>
    </w:pPr>
    <w:rPr>
      <w:rFonts w:eastAsia="Times New Roman"/>
      <w:sz w:val="24"/>
      <w:szCs w:val="20"/>
      <w:lang w:val="ru-RU" w:eastAsia="ru-RU" w:bidi="ar-SA"/>
    </w:rPr>
  </w:style>
  <w:style w:type="paragraph" w:customStyle="1" w:styleId="331">
    <w:name w:val="Основной текст с отступом 33"/>
    <w:basedOn w:val="af"/>
    <w:qFormat/>
    <w:rsid w:val="004A578D"/>
    <w:pPr>
      <w:overflowPunct w:val="0"/>
      <w:autoSpaceDE w:val="0"/>
      <w:autoSpaceDN w:val="0"/>
      <w:adjustRightInd w:val="0"/>
      <w:ind w:firstLine="720"/>
      <w:jc w:val="both"/>
    </w:pPr>
    <w:rPr>
      <w:rFonts w:ascii="AcademyACTT" w:eastAsia="Times New Roman" w:hAnsi="AcademyACTT"/>
      <w:szCs w:val="20"/>
      <w:lang w:eastAsia="ru-RU" w:bidi="ar-SA"/>
    </w:rPr>
  </w:style>
  <w:style w:type="paragraph" w:customStyle="1" w:styleId="340">
    <w:name w:val="Основной текст 34"/>
    <w:basedOn w:val="af"/>
    <w:qFormat/>
    <w:rsid w:val="004A578D"/>
    <w:pPr>
      <w:overflowPunct w:val="0"/>
      <w:autoSpaceDE w:val="0"/>
      <w:autoSpaceDN w:val="0"/>
      <w:adjustRightInd w:val="0"/>
      <w:jc w:val="center"/>
    </w:pPr>
    <w:rPr>
      <w:rFonts w:eastAsia="Times New Roman"/>
      <w:b/>
      <w:sz w:val="24"/>
      <w:szCs w:val="20"/>
      <w:lang w:val="ru-RU" w:eastAsia="ru-RU" w:bidi="ar-SA"/>
    </w:rPr>
  </w:style>
  <w:style w:type="paragraph" w:customStyle="1" w:styleId="3fa">
    <w:name w:val="Обычный (веб)3"/>
    <w:basedOn w:val="af"/>
    <w:qFormat/>
    <w:rsid w:val="004A578D"/>
    <w:pPr>
      <w:overflowPunct w:val="0"/>
      <w:autoSpaceDE w:val="0"/>
      <w:autoSpaceDN w:val="0"/>
      <w:adjustRightInd w:val="0"/>
      <w:spacing w:before="100" w:after="100"/>
    </w:pPr>
    <w:rPr>
      <w:rFonts w:eastAsia="Times New Roman"/>
      <w:color w:val="000000"/>
      <w:sz w:val="24"/>
      <w:szCs w:val="20"/>
      <w:lang w:val="ru-RU" w:eastAsia="ru-RU" w:bidi="ar-SA"/>
    </w:rPr>
  </w:style>
  <w:style w:type="paragraph" w:customStyle="1" w:styleId="232">
    <w:name w:val="Знак23"/>
    <w:basedOn w:val="af"/>
    <w:next w:val="28"/>
    <w:autoRedefine/>
    <w:qFormat/>
    <w:rsid w:val="004A578D"/>
    <w:pPr>
      <w:spacing w:after="160" w:line="240" w:lineRule="exact"/>
      <w:jc w:val="right"/>
    </w:pPr>
    <w:rPr>
      <w:rFonts w:eastAsia="Times New Roman"/>
      <w:noProof/>
      <w:sz w:val="24"/>
      <w:lang w:bidi="ar-SA"/>
    </w:rPr>
  </w:style>
  <w:style w:type="paragraph" w:customStyle="1" w:styleId="3fb">
    <w:name w:val="Знак Знак Знак3"/>
    <w:basedOn w:val="af"/>
    <w:qFormat/>
    <w:rsid w:val="004A578D"/>
    <w:pPr>
      <w:spacing w:before="100" w:beforeAutospacing="1" w:after="100" w:afterAutospacing="1"/>
    </w:pPr>
    <w:rPr>
      <w:rFonts w:ascii="Tahoma" w:eastAsia="Times New Roman" w:hAnsi="Tahoma"/>
      <w:sz w:val="20"/>
      <w:szCs w:val="20"/>
      <w:lang w:bidi="ar-SA"/>
    </w:rPr>
  </w:style>
  <w:style w:type="paragraph" w:customStyle="1" w:styleId="12">
    <w:name w:val="Знак Знак Знак1 Знак Знак Знак Знак2"/>
    <w:basedOn w:val="af"/>
    <w:qFormat/>
    <w:rsid w:val="004A578D"/>
    <w:pPr>
      <w:numPr>
        <w:numId w:val="8"/>
      </w:numPr>
      <w:spacing w:after="160" w:line="240" w:lineRule="exact"/>
      <w:jc w:val="both"/>
    </w:pPr>
    <w:rPr>
      <w:rFonts w:ascii="Verdana" w:eastAsia="Times New Roman" w:hAnsi="Verdana" w:cs="Verdana"/>
      <w:sz w:val="20"/>
      <w:szCs w:val="20"/>
      <w:lang w:bidi="ar-SA"/>
    </w:rPr>
  </w:style>
  <w:style w:type="paragraph" w:customStyle="1" w:styleId="130">
    <w:name w:val="Знак Знак Знак1 Знак3"/>
    <w:basedOn w:val="af"/>
    <w:next w:val="28"/>
    <w:autoRedefine/>
    <w:qFormat/>
    <w:rsid w:val="004A578D"/>
    <w:pPr>
      <w:spacing w:after="160" w:line="240" w:lineRule="exact"/>
      <w:jc w:val="right"/>
    </w:pPr>
    <w:rPr>
      <w:rFonts w:eastAsia="Times New Roman"/>
      <w:noProof/>
      <w:sz w:val="24"/>
      <w:lang w:bidi="ar-SA"/>
    </w:rPr>
  </w:style>
  <w:style w:type="paragraph" w:styleId="affffffffff2">
    <w:name w:val="table of figures"/>
    <w:basedOn w:val="af"/>
    <w:next w:val="af"/>
    <w:rsid w:val="004A578D"/>
    <w:rPr>
      <w:rFonts w:eastAsia="Times New Roman"/>
      <w:sz w:val="24"/>
      <w:lang w:val="ru-RU" w:eastAsia="ru-RU" w:bidi="ar-SA"/>
    </w:rPr>
  </w:style>
  <w:style w:type="character" w:customStyle="1" w:styleId="126">
    <w:name w:val="Знак12"/>
    <w:rsid w:val="004A578D"/>
    <w:rPr>
      <w:rFonts w:cs="Arial"/>
      <w:b/>
      <w:bCs/>
      <w:kern w:val="32"/>
      <w:sz w:val="24"/>
      <w:szCs w:val="32"/>
      <w:lang w:val="ru-RU" w:eastAsia="ru-RU" w:bidi="ar-SA"/>
    </w:rPr>
  </w:style>
  <w:style w:type="paragraph" w:customStyle="1" w:styleId="000">
    <w:name w:val="Стиль Заголовок 0 + Первая строка:  0 см"/>
    <w:basedOn w:val="0"/>
    <w:qFormat/>
    <w:rsid w:val="004A578D"/>
    <w:pPr>
      <w:pageBreakBefore/>
      <w:autoSpaceDN/>
      <w:spacing w:before="3600" w:after="240" w:line="240" w:lineRule="auto"/>
      <w:outlineLvl w:val="9"/>
    </w:pPr>
    <w:rPr>
      <w:bCs w:val="0"/>
      <w:caps/>
      <w:kern w:val="32"/>
      <w:sz w:val="24"/>
      <w:szCs w:val="20"/>
    </w:rPr>
  </w:style>
  <w:style w:type="paragraph" w:customStyle="1" w:styleId="-f7">
    <w:name w:val="Таблица - Раздел"/>
    <w:basedOn w:val="-8"/>
    <w:qFormat/>
    <w:rsid w:val="004A578D"/>
    <w:pPr>
      <w:autoSpaceDN/>
    </w:pPr>
    <w:rPr>
      <w:sz w:val="24"/>
      <w:szCs w:val="24"/>
    </w:rPr>
  </w:style>
  <w:style w:type="paragraph" w:customStyle="1" w:styleId="128">
    <w:name w:val="Сноска 12"/>
    <w:basedOn w:val="1f9"/>
    <w:qFormat/>
    <w:rsid w:val="004A578D"/>
    <w:rPr>
      <w:bCs/>
    </w:rPr>
  </w:style>
  <w:style w:type="paragraph" w:customStyle="1" w:styleId="0woNewPage">
    <w:name w:val="Заголовок 0 w/o NewPage"/>
    <w:link w:val="0woNewPage0"/>
    <w:qFormat/>
    <w:rsid w:val="004A578D"/>
    <w:pPr>
      <w:spacing w:before="360" w:after="240" w:line="240" w:lineRule="auto"/>
      <w:jc w:val="center"/>
    </w:pPr>
    <w:rPr>
      <w:rFonts w:ascii="Times New Roman" w:eastAsia="Times New Roman" w:hAnsi="Times New Roman"/>
      <w:b/>
      <w:bCs/>
      <w:caps/>
      <w:kern w:val="32"/>
      <w:sz w:val="24"/>
      <w:szCs w:val="28"/>
      <w:lang w:val="ru-RU" w:eastAsia="ru-RU" w:bidi="ar-SA"/>
    </w:rPr>
  </w:style>
  <w:style w:type="character" w:customStyle="1" w:styleId="0woNewPage0">
    <w:name w:val="Заголовок 0 w/o NewPage Знак"/>
    <w:basedOn w:val="00"/>
    <w:link w:val="0woNewPage"/>
    <w:rsid w:val="004A578D"/>
    <w:rPr>
      <w:rFonts w:ascii="Times New Roman" w:eastAsia="Times New Roman" w:hAnsi="Times New Roman"/>
      <w:b/>
      <w:bCs/>
      <w:caps/>
      <w:kern w:val="32"/>
      <w:sz w:val="24"/>
      <w:szCs w:val="28"/>
      <w:lang w:val="ru-RU" w:eastAsia="ru-RU" w:bidi="ar-SA"/>
    </w:rPr>
  </w:style>
  <w:style w:type="paragraph" w:customStyle="1" w:styleId="affffffffff3">
    <w:name w:val="Утверждение"/>
    <w:basedOn w:val="af"/>
    <w:link w:val="affffffffff4"/>
    <w:qFormat/>
    <w:rsid w:val="004A578D"/>
    <w:pPr>
      <w:jc w:val="right"/>
    </w:pPr>
    <w:rPr>
      <w:rFonts w:eastAsia="Times New Roman"/>
      <w:sz w:val="20"/>
      <w:szCs w:val="20"/>
      <w:lang w:val="ru-RU" w:eastAsia="ru-RU" w:bidi="ar-SA"/>
    </w:rPr>
  </w:style>
  <w:style w:type="character" w:customStyle="1" w:styleId="affffffffff4">
    <w:name w:val="Утверждение Знак"/>
    <w:basedOn w:val="af0"/>
    <w:link w:val="affffffffff3"/>
    <w:rsid w:val="004A578D"/>
    <w:rPr>
      <w:rFonts w:ascii="Times New Roman" w:eastAsia="Times New Roman" w:hAnsi="Times New Roman"/>
      <w:sz w:val="20"/>
      <w:szCs w:val="20"/>
      <w:lang w:val="ru-RU" w:eastAsia="ru-RU" w:bidi="ar-SA"/>
    </w:rPr>
  </w:style>
  <w:style w:type="paragraph" w:customStyle="1" w:styleId="-40">
    <w:name w:val="Стиль Таблица - Числа справа 4"/>
    <w:basedOn w:val="-c"/>
    <w:qFormat/>
    <w:rsid w:val="004A578D"/>
    <w:pPr>
      <w:autoSpaceDE/>
      <w:autoSpaceDN/>
      <w:adjustRightInd/>
      <w:spacing w:before="0"/>
      <w:ind w:left="0" w:right="227"/>
      <w:jc w:val="right"/>
    </w:pPr>
    <w:rPr>
      <w:rFonts w:ascii="Arial" w:hAnsi="Arial"/>
      <w:sz w:val="18"/>
    </w:rPr>
  </w:style>
  <w:style w:type="paragraph" w:customStyle="1" w:styleId="-41">
    <w:name w:val="Таблица - Числа справа 4"/>
    <w:basedOn w:val="-c"/>
    <w:qFormat/>
    <w:rsid w:val="004A578D"/>
    <w:pPr>
      <w:autoSpaceDE/>
      <w:autoSpaceDN/>
      <w:adjustRightInd/>
      <w:spacing w:before="0"/>
      <w:ind w:left="0" w:right="227"/>
      <w:jc w:val="right"/>
    </w:pPr>
    <w:rPr>
      <w:rFonts w:ascii="Arial" w:hAnsi="Arial" w:cs="Arial"/>
      <w:sz w:val="18"/>
    </w:rPr>
  </w:style>
  <w:style w:type="paragraph" w:customStyle="1" w:styleId="-04">
    <w:name w:val="Стиль Таблица - Числа справа 04"/>
    <w:basedOn w:val="-c"/>
    <w:qFormat/>
    <w:rsid w:val="004A578D"/>
    <w:pPr>
      <w:autoSpaceDE/>
      <w:autoSpaceDN/>
      <w:adjustRightInd/>
      <w:spacing w:before="0"/>
      <w:ind w:left="0" w:right="227"/>
      <w:jc w:val="right"/>
    </w:pPr>
    <w:rPr>
      <w:rFonts w:ascii="Arial" w:hAnsi="Arial"/>
      <w:sz w:val="18"/>
    </w:rPr>
  </w:style>
  <w:style w:type="numbering" w:customStyle="1" w:styleId="1233">
    <w:name w:val="Список нумерованный 1.2.3."/>
    <w:basedOn w:val="af2"/>
    <w:rsid w:val="004A578D"/>
  </w:style>
  <w:style w:type="numbering" w:customStyle="1" w:styleId="a8">
    <w:name w:val="Список нумерованный"/>
    <w:basedOn w:val="af2"/>
    <w:rsid w:val="004A578D"/>
    <w:pPr>
      <w:numPr>
        <w:numId w:val="34"/>
      </w:numPr>
    </w:pPr>
  </w:style>
  <w:style w:type="character" w:customStyle="1" w:styleId="1fa">
    <w:name w:val="Основной текст 1 Знак"/>
    <w:link w:val="1f9"/>
    <w:rsid w:val="004A578D"/>
    <w:rPr>
      <w:rFonts w:ascii="Times New Roman" w:eastAsia="Times New Roman" w:hAnsi="Times New Roman"/>
      <w:sz w:val="24"/>
      <w:szCs w:val="24"/>
      <w:lang w:val="ru-RU" w:eastAsia="ru-RU" w:bidi="ar-SA"/>
    </w:rPr>
  </w:style>
  <w:style w:type="paragraph" w:customStyle="1" w:styleId="26">
    <w:name w:val="Список_маркерный_2_уровень Знак"/>
    <w:basedOn w:val="af"/>
    <w:qFormat/>
    <w:rsid w:val="004A578D"/>
    <w:pPr>
      <w:numPr>
        <w:ilvl w:val="1"/>
        <w:numId w:val="36"/>
      </w:numPr>
      <w:spacing w:before="60" w:after="100"/>
      <w:jc w:val="both"/>
    </w:pPr>
    <w:rPr>
      <w:rFonts w:eastAsia="Times New Roman"/>
      <w:sz w:val="24"/>
      <w:lang w:val="ru-RU" w:eastAsia="ru-RU" w:bidi="ar-SA"/>
    </w:rPr>
  </w:style>
  <w:style w:type="paragraph" w:customStyle="1" w:styleId="2fff5">
    <w:name w:val="Список_маркерный_2_уровень"/>
    <w:basedOn w:val="1f"/>
    <w:qFormat/>
    <w:rsid w:val="004A578D"/>
    <w:pPr>
      <w:ind w:left="964"/>
    </w:pPr>
    <w:rPr>
      <w:snapToGrid w:val="0"/>
      <w:szCs w:val="24"/>
    </w:rPr>
  </w:style>
  <w:style w:type="paragraph" w:customStyle="1" w:styleId="1fffff1">
    <w:name w:val="Знак Знак Знак Знак Знак1 Знак Знак Знак Знак Знак Знак Знак"/>
    <w:basedOn w:val="af"/>
    <w:qFormat/>
    <w:rsid w:val="004A578D"/>
    <w:pPr>
      <w:widowControl w:val="0"/>
      <w:adjustRightInd w:val="0"/>
      <w:spacing w:after="160" w:line="240" w:lineRule="exact"/>
      <w:jc w:val="right"/>
    </w:pPr>
    <w:rPr>
      <w:rFonts w:eastAsia="Times New Roman"/>
      <w:sz w:val="20"/>
      <w:szCs w:val="20"/>
      <w:lang w:val="en-GB" w:bidi="ar-SA"/>
    </w:rPr>
  </w:style>
  <w:style w:type="character" w:customStyle="1" w:styleId="newszagolovok1">
    <w:name w:val="news_zagolovok1"/>
    <w:rsid w:val="004A578D"/>
    <w:rPr>
      <w:rFonts w:ascii="Arial" w:hAnsi="Arial" w:cs="Arial" w:hint="default"/>
      <w:b/>
      <w:bCs/>
      <w:color w:val="FF3300"/>
      <w:sz w:val="18"/>
      <w:szCs w:val="18"/>
    </w:rPr>
  </w:style>
  <w:style w:type="paragraph" w:customStyle="1" w:styleId="affffffffff5">
    <w:name w:val="#Таблица"/>
    <w:basedOn w:val="af"/>
    <w:qFormat/>
    <w:rsid w:val="004A578D"/>
    <w:pPr>
      <w:jc w:val="center"/>
    </w:pPr>
    <w:rPr>
      <w:rFonts w:eastAsia="Times New Roman"/>
      <w:color w:val="000000"/>
      <w:sz w:val="24"/>
      <w:lang w:val="ru-RU" w:eastAsia="ru-RU" w:bidi="ar-SA"/>
    </w:rPr>
  </w:style>
  <w:style w:type="character" w:customStyle="1" w:styleId="affffffffff6">
    <w:name w:val="Текст_Обычный"/>
    <w:uiPriority w:val="99"/>
    <w:qFormat/>
    <w:rsid w:val="004A578D"/>
    <w:rPr>
      <w:b w:val="0"/>
    </w:rPr>
  </w:style>
  <w:style w:type="paragraph" w:customStyle="1" w:styleId="u">
    <w:name w:val="u"/>
    <w:basedOn w:val="af"/>
    <w:qFormat/>
    <w:rsid w:val="004A578D"/>
    <w:pPr>
      <w:ind w:firstLine="300"/>
      <w:jc w:val="both"/>
    </w:pPr>
    <w:rPr>
      <w:rFonts w:eastAsia="Times New Roman"/>
      <w:sz w:val="24"/>
      <w:lang w:val="ru-RU" w:eastAsia="ru-RU" w:bidi="ar-SA"/>
    </w:rPr>
  </w:style>
  <w:style w:type="character" w:customStyle="1" w:styleId="affffffffff7">
    <w:name w:val="Основной текст_"/>
    <w:link w:val="58"/>
    <w:uiPriority w:val="34"/>
    <w:rsid w:val="004A578D"/>
    <w:rPr>
      <w:rFonts w:ascii="Sylfaen" w:eastAsia="Sylfaen" w:hAnsi="Sylfaen" w:cs="Sylfaen"/>
      <w:spacing w:val="4"/>
      <w:shd w:val="clear" w:color="auto" w:fill="FFFFFF"/>
    </w:rPr>
  </w:style>
  <w:style w:type="paragraph" w:customStyle="1" w:styleId="58">
    <w:name w:val="Основной текст5"/>
    <w:basedOn w:val="af"/>
    <w:link w:val="affffffffff7"/>
    <w:uiPriority w:val="34"/>
    <w:qFormat/>
    <w:rsid w:val="004A578D"/>
    <w:pPr>
      <w:widowControl w:val="0"/>
      <w:shd w:val="clear" w:color="auto" w:fill="FFFFFF"/>
      <w:spacing w:before="600" w:after="600" w:line="302" w:lineRule="exact"/>
    </w:pPr>
    <w:rPr>
      <w:rFonts w:ascii="Sylfaen" w:eastAsia="Sylfaen" w:hAnsi="Sylfaen" w:cs="Sylfaen"/>
      <w:spacing w:val="4"/>
      <w:sz w:val="22"/>
      <w:szCs w:val="22"/>
    </w:rPr>
  </w:style>
  <w:style w:type="character" w:customStyle="1" w:styleId="3fc">
    <w:name w:val="Основной текст3"/>
    <w:rsid w:val="004A578D"/>
    <w:rPr>
      <w:rFonts w:ascii="Sylfaen" w:eastAsia="Sylfaen" w:hAnsi="Sylfaen" w:cs="Sylfaen"/>
      <w:b w:val="0"/>
      <w:bCs w:val="0"/>
      <w:i w:val="0"/>
      <w:iCs w:val="0"/>
      <w:smallCaps w:val="0"/>
      <w:strike w:val="0"/>
      <w:color w:val="000000"/>
      <w:spacing w:val="4"/>
      <w:w w:val="100"/>
      <w:position w:val="0"/>
      <w:sz w:val="20"/>
      <w:szCs w:val="20"/>
      <w:u w:val="none"/>
      <w:shd w:val="clear" w:color="auto" w:fill="FFFFFF"/>
      <w:lang w:val="ru-RU"/>
    </w:rPr>
  </w:style>
  <w:style w:type="character" w:customStyle="1" w:styleId="11pt0pt">
    <w:name w:val="Основной текст + 11 pt;Полужирный;Интервал 0 pt"/>
    <w:rsid w:val="004A578D"/>
    <w:rPr>
      <w:rFonts w:ascii="Sylfaen" w:eastAsia="Sylfaen" w:hAnsi="Sylfaen" w:cs="Sylfaen"/>
      <w:b/>
      <w:bCs/>
      <w:i w:val="0"/>
      <w:iCs w:val="0"/>
      <w:smallCaps w:val="0"/>
      <w:strike w:val="0"/>
      <w:color w:val="000000"/>
      <w:spacing w:val="8"/>
      <w:w w:val="100"/>
      <w:position w:val="0"/>
      <w:sz w:val="22"/>
      <w:szCs w:val="22"/>
      <w:u w:val="none"/>
      <w:shd w:val="clear" w:color="auto" w:fill="FFFFFF"/>
      <w:lang w:val="ru-RU"/>
    </w:rPr>
  </w:style>
  <w:style w:type="paragraph" w:customStyle="1" w:styleId="affffffffff8">
    <w:name w:val="ТАБЛИЧКИ"/>
    <w:basedOn w:val="af"/>
    <w:link w:val="affffffffff9"/>
    <w:qFormat/>
    <w:rsid w:val="004A578D"/>
    <w:pPr>
      <w:tabs>
        <w:tab w:val="left" w:pos="567"/>
        <w:tab w:val="left" w:pos="6379"/>
      </w:tabs>
      <w:ind w:firstLine="567"/>
      <w:jc w:val="both"/>
    </w:pPr>
    <w:rPr>
      <w:rFonts w:eastAsia="Times New Roman"/>
      <w:szCs w:val="22"/>
      <w:lang w:val="ru-RU" w:bidi="ar-SA"/>
    </w:rPr>
  </w:style>
  <w:style w:type="character" w:customStyle="1" w:styleId="affffffffff9">
    <w:name w:val="ТАБЛИЧКИ Знак"/>
    <w:basedOn w:val="af0"/>
    <w:link w:val="affffffffff8"/>
    <w:rsid w:val="004A578D"/>
    <w:rPr>
      <w:rFonts w:ascii="Times New Roman" w:eastAsia="Times New Roman" w:hAnsi="Times New Roman"/>
      <w:sz w:val="28"/>
      <w:lang w:val="ru-RU" w:bidi="ar-SA"/>
    </w:rPr>
  </w:style>
  <w:style w:type="character" w:customStyle="1" w:styleId="1ff8">
    <w:name w:val="Обычный1 Знак"/>
    <w:link w:val="122"/>
    <w:uiPriority w:val="99"/>
    <w:rsid w:val="004A578D"/>
    <w:rPr>
      <w:rFonts w:ascii="Times New Roman" w:eastAsia="Times New Roman" w:hAnsi="Times New Roman"/>
      <w:sz w:val="20"/>
      <w:szCs w:val="20"/>
      <w:lang w:val="ru-RU" w:eastAsia="ru-RU" w:bidi="ar-SA"/>
    </w:rPr>
  </w:style>
  <w:style w:type="paragraph" w:customStyle="1" w:styleId="new1">
    <w:name w:val="Таблица new"/>
    <w:basedOn w:val="af"/>
    <w:uiPriority w:val="99"/>
    <w:qFormat/>
    <w:rsid w:val="004A578D"/>
    <w:pPr>
      <w:spacing w:before="120" w:after="120" w:line="276" w:lineRule="auto"/>
      <w:jc w:val="both"/>
    </w:pPr>
    <w:rPr>
      <w:rFonts w:eastAsia="Times New Roman"/>
      <w:color w:val="000000"/>
      <w:szCs w:val="20"/>
      <w:lang w:val="ru-RU" w:eastAsia="ru-RU" w:bidi="ar-SA"/>
    </w:rPr>
  </w:style>
  <w:style w:type="paragraph" w:customStyle="1" w:styleId="31">
    <w:name w:val="3 ур. Заголовок"/>
    <w:basedOn w:val="32"/>
    <w:next w:val="2f8"/>
    <w:link w:val="3fd"/>
    <w:uiPriority w:val="99"/>
    <w:qFormat/>
    <w:rsid w:val="004A578D"/>
    <w:pPr>
      <w:keepLines/>
      <w:numPr>
        <w:ilvl w:val="2"/>
        <w:numId w:val="37"/>
      </w:numPr>
      <w:spacing w:before="120" w:after="120"/>
      <w:jc w:val="both"/>
    </w:pPr>
    <w:rPr>
      <w:rFonts w:eastAsia="Times New Roman"/>
      <w:spacing w:val="5"/>
      <w:lang w:val="ru-RU" w:eastAsia="ru-RU" w:bidi="ar-SA"/>
    </w:rPr>
  </w:style>
  <w:style w:type="paragraph" w:customStyle="1" w:styleId="27">
    <w:name w:val="2 ур. Заголовок"/>
    <w:basedOn w:val="16"/>
    <w:next w:val="2f8"/>
    <w:link w:val="2fff6"/>
    <w:uiPriority w:val="99"/>
    <w:qFormat/>
    <w:rsid w:val="004A578D"/>
    <w:pPr>
      <w:keepNext w:val="0"/>
      <w:widowControl w:val="0"/>
      <w:numPr>
        <w:ilvl w:val="1"/>
        <w:numId w:val="37"/>
      </w:numPr>
      <w:tabs>
        <w:tab w:val="left" w:pos="709"/>
      </w:tabs>
      <w:spacing w:after="240"/>
      <w:ind w:left="0"/>
      <w:jc w:val="both"/>
      <w:outlineLvl w:val="1"/>
    </w:pPr>
    <w:rPr>
      <w:rFonts w:eastAsia="Times New Roman" w:cs="Times New Roman"/>
      <w:kern w:val="0"/>
      <w:lang w:val="ru-RU" w:eastAsia="ru-RU" w:bidi="ar-SA"/>
    </w:rPr>
  </w:style>
  <w:style w:type="character" w:customStyle="1" w:styleId="FontStyle158">
    <w:name w:val="Font Style158"/>
    <w:uiPriority w:val="99"/>
    <w:rsid w:val="004A578D"/>
    <w:rPr>
      <w:rFonts w:eastAsia="Times New Roman"/>
      <w:color w:val="auto"/>
      <w:sz w:val="26"/>
      <w:lang w:val="ru-RU" w:eastAsia="zh-CN"/>
    </w:rPr>
  </w:style>
  <w:style w:type="paragraph" w:customStyle="1" w:styleId="new2">
    <w:name w:val="Рисунок new"/>
    <w:basedOn w:val="2f8"/>
    <w:next w:val="2f8"/>
    <w:uiPriority w:val="99"/>
    <w:qFormat/>
    <w:rsid w:val="004A578D"/>
    <w:pPr>
      <w:spacing w:before="120" w:after="240" w:line="240" w:lineRule="auto"/>
      <w:ind w:firstLine="0"/>
      <w:jc w:val="center"/>
    </w:pPr>
    <w:rPr>
      <w:noProof/>
      <w:sz w:val="28"/>
      <w:szCs w:val="20"/>
    </w:rPr>
  </w:style>
  <w:style w:type="character" w:customStyle="1" w:styleId="FontStyle16">
    <w:name w:val="Font Style16"/>
    <w:basedOn w:val="af0"/>
    <w:uiPriority w:val="99"/>
    <w:rsid w:val="004A578D"/>
    <w:rPr>
      <w:rFonts w:ascii="Times New Roman" w:hAnsi="Times New Roman" w:cs="Times New Roman"/>
      <w:sz w:val="24"/>
      <w:szCs w:val="24"/>
    </w:rPr>
  </w:style>
  <w:style w:type="character" w:customStyle="1" w:styleId="nomargin">
    <w:name w:val="nomargin"/>
    <w:basedOn w:val="af0"/>
    <w:uiPriority w:val="99"/>
    <w:rsid w:val="004A578D"/>
    <w:rPr>
      <w:rFonts w:cs="Times New Roman"/>
    </w:rPr>
  </w:style>
  <w:style w:type="paragraph" w:customStyle="1" w:styleId="affffffffffa">
    <w:name w:val="сам рисунок"/>
    <w:basedOn w:val="2f8"/>
    <w:link w:val="affffffffffb"/>
    <w:uiPriority w:val="99"/>
    <w:qFormat/>
    <w:rsid w:val="004A578D"/>
    <w:pPr>
      <w:keepNext/>
      <w:keepLines/>
      <w:spacing w:line="360" w:lineRule="auto"/>
      <w:ind w:firstLine="0"/>
      <w:jc w:val="center"/>
    </w:pPr>
    <w:rPr>
      <w:noProof/>
      <w:sz w:val="28"/>
      <w:szCs w:val="20"/>
    </w:rPr>
  </w:style>
  <w:style w:type="character" w:customStyle="1" w:styleId="affffffffffb">
    <w:name w:val="сам рисунок Знак"/>
    <w:basedOn w:val="2f9"/>
    <w:link w:val="affffffffffa"/>
    <w:uiPriority w:val="99"/>
    <w:locked/>
    <w:rsid w:val="004A578D"/>
    <w:rPr>
      <w:rFonts w:ascii="Times New Roman" w:eastAsia="Times New Roman" w:hAnsi="Times New Roman"/>
      <w:noProof/>
      <w:sz w:val="28"/>
      <w:szCs w:val="20"/>
      <w:lang w:val="ru-RU" w:eastAsia="ru-RU" w:bidi="ar-SA"/>
    </w:rPr>
  </w:style>
  <w:style w:type="character" w:customStyle="1" w:styleId="3fd">
    <w:name w:val="3 ур. Заголовок Знак"/>
    <w:basedOn w:val="af0"/>
    <w:link w:val="31"/>
    <w:uiPriority w:val="99"/>
    <w:locked/>
    <w:rsid w:val="004A578D"/>
    <w:rPr>
      <w:rFonts w:ascii="Times New Roman" w:eastAsia="Times New Roman" w:hAnsi="Times New Roman"/>
      <w:b/>
      <w:bCs/>
      <w:spacing w:val="5"/>
      <w:sz w:val="24"/>
      <w:szCs w:val="26"/>
      <w:lang w:val="ru-RU" w:eastAsia="ru-RU" w:bidi="ar-SA"/>
    </w:rPr>
  </w:style>
  <w:style w:type="character" w:customStyle="1" w:styleId="2fff6">
    <w:name w:val="2 ур. Заголовок Знак"/>
    <w:basedOn w:val="af0"/>
    <w:link w:val="27"/>
    <w:uiPriority w:val="99"/>
    <w:locked/>
    <w:rsid w:val="004A578D"/>
    <w:rPr>
      <w:rFonts w:ascii="Times New Roman" w:eastAsia="Times New Roman" w:hAnsi="Times New Roman"/>
      <w:b/>
      <w:bCs/>
      <w:sz w:val="24"/>
      <w:szCs w:val="32"/>
      <w:lang w:val="ru-RU" w:eastAsia="ru-RU" w:bidi="ar-SA"/>
    </w:rPr>
  </w:style>
  <w:style w:type="character" w:customStyle="1" w:styleId="maincontent">
    <w:name w:val="maincontent"/>
    <w:basedOn w:val="af0"/>
    <w:uiPriority w:val="99"/>
    <w:rsid w:val="004A578D"/>
    <w:rPr>
      <w:rFonts w:cs="Times New Roman"/>
    </w:rPr>
  </w:style>
  <w:style w:type="paragraph" w:customStyle="1" w:styleId="affffffffffc">
    <w:name w:val="Текст отчета"/>
    <w:basedOn w:val="af"/>
    <w:link w:val="affffffffffd"/>
    <w:uiPriority w:val="99"/>
    <w:qFormat/>
    <w:rsid w:val="004A578D"/>
    <w:pPr>
      <w:spacing w:before="120" w:after="120" w:line="276" w:lineRule="auto"/>
      <w:ind w:firstLine="720"/>
      <w:jc w:val="both"/>
    </w:pPr>
    <w:rPr>
      <w:rFonts w:eastAsia="Times New Roman"/>
      <w:sz w:val="24"/>
      <w:szCs w:val="20"/>
      <w:lang w:val="ru-RU" w:eastAsia="ru-RU" w:bidi="ar-SA"/>
    </w:rPr>
  </w:style>
  <w:style w:type="character" w:customStyle="1" w:styleId="affffffffffd">
    <w:name w:val="Текст отчета Знак"/>
    <w:basedOn w:val="af0"/>
    <w:link w:val="affffffffffc"/>
    <w:uiPriority w:val="99"/>
    <w:locked/>
    <w:rsid w:val="004A578D"/>
    <w:rPr>
      <w:rFonts w:ascii="Times New Roman" w:eastAsia="Times New Roman" w:hAnsi="Times New Roman"/>
      <w:sz w:val="24"/>
      <w:szCs w:val="20"/>
      <w:lang w:val="ru-RU" w:eastAsia="ru-RU" w:bidi="ar-SA"/>
    </w:rPr>
  </w:style>
  <w:style w:type="paragraph" w:customStyle="1" w:styleId="aa">
    <w:name w:val="Название рисунка"/>
    <w:basedOn w:val="aff6"/>
    <w:next w:val="affffffffffc"/>
    <w:link w:val="affffffffffe"/>
    <w:uiPriority w:val="99"/>
    <w:qFormat/>
    <w:rsid w:val="004A578D"/>
    <w:pPr>
      <w:numPr>
        <w:numId w:val="38"/>
      </w:numPr>
      <w:tabs>
        <w:tab w:val="left" w:pos="1418"/>
      </w:tabs>
      <w:spacing w:before="120" w:after="240" w:line="276" w:lineRule="auto"/>
      <w:ind w:left="1560" w:hanging="1560"/>
      <w:contextualSpacing w:val="0"/>
      <w:jc w:val="center"/>
    </w:pPr>
    <w:rPr>
      <w:rFonts w:eastAsia="Times New Roman"/>
      <w:sz w:val="24"/>
      <w:lang w:val="ru-RU" w:eastAsia="ru-RU" w:bidi="ar-SA"/>
    </w:rPr>
  </w:style>
  <w:style w:type="character" w:customStyle="1" w:styleId="affffffffffe">
    <w:name w:val="Название рисунка Знак"/>
    <w:basedOn w:val="aff7"/>
    <w:link w:val="aa"/>
    <w:uiPriority w:val="99"/>
    <w:locked/>
    <w:rsid w:val="004A578D"/>
    <w:rPr>
      <w:rFonts w:ascii="Times New Roman" w:eastAsia="Times New Roman" w:hAnsi="Times New Roman"/>
      <w:sz w:val="24"/>
      <w:szCs w:val="24"/>
      <w:lang w:val="ru-RU" w:eastAsia="ru-RU" w:bidi="ar-SA"/>
    </w:rPr>
  </w:style>
  <w:style w:type="character" w:customStyle="1" w:styleId="DFN">
    <w:name w:val="DFN"/>
    <w:uiPriority w:val="99"/>
    <w:rsid w:val="004A578D"/>
    <w:rPr>
      <w:b/>
    </w:rPr>
  </w:style>
  <w:style w:type="character" w:customStyle="1" w:styleId="xbe">
    <w:name w:val="_xbe"/>
    <w:basedOn w:val="af0"/>
    <w:uiPriority w:val="99"/>
    <w:rsid w:val="004A578D"/>
  </w:style>
  <w:style w:type="character" w:customStyle="1" w:styleId="blk">
    <w:name w:val="blk"/>
    <w:basedOn w:val="af0"/>
    <w:uiPriority w:val="99"/>
    <w:rsid w:val="004A578D"/>
  </w:style>
  <w:style w:type="paragraph" w:customStyle="1" w:styleId="TableParagraph">
    <w:name w:val="Table Paragraph"/>
    <w:basedOn w:val="af"/>
    <w:uiPriority w:val="1"/>
    <w:qFormat/>
    <w:rsid w:val="004A578D"/>
    <w:pPr>
      <w:widowControl w:val="0"/>
      <w:autoSpaceDE w:val="0"/>
      <w:autoSpaceDN w:val="0"/>
    </w:pPr>
    <w:rPr>
      <w:rFonts w:eastAsia="Times New Roman"/>
      <w:sz w:val="22"/>
      <w:szCs w:val="22"/>
      <w:lang w:bidi="ar-SA"/>
    </w:rPr>
  </w:style>
  <w:style w:type="character" w:customStyle="1" w:styleId="res2">
    <w:name w:val="res2"/>
    <w:basedOn w:val="af0"/>
    <w:rsid w:val="004A578D"/>
  </w:style>
  <w:style w:type="character" w:customStyle="1" w:styleId="1fffff2">
    <w:name w:val="Слабое выделение1"/>
    <w:uiPriority w:val="19"/>
    <w:qFormat/>
    <w:rsid w:val="004A578D"/>
    <w:rPr>
      <w:i/>
      <w:color w:val="5A5A5A"/>
    </w:rPr>
  </w:style>
  <w:style w:type="character" w:customStyle="1" w:styleId="1fffff3">
    <w:name w:val="Название книги1"/>
    <w:basedOn w:val="af0"/>
    <w:uiPriority w:val="33"/>
    <w:qFormat/>
    <w:rsid w:val="004A578D"/>
    <w:rPr>
      <w:rFonts w:ascii="Cambria" w:eastAsia="Times New Roman" w:hAnsi="Cambria"/>
      <w:b/>
      <w:i/>
      <w:sz w:val="24"/>
      <w:szCs w:val="24"/>
    </w:rPr>
  </w:style>
  <w:style w:type="table" w:customStyle="1" w:styleId="75">
    <w:name w:val="Сетка таблицы7"/>
    <w:basedOn w:val="af1"/>
    <w:next w:val="afff1"/>
    <w:uiPriority w:val="59"/>
    <w:rsid w:val="004A578D"/>
    <w:pPr>
      <w:spacing w:after="0" w:line="240" w:lineRule="auto"/>
    </w:pPr>
    <w:rPr>
      <w:rFonts w:ascii="Calibri" w:eastAsia="Calibri" w:hAnsi="Calibri"/>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3">
    <w:name w:val="xl23"/>
    <w:basedOn w:val="af"/>
    <w:qFormat/>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18"/>
      <w:szCs w:val="18"/>
      <w:lang w:val="ru-RU" w:eastAsia="ru-RU" w:bidi="ar-SA"/>
    </w:rPr>
  </w:style>
  <w:style w:type="paragraph" w:customStyle="1" w:styleId="1fffff4">
    <w:name w:val="Знак Знак Знак Знак Знак Знак Знак Знак1 Знак Знак Знак"/>
    <w:basedOn w:val="af"/>
    <w:qFormat/>
    <w:rsid w:val="004A578D"/>
    <w:pPr>
      <w:spacing w:before="100" w:beforeAutospacing="1" w:after="100" w:afterAutospacing="1"/>
    </w:pPr>
    <w:rPr>
      <w:rFonts w:ascii="Tahoma" w:eastAsia="Times New Roman" w:hAnsi="Tahoma"/>
      <w:sz w:val="20"/>
      <w:szCs w:val="20"/>
      <w:lang w:bidi="ar-SA"/>
    </w:rPr>
  </w:style>
  <w:style w:type="numbering" w:customStyle="1" w:styleId="3fe">
    <w:name w:val="Нет списка3"/>
    <w:next w:val="af2"/>
    <w:uiPriority w:val="99"/>
    <w:semiHidden/>
    <w:unhideWhenUsed/>
    <w:rsid w:val="004A578D"/>
  </w:style>
  <w:style w:type="numbering" w:customStyle="1" w:styleId="129">
    <w:name w:val="Нет списка12"/>
    <w:next w:val="af2"/>
    <w:semiHidden/>
    <w:unhideWhenUsed/>
    <w:rsid w:val="004A578D"/>
  </w:style>
  <w:style w:type="numbering" w:customStyle="1" w:styleId="21d">
    <w:name w:val="Нет списка21"/>
    <w:next w:val="af2"/>
    <w:semiHidden/>
    <w:rsid w:val="004A578D"/>
  </w:style>
  <w:style w:type="numbering" w:customStyle="1" w:styleId="317">
    <w:name w:val="Нет списка31"/>
    <w:next w:val="af2"/>
    <w:semiHidden/>
    <w:rsid w:val="004A578D"/>
  </w:style>
  <w:style w:type="table" w:customStyle="1" w:styleId="413">
    <w:name w:val="Классическая таблица 41"/>
    <w:basedOn w:val="af1"/>
    <w:next w:val="46"/>
    <w:rsid w:val="004A578D"/>
    <w:pPr>
      <w:spacing w:after="0" w:line="240" w:lineRule="auto"/>
    </w:pPr>
    <w:rPr>
      <w:rFonts w:ascii="Times New Roman" w:eastAsia="Times New Roman" w:hAnsi="Times New Roman"/>
      <w:sz w:val="20"/>
      <w:szCs w:val="20"/>
      <w:lang w:val="ru-RU" w:eastAsia="ru-RU" w:bidi="ar-S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4f">
    <w:name w:val="Нет списка4"/>
    <w:next w:val="af2"/>
    <w:uiPriority w:val="99"/>
    <w:semiHidden/>
    <w:unhideWhenUsed/>
    <w:rsid w:val="004A578D"/>
  </w:style>
  <w:style w:type="numbering" w:customStyle="1" w:styleId="131">
    <w:name w:val="Нет списка13"/>
    <w:next w:val="af2"/>
    <w:semiHidden/>
    <w:unhideWhenUsed/>
    <w:rsid w:val="004A578D"/>
  </w:style>
  <w:style w:type="numbering" w:customStyle="1" w:styleId="1120">
    <w:name w:val="Нет списка112"/>
    <w:next w:val="af2"/>
    <w:semiHidden/>
    <w:rsid w:val="004A578D"/>
  </w:style>
  <w:style w:type="numbering" w:customStyle="1" w:styleId="11120">
    <w:name w:val="Нет списка1112"/>
    <w:next w:val="af2"/>
    <w:semiHidden/>
    <w:rsid w:val="004A578D"/>
  </w:style>
  <w:style w:type="numbering" w:customStyle="1" w:styleId="22a">
    <w:name w:val="Нет списка22"/>
    <w:next w:val="af2"/>
    <w:semiHidden/>
    <w:rsid w:val="004A578D"/>
  </w:style>
  <w:style w:type="numbering" w:customStyle="1" w:styleId="323">
    <w:name w:val="Нет списка32"/>
    <w:next w:val="af2"/>
    <w:semiHidden/>
    <w:rsid w:val="004A578D"/>
  </w:style>
  <w:style w:type="table" w:customStyle="1" w:styleId="11f2">
    <w:name w:val="Стиль таблицы11"/>
    <w:basedOn w:val="46"/>
    <w:rsid w:val="004A578D"/>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420">
    <w:name w:val="Классическая таблица 42"/>
    <w:basedOn w:val="af1"/>
    <w:next w:val="46"/>
    <w:rsid w:val="004A578D"/>
    <w:pPr>
      <w:spacing w:after="0" w:line="240" w:lineRule="auto"/>
    </w:pPr>
    <w:rPr>
      <w:rFonts w:ascii="Times New Roman" w:eastAsia="Times New Roman" w:hAnsi="Times New Roman"/>
      <w:sz w:val="20"/>
      <w:szCs w:val="20"/>
      <w:lang w:val="ru-RU" w:eastAsia="ru-RU" w:bidi="ar-S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59">
    <w:name w:val="Нет списка5"/>
    <w:next w:val="af2"/>
    <w:uiPriority w:val="99"/>
    <w:semiHidden/>
    <w:unhideWhenUsed/>
    <w:rsid w:val="004A578D"/>
  </w:style>
  <w:style w:type="numbering" w:customStyle="1" w:styleId="144">
    <w:name w:val="Нет списка14"/>
    <w:next w:val="af2"/>
    <w:uiPriority w:val="99"/>
    <w:semiHidden/>
    <w:unhideWhenUsed/>
    <w:rsid w:val="004A578D"/>
  </w:style>
  <w:style w:type="numbering" w:customStyle="1" w:styleId="233">
    <w:name w:val="Нет списка23"/>
    <w:next w:val="af2"/>
    <w:semiHidden/>
    <w:rsid w:val="004A578D"/>
  </w:style>
  <w:style w:type="table" w:customStyle="1" w:styleId="12a">
    <w:name w:val="Стиль таблицы12"/>
    <w:basedOn w:val="46"/>
    <w:rsid w:val="004A578D"/>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430">
    <w:name w:val="Классическая таблица 43"/>
    <w:basedOn w:val="af1"/>
    <w:next w:val="46"/>
    <w:rsid w:val="004A578D"/>
    <w:pPr>
      <w:spacing w:after="0" w:line="240" w:lineRule="auto"/>
    </w:pPr>
    <w:rPr>
      <w:rFonts w:ascii="Times New Roman" w:eastAsia="Times New Roman" w:hAnsi="Times New Roman"/>
      <w:sz w:val="20"/>
      <w:szCs w:val="20"/>
      <w:lang w:val="ru-RU" w:eastAsia="ru-RU" w:bidi="ar-S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332">
    <w:name w:val="Нет списка33"/>
    <w:next w:val="af2"/>
    <w:semiHidden/>
    <w:rsid w:val="004A578D"/>
  </w:style>
  <w:style w:type="table" w:customStyle="1" w:styleId="1113">
    <w:name w:val="Стиль таблицы111"/>
    <w:basedOn w:val="46"/>
    <w:rsid w:val="004A578D"/>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414">
    <w:name w:val="Нет списка41"/>
    <w:next w:val="af2"/>
    <w:semiHidden/>
    <w:rsid w:val="004A578D"/>
  </w:style>
  <w:style w:type="numbering" w:customStyle="1" w:styleId="512">
    <w:name w:val="Нет списка51"/>
    <w:next w:val="af2"/>
    <w:uiPriority w:val="99"/>
    <w:semiHidden/>
    <w:unhideWhenUsed/>
    <w:rsid w:val="004A578D"/>
  </w:style>
  <w:style w:type="numbering" w:customStyle="1" w:styleId="1130">
    <w:name w:val="Нет списка113"/>
    <w:next w:val="af2"/>
    <w:semiHidden/>
    <w:unhideWhenUsed/>
    <w:rsid w:val="004A578D"/>
  </w:style>
  <w:style w:type="numbering" w:customStyle="1" w:styleId="11130">
    <w:name w:val="Нет списка1113"/>
    <w:next w:val="af2"/>
    <w:semiHidden/>
    <w:rsid w:val="004A578D"/>
  </w:style>
  <w:style w:type="numbering" w:customStyle="1" w:styleId="2112">
    <w:name w:val="Нет списка211"/>
    <w:next w:val="af2"/>
    <w:semiHidden/>
    <w:rsid w:val="004A578D"/>
  </w:style>
  <w:style w:type="numbering" w:customStyle="1" w:styleId="3112">
    <w:name w:val="Нет списка311"/>
    <w:next w:val="af2"/>
    <w:semiHidden/>
    <w:rsid w:val="004A578D"/>
  </w:style>
  <w:style w:type="table" w:customStyle="1" w:styleId="132">
    <w:name w:val="Стиль таблицы13"/>
    <w:basedOn w:val="46"/>
    <w:rsid w:val="004A578D"/>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66">
    <w:name w:val="Нет списка6"/>
    <w:next w:val="af2"/>
    <w:uiPriority w:val="99"/>
    <w:semiHidden/>
    <w:unhideWhenUsed/>
    <w:rsid w:val="004A578D"/>
  </w:style>
  <w:style w:type="numbering" w:customStyle="1" w:styleId="151">
    <w:name w:val="Нет списка15"/>
    <w:next w:val="af2"/>
    <w:uiPriority w:val="99"/>
    <w:semiHidden/>
    <w:unhideWhenUsed/>
    <w:rsid w:val="004A578D"/>
  </w:style>
  <w:style w:type="numbering" w:customStyle="1" w:styleId="242">
    <w:name w:val="Нет списка24"/>
    <w:next w:val="af2"/>
    <w:semiHidden/>
    <w:rsid w:val="004A578D"/>
  </w:style>
  <w:style w:type="table" w:customStyle="1" w:styleId="146">
    <w:name w:val="Стиль таблицы14"/>
    <w:basedOn w:val="46"/>
    <w:rsid w:val="004A578D"/>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440">
    <w:name w:val="Классическая таблица 44"/>
    <w:basedOn w:val="af1"/>
    <w:next w:val="46"/>
    <w:rsid w:val="004A578D"/>
    <w:pPr>
      <w:spacing w:after="0" w:line="240" w:lineRule="auto"/>
    </w:pPr>
    <w:rPr>
      <w:rFonts w:ascii="Times New Roman" w:eastAsia="Times New Roman" w:hAnsi="Times New Roman"/>
      <w:sz w:val="20"/>
      <w:szCs w:val="20"/>
      <w:lang w:val="ru-RU" w:eastAsia="ru-RU" w:bidi="ar-S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341">
    <w:name w:val="Нет списка34"/>
    <w:next w:val="af2"/>
    <w:semiHidden/>
    <w:rsid w:val="004A578D"/>
  </w:style>
  <w:style w:type="table" w:customStyle="1" w:styleId="1121">
    <w:name w:val="Стиль таблицы112"/>
    <w:basedOn w:val="46"/>
    <w:rsid w:val="004A578D"/>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421">
    <w:name w:val="Нет списка42"/>
    <w:next w:val="af2"/>
    <w:semiHidden/>
    <w:rsid w:val="004A578D"/>
  </w:style>
  <w:style w:type="table" w:customStyle="1" w:styleId="1211">
    <w:name w:val="Стиль таблицы121"/>
    <w:basedOn w:val="46"/>
    <w:rsid w:val="004A578D"/>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520">
    <w:name w:val="Нет списка52"/>
    <w:next w:val="af2"/>
    <w:uiPriority w:val="99"/>
    <w:semiHidden/>
    <w:unhideWhenUsed/>
    <w:rsid w:val="004A578D"/>
  </w:style>
  <w:style w:type="numbering" w:customStyle="1" w:styleId="1140">
    <w:name w:val="Нет списка114"/>
    <w:next w:val="af2"/>
    <w:semiHidden/>
    <w:unhideWhenUsed/>
    <w:rsid w:val="004A578D"/>
  </w:style>
  <w:style w:type="numbering" w:customStyle="1" w:styleId="1114">
    <w:name w:val="Нет списка1114"/>
    <w:next w:val="af2"/>
    <w:semiHidden/>
    <w:rsid w:val="004A578D"/>
  </w:style>
  <w:style w:type="numbering" w:customStyle="1" w:styleId="111120">
    <w:name w:val="Нет списка11112"/>
    <w:next w:val="af2"/>
    <w:semiHidden/>
    <w:rsid w:val="004A578D"/>
  </w:style>
  <w:style w:type="numbering" w:customStyle="1" w:styleId="2122">
    <w:name w:val="Нет списка212"/>
    <w:next w:val="af2"/>
    <w:semiHidden/>
    <w:rsid w:val="004A578D"/>
  </w:style>
  <w:style w:type="numbering" w:customStyle="1" w:styleId="3120">
    <w:name w:val="Нет списка312"/>
    <w:next w:val="af2"/>
    <w:semiHidden/>
    <w:rsid w:val="004A578D"/>
  </w:style>
  <w:style w:type="table" w:customStyle="1" w:styleId="1310">
    <w:name w:val="Стиль таблицы131"/>
    <w:basedOn w:val="46"/>
    <w:rsid w:val="004A578D"/>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76">
    <w:name w:val="Нет списка7"/>
    <w:next w:val="af2"/>
    <w:uiPriority w:val="99"/>
    <w:semiHidden/>
    <w:unhideWhenUsed/>
    <w:rsid w:val="004A578D"/>
  </w:style>
  <w:style w:type="numbering" w:customStyle="1" w:styleId="160">
    <w:name w:val="Нет списка16"/>
    <w:next w:val="af2"/>
    <w:uiPriority w:val="99"/>
    <w:semiHidden/>
    <w:unhideWhenUsed/>
    <w:rsid w:val="004A578D"/>
  </w:style>
  <w:style w:type="numbering" w:customStyle="1" w:styleId="252">
    <w:name w:val="Нет списка25"/>
    <w:next w:val="af2"/>
    <w:semiHidden/>
    <w:rsid w:val="004A578D"/>
  </w:style>
  <w:style w:type="table" w:customStyle="1" w:styleId="152">
    <w:name w:val="Стиль таблицы15"/>
    <w:basedOn w:val="46"/>
    <w:rsid w:val="004A578D"/>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450">
    <w:name w:val="Классическая таблица 45"/>
    <w:basedOn w:val="af1"/>
    <w:next w:val="46"/>
    <w:rsid w:val="004A578D"/>
    <w:pPr>
      <w:spacing w:after="0" w:line="240" w:lineRule="auto"/>
    </w:pPr>
    <w:rPr>
      <w:rFonts w:ascii="Times New Roman" w:eastAsia="Times New Roman" w:hAnsi="Times New Roman"/>
      <w:sz w:val="20"/>
      <w:szCs w:val="20"/>
      <w:lang w:val="ru-RU" w:eastAsia="ru-RU" w:bidi="ar-S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350">
    <w:name w:val="Нет списка35"/>
    <w:next w:val="af2"/>
    <w:semiHidden/>
    <w:rsid w:val="004A578D"/>
  </w:style>
  <w:style w:type="table" w:customStyle="1" w:styleId="1131">
    <w:name w:val="Стиль таблицы113"/>
    <w:basedOn w:val="46"/>
    <w:rsid w:val="004A578D"/>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431">
    <w:name w:val="Нет списка43"/>
    <w:next w:val="af2"/>
    <w:semiHidden/>
    <w:rsid w:val="004A578D"/>
  </w:style>
  <w:style w:type="table" w:customStyle="1" w:styleId="1220">
    <w:name w:val="Стиль таблицы122"/>
    <w:basedOn w:val="46"/>
    <w:rsid w:val="004A578D"/>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530">
    <w:name w:val="Нет списка53"/>
    <w:next w:val="af2"/>
    <w:uiPriority w:val="99"/>
    <w:semiHidden/>
    <w:unhideWhenUsed/>
    <w:rsid w:val="004A578D"/>
  </w:style>
  <w:style w:type="numbering" w:customStyle="1" w:styleId="1150">
    <w:name w:val="Нет списка115"/>
    <w:next w:val="af2"/>
    <w:semiHidden/>
    <w:unhideWhenUsed/>
    <w:rsid w:val="004A578D"/>
  </w:style>
  <w:style w:type="numbering" w:customStyle="1" w:styleId="1115">
    <w:name w:val="Нет списка1115"/>
    <w:next w:val="af2"/>
    <w:semiHidden/>
    <w:rsid w:val="004A578D"/>
  </w:style>
  <w:style w:type="numbering" w:customStyle="1" w:styleId="11113">
    <w:name w:val="Нет списка11113"/>
    <w:next w:val="af2"/>
    <w:semiHidden/>
    <w:rsid w:val="004A578D"/>
  </w:style>
  <w:style w:type="numbering" w:customStyle="1" w:styleId="2130">
    <w:name w:val="Нет списка213"/>
    <w:next w:val="af2"/>
    <w:semiHidden/>
    <w:rsid w:val="004A578D"/>
  </w:style>
  <w:style w:type="numbering" w:customStyle="1" w:styleId="3130">
    <w:name w:val="Нет списка313"/>
    <w:next w:val="af2"/>
    <w:semiHidden/>
    <w:rsid w:val="004A578D"/>
  </w:style>
  <w:style w:type="table" w:customStyle="1" w:styleId="1320">
    <w:name w:val="Стиль таблицы132"/>
    <w:basedOn w:val="46"/>
    <w:rsid w:val="004A578D"/>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83">
    <w:name w:val="Нет списка8"/>
    <w:next w:val="af2"/>
    <w:uiPriority w:val="99"/>
    <w:semiHidden/>
    <w:unhideWhenUsed/>
    <w:rsid w:val="004A578D"/>
  </w:style>
  <w:style w:type="numbering" w:customStyle="1" w:styleId="171">
    <w:name w:val="Нет списка17"/>
    <w:next w:val="af2"/>
    <w:semiHidden/>
    <w:unhideWhenUsed/>
    <w:rsid w:val="004A578D"/>
  </w:style>
  <w:style w:type="numbering" w:customStyle="1" w:styleId="1160">
    <w:name w:val="Нет списка116"/>
    <w:next w:val="af2"/>
    <w:semiHidden/>
    <w:rsid w:val="004A578D"/>
  </w:style>
  <w:style w:type="numbering" w:customStyle="1" w:styleId="1116">
    <w:name w:val="Нет списка1116"/>
    <w:next w:val="af2"/>
    <w:semiHidden/>
    <w:rsid w:val="004A578D"/>
  </w:style>
  <w:style w:type="numbering" w:customStyle="1" w:styleId="261">
    <w:name w:val="Нет списка26"/>
    <w:next w:val="af2"/>
    <w:semiHidden/>
    <w:rsid w:val="004A578D"/>
  </w:style>
  <w:style w:type="numbering" w:customStyle="1" w:styleId="360">
    <w:name w:val="Нет списка36"/>
    <w:next w:val="af2"/>
    <w:semiHidden/>
    <w:rsid w:val="004A578D"/>
  </w:style>
  <w:style w:type="table" w:customStyle="1" w:styleId="161">
    <w:name w:val="Стиль таблицы16"/>
    <w:basedOn w:val="46"/>
    <w:rsid w:val="004A578D"/>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93">
    <w:name w:val="Нет списка9"/>
    <w:next w:val="af2"/>
    <w:uiPriority w:val="99"/>
    <w:semiHidden/>
    <w:unhideWhenUsed/>
    <w:rsid w:val="004A578D"/>
  </w:style>
  <w:style w:type="numbering" w:customStyle="1" w:styleId="183">
    <w:name w:val="Нет списка18"/>
    <w:next w:val="af2"/>
    <w:semiHidden/>
    <w:unhideWhenUsed/>
    <w:rsid w:val="004A578D"/>
  </w:style>
  <w:style w:type="numbering" w:customStyle="1" w:styleId="1170">
    <w:name w:val="Нет списка117"/>
    <w:next w:val="af2"/>
    <w:semiHidden/>
    <w:rsid w:val="004A578D"/>
  </w:style>
  <w:style w:type="numbering" w:customStyle="1" w:styleId="1117">
    <w:name w:val="Нет списка1117"/>
    <w:next w:val="af2"/>
    <w:semiHidden/>
    <w:rsid w:val="004A578D"/>
  </w:style>
  <w:style w:type="numbering" w:customStyle="1" w:styleId="270">
    <w:name w:val="Нет списка27"/>
    <w:next w:val="af2"/>
    <w:semiHidden/>
    <w:rsid w:val="004A578D"/>
  </w:style>
  <w:style w:type="numbering" w:customStyle="1" w:styleId="370">
    <w:name w:val="Нет списка37"/>
    <w:next w:val="af2"/>
    <w:semiHidden/>
    <w:rsid w:val="004A578D"/>
  </w:style>
  <w:style w:type="table" w:customStyle="1" w:styleId="172">
    <w:name w:val="Стиль таблицы17"/>
    <w:basedOn w:val="46"/>
    <w:rsid w:val="004A578D"/>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441">
    <w:name w:val="Нет списка44"/>
    <w:next w:val="af2"/>
    <w:uiPriority w:val="99"/>
    <w:semiHidden/>
    <w:unhideWhenUsed/>
    <w:rsid w:val="004A578D"/>
  </w:style>
  <w:style w:type="numbering" w:customStyle="1" w:styleId="1212">
    <w:name w:val="Нет списка121"/>
    <w:next w:val="af2"/>
    <w:uiPriority w:val="99"/>
    <w:semiHidden/>
    <w:unhideWhenUsed/>
    <w:rsid w:val="004A578D"/>
  </w:style>
  <w:style w:type="table" w:customStyle="1" w:styleId="21e">
    <w:name w:val="Сетка таблицы21"/>
    <w:basedOn w:val="af1"/>
    <w:next w:val="afff1"/>
    <w:uiPriority w:val="59"/>
    <w:rsid w:val="004A578D"/>
    <w:pPr>
      <w:spacing w:after="0" w:line="240" w:lineRule="auto"/>
    </w:pPr>
    <w:rPr>
      <w:rFonts w:ascii="Times New Roman" w:eastAsia="Times New Roman" w:hAnsi="Times New Roman"/>
      <w:sz w:val="20"/>
      <w:szCs w:val="20"/>
      <w:lang w:val="ru-RU" w:eastAsia="ru-RU"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0">
    <w:name w:val="Нет списка214"/>
    <w:next w:val="af2"/>
    <w:semiHidden/>
    <w:rsid w:val="004A578D"/>
  </w:style>
  <w:style w:type="table" w:customStyle="1" w:styleId="1141">
    <w:name w:val="Стиль таблицы114"/>
    <w:basedOn w:val="46"/>
    <w:rsid w:val="004A578D"/>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4110">
    <w:name w:val="Классическая таблица 411"/>
    <w:basedOn w:val="af1"/>
    <w:next w:val="46"/>
    <w:rsid w:val="004A578D"/>
    <w:pPr>
      <w:spacing w:after="0" w:line="240" w:lineRule="auto"/>
    </w:pPr>
    <w:rPr>
      <w:rFonts w:ascii="Times New Roman" w:eastAsia="Times New Roman" w:hAnsi="Times New Roman"/>
      <w:sz w:val="20"/>
      <w:szCs w:val="20"/>
      <w:lang w:val="ru-RU" w:eastAsia="ru-RU" w:bidi="ar-S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3140">
    <w:name w:val="Нет списка314"/>
    <w:next w:val="af2"/>
    <w:semiHidden/>
    <w:rsid w:val="004A578D"/>
  </w:style>
  <w:style w:type="table" w:customStyle="1" w:styleId="2113">
    <w:name w:val="Сетка таблицы211"/>
    <w:basedOn w:val="af1"/>
    <w:next w:val="afff1"/>
    <w:rsid w:val="004A578D"/>
    <w:pPr>
      <w:spacing w:after="0" w:line="240" w:lineRule="auto"/>
    </w:pPr>
    <w:rPr>
      <w:rFonts w:ascii="Times New Roman" w:eastAsia="Times New Roman" w:hAnsi="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
    <w:next w:val="af2"/>
    <w:semiHidden/>
    <w:rsid w:val="004A578D"/>
  </w:style>
  <w:style w:type="numbering" w:customStyle="1" w:styleId="540">
    <w:name w:val="Нет списка54"/>
    <w:next w:val="af2"/>
    <w:uiPriority w:val="99"/>
    <w:semiHidden/>
    <w:unhideWhenUsed/>
    <w:rsid w:val="004A578D"/>
  </w:style>
  <w:style w:type="numbering" w:customStyle="1" w:styleId="11210">
    <w:name w:val="Нет списка1121"/>
    <w:next w:val="af2"/>
    <w:semiHidden/>
    <w:unhideWhenUsed/>
    <w:rsid w:val="004A578D"/>
  </w:style>
  <w:style w:type="numbering" w:customStyle="1" w:styleId="11114">
    <w:name w:val="Нет списка11114"/>
    <w:next w:val="af2"/>
    <w:semiHidden/>
    <w:rsid w:val="004A578D"/>
  </w:style>
  <w:style w:type="numbering" w:customStyle="1" w:styleId="111111">
    <w:name w:val="Нет списка111111"/>
    <w:next w:val="af2"/>
    <w:semiHidden/>
    <w:rsid w:val="004A578D"/>
  </w:style>
  <w:style w:type="numbering" w:customStyle="1" w:styleId="21110">
    <w:name w:val="Нет списка2111"/>
    <w:next w:val="af2"/>
    <w:semiHidden/>
    <w:rsid w:val="004A578D"/>
  </w:style>
  <w:style w:type="numbering" w:customStyle="1" w:styleId="31110">
    <w:name w:val="Нет списка3111"/>
    <w:next w:val="af2"/>
    <w:semiHidden/>
    <w:rsid w:val="004A578D"/>
  </w:style>
  <w:style w:type="table" w:customStyle="1" w:styleId="41110">
    <w:name w:val="Классическая таблица 4111"/>
    <w:basedOn w:val="af1"/>
    <w:next w:val="46"/>
    <w:rsid w:val="004A578D"/>
    <w:pPr>
      <w:spacing w:after="0" w:line="240" w:lineRule="auto"/>
    </w:pPr>
    <w:rPr>
      <w:rFonts w:ascii="Times New Roman" w:eastAsia="Times New Roman" w:hAnsi="Times New Roman"/>
      <w:sz w:val="20"/>
      <w:szCs w:val="20"/>
      <w:lang w:val="ru-RU" w:eastAsia="ru-RU" w:bidi="ar-S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xl196">
    <w:name w:val="xl196"/>
    <w:basedOn w:val="af"/>
    <w:qFormat/>
    <w:rsid w:val="004A578D"/>
    <w:pPr>
      <w:pBdr>
        <w:top w:val="single" w:sz="4" w:space="0" w:color="auto"/>
        <w:left w:val="single" w:sz="4" w:space="0" w:color="auto"/>
        <w:bottom w:val="single" w:sz="4" w:space="0" w:color="auto"/>
      </w:pBdr>
      <w:shd w:val="clear" w:color="000000" w:fill="CC99FF"/>
      <w:spacing w:before="100" w:beforeAutospacing="1" w:after="100" w:afterAutospacing="1"/>
      <w:jc w:val="center"/>
      <w:textAlignment w:val="center"/>
    </w:pPr>
    <w:rPr>
      <w:rFonts w:eastAsia="Times New Roman"/>
      <w:sz w:val="18"/>
      <w:szCs w:val="18"/>
      <w:lang w:val="ru-RU" w:eastAsia="ru-RU" w:bidi="ar-SA"/>
    </w:rPr>
  </w:style>
  <w:style w:type="paragraph" w:customStyle="1" w:styleId="xl197">
    <w:name w:val="xl197"/>
    <w:basedOn w:val="af"/>
    <w:qFormat/>
    <w:rsid w:val="004A578D"/>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jc w:val="center"/>
      <w:textAlignment w:val="center"/>
    </w:pPr>
    <w:rPr>
      <w:rFonts w:eastAsia="Times New Roman"/>
      <w:sz w:val="18"/>
      <w:szCs w:val="18"/>
      <w:lang w:val="ru-RU" w:eastAsia="ru-RU" w:bidi="ar-SA"/>
    </w:rPr>
  </w:style>
  <w:style w:type="paragraph" w:customStyle="1" w:styleId="xl198">
    <w:name w:val="xl198"/>
    <w:basedOn w:val="af"/>
    <w:qFormat/>
    <w:rsid w:val="004A578D"/>
    <w:pPr>
      <w:pBdr>
        <w:top w:val="single" w:sz="4" w:space="0" w:color="auto"/>
        <w:bottom w:val="single" w:sz="4" w:space="0" w:color="auto"/>
      </w:pBdr>
      <w:shd w:val="clear" w:color="000000" w:fill="CC99FF"/>
      <w:spacing w:before="100" w:beforeAutospacing="1" w:after="100" w:afterAutospacing="1"/>
      <w:textAlignment w:val="center"/>
    </w:pPr>
    <w:rPr>
      <w:rFonts w:eastAsia="Times New Roman"/>
      <w:sz w:val="18"/>
      <w:szCs w:val="18"/>
      <w:lang w:val="ru-RU" w:eastAsia="ru-RU" w:bidi="ar-SA"/>
    </w:rPr>
  </w:style>
  <w:style w:type="paragraph" w:customStyle="1" w:styleId="xl199">
    <w:name w:val="xl199"/>
    <w:basedOn w:val="af"/>
    <w:qFormat/>
    <w:rsid w:val="004A578D"/>
    <w:pPr>
      <w:pBdr>
        <w:left w:val="single" w:sz="4" w:space="0" w:color="auto"/>
        <w:right w:val="single" w:sz="8"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200">
    <w:name w:val="xl200"/>
    <w:basedOn w:val="af"/>
    <w:qFormat/>
    <w:rsid w:val="004A578D"/>
    <w:pPr>
      <w:pBdr>
        <w:left w:val="single" w:sz="4" w:space="0" w:color="auto"/>
        <w:right w:val="single" w:sz="8"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201">
    <w:name w:val="xl201"/>
    <w:basedOn w:val="af"/>
    <w:qFormat/>
    <w:rsid w:val="004A578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202">
    <w:name w:val="xl202"/>
    <w:basedOn w:val="af"/>
    <w:qFormat/>
    <w:rsid w:val="004A578D"/>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203">
    <w:name w:val="xl203"/>
    <w:basedOn w:val="af"/>
    <w:qFormat/>
    <w:rsid w:val="004A578D"/>
    <w:pPr>
      <w:pBdr>
        <w:top w:val="single" w:sz="4" w:space="0" w:color="auto"/>
        <w:bottom w:val="single" w:sz="4"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204">
    <w:name w:val="xl204"/>
    <w:basedOn w:val="af"/>
    <w:qFormat/>
    <w:rsid w:val="004A578D"/>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205">
    <w:name w:val="xl205"/>
    <w:basedOn w:val="af"/>
    <w:qFormat/>
    <w:rsid w:val="004A578D"/>
    <w:pPr>
      <w:pBdr>
        <w:left w:val="single" w:sz="4" w:space="0" w:color="auto"/>
        <w:right w:val="single" w:sz="4"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206">
    <w:name w:val="xl206"/>
    <w:basedOn w:val="af"/>
    <w:qFormat/>
    <w:rsid w:val="004A578D"/>
    <w:pPr>
      <w:pBdr>
        <w:top w:val="single" w:sz="4" w:space="0" w:color="auto"/>
        <w:right w:val="single" w:sz="4"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207">
    <w:name w:val="xl207"/>
    <w:basedOn w:val="af"/>
    <w:qFormat/>
    <w:rsid w:val="004A578D"/>
    <w:pPr>
      <w:pBdr>
        <w:bottom w:val="single" w:sz="4" w:space="0" w:color="auto"/>
        <w:right w:val="single" w:sz="4"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208">
    <w:name w:val="xl208"/>
    <w:basedOn w:val="af"/>
    <w:qFormat/>
    <w:rsid w:val="004A578D"/>
    <w:pPr>
      <w:pBdr>
        <w:top w:val="single" w:sz="8" w:space="0" w:color="auto"/>
        <w:left w:val="single" w:sz="4" w:space="0" w:color="auto"/>
        <w:bottom w:val="single" w:sz="4"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209">
    <w:name w:val="xl209"/>
    <w:basedOn w:val="af"/>
    <w:qFormat/>
    <w:rsid w:val="004A578D"/>
    <w:pPr>
      <w:pBdr>
        <w:top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210">
    <w:name w:val="xl210"/>
    <w:basedOn w:val="af"/>
    <w:qFormat/>
    <w:rsid w:val="004A578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211">
    <w:name w:val="xl211"/>
    <w:basedOn w:val="af"/>
    <w:qFormat/>
    <w:rsid w:val="004A578D"/>
    <w:pPr>
      <w:pBdr>
        <w:top w:val="single" w:sz="8" w:space="0" w:color="auto"/>
        <w:left w:val="single" w:sz="4" w:space="0" w:color="auto"/>
        <w:right w:val="single" w:sz="4"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212">
    <w:name w:val="xl212"/>
    <w:basedOn w:val="af"/>
    <w:qFormat/>
    <w:rsid w:val="004A578D"/>
    <w:pPr>
      <w:pBdr>
        <w:top w:val="single" w:sz="8" w:space="0" w:color="auto"/>
        <w:left w:val="single" w:sz="4" w:space="0" w:color="auto"/>
        <w:bottom w:val="single" w:sz="4"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213">
    <w:name w:val="xl213"/>
    <w:basedOn w:val="af"/>
    <w:qFormat/>
    <w:rsid w:val="004A578D"/>
    <w:pPr>
      <w:pBdr>
        <w:top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214">
    <w:name w:val="xl214"/>
    <w:basedOn w:val="af"/>
    <w:qFormat/>
    <w:rsid w:val="004A578D"/>
    <w:pPr>
      <w:pBdr>
        <w:top w:val="single" w:sz="8" w:space="0" w:color="auto"/>
        <w:left w:val="single" w:sz="4" w:space="0" w:color="auto"/>
        <w:bottom w:val="single" w:sz="4"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215">
    <w:name w:val="xl215"/>
    <w:basedOn w:val="af"/>
    <w:qFormat/>
    <w:rsid w:val="004A578D"/>
    <w:pPr>
      <w:pBdr>
        <w:top w:val="single" w:sz="8" w:space="0" w:color="auto"/>
        <w:left w:val="single" w:sz="8" w:space="0" w:color="auto"/>
        <w:right w:val="single" w:sz="4"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216">
    <w:name w:val="xl216"/>
    <w:basedOn w:val="af"/>
    <w:qFormat/>
    <w:rsid w:val="004A578D"/>
    <w:pPr>
      <w:pBdr>
        <w:left w:val="single" w:sz="8" w:space="0" w:color="auto"/>
        <w:right w:val="single" w:sz="4"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217">
    <w:name w:val="xl217"/>
    <w:basedOn w:val="af"/>
    <w:qFormat/>
    <w:rsid w:val="004A578D"/>
    <w:pPr>
      <w:pBdr>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218">
    <w:name w:val="xl218"/>
    <w:basedOn w:val="af"/>
    <w:qFormat/>
    <w:rsid w:val="004A578D"/>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219">
    <w:name w:val="xl219"/>
    <w:basedOn w:val="af"/>
    <w:qFormat/>
    <w:rsid w:val="004A578D"/>
    <w:pPr>
      <w:pBdr>
        <w:top w:val="single" w:sz="8" w:space="0" w:color="auto"/>
        <w:left w:val="single" w:sz="4" w:space="0" w:color="auto"/>
        <w:right w:val="single" w:sz="4"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220">
    <w:name w:val="xl220"/>
    <w:basedOn w:val="af"/>
    <w:qFormat/>
    <w:rsid w:val="004A578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221">
    <w:name w:val="xl221"/>
    <w:basedOn w:val="af"/>
    <w:qFormat/>
    <w:rsid w:val="004A578D"/>
    <w:pPr>
      <w:pBdr>
        <w:top w:val="single" w:sz="4" w:space="0" w:color="auto"/>
        <w:left w:val="single" w:sz="4" w:space="0" w:color="auto"/>
        <w:right w:val="single" w:sz="8"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xl222">
    <w:name w:val="xl222"/>
    <w:basedOn w:val="af"/>
    <w:qFormat/>
    <w:rsid w:val="004A578D"/>
    <w:pPr>
      <w:pBdr>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sz w:val="18"/>
      <w:szCs w:val="18"/>
      <w:lang w:val="ru-RU" w:eastAsia="ru-RU" w:bidi="ar-SA"/>
    </w:rPr>
  </w:style>
  <w:style w:type="paragraph" w:customStyle="1" w:styleId="FORMATTEXT0">
    <w:name w:val=".FORMATTEXT"/>
    <w:uiPriority w:val="99"/>
    <w:qFormat/>
    <w:rsid w:val="004A578D"/>
    <w:pPr>
      <w:widowControl w:val="0"/>
      <w:autoSpaceDE w:val="0"/>
      <w:autoSpaceDN w:val="0"/>
      <w:adjustRightInd w:val="0"/>
      <w:spacing w:after="0" w:line="240" w:lineRule="auto"/>
    </w:pPr>
    <w:rPr>
      <w:rFonts w:ascii="Times New Roman" w:eastAsia="Times New Roman" w:hAnsi="Times New Roman"/>
      <w:sz w:val="24"/>
      <w:szCs w:val="24"/>
      <w:lang w:val="ru-RU" w:eastAsia="ru-RU" w:bidi="ar-SA"/>
    </w:rPr>
  </w:style>
  <w:style w:type="paragraph" w:customStyle="1" w:styleId="2TimesNewRoman0">
    <w:name w:val="Заголовок 2 + Times New Roman"/>
    <w:aliases w:val="12 пт"/>
    <w:basedOn w:val="af"/>
    <w:qFormat/>
    <w:rsid w:val="004A578D"/>
    <w:pPr>
      <w:keepNext/>
      <w:spacing w:before="240" w:after="60"/>
      <w:outlineLvl w:val="1"/>
    </w:pPr>
    <w:rPr>
      <w:rFonts w:eastAsia="Times New Roman"/>
      <w:b/>
      <w:bCs/>
      <w:sz w:val="24"/>
      <w:lang w:val="ru-RU" w:eastAsia="ru-RU" w:bidi="ar-SA"/>
    </w:rPr>
  </w:style>
  <w:style w:type="character" w:customStyle="1" w:styleId="affffff9">
    <w:name w:val="Маркированный список Знак"/>
    <w:link w:val="a0"/>
    <w:rsid w:val="004A578D"/>
    <w:rPr>
      <w:rFonts w:ascii="Times New Roman" w:eastAsia="Times New Roman" w:hAnsi="Times New Roman"/>
      <w:sz w:val="24"/>
      <w:szCs w:val="24"/>
      <w:lang w:val="ru-RU" w:eastAsia="ru-RU" w:bidi="ar-SA"/>
    </w:rPr>
  </w:style>
  <w:style w:type="paragraph" w:customStyle="1" w:styleId="BodyText25">
    <w:name w:val="Body Text 25"/>
    <w:basedOn w:val="af"/>
    <w:qFormat/>
    <w:rsid w:val="004A578D"/>
    <w:pPr>
      <w:widowControl w:val="0"/>
      <w:autoSpaceDE w:val="0"/>
      <w:autoSpaceDN w:val="0"/>
    </w:pPr>
    <w:rPr>
      <w:rFonts w:eastAsia="Times New Roman"/>
      <w:color w:val="000000"/>
      <w:sz w:val="20"/>
      <w:szCs w:val="20"/>
      <w:lang w:val="ru-RU" w:eastAsia="ru-RU" w:bidi="ar-SA"/>
    </w:rPr>
  </w:style>
  <w:style w:type="paragraph" w:customStyle="1" w:styleId="zgl">
    <w:name w:val="zgl"/>
    <w:basedOn w:val="af"/>
    <w:qFormat/>
    <w:rsid w:val="004A578D"/>
    <w:pPr>
      <w:spacing w:before="480" w:after="120"/>
    </w:pPr>
    <w:rPr>
      <w:rFonts w:ascii="Arial Unicode MS" w:eastAsia="Arial Unicode MS"/>
      <w:sz w:val="24"/>
      <w:lang w:val="ru-RU" w:eastAsia="ru-RU" w:bidi="ar-SA"/>
    </w:rPr>
  </w:style>
  <w:style w:type="paragraph" w:customStyle="1" w:styleId="TimesNewRoman">
    <w:name w:val="Times New Roman"/>
    <w:qFormat/>
    <w:rsid w:val="004A578D"/>
    <w:pPr>
      <w:widowControl w:val="0"/>
      <w:autoSpaceDE w:val="0"/>
      <w:autoSpaceDN w:val="0"/>
      <w:adjustRightInd w:val="0"/>
      <w:spacing w:after="0" w:line="240" w:lineRule="auto"/>
      <w:ind w:firstLine="720"/>
    </w:pPr>
    <w:rPr>
      <w:rFonts w:ascii="Arial" w:eastAsia="Times New Roman" w:hAnsi="Arial" w:cs="Arial"/>
      <w:sz w:val="20"/>
      <w:szCs w:val="20"/>
      <w:lang w:val="ru-RU" w:eastAsia="ru-RU" w:bidi="ar-SA"/>
    </w:rPr>
  </w:style>
  <w:style w:type="paragraph" w:customStyle="1" w:styleId="Arial">
    <w:name w:val="Arial"/>
    <w:qFormat/>
    <w:rsid w:val="004A578D"/>
    <w:pPr>
      <w:widowControl w:val="0"/>
      <w:autoSpaceDE w:val="0"/>
      <w:autoSpaceDN w:val="0"/>
      <w:adjustRightInd w:val="0"/>
      <w:spacing w:after="0" w:line="240" w:lineRule="auto"/>
      <w:ind w:firstLine="720"/>
    </w:pPr>
    <w:rPr>
      <w:rFonts w:ascii="Arial" w:eastAsia="Times New Roman" w:hAnsi="Arial" w:cs="Arial"/>
      <w:sz w:val="20"/>
      <w:szCs w:val="20"/>
      <w:lang w:val="ru-RU" w:eastAsia="ru-RU" w:bidi="ar-SA"/>
    </w:rPr>
  </w:style>
  <w:style w:type="paragraph" w:customStyle="1" w:styleId="3ff">
    <w:name w:val="Знак Знак3 Знак Знак Знак Знак Знак Знак"/>
    <w:basedOn w:val="af"/>
    <w:qFormat/>
    <w:rsid w:val="004A578D"/>
    <w:pPr>
      <w:spacing w:before="100" w:beforeAutospacing="1" w:after="100" w:afterAutospacing="1"/>
    </w:pPr>
    <w:rPr>
      <w:rFonts w:ascii="Tahoma" w:eastAsia="Times New Roman" w:hAnsi="Tahoma"/>
      <w:sz w:val="20"/>
      <w:szCs w:val="20"/>
      <w:lang w:bidi="ar-SA"/>
    </w:rPr>
  </w:style>
  <w:style w:type="character" w:customStyle="1" w:styleId="afffffffffff">
    <w:name w:val="сноска Знак Знак"/>
    <w:basedOn w:val="af0"/>
    <w:locked/>
    <w:rsid w:val="004A578D"/>
    <w:rPr>
      <w:rFonts w:ascii="Arial" w:hAnsi="Arial" w:cs="Arial"/>
      <w:b/>
      <w:bCs/>
      <w:sz w:val="26"/>
      <w:szCs w:val="26"/>
      <w:lang w:val="ru-RU" w:eastAsia="ru-RU" w:bidi="ar-SA"/>
    </w:rPr>
  </w:style>
  <w:style w:type="character" w:customStyle="1" w:styleId="afffffffffff0">
    <w:name w:val="Не вступил в силу"/>
    <w:rsid w:val="004A578D"/>
    <w:rPr>
      <w:rFonts w:cs="Times New Roman"/>
      <w:color w:val="008080"/>
    </w:rPr>
  </w:style>
  <w:style w:type="character" w:customStyle="1" w:styleId="afffffffffff1">
    <w:name w:val="Выделение для Базового Поиска"/>
    <w:rsid w:val="004A578D"/>
    <w:rPr>
      <w:rFonts w:cs="Times New Roman"/>
      <w:color w:val="0058A9"/>
    </w:rPr>
  </w:style>
  <w:style w:type="paragraph" w:customStyle="1" w:styleId="-f8">
    <w:name w:val="Таблица - Наименование"/>
    <w:basedOn w:val="af"/>
    <w:link w:val="-f9"/>
    <w:qFormat/>
    <w:rsid w:val="004A578D"/>
    <w:pPr>
      <w:pageBreakBefore/>
      <w:autoSpaceDE w:val="0"/>
      <w:autoSpaceDN w:val="0"/>
      <w:adjustRightInd w:val="0"/>
      <w:spacing w:before="240" w:after="240" w:line="240" w:lineRule="exact"/>
      <w:jc w:val="center"/>
    </w:pPr>
    <w:rPr>
      <w:rFonts w:eastAsia="Times New Roman"/>
      <w:b/>
      <w:sz w:val="24"/>
      <w:lang w:val="ru-RU" w:eastAsia="ru-RU" w:bidi="ar-SA"/>
    </w:rPr>
  </w:style>
  <w:style w:type="character" w:customStyle="1" w:styleId="-f9">
    <w:name w:val="Таблица - Наименование Знак"/>
    <w:link w:val="-f8"/>
    <w:rsid w:val="004A578D"/>
    <w:rPr>
      <w:rFonts w:ascii="Times New Roman" w:eastAsia="Times New Roman" w:hAnsi="Times New Roman"/>
      <w:b/>
      <w:sz w:val="24"/>
      <w:szCs w:val="24"/>
      <w:lang w:val="ru-RU" w:eastAsia="ru-RU" w:bidi="ar-SA"/>
    </w:rPr>
  </w:style>
  <w:style w:type="numbering" w:customStyle="1" w:styleId="22">
    <w:name w:val="Стиль22"/>
    <w:rsid w:val="004A578D"/>
    <w:pPr>
      <w:numPr>
        <w:numId w:val="35"/>
      </w:numPr>
    </w:pPr>
  </w:style>
  <w:style w:type="numbering" w:customStyle="1" w:styleId="318">
    <w:name w:val="Стиль31"/>
    <w:rsid w:val="004A578D"/>
  </w:style>
  <w:style w:type="numbering" w:customStyle="1" w:styleId="415">
    <w:name w:val="Стиль41"/>
    <w:rsid w:val="004A578D"/>
  </w:style>
  <w:style w:type="numbering" w:customStyle="1" w:styleId="10">
    <w:name w:val="Статья / Раздел1"/>
    <w:basedOn w:val="af2"/>
    <w:next w:val="affffffa"/>
    <w:rsid w:val="004A578D"/>
    <w:pPr>
      <w:numPr>
        <w:numId w:val="39"/>
      </w:numPr>
    </w:pPr>
  </w:style>
  <w:style w:type="numbering" w:customStyle="1" w:styleId="2fff7">
    <w:name w:val="Статья / Раздел2"/>
    <w:basedOn w:val="af2"/>
    <w:next w:val="affffffa"/>
    <w:rsid w:val="004A578D"/>
  </w:style>
  <w:style w:type="numbering" w:customStyle="1" w:styleId="1410">
    <w:name w:val="Стиль многоуровневый 14 пт полужирный1"/>
    <w:basedOn w:val="af2"/>
    <w:rsid w:val="004A578D"/>
  </w:style>
  <w:style w:type="character" w:customStyle="1" w:styleId="H22">
    <w:name w:val="H2 Знак2"/>
    <w:aliases w:val="h2 Знак Знак2"/>
    <w:basedOn w:val="af0"/>
    <w:rsid w:val="004A578D"/>
    <w:rPr>
      <w:rFonts w:eastAsia="SimSun"/>
      <w:b/>
      <w:bCs/>
      <w:iCs/>
      <w:sz w:val="24"/>
      <w:szCs w:val="24"/>
    </w:rPr>
  </w:style>
  <w:style w:type="character" w:customStyle="1" w:styleId="280">
    <w:name w:val="Знак Знак28"/>
    <w:basedOn w:val="af0"/>
    <w:rsid w:val="004A578D"/>
    <w:rPr>
      <w:b/>
      <w:bCs/>
      <w:sz w:val="28"/>
      <w:szCs w:val="28"/>
      <w:lang w:val="ru-RU" w:eastAsia="ru-RU" w:bidi="ar-SA"/>
    </w:rPr>
  </w:style>
  <w:style w:type="character" w:customStyle="1" w:styleId="271">
    <w:name w:val="Знак Знак27"/>
    <w:basedOn w:val="af0"/>
    <w:rsid w:val="004A578D"/>
    <w:rPr>
      <w:b/>
      <w:bCs/>
      <w:i/>
      <w:iCs/>
      <w:sz w:val="26"/>
      <w:szCs w:val="26"/>
      <w:lang w:val="ru-RU" w:eastAsia="ru-RU" w:bidi="ar-SA"/>
    </w:rPr>
  </w:style>
  <w:style w:type="character" w:customStyle="1" w:styleId="262">
    <w:name w:val="Знак Знак26"/>
    <w:basedOn w:val="af0"/>
    <w:rsid w:val="004A578D"/>
    <w:rPr>
      <w:b/>
      <w:bCs/>
      <w:sz w:val="22"/>
      <w:szCs w:val="22"/>
      <w:lang w:val="ru-RU" w:eastAsia="ru-RU" w:bidi="ar-SA"/>
    </w:rPr>
  </w:style>
  <w:style w:type="character" w:customStyle="1" w:styleId="FontStyle336">
    <w:name w:val="Font Style336"/>
    <w:basedOn w:val="af0"/>
    <w:rsid w:val="004A578D"/>
    <w:rPr>
      <w:rFonts w:ascii="Times New Roman" w:hAnsi="Times New Roman" w:cs="Times New Roman"/>
      <w:sz w:val="20"/>
      <w:szCs w:val="20"/>
    </w:rPr>
  </w:style>
  <w:style w:type="paragraph" w:customStyle="1" w:styleId="afffffffffff2">
    <w:name w:val="Комментарий"/>
    <w:basedOn w:val="af"/>
    <w:next w:val="af"/>
    <w:uiPriority w:val="99"/>
    <w:qFormat/>
    <w:rsid w:val="004A578D"/>
    <w:pPr>
      <w:widowControl w:val="0"/>
      <w:autoSpaceDE w:val="0"/>
      <w:autoSpaceDN w:val="0"/>
      <w:adjustRightInd w:val="0"/>
      <w:spacing w:before="75"/>
      <w:jc w:val="both"/>
    </w:pPr>
    <w:rPr>
      <w:rFonts w:ascii="Arial" w:eastAsia="Times New Roman" w:hAnsi="Arial" w:cs="Arial"/>
      <w:color w:val="353842"/>
      <w:sz w:val="24"/>
      <w:shd w:val="clear" w:color="auto" w:fill="F0F0F0"/>
      <w:lang w:val="ru-RU" w:eastAsia="ru-RU" w:bidi="ar-SA"/>
    </w:rPr>
  </w:style>
  <w:style w:type="paragraph" w:customStyle="1" w:styleId="afffffffffff3">
    <w:name w:val="Информация об изменениях документа"/>
    <w:basedOn w:val="afffffffffff2"/>
    <w:next w:val="af"/>
    <w:uiPriority w:val="99"/>
    <w:qFormat/>
    <w:rsid w:val="004A578D"/>
    <w:pPr>
      <w:spacing w:before="0"/>
    </w:pPr>
    <w:rPr>
      <w:i/>
      <w:iCs/>
    </w:rPr>
  </w:style>
  <w:style w:type="paragraph" w:customStyle="1" w:styleId="1055">
    <w:name w:val="Стиль Обчн Знак1 + Первая строка:  055 см"/>
    <w:basedOn w:val="af"/>
    <w:autoRedefine/>
    <w:uiPriority w:val="99"/>
    <w:qFormat/>
    <w:rsid w:val="004A578D"/>
    <w:pPr>
      <w:ind w:firstLine="709"/>
      <w:jc w:val="both"/>
    </w:pPr>
    <w:rPr>
      <w:rFonts w:eastAsia="Times New Roman"/>
      <w:sz w:val="26"/>
      <w:szCs w:val="26"/>
      <w:lang w:val="ru-RU" w:eastAsia="ru-RU" w:bidi="ar-SA"/>
    </w:rPr>
  </w:style>
  <w:style w:type="paragraph" w:customStyle="1" w:styleId="afffffffffff4">
    <w:name w:val="Стадия_кр"/>
    <w:basedOn w:val="af"/>
    <w:next w:val="af"/>
    <w:uiPriority w:val="99"/>
    <w:qFormat/>
    <w:rsid w:val="004A578D"/>
    <w:pPr>
      <w:jc w:val="center"/>
    </w:pPr>
    <w:rPr>
      <w:rFonts w:eastAsia="Times New Roman"/>
      <w:sz w:val="24"/>
      <w:lang w:val="ru-RU" w:eastAsia="ru-RU" w:bidi="ar-SA"/>
    </w:rPr>
  </w:style>
  <w:style w:type="character" w:customStyle="1" w:styleId="inline">
    <w:name w:val="inline"/>
    <w:basedOn w:val="af0"/>
    <w:rsid w:val="004A578D"/>
  </w:style>
  <w:style w:type="paragraph" w:customStyle="1" w:styleId="afffffffffff5">
    <w:name w:val="Абзац"/>
    <w:qFormat/>
    <w:rsid w:val="004A578D"/>
    <w:pPr>
      <w:spacing w:before="120" w:after="60" w:line="240" w:lineRule="auto"/>
      <w:ind w:firstLine="567"/>
      <w:jc w:val="both"/>
    </w:pPr>
    <w:rPr>
      <w:rFonts w:ascii="Times New Roman" w:eastAsia="Times New Roman" w:hAnsi="Times New Roman"/>
      <w:sz w:val="24"/>
      <w:szCs w:val="24"/>
      <w:lang w:val="ru-RU" w:eastAsia="ru-RU" w:bidi="ar-SA"/>
    </w:rPr>
  </w:style>
  <w:style w:type="paragraph" w:customStyle="1" w:styleId="regulartext">
    <w:name w:val="regulartext"/>
    <w:basedOn w:val="af"/>
    <w:qFormat/>
    <w:rsid w:val="004A578D"/>
    <w:pPr>
      <w:spacing w:before="100" w:beforeAutospacing="1" w:after="100" w:afterAutospacing="1"/>
    </w:pPr>
    <w:rPr>
      <w:rFonts w:eastAsia="Times New Roman"/>
      <w:sz w:val="24"/>
      <w:lang w:val="ru-RU" w:eastAsia="ru-RU" w:bidi="ar-SA"/>
    </w:rPr>
  </w:style>
  <w:style w:type="paragraph" w:customStyle="1" w:styleId="afffffffffff6">
    <w:name w:val="Осн_текст"/>
    <w:basedOn w:val="af"/>
    <w:link w:val="afffffffffff7"/>
    <w:qFormat/>
    <w:rsid w:val="004A578D"/>
    <w:pPr>
      <w:spacing w:line="288" w:lineRule="auto"/>
      <w:ind w:firstLine="709"/>
      <w:jc w:val="both"/>
    </w:pPr>
    <w:rPr>
      <w:rFonts w:eastAsia="Times New Roman"/>
      <w:sz w:val="26"/>
      <w:szCs w:val="20"/>
      <w:lang w:val="ru-RU" w:bidi="ar-SA"/>
    </w:rPr>
  </w:style>
  <w:style w:type="character" w:customStyle="1" w:styleId="afffffffffff7">
    <w:name w:val="Осн_текст Знак"/>
    <w:link w:val="afffffffffff6"/>
    <w:qFormat/>
    <w:locked/>
    <w:rsid w:val="004A578D"/>
    <w:rPr>
      <w:rFonts w:ascii="Times New Roman" w:eastAsia="Times New Roman" w:hAnsi="Times New Roman"/>
      <w:sz w:val="26"/>
      <w:szCs w:val="20"/>
      <w:lang w:val="ru-RU" w:bidi="ar-SA"/>
    </w:rPr>
  </w:style>
  <w:style w:type="character" w:customStyle="1" w:styleId="st">
    <w:name w:val="st"/>
    <w:basedOn w:val="af0"/>
    <w:rsid w:val="004A578D"/>
  </w:style>
  <w:style w:type="paragraph" w:customStyle="1" w:styleId="afffffffffff8">
    <w:name w:val="!Основной текст"/>
    <w:basedOn w:val="afa"/>
    <w:qFormat/>
    <w:rsid w:val="004A578D"/>
    <w:pPr>
      <w:ind w:left="0" w:firstLine="709"/>
      <w:jc w:val="both"/>
    </w:pPr>
    <w:rPr>
      <w:rFonts w:eastAsia="Times New Roman"/>
      <w:sz w:val="24"/>
      <w:lang w:val="ru-RU" w:eastAsia="ru-RU" w:bidi="ar-SA"/>
    </w:rPr>
  </w:style>
  <w:style w:type="paragraph" w:customStyle="1" w:styleId="2fff8">
    <w:name w:val="!Заголовок 2"/>
    <w:basedOn w:val="af"/>
    <w:qFormat/>
    <w:rsid w:val="004A578D"/>
    <w:pPr>
      <w:spacing w:after="120"/>
      <w:ind w:firstLine="709"/>
      <w:jc w:val="center"/>
      <w:outlineLvl w:val="1"/>
    </w:pPr>
    <w:rPr>
      <w:rFonts w:eastAsia="Times New Roman"/>
      <w:b/>
      <w:sz w:val="24"/>
      <w:lang w:val="ru-RU" w:eastAsia="ru-RU" w:bidi="ar-SA"/>
    </w:rPr>
  </w:style>
  <w:style w:type="paragraph" w:customStyle="1" w:styleId="1fffff5">
    <w:name w:val="Титул1"/>
    <w:basedOn w:val="af"/>
    <w:autoRedefine/>
    <w:qFormat/>
    <w:rsid w:val="004A578D"/>
    <w:pPr>
      <w:jc w:val="center"/>
    </w:pPr>
    <w:rPr>
      <w:rFonts w:eastAsia="Times New Roman"/>
      <w:szCs w:val="20"/>
      <w:lang w:val="ru-RU" w:eastAsia="ru-RU" w:bidi="ar-SA"/>
    </w:rPr>
  </w:style>
  <w:style w:type="paragraph" w:customStyle="1" w:styleId="-fa">
    <w:name w:val="Таблица - графы"/>
    <w:qFormat/>
    <w:rsid w:val="004A578D"/>
    <w:pPr>
      <w:keepNext/>
      <w:keepLines/>
      <w:spacing w:after="0" w:line="240" w:lineRule="auto"/>
    </w:pPr>
    <w:rPr>
      <w:rFonts w:ascii="Times New Roman" w:eastAsia="Times New Roman" w:hAnsi="Times New Roman"/>
      <w:sz w:val="20"/>
      <w:szCs w:val="20"/>
      <w:lang w:val="ru-RU" w:eastAsia="ru-RU" w:bidi="ar-SA"/>
    </w:rPr>
  </w:style>
  <w:style w:type="paragraph" w:customStyle="1" w:styleId="afffffffffff9">
    <w:name w:val="ТитулАвт"/>
    <w:basedOn w:val="af"/>
    <w:autoRedefine/>
    <w:qFormat/>
    <w:rsid w:val="004A578D"/>
    <w:pPr>
      <w:spacing w:line="360" w:lineRule="auto"/>
    </w:pPr>
    <w:rPr>
      <w:rFonts w:eastAsia="Times New Roman"/>
      <w:snapToGrid w:val="0"/>
      <w:sz w:val="24"/>
      <w:szCs w:val="20"/>
      <w:lang w:val="ru-RU" w:eastAsia="ru-RU" w:bidi="ar-SA"/>
    </w:rPr>
  </w:style>
  <w:style w:type="paragraph" w:customStyle="1" w:styleId="afffffffffffa">
    <w:name w:val="Заголовок статьи"/>
    <w:basedOn w:val="af"/>
    <w:next w:val="af"/>
    <w:uiPriority w:val="99"/>
    <w:qFormat/>
    <w:rsid w:val="004A578D"/>
    <w:pPr>
      <w:widowControl w:val="0"/>
      <w:autoSpaceDE w:val="0"/>
      <w:autoSpaceDN w:val="0"/>
      <w:adjustRightInd w:val="0"/>
      <w:ind w:left="1612" w:hanging="892"/>
      <w:jc w:val="both"/>
    </w:pPr>
    <w:rPr>
      <w:rFonts w:ascii="Arial" w:eastAsia="Times New Roman" w:hAnsi="Arial" w:cs="Arial"/>
      <w:sz w:val="24"/>
      <w:lang w:val="ru-RU" w:eastAsia="ru-RU" w:bidi="ar-SA"/>
    </w:rPr>
  </w:style>
  <w:style w:type="character" w:customStyle="1" w:styleId="afffffffffffb">
    <w:name w:val="Цветовое выделение"/>
    <w:uiPriority w:val="99"/>
    <w:rsid w:val="004A578D"/>
    <w:rPr>
      <w:b/>
      <w:bCs/>
      <w:color w:val="26282F"/>
    </w:rPr>
  </w:style>
  <w:style w:type="paragraph" w:customStyle="1" w:styleId="-fb">
    <w:name w:val="Таблица - числа справа Ж"/>
    <w:basedOn w:val="af"/>
    <w:qFormat/>
    <w:rsid w:val="004A578D"/>
    <w:pPr>
      <w:jc w:val="right"/>
    </w:pPr>
    <w:rPr>
      <w:rFonts w:ascii="Arial" w:eastAsia="Times New Roman" w:hAnsi="Arial"/>
      <w:b/>
      <w:bCs/>
      <w:color w:val="000000"/>
      <w:sz w:val="18"/>
      <w:szCs w:val="20"/>
      <w:lang w:val="ru-RU" w:eastAsia="ru-RU" w:bidi="ar-SA"/>
    </w:rPr>
  </w:style>
  <w:style w:type="paragraph" w:customStyle="1" w:styleId="-42">
    <w:name w:val="Таблица - Числа справа4"/>
    <w:basedOn w:val="af"/>
    <w:qFormat/>
    <w:rsid w:val="004A578D"/>
    <w:pPr>
      <w:widowControl w:val="0"/>
      <w:ind w:right="227"/>
      <w:jc w:val="right"/>
    </w:pPr>
    <w:rPr>
      <w:rFonts w:ascii="Arial" w:eastAsia="Times New Roman" w:hAnsi="Arial" w:cs="Arial"/>
      <w:sz w:val="18"/>
      <w:szCs w:val="20"/>
      <w:lang w:val="ru-RU" w:eastAsia="ru-RU" w:bidi="ar-SA"/>
    </w:rPr>
  </w:style>
  <w:style w:type="paragraph" w:customStyle="1" w:styleId="15">
    <w:name w:val="Список нумерованный 1"/>
    <w:basedOn w:val="af"/>
    <w:link w:val="1fffff6"/>
    <w:qFormat/>
    <w:rsid w:val="004A578D"/>
    <w:pPr>
      <w:numPr>
        <w:numId w:val="40"/>
      </w:numPr>
      <w:spacing w:line="360" w:lineRule="auto"/>
      <w:jc w:val="both"/>
    </w:pPr>
    <w:rPr>
      <w:rFonts w:eastAsia="Times New Roman"/>
      <w:sz w:val="24"/>
      <w:lang w:val="ru-RU" w:eastAsia="ru-RU" w:bidi="ar-SA"/>
    </w:rPr>
  </w:style>
  <w:style w:type="character" w:customStyle="1" w:styleId="1fffff6">
    <w:name w:val="Список нумерованный 1 Знак"/>
    <w:basedOn w:val="1c"/>
    <w:link w:val="15"/>
    <w:rsid w:val="004A578D"/>
    <w:rPr>
      <w:rFonts w:ascii="Times New Roman" w:eastAsia="Times New Roman" w:hAnsi="Times New Roman"/>
      <w:sz w:val="24"/>
      <w:szCs w:val="24"/>
      <w:lang w:val="ru-RU" w:eastAsia="ru-RU" w:bidi="ar-SA"/>
    </w:rPr>
  </w:style>
  <w:style w:type="paragraph" w:customStyle="1" w:styleId="afffffffffffc">
    <w:name w:val="Мой обычный"/>
    <w:basedOn w:val="aff6"/>
    <w:qFormat/>
    <w:rsid w:val="004A578D"/>
    <w:pPr>
      <w:spacing w:after="120" w:line="300" w:lineRule="auto"/>
      <w:ind w:left="0"/>
    </w:pPr>
    <w:rPr>
      <w:rFonts w:eastAsia="Calibri"/>
      <w:sz w:val="24"/>
      <w:lang w:val="ru-RU" w:bidi="ar-SA"/>
    </w:rPr>
  </w:style>
  <w:style w:type="character" w:customStyle="1" w:styleId="2fff9">
    <w:name w:val="Стиль2 Знак"/>
    <w:basedOn w:val="af0"/>
    <w:rsid w:val="004A578D"/>
    <w:rPr>
      <w:rFonts w:ascii="Arial" w:hAnsi="Arial" w:cs="Arial"/>
      <w:b/>
      <w:bCs/>
      <w:caps/>
      <w:kern w:val="32"/>
      <w:sz w:val="32"/>
      <w:szCs w:val="32"/>
    </w:rPr>
  </w:style>
  <w:style w:type="paragraph" w:customStyle="1" w:styleId="Style43">
    <w:name w:val="Style43"/>
    <w:basedOn w:val="af"/>
    <w:qFormat/>
    <w:rsid w:val="004A578D"/>
    <w:pPr>
      <w:widowControl w:val="0"/>
      <w:autoSpaceDE w:val="0"/>
      <w:autoSpaceDN w:val="0"/>
      <w:adjustRightInd w:val="0"/>
      <w:spacing w:line="268" w:lineRule="exact"/>
      <w:ind w:firstLine="691"/>
      <w:jc w:val="both"/>
    </w:pPr>
    <w:rPr>
      <w:rFonts w:eastAsia="Times New Roman"/>
      <w:sz w:val="24"/>
      <w:lang w:val="ru-RU" w:eastAsia="ru-RU" w:bidi="ar-SA"/>
    </w:rPr>
  </w:style>
  <w:style w:type="paragraph" w:customStyle="1" w:styleId="Style101">
    <w:name w:val="Style101"/>
    <w:basedOn w:val="af"/>
    <w:qFormat/>
    <w:rsid w:val="004A578D"/>
    <w:pPr>
      <w:widowControl w:val="0"/>
      <w:autoSpaceDE w:val="0"/>
      <w:autoSpaceDN w:val="0"/>
      <w:adjustRightInd w:val="0"/>
      <w:spacing w:line="278" w:lineRule="exact"/>
      <w:ind w:firstLine="715"/>
    </w:pPr>
    <w:rPr>
      <w:rFonts w:eastAsia="Times New Roman"/>
      <w:sz w:val="24"/>
      <w:lang w:val="ru-RU" w:eastAsia="ru-RU" w:bidi="ar-SA"/>
    </w:rPr>
  </w:style>
  <w:style w:type="character" w:customStyle="1" w:styleId="-040">
    <w:name w:val="Абзац ненумерованный - 0 ур Знак4"/>
    <w:link w:val="-00"/>
    <w:locked/>
    <w:rsid w:val="004A578D"/>
    <w:rPr>
      <w:sz w:val="28"/>
      <w:szCs w:val="28"/>
    </w:rPr>
  </w:style>
  <w:style w:type="paragraph" w:customStyle="1" w:styleId="-00">
    <w:name w:val="Абзац ненумерованный - 0 ур"/>
    <w:link w:val="-040"/>
    <w:qFormat/>
    <w:rsid w:val="004A578D"/>
    <w:pPr>
      <w:spacing w:before="60" w:after="60" w:line="360" w:lineRule="auto"/>
      <w:ind w:left="284" w:right="170" w:firstLine="851"/>
      <w:jc w:val="both"/>
    </w:pPr>
    <w:rPr>
      <w:sz w:val="28"/>
      <w:szCs w:val="28"/>
    </w:rPr>
  </w:style>
  <w:style w:type="character" w:customStyle="1" w:styleId="FontStyle267">
    <w:name w:val="Font Style267"/>
    <w:basedOn w:val="af0"/>
    <w:rsid w:val="004A578D"/>
    <w:rPr>
      <w:rFonts w:ascii="Times New Roman" w:hAnsi="Times New Roman" w:cs="Times New Roman" w:hint="default"/>
      <w:sz w:val="22"/>
      <w:szCs w:val="22"/>
    </w:rPr>
  </w:style>
  <w:style w:type="character" w:customStyle="1" w:styleId="FontStyle244">
    <w:name w:val="Font Style244"/>
    <w:basedOn w:val="af0"/>
    <w:rsid w:val="004A578D"/>
    <w:rPr>
      <w:rFonts w:ascii="Times New Roman" w:hAnsi="Times New Roman" w:cs="Times New Roman" w:hint="default"/>
      <w:b/>
      <w:bCs/>
      <w:i/>
      <w:iCs/>
      <w:sz w:val="22"/>
      <w:szCs w:val="22"/>
    </w:rPr>
  </w:style>
  <w:style w:type="character" w:customStyle="1" w:styleId="FontStyle439">
    <w:name w:val="Font Style439"/>
    <w:basedOn w:val="af0"/>
    <w:rsid w:val="004A578D"/>
    <w:rPr>
      <w:rFonts w:ascii="Times New Roman" w:hAnsi="Times New Roman" w:cs="Times New Roman" w:hint="default"/>
      <w:sz w:val="20"/>
      <w:szCs w:val="20"/>
    </w:rPr>
  </w:style>
  <w:style w:type="paragraph" w:customStyle="1" w:styleId="Style136">
    <w:name w:val="Style136"/>
    <w:basedOn w:val="af"/>
    <w:qFormat/>
    <w:rsid w:val="004A578D"/>
    <w:pPr>
      <w:widowControl w:val="0"/>
      <w:autoSpaceDE w:val="0"/>
      <w:autoSpaceDN w:val="0"/>
      <w:adjustRightInd w:val="0"/>
      <w:spacing w:line="413" w:lineRule="exact"/>
      <w:ind w:firstLine="562"/>
    </w:pPr>
    <w:rPr>
      <w:rFonts w:ascii="Arial" w:eastAsia="Times New Roman" w:hAnsi="Arial"/>
      <w:sz w:val="24"/>
      <w:lang w:val="ru-RU" w:eastAsia="ru-RU" w:bidi="ar-SA"/>
    </w:rPr>
  </w:style>
  <w:style w:type="character" w:customStyle="1" w:styleId="bodytext">
    <w:name w:val="body_text Знак"/>
    <w:basedOn w:val="af0"/>
    <w:link w:val="bodytext0"/>
    <w:locked/>
    <w:rsid w:val="004A578D"/>
    <w:rPr>
      <w:sz w:val="24"/>
    </w:rPr>
  </w:style>
  <w:style w:type="paragraph" w:customStyle="1" w:styleId="bodytext0">
    <w:name w:val="body_text"/>
    <w:link w:val="bodytext"/>
    <w:qFormat/>
    <w:rsid w:val="004A578D"/>
    <w:pPr>
      <w:spacing w:after="0" w:line="240" w:lineRule="auto"/>
      <w:ind w:firstLine="709"/>
      <w:jc w:val="both"/>
    </w:pPr>
    <w:rPr>
      <w:sz w:val="24"/>
    </w:rPr>
  </w:style>
  <w:style w:type="character" w:customStyle="1" w:styleId="0pt">
    <w:name w:val="Основной текст + Полужирный;Курсив;Интервал 0 pt"/>
    <w:basedOn w:val="af0"/>
    <w:rsid w:val="004A578D"/>
    <w:rPr>
      <w:rFonts w:ascii="Times New Roman" w:eastAsia="Times New Roman" w:hAnsi="Times New Roman" w:cs="Times New Roman"/>
      <w:b/>
      <w:bCs/>
      <w:i/>
      <w:iCs/>
      <w:smallCaps w:val="0"/>
      <w:strike w:val="0"/>
      <w:color w:val="000000"/>
      <w:spacing w:val="-10"/>
      <w:w w:val="100"/>
      <w:position w:val="0"/>
      <w:sz w:val="23"/>
      <w:szCs w:val="23"/>
      <w:u w:val="none"/>
      <w:lang w:val="ru-RU" w:eastAsia="ru-RU" w:bidi="ru-RU"/>
    </w:rPr>
  </w:style>
  <w:style w:type="character" w:customStyle="1" w:styleId="3ff0">
    <w:name w:val="Основной текст (3)_"/>
    <w:basedOn w:val="af0"/>
    <w:rsid w:val="004A578D"/>
    <w:rPr>
      <w:rFonts w:ascii="Times New Roman" w:eastAsia="Times New Roman" w:hAnsi="Times New Roman" w:cs="Times New Roman"/>
      <w:b w:val="0"/>
      <w:bCs w:val="0"/>
      <w:i/>
      <w:iCs/>
      <w:smallCaps w:val="0"/>
      <w:strike w:val="0"/>
      <w:sz w:val="12"/>
      <w:szCs w:val="12"/>
      <w:u w:val="none"/>
    </w:rPr>
  </w:style>
  <w:style w:type="character" w:customStyle="1" w:styleId="3ff1">
    <w:name w:val="Основной текст (3)"/>
    <w:basedOn w:val="3ff0"/>
    <w:rsid w:val="004A578D"/>
    <w:rPr>
      <w:rFonts w:ascii="Times New Roman" w:eastAsia="Times New Roman" w:hAnsi="Times New Roman" w:cs="Times New Roman"/>
      <w:b w:val="0"/>
      <w:bCs w:val="0"/>
      <w:i/>
      <w:iCs/>
      <w:smallCaps w:val="0"/>
      <w:strike w:val="0"/>
      <w:color w:val="000000"/>
      <w:spacing w:val="0"/>
      <w:w w:val="100"/>
      <w:position w:val="0"/>
      <w:sz w:val="12"/>
      <w:szCs w:val="12"/>
      <w:u w:val="none"/>
      <w:lang w:val="ru-RU" w:eastAsia="ru-RU" w:bidi="ru-RU"/>
    </w:rPr>
  </w:style>
  <w:style w:type="paragraph" w:customStyle="1" w:styleId="Style151">
    <w:name w:val="Style151"/>
    <w:basedOn w:val="af"/>
    <w:qFormat/>
    <w:rsid w:val="004A578D"/>
    <w:pPr>
      <w:widowControl w:val="0"/>
      <w:autoSpaceDE w:val="0"/>
      <w:autoSpaceDN w:val="0"/>
      <w:adjustRightInd w:val="0"/>
      <w:spacing w:line="418" w:lineRule="exact"/>
      <w:ind w:firstLine="715"/>
      <w:jc w:val="both"/>
    </w:pPr>
    <w:rPr>
      <w:rFonts w:ascii="Trebuchet MS" w:eastAsia="Times New Roman" w:hAnsi="Trebuchet MS"/>
      <w:sz w:val="24"/>
      <w:lang w:val="ru-RU" w:eastAsia="ru-RU" w:bidi="ar-SA"/>
    </w:rPr>
  </w:style>
  <w:style w:type="paragraph" w:customStyle="1" w:styleId="Style7">
    <w:name w:val="Style7"/>
    <w:basedOn w:val="af"/>
    <w:qFormat/>
    <w:rsid w:val="004A578D"/>
    <w:pPr>
      <w:widowControl w:val="0"/>
      <w:autoSpaceDE w:val="0"/>
      <w:autoSpaceDN w:val="0"/>
      <w:adjustRightInd w:val="0"/>
      <w:jc w:val="both"/>
    </w:pPr>
    <w:rPr>
      <w:rFonts w:ascii="Trebuchet MS" w:eastAsia="Times New Roman" w:hAnsi="Trebuchet MS"/>
      <w:sz w:val="24"/>
      <w:lang w:val="ru-RU" w:eastAsia="ru-RU" w:bidi="ar-SA"/>
    </w:rPr>
  </w:style>
  <w:style w:type="character" w:customStyle="1" w:styleId="FontStyle335">
    <w:name w:val="Font Style335"/>
    <w:basedOn w:val="af0"/>
    <w:rsid w:val="004A578D"/>
    <w:rPr>
      <w:rFonts w:ascii="Times New Roman" w:hAnsi="Times New Roman" w:cs="Times New Roman"/>
      <w:b/>
      <w:bCs/>
      <w:sz w:val="20"/>
      <w:szCs w:val="20"/>
    </w:rPr>
  </w:style>
  <w:style w:type="paragraph" w:customStyle="1" w:styleId="Style249">
    <w:name w:val="Style249"/>
    <w:basedOn w:val="af"/>
    <w:qFormat/>
    <w:rsid w:val="004A578D"/>
    <w:pPr>
      <w:widowControl w:val="0"/>
      <w:autoSpaceDE w:val="0"/>
      <w:autoSpaceDN w:val="0"/>
      <w:adjustRightInd w:val="0"/>
      <w:spacing w:line="394" w:lineRule="exact"/>
    </w:pPr>
    <w:rPr>
      <w:rFonts w:ascii="Trebuchet MS" w:eastAsia="Times New Roman" w:hAnsi="Trebuchet MS"/>
      <w:sz w:val="24"/>
      <w:lang w:val="ru-RU" w:eastAsia="ru-RU" w:bidi="ar-SA"/>
    </w:rPr>
  </w:style>
  <w:style w:type="character" w:customStyle="1" w:styleId="67">
    <w:name w:val="Основной текст (6)_"/>
    <w:basedOn w:val="af0"/>
    <w:link w:val="68"/>
    <w:uiPriority w:val="99"/>
    <w:rsid w:val="004A578D"/>
    <w:rPr>
      <w:i/>
      <w:iCs/>
      <w:spacing w:val="-10"/>
      <w:sz w:val="21"/>
      <w:szCs w:val="21"/>
      <w:shd w:val="clear" w:color="auto" w:fill="FFFFFF"/>
    </w:rPr>
  </w:style>
  <w:style w:type="character" w:customStyle="1" w:styleId="6-1pt">
    <w:name w:val="Основной текст (6) + Интервал -1 pt"/>
    <w:basedOn w:val="67"/>
    <w:rsid w:val="004A578D"/>
    <w:rPr>
      <w:i/>
      <w:iCs/>
      <w:color w:val="000000"/>
      <w:spacing w:val="-20"/>
      <w:w w:val="100"/>
      <w:position w:val="0"/>
      <w:sz w:val="21"/>
      <w:szCs w:val="21"/>
      <w:shd w:val="clear" w:color="auto" w:fill="FFFFFF"/>
      <w:lang w:val="ru-RU" w:eastAsia="ru-RU" w:bidi="ru-RU"/>
    </w:rPr>
  </w:style>
  <w:style w:type="paragraph" w:customStyle="1" w:styleId="84">
    <w:name w:val="Основной текст8"/>
    <w:basedOn w:val="af"/>
    <w:qFormat/>
    <w:rsid w:val="004A578D"/>
    <w:pPr>
      <w:widowControl w:val="0"/>
      <w:shd w:val="clear" w:color="auto" w:fill="FFFFFF"/>
      <w:spacing w:after="420" w:line="235" w:lineRule="exact"/>
      <w:ind w:hanging="560"/>
      <w:jc w:val="both"/>
    </w:pPr>
    <w:rPr>
      <w:rFonts w:eastAsia="Times New Roman"/>
      <w:color w:val="000000"/>
      <w:sz w:val="21"/>
      <w:szCs w:val="21"/>
      <w:lang w:val="ru-RU" w:eastAsia="ru-RU" w:bidi="ru-RU"/>
    </w:rPr>
  </w:style>
  <w:style w:type="paragraph" w:customStyle="1" w:styleId="68">
    <w:name w:val="Основной текст (6)"/>
    <w:basedOn w:val="af"/>
    <w:link w:val="67"/>
    <w:uiPriority w:val="99"/>
    <w:qFormat/>
    <w:rsid w:val="004A578D"/>
    <w:pPr>
      <w:widowControl w:val="0"/>
      <w:shd w:val="clear" w:color="auto" w:fill="FFFFFF"/>
      <w:spacing w:line="110" w:lineRule="exact"/>
    </w:pPr>
    <w:rPr>
      <w:rFonts w:asciiTheme="minorHAnsi" w:hAnsiTheme="minorHAnsi"/>
      <w:i/>
      <w:iCs/>
      <w:spacing w:val="-10"/>
      <w:sz w:val="21"/>
      <w:szCs w:val="21"/>
    </w:rPr>
  </w:style>
  <w:style w:type="character" w:customStyle="1" w:styleId="afffffffffffd">
    <w:name w:val="Колонтитул_"/>
    <w:basedOn w:val="af0"/>
    <w:link w:val="afffffffffffe"/>
    <w:rsid w:val="004A578D"/>
    <w:rPr>
      <w:b/>
      <w:bCs/>
      <w:sz w:val="21"/>
      <w:szCs w:val="21"/>
      <w:shd w:val="clear" w:color="auto" w:fill="FFFFFF"/>
    </w:rPr>
  </w:style>
  <w:style w:type="character" w:customStyle="1" w:styleId="affffffffffff">
    <w:name w:val="Колонтитул + Курсив"/>
    <w:basedOn w:val="afffffffffffd"/>
    <w:rsid w:val="004A578D"/>
    <w:rPr>
      <w:b/>
      <w:bCs/>
      <w:i/>
      <w:iCs/>
      <w:color w:val="000000"/>
      <w:spacing w:val="0"/>
      <w:w w:val="100"/>
      <w:position w:val="0"/>
      <w:sz w:val="21"/>
      <w:szCs w:val="21"/>
      <w:shd w:val="clear" w:color="auto" w:fill="FFFFFF"/>
      <w:lang w:val="ru-RU" w:eastAsia="ru-RU" w:bidi="ru-RU"/>
    </w:rPr>
  </w:style>
  <w:style w:type="paragraph" w:customStyle="1" w:styleId="afffffffffffe">
    <w:name w:val="Колонтитул"/>
    <w:basedOn w:val="af"/>
    <w:link w:val="afffffffffffd"/>
    <w:rsid w:val="004A578D"/>
    <w:pPr>
      <w:widowControl w:val="0"/>
      <w:shd w:val="clear" w:color="auto" w:fill="FFFFFF"/>
      <w:spacing w:line="0" w:lineRule="atLeast"/>
      <w:jc w:val="center"/>
    </w:pPr>
    <w:rPr>
      <w:rFonts w:asciiTheme="minorHAnsi" w:hAnsiTheme="minorHAnsi"/>
      <w:b/>
      <w:bCs/>
      <w:sz w:val="21"/>
      <w:szCs w:val="21"/>
    </w:rPr>
  </w:style>
  <w:style w:type="character" w:customStyle="1" w:styleId="nowrap">
    <w:name w:val="nowrap"/>
    <w:basedOn w:val="af0"/>
    <w:rsid w:val="004A578D"/>
  </w:style>
  <w:style w:type="paragraph" w:customStyle="1" w:styleId="12b">
    <w:name w:val="Заголовок 12"/>
    <w:basedOn w:val="af"/>
    <w:next w:val="af"/>
    <w:qFormat/>
    <w:rsid w:val="004A578D"/>
    <w:pPr>
      <w:keepNext/>
      <w:widowControl w:val="0"/>
      <w:spacing w:line="360" w:lineRule="auto"/>
      <w:jc w:val="center"/>
    </w:pPr>
    <w:rPr>
      <w:rFonts w:eastAsia="Times New Roman"/>
      <w:sz w:val="24"/>
      <w:szCs w:val="20"/>
      <w:lang w:eastAsia="ru-RU" w:bidi="ar-SA"/>
    </w:rPr>
  </w:style>
  <w:style w:type="paragraph" w:customStyle="1" w:styleId="-fc">
    <w:name w:val="ОВОС-Текст"/>
    <w:basedOn w:val="afa"/>
    <w:link w:val="-fd"/>
    <w:qFormat/>
    <w:rsid w:val="004A578D"/>
    <w:pPr>
      <w:spacing w:after="0" w:line="360" w:lineRule="auto"/>
      <w:ind w:left="284" w:right="425" w:firstLine="567"/>
      <w:jc w:val="both"/>
    </w:pPr>
    <w:rPr>
      <w:rFonts w:eastAsia="Times New Roman"/>
      <w:sz w:val="24"/>
      <w:szCs w:val="20"/>
      <w:lang w:val="ru-RU" w:eastAsia="ru-RU" w:bidi="ar-SA"/>
    </w:rPr>
  </w:style>
  <w:style w:type="character" w:customStyle="1" w:styleId="-fd">
    <w:name w:val="ОВОС-Текст Знак"/>
    <w:basedOn w:val="af0"/>
    <w:link w:val="-fc"/>
    <w:rsid w:val="004A578D"/>
    <w:rPr>
      <w:rFonts w:ascii="Times New Roman" w:eastAsia="Times New Roman" w:hAnsi="Times New Roman"/>
      <w:sz w:val="24"/>
      <w:szCs w:val="20"/>
      <w:lang w:val="ru-RU" w:eastAsia="ru-RU" w:bidi="ar-SA"/>
    </w:rPr>
  </w:style>
  <w:style w:type="paragraph" w:customStyle="1" w:styleId="Style18">
    <w:name w:val="Style18"/>
    <w:basedOn w:val="af"/>
    <w:qFormat/>
    <w:rsid w:val="004A578D"/>
    <w:pPr>
      <w:widowControl w:val="0"/>
      <w:autoSpaceDE w:val="0"/>
      <w:autoSpaceDN w:val="0"/>
      <w:adjustRightInd w:val="0"/>
      <w:spacing w:line="562" w:lineRule="exact"/>
      <w:jc w:val="both"/>
    </w:pPr>
    <w:rPr>
      <w:rFonts w:ascii="Trebuchet MS" w:eastAsia="Times New Roman" w:hAnsi="Trebuchet MS"/>
      <w:sz w:val="24"/>
      <w:lang w:val="ru-RU" w:eastAsia="ru-RU" w:bidi="ar-SA"/>
    </w:rPr>
  </w:style>
  <w:style w:type="paragraph" w:customStyle="1" w:styleId="Style192">
    <w:name w:val="Style192"/>
    <w:basedOn w:val="af"/>
    <w:qFormat/>
    <w:rsid w:val="004A578D"/>
    <w:pPr>
      <w:widowControl w:val="0"/>
      <w:autoSpaceDE w:val="0"/>
      <w:autoSpaceDN w:val="0"/>
      <w:adjustRightInd w:val="0"/>
      <w:spacing w:line="418" w:lineRule="exact"/>
      <w:ind w:firstLine="710"/>
    </w:pPr>
    <w:rPr>
      <w:rFonts w:ascii="Trebuchet MS" w:eastAsia="Times New Roman" w:hAnsi="Trebuchet MS"/>
      <w:sz w:val="24"/>
      <w:lang w:val="ru-RU" w:eastAsia="ru-RU" w:bidi="ar-SA"/>
    </w:rPr>
  </w:style>
  <w:style w:type="paragraph" w:customStyle="1" w:styleId="Style24">
    <w:name w:val="Style24"/>
    <w:basedOn w:val="af"/>
    <w:qFormat/>
    <w:rsid w:val="004A578D"/>
    <w:pPr>
      <w:widowControl w:val="0"/>
      <w:autoSpaceDE w:val="0"/>
      <w:autoSpaceDN w:val="0"/>
      <w:adjustRightInd w:val="0"/>
      <w:jc w:val="both"/>
    </w:pPr>
    <w:rPr>
      <w:rFonts w:ascii="Trebuchet MS" w:eastAsia="Times New Roman" w:hAnsi="Trebuchet MS"/>
      <w:sz w:val="24"/>
      <w:lang w:val="ru-RU" w:eastAsia="ru-RU" w:bidi="ar-SA"/>
    </w:rPr>
  </w:style>
  <w:style w:type="paragraph" w:customStyle="1" w:styleId="4f0">
    <w:name w:val="Основной текст4"/>
    <w:basedOn w:val="af"/>
    <w:qFormat/>
    <w:rsid w:val="004A578D"/>
    <w:pPr>
      <w:widowControl w:val="0"/>
      <w:shd w:val="clear" w:color="auto" w:fill="FFFFFF"/>
      <w:spacing w:line="0" w:lineRule="atLeast"/>
      <w:ind w:hanging="2080"/>
    </w:pPr>
    <w:rPr>
      <w:rFonts w:eastAsia="Times New Roman"/>
      <w:color w:val="000000"/>
      <w:spacing w:val="4"/>
      <w:sz w:val="19"/>
      <w:szCs w:val="19"/>
      <w:lang w:val="ru-RU" w:eastAsia="ru-RU" w:bidi="ru-RU"/>
    </w:rPr>
  </w:style>
  <w:style w:type="character" w:customStyle="1" w:styleId="0pt0">
    <w:name w:val="Основной текст + Курсив;Интервал 0 pt"/>
    <w:basedOn w:val="affffffffff7"/>
    <w:rsid w:val="004A578D"/>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en-US" w:eastAsia="en-US" w:bidi="en-US"/>
    </w:rPr>
  </w:style>
  <w:style w:type="character" w:customStyle="1" w:styleId="5pt0pt">
    <w:name w:val="Основной текст + 5 pt;Интервал 0 pt"/>
    <w:basedOn w:val="affffffffff7"/>
    <w:rsid w:val="004A578D"/>
    <w:rPr>
      <w:rFonts w:ascii="Times New Roman" w:eastAsia="Times New Roman" w:hAnsi="Times New Roman" w:cs="Times New Roman"/>
      <w:b w:val="0"/>
      <w:bCs w:val="0"/>
      <w:i w:val="0"/>
      <w:iCs w:val="0"/>
      <w:smallCaps w:val="0"/>
      <w:strike w:val="0"/>
      <w:color w:val="000000"/>
      <w:spacing w:val="0"/>
      <w:w w:val="100"/>
      <w:position w:val="0"/>
      <w:sz w:val="10"/>
      <w:szCs w:val="10"/>
      <w:u w:val="none"/>
      <w:shd w:val="clear" w:color="auto" w:fill="FFFFFF"/>
      <w:lang w:val="en-US" w:eastAsia="en-US" w:bidi="en-US"/>
    </w:rPr>
  </w:style>
  <w:style w:type="character" w:customStyle="1" w:styleId="affffffffffff0">
    <w:name w:val="Подпись к картинке_"/>
    <w:basedOn w:val="af0"/>
    <w:link w:val="affffffffffff1"/>
    <w:rsid w:val="004A578D"/>
    <w:rPr>
      <w:spacing w:val="4"/>
      <w:sz w:val="19"/>
      <w:szCs w:val="19"/>
      <w:shd w:val="clear" w:color="auto" w:fill="FFFFFF"/>
    </w:rPr>
  </w:style>
  <w:style w:type="character" w:customStyle="1" w:styleId="4f1">
    <w:name w:val="Колонтитул (4)_"/>
    <w:basedOn w:val="af0"/>
    <w:link w:val="4f2"/>
    <w:rsid w:val="004A578D"/>
    <w:rPr>
      <w:spacing w:val="5"/>
      <w:sz w:val="16"/>
      <w:szCs w:val="16"/>
      <w:shd w:val="clear" w:color="auto" w:fill="FFFFFF"/>
    </w:rPr>
  </w:style>
  <w:style w:type="paragraph" w:customStyle="1" w:styleId="affffffffffff1">
    <w:name w:val="Подпись к картинке"/>
    <w:basedOn w:val="af"/>
    <w:link w:val="affffffffffff0"/>
    <w:qFormat/>
    <w:rsid w:val="004A578D"/>
    <w:pPr>
      <w:widowControl w:val="0"/>
      <w:shd w:val="clear" w:color="auto" w:fill="FFFFFF"/>
      <w:spacing w:line="0" w:lineRule="atLeast"/>
    </w:pPr>
    <w:rPr>
      <w:rFonts w:asciiTheme="minorHAnsi" w:hAnsiTheme="minorHAnsi"/>
      <w:spacing w:val="4"/>
      <w:sz w:val="19"/>
      <w:szCs w:val="19"/>
    </w:rPr>
  </w:style>
  <w:style w:type="paragraph" w:customStyle="1" w:styleId="4f2">
    <w:name w:val="Колонтитул (4)"/>
    <w:basedOn w:val="af"/>
    <w:link w:val="4f1"/>
    <w:qFormat/>
    <w:rsid w:val="004A578D"/>
    <w:pPr>
      <w:widowControl w:val="0"/>
      <w:shd w:val="clear" w:color="auto" w:fill="FFFFFF"/>
      <w:spacing w:line="0" w:lineRule="atLeast"/>
    </w:pPr>
    <w:rPr>
      <w:rFonts w:asciiTheme="minorHAnsi" w:hAnsiTheme="minorHAnsi"/>
      <w:spacing w:val="5"/>
      <w:sz w:val="16"/>
      <w:szCs w:val="16"/>
    </w:rPr>
  </w:style>
  <w:style w:type="character" w:customStyle="1" w:styleId="77">
    <w:name w:val="Основной текст (7)_"/>
    <w:basedOn w:val="af0"/>
    <w:link w:val="78"/>
    <w:uiPriority w:val="99"/>
    <w:rsid w:val="004A578D"/>
    <w:rPr>
      <w:rFonts w:ascii="Palatino Linotype" w:eastAsia="Palatino Linotype" w:hAnsi="Palatino Linotype" w:cs="Palatino Linotype"/>
      <w:sz w:val="11"/>
      <w:szCs w:val="11"/>
      <w:shd w:val="clear" w:color="auto" w:fill="FFFFFF"/>
    </w:rPr>
  </w:style>
  <w:style w:type="character" w:customStyle="1" w:styleId="7TimesNewRoman6pt">
    <w:name w:val="Основной текст (7) + Times New Roman;6 pt"/>
    <w:basedOn w:val="77"/>
    <w:rsid w:val="004A578D"/>
    <w:rPr>
      <w:rFonts w:ascii="Times New Roman" w:eastAsia="Times New Roman" w:hAnsi="Times New Roman" w:cs="Times New Roman"/>
      <w:color w:val="000000"/>
      <w:spacing w:val="0"/>
      <w:w w:val="100"/>
      <w:position w:val="0"/>
      <w:sz w:val="12"/>
      <w:szCs w:val="12"/>
      <w:shd w:val="clear" w:color="auto" w:fill="FFFFFF"/>
      <w:lang w:val="ru-RU" w:eastAsia="ru-RU" w:bidi="ru-RU"/>
    </w:rPr>
  </w:style>
  <w:style w:type="character" w:customStyle="1" w:styleId="75pt0pt">
    <w:name w:val="Основной текст + 7;5 pt;Курсив;Интервал 0 pt"/>
    <w:basedOn w:val="affffffffff7"/>
    <w:rsid w:val="004A578D"/>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ru-RU" w:eastAsia="ru-RU" w:bidi="ru-RU"/>
    </w:rPr>
  </w:style>
  <w:style w:type="paragraph" w:customStyle="1" w:styleId="78">
    <w:name w:val="Основной текст (7)"/>
    <w:basedOn w:val="af"/>
    <w:link w:val="77"/>
    <w:uiPriority w:val="99"/>
    <w:qFormat/>
    <w:rsid w:val="004A578D"/>
    <w:pPr>
      <w:widowControl w:val="0"/>
      <w:shd w:val="clear" w:color="auto" w:fill="FFFFFF"/>
      <w:spacing w:line="0" w:lineRule="atLeast"/>
    </w:pPr>
    <w:rPr>
      <w:rFonts w:ascii="Palatino Linotype" w:eastAsia="Palatino Linotype" w:hAnsi="Palatino Linotype" w:cs="Palatino Linotype"/>
      <w:sz w:val="11"/>
      <w:szCs w:val="11"/>
    </w:rPr>
  </w:style>
  <w:style w:type="character" w:customStyle="1" w:styleId="0pt1">
    <w:name w:val="Основной текст + Интервал 0 pt"/>
    <w:basedOn w:val="affffffffff7"/>
    <w:rsid w:val="004A578D"/>
    <w:rPr>
      <w:rFonts w:ascii="Times New Roman" w:eastAsia="Times New Roman" w:hAnsi="Times New Roman" w:cs="Times New Roman"/>
      <w:b w:val="0"/>
      <w:bCs w:val="0"/>
      <w:i w:val="0"/>
      <w:iCs w:val="0"/>
      <w:smallCaps w:val="0"/>
      <w:strike w:val="0"/>
      <w:color w:val="000000"/>
      <w:spacing w:val="3"/>
      <w:w w:val="100"/>
      <w:position w:val="0"/>
      <w:sz w:val="19"/>
      <w:szCs w:val="19"/>
      <w:u w:val="none"/>
      <w:shd w:val="clear" w:color="auto" w:fill="FFFFFF"/>
      <w:lang w:val="ru-RU" w:eastAsia="ru-RU" w:bidi="ru-RU"/>
    </w:rPr>
  </w:style>
  <w:style w:type="paragraph" w:customStyle="1" w:styleId="263">
    <w:name w:val="Основной текст 26"/>
    <w:basedOn w:val="af"/>
    <w:qFormat/>
    <w:rsid w:val="004A578D"/>
    <w:pPr>
      <w:overflowPunct w:val="0"/>
      <w:autoSpaceDE w:val="0"/>
      <w:autoSpaceDN w:val="0"/>
      <w:adjustRightInd w:val="0"/>
      <w:ind w:firstLine="709"/>
      <w:jc w:val="both"/>
      <w:textAlignment w:val="baseline"/>
    </w:pPr>
    <w:rPr>
      <w:rFonts w:eastAsia="Times New Roman"/>
      <w:szCs w:val="20"/>
      <w:lang w:val="ru-RU" w:eastAsia="ru-RU" w:bidi="ar-SA"/>
    </w:rPr>
  </w:style>
  <w:style w:type="paragraph" w:customStyle="1" w:styleId="342">
    <w:name w:val="Основной текст с отступом 34"/>
    <w:basedOn w:val="af"/>
    <w:qFormat/>
    <w:rsid w:val="004A578D"/>
    <w:pPr>
      <w:overflowPunct w:val="0"/>
      <w:autoSpaceDE w:val="0"/>
      <w:autoSpaceDN w:val="0"/>
      <w:adjustRightInd w:val="0"/>
      <w:ind w:firstLine="851"/>
      <w:jc w:val="both"/>
      <w:textAlignment w:val="baseline"/>
    </w:pPr>
    <w:rPr>
      <w:rFonts w:eastAsia="Times New Roman"/>
      <w:szCs w:val="20"/>
      <w:lang w:val="ru-RU" w:eastAsia="ru-RU" w:bidi="ar-SA"/>
    </w:rPr>
  </w:style>
  <w:style w:type="character" w:customStyle="1" w:styleId="0pt2">
    <w:name w:val="Основной текст + Малые прописные;Интервал 0 pt"/>
    <w:basedOn w:val="affffffffff7"/>
    <w:rsid w:val="004A578D"/>
    <w:rPr>
      <w:rFonts w:ascii="Times New Roman" w:eastAsia="Times New Roman" w:hAnsi="Times New Roman" w:cs="Times New Roman"/>
      <w:b w:val="0"/>
      <w:bCs w:val="0"/>
      <w:i w:val="0"/>
      <w:iCs w:val="0"/>
      <w:smallCaps/>
      <w:strike w:val="0"/>
      <w:color w:val="000000"/>
      <w:spacing w:val="3"/>
      <w:w w:val="100"/>
      <w:position w:val="0"/>
      <w:sz w:val="19"/>
      <w:szCs w:val="19"/>
      <w:u w:val="none"/>
      <w:shd w:val="clear" w:color="auto" w:fill="FFFFFF"/>
      <w:lang w:val="ru-RU" w:eastAsia="ru-RU" w:bidi="ru-RU"/>
    </w:rPr>
  </w:style>
  <w:style w:type="character" w:customStyle="1" w:styleId="2fffa">
    <w:name w:val="Заголовок №2_"/>
    <w:basedOn w:val="af0"/>
    <w:link w:val="2fffb"/>
    <w:rsid w:val="004A578D"/>
    <w:rPr>
      <w:spacing w:val="4"/>
      <w:sz w:val="19"/>
      <w:szCs w:val="19"/>
      <w:shd w:val="clear" w:color="auto" w:fill="FFFFFF"/>
    </w:rPr>
  </w:style>
  <w:style w:type="character" w:customStyle="1" w:styleId="20pt">
    <w:name w:val="Заголовок №2 + Интервал 0 pt"/>
    <w:basedOn w:val="2fffa"/>
    <w:rsid w:val="004A578D"/>
    <w:rPr>
      <w:color w:val="000000"/>
      <w:spacing w:val="3"/>
      <w:w w:val="100"/>
      <w:position w:val="0"/>
      <w:sz w:val="19"/>
      <w:szCs w:val="19"/>
      <w:shd w:val="clear" w:color="auto" w:fill="FFFFFF"/>
      <w:lang w:val="ru-RU" w:eastAsia="ru-RU" w:bidi="ru-RU"/>
    </w:rPr>
  </w:style>
  <w:style w:type="paragraph" w:customStyle="1" w:styleId="2fffb">
    <w:name w:val="Заголовок №2"/>
    <w:basedOn w:val="af"/>
    <w:link w:val="2fffa"/>
    <w:qFormat/>
    <w:rsid w:val="004A578D"/>
    <w:pPr>
      <w:widowControl w:val="0"/>
      <w:shd w:val="clear" w:color="auto" w:fill="FFFFFF"/>
      <w:spacing w:after="240" w:line="0" w:lineRule="atLeast"/>
      <w:jc w:val="center"/>
      <w:outlineLvl w:val="1"/>
    </w:pPr>
    <w:rPr>
      <w:rFonts w:asciiTheme="minorHAnsi" w:hAnsiTheme="minorHAnsi"/>
      <w:spacing w:val="4"/>
      <w:sz w:val="19"/>
      <w:szCs w:val="19"/>
    </w:rPr>
  </w:style>
  <w:style w:type="paragraph" w:customStyle="1" w:styleId="104">
    <w:name w:val="Основной текст10"/>
    <w:basedOn w:val="af"/>
    <w:qFormat/>
    <w:rsid w:val="004A578D"/>
    <w:pPr>
      <w:widowControl w:val="0"/>
      <w:shd w:val="clear" w:color="auto" w:fill="FFFFFF"/>
      <w:spacing w:after="240" w:line="331" w:lineRule="exact"/>
    </w:pPr>
    <w:rPr>
      <w:rFonts w:eastAsia="Times New Roman"/>
      <w:spacing w:val="6"/>
      <w:sz w:val="23"/>
      <w:szCs w:val="23"/>
      <w:lang w:val="ru-RU" w:eastAsia="ru-RU" w:bidi="ar-SA"/>
    </w:rPr>
  </w:style>
  <w:style w:type="character" w:customStyle="1" w:styleId="2fffc">
    <w:name w:val="Основной текст2"/>
    <w:basedOn w:val="affffffffff7"/>
    <w:rsid w:val="004A578D"/>
    <w:rPr>
      <w:rFonts w:ascii="Times New Roman" w:eastAsia="Times New Roman" w:hAnsi="Times New Roman" w:cs="Times New Roman"/>
      <w:b w:val="0"/>
      <w:bCs w:val="0"/>
      <w:i w:val="0"/>
      <w:iCs w:val="0"/>
      <w:smallCaps w:val="0"/>
      <w:strike w:val="0"/>
      <w:color w:val="000000"/>
      <w:spacing w:val="6"/>
      <w:w w:val="100"/>
      <w:position w:val="0"/>
      <w:sz w:val="23"/>
      <w:szCs w:val="23"/>
      <w:u w:val="none"/>
      <w:shd w:val="clear" w:color="auto" w:fill="FFFFFF"/>
      <w:lang w:val="ru-RU" w:eastAsia="ru-RU" w:bidi="ru-RU"/>
    </w:rPr>
  </w:style>
  <w:style w:type="character" w:customStyle="1" w:styleId="affffffffffff2">
    <w:name w:val="Подпись к таблице_"/>
    <w:basedOn w:val="af0"/>
    <w:link w:val="1fffff7"/>
    <w:uiPriority w:val="99"/>
    <w:rsid w:val="004A578D"/>
    <w:rPr>
      <w:rFonts w:ascii="Times New Roman" w:eastAsia="Times New Roman" w:hAnsi="Times New Roman"/>
      <w:shd w:val="clear" w:color="auto" w:fill="FFFFFF"/>
    </w:rPr>
  </w:style>
  <w:style w:type="character" w:customStyle="1" w:styleId="2fffd">
    <w:name w:val="Основной текст (2) + Курсив"/>
    <w:aliases w:val="Интервал 3 pt"/>
    <w:basedOn w:val="2f0"/>
    <w:rsid w:val="004A578D"/>
    <w:rPr>
      <w:rFonts w:ascii="Times New Roman" w:hAnsi="Times New Roman"/>
      <w:i/>
      <w:iCs/>
      <w:color w:val="000000"/>
      <w:spacing w:val="0"/>
      <w:w w:val="100"/>
      <w:position w:val="0"/>
      <w:sz w:val="24"/>
      <w:szCs w:val="24"/>
      <w:shd w:val="clear" w:color="auto" w:fill="FFFFFF"/>
      <w:lang w:val="ru-RU" w:eastAsia="ru-RU" w:bidi="ru-RU"/>
    </w:rPr>
  </w:style>
  <w:style w:type="character" w:customStyle="1" w:styleId="85">
    <w:name w:val="Основной текст (8)_"/>
    <w:basedOn w:val="af0"/>
    <w:link w:val="812"/>
    <w:rsid w:val="004A578D"/>
    <w:rPr>
      <w:rFonts w:ascii="Times New Roman" w:eastAsia="Times New Roman" w:hAnsi="Times New Roman"/>
      <w:i/>
      <w:iCs/>
      <w:shd w:val="clear" w:color="auto" w:fill="FFFFFF"/>
    </w:rPr>
  </w:style>
  <w:style w:type="character" w:customStyle="1" w:styleId="affffffffffff3">
    <w:name w:val="Подпись к таблице"/>
    <w:basedOn w:val="affffffffffff2"/>
    <w:uiPriority w:val="99"/>
    <w:rsid w:val="004A578D"/>
    <w:rPr>
      <w:rFonts w:ascii="Times New Roman" w:eastAsia="Times New Roman" w:hAnsi="Times New Roman"/>
      <w:color w:val="000000"/>
      <w:spacing w:val="0"/>
      <w:w w:val="100"/>
      <w:position w:val="0"/>
      <w:sz w:val="24"/>
      <w:szCs w:val="24"/>
      <w:u w:val="single"/>
      <w:shd w:val="clear" w:color="auto" w:fill="FFFFFF"/>
      <w:lang w:val="ru-RU" w:eastAsia="ru-RU" w:bidi="ru-RU"/>
    </w:rPr>
  </w:style>
  <w:style w:type="character" w:customStyle="1" w:styleId="Exact">
    <w:name w:val="Подпись к таблице Exact"/>
    <w:basedOn w:val="af0"/>
    <w:rsid w:val="004A578D"/>
    <w:rPr>
      <w:rFonts w:ascii="Times New Roman" w:eastAsia="Times New Roman" w:hAnsi="Times New Roman" w:cs="Times New Roman"/>
      <w:b w:val="0"/>
      <w:bCs w:val="0"/>
      <w:i w:val="0"/>
      <w:iCs w:val="0"/>
      <w:smallCaps w:val="0"/>
      <w:strike w:val="0"/>
      <w:u w:val="none"/>
    </w:rPr>
  </w:style>
  <w:style w:type="character" w:customStyle="1" w:styleId="210pt">
    <w:name w:val="Основной текст (2) + 10 pt"/>
    <w:basedOn w:val="2f0"/>
    <w:rsid w:val="004A578D"/>
    <w:rPr>
      <w:rFonts w:ascii="Times New Roman" w:hAnsi="Times New Roman"/>
      <w:color w:val="000000"/>
      <w:spacing w:val="0"/>
      <w:w w:val="100"/>
      <w:position w:val="0"/>
      <w:sz w:val="20"/>
      <w:szCs w:val="20"/>
      <w:shd w:val="clear" w:color="auto" w:fill="FFFFFF"/>
      <w:lang w:val="ru-RU" w:eastAsia="ru-RU" w:bidi="ru-RU"/>
    </w:rPr>
  </w:style>
  <w:style w:type="character" w:customStyle="1" w:styleId="86">
    <w:name w:val="Основной текст (8)"/>
    <w:basedOn w:val="85"/>
    <w:uiPriority w:val="99"/>
    <w:rsid w:val="004A578D"/>
    <w:rPr>
      <w:rFonts w:ascii="Times New Roman" w:eastAsia="Times New Roman" w:hAnsi="Times New Roman"/>
      <w:i/>
      <w:iCs/>
      <w:color w:val="000000"/>
      <w:spacing w:val="0"/>
      <w:w w:val="100"/>
      <w:position w:val="0"/>
      <w:sz w:val="24"/>
      <w:szCs w:val="24"/>
      <w:u w:val="single"/>
      <w:shd w:val="clear" w:color="auto" w:fill="FFFFFF"/>
      <w:lang w:val="ru-RU" w:eastAsia="ru-RU" w:bidi="ru-RU"/>
    </w:rPr>
  </w:style>
  <w:style w:type="paragraph" w:customStyle="1" w:styleId="form-control-static">
    <w:name w:val="form-control-static"/>
    <w:basedOn w:val="af"/>
    <w:qFormat/>
    <w:rsid w:val="004A578D"/>
    <w:pPr>
      <w:spacing w:before="100" w:beforeAutospacing="1" w:after="100" w:afterAutospacing="1"/>
    </w:pPr>
    <w:rPr>
      <w:rFonts w:eastAsia="Times New Roman"/>
      <w:sz w:val="24"/>
      <w:lang w:val="ru-RU" w:eastAsia="ru-RU" w:bidi="ar-SA"/>
    </w:rPr>
  </w:style>
  <w:style w:type="character" w:customStyle="1" w:styleId="4f3">
    <w:name w:val="Основной текст (4)_"/>
    <w:basedOn w:val="af0"/>
    <w:link w:val="4f4"/>
    <w:rsid w:val="004A578D"/>
    <w:rPr>
      <w:i/>
      <w:iCs/>
      <w:sz w:val="21"/>
      <w:szCs w:val="21"/>
      <w:shd w:val="clear" w:color="auto" w:fill="FFFFFF"/>
    </w:rPr>
  </w:style>
  <w:style w:type="character" w:customStyle="1" w:styleId="40pt1">
    <w:name w:val="Основной текст (4) + Интервал 0 pt1"/>
    <w:basedOn w:val="4f3"/>
    <w:uiPriority w:val="99"/>
    <w:rsid w:val="004A578D"/>
    <w:rPr>
      <w:i/>
      <w:iCs/>
      <w:spacing w:val="-2"/>
      <w:sz w:val="21"/>
      <w:szCs w:val="21"/>
      <w:shd w:val="clear" w:color="auto" w:fill="FFFFFF"/>
    </w:rPr>
  </w:style>
  <w:style w:type="paragraph" w:customStyle="1" w:styleId="4f4">
    <w:name w:val="Основной текст (4)"/>
    <w:basedOn w:val="af"/>
    <w:link w:val="4f3"/>
    <w:qFormat/>
    <w:rsid w:val="004A578D"/>
    <w:pPr>
      <w:widowControl w:val="0"/>
      <w:shd w:val="clear" w:color="auto" w:fill="FFFFFF"/>
      <w:spacing w:line="274" w:lineRule="exact"/>
    </w:pPr>
    <w:rPr>
      <w:rFonts w:asciiTheme="minorHAnsi" w:hAnsiTheme="minorHAnsi"/>
      <w:i/>
      <w:iCs/>
      <w:sz w:val="21"/>
      <w:szCs w:val="21"/>
    </w:rPr>
  </w:style>
  <w:style w:type="character" w:customStyle="1" w:styleId="Bodytext1">
    <w:name w:val="Body text_"/>
    <w:basedOn w:val="af0"/>
    <w:link w:val="69"/>
    <w:rsid w:val="004A578D"/>
    <w:rPr>
      <w:spacing w:val="4"/>
      <w:sz w:val="23"/>
      <w:szCs w:val="23"/>
      <w:shd w:val="clear" w:color="auto" w:fill="FFFFFF"/>
    </w:rPr>
  </w:style>
  <w:style w:type="paragraph" w:customStyle="1" w:styleId="69">
    <w:name w:val="Основной текст6"/>
    <w:basedOn w:val="af"/>
    <w:link w:val="Bodytext1"/>
    <w:qFormat/>
    <w:rsid w:val="004A578D"/>
    <w:pPr>
      <w:widowControl w:val="0"/>
      <w:shd w:val="clear" w:color="auto" w:fill="FFFFFF"/>
      <w:spacing w:before="300" w:after="840" w:line="0" w:lineRule="atLeast"/>
      <w:ind w:hanging="1960"/>
      <w:jc w:val="center"/>
    </w:pPr>
    <w:rPr>
      <w:rFonts w:asciiTheme="minorHAnsi" w:hAnsiTheme="minorHAnsi"/>
      <w:spacing w:val="4"/>
      <w:sz w:val="23"/>
      <w:szCs w:val="23"/>
    </w:rPr>
  </w:style>
  <w:style w:type="character" w:customStyle="1" w:styleId="8pt1pt60">
    <w:name w:val="Основной текст + 8 pt;Полужирный;Интервал 1 pt;Масштаб 60%"/>
    <w:basedOn w:val="affffffffff7"/>
    <w:rsid w:val="004A578D"/>
    <w:rPr>
      <w:rFonts w:ascii="Times New Roman" w:eastAsia="Times New Roman" w:hAnsi="Times New Roman" w:cs="Times New Roman"/>
      <w:b/>
      <w:bCs/>
      <w:i w:val="0"/>
      <w:iCs w:val="0"/>
      <w:smallCaps w:val="0"/>
      <w:strike w:val="0"/>
      <w:color w:val="000000"/>
      <w:spacing w:val="34"/>
      <w:w w:val="60"/>
      <w:position w:val="0"/>
      <w:sz w:val="16"/>
      <w:szCs w:val="16"/>
      <w:u w:val="none"/>
      <w:shd w:val="clear" w:color="auto" w:fill="FFFFFF"/>
      <w:lang w:val="ru-RU" w:eastAsia="ru-RU" w:bidi="ru-RU"/>
    </w:rPr>
  </w:style>
  <w:style w:type="character" w:customStyle="1" w:styleId="8pt0pt">
    <w:name w:val="Основной текст + 8 pt;Интервал 0 pt"/>
    <w:basedOn w:val="affffffffff7"/>
    <w:rsid w:val="004A578D"/>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Bodytext85ptBoldSpacing0pt">
    <w:name w:val="Body text + 8;5 pt;Bold;Spacing 0 pt"/>
    <w:basedOn w:val="Bodytext1"/>
    <w:rsid w:val="004A578D"/>
    <w:rPr>
      <w:rFonts w:ascii="Times New Roman" w:eastAsia="Times New Roman" w:hAnsi="Times New Roman" w:cs="Times New Roman"/>
      <w:b/>
      <w:bCs/>
      <w:i w:val="0"/>
      <w:iCs w:val="0"/>
      <w:smallCaps w:val="0"/>
      <w:strike w:val="0"/>
      <w:color w:val="000000"/>
      <w:spacing w:val="1"/>
      <w:w w:val="100"/>
      <w:position w:val="0"/>
      <w:sz w:val="17"/>
      <w:szCs w:val="17"/>
      <w:u w:val="none"/>
      <w:shd w:val="clear" w:color="auto" w:fill="FFFFFF"/>
      <w:lang w:val="ru-RU" w:eastAsia="ru-RU" w:bidi="ru-RU"/>
    </w:rPr>
  </w:style>
  <w:style w:type="character" w:customStyle="1" w:styleId="Bodytext85ptBoldItalic">
    <w:name w:val="Body text + 8;5 pt;Bold;Italic"/>
    <w:basedOn w:val="Bodytext1"/>
    <w:rsid w:val="004A578D"/>
    <w:rPr>
      <w:rFonts w:ascii="Times New Roman" w:eastAsia="Times New Roman" w:hAnsi="Times New Roman" w:cs="Times New Roman"/>
      <w:b/>
      <w:bCs/>
      <w:i/>
      <w:iCs/>
      <w:smallCaps w:val="0"/>
      <w:strike w:val="0"/>
      <w:color w:val="000000"/>
      <w:spacing w:val="2"/>
      <w:w w:val="100"/>
      <w:position w:val="0"/>
      <w:sz w:val="17"/>
      <w:szCs w:val="17"/>
      <w:u w:val="none"/>
      <w:shd w:val="clear" w:color="auto" w:fill="FFFFFF"/>
      <w:lang w:val="ru-RU" w:eastAsia="ru-RU" w:bidi="ru-RU"/>
    </w:rPr>
  </w:style>
  <w:style w:type="character" w:customStyle="1" w:styleId="BodytextSpacing0pt">
    <w:name w:val="Body text + Spacing 0 pt"/>
    <w:basedOn w:val="Bodytext1"/>
    <w:rsid w:val="004A578D"/>
    <w:rPr>
      <w:rFonts w:ascii="Times New Roman" w:eastAsia="Times New Roman" w:hAnsi="Times New Roman" w:cs="Times New Roman"/>
      <w:b w:val="0"/>
      <w:bCs w:val="0"/>
      <w:i w:val="0"/>
      <w:iCs w:val="0"/>
      <w:smallCaps w:val="0"/>
      <w:strike w:val="0"/>
      <w:color w:val="000000"/>
      <w:spacing w:val="3"/>
      <w:w w:val="100"/>
      <w:position w:val="0"/>
      <w:sz w:val="21"/>
      <w:szCs w:val="21"/>
      <w:u w:val="none"/>
      <w:shd w:val="clear" w:color="auto" w:fill="FFFFFF"/>
      <w:lang w:val="ru-RU" w:eastAsia="ru-RU" w:bidi="ru-RU"/>
    </w:rPr>
  </w:style>
  <w:style w:type="character" w:customStyle="1" w:styleId="BodytextSegoeUI65ptSpacing0pt">
    <w:name w:val="Body text + Segoe UI;6;5 pt;Spacing 0 pt"/>
    <w:basedOn w:val="Bodytext1"/>
    <w:rsid w:val="004A578D"/>
    <w:rPr>
      <w:rFonts w:ascii="Segoe UI" w:eastAsia="Segoe UI" w:hAnsi="Segoe UI" w:cs="Segoe UI"/>
      <w:b w:val="0"/>
      <w:bCs w:val="0"/>
      <w:i w:val="0"/>
      <w:iCs w:val="0"/>
      <w:smallCaps w:val="0"/>
      <w:strike w:val="0"/>
      <w:color w:val="000000"/>
      <w:spacing w:val="-6"/>
      <w:w w:val="100"/>
      <w:position w:val="0"/>
      <w:sz w:val="13"/>
      <w:szCs w:val="13"/>
      <w:u w:val="none"/>
      <w:shd w:val="clear" w:color="auto" w:fill="FFFFFF"/>
      <w:lang w:val="ru-RU" w:eastAsia="ru-RU" w:bidi="ru-RU"/>
    </w:rPr>
  </w:style>
  <w:style w:type="character" w:customStyle="1" w:styleId="Tablecaption">
    <w:name w:val="Table caption_"/>
    <w:basedOn w:val="af0"/>
    <w:link w:val="Tablecaption0"/>
    <w:rsid w:val="004A578D"/>
    <w:rPr>
      <w:spacing w:val="2"/>
      <w:sz w:val="21"/>
      <w:szCs w:val="21"/>
      <w:shd w:val="clear" w:color="auto" w:fill="FFFFFF"/>
    </w:rPr>
  </w:style>
  <w:style w:type="character" w:customStyle="1" w:styleId="TablecaptionSpacing0pt">
    <w:name w:val="Table caption + Spacing 0 pt"/>
    <w:basedOn w:val="Tablecaption"/>
    <w:rsid w:val="004A578D"/>
    <w:rPr>
      <w:color w:val="000000"/>
      <w:spacing w:val="3"/>
      <w:w w:val="100"/>
      <w:position w:val="0"/>
      <w:sz w:val="21"/>
      <w:szCs w:val="21"/>
      <w:shd w:val="clear" w:color="auto" w:fill="FFFFFF"/>
      <w:lang w:val="ru-RU" w:eastAsia="ru-RU" w:bidi="ru-RU"/>
    </w:rPr>
  </w:style>
  <w:style w:type="paragraph" w:customStyle="1" w:styleId="Tablecaption0">
    <w:name w:val="Table caption"/>
    <w:basedOn w:val="af"/>
    <w:link w:val="Tablecaption"/>
    <w:qFormat/>
    <w:rsid w:val="004A578D"/>
    <w:pPr>
      <w:widowControl w:val="0"/>
      <w:shd w:val="clear" w:color="auto" w:fill="FFFFFF"/>
      <w:spacing w:line="0" w:lineRule="atLeast"/>
    </w:pPr>
    <w:rPr>
      <w:rFonts w:asciiTheme="minorHAnsi" w:hAnsiTheme="minorHAnsi"/>
      <w:spacing w:val="2"/>
      <w:sz w:val="21"/>
      <w:szCs w:val="21"/>
    </w:rPr>
  </w:style>
  <w:style w:type="character" w:customStyle="1" w:styleId="BodytextArialNarrow7ptBoldSpacing0pt">
    <w:name w:val="Body text + Arial Narrow;7 pt;Bold;Spacing 0 pt"/>
    <w:basedOn w:val="Bodytext1"/>
    <w:rsid w:val="004A578D"/>
    <w:rPr>
      <w:rFonts w:ascii="Arial Narrow" w:eastAsia="Arial Narrow" w:hAnsi="Arial Narrow" w:cs="Arial Narrow"/>
      <w:b/>
      <w:bCs/>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Osnovnoy0">
    <w:name w:val="##Osnovnoy Знак"/>
    <w:basedOn w:val="af0"/>
    <w:link w:val="Osnovnoy"/>
    <w:rsid w:val="004A578D"/>
    <w:rPr>
      <w:rFonts w:ascii="Times New Roman" w:eastAsiaTheme="majorEastAsia" w:hAnsi="Times New Roman"/>
      <w:bCs/>
      <w:kern w:val="28"/>
      <w:sz w:val="24"/>
      <w:szCs w:val="32"/>
      <w:lang w:val="ru-RU" w:eastAsia="ru-RU" w:bidi="ar-SA"/>
    </w:rPr>
  </w:style>
  <w:style w:type="character" w:customStyle="1" w:styleId="affffffffffff4">
    <w:name w:val="Сноска_"/>
    <w:basedOn w:val="af0"/>
    <w:link w:val="1fffff8"/>
    <w:rsid w:val="004A578D"/>
    <w:rPr>
      <w:sz w:val="18"/>
      <w:szCs w:val="18"/>
      <w:shd w:val="clear" w:color="auto" w:fill="FFFFFF"/>
    </w:rPr>
  </w:style>
  <w:style w:type="character" w:customStyle="1" w:styleId="affffffffffff5">
    <w:name w:val="Сноска"/>
    <w:basedOn w:val="affffffffffff4"/>
    <w:uiPriority w:val="99"/>
    <w:rsid w:val="004A578D"/>
    <w:rPr>
      <w:sz w:val="18"/>
      <w:szCs w:val="18"/>
      <w:shd w:val="clear" w:color="auto" w:fill="FFFFFF"/>
    </w:rPr>
  </w:style>
  <w:style w:type="paragraph" w:customStyle="1" w:styleId="1fffff8">
    <w:name w:val="Сноска1"/>
    <w:basedOn w:val="af"/>
    <w:link w:val="affffffffffff4"/>
    <w:qFormat/>
    <w:rsid w:val="004A578D"/>
    <w:pPr>
      <w:widowControl w:val="0"/>
      <w:shd w:val="clear" w:color="auto" w:fill="FFFFFF"/>
      <w:spacing w:line="206" w:lineRule="exact"/>
      <w:jc w:val="both"/>
    </w:pPr>
    <w:rPr>
      <w:rFonts w:asciiTheme="minorHAnsi" w:hAnsiTheme="minorHAnsi"/>
      <w:sz w:val="18"/>
      <w:szCs w:val="18"/>
    </w:rPr>
  </w:style>
  <w:style w:type="paragraph" w:customStyle="1" w:styleId="21f">
    <w:name w:val="Основной текст (2)1"/>
    <w:basedOn w:val="af"/>
    <w:uiPriority w:val="99"/>
    <w:qFormat/>
    <w:rsid w:val="004A578D"/>
    <w:pPr>
      <w:widowControl w:val="0"/>
      <w:shd w:val="clear" w:color="auto" w:fill="FFFFFF"/>
      <w:spacing w:after="420" w:line="240" w:lineRule="atLeast"/>
      <w:ind w:hanging="440"/>
      <w:jc w:val="center"/>
    </w:pPr>
    <w:rPr>
      <w:rFonts w:eastAsia="Arial Unicode MS"/>
      <w:sz w:val="24"/>
      <w:lang w:val="ru-RU" w:eastAsia="ru-RU" w:bidi="ar-SA"/>
    </w:rPr>
  </w:style>
  <w:style w:type="character" w:customStyle="1" w:styleId="5a">
    <w:name w:val="Основной текст (5)_"/>
    <w:basedOn w:val="af0"/>
    <w:link w:val="513"/>
    <w:uiPriority w:val="99"/>
    <w:rsid w:val="004A578D"/>
    <w:rPr>
      <w:i/>
      <w:iCs/>
      <w:shd w:val="clear" w:color="auto" w:fill="FFFFFF"/>
    </w:rPr>
  </w:style>
  <w:style w:type="character" w:customStyle="1" w:styleId="5b">
    <w:name w:val="Основной текст (5)"/>
    <w:basedOn w:val="5a"/>
    <w:uiPriority w:val="99"/>
    <w:rsid w:val="004A578D"/>
    <w:rPr>
      <w:i/>
      <w:iCs/>
      <w:u w:val="single"/>
      <w:shd w:val="clear" w:color="auto" w:fill="FFFFFF"/>
    </w:rPr>
  </w:style>
  <w:style w:type="character" w:customStyle="1" w:styleId="21f0">
    <w:name w:val="Основной текст (2) + Курсив1"/>
    <w:basedOn w:val="2f0"/>
    <w:uiPriority w:val="99"/>
    <w:rsid w:val="004A578D"/>
    <w:rPr>
      <w:rFonts w:ascii="Times New Roman" w:hAnsi="Times New Roman" w:cs="Times New Roman"/>
      <w:i/>
      <w:iCs/>
      <w:u w:val="none"/>
      <w:shd w:val="clear" w:color="auto" w:fill="FFFFFF"/>
    </w:rPr>
  </w:style>
  <w:style w:type="character" w:customStyle="1" w:styleId="234">
    <w:name w:val="Основной текст (2)3"/>
    <w:basedOn w:val="2f0"/>
    <w:uiPriority w:val="99"/>
    <w:rsid w:val="004A578D"/>
    <w:rPr>
      <w:rFonts w:ascii="Times New Roman" w:hAnsi="Times New Roman" w:cs="Times New Roman"/>
      <w:u w:val="none"/>
      <w:shd w:val="clear" w:color="auto" w:fill="FFFFFF"/>
    </w:rPr>
  </w:style>
  <w:style w:type="paragraph" w:customStyle="1" w:styleId="513">
    <w:name w:val="Основной текст (5)1"/>
    <w:basedOn w:val="af"/>
    <w:link w:val="5a"/>
    <w:uiPriority w:val="99"/>
    <w:qFormat/>
    <w:rsid w:val="004A578D"/>
    <w:pPr>
      <w:widowControl w:val="0"/>
      <w:shd w:val="clear" w:color="auto" w:fill="FFFFFF"/>
      <w:spacing w:before="240" w:after="360" w:line="240" w:lineRule="atLeast"/>
      <w:ind w:hanging="440"/>
      <w:jc w:val="both"/>
    </w:pPr>
    <w:rPr>
      <w:rFonts w:asciiTheme="minorHAnsi" w:hAnsiTheme="minorHAnsi"/>
      <w:i/>
      <w:iCs/>
      <w:sz w:val="22"/>
      <w:szCs w:val="22"/>
    </w:rPr>
  </w:style>
  <w:style w:type="character" w:customStyle="1" w:styleId="affffffffffff6">
    <w:name w:val="Подпись к таблице + Полужирный"/>
    <w:basedOn w:val="affffffffffff2"/>
    <w:rsid w:val="004A578D"/>
    <w:rPr>
      <w:rFonts w:ascii="Times New Roman" w:eastAsia="Times New Roman" w:hAnsi="Times New Roman"/>
      <w:b/>
      <w:bCs/>
      <w:u w:val="single"/>
      <w:shd w:val="clear" w:color="auto" w:fill="FFFFFF"/>
    </w:rPr>
  </w:style>
  <w:style w:type="character" w:customStyle="1" w:styleId="291">
    <w:name w:val="Основной текст (2) + 9"/>
    <w:aliases w:val="5 pt10,Полужирный7"/>
    <w:basedOn w:val="2f0"/>
    <w:uiPriority w:val="99"/>
    <w:rsid w:val="004A578D"/>
    <w:rPr>
      <w:rFonts w:ascii="Times New Roman" w:hAnsi="Times New Roman" w:cs="Times New Roman"/>
      <w:b/>
      <w:bCs/>
      <w:sz w:val="19"/>
      <w:szCs w:val="19"/>
      <w:u w:val="none"/>
      <w:shd w:val="clear" w:color="auto" w:fill="FFFFFF"/>
    </w:rPr>
  </w:style>
  <w:style w:type="character" w:customStyle="1" w:styleId="272">
    <w:name w:val="Основной текст (2) + 7"/>
    <w:aliases w:val="5 pt9,Полужирный6"/>
    <w:basedOn w:val="2f0"/>
    <w:uiPriority w:val="99"/>
    <w:rsid w:val="004A578D"/>
    <w:rPr>
      <w:rFonts w:ascii="Times New Roman" w:hAnsi="Times New Roman" w:cs="Times New Roman"/>
      <w:b/>
      <w:bCs/>
      <w:sz w:val="15"/>
      <w:szCs w:val="15"/>
      <w:u w:val="none"/>
      <w:shd w:val="clear" w:color="auto" w:fill="FFFFFF"/>
    </w:rPr>
  </w:style>
  <w:style w:type="character" w:customStyle="1" w:styleId="295">
    <w:name w:val="Основной текст (2) + 95"/>
    <w:aliases w:val="5 pt8"/>
    <w:basedOn w:val="2f0"/>
    <w:uiPriority w:val="99"/>
    <w:rsid w:val="004A578D"/>
    <w:rPr>
      <w:rFonts w:ascii="Times New Roman" w:hAnsi="Times New Roman" w:cs="Times New Roman"/>
      <w:sz w:val="19"/>
      <w:szCs w:val="19"/>
      <w:u w:val="none"/>
      <w:shd w:val="clear" w:color="auto" w:fill="FFFFFF"/>
    </w:rPr>
  </w:style>
  <w:style w:type="character" w:customStyle="1" w:styleId="294">
    <w:name w:val="Основной текст (2) + 94"/>
    <w:aliases w:val="5 pt7,Малые прописные"/>
    <w:basedOn w:val="2f0"/>
    <w:uiPriority w:val="99"/>
    <w:rsid w:val="004A578D"/>
    <w:rPr>
      <w:rFonts w:ascii="Times New Roman" w:hAnsi="Times New Roman" w:cs="Times New Roman"/>
      <w:smallCaps/>
      <w:sz w:val="19"/>
      <w:szCs w:val="19"/>
      <w:u w:val="none"/>
      <w:shd w:val="clear" w:color="auto" w:fill="FFFFFF"/>
    </w:rPr>
  </w:style>
  <w:style w:type="paragraph" w:customStyle="1" w:styleId="1fffff7">
    <w:name w:val="Подпись к таблице1"/>
    <w:basedOn w:val="af"/>
    <w:link w:val="affffffffffff2"/>
    <w:uiPriority w:val="99"/>
    <w:qFormat/>
    <w:rsid w:val="004A578D"/>
    <w:pPr>
      <w:widowControl w:val="0"/>
      <w:shd w:val="clear" w:color="auto" w:fill="FFFFFF"/>
      <w:spacing w:line="274" w:lineRule="exact"/>
      <w:jc w:val="center"/>
    </w:pPr>
    <w:rPr>
      <w:rFonts w:eastAsia="Times New Roman"/>
      <w:sz w:val="22"/>
      <w:szCs w:val="22"/>
    </w:rPr>
  </w:style>
  <w:style w:type="character" w:customStyle="1" w:styleId="293">
    <w:name w:val="Основной текст (2) + 93"/>
    <w:aliases w:val="5 pt6,Полужирный5"/>
    <w:basedOn w:val="2f0"/>
    <w:uiPriority w:val="99"/>
    <w:rsid w:val="004A578D"/>
    <w:rPr>
      <w:rFonts w:ascii="Times New Roman" w:hAnsi="Times New Roman" w:cs="Times New Roman"/>
      <w:b/>
      <w:bCs/>
      <w:sz w:val="19"/>
      <w:szCs w:val="19"/>
      <w:u w:val="none"/>
      <w:shd w:val="clear" w:color="auto" w:fill="FFFFFF"/>
    </w:rPr>
  </w:style>
  <w:style w:type="character" w:customStyle="1" w:styleId="2720">
    <w:name w:val="Основной текст (2) + 72"/>
    <w:aliases w:val="5 pt5,Полужирный4"/>
    <w:basedOn w:val="2f0"/>
    <w:uiPriority w:val="99"/>
    <w:rsid w:val="004A578D"/>
    <w:rPr>
      <w:rFonts w:ascii="Times New Roman" w:hAnsi="Times New Roman" w:cs="Times New Roman"/>
      <w:b/>
      <w:bCs/>
      <w:sz w:val="15"/>
      <w:szCs w:val="15"/>
      <w:u w:val="none"/>
      <w:shd w:val="clear" w:color="auto" w:fill="FFFFFF"/>
    </w:rPr>
  </w:style>
  <w:style w:type="character" w:customStyle="1" w:styleId="292">
    <w:name w:val="Основной текст (2) + 92"/>
    <w:aliases w:val="5 pt4"/>
    <w:basedOn w:val="2f0"/>
    <w:uiPriority w:val="99"/>
    <w:rsid w:val="004A578D"/>
    <w:rPr>
      <w:rFonts w:ascii="Times New Roman" w:hAnsi="Times New Roman" w:cs="Times New Roman"/>
      <w:sz w:val="19"/>
      <w:szCs w:val="19"/>
      <w:u w:val="none"/>
      <w:shd w:val="clear" w:color="auto" w:fill="FFFFFF"/>
    </w:rPr>
  </w:style>
  <w:style w:type="character" w:customStyle="1" w:styleId="Exact0">
    <w:name w:val="Подпись к картинке Exact"/>
    <w:basedOn w:val="af0"/>
    <w:rsid w:val="004A578D"/>
    <w:rPr>
      <w:rFonts w:ascii="Times New Roman" w:hAnsi="Times New Roman" w:cs="Times New Roman"/>
      <w:b/>
      <w:bCs/>
      <w:sz w:val="28"/>
      <w:szCs w:val="28"/>
      <w:u w:val="none"/>
    </w:rPr>
  </w:style>
  <w:style w:type="character" w:customStyle="1" w:styleId="2fffe">
    <w:name w:val="Подпись к таблице (2)_"/>
    <w:basedOn w:val="af0"/>
    <w:link w:val="2ffff"/>
    <w:rsid w:val="004A578D"/>
    <w:rPr>
      <w:b/>
      <w:bCs/>
      <w:shd w:val="clear" w:color="auto" w:fill="FFFFFF"/>
    </w:rPr>
  </w:style>
  <w:style w:type="character" w:customStyle="1" w:styleId="281">
    <w:name w:val="Основной текст (2)8"/>
    <w:basedOn w:val="2f0"/>
    <w:uiPriority w:val="99"/>
    <w:rsid w:val="004A578D"/>
    <w:rPr>
      <w:rFonts w:ascii="Times New Roman" w:hAnsi="Times New Roman" w:cs="Times New Roman"/>
      <w:u w:val="none"/>
      <w:shd w:val="clear" w:color="auto" w:fill="FFFFFF"/>
    </w:rPr>
  </w:style>
  <w:style w:type="character" w:customStyle="1" w:styleId="249pt2">
    <w:name w:val="Основной текст (2) + 49 pt2"/>
    <w:aliases w:val="Полужирный10,Курсив11,Интервал -3 pt2"/>
    <w:basedOn w:val="2f0"/>
    <w:uiPriority w:val="99"/>
    <w:rsid w:val="004A578D"/>
    <w:rPr>
      <w:rFonts w:ascii="Times New Roman" w:hAnsi="Times New Roman" w:cs="Times New Roman"/>
      <w:b/>
      <w:bCs/>
      <w:i/>
      <w:iCs/>
      <w:spacing w:val="-70"/>
      <w:sz w:val="98"/>
      <w:szCs w:val="98"/>
      <w:u w:val="none"/>
      <w:shd w:val="clear" w:color="auto" w:fill="FFFFFF"/>
      <w:lang w:val="en-US" w:eastAsia="en-US"/>
    </w:rPr>
  </w:style>
  <w:style w:type="character" w:customStyle="1" w:styleId="273">
    <w:name w:val="Основной текст (2)7"/>
    <w:basedOn w:val="2f0"/>
    <w:uiPriority w:val="99"/>
    <w:rsid w:val="004A578D"/>
    <w:rPr>
      <w:rFonts w:ascii="Times New Roman" w:hAnsi="Times New Roman" w:cs="Times New Roman"/>
      <w:u w:val="none"/>
      <w:shd w:val="clear" w:color="auto" w:fill="FFFFFF"/>
    </w:rPr>
  </w:style>
  <w:style w:type="character" w:customStyle="1" w:styleId="211pt">
    <w:name w:val="Основной текст (2) + 11 pt"/>
    <w:aliases w:val="Курсив10,Интервал 1 pt,Основной текст (2) + Courier New,9 pt"/>
    <w:basedOn w:val="2f0"/>
    <w:uiPriority w:val="99"/>
    <w:rsid w:val="004A578D"/>
    <w:rPr>
      <w:rFonts w:ascii="Times New Roman" w:hAnsi="Times New Roman" w:cs="Times New Roman"/>
      <w:i/>
      <w:iCs/>
      <w:spacing w:val="20"/>
      <w:sz w:val="22"/>
      <w:szCs w:val="22"/>
      <w:u w:val="none"/>
      <w:shd w:val="clear" w:color="auto" w:fill="FFFFFF"/>
    </w:rPr>
  </w:style>
  <w:style w:type="character" w:customStyle="1" w:styleId="219pt">
    <w:name w:val="Основной текст (2) + 19 pt"/>
    <w:aliases w:val="Курсив9,Основной текст (5) + 9 pt2"/>
    <w:basedOn w:val="2f0"/>
    <w:uiPriority w:val="99"/>
    <w:rsid w:val="004A578D"/>
    <w:rPr>
      <w:rFonts w:ascii="Times New Roman" w:hAnsi="Times New Roman" w:cs="Times New Roman"/>
      <w:i/>
      <w:iCs/>
      <w:sz w:val="38"/>
      <w:szCs w:val="38"/>
      <w:u w:val="none"/>
      <w:shd w:val="clear" w:color="auto" w:fill="FFFFFF"/>
      <w:lang w:val="en-US" w:eastAsia="en-US"/>
    </w:rPr>
  </w:style>
  <w:style w:type="character" w:customStyle="1" w:styleId="249pt1">
    <w:name w:val="Основной текст (2) + 49 pt1"/>
    <w:aliases w:val="Полужирный9,Курсив8,Интервал -3 pt1,Основной текст (4) + Impact,7,5 pt16,Не полужирный6"/>
    <w:basedOn w:val="2f0"/>
    <w:uiPriority w:val="99"/>
    <w:rsid w:val="004A578D"/>
    <w:rPr>
      <w:rFonts w:ascii="Times New Roman" w:hAnsi="Times New Roman" w:cs="Times New Roman"/>
      <w:b/>
      <w:bCs/>
      <w:i/>
      <w:iCs/>
      <w:spacing w:val="-70"/>
      <w:sz w:val="98"/>
      <w:szCs w:val="98"/>
      <w:u w:val="none"/>
      <w:shd w:val="clear" w:color="auto" w:fill="FFFFFF"/>
    </w:rPr>
  </w:style>
  <w:style w:type="character" w:customStyle="1" w:styleId="264">
    <w:name w:val="Основной текст (2)6"/>
    <w:basedOn w:val="2f0"/>
    <w:uiPriority w:val="99"/>
    <w:rsid w:val="004A578D"/>
    <w:rPr>
      <w:rFonts w:ascii="Times New Roman" w:hAnsi="Times New Roman" w:cs="Times New Roman"/>
      <w:u w:val="none"/>
      <w:shd w:val="clear" w:color="auto" w:fill="FFFFFF"/>
    </w:rPr>
  </w:style>
  <w:style w:type="character" w:customStyle="1" w:styleId="253">
    <w:name w:val="Основной текст (2) + Курсив5"/>
    <w:aliases w:val="Интервал 3 pt4"/>
    <w:basedOn w:val="2f0"/>
    <w:uiPriority w:val="99"/>
    <w:rsid w:val="004A578D"/>
    <w:rPr>
      <w:rFonts w:ascii="Times New Roman" w:hAnsi="Times New Roman" w:cs="Times New Roman"/>
      <w:i/>
      <w:iCs/>
      <w:spacing w:val="70"/>
      <w:u w:val="none"/>
      <w:shd w:val="clear" w:color="auto" w:fill="FFFFFF"/>
    </w:rPr>
  </w:style>
  <w:style w:type="character" w:customStyle="1" w:styleId="243">
    <w:name w:val="Основной текст (2) + Курсив4"/>
    <w:aliases w:val="Интервал 3 pt3"/>
    <w:basedOn w:val="2f0"/>
    <w:uiPriority w:val="99"/>
    <w:rsid w:val="004A578D"/>
    <w:rPr>
      <w:rFonts w:ascii="Times New Roman" w:hAnsi="Times New Roman" w:cs="Times New Roman"/>
      <w:i/>
      <w:iCs/>
      <w:spacing w:val="70"/>
      <w:u w:val="none"/>
      <w:shd w:val="clear" w:color="auto" w:fill="FFFFFF"/>
    </w:rPr>
  </w:style>
  <w:style w:type="character" w:customStyle="1" w:styleId="94">
    <w:name w:val="Колонтитул + 9"/>
    <w:aliases w:val="5 pt,Не курсив2,Колонтитул + Tahoma,8,Основной текст (10) + Times New Roman,Основной текст (2) + 5,Интервал 0 pt,Основной текст (2) + 8,Основной текст (2) + 6,Основной текст (23) + 7,Основной текст + 7,5"/>
    <w:basedOn w:val="afffffffffffd"/>
    <w:rsid w:val="004A578D"/>
    <w:rPr>
      <w:rFonts w:ascii="Times New Roman" w:hAnsi="Times New Roman" w:cs="Times New Roman"/>
      <w:b/>
      <w:bCs/>
      <w:sz w:val="19"/>
      <w:szCs w:val="19"/>
      <w:u w:val="none"/>
      <w:shd w:val="clear" w:color="auto" w:fill="FFFFFF"/>
    </w:rPr>
  </w:style>
  <w:style w:type="character" w:customStyle="1" w:styleId="218pt">
    <w:name w:val="Основной текст (2) + 18 pt"/>
    <w:aliases w:val="Курсив7,Интервал -1 pt"/>
    <w:basedOn w:val="2f0"/>
    <w:uiPriority w:val="99"/>
    <w:rsid w:val="004A578D"/>
    <w:rPr>
      <w:rFonts w:ascii="Times New Roman" w:hAnsi="Times New Roman" w:cs="Times New Roman"/>
      <w:i/>
      <w:iCs/>
      <w:spacing w:val="-30"/>
      <w:sz w:val="36"/>
      <w:szCs w:val="36"/>
      <w:u w:val="none"/>
      <w:shd w:val="clear" w:color="auto" w:fill="FFFFFF"/>
    </w:rPr>
  </w:style>
  <w:style w:type="character" w:customStyle="1" w:styleId="299pt">
    <w:name w:val="Основной текст (2) + 99 pt"/>
    <w:aliases w:val="Курсив5"/>
    <w:basedOn w:val="2f0"/>
    <w:uiPriority w:val="99"/>
    <w:rsid w:val="004A578D"/>
    <w:rPr>
      <w:rFonts w:ascii="Times New Roman" w:hAnsi="Times New Roman" w:cs="Times New Roman"/>
      <w:i/>
      <w:iCs/>
      <w:sz w:val="198"/>
      <w:szCs w:val="198"/>
      <w:u w:val="none"/>
      <w:shd w:val="clear" w:color="auto" w:fill="FFFFFF"/>
    </w:rPr>
  </w:style>
  <w:style w:type="character" w:customStyle="1" w:styleId="218pt1">
    <w:name w:val="Основной текст (2) + 18 pt1"/>
    <w:aliases w:val="Курсив4,Интервал -1 pt1"/>
    <w:basedOn w:val="2f0"/>
    <w:uiPriority w:val="99"/>
    <w:rsid w:val="004A578D"/>
    <w:rPr>
      <w:rFonts w:ascii="Times New Roman" w:hAnsi="Times New Roman" w:cs="Times New Roman"/>
      <w:i/>
      <w:iCs/>
      <w:spacing w:val="-30"/>
      <w:sz w:val="36"/>
      <w:szCs w:val="36"/>
      <w:u w:val="none"/>
      <w:shd w:val="clear" w:color="auto" w:fill="FFFFFF"/>
      <w:lang w:val="en-US" w:eastAsia="en-US"/>
    </w:rPr>
  </w:style>
  <w:style w:type="character" w:customStyle="1" w:styleId="235">
    <w:name w:val="Основной текст (2) + Курсив3"/>
    <w:aliases w:val="Интервал 3 pt2"/>
    <w:basedOn w:val="2f0"/>
    <w:uiPriority w:val="99"/>
    <w:rsid w:val="004A578D"/>
    <w:rPr>
      <w:rFonts w:ascii="Times New Roman" w:hAnsi="Times New Roman" w:cs="Times New Roman"/>
      <w:i/>
      <w:iCs/>
      <w:spacing w:val="70"/>
      <w:u w:val="none"/>
      <w:shd w:val="clear" w:color="auto" w:fill="FFFFFF"/>
    </w:rPr>
  </w:style>
  <w:style w:type="character" w:customStyle="1" w:styleId="254">
    <w:name w:val="Основной текст (2)5"/>
    <w:basedOn w:val="2f0"/>
    <w:uiPriority w:val="99"/>
    <w:rsid w:val="004A578D"/>
    <w:rPr>
      <w:rFonts w:ascii="Times New Roman" w:hAnsi="Times New Roman" w:cs="Times New Roman"/>
      <w:u w:val="none"/>
      <w:shd w:val="clear" w:color="auto" w:fill="FFFFFF"/>
    </w:rPr>
  </w:style>
  <w:style w:type="character" w:customStyle="1" w:styleId="2ffff0">
    <w:name w:val="Основной текст (2) + Малые прописные"/>
    <w:basedOn w:val="2f0"/>
    <w:rsid w:val="004A578D"/>
    <w:rPr>
      <w:rFonts w:ascii="Times New Roman" w:hAnsi="Times New Roman" w:cs="Times New Roman"/>
      <w:smallCaps/>
      <w:u w:val="none"/>
      <w:shd w:val="clear" w:color="auto" w:fill="FFFFFF"/>
    </w:rPr>
  </w:style>
  <w:style w:type="character" w:customStyle="1" w:styleId="19">
    <w:name w:val="Оглавление 1 Знак"/>
    <w:aliases w:val="_1 Знак"/>
    <w:basedOn w:val="af0"/>
    <w:link w:val="18"/>
    <w:uiPriority w:val="39"/>
    <w:rsid w:val="007C4172"/>
    <w:rPr>
      <w:b/>
      <w:bCs/>
      <w:caps/>
      <w:sz w:val="20"/>
      <w:szCs w:val="20"/>
    </w:rPr>
  </w:style>
  <w:style w:type="character" w:customStyle="1" w:styleId="affffffffffff7">
    <w:name w:val="Оглавление"/>
    <w:basedOn w:val="19"/>
    <w:uiPriority w:val="99"/>
    <w:rsid w:val="004A578D"/>
    <w:rPr>
      <w:b/>
      <w:bCs/>
      <w:caps/>
      <w:sz w:val="20"/>
      <w:szCs w:val="20"/>
    </w:rPr>
  </w:style>
  <w:style w:type="character" w:customStyle="1" w:styleId="1fffff9">
    <w:name w:val="Заголовок №1_"/>
    <w:basedOn w:val="af0"/>
    <w:link w:val="1fffffa"/>
    <w:rsid w:val="004A578D"/>
    <w:rPr>
      <w:b/>
      <w:bCs/>
      <w:shd w:val="clear" w:color="auto" w:fill="FFFFFF"/>
    </w:rPr>
  </w:style>
  <w:style w:type="character" w:customStyle="1" w:styleId="22b">
    <w:name w:val="Основной текст (2) + Курсив2"/>
    <w:aliases w:val="Интервал 3 pt1"/>
    <w:basedOn w:val="2f0"/>
    <w:uiPriority w:val="99"/>
    <w:rsid w:val="004A578D"/>
    <w:rPr>
      <w:rFonts w:ascii="Times New Roman" w:hAnsi="Times New Roman" w:cs="Times New Roman"/>
      <w:i/>
      <w:iCs/>
      <w:spacing w:val="70"/>
      <w:u w:val="none"/>
      <w:shd w:val="clear" w:color="auto" w:fill="FFFFFF"/>
    </w:rPr>
  </w:style>
  <w:style w:type="character" w:customStyle="1" w:styleId="244">
    <w:name w:val="Основной текст (2)4"/>
    <w:basedOn w:val="2f0"/>
    <w:uiPriority w:val="99"/>
    <w:rsid w:val="004A578D"/>
    <w:rPr>
      <w:rFonts w:ascii="Times New Roman" w:hAnsi="Times New Roman" w:cs="Times New Roman"/>
      <w:u w:val="none"/>
      <w:shd w:val="clear" w:color="auto" w:fill="FFFFFF"/>
    </w:rPr>
  </w:style>
  <w:style w:type="character" w:customStyle="1" w:styleId="3ff2">
    <w:name w:val="Подпись к таблице (3)_"/>
    <w:basedOn w:val="af0"/>
    <w:link w:val="3ff3"/>
    <w:uiPriority w:val="99"/>
    <w:rsid w:val="004A578D"/>
    <w:rPr>
      <w:sz w:val="19"/>
      <w:szCs w:val="19"/>
      <w:shd w:val="clear" w:color="auto" w:fill="FFFFFF"/>
    </w:rPr>
  </w:style>
  <w:style w:type="character" w:customStyle="1" w:styleId="9pt">
    <w:name w:val="Колонтитул + 9 pt"/>
    <w:aliases w:val="Полужирный3,Не курсив1"/>
    <w:basedOn w:val="afffffffffffd"/>
    <w:uiPriority w:val="99"/>
    <w:rsid w:val="004A578D"/>
    <w:rPr>
      <w:rFonts w:ascii="Times New Roman" w:hAnsi="Times New Roman" w:cs="Times New Roman"/>
      <w:b/>
      <w:bCs/>
      <w:sz w:val="18"/>
      <w:szCs w:val="18"/>
      <w:u w:val="none"/>
      <w:shd w:val="clear" w:color="auto" w:fill="FFFFFF"/>
    </w:rPr>
  </w:style>
  <w:style w:type="character" w:customStyle="1" w:styleId="22c">
    <w:name w:val="Основной текст (2)2"/>
    <w:basedOn w:val="2f0"/>
    <w:uiPriority w:val="99"/>
    <w:rsid w:val="004A578D"/>
    <w:rPr>
      <w:rFonts w:ascii="Times New Roman" w:hAnsi="Times New Roman" w:cs="Times New Roman"/>
      <w:u w:val="single"/>
      <w:shd w:val="clear" w:color="auto" w:fill="FFFFFF"/>
    </w:rPr>
  </w:style>
  <w:style w:type="character" w:customStyle="1" w:styleId="12c">
    <w:name w:val="Заголовок №1 (2)_"/>
    <w:basedOn w:val="af0"/>
    <w:link w:val="12d"/>
    <w:uiPriority w:val="99"/>
    <w:rsid w:val="004A578D"/>
    <w:rPr>
      <w:shd w:val="clear" w:color="auto" w:fill="FFFFFF"/>
    </w:rPr>
  </w:style>
  <w:style w:type="character" w:customStyle="1" w:styleId="4f5">
    <w:name w:val="Подпись к таблице (4)_"/>
    <w:basedOn w:val="af0"/>
    <w:link w:val="4f6"/>
    <w:uiPriority w:val="99"/>
    <w:rsid w:val="004A578D"/>
    <w:rPr>
      <w:sz w:val="18"/>
      <w:szCs w:val="18"/>
      <w:shd w:val="clear" w:color="auto" w:fill="FFFFFF"/>
    </w:rPr>
  </w:style>
  <w:style w:type="character" w:customStyle="1" w:styleId="2Exact">
    <w:name w:val="Основной текст (2) Exact"/>
    <w:basedOn w:val="af0"/>
    <w:rsid w:val="004A578D"/>
    <w:rPr>
      <w:rFonts w:ascii="Times New Roman" w:hAnsi="Times New Roman" w:cs="Times New Roman"/>
      <w:u w:val="none"/>
    </w:rPr>
  </w:style>
  <w:style w:type="character" w:customStyle="1" w:styleId="2Exact1">
    <w:name w:val="Основной текст (2) Exact1"/>
    <w:basedOn w:val="2f0"/>
    <w:uiPriority w:val="99"/>
    <w:rsid w:val="004A578D"/>
    <w:rPr>
      <w:rFonts w:ascii="Times New Roman" w:hAnsi="Times New Roman" w:cs="Times New Roman"/>
      <w:u w:val="single"/>
      <w:shd w:val="clear" w:color="auto" w:fill="FFFFFF"/>
    </w:rPr>
  </w:style>
  <w:style w:type="character" w:customStyle="1" w:styleId="3Exact">
    <w:name w:val="Подпись к таблице (3) Exact"/>
    <w:basedOn w:val="af0"/>
    <w:uiPriority w:val="99"/>
    <w:rsid w:val="004A578D"/>
    <w:rPr>
      <w:rFonts w:ascii="Times New Roman" w:hAnsi="Times New Roman" w:cs="Times New Roman"/>
      <w:sz w:val="19"/>
      <w:szCs w:val="19"/>
      <w:u w:val="none"/>
    </w:rPr>
  </w:style>
  <w:style w:type="character" w:customStyle="1" w:styleId="5c">
    <w:name w:val="Колонтитул (5)_"/>
    <w:basedOn w:val="af0"/>
    <w:link w:val="5d"/>
    <w:uiPriority w:val="99"/>
    <w:rsid w:val="004A578D"/>
    <w:rPr>
      <w:b/>
      <w:bCs/>
      <w:sz w:val="18"/>
      <w:szCs w:val="18"/>
      <w:shd w:val="clear" w:color="auto" w:fill="FFFFFF"/>
    </w:rPr>
  </w:style>
  <w:style w:type="character" w:customStyle="1" w:styleId="58pt">
    <w:name w:val="Колонтитул (5) + 8 pt"/>
    <w:aliases w:val="Не полужирный,Курсив3"/>
    <w:basedOn w:val="5c"/>
    <w:uiPriority w:val="99"/>
    <w:rsid w:val="004A578D"/>
    <w:rPr>
      <w:b/>
      <w:bCs/>
      <w:i/>
      <w:iCs/>
      <w:sz w:val="16"/>
      <w:szCs w:val="16"/>
      <w:shd w:val="clear" w:color="auto" w:fill="FFFFFF"/>
    </w:rPr>
  </w:style>
  <w:style w:type="character" w:customStyle="1" w:styleId="7Exact">
    <w:name w:val="Основной текст (7) Exact"/>
    <w:basedOn w:val="af0"/>
    <w:rsid w:val="004A578D"/>
    <w:rPr>
      <w:rFonts w:ascii="Microsoft Sans Serif" w:hAnsi="Microsoft Sans Serif" w:cs="Microsoft Sans Serif"/>
      <w:sz w:val="8"/>
      <w:szCs w:val="8"/>
      <w:u w:val="none"/>
    </w:rPr>
  </w:style>
  <w:style w:type="character" w:customStyle="1" w:styleId="7Exact1">
    <w:name w:val="Основной текст (7) Exact1"/>
    <w:basedOn w:val="77"/>
    <w:uiPriority w:val="99"/>
    <w:rsid w:val="004A578D"/>
    <w:rPr>
      <w:rFonts w:ascii="Microsoft Sans Serif" w:eastAsia="Palatino Linotype" w:hAnsi="Microsoft Sans Serif" w:cs="Microsoft Sans Serif"/>
      <w:color w:val="000000"/>
      <w:spacing w:val="0"/>
      <w:w w:val="100"/>
      <w:position w:val="0"/>
      <w:sz w:val="8"/>
      <w:szCs w:val="8"/>
      <w:u w:val="none"/>
      <w:shd w:val="clear" w:color="auto" w:fill="FFFFFF"/>
    </w:rPr>
  </w:style>
  <w:style w:type="character" w:customStyle="1" w:styleId="8Exact">
    <w:name w:val="Основной текст (8) Exact"/>
    <w:basedOn w:val="af0"/>
    <w:rsid w:val="004A578D"/>
    <w:rPr>
      <w:rFonts w:ascii="Microsoft Sans Serif" w:hAnsi="Microsoft Sans Serif" w:cs="Microsoft Sans Serif"/>
      <w:u w:val="none"/>
    </w:rPr>
  </w:style>
  <w:style w:type="character" w:customStyle="1" w:styleId="8Exact1">
    <w:name w:val="Основной текст (8) Exact1"/>
    <w:basedOn w:val="85"/>
    <w:uiPriority w:val="99"/>
    <w:rsid w:val="004A578D"/>
    <w:rPr>
      <w:rFonts w:ascii="Microsoft Sans Serif" w:eastAsia="Times New Roman" w:hAnsi="Microsoft Sans Serif" w:cs="Microsoft Sans Serif"/>
      <w:i/>
      <w:iCs/>
      <w:color w:val="000000"/>
      <w:spacing w:val="0"/>
      <w:w w:val="100"/>
      <w:position w:val="0"/>
      <w:sz w:val="24"/>
      <w:szCs w:val="24"/>
      <w:shd w:val="clear" w:color="auto" w:fill="FFFFFF"/>
    </w:rPr>
  </w:style>
  <w:style w:type="character" w:customStyle="1" w:styleId="8Exact0">
    <w:name w:val="Основной текст (8) + Малые прописные Exact"/>
    <w:basedOn w:val="85"/>
    <w:uiPriority w:val="99"/>
    <w:rsid w:val="004A578D"/>
    <w:rPr>
      <w:rFonts w:ascii="Microsoft Sans Serif" w:eastAsia="Times New Roman" w:hAnsi="Microsoft Sans Serif" w:cs="Microsoft Sans Serif"/>
      <w:i/>
      <w:iCs/>
      <w:smallCaps/>
      <w:color w:val="000000"/>
      <w:spacing w:val="0"/>
      <w:w w:val="100"/>
      <w:position w:val="0"/>
      <w:sz w:val="24"/>
      <w:szCs w:val="24"/>
      <w:shd w:val="clear" w:color="auto" w:fill="FFFFFF"/>
      <w:lang w:val="en-US" w:eastAsia="en-US"/>
    </w:rPr>
  </w:style>
  <w:style w:type="character" w:customStyle="1" w:styleId="8Candara">
    <w:name w:val="Основной текст (8) + Candara"/>
    <w:aliases w:val="11,5 pt3,Полужирный Exact"/>
    <w:basedOn w:val="85"/>
    <w:uiPriority w:val="99"/>
    <w:rsid w:val="004A578D"/>
    <w:rPr>
      <w:rFonts w:ascii="Candara" w:eastAsia="Times New Roman" w:hAnsi="Candara" w:cs="Candara"/>
      <w:b/>
      <w:bCs/>
      <w:i/>
      <w:iCs/>
      <w:color w:val="000000"/>
      <w:spacing w:val="0"/>
      <w:w w:val="100"/>
      <w:position w:val="0"/>
      <w:sz w:val="23"/>
      <w:szCs w:val="23"/>
      <w:shd w:val="clear" w:color="auto" w:fill="FFFFFF"/>
    </w:rPr>
  </w:style>
  <w:style w:type="character" w:customStyle="1" w:styleId="813pt">
    <w:name w:val="Основной текст (8) + 13 pt"/>
    <w:aliases w:val="Курсив2"/>
    <w:basedOn w:val="85"/>
    <w:uiPriority w:val="99"/>
    <w:rsid w:val="004A578D"/>
    <w:rPr>
      <w:rFonts w:ascii="Microsoft Sans Serif" w:eastAsia="Times New Roman" w:hAnsi="Microsoft Sans Serif" w:cs="Microsoft Sans Serif"/>
      <w:i/>
      <w:iCs/>
      <w:w w:val="100"/>
      <w:sz w:val="26"/>
      <w:szCs w:val="26"/>
      <w:shd w:val="clear" w:color="auto" w:fill="FFFFFF"/>
    </w:rPr>
  </w:style>
  <w:style w:type="character" w:customStyle="1" w:styleId="840">
    <w:name w:val="Основной текст (8)4"/>
    <w:basedOn w:val="85"/>
    <w:uiPriority w:val="99"/>
    <w:rsid w:val="004A578D"/>
    <w:rPr>
      <w:rFonts w:ascii="Microsoft Sans Serif" w:eastAsia="Times New Roman" w:hAnsi="Microsoft Sans Serif" w:cs="Microsoft Sans Serif"/>
      <w:i/>
      <w:iCs/>
      <w:shd w:val="clear" w:color="auto" w:fill="FFFFFF"/>
    </w:rPr>
  </w:style>
  <w:style w:type="character" w:customStyle="1" w:styleId="830">
    <w:name w:val="Основной текст (8)3"/>
    <w:basedOn w:val="85"/>
    <w:uiPriority w:val="99"/>
    <w:rsid w:val="004A578D"/>
    <w:rPr>
      <w:rFonts w:ascii="Microsoft Sans Serif" w:eastAsia="Times New Roman" w:hAnsi="Microsoft Sans Serif" w:cs="Microsoft Sans Serif"/>
      <w:i/>
      <w:iCs/>
      <w:shd w:val="clear" w:color="auto" w:fill="FFFFFF"/>
    </w:rPr>
  </w:style>
  <w:style w:type="character" w:customStyle="1" w:styleId="821">
    <w:name w:val="Основной текст (8)2"/>
    <w:basedOn w:val="85"/>
    <w:uiPriority w:val="99"/>
    <w:rsid w:val="004A578D"/>
    <w:rPr>
      <w:rFonts w:ascii="Microsoft Sans Serif" w:eastAsia="Times New Roman" w:hAnsi="Microsoft Sans Serif" w:cs="Microsoft Sans Serif"/>
      <w:i/>
      <w:iCs/>
      <w:shd w:val="clear" w:color="auto" w:fill="FFFFFF"/>
    </w:rPr>
  </w:style>
  <w:style w:type="character" w:customStyle="1" w:styleId="2710">
    <w:name w:val="Основной текст (2) + 71"/>
    <w:aliases w:val="5 pt1,Полужирный1"/>
    <w:basedOn w:val="2f0"/>
    <w:uiPriority w:val="99"/>
    <w:rsid w:val="004A578D"/>
    <w:rPr>
      <w:rFonts w:ascii="Times New Roman" w:hAnsi="Times New Roman" w:cs="Times New Roman"/>
      <w:b/>
      <w:bCs/>
      <w:spacing w:val="0"/>
      <w:sz w:val="15"/>
      <w:szCs w:val="15"/>
      <w:u w:val="none"/>
      <w:shd w:val="clear" w:color="auto" w:fill="FFFFFF"/>
    </w:rPr>
  </w:style>
  <w:style w:type="character" w:customStyle="1" w:styleId="2Candara">
    <w:name w:val="Основной текст (2) + Candara"/>
    <w:basedOn w:val="2f0"/>
    <w:uiPriority w:val="99"/>
    <w:rsid w:val="004A578D"/>
    <w:rPr>
      <w:rFonts w:ascii="Candara" w:hAnsi="Candara" w:cs="Candara"/>
      <w:sz w:val="24"/>
      <w:szCs w:val="24"/>
      <w:u w:val="none"/>
      <w:shd w:val="clear" w:color="auto" w:fill="FFFFFF"/>
    </w:rPr>
  </w:style>
  <w:style w:type="character" w:customStyle="1" w:styleId="95">
    <w:name w:val="Основной текст (9)_"/>
    <w:basedOn w:val="af0"/>
    <w:link w:val="96"/>
    <w:uiPriority w:val="99"/>
    <w:rsid w:val="004A578D"/>
    <w:rPr>
      <w:i/>
      <w:iCs/>
      <w:shd w:val="clear" w:color="auto" w:fill="FFFFFF"/>
    </w:rPr>
  </w:style>
  <w:style w:type="character" w:customStyle="1" w:styleId="2ffff1">
    <w:name w:val="Подпись к картинке (2)_"/>
    <w:basedOn w:val="af0"/>
    <w:link w:val="21f1"/>
    <w:uiPriority w:val="99"/>
    <w:rsid w:val="004A578D"/>
    <w:rPr>
      <w:rFonts w:ascii="Candara" w:hAnsi="Candara" w:cs="Candara"/>
      <w:sz w:val="14"/>
      <w:szCs w:val="14"/>
      <w:shd w:val="clear" w:color="auto" w:fill="FFFFFF"/>
    </w:rPr>
  </w:style>
  <w:style w:type="character" w:customStyle="1" w:styleId="2ffff2">
    <w:name w:val="Подпись к картинке (2)"/>
    <w:basedOn w:val="2ffff1"/>
    <w:uiPriority w:val="99"/>
    <w:rsid w:val="004A578D"/>
    <w:rPr>
      <w:rFonts w:ascii="Candara" w:hAnsi="Candara" w:cs="Candara"/>
      <w:sz w:val="14"/>
      <w:szCs w:val="14"/>
      <w:shd w:val="clear" w:color="auto" w:fill="FFFFFF"/>
    </w:rPr>
  </w:style>
  <w:style w:type="character" w:customStyle="1" w:styleId="236">
    <w:name w:val="Подпись к картинке (2)3"/>
    <w:basedOn w:val="2ffff1"/>
    <w:uiPriority w:val="99"/>
    <w:rsid w:val="004A578D"/>
    <w:rPr>
      <w:rFonts w:ascii="Candara" w:hAnsi="Candara" w:cs="Candara"/>
      <w:sz w:val="14"/>
      <w:szCs w:val="14"/>
      <w:shd w:val="clear" w:color="auto" w:fill="FFFFFF"/>
    </w:rPr>
  </w:style>
  <w:style w:type="character" w:customStyle="1" w:styleId="22d">
    <w:name w:val="Подпись к картинке (2)2"/>
    <w:basedOn w:val="2ffff1"/>
    <w:uiPriority w:val="99"/>
    <w:rsid w:val="004A578D"/>
    <w:rPr>
      <w:rFonts w:ascii="Candara" w:hAnsi="Candara" w:cs="Candara"/>
      <w:sz w:val="14"/>
      <w:szCs w:val="14"/>
      <w:shd w:val="clear" w:color="auto" w:fill="FFFFFF"/>
    </w:rPr>
  </w:style>
  <w:style w:type="character" w:customStyle="1" w:styleId="3ff4">
    <w:name w:val="Подпись к картинке (3)_"/>
    <w:basedOn w:val="af0"/>
    <w:link w:val="3ff5"/>
    <w:uiPriority w:val="99"/>
    <w:rsid w:val="004A578D"/>
    <w:rPr>
      <w:sz w:val="19"/>
      <w:szCs w:val="19"/>
      <w:shd w:val="clear" w:color="auto" w:fill="FFFFFF"/>
    </w:rPr>
  </w:style>
  <w:style w:type="paragraph" w:customStyle="1" w:styleId="1fffffb">
    <w:name w:val="Колонтитул1"/>
    <w:basedOn w:val="af"/>
    <w:uiPriority w:val="99"/>
    <w:qFormat/>
    <w:rsid w:val="004A578D"/>
    <w:pPr>
      <w:widowControl w:val="0"/>
      <w:shd w:val="clear" w:color="auto" w:fill="FFFFFF"/>
      <w:spacing w:line="240" w:lineRule="atLeast"/>
    </w:pPr>
    <w:rPr>
      <w:rFonts w:eastAsia="Arial Unicode MS"/>
      <w:i/>
      <w:iCs/>
      <w:sz w:val="16"/>
      <w:szCs w:val="16"/>
      <w:lang w:val="ru-RU" w:eastAsia="ru-RU" w:bidi="ar-SA"/>
    </w:rPr>
  </w:style>
  <w:style w:type="paragraph" w:customStyle="1" w:styleId="2ffff">
    <w:name w:val="Подпись к таблице (2)"/>
    <w:basedOn w:val="af"/>
    <w:link w:val="2fffe"/>
    <w:rsid w:val="004A578D"/>
    <w:pPr>
      <w:widowControl w:val="0"/>
      <w:shd w:val="clear" w:color="auto" w:fill="FFFFFF"/>
      <w:spacing w:line="240" w:lineRule="atLeast"/>
    </w:pPr>
    <w:rPr>
      <w:rFonts w:asciiTheme="minorHAnsi" w:hAnsiTheme="minorHAnsi"/>
      <w:b/>
      <w:bCs/>
      <w:sz w:val="22"/>
      <w:szCs w:val="22"/>
    </w:rPr>
  </w:style>
  <w:style w:type="paragraph" w:customStyle="1" w:styleId="1fffffa">
    <w:name w:val="Заголовок №1"/>
    <w:basedOn w:val="af"/>
    <w:link w:val="1fffff9"/>
    <w:qFormat/>
    <w:rsid w:val="004A578D"/>
    <w:pPr>
      <w:widowControl w:val="0"/>
      <w:shd w:val="clear" w:color="auto" w:fill="FFFFFF"/>
      <w:spacing w:after="360" w:line="240" w:lineRule="atLeast"/>
      <w:jc w:val="center"/>
      <w:outlineLvl w:val="0"/>
    </w:pPr>
    <w:rPr>
      <w:rFonts w:asciiTheme="minorHAnsi" w:hAnsiTheme="minorHAnsi"/>
      <w:b/>
      <w:bCs/>
      <w:sz w:val="22"/>
      <w:szCs w:val="22"/>
    </w:rPr>
  </w:style>
  <w:style w:type="paragraph" w:customStyle="1" w:styleId="3ff3">
    <w:name w:val="Подпись к таблице (3)"/>
    <w:basedOn w:val="af"/>
    <w:link w:val="3ff2"/>
    <w:uiPriority w:val="99"/>
    <w:qFormat/>
    <w:rsid w:val="004A578D"/>
    <w:pPr>
      <w:widowControl w:val="0"/>
      <w:shd w:val="clear" w:color="auto" w:fill="FFFFFF"/>
      <w:spacing w:line="240" w:lineRule="atLeast"/>
    </w:pPr>
    <w:rPr>
      <w:rFonts w:asciiTheme="minorHAnsi" w:hAnsiTheme="minorHAnsi"/>
      <w:sz w:val="19"/>
      <w:szCs w:val="19"/>
    </w:rPr>
  </w:style>
  <w:style w:type="paragraph" w:customStyle="1" w:styleId="12d">
    <w:name w:val="Заголовок №1 (2)"/>
    <w:basedOn w:val="af"/>
    <w:link w:val="12c"/>
    <w:uiPriority w:val="99"/>
    <w:qFormat/>
    <w:rsid w:val="004A578D"/>
    <w:pPr>
      <w:widowControl w:val="0"/>
      <w:shd w:val="clear" w:color="auto" w:fill="FFFFFF"/>
      <w:spacing w:after="360" w:line="240" w:lineRule="atLeast"/>
      <w:ind w:hanging="1700"/>
      <w:jc w:val="both"/>
      <w:outlineLvl w:val="0"/>
    </w:pPr>
    <w:rPr>
      <w:rFonts w:asciiTheme="minorHAnsi" w:hAnsiTheme="minorHAnsi"/>
      <w:sz w:val="22"/>
      <w:szCs w:val="22"/>
    </w:rPr>
  </w:style>
  <w:style w:type="paragraph" w:customStyle="1" w:styleId="4f6">
    <w:name w:val="Подпись к таблице (4)"/>
    <w:basedOn w:val="af"/>
    <w:link w:val="4f5"/>
    <w:uiPriority w:val="99"/>
    <w:qFormat/>
    <w:rsid w:val="004A578D"/>
    <w:pPr>
      <w:widowControl w:val="0"/>
      <w:shd w:val="clear" w:color="auto" w:fill="FFFFFF"/>
      <w:spacing w:line="206" w:lineRule="exact"/>
      <w:jc w:val="both"/>
    </w:pPr>
    <w:rPr>
      <w:rFonts w:asciiTheme="minorHAnsi" w:hAnsiTheme="minorHAnsi"/>
      <w:sz w:val="18"/>
      <w:szCs w:val="18"/>
    </w:rPr>
  </w:style>
  <w:style w:type="paragraph" w:customStyle="1" w:styleId="5d">
    <w:name w:val="Колонтитул (5)"/>
    <w:basedOn w:val="af"/>
    <w:link w:val="5c"/>
    <w:uiPriority w:val="99"/>
    <w:qFormat/>
    <w:rsid w:val="004A578D"/>
    <w:pPr>
      <w:widowControl w:val="0"/>
      <w:shd w:val="clear" w:color="auto" w:fill="FFFFFF"/>
      <w:spacing w:line="240" w:lineRule="atLeast"/>
    </w:pPr>
    <w:rPr>
      <w:rFonts w:asciiTheme="minorHAnsi" w:hAnsiTheme="minorHAnsi"/>
      <w:b/>
      <w:bCs/>
      <w:sz w:val="18"/>
      <w:szCs w:val="18"/>
    </w:rPr>
  </w:style>
  <w:style w:type="paragraph" w:customStyle="1" w:styleId="712">
    <w:name w:val="Основной текст (7)1"/>
    <w:basedOn w:val="af"/>
    <w:uiPriority w:val="99"/>
    <w:qFormat/>
    <w:rsid w:val="004A578D"/>
    <w:pPr>
      <w:widowControl w:val="0"/>
      <w:shd w:val="clear" w:color="auto" w:fill="FFFFFF"/>
      <w:spacing w:line="96" w:lineRule="exact"/>
    </w:pPr>
    <w:rPr>
      <w:rFonts w:ascii="Microsoft Sans Serif" w:eastAsia="Arial Unicode MS" w:hAnsi="Microsoft Sans Serif" w:cs="Microsoft Sans Serif"/>
      <w:sz w:val="8"/>
      <w:szCs w:val="8"/>
      <w:lang w:val="ru-RU" w:eastAsia="ru-RU" w:bidi="ar-SA"/>
    </w:rPr>
  </w:style>
  <w:style w:type="paragraph" w:customStyle="1" w:styleId="812">
    <w:name w:val="Основной текст (8)1"/>
    <w:basedOn w:val="af"/>
    <w:link w:val="85"/>
    <w:qFormat/>
    <w:rsid w:val="004A578D"/>
    <w:pPr>
      <w:widowControl w:val="0"/>
      <w:shd w:val="clear" w:color="auto" w:fill="FFFFFF"/>
      <w:spacing w:line="274" w:lineRule="exact"/>
      <w:ind w:hanging="1520"/>
    </w:pPr>
    <w:rPr>
      <w:rFonts w:eastAsia="Times New Roman"/>
      <w:i/>
      <w:iCs/>
      <w:sz w:val="22"/>
      <w:szCs w:val="22"/>
    </w:rPr>
  </w:style>
  <w:style w:type="paragraph" w:customStyle="1" w:styleId="96">
    <w:name w:val="Основной текст (9)"/>
    <w:basedOn w:val="af"/>
    <w:link w:val="95"/>
    <w:uiPriority w:val="99"/>
    <w:qFormat/>
    <w:rsid w:val="004A578D"/>
    <w:pPr>
      <w:widowControl w:val="0"/>
      <w:shd w:val="clear" w:color="auto" w:fill="FFFFFF"/>
      <w:spacing w:before="240" w:line="230" w:lineRule="exact"/>
      <w:jc w:val="both"/>
    </w:pPr>
    <w:rPr>
      <w:rFonts w:asciiTheme="minorHAnsi" w:hAnsiTheme="minorHAnsi"/>
      <w:i/>
      <w:iCs/>
      <w:sz w:val="22"/>
      <w:szCs w:val="22"/>
    </w:rPr>
  </w:style>
  <w:style w:type="paragraph" w:customStyle="1" w:styleId="21f1">
    <w:name w:val="Подпись к картинке (2)1"/>
    <w:basedOn w:val="af"/>
    <w:link w:val="2ffff1"/>
    <w:uiPriority w:val="99"/>
    <w:qFormat/>
    <w:rsid w:val="004A578D"/>
    <w:pPr>
      <w:widowControl w:val="0"/>
      <w:shd w:val="clear" w:color="auto" w:fill="FFFFFF"/>
      <w:spacing w:after="120" w:line="240" w:lineRule="atLeast"/>
      <w:jc w:val="both"/>
    </w:pPr>
    <w:rPr>
      <w:rFonts w:ascii="Candara" w:hAnsi="Candara" w:cs="Candara"/>
      <w:sz w:val="14"/>
      <w:szCs w:val="14"/>
    </w:rPr>
  </w:style>
  <w:style w:type="paragraph" w:customStyle="1" w:styleId="3ff5">
    <w:name w:val="Подпись к картинке (3)"/>
    <w:basedOn w:val="af"/>
    <w:link w:val="3ff4"/>
    <w:uiPriority w:val="99"/>
    <w:qFormat/>
    <w:rsid w:val="004A578D"/>
    <w:pPr>
      <w:widowControl w:val="0"/>
      <w:shd w:val="clear" w:color="auto" w:fill="FFFFFF"/>
      <w:spacing w:before="120" w:after="120" w:line="240" w:lineRule="atLeast"/>
    </w:pPr>
    <w:rPr>
      <w:rFonts w:asciiTheme="minorHAnsi" w:hAnsiTheme="minorHAnsi"/>
      <w:sz w:val="19"/>
      <w:szCs w:val="19"/>
    </w:rPr>
  </w:style>
  <w:style w:type="paragraph" w:customStyle="1" w:styleId="affffffffffff8">
    <w:name w:val="ТЗ_Положение_Материалы"/>
    <w:basedOn w:val="af"/>
    <w:qFormat/>
    <w:rsid w:val="004A578D"/>
    <w:pPr>
      <w:tabs>
        <w:tab w:val="left" w:pos="912"/>
      </w:tabs>
      <w:suppressAutoHyphens/>
      <w:spacing w:before="240" w:after="120"/>
      <w:ind w:firstLine="352"/>
    </w:pPr>
    <w:rPr>
      <w:rFonts w:eastAsia="Calibri"/>
      <w:b/>
      <w:bCs/>
      <w:sz w:val="24"/>
      <w:szCs w:val="28"/>
      <w:lang w:val="ru-RU" w:eastAsia="ru-RU" w:bidi="ar-SA"/>
    </w:rPr>
  </w:style>
  <w:style w:type="paragraph" w:customStyle="1" w:styleId="affffffffffff9">
    <w:name w:val="ТЗ_Задание_Наименование"/>
    <w:basedOn w:val="16"/>
    <w:qFormat/>
    <w:rsid w:val="004A578D"/>
    <w:pPr>
      <w:overflowPunct w:val="0"/>
      <w:autoSpaceDE w:val="0"/>
      <w:autoSpaceDN w:val="0"/>
      <w:adjustRightInd w:val="0"/>
      <w:spacing w:line="360" w:lineRule="auto"/>
      <w:ind w:firstLine="567"/>
    </w:pPr>
    <w:rPr>
      <w:rFonts w:eastAsia="Calibri" w:cs="Times New Roman"/>
      <w:color w:val="000000"/>
      <w:kern w:val="0"/>
      <w:sz w:val="28"/>
      <w:szCs w:val="20"/>
      <w:lang w:val="ru-RU" w:eastAsia="ru-RU" w:bidi="ar-SA"/>
    </w:rPr>
  </w:style>
  <w:style w:type="paragraph" w:customStyle="1" w:styleId="affffffffffffa">
    <w:name w:val="ТЗ_Раздел_Наименование"/>
    <w:basedOn w:val="af"/>
    <w:qFormat/>
    <w:rsid w:val="004A578D"/>
    <w:pPr>
      <w:spacing w:before="60"/>
    </w:pPr>
    <w:rPr>
      <w:rFonts w:eastAsia="Calibri"/>
      <w:b/>
      <w:sz w:val="24"/>
      <w:lang w:val="ru-RU" w:eastAsia="ru-RU" w:bidi="ar-SA"/>
    </w:rPr>
  </w:style>
  <w:style w:type="paragraph" w:customStyle="1" w:styleId="affffffffffffb">
    <w:name w:val="ТЗ_Раздел_Номер"/>
    <w:basedOn w:val="af"/>
    <w:qFormat/>
    <w:rsid w:val="004A578D"/>
    <w:pPr>
      <w:spacing w:before="60"/>
      <w:jc w:val="center"/>
    </w:pPr>
    <w:rPr>
      <w:rFonts w:eastAsia="Calibri"/>
      <w:b/>
      <w:sz w:val="24"/>
      <w:lang w:val="ru-RU" w:eastAsia="ru-RU" w:bidi="ar-SA"/>
    </w:rPr>
  </w:style>
  <w:style w:type="paragraph" w:customStyle="1" w:styleId="-fe">
    <w:name w:val="Таблица - Задание"/>
    <w:basedOn w:val="af"/>
    <w:link w:val="-ff"/>
    <w:qFormat/>
    <w:rsid w:val="004A578D"/>
    <w:pPr>
      <w:autoSpaceDE w:val="0"/>
      <w:autoSpaceDN w:val="0"/>
      <w:adjustRightInd w:val="0"/>
      <w:spacing w:before="2640" w:after="360" w:line="240" w:lineRule="exact"/>
      <w:jc w:val="center"/>
    </w:pPr>
    <w:rPr>
      <w:rFonts w:eastAsia="Calibri"/>
      <w:b/>
      <w:sz w:val="24"/>
      <w:szCs w:val="20"/>
      <w:lang w:val="ru-RU" w:eastAsia="ru-RU" w:bidi="ar-SA"/>
    </w:rPr>
  </w:style>
  <w:style w:type="character" w:customStyle="1" w:styleId="-ff">
    <w:name w:val="Таблица - Задание Знак"/>
    <w:link w:val="-fe"/>
    <w:locked/>
    <w:rsid w:val="004A578D"/>
    <w:rPr>
      <w:rFonts w:ascii="Times New Roman" w:eastAsia="Calibri" w:hAnsi="Times New Roman"/>
      <w:b/>
      <w:sz w:val="24"/>
      <w:szCs w:val="20"/>
      <w:lang w:val="ru-RU" w:eastAsia="ru-RU" w:bidi="ar-SA"/>
    </w:rPr>
  </w:style>
  <w:style w:type="paragraph" w:customStyle="1" w:styleId="-1">
    <w:name w:val="Таблица - Список маркированный 1"/>
    <w:basedOn w:val="af"/>
    <w:link w:val="-15"/>
    <w:qFormat/>
    <w:rsid w:val="004A578D"/>
    <w:pPr>
      <w:numPr>
        <w:numId w:val="41"/>
      </w:numPr>
      <w:tabs>
        <w:tab w:val="left" w:pos="647"/>
      </w:tabs>
      <w:suppressAutoHyphens/>
    </w:pPr>
    <w:rPr>
      <w:rFonts w:eastAsia="Times New Roman"/>
      <w:sz w:val="24"/>
      <w:lang w:val="ru-RU" w:eastAsia="ru-RU" w:bidi="ar-SA"/>
    </w:rPr>
  </w:style>
  <w:style w:type="character" w:customStyle="1" w:styleId="-15">
    <w:name w:val="Таблица - Список маркированный 1 Знак"/>
    <w:basedOn w:val="af0"/>
    <w:link w:val="-1"/>
    <w:rsid w:val="004A578D"/>
    <w:rPr>
      <w:rFonts w:ascii="Times New Roman" w:eastAsia="Times New Roman" w:hAnsi="Times New Roman"/>
      <w:sz w:val="24"/>
      <w:szCs w:val="24"/>
      <w:lang w:val="ru-RU" w:eastAsia="ru-RU" w:bidi="ar-SA"/>
    </w:rPr>
  </w:style>
  <w:style w:type="paragraph" w:customStyle="1" w:styleId="affffffffffffc">
    <w:name w:val="ТЗ_Таблица_Шапка"/>
    <w:basedOn w:val="af"/>
    <w:link w:val="affffffffffffd"/>
    <w:qFormat/>
    <w:rsid w:val="004A578D"/>
    <w:pPr>
      <w:widowControl w:val="0"/>
      <w:autoSpaceDE w:val="0"/>
      <w:autoSpaceDN w:val="0"/>
      <w:adjustRightInd w:val="0"/>
      <w:jc w:val="center"/>
    </w:pPr>
    <w:rPr>
      <w:rFonts w:eastAsia="Times New Roman"/>
      <w:b/>
      <w:sz w:val="24"/>
      <w:lang w:val="ru-RU" w:eastAsia="ru-RU" w:bidi="ar-SA"/>
    </w:rPr>
  </w:style>
  <w:style w:type="character" w:customStyle="1" w:styleId="affffffffffffd">
    <w:name w:val="ТЗ_Таблица_Шапка Знак"/>
    <w:link w:val="affffffffffffc"/>
    <w:rsid w:val="004A578D"/>
    <w:rPr>
      <w:rFonts w:ascii="Times New Roman" w:eastAsia="Times New Roman" w:hAnsi="Times New Roman"/>
      <w:b/>
      <w:sz w:val="24"/>
      <w:szCs w:val="24"/>
      <w:lang w:val="ru-RU" w:eastAsia="ru-RU" w:bidi="ar-SA"/>
    </w:rPr>
  </w:style>
  <w:style w:type="paragraph" w:customStyle="1" w:styleId="-TR91">
    <w:name w:val="ТЗ_Таблица - TR9 слева"/>
    <w:basedOn w:val="af"/>
    <w:qFormat/>
    <w:rsid w:val="004A578D"/>
    <w:pPr>
      <w:widowControl w:val="0"/>
      <w:autoSpaceDE w:val="0"/>
      <w:autoSpaceDN w:val="0"/>
      <w:adjustRightInd w:val="0"/>
    </w:pPr>
    <w:rPr>
      <w:rFonts w:eastAsia="Times New Roman"/>
      <w:color w:val="000000"/>
      <w:sz w:val="24"/>
      <w:szCs w:val="20"/>
      <w:lang w:val="ru-RU" w:eastAsia="ru-RU" w:bidi="ar-SA"/>
    </w:rPr>
  </w:style>
  <w:style w:type="paragraph" w:customStyle="1" w:styleId="affffffffffffe">
    <w:name w:val="ТЗ_Этап"/>
    <w:basedOn w:val="af"/>
    <w:qFormat/>
    <w:rsid w:val="004A578D"/>
    <w:pPr>
      <w:tabs>
        <w:tab w:val="left" w:pos="912"/>
      </w:tabs>
      <w:suppressAutoHyphens/>
      <w:spacing w:before="240" w:after="120"/>
      <w:ind w:firstLine="352"/>
    </w:pPr>
    <w:rPr>
      <w:rFonts w:ascii="Arial" w:eastAsia="Times New Roman" w:hAnsi="Arial"/>
      <w:b/>
      <w:sz w:val="24"/>
      <w:szCs w:val="28"/>
      <w:lang w:val="ru-RU" w:eastAsia="ru-RU" w:bidi="ar-SA"/>
    </w:rPr>
  </w:style>
  <w:style w:type="paragraph" w:customStyle="1" w:styleId="afffffffffffff">
    <w:name w:val="ТЗ_Утверждаю_Согласовано"/>
    <w:basedOn w:val="af"/>
    <w:qFormat/>
    <w:rsid w:val="004A578D"/>
    <w:pPr>
      <w:spacing w:before="240" w:after="240"/>
      <w:jc w:val="center"/>
    </w:pPr>
    <w:rPr>
      <w:rFonts w:eastAsia="Times New Roman"/>
      <w:b/>
      <w:sz w:val="24"/>
      <w:lang w:val="ru-RU" w:eastAsia="ru-RU" w:bidi="ar-SA"/>
    </w:rPr>
  </w:style>
  <w:style w:type="paragraph" w:customStyle="1" w:styleId="afffffffffffff0">
    <w:name w:val="ТЗ_Утверждаю_Должность_ФИО_Дата"/>
    <w:basedOn w:val="af"/>
    <w:qFormat/>
    <w:rsid w:val="004A578D"/>
    <w:pPr>
      <w:jc w:val="center"/>
    </w:pPr>
    <w:rPr>
      <w:rFonts w:eastAsia="Times New Roman"/>
      <w:b/>
      <w:sz w:val="24"/>
      <w:lang w:val="ru-RU" w:eastAsia="ru-RU" w:bidi="ar-SA"/>
    </w:rPr>
  </w:style>
  <w:style w:type="paragraph" w:customStyle="1" w:styleId="2ffff3">
    <w:name w:val="ТЗ_Согласовано_2"/>
    <w:basedOn w:val="afffffffffffff"/>
    <w:qFormat/>
    <w:rsid w:val="004A578D"/>
  </w:style>
  <w:style w:type="table" w:customStyle="1" w:styleId="-121">
    <w:name w:val="Светлая заливка - Акцент 12"/>
    <w:basedOn w:val="af1"/>
    <w:uiPriority w:val="60"/>
    <w:rsid w:val="004A578D"/>
    <w:pPr>
      <w:spacing w:after="0" w:line="240" w:lineRule="auto"/>
    </w:pPr>
    <w:rPr>
      <w:rFonts w:ascii="Calibri" w:eastAsiaTheme="minorHAnsi" w:hAnsi="Calibri"/>
      <w:color w:val="365F91" w:themeColor="accent1" w:themeShade="BF"/>
      <w:sz w:val="20"/>
      <w:szCs w:val="20"/>
      <w:lang w:val="ru-RU" w:bidi="ar-SA"/>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Exact1">
    <w:name w:val="Подпись к таблице + Полужирный Exact"/>
    <w:basedOn w:val="affffffffffff2"/>
    <w:rsid w:val="004A578D"/>
    <w:rPr>
      <w:rFonts w:ascii="Times New Roman" w:eastAsia="Times New Roman" w:hAnsi="Times New Roman"/>
      <w:b/>
      <w:bCs/>
      <w:color w:val="000000"/>
      <w:spacing w:val="0"/>
      <w:w w:val="100"/>
      <w:position w:val="0"/>
      <w:sz w:val="24"/>
      <w:szCs w:val="24"/>
      <w:shd w:val="clear" w:color="auto" w:fill="FFFFFF"/>
      <w:lang w:val="ru-RU" w:eastAsia="ru-RU" w:bidi="ru-RU"/>
    </w:rPr>
  </w:style>
  <w:style w:type="character" w:customStyle="1" w:styleId="2ArialUnicodeMS8pt">
    <w:name w:val="Основной текст (2) + Arial Unicode MS;8 pt;Полужирный"/>
    <w:basedOn w:val="2f0"/>
    <w:rsid w:val="004A578D"/>
    <w:rPr>
      <w:rFonts w:ascii="Arial Unicode MS" w:eastAsia="Arial Unicode MS" w:hAnsi="Arial Unicode MS" w:cs="Arial Unicode MS"/>
      <w:b/>
      <w:bCs/>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ArialUnicodeMS75pt">
    <w:name w:val="Основной текст (2) + Arial Unicode MS;7;5 pt"/>
    <w:basedOn w:val="2f0"/>
    <w:rsid w:val="004A578D"/>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14pt">
    <w:name w:val="Колонтитул + 14 pt;Полужирный;Не курсив"/>
    <w:basedOn w:val="afffffffffffd"/>
    <w:rsid w:val="004A578D"/>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ru-RU" w:eastAsia="ru-RU" w:bidi="ru-RU"/>
    </w:rPr>
  </w:style>
  <w:style w:type="character" w:customStyle="1" w:styleId="3Exact0">
    <w:name w:val="Основной текст (3) Exact"/>
    <w:basedOn w:val="af0"/>
    <w:rsid w:val="004A578D"/>
    <w:rPr>
      <w:rFonts w:ascii="Times New Roman" w:eastAsia="Times New Roman" w:hAnsi="Times New Roman" w:cs="Times New Roman"/>
      <w:b/>
      <w:bCs/>
      <w:i w:val="0"/>
      <w:iCs w:val="0"/>
      <w:smallCaps w:val="0"/>
      <w:strike w:val="0"/>
      <w:sz w:val="26"/>
      <w:szCs w:val="26"/>
      <w:u w:val="none"/>
    </w:rPr>
  </w:style>
  <w:style w:type="character" w:customStyle="1" w:styleId="Tahoma85pt">
    <w:name w:val="Колонтитул + Tahoma;8;5 pt"/>
    <w:basedOn w:val="afffffffffffd"/>
    <w:rsid w:val="004A578D"/>
    <w:rPr>
      <w:rFonts w:ascii="Tahoma" w:eastAsia="Tahoma" w:hAnsi="Tahoma" w:cs="Tahoma"/>
      <w:b w:val="0"/>
      <w:bCs w:val="0"/>
      <w:i/>
      <w:iCs/>
      <w:smallCaps w:val="0"/>
      <w:strike w:val="0"/>
      <w:color w:val="000000"/>
      <w:spacing w:val="0"/>
      <w:w w:val="100"/>
      <w:position w:val="0"/>
      <w:sz w:val="17"/>
      <w:szCs w:val="17"/>
      <w:u w:val="none"/>
      <w:shd w:val="clear" w:color="auto" w:fill="FFFFFF"/>
      <w:lang w:val="ru-RU" w:eastAsia="ru-RU" w:bidi="ru-RU"/>
    </w:rPr>
  </w:style>
  <w:style w:type="character" w:customStyle="1" w:styleId="95pt">
    <w:name w:val="Колонтитул + 9;5 pt;Не курсив"/>
    <w:basedOn w:val="afffffffffffd"/>
    <w:rsid w:val="004A578D"/>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2ArialUnicodeMS15pt">
    <w:name w:val="Основной текст (2) + Arial Unicode MS;15 pt;Курсив"/>
    <w:basedOn w:val="2f0"/>
    <w:rsid w:val="004A578D"/>
    <w:rPr>
      <w:rFonts w:ascii="Arial Unicode MS" w:eastAsia="Arial Unicode MS" w:hAnsi="Arial Unicode MS" w:cs="Arial Unicode MS"/>
      <w:b w:val="0"/>
      <w:bCs w:val="0"/>
      <w:i/>
      <w:iCs/>
      <w:smallCaps w:val="0"/>
      <w:strike w:val="0"/>
      <w:color w:val="000000"/>
      <w:spacing w:val="0"/>
      <w:w w:val="100"/>
      <w:position w:val="0"/>
      <w:sz w:val="30"/>
      <w:szCs w:val="30"/>
      <w:u w:val="none"/>
      <w:shd w:val="clear" w:color="auto" w:fill="FFFFFF"/>
      <w:lang w:val="ru-RU" w:eastAsia="ru-RU" w:bidi="ru-RU"/>
    </w:rPr>
  </w:style>
  <w:style w:type="character" w:customStyle="1" w:styleId="214pt">
    <w:name w:val="Основной текст (2) + 14 pt"/>
    <w:basedOn w:val="2f0"/>
    <w:rsid w:val="004A578D"/>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26pt-5pt">
    <w:name w:val="Основной текст (2) + 26 pt;Полужирный;Курсив;Интервал -5 pt"/>
    <w:basedOn w:val="2f0"/>
    <w:rsid w:val="004A578D"/>
    <w:rPr>
      <w:rFonts w:ascii="Times New Roman" w:eastAsia="Times New Roman" w:hAnsi="Times New Roman" w:cs="Times New Roman"/>
      <w:b/>
      <w:bCs/>
      <w:i/>
      <w:iCs/>
      <w:smallCaps w:val="0"/>
      <w:strike w:val="0"/>
      <w:color w:val="000000"/>
      <w:spacing w:val="-100"/>
      <w:w w:val="100"/>
      <w:position w:val="0"/>
      <w:sz w:val="52"/>
      <w:szCs w:val="52"/>
      <w:u w:val="none"/>
      <w:shd w:val="clear" w:color="auto" w:fill="FFFFFF"/>
      <w:lang w:val="ru-RU" w:eastAsia="ru-RU" w:bidi="ru-RU"/>
    </w:rPr>
  </w:style>
  <w:style w:type="character" w:customStyle="1" w:styleId="2CenturyGothic17pt">
    <w:name w:val="Основной текст (2) + Century Gothic;17 pt"/>
    <w:basedOn w:val="2f0"/>
    <w:rsid w:val="004A578D"/>
    <w:rPr>
      <w:rFonts w:ascii="Century Gothic" w:eastAsia="Century Gothic" w:hAnsi="Century Gothic" w:cs="Century Gothic"/>
      <w:b w:val="0"/>
      <w:bCs w:val="0"/>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26pt-2pt">
    <w:name w:val="Основной текст (2) + 26 pt;Полужирный;Курсив;Интервал -2 pt"/>
    <w:basedOn w:val="2f0"/>
    <w:rsid w:val="004A578D"/>
    <w:rPr>
      <w:rFonts w:ascii="Times New Roman" w:eastAsia="Times New Roman" w:hAnsi="Times New Roman" w:cs="Times New Roman"/>
      <w:b/>
      <w:bCs/>
      <w:i/>
      <w:iCs/>
      <w:smallCaps w:val="0"/>
      <w:strike w:val="0"/>
      <w:color w:val="000000"/>
      <w:spacing w:val="-50"/>
      <w:w w:val="100"/>
      <w:position w:val="0"/>
      <w:sz w:val="52"/>
      <w:szCs w:val="52"/>
      <w:u w:val="none"/>
      <w:shd w:val="clear" w:color="auto" w:fill="FFFFFF"/>
      <w:lang w:val="en-US" w:eastAsia="en-US" w:bidi="en-US"/>
    </w:rPr>
  </w:style>
  <w:style w:type="character" w:customStyle="1" w:styleId="2d">
    <w:name w:val="Оглавление 2 Знак"/>
    <w:basedOn w:val="af0"/>
    <w:link w:val="2c"/>
    <w:uiPriority w:val="39"/>
    <w:rsid w:val="00407717"/>
    <w:rPr>
      <w:smallCaps/>
      <w:sz w:val="20"/>
      <w:szCs w:val="20"/>
    </w:rPr>
  </w:style>
  <w:style w:type="character" w:customStyle="1" w:styleId="afffffffffffff1">
    <w:name w:val="Оглавление + Не курсив"/>
    <w:basedOn w:val="2d"/>
    <w:rsid w:val="004A578D"/>
    <w:rPr>
      <w:smallCaps/>
      <w:spacing w:val="0"/>
      <w:w w:val="100"/>
      <w:position w:val="0"/>
      <w:sz w:val="20"/>
      <w:szCs w:val="20"/>
    </w:rPr>
  </w:style>
  <w:style w:type="character" w:customStyle="1" w:styleId="5Exact">
    <w:name w:val="Основной текст (5) Exact"/>
    <w:basedOn w:val="af0"/>
    <w:rsid w:val="004A578D"/>
    <w:rPr>
      <w:b/>
      <w:bCs/>
      <w:sz w:val="10"/>
      <w:szCs w:val="10"/>
      <w:shd w:val="clear" w:color="auto" w:fill="FFFFFF"/>
    </w:rPr>
  </w:style>
  <w:style w:type="character" w:customStyle="1" w:styleId="6Exact">
    <w:name w:val="Основной текст (6) Exact"/>
    <w:basedOn w:val="af0"/>
    <w:rsid w:val="004A578D"/>
    <w:rPr>
      <w:sz w:val="10"/>
      <w:szCs w:val="10"/>
      <w:shd w:val="clear" w:color="auto" w:fill="FFFFFF"/>
    </w:rPr>
  </w:style>
  <w:style w:type="character" w:customStyle="1" w:styleId="6Exact0">
    <w:name w:val="Основной текст (6) + Полужирный Exact"/>
    <w:basedOn w:val="6Exact"/>
    <w:rsid w:val="004A578D"/>
    <w:rPr>
      <w:rFonts w:ascii="Arial Unicode MS" w:eastAsia="Arial Unicode MS" w:hAnsi="Arial Unicode MS" w:cs="Arial Unicode MS"/>
      <w:b/>
      <w:bCs/>
      <w:color w:val="000000"/>
      <w:spacing w:val="0"/>
      <w:w w:val="100"/>
      <w:position w:val="0"/>
      <w:sz w:val="10"/>
      <w:szCs w:val="10"/>
      <w:shd w:val="clear" w:color="auto" w:fill="FFFFFF"/>
      <w:lang w:val="en-US" w:eastAsia="en-US" w:bidi="en-US"/>
    </w:rPr>
  </w:style>
  <w:style w:type="character" w:customStyle="1" w:styleId="6TimesNewRoman7ptExact">
    <w:name w:val="Основной текст (6) + Times New Roman;7 pt;Курсив Exact"/>
    <w:basedOn w:val="6Exact"/>
    <w:rsid w:val="004A578D"/>
    <w:rPr>
      <w:rFonts w:ascii="Times New Roman" w:eastAsia="Times New Roman" w:hAnsi="Times New Roman" w:cs="Times New Roman"/>
      <w:i/>
      <w:iCs/>
      <w:color w:val="000000"/>
      <w:spacing w:val="0"/>
      <w:w w:val="100"/>
      <w:position w:val="0"/>
      <w:sz w:val="14"/>
      <w:szCs w:val="14"/>
      <w:shd w:val="clear" w:color="auto" w:fill="FFFFFF"/>
      <w:lang w:val="ru-RU" w:eastAsia="ru-RU" w:bidi="ru-RU"/>
    </w:rPr>
  </w:style>
  <w:style w:type="character" w:customStyle="1" w:styleId="8Exact2">
    <w:name w:val="Основной текст (8) + Не курсив Exact"/>
    <w:basedOn w:val="85"/>
    <w:rsid w:val="004A578D"/>
    <w:rPr>
      <w:rFonts w:ascii="Times New Roman" w:eastAsia="Times New Roman" w:hAnsi="Times New Roman"/>
      <w:i/>
      <w:iCs/>
      <w:shd w:val="clear" w:color="auto" w:fill="FFFFFF"/>
    </w:rPr>
  </w:style>
  <w:style w:type="character" w:customStyle="1" w:styleId="5TimesNewRoman7ptExact">
    <w:name w:val="Основной текст (5) + Times New Roman;7 pt;Не полужирный;Курсив Exact"/>
    <w:basedOn w:val="5Exact"/>
    <w:rsid w:val="004A578D"/>
    <w:rPr>
      <w:rFonts w:ascii="Times New Roman" w:eastAsia="Times New Roman" w:hAnsi="Times New Roman" w:cs="Times New Roman"/>
      <w:b/>
      <w:bCs/>
      <w:i/>
      <w:iCs/>
      <w:color w:val="000000"/>
      <w:spacing w:val="0"/>
      <w:w w:val="100"/>
      <w:position w:val="0"/>
      <w:sz w:val="14"/>
      <w:szCs w:val="14"/>
      <w:shd w:val="clear" w:color="auto" w:fill="FFFFFF"/>
      <w:lang w:val="ru-RU" w:eastAsia="ru-RU" w:bidi="ru-RU"/>
    </w:rPr>
  </w:style>
  <w:style w:type="character" w:customStyle="1" w:styleId="9Exact">
    <w:name w:val="Основной текст (9) Exact"/>
    <w:basedOn w:val="af0"/>
    <w:rsid w:val="004A578D"/>
    <w:rPr>
      <w:shd w:val="clear" w:color="auto" w:fill="FFFFFF"/>
      <w:lang w:val="en-US" w:eastAsia="en-US" w:bidi="en-US"/>
    </w:rPr>
  </w:style>
  <w:style w:type="character" w:customStyle="1" w:styleId="9-1ptExact">
    <w:name w:val="Основной текст (9) + Полужирный;Курсив;Интервал -1 pt Exact"/>
    <w:basedOn w:val="9Exact"/>
    <w:rsid w:val="004A578D"/>
    <w:rPr>
      <w:b/>
      <w:bCs/>
      <w:i/>
      <w:iCs/>
      <w:color w:val="000000"/>
      <w:spacing w:val="-20"/>
      <w:w w:val="100"/>
      <w:position w:val="0"/>
      <w:shd w:val="clear" w:color="auto" w:fill="FFFFFF"/>
      <w:lang w:val="en-US" w:eastAsia="en-US" w:bidi="en-US"/>
    </w:rPr>
  </w:style>
  <w:style w:type="character" w:customStyle="1" w:styleId="6TimesNewRoman45ptExact">
    <w:name w:val="Основной текст (6) + Times New Roman;4;5 pt Exact"/>
    <w:basedOn w:val="6Exact"/>
    <w:rsid w:val="004A578D"/>
    <w:rPr>
      <w:rFonts w:ascii="Times New Roman" w:eastAsia="Times New Roman" w:hAnsi="Times New Roman" w:cs="Times New Roman"/>
      <w:color w:val="000000"/>
      <w:spacing w:val="0"/>
      <w:w w:val="100"/>
      <w:position w:val="0"/>
      <w:sz w:val="9"/>
      <w:szCs w:val="9"/>
      <w:shd w:val="clear" w:color="auto" w:fill="FFFFFF"/>
      <w:lang w:val="ru-RU" w:eastAsia="ru-RU" w:bidi="ru-RU"/>
    </w:rPr>
  </w:style>
  <w:style w:type="character" w:customStyle="1" w:styleId="10Exact">
    <w:name w:val="Основной текст (10) Exact"/>
    <w:basedOn w:val="af0"/>
    <w:rsid w:val="004A578D"/>
    <w:rPr>
      <w:b w:val="0"/>
      <w:bCs w:val="0"/>
      <w:i w:val="0"/>
      <w:iCs w:val="0"/>
      <w:smallCaps w:val="0"/>
      <w:strike w:val="0"/>
      <w:sz w:val="13"/>
      <w:szCs w:val="13"/>
      <w:u w:val="none"/>
    </w:rPr>
  </w:style>
  <w:style w:type="character" w:customStyle="1" w:styleId="105">
    <w:name w:val="Основной текст (10)_"/>
    <w:basedOn w:val="af0"/>
    <w:rsid w:val="004A578D"/>
    <w:rPr>
      <w:b w:val="0"/>
      <w:bCs w:val="0"/>
      <w:i w:val="0"/>
      <w:iCs w:val="0"/>
      <w:smallCaps w:val="0"/>
      <w:strike w:val="0"/>
      <w:sz w:val="13"/>
      <w:szCs w:val="13"/>
      <w:u w:val="none"/>
    </w:rPr>
  </w:style>
  <w:style w:type="character" w:customStyle="1" w:styleId="107">
    <w:name w:val="Основной текст (10)"/>
    <w:basedOn w:val="105"/>
    <w:rsid w:val="004A578D"/>
    <w:rPr>
      <w:rFonts w:ascii="Arial Unicode MS" w:eastAsia="Arial Unicode MS" w:hAnsi="Arial Unicode MS" w:cs="Arial Unicode MS"/>
      <w:b w:val="0"/>
      <w:bCs w:val="0"/>
      <w:i w:val="0"/>
      <w:iCs w:val="0"/>
      <w:smallCaps w:val="0"/>
      <w:strike w:val="0"/>
      <w:color w:val="000000"/>
      <w:spacing w:val="0"/>
      <w:w w:val="100"/>
      <w:position w:val="0"/>
      <w:sz w:val="13"/>
      <w:szCs w:val="13"/>
      <w:u w:val="single"/>
      <w:lang w:val="ru-RU" w:eastAsia="ru-RU" w:bidi="ru-RU"/>
    </w:rPr>
  </w:style>
  <w:style w:type="character" w:customStyle="1" w:styleId="10TimesNewRoman5pt">
    <w:name w:val="Основной текст (10) + Times New Roman;5 pt;Полужирный"/>
    <w:basedOn w:val="105"/>
    <w:rsid w:val="004A578D"/>
    <w:rPr>
      <w:rFonts w:ascii="Times New Roman" w:eastAsia="Times New Roman" w:hAnsi="Times New Roman" w:cs="Times New Roman"/>
      <w:b/>
      <w:bCs/>
      <w:i w:val="0"/>
      <w:iCs w:val="0"/>
      <w:smallCaps w:val="0"/>
      <w:strike w:val="0"/>
      <w:color w:val="000000"/>
      <w:spacing w:val="0"/>
      <w:w w:val="100"/>
      <w:position w:val="0"/>
      <w:sz w:val="10"/>
      <w:szCs w:val="10"/>
      <w:u w:val="single"/>
      <w:lang w:val="ru-RU" w:eastAsia="ru-RU" w:bidi="ru-RU"/>
    </w:rPr>
  </w:style>
  <w:style w:type="character" w:customStyle="1" w:styleId="11f3">
    <w:name w:val="Основной текст (11)_"/>
    <w:basedOn w:val="af0"/>
    <w:link w:val="11f4"/>
    <w:rsid w:val="004A578D"/>
    <w:rPr>
      <w:sz w:val="14"/>
      <w:szCs w:val="14"/>
      <w:shd w:val="clear" w:color="auto" w:fill="FFFFFF"/>
    </w:rPr>
  </w:style>
  <w:style w:type="character" w:customStyle="1" w:styleId="87">
    <w:name w:val="Основной текст (8) + Не курсив"/>
    <w:basedOn w:val="85"/>
    <w:rsid w:val="004A578D"/>
    <w:rPr>
      <w:rFonts w:ascii="Times New Roman" w:eastAsia="Times New Roman" w:hAnsi="Times New Roman"/>
      <w:i/>
      <w:iCs/>
      <w:color w:val="000000"/>
      <w:spacing w:val="0"/>
      <w:w w:val="100"/>
      <w:position w:val="0"/>
      <w:sz w:val="24"/>
      <w:szCs w:val="24"/>
      <w:u w:val="single"/>
      <w:shd w:val="clear" w:color="auto" w:fill="FFFFFF"/>
      <w:lang w:val="ru-RU" w:eastAsia="ru-RU" w:bidi="ru-RU"/>
    </w:rPr>
  </w:style>
  <w:style w:type="character" w:customStyle="1" w:styleId="12Exact">
    <w:name w:val="Основной текст (12) Exact"/>
    <w:basedOn w:val="af0"/>
    <w:link w:val="12e"/>
    <w:rsid w:val="004A578D"/>
    <w:rPr>
      <w:rFonts w:ascii="Tahoma" w:eastAsia="Tahoma" w:hAnsi="Tahoma" w:cs="Tahoma"/>
      <w:sz w:val="8"/>
      <w:szCs w:val="8"/>
      <w:shd w:val="clear" w:color="auto" w:fill="FFFFFF"/>
    </w:rPr>
  </w:style>
  <w:style w:type="character" w:customStyle="1" w:styleId="22Exact">
    <w:name w:val="Заголовок №2 (2) Exact"/>
    <w:basedOn w:val="af0"/>
    <w:link w:val="22e"/>
    <w:rsid w:val="004A578D"/>
    <w:rPr>
      <w:b/>
      <w:bCs/>
      <w:sz w:val="21"/>
      <w:szCs w:val="21"/>
      <w:shd w:val="clear" w:color="auto" w:fill="FFFFFF"/>
    </w:rPr>
  </w:style>
  <w:style w:type="character" w:customStyle="1" w:styleId="2Exact0">
    <w:name w:val="Основной текст (2) + Полужирный Exact"/>
    <w:basedOn w:val="2f0"/>
    <w:rsid w:val="004A578D"/>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13Exact">
    <w:name w:val="Основной текст (13) Exact"/>
    <w:basedOn w:val="af0"/>
    <w:link w:val="133"/>
    <w:rsid w:val="004A578D"/>
    <w:rPr>
      <w:sz w:val="9"/>
      <w:szCs w:val="9"/>
      <w:shd w:val="clear" w:color="auto" w:fill="FFFFFF"/>
    </w:rPr>
  </w:style>
  <w:style w:type="character" w:customStyle="1" w:styleId="295pt">
    <w:name w:val="Основной текст (2) + 9;5 pt;Полужирный"/>
    <w:basedOn w:val="2f0"/>
    <w:rsid w:val="004A578D"/>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95pt0">
    <w:name w:val="Основной текст (2) + 9;5 pt"/>
    <w:basedOn w:val="2f0"/>
    <w:rsid w:val="004A578D"/>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37">
    <w:name w:val="Заголовок №2 (3)_"/>
    <w:basedOn w:val="af0"/>
    <w:rsid w:val="004A578D"/>
    <w:rPr>
      <w:rFonts w:ascii="Times New Roman" w:eastAsia="Times New Roman" w:hAnsi="Times New Roman" w:cs="Times New Roman"/>
      <w:b w:val="0"/>
      <w:bCs w:val="0"/>
      <w:i w:val="0"/>
      <w:iCs w:val="0"/>
      <w:smallCaps w:val="0"/>
      <w:strike w:val="0"/>
      <w:u w:val="none"/>
    </w:rPr>
  </w:style>
  <w:style w:type="character" w:customStyle="1" w:styleId="147">
    <w:name w:val="Основной текст (14)_"/>
    <w:basedOn w:val="af0"/>
    <w:link w:val="148"/>
    <w:rsid w:val="004A578D"/>
    <w:rPr>
      <w:b/>
      <w:bCs/>
      <w:i/>
      <w:iCs/>
      <w:shd w:val="clear" w:color="auto" w:fill="FFFFFF"/>
    </w:rPr>
  </w:style>
  <w:style w:type="character" w:customStyle="1" w:styleId="153">
    <w:name w:val="Основной текст (15)_"/>
    <w:basedOn w:val="af0"/>
    <w:rsid w:val="004A578D"/>
    <w:rPr>
      <w:rFonts w:ascii="Times New Roman" w:eastAsia="Times New Roman" w:hAnsi="Times New Roman" w:cs="Times New Roman"/>
      <w:b w:val="0"/>
      <w:bCs w:val="0"/>
      <w:i w:val="0"/>
      <w:iCs w:val="0"/>
      <w:smallCaps w:val="0"/>
      <w:strike w:val="0"/>
      <w:sz w:val="20"/>
      <w:szCs w:val="20"/>
      <w:u w:val="none"/>
    </w:rPr>
  </w:style>
  <w:style w:type="character" w:customStyle="1" w:styleId="238">
    <w:name w:val="Заголовок №2 (3) + Курсив"/>
    <w:basedOn w:val="237"/>
    <w:rsid w:val="004A578D"/>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55pt">
    <w:name w:val="Основной текст (2) + 5;5 pt"/>
    <w:basedOn w:val="2f0"/>
    <w:rsid w:val="004A578D"/>
    <w:rPr>
      <w:rFonts w:ascii="Times New Roman" w:eastAsia="Times New Roman" w:hAnsi="Times New Roman" w:cs="Times New Roman"/>
      <w:b w:val="0"/>
      <w:bCs w:val="0"/>
      <w:i w:val="0"/>
      <w:iCs w:val="0"/>
      <w:smallCaps w:val="0"/>
      <w:strike w:val="0"/>
      <w:color w:val="000000"/>
      <w:spacing w:val="0"/>
      <w:w w:val="100"/>
      <w:position w:val="0"/>
      <w:sz w:val="11"/>
      <w:szCs w:val="11"/>
      <w:u w:val="none"/>
      <w:shd w:val="clear" w:color="auto" w:fill="FFFFFF"/>
      <w:lang w:val="ru-RU" w:eastAsia="ru-RU" w:bidi="ru-RU"/>
    </w:rPr>
  </w:style>
  <w:style w:type="character" w:customStyle="1" w:styleId="255pt0pt">
    <w:name w:val="Основной текст (2) + 5;5 pt;Курсив;Интервал 0 pt"/>
    <w:basedOn w:val="2f0"/>
    <w:rsid w:val="004A578D"/>
    <w:rPr>
      <w:rFonts w:ascii="Times New Roman" w:eastAsia="Times New Roman" w:hAnsi="Times New Roman" w:cs="Times New Roman"/>
      <w:b w:val="0"/>
      <w:bCs w:val="0"/>
      <w:i/>
      <w:iCs/>
      <w:smallCaps w:val="0"/>
      <w:strike w:val="0"/>
      <w:color w:val="000000"/>
      <w:spacing w:val="-10"/>
      <w:w w:val="100"/>
      <w:position w:val="0"/>
      <w:sz w:val="11"/>
      <w:szCs w:val="11"/>
      <w:u w:val="none"/>
      <w:shd w:val="clear" w:color="auto" w:fill="FFFFFF"/>
      <w:lang w:val="en-US" w:eastAsia="en-US" w:bidi="en-US"/>
    </w:rPr>
  </w:style>
  <w:style w:type="character" w:customStyle="1" w:styleId="2ArialUnicodeMS15pt-3pt">
    <w:name w:val="Основной текст (2) + Arial Unicode MS;15 pt;Курсив;Интервал -3 pt"/>
    <w:basedOn w:val="2f0"/>
    <w:rsid w:val="004A578D"/>
    <w:rPr>
      <w:rFonts w:ascii="Arial Unicode MS" w:eastAsia="Arial Unicode MS" w:hAnsi="Arial Unicode MS" w:cs="Arial Unicode MS"/>
      <w:b w:val="0"/>
      <w:bCs w:val="0"/>
      <w:i/>
      <w:iCs/>
      <w:smallCaps w:val="0"/>
      <w:strike w:val="0"/>
      <w:color w:val="000000"/>
      <w:spacing w:val="-60"/>
      <w:w w:val="100"/>
      <w:position w:val="0"/>
      <w:sz w:val="30"/>
      <w:szCs w:val="30"/>
      <w:u w:val="none"/>
      <w:shd w:val="clear" w:color="auto" w:fill="FFFFFF"/>
      <w:lang w:val="ru-RU" w:eastAsia="ru-RU" w:bidi="ru-RU"/>
    </w:rPr>
  </w:style>
  <w:style w:type="character" w:customStyle="1" w:styleId="285pt">
    <w:name w:val="Основной текст (2) + 8;5 pt"/>
    <w:basedOn w:val="2f0"/>
    <w:rsid w:val="004A578D"/>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Tahoma4pt">
    <w:name w:val="Основной текст (2) + Tahoma;4 pt"/>
    <w:basedOn w:val="2f0"/>
    <w:rsid w:val="004A578D"/>
    <w:rPr>
      <w:rFonts w:ascii="Tahoma" w:eastAsia="Tahoma" w:hAnsi="Tahoma" w:cs="Tahoma"/>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162">
    <w:name w:val="Основной текст (16)_"/>
    <w:basedOn w:val="af0"/>
    <w:link w:val="163"/>
    <w:rsid w:val="004A578D"/>
    <w:rPr>
      <w:sz w:val="17"/>
      <w:szCs w:val="17"/>
      <w:shd w:val="clear" w:color="auto" w:fill="FFFFFF"/>
    </w:rPr>
  </w:style>
  <w:style w:type="character" w:customStyle="1" w:styleId="173">
    <w:name w:val="Основной текст (17)_"/>
    <w:basedOn w:val="af0"/>
    <w:rsid w:val="004A578D"/>
    <w:rPr>
      <w:rFonts w:ascii="Times New Roman" w:eastAsia="Times New Roman" w:hAnsi="Times New Roman" w:cs="Times New Roman"/>
      <w:b w:val="0"/>
      <w:bCs w:val="0"/>
      <w:i w:val="0"/>
      <w:iCs w:val="0"/>
      <w:smallCaps w:val="0"/>
      <w:strike w:val="0"/>
      <w:sz w:val="17"/>
      <w:szCs w:val="17"/>
      <w:u w:val="none"/>
    </w:rPr>
  </w:style>
  <w:style w:type="character" w:customStyle="1" w:styleId="174">
    <w:name w:val="Основной текст (17)"/>
    <w:basedOn w:val="173"/>
    <w:rsid w:val="004A578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18Exact">
    <w:name w:val="Основной текст (18) Exact"/>
    <w:basedOn w:val="af0"/>
    <w:link w:val="184"/>
    <w:rsid w:val="004A578D"/>
    <w:rPr>
      <w:rFonts w:ascii="Tahoma" w:eastAsia="Tahoma" w:hAnsi="Tahoma" w:cs="Tahoma"/>
      <w:b/>
      <w:bCs/>
      <w:sz w:val="24"/>
      <w:szCs w:val="24"/>
      <w:shd w:val="clear" w:color="auto" w:fill="FFFFFF"/>
    </w:rPr>
  </w:style>
  <w:style w:type="character" w:customStyle="1" w:styleId="3ff6">
    <w:name w:val="Оглавление (3)_"/>
    <w:basedOn w:val="af0"/>
    <w:link w:val="3ff7"/>
    <w:rsid w:val="004A578D"/>
    <w:rPr>
      <w:shd w:val="clear" w:color="auto" w:fill="FFFFFF"/>
    </w:rPr>
  </w:style>
  <w:style w:type="character" w:customStyle="1" w:styleId="2Tahoma16pt">
    <w:name w:val="Основной текст (2) + Tahoma;16 pt;Полужирный"/>
    <w:basedOn w:val="2f0"/>
    <w:rsid w:val="004A578D"/>
    <w:rPr>
      <w:rFonts w:ascii="Tahoma" w:eastAsia="Tahoma" w:hAnsi="Tahoma" w:cs="Tahoma"/>
      <w:b/>
      <w:bCs/>
      <w:i w:val="0"/>
      <w:iCs w:val="0"/>
      <w:smallCaps w:val="0"/>
      <w:strike w:val="0"/>
      <w:color w:val="000000"/>
      <w:spacing w:val="0"/>
      <w:w w:val="100"/>
      <w:position w:val="0"/>
      <w:sz w:val="32"/>
      <w:szCs w:val="32"/>
      <w:u w:val="none"/>
      <w:shd w:val="clear" w:color="auto" w:fill="FFFFFF"/>
      <w:lang w:val="ru-RU" w:eastAsia="ru-RU" w:bidi="ru-RU"/>
    </w:rPr>
  </w:style>
  <w:style w:type="character" w:customStyle="1" w:styleId="2ArialUnicodeMS6pt">
    <w:name w:val="Основной текст (2) + Arial Unicode MS;6 pt"/>
    <w:basedOn w:val="2f0"/>
    <w:rsid w:val="004A578D"/>
    <w:rPr>
      <w:rFonts w:ascii="Arial Unicode MS" w:eastAsia="Arial Unicode MS" w:hAnsi="Arial Unicode MS" w:cs="Arial Unicode MS"/>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Tahoma">
    <w:name w:val="Основной текст (2) + Tahoma;Полужирный"/>
    <w:basedOn w:val="2f0"/>
    <w:rsid w:val="004A578D"/>
    <w:rPr>
      <w:rFonts w:ascii="Tahoma" w:eastAsia="Tahoma" w:hAnsi="Tahoma" w:cs="Tahoma"/>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ArialUnicodeMS105pt">
    <w:name w:val="Основной текст (2) + Arial Unicode MS;10;5 pt;Полужирный"/>
    <w:basedOn w:val="2f0"/>
    <w:rsid w:val="004A578D"/>
    <w:rPr>
      <w:rFonts w:ascii="Arial Unicode MS" w:eastAsia="Arial Unicode MS" w:hAnsi="Arial Unicode MS" w:cs="Arial Unicode MS"/>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85pt0">
    <w:name w:val="Основной текст (2) + 8;5 pt;Полужирный;Курсив"/>
    <w:basedOn w:val="2f0"/>
    <w:rsid w:val="004A578D"/>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ru-RU" w:eastAsia="ru-RU" w:bidi="ru-RU"/>
    </w:rPr>
  </w:style>
  <w:style w:type="character" w:customStyle="1" w:styleId="10pt">
    <w:name w:val="Подпись к таблице + 10 pt"/>
    <w:basedOn w:val="affffffffffff2"/>
    <w:rsid w:val="004A578D"/>
    <w:rPr>
      <w:rFonts w:ascii="Times New Roman" w:eastAsia="Times New Roman" w:hAnsi="Times New Roman"/>
      <w:color w:val="000000"/>
      <w:spacing w:val="0"/>
      <w:w w:val="100"/>
      <w:position w:val="0"/>
      <w:sz w:val="20"/>
      <w:szCs w:val="20"/>
      <w:u w:val="single"/>
      <w:shd w:val="clear" w:color="auto" w:fill="FFFFFF"/>
      <w:lang w:val="ru-RU" w:eastAsia="ru-RU" w:bidi="ru-RU"/>
    </w:rPr>
  </w:style>
  <w:style w:type="character" w:customStyle="1" w:styleId="23Exact">
    <w:name w:val="Заголовок №2 (3) Exact"/>
    <w:basedOn w:val="af0"/>
    <w:rsid w:val="004A578D"/>
    <w:rPr>
      <w:rFonts w:ascii="Times New Roman" w:eastAsia="Times New Roman" w:hAnsi="Times New Roman" w:cs="Times New Roman"/>
      <w:b w:val="0"/>
      <w:bCs w:val="0"/>
      <w:i w:val="0"/>
      <w:iCs w:val="0"/>
      <w:smallCaps w:val="0"/>
      <w:strike w:val="0"/>
      <w:u w:val="none"/>
    </w:rPr>
  </w:style>
  <w:style w:type="character" w:customStyle="1" w:styleId="19Exact">
    <w:name w:val="Основной текст (19) Exact"/>
    <w:basedOn w:val="af0"/>
    <w:rsid w:val="004A578D"/>
    <w:rPr>
      <w:rFonts w:ascii="Times New Roman" w:eastAsia="Times New Roman" w:hAnsi="Times New Roman" w:cs="Times New Roman"/>
      <w:b w:val="0"/>
      <w:bCs w:val="0"/>
      <w:i w:val="0"/>
      <w:iCs w:val="0"/>
      <w:smallCaps w:val="0"/>
      <w:strike w:val="0"/>
      <w:sz w:val="9"/>
      <w:szCs w:val="9"/>
      <w:u w:val="none"/>
    </w:rPr>
  </w:style>
  <w:style w:type="character" w:customStyle="1" w:styleId="190">
    <w:name w:val="Основной текст (19)_"/>
    <w:basedOn w:val="af0"/>
    <w:rsid w:val="004A578D"/>
    <w:rPr>
      <w:rFonts w:ascii="Times New Roman" w:eastAsia="Times New Roman" w:hAnsi="Times New Roman" w:cs="Times New Roman"/>
      <w:b w:val="0"/>
      <w:bCs w:val="0"/>
      <w:i w:val="0"/>
      <w:iCs w:val="0"/>
      <w:smallCaps w:val="0"/>
      <w:strike w:val="0"/>
      <w:sz w:val="9"/>
      <w:szCs w:val="9"/>
      <w:u w:val="none"/>
    </w:rPr>
  </w:style>
  <w:style w:type="character" w:customStyle="1" w:styleId="191">
    <w:name w:val="Основной текст (19)"/>
    <w:basedOn w:val="190"/>
    <w:rsid w:val="004A578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02">
    <w:name w:val="Основной текст (20)_"/>
    <w:basedOn w:val="af0"/>
    <w:rsid w:val="004A578D"/>
    <w:rPr>
      <w:rFonts w:ascii="Arial" w:eastAsia="Arial" w:hAnsi="Arial" w:cs="Arial"/>
      <w:b/>
      <w:bCs/>
      <w:i w:val="0"/>
      <w:iCs w:val="0"/>
      <w:smallCaps w:val="0"/>
      <w:strike w:val="0"/>
      <w:sz w:val="22"/>
      <w:szCs w:val="22"/>
      <w:u w:val="none"/>
    </w:rPr>
  </w:style>
  <w:style w:type="character" w:customStyle="1" w:styleId="203">
    <w:name w:val="Основной текст (20)"/>
    <w:basedOn w:val="202"/>
    <w:rsid w:val="004A578D"/>
    <w:rPr>
      <w:rFonts w:ascii="Arial" w:eastAsia="Arial" w:hAnsi="Arial" w:cs="Arial"/>
      <w:b/>
      <w:bCs/>
      <w:i w:val="0"/>
      <w:iCs w:val="0"/>
      <w:smallCaps w:val="0"/>
      <w:strike w:val="0"/>
      <w:color w:val="000000"/>
      <w:spacing w:val="0"/>
      <w:w w:val="100"/>
      <w:position w:val="0"/>
      <w:sz w:val="22"/>
      <w:szCs w:val="22"/>
      <w:u w:val="none"/>
      <w:lang w:val="ru-RU" w:eastAsia="ru-RU" w:bidi="ru-RU"/>
    </w:rPr>
  </w:style>
  <w:style w:type="character" w:customStyle="1" w:styleId="2014pt">
    <w:name w:val="Основной текст (20) + 14 pt"/>
    <w:basedOn w:val="202"/>
    <w:rsid w:val="004A578D"/>
    <w:rPr>
      <w:rFonts w:ascii="Arial" w:eastAsia="Arial" w:hAnsi="Arial" w:cs="Arial"/>
      <w:b/>
      <w:bCs/>
      <w:i w:val="0"/>
      <w:iCs w:val="0"/>
      <w:smallCaps w:val="0"/>
      <w:strike w:val="0"/>
      <w:color w:val="000000"/>
      <w:spacing w:val="0"/>
      <w:w w:val="100"/>
      <w:position w:val="0"/>
      <w:sz w:val="28"/>
      <w:szCs w:val="28"/>
      <w:u w:val="none"/>
      <w:lang w:val="ru-RU" w:eastAsia="ru-RU" w:bidi="ru-RU"/>
    </w:rPr>
  </w:style>
  <w:style w:type="character" w:customStyle="1" w:styleId="2015pt">
    <w:name w:val="Основной текст (20) + 15 pt;Курсив"/>
    <w:basedOn w:val="202"/>
    <w:rsid w:val="004A578D"/>
    <w:rPr>
      <w:rFonts w:ascii="Arial" w:eastAsia="Arial" w:hAnsi="Arial" w:cs="Arial"/>
      <w:b/>
      <w:bCs/>
      <w:i/>
      <w:iCs/>
      <w:smallCaps w:val="0"/>
      <w:strike w:val="0"/>
      <w:color w:val="000000"/>
      <w:spacing w:val="0"/>
      <w:w w:val="100"/>
      <w:position w:val="0"/>
      <w:sz w:val="30"/>
      <w:szCs w:val="30"/>
      <w:u w:val="none"/>
      <w:lang w:val="en-US" w:eastAsia="en-US" w:bidi="en-US"/>
    </w:rPr>
  </w:style>
  <w:style w:type="character" w:customStyle="1" w:styleId="20Exact">
    <w:name w:val="Основной текст (20) Exact"/>
    <w:basedOn w:val="af0"/>
    <w:rsid w:val="004A578D"/>
    <w:rPr>
      <w:rFonts w:ascii="Arial" w:eastAsia="Arial" w:hAnsi="Arial" w:cs="Arial"/>
      <w:b/>
      <w:bCs/>
      <w:i w:val="0"/>
      <w:iCs w:val="0"/>
      <w:smallCaps w:val="0"/>
      <w:strike w:val="0"/>
      <w:sz w:val="22"/>
      <w:szCs w:val="22"/>
      <w:u w:val="none"/>
    </w:rPr>
  </w:style>
  <w:style w:type="character" w:customStyle="1" w:styleId="21Exact">
    <w:name w:val="Основной текст (21) Exact"/>
    <w:basedOn w:val="af0"/>
    <w:link w:val="21f2"/>
    <w:rsid w:val="004A578D"/>
    <w:rPr>
      <w:rFonts w:ascii="Arial" w:eastAsia="Arial" w:hAnsi="Arial" w:cs="Arial"/>
      <w:b/>
      <w:bCs/>
      <w:sz w:val="26"/>
      <w:szCs w:val="26"/>
      <w:shd w:val="clear" w:color="auto" w:fill="FFFFFF"/>
    </w:rPr>
  </w:style>
  <w:style w:type="character" w:customStyle="1" w:styleId="21Exact0">
    <w:name w:val="Основной текст (21) + Малые прописные Exact"/>
    <w:basedOn w:val="21Exact"/>
    <w:rsid w:val="004A578D"/>
    <w:rPr>
      <w:rFonts w:ascii="Arial" w:eastAsia="Arial" w:hAnsi="Arial" w:cs="Arial"/>
      <w:b/>
      <w:bCs/>
      <w:smallCaps/>
      <w:color w:val="000000"/>
      <w:spacing w:val="0"/>
      <w:w w:val="100"/>
      <w:position w:val="0"/>
      <w:sz w:val="26"/>
      <w:szCs w:val="26"/>
      <w:shd w:val="clear" w:color="auto" w:fill="FFFFFF"/>
      <w:lang w:val="ru-RU" w:eastAsia="ru-RU" w:bidi="ru-RU"/>
    </w:rPr>
  </w:style>
  <w:style w:type="character" w:customStyle="1" w:styleId="239">
    <w:name w:val="Заголовок №2 (3)"/>
    <w:basedOn w:val="237"/>
    <w:rsid w:val="004A578D"/>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65pt">
    <w:name w:val="Основной текст (2) + 6;5 pt;Полужирный;Малые прописные"/>
    <w:basedOn w:val="2f0"/>
    <w:rsid w:val="004A578D"/>
    <w:rPr>
      <w:rFonts w:ascii="Times New Roman" w:eastAsia="Times New Roman" w:hAnsi="Times New Roman" w:cs="Times New Roman"/>
      <w:b/>
      <w:bCs/>
      <w:i w:val="0"/>
      <w:iCs w:val="0"/>
      <w:smallCaps/>
      <w:strike w:val="0"/>
      <w:color w:val="000000"/>
      <w:spacing w:val="0"/>
      <w:w w:val="100"/>
      <w:position w:val="0"/>
      <w:sz w:val="13"/>
      <w:szCs w:val="13"/>
      <w:u w:val="none"/>
      <w:shd w:val="clear" w:color="auto" w:fill="FFFFFF"/>
      <w:lang w:val="ru-RU" w:eastAsia="ru-RU" w:bidi="ru-RU"/>
    </w:rPr>
  </w:style>
  <w:style w:type="character" w:customStyle="1" w:styleId="24pt150">
    <w:name w:val="Основной текст (2) + 4 pt;Масштаб 150%"/>
    <w:basedOn w:val="2f0"/>
    <w:rsid w:val="004A578D"/>
    <w:rPr>
      <w:rFonts w:ascii="Times New Roman" w:eastAsia="Times New Roman" w:hAnsi="Times New Roman" w:cs="Times New Roman"/>
      <w:b/>
      <w:bCs/>
      <w:i w:val="0"/>
      <w:iCs w:val="0"/>
      <w:smallCaps w:val="0"/>
      <w:strike w:val="0"/>
      <w:color w:val="000000"/>
      <w:spacing w:val="0"/>
      <w:w w:val="150"/>
      <w:position w:val="0"/>
      <w:sz w:val="8"/>
      <w:szCs w:val="8"/>
      <w:u w:val="none"/>
      <w:shd w:val="clear" w:color="auto" w:fill="FFFFFF"/>
      <w:lang w:val="ru-RU" w:eastAsia="ru-RU" w:bidi="ru-RU"/>
    </w:rPr>
  </w:style>
  <w:style w:type="character" w:customStyle="1" w:styleId="2CourierNew13pt-1pt">
    <w:name w:val="Основной текст (2) + Courier New;13 pt;Полужирный;Интервал -1 pt"/>
    <w:basedOn w:val="2f0"/>
    <w:rsid w:val="004A578D"/>
    <w:rPr>
      <w:rFonts w:ascii="Courier New" w:eastAsia="Courier New" w:hAnsi="Courier New" w:cs="Courier New"/>
      <w:b/>
      <w:bCs/>
      <w:i w:val="0"/>
      <w:iCs w:val="0"/>
      <w:smallCaps w:val="0"/>
      <w:strike w:val="0"/>
      <w:color w:val="000000"/>
      <w:spacing w:val="-20"/>
      <w:w w:val="100"/>
      <w:position w:val="0"/>
      <w:sz w:val="26"/>
      <w:szCs w:val="26"/>
      <w:u w:val="none"/>
      <w:shd w:val="clear" w:color="auto" w:fill="FFFFFF"/>
      <w:lang w:val="ru-RU" w:eastAsia="ru-RU" w:bidi="ru-RU"/>
    </w:rPr>
  </w:style>
  <w:style w:type="character" w:customStyle="1" w:styleId="275pt0pt">
    <w:name w:val="Основной текст (2) + 7;5 pt;Интервал 0 pt"/>
    <w:basedOn w:val="2f0"/>
    <w:rsid w:val="004A578D"/>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ru-RU" w:eastAsia="ru-RU" w:bidi="ru-RU"/>
    </w:rPr>
  </w:style>
  <w:style w:type="character" w:customStyle="1" w:styleId="215pt">
    <w:name w:val="Основной текст (2) + 15 pt;Полужирный"/>
    <w:basedOn w:val="2f0"/>
    <w:rsid w:val="004A578D"/>
    <w:rPr>
      <w:rFonts w:ascii="Times New Roman" w:eastAsia="Times New Roman" w:hAnsi="Times New Roman" w:cs="Times New Roman"/>
      <w:b/>
      <w:bCs/>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Impact">
    <w:name w:val="Основной текст (2) + Impact;Курсив"/>
    <w:basedOn w:val="2f0"/>
    <w:rsid w:val="004A578D"/>
    <w:rPr>
      <w:rFonts w:ascii="Impact" w:eastAsia="Impact" w:hAnsi="Impact" w:cs="Impact"/>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25pt150">
    <w:name w:val="Основной текст (2) + 5 pt;Курсив;Масштаб 150%"/>
    <w:basedOn w:val="2f0"/>
    <w:rsid w:val="004A578D"/>
    <w:rPr>
      <w:rFonts w:ascii="Times New Roman" w:eastAsia="Times New Roman" w:hAnsi="Times New Roman" w:cs="Times New Roman"/>
      <w:b w:val="0"/>
      <w:bCs w:val="0"/>
      <w:i/>
      <w:iCs/>
      <w:smallCaps w:val="0"/>
      <w:strike w:val="0"/>
      <w:color w:val="000000"/>
      <w:spacing w:val="0"/>
      <w:w w:val="150"/>
      <w:position w:val="0"/>
      <w:sz w:val="10"/>
      <w:szCs w:val="10"/>
      <w:u w:val="none"/>
      <w:shd w:val="clear" w:color="auto" w:fill="FFFFFF"/>
      <w:lang w:val="ru-RU" w:eastAsia="ru-RU" w:bidi="ru-RU"/>
    </w:rPr>
  </w:style>
  <w:style w:type="character" w:customStyle="1" w:styleId="2CourierNew8pt">
    <w:name w:val="Основной текст (2) + Courier New;8 pt;Полужирный"/>
    <w:basedOn w:val="2f0"/>
    <w:rsid w:val="004A578D"/>
    <w:rPr>
      <w:rFonts w:ascii="Courier New" w:eastAsia="Courier New" w:hAnsi="Courier New" w:cs="Courier New"/>
      <w:b/>
      <w:bCs/>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65pt0pt">
    <w:name w:val="Основной текст (2) + 6;5 pt;Полужирный;Интервал 0 pt"/>
    <w:basedOn w:val="2f0"/>
    <w:rsid w:val="004A578D"/>
    <w:rPr>
      <w:rFonts w:ascii="Times New Roman" w:eastAsia="Times New Roman" w:hAnsi="Times New Roman" w:cs="Times New Roman"/>
      <w:b/>
      <w:bCs/>
      <w:i w:val="0"/>
      <w:iCs w:val="0"/>
      <w:smallCaps w:val="0"/>
      <w:strike w:val="0"/>
      <w:color w:val="000000"/>
      <w:spacing w:val="-10"/>
      <w:w w:val="100"/>
      <w:position w:val="0"/>
      <w:sz w:val="13"/>
      <w:szCs w:val="13"/>
      <w:u w:val="none"/>
      <w:shd w:val="clear" w:color="auto" w:fill="FFFFFF"/>
      <w:lang w:val="ru-RU" w:eastAsia="ru-RU" w:bidi="ru-RU"/>
    </w:rPr>
  </w:style>
  <w:style w:type="character" w:customStyle="1" w:styleId="210pt-2pt">
    <w:name w:val="Основной текст (2) + 10 pt;Интервал -2 pt"/>
    <w:basedOn w:val="2f0"/>
    <w:rsid w:val="004A578D"/>
    <w:rPr>
      <w:rFonts w:ascii="Times New Roman" w:eastAsia="Times New Roman" w:hAnsi="Times New Roman" w:cs="Times New Roman"/>
      <w:b w:val="0"/>
      <w:bCs w:val="0"/>
      <w:i w:val="0"/>
      <w:iCs w:val="0"/>
      <w:smallCaps w:val="0"/>
      <w:strike w:val="0"/>
      <w:color w:val="000000"/>
      <w:spacing w:val="-40"/>
      <w:w w:val="100"/>
      <w:position w:val="0"/>
      <w:sz w:val="20"/>
      <w:szCs w:val="20"/>
      <w:u w:val="none"/>
      <w:shd w:val="clear" w:color="auto" w:fill="FFFFFF"/>
      <w:lang w:val="ru-RU" w:eastAsia="ru-RU" w:bidi="ru-RU"/>
    </w:rPr>
  </w:style>
  <w:style w:type="character" w:customStyle="1" w:styleId="2LucidaSansUnicode34pt">
    <w:name w:val="Основной текст (2) + Lucida Sans Unicode;34 pt"/>
    <w:basedOn w:val="2f0"/>
    <w:rsid w:val="004A578D"/>
    <w:rPr>
      <w:rFonts w:ascii="Lucida Sans Unicode" w:eastAsia="Lucida Sans Unicode" w:hAnsi="Lucida Sans Unicode" w:cs="Lucida Sans Unicode"/>
      <w:b w:val="0"/>
      <w:bCs w:val="0"/>
      <w:i w:val="0"/>
      <w:iCs w:val="0"/>
      <w:smallCaps w:val="0"/>
      <w:strike w:val="0"/>
      <w:color w:val="000000"/>
      <w:spacing w:val="0"/>
      <w:w w:val="100"/>
      <w:position w:val="0"/>
      <w:sz w:val="68"/>
      <w:szCs w:val="68"/>
      <w:u w:val="none"/>
      <w:shd w:val="clear" w:color="auto" w:fill="FFFFFF"/>
      <w:lang w:val="ru-RU" w:eastAsia="ru-RU" w:bidi="ru-RU"/>
    </w:rPr>
  </w:style>
  <w:style w:type="character" w:customStyle="1" w:styleId="2CourierNew9pt1pt">
    <w:name w:val="Основной текст (2) + Courier New;9 pt;Интервал 1 pt"/>
    <w:basedOn w:val="2f0"/>
    <w:rsid w:val="004A578D"/>
    <w:rPr>
      <w:rFonts w:ascii="Courier New" w:eastAsia="Courier New" w:hAnsi="Courier New" w:cs="Courier New"/>
      <w:b w:val="0"/>
      <w:bCs w:val="0"/>
      <w:i w:val="0"/>
      <w:iCs w:val="0"/>
      <w:smallCaps w:val="0"/>
      <w:strike w:val="0"/>
      <w:color w:val="000000"/>
      <w:spacing w:val="30"/>
      <w:w w:val="100"/>
      <w:position w:val="0"/>
      <w:sz w:val="18"/>
      <w:szCs w:val="18"/>
      <w:u w:val="none"/>
      <w:shd w:val="clear" w:color="auto" w:fill="FFFFFF"/>
      <w:lang w:val="ru-RU" w:eastAsia="ru-RU" w:bidi="ru-RU"/>
    </w:rPr>
  </w:style>
  <w:style w:type="character" w:customStyle="1" w:styleId="27Exact">
    <w:name w:val="Основной текст (27) Exact"/>
    <w:basedOn w:val="af0"/>
    <w:rsid w:val="004A578D"/>
    <w:rPr>
      <w:b w:val="0"/>
      <w:bCs w:val="0"/>
      <w:i w:val="0"/>
      <w:iCs w:val="0"/>
      <w:smallCaps w:val="0"/>
      <w:strike w:val="0"/>
      <w:sz w:val="9"/>
      <w:szCs w:val="9"/>
      <w:u w:val="none"/>
    </w:rPr>
  </w:style>
  <w:style w:type="character" w:customStyle="1" w:styleId="28Exact">
    <w:name w:val="Основной текст (28) Exact"/>
    <w:basedOn w:val="af0"/>
    <w:rsid w:val="004A578D"/>
    <w:rPr>
      <w:b/>
      <w:bCs/>
      <w:i w:val="0"/>
      <w:iCs w:val="0"/>
      <w:smallCaps w:val="0"/>
      <w:strike w:val="0"/>
      <w:sz w:val="8"/>
      <w:szCs w:val="8"/>
      <w:u w:val="none"/>
    </w:rPr>
  </w:style>
  <w:style w:type="character" w:customStyle="1" w:styleId="28Exact0">
    <w:name w:val="Основной текст (28) + Не полужирный Exact"/>
    <w:basedOn w:val="282"/>
    <w:rsid w:val="004A578D"/>
    <w:rPr>
      <w:b/>
      <w:bCs/>
      <w:i w:val="0"/>
      <w:iCs w:val="0"/>
      <w:smallCaps w:val="0"/>
      <w:strike w:val="0"/>
      <w:sz w:val="8"/>
      <w:szCs w:val="8"/>
      <w:u w:val="none"/>
    </w:rPr>
  </w:style>
  <w:style w:type="character" w:customStyle="1" w:styleId="27Candara55ptExact">
    <w:name w:val="Основной текст (27) + Candara;5;5 pt;Полужирный Exact"/>
    <w:basedOn w:val="274"/>
    <w:rsid w:val="004A578D"/>
    <w:rPr>
      <w:rFonts w:ascii="Candara" w:eastAsia="Candara" w:hAnsi="Candara" w:cs="Candara"/>
      <w:b/>
      <w:bCs/>
      <w:i w:val="0"/>
      <w:iCs w:val="0"/>
      <w:smallCaps w:val="0"/>
      <w:strike w:val="0"/>
      <w:sz w:val="11"/>
      <w:szCs w:val="11"/>
      <w:u w:val="none"/>
    </w:rPr>
  </w:style>
  <w:style w:type="character" w:customStyle="1" w:styleId="25Exact">
    <w:name w:val="Основной текст (25) Exact"/>
    <w:basedOn w:val="af0"/>
    <w:rsid w:val="004A578D"/>
    <w:rPr>
      <w:b w:val="0"/>
      <w:bCs w:val="0"/>
      <w:i w:val="0"/>
      <w:iCs w:val="0"/>
      <w:smallCaps w:val="0"/>
      <w:strike w:val="0"/>
      <w:sz w:val="9"/>
      <w:szCs w:val="9"/>
      <w:u w:val="none"/>
    </w:rPr>
  </w:style>
  <w:style w:type="character" w:customStyle="1" w:styleId="25TimesNewRoman5ptExact">
    <w:name w:val="Основной текст (25) + Times New Roman;5 pt Exact"/>
    <w:basedOn w:val="255"/>
    <w:rsid w:val="004A578D"/>
    <w:rPr>
      <w:rFonts w:ascii="Times New Roman" w:eastAsia="Times New Roman" w:hAnsi="Times New Roman" w:cs="Times New Roman"/>
      <w:b w:val="0"/>
      <w:bCs w:val="0"/>
      <w:i w:val="0"/>
      <w:iCs w:val="0"/>
      <w:smallCaps w:val="0"/>
      <w:strike w:val="0"/>
      <w:sz w:val="10"/>
      <w:szCs w:val="10"/>
      <w:u w:val="none"/>
    </w:rPr>
  </w:style>
  <w:style w:type="character" w:customStyle="1" w:styleId="24Exact">
    <w:name w:val="Основной текст (24) Exact"/>
    <w:basedOn w:val="af0"/>
    <w:rsid w:val="004A578D"/>
    <w:rPr>
      <w:rFonts w:ascii="Times New Roman" w:eastAsia="Times New Roman" w:hAnsi="Times New Roman" w:cs="Times New Roman"/>
      <w:b/>
      <w:bCs/>
      <w:i/>
      <w:iCs/>
      <w:smallCaps w:val="0"/>
      <w:strike w:val="0"/>
      <w:sz w:val="17"/>
      <w:szCs w:val="17"/>
      <w:u w:val="none"/>
      <w:lang w:val="en-US" w:eastAsia="en-US" w:bidi="en-US"/>
    </w:rPr>
  </w:style>
  <w:style w:type="character" w:customStyle="1" w:styleId="154">
    <w:name w:val="Основной текст (15)"/>
    <w:basedOn w:val="153"/>
    <w:rsid w:val="004A578D"/>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2f">
    <w:name w:val="Основной текст (22)_"/>
    <w:basedOn w:val="af0"/>
    <w:rsid w:val="004A578D"/>
    <w:rPr>
      <w:b/>
      <w:bCs/>
      <w:i w:val="0"/>
      <w:iCs w:val="0"/>
      <w:smallCaps w:val="0"/>
      <w:strike w:val="0"/>
      <w:sz w:val="16"/>
      <w:szCs w:val="16"/>
      <w:u w:val="none"/>
    </w:rPr>
  </w:style>
  <w:style w:type="character" w:customStyle="1" w:styleId="22f0">
    <w:name w:val="Основной текст (22)"/>
    <w:basedOn w:val="22f"/>
    <w:rsid w:val="004A578D"/>
    <w:rPr>
      <w:rFonts w:ascii="Arial Unicode MS" w:eastAsia="Arial Unicode MS" w:hAnsi="Arial Unicode MS" w:cs="Arial Unicode MS"/>
      <w:b/>
      <w:bCs/>
      <w:i w:val="0"/>
      <w:iCs w:val="0"/>
      <w:smallCaps w:val="0"/>
      <w:strike w:val="0"/>
      <w:color w:val="000000"/>
      <w:spacing w:val="0"/>
      <w:w w:val="100"/>
      <w:position w:val="0"/>
      <w:sz w:val="16"/>
      <w:szCs w:val="16"/>
      <w:u w:val="none"/>
      <w:lang w:val="ru-RU" w:eastAsia="ru-RU" w:bidi="ru-RU"/>
    </w:rPr>
  </w:style>
  <w:style w:type="character" w:customStyle="1" w:styleId="224pt0pt">
    <w:name w:val="Основной текст (22) + 4 pt;Не полужирный;Курсив;Интервал 0 pt"/>
    <w:basedOn w:val="22f"/>
    <w:rsid w:val="004A578D"/>
    <w:rPr>
      <w:rFonts w:ascii="Arial Unicode MS" w:eastAsia="Arial Unicode MS" w:hAnsi="Arial Unicode MS" w:cs="Arial Unicode MS"/>
      <w:b/>
      <w:bCs/>
      <w:i/>
      <w:iCs/>
      <w:smallCaps w:val="0"/>
      <w:strike w:val="0"/>
      <w:color w:val="000000"/>
      <w:spacing w:val="-10"/>
      <w:w w:val="100"/>
      <w:position w:val="0"/>
      <w:sz w:val="8"/>
      <w:szCs w:val="8"/>
      <w:u w:val="none"/>
      <w:lang w:val="ru-RU" w:eastAsia="ru-RU" w:bidi="ru-RU"/>
    </w:rPr>
  </w:style>
  <w:style w:type="character" w:customStyle="1" w:styleId="23a">
    <w:name w:val="Основной текст (23)_"/>
    <w:basedOn w:val="af0"/>
    <w:rsid w:val="004A578D"/>
    <w:rPr>
      <w:rFonts w:ascii="Times New Roman" w:eastAsia="Times New Roman" w:hAnsi="Times New Roman" w:cs="Times New Roman"/>
      <w:b w:val="0"/>
      <w:bCs w:val="0"/>
      <w:i w:val="0"/>
      <w:iCs w:val="0"/>
      <w:smallCaps w:val="0"/>
      <w:strike w:val="0"/>
      <w:sz w:val="13"/>
      <w:szCs w:val="13"/>
      <w:u w:val="none"/>
    </w:rPr>
  </w:style>
  <w:style w:type="character" w:customStyle="1" w:styleId="2375pt">
    <w:name w:val="Основной текст (23) + 7;5 pt;Курсив"/>
    <w:basedOn w:val="23a"/>
    <w:rsid w:val="004A578D"/>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23b">
    <w:name w:val="Основной текст (23)"/>
    <w:basedOn w:val="23a"/>
    <w:rsid w:val="004A578D"/>
    <w:rPr>
      <w:rFonts w:ascii="Times New Roman" w:eastAsia="Times New Roman" w:hAnsi="Times New Roman" w:cs="Times New Roman"/>
      <w:b w:val="0"/>
      <w:bCs w:val="0"/>
      <w:i w:val="0"/>
      <w:iCs w:val="0"/>
      <w:smallCaps w:val="0"/>
      <w:strike w:val="0"/>
      <w:color w:val="000000"/>
      <w:spacing w:val="0"/>
      <w:w w:val="100"/>
      <w:position w:val="0"/>
      <w:sz w:val="13"/>
      <w:szCs w:val="13"/>
      <w:u w:val="none"/>
      <w:lang w:val="ru-RU" w:eastAsia="ru-RU" w:bidi="ru-RU"/>
    </w:rPr>
  </w:style>
  <w:style w:type="character" w:customStyle="1" w:styleId="155">
    <w:name w:val="Основной текст (15) + Малые прописные"/>
    <w:basedOn w:val="153"/>
    <w:rsid w:val="004A578D"/>
    <w:rPr>
      <w:rFonts w:ascii="Times New Roman" w:eastAsia="Times New Roman" w:hAnsi="Times New Roman" w:cs="Times New Roman"/>
      <w:b w:val="0"/>
      <w:bCs w:val="0"/>
      <w:i w:val="0"/>
      <w:iCs w:val="0"/>
      <w:smallCaps/>
      <w:strike w:val="0"/>
      <w:color w:val="000000"/>
      <w:spacing w:val="0"/>
      <w:w w:val="100"/>
      <w:position w:val="0"/>
      <w:sz w:val="20"/>
      <w:szCs w:val="20"/>
      <w:u w:val="none"/>
      <w:lang w:val="en-US" w:eastAsia="en-US" w:bidi="en-US"/>
    </w:rPr>
  </w:style>
  <w:style w:type="character" w:customStyle="1" w:styleId="245">
    <w:name w:val="Основной текст (24)_"/>
    <w:basedOn w:val="af0"/>
    <w:rsid w:val="004A578D"/>
    <w:rPr>
      <w:rFonts w:ascii="Times New Roman" w:eastAsia="Times New Roman" w:hAnsi="Times New Roman" w:cs="Times New Roman"/>
      <w:b/>
      <w:bCs/>
      <w:i/>
      <w:iCs/>
      <w:smallCaps w:val="0"/>
      <w:strike w:val="0"/>
      <w:sz w:val="17"/>
      <w:szCs w:val="17"/>
      <w:u w:val="none"/>
    </w:rPr>
  </w:style>
  <w:style w:type="character" w:customStyle="1" w:styleId="246">
    <w:name w:val="Основной текст (24)"/>
    <w:basedOn w:val="245"/>
    <w:rsid w:val="004A578D"/>
    <w:rPr>
      <w:rFonts w:ascii="Times New Roman" w:eastAsia="Times New Roman" w:hAnsi="Times New Roman" w:cs="Times New Roman"/>
      <w:b/>
      <w:bCs/>
      <w:i/>
      <w:iCs/>
      <w:smallCaps w:val="0"/>
      <w:strike w:val="0"/>
      <w:color w:val="000000"/>
      <w:spacing w:val="0"/>
      <w:w w:val="100"/>
      <w:position w:val="0"/>
      <w:sz w:val="17"/>
      <w:szCs w:val="17"/>
      <w:u w:val="none"/>
      <w:lang w:val="ru-RU" w:eastAsia="ru-RU" w:bidi="ru-RU"/>
    </w:rPr>
  </w:style>
  <w:style w:type="character" w:customStyle="1" w:styleId="255">
    <w:name w:val="Основной текст (25)_"/>
    <w:basedOn w:val="af0"/>
    <w:rsid w:val="004A578D"/>
    <w:rPr>
      <w:b w:val="0"/>
      <w:bCs w:val="0"/>
      <w:i w:val="0"/>
      <w:iCs w:val="0"/>
      <w:smallCaps w:val="0"/>
      <w:strike w:val="0"/>
      <w:sz w:val="9"/>
      <w:szCs w:val="9"/>
      <w:u w:val="none"/>
    </w:rPr>
  </w:style>
  <w:style w:type="character" w:customStyle="1" w:styleId="256">
    <w:name w:val="Основной текст (25)"/>
    <w:basedOn w:val="255"/>
    <w:rsid w:val="004A578D"/>
    <w:rPr>
      <w:rFonts w:ascii="Arial Unicode MS" w:eastAsia="Arial Unicode MS" w:hAnsi="Arial Unicode MS" w:cs="Arial Unicode MS"/>
      <w:b w:val="0"/>
      <w:bCs w:val="0"/>
      <w:i w:val="0"/>
      <w:iCs w:val="0"/>
      <w:smallCaps w:val="0"/>
      <w:strike w:val="0"/>
      <w:color w:val="000000"/>
      <w:spacing w:val="0"/>
      <w:w w:val="100"/>
      <w:position w:val="0"/>
      <w:sz w:val="9"/>
      <w:szCs w:val="9"/>
      <w:u w:val="none"/>
      <w:lang w:val="ru-RU" w:eastAsia="ru-RU" w:bidi="ru-RU"/>
    </w:rPr>
  </w:style>
  <w:style w:type="character" w:customStyle="1" w:styleId="265">
    <w:name w:val="Основной текст (26)_"/>
    <w:basedOn w:val="af0"/>
    <w:rsid w:val="004A578D"/>
    <w:rPr>
      <w:rFonts w:ascii="Arial" w:eastAsia="Arial" w:hAnsi="Arial" w:cs="Arial"/>
      <w:b/>
      <w:bCs/>
      <w:i/>
      <w:iCs/>
      <w:smallCaps w:val="0"/>
      <w:strike w:val="0"/>
      <w:sz w:val="15"/>
      <w:szCs w:val="15"/>
      <w:u w:val="none"/>
    </w:rPr>
  </w:style>
  <w:style w:type="character" w:customStyle="1" w:styleId="266">
    <w:name w:val="Основной текст (26)"/>
    <w:basedOn w:val="265"/>
    <w:rsid w:val="004A578D"/>
    <w:rPr>
      <w:rFonts w:ascii="Arial" w:eastAsia="Arial" w:hAnsi="Arial" w:cs="Arial"/>
      <w:b/>
      <w:bCs/>
      <w:i/>
      <w:iCs/>
      <w:smallCaps w:val="0"/>
      <w:strike w:val="0"/>
      <w:color w:val="000000"/>
      <w:spacing w:val="0"/>
      <w:w w:val="100"/>
      <w:position w:val="0"/>
      <w:sz w:val="15"/>
      <w:szCs w:val="15"/>
      <w:u w:val="none"/>
      <w:lang w:val="ru-RU" w:eastAsia="ru-RU" w:bidi="ru-RU"/>
    </w:rPr>
  </w:style>
  <w:style w:type="character" w:customStyle="1" w:styleId="274">
    <w:name w:val="Основной текст (27)_"/>
    <w:basedOn w:val="af0"/>
    <w:rsid w:val="004A578D"/>
    <w:rPr>
      <w:b w:val="0"/>
      <w:bCs w:val="0"/>
      <w:i w:val="0"/>
      <w:iCs w:val="0"/>
      <w:smallCaps w:val="0"/>
      <w:strike w:val="0"/>
      <w:sz w:val="9"/>
      <w:szCs w:val="9"/>
      <w:u w:val="none"/>
    </w:rPr>
  </w:style>
  <w:style w:type="character" w:customStyle="1" w:styleId="275">
    <w:name w:val="Основной текст (27)"/>
    <w:basedOn w:val="274"/>
    <w:rsid w:val="004A578D"/>
    <w:rPr>
      <w:rFonts w:ascii="Arial Unicode MS" w:eastAsia="Arial Unicode MS" w:hAnsi="Arial Unicode MS" w:cs="Arial Unicode MS"/>
      <w:b w:val="0"/>
      <w:bCs w:val="0"/>
      <w:i w:val="0"/>
      <w:iCs w:val="0"/>
      <w:smallCaps w:val="0"/>
      <w:strike w:val="0"/>
      <w:color w:val="000000"/>
      <w:spacing w:val="0"/>
      <w:w w:val="100"/>
      <w:position w:val="0"/>
      <w:sz w:val="9"/>
      <w:szCs w:val="9"/>
      <w:u w:val="none"/>
      <w:lang w:val="ru-RU" w:eastAsia="ru-RU" w:bidi="ru-RU"/>
    </w:rPr>
  </w:style>
  <w:style w:type="character" w:customStyle="1" w:styleId="282">
    <w:name w:val="Основной текст (28)_"/>
    <w:basedOn w:val="af0"/>
    <w:rsid w:val="004A578D"/>
    <w:rPr>
      <w:b/>
      <w:bCs/>
      <w:i w:val="0"/>
      <w:iCs w:val="0"/>
      <w:smallCaps w:val="0"/>
      <w:strike w:val="0"/>
      <w:sz w:val="8"/>
      <w:szCs w:val="8"/>
      <w:u w:val="none"/>
    </w:rPr>
  </w:style>
  <w:style w:type="character" w:customStyle="1" w:styleId="283">
    <w:name w:val="Основной текст (28)"/>
    <w:basedOn w:val="282"/>
    <w:rsid w:val="004A578D"/>
    <w:rPr>
      <w:rFonts w:ascii="Arial Unicode MS" w:eastAsia="Arial Unicode MS" w:hAnsi="Arial Unicode MS" w:cs="Arial Unicode MS"/>
      <w:b/>
      <w:bCs/>
      <w:i w:val="0"/>
      <w:iCs w:val="0"/>
      <w:smallCaps w:val="0"/>
      <w:strike w:val="0"/>
      <w:color w:val="000000"/>
      <w:spacing w:val="0"/>
      <w:w w:val="100"/>
      <w:position w:val="0"/>
      <w:sz w:val="8"/>
      <w:szCs w:val="8"/>
      <w:u w:val="none"/>
      <w:lang w:val="ru-RU" w:eastAsia="ru-RU" w:bidi="ru-RU"/>
    </w:rPr>
  </w:style>
  <w:style w:type="character" w:customStyle="1" w:styleId="296">
    <w:name w:val="Основной текст (29)_"/>
    <w:basedOn w:val="af0"/>
    <w:rsid w:val="004A578D"/>
    <w:rPr>
      <w:b w:val="0"/>
      <w:bCs w:val="0"/>
      <w:i w:val="0"/>
      <w:iCs w:val="0"/>
      <w:smallCaps w:val="0"/>
      <w:strike w:val="0"/>
      <w:sz w:val="10"/>
      <w:szCs w:val="10"/>
      <w:u w:val="none"/>
    </w:rPr>
  </w:style>
  <w:style w:type="character" w:customStyle="1" w:styleId="297">
    <w:name w:val="Основной текст (29)"/>
    <w:basedOn w:val="296"/>
    <w:rsid w:val="004A578D"/>
    <w:rPr>
      <w:rFonts w:ascii="Arial Unicode MS" w:eastAsia="Arial Unicode MS" w:hAnsi="Arial Unicode MS" w:cs="Arial Unicode MS"/>
      <w:b w:val="0"/>
      <w:bCs w:val="0"/>
      <w:i w:val="0"/>
      <w:iCs w:val="0"/>
      <w:smallCaps w:val="0"/>
      <w:strike w:val="0"/>
      <w:color w:val="000000"/>
      <w:spacing w:val="0"/>
      <w:w w:val="100"/>
      <w:position w:val="0"/>
      <w:sz w:val="10"/>
      <w:szCs w:val="10"/>
      <w:u w:val="none"/>
      <w:lang w:val="ru-RU" w:eastAsia="ru-RU" w:bidi="ru-RU"/>
    </w:rPr>
  </w:style>
  <w:style w:type="character" w:customStyle="1" w:styleId="300">
    <w:name w:val="Основной текст (30)_"/>
    <w:basedOn w:val="af0"/>
    <w:rsid w:val="004A578D"/>
    <w:rPr>
      <w:b w:val="0"/>
      <w:bCs w:val="0"/>
      <w:i w:val="0"/>
      <w:iCs w:val="0"/>
      <w:smallCaps w:val="0"/>
      <w:strike w:val="0"/>
      <w:sz w:val="12"/>
      <w:szCs w:val="12"/>
      <w:u w:val="none"/>
    </w:rPr>
  </w:style>
  <w:style w:type="character" w:customStyle="1" w:styleId="301">
    <w:name w:val="Основной текст (30)"/>
    <w:basedOn w:val="300"/>
    <w:rsid w:val="004A578D"/>
    <w:rPr>
      <w:rFonts w:ascii="Arial Unicode MS" w:eastAsia="Arial Unicode MS" w:hAnsi="Arial Unicode MS" w:cs="Arial Unicode MS"/>
      <w:b w:val="0"/>
      <w:bCs w:val="0"/>
      <w:i w:val="0"/>
      <w:iCs w:val="0"/>
      <w:smallCaps w:val="0"/>
      <w:strike w:val="0"/>
      <w:color w:val="000000"/>
      <w:spacing w:val="0"/>
      <w:w w:val="100"/>
      <w:position w:val="0"/>
      <w:sz w:val="12"/>
      <w:szCs w:val="12"/>
      <w:u w:val="none"/>
      <w:lang w:val="ru-RU" w:eastAsia="ru-RU" w:bidi="ru-RU"/>
    </w:rPr>
  </w:style>
  <w:style w:type="character" w:customStyle="1" w:styleId="319">
    <w:name w:val="Основной текст (31)_"/>
    <w:basedOn w:val="af0"/>
    <w:link w:val="31a"/>
    <w:rsid w:val="004A578D"/>
    <w:rPr>
      <w:i/>
      <w:iCs/>
      <w:shd w:val="clear" w:color="auto" w:fill="FFFFFF"/>
    </w:rPr>
  </w:style>
  <w:style w:type="character" w:customStyle="1" w:styleId="15Exact">
    <w:name w:val="Основной текст (15) Exact"/>
    <w:basedOn w:val="af0"/>
    <w:rsid w:val="004A578D"/>
    <w:rPr>
      <w:rFonts w:ascii="Times New Roman" w:eastAsia="Times New Roman" w:hAnsi="Times New Roman" w:cs="Times New Roman"/>
      <w:b w:val="0"/>
      <w:bCs w:val="0"/>
      <w:i w:val="0"/>
      <w:iCs w:val="0"/>
      <w:smallCaps w:val="0"/>
      <w:strike w:val="0"/>
      <w:sz w:val="20"/>
      <w:szCs w:val="20"/>
      <w:u w:val="none"/>
    </w:rPr>
  </w:style>
  <w:style w:type="character" w:customStyle="1" w:styleId="156">
    <w:name w:val="Основной текст (15) + Курсив"/>
    <w:basedOn w:val="153"/>
    <w:rsid w:val="004A578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1585pt1pt">
    <w:name w:val="Основной текст (15) + 8;5 pt;Полужирный;Курсив;Интервал 1 pt"/>
    <w:basedOn w:val="153"/>
    <w:rsid w:val="004A578D"/>
    <w:rPr>
      <w:rFonts w:ascii="Times New Roman" w:eastAsia="Times New Roman" w:hAnsi="Times New Roman" w:cs="Times New Roman"/>
      <w:b/>
      <w:bCs/>
      <w:i/>
      <w:iCs/>
      <w:smallCaps w:val="0"/>
      <w:strike w:val="0"/>
      <w:color w:val="000000"/>
      <w:spacing w:val="30"/>
      <w:w w:val="100"/>
      <w:position w:val="0"/>
      <w:sz w:val="17"/>
      <w:szCs w:val="17"/>
      <w:u w:val="none"/>
      <w:lang w:val="ru-RU" w:eastAsia="ru-RU" w:bidi="ru-RU"/>
    </w:rPr>
  </w:style>
  <w:style w:type="paragraph" w:customStyle="1" w:styleId="11f4">
    <w:name w:val="Основной текст (11)"/>
    <w:basedOn w:val="af"/>
    <w:link w:val="11f3"/>
    <w:qFormat/>
    <w:rsid w:val="004A578D"/>
    <w:pPr>
      <w:widowControl w:val="0"/>
      <w:shd w:val="clear" w:color="auto" w:fill="FFFFFF"/>
      <w:spacing w:after="60" w:line="0" w:lineRule="atLeast"/>
    </w:pPr>
    <w:rPr>
      <w:rFonts w:asciiTheme="minorHAnsi" w:hAnsiTheme="minorHAnsi"/>
      <w:sz w:val="14"/>
      <w:szCs w:val="14"/>
    </w:rPr>
  </w:style>
  <w:style w:type="paragraph" w:customStyle="1" w:styleId="12e">
    <w:name w:val="Основной текст (12)"/>
    <w:basedOn w:val="af"/>
    <w:link w:val="12Exact"/>
    <w:qFormat/>
    <w:rsid w:val="004A578D"/>
    <w:pPr>
      <w:widowControl w:val="0"/>
      <w:shd w:val="clear" w:color="auto" w:fill="FFFFFF"/>
      <w:spacing w:line="0" w:lineRule="atLeast"/>
    </w:pPr>
    <w:rPr>
      <w:rFonts w:ascii="Tahoma" w:eastAsia="Tahoma" w:hAnsi="Tahoma" w:cs="Tahoma"/>
      <w:sz w:val="8"/>
      <w:szCs w:val="8"/>
    </w:rPr>
  </w:style>
  <w:style w:type="paragraph" w:customStyle="1" w:styleId="22e">
    <w:name w:val="Заголовок №2 (2)"/>
    <w:basedOn w:val="af"/>
    <w:link w:val="22Exact"/>
    <w:qFormat/>
    <w:rsid w:val="004A578D"/>
    <w:pPr>
      <w:widowControl w:val="0"/>
      <w:shd w:val="clear" w:color="auto" w:fill="FFFFFF"/>
      <w:spacing w:line="0" w:lineRule="atLeast"/>
      <w:outlineLvl w:val="1"/>
    </w:pPr>
    <w:rPr>
      <w:rFonts w:asciiTheme="minorHAnsi" w:hAnsiTheme="minorHAnsi"/>
      <w:b/>
      <w:bCs/>
      <w:sz w:val="21"/>
      <w:szCs w:val="21"/>
    </w:rPr>
  </w:style>
  <w:style w:type="paragraph" w:customStyle="1" w:styleId="133">
    <w:name w:val="Основной текст (13)"/>
    <w:basedOn w:val="af"/>
    <w:link w:val="13Exact"/>
    <w:qFormat/>
    <w:rsid w:val="004A578D"/>
    <w:pPr>
      <w:widowControl w:val="0"/>
      <w:shd w:val="clear" w:color="auto" w:fill="FFFFFF"/>
      <w:spacing w:line="0" w:lineRule="atLeast"/>
    </w:pPr>
    <w:rPr>
      <w:rFonts w:asciiTheme="minorHAnsi" w:hAnsiTheme="minorHAnsi"/>
      <w:sz w:val="9"/>
      <w:szCs w:val="9"/>
    </w:rPr>
  </w:style>
  <w:style w:type="paragraph" w:customStyle="1" w:styleId="148">
    <w:name w:val="Основной текст (14)"/>
    <w:basedOn w:val="af"/>
    <w:link w:val="147"/>
    <w:qFormat/>
    <w:rsid w:val="004A578D"/>
    <w:pPr>
      <w:widowControl w:val="0"/>
      <w:shd w:val="clear" w:color="auto" w:fill="FFFFFF"/>
      <w:spacing w:before="360" w:line="274" w:lineRule="exact"/>
      <w:ind w:firstLine="700"/>
      <w:jc w:val="both"/>
    </w:pPr>
    <w:rPr>
      <w:rFonts w:asciiTheme="minorHAnsi" w:hAnsiTheme="minorHAnsi"/>
      <w:b/>
      <w:bCs/>
      <w:i/>
      <w:iCs/>
      <w:sz w:val="22"/>
      <w:szCs w:val="22"/>
    </w:rPr>
  </w:style>
  <w:style w:type="paragraph" w:customStyle="1" w:styleId="163">
    <w:name w:val="Основной текст (16)"/>
    <w:basedOn w:val="af"/>
    <w:link w:val="162"/>
    <w:qFormat/>
    <w:rsid w:val="004A578D"/>
    <w:pPr>
      <w:widowControl w:val="0"/>
      <w:shd w:val="clear" w:color="auto" w:fill="FFFFFF"/>
      <w:spacing w:before="180" w:line="245" w:lineRule="exact"/>
    </w:pPr>
    <w:rPr>
      <w:rFonts w:asciiTheme="minorHAnsi" w:hAnsiTheme="minorHAnsi"/>
      <w:sz w:val="17"/>
      <w:szCs w:val="17"/>
    </w:rPr>
  </w:style>
  <w:style w:type="paragraph" w:customStyle="1" w:styleId="184">
    <w:name w:val="Основной текст (18)"/>
    <w:basedOn w:val="af"/>
    <w:link w:val="18Exact"/>
    <w:qFormat/>
    <w:rsid w:val="004A578D"/>
    <w:pPr>
      <w:widowControl w:val="0"/>
      <w:shd w:val="clear" w:color="auto" w:fill="FFFFFF"/>
      <w:spacing w:line="0" w:lineRule="atLeast"/>
    </w:pPr>
    <w:rPr>
      <w:rFonts w:ascii="Tahoma" w:eastAsia="Tahoma" w:hAnsi="Tahoma" w:cs="Tahoma"/>
      <w:b/>
      <w:bCs/>
      <w:sz w:val="24"/>
    </w:rPr>
  </w:style>
  <w:style w:type="paragraph" w:customStyle="1" w:styleId="3ff7">
    <w:name w:val="Оглавление (3)"/>
    <w:basedOn w:val="af"/>
    <w:link w:val="3ff6"/>
    <w:qFormat/>
    <w:rsid w:val="004A578D"/>
    <w:pPr>
      <w:widowControl w:val="0"/>
      <w:shd w:val="clear" w:color="auto" w:fill="FFFFFF"/>
      <w:spacing w:line="274" w:lineRule="exact"/>
      <w:ind w:firstLine="740"/>
      <w:jc w:val="both"/>
    </w:pPr>
    <w:rPr>
      <w:rFonts w:asciiTheme="minorHAnsi" w:hAnsiTheme="minorHAnsi"/>
      <w:sz w:val="22"/>
      <w:szCs w:val="22"/>
    </w:rPr>
  </w:style>
  <w:style w:type="paragraph" w:customStyle="1" w:styleId="21f2">
    <w:name w:val="Основной текст (21)"/>
    <w:basedOn w:val="af"/>
    <w:link w:val="21Exact"/>
    <w:qFormat/>
    <w:rsid w:val="004A578D"/>
    <w:pPr>
      <w:widowControl w:val="0"/>
      <w:shd w:val="clear" w:color="auto" w:fill="FFFFFF"/>
      <w:spacing w:line="0" w:lineRule="atLeast"/>
      <w:jc w:val="right"/>
    </w:pPr>
    <w:rPr>
      <w:rFonts w:ascii="Arial" w:eastAsia="Arial" w:hAnsi="Arial" w:cs="Arial"/>
      <w:b/>
      <w:bCs/>
      <w:sz w:val="26"/>
      <w:szCs w:val="26"/>
    </w:rPr>
  </w:style>
  <w:style w:type="paragraph" w:customStyle="1" w:styleId="31a">
    <w:name w:val="Основной текст (31)"/>
    <w:basedOn w:val="af"/>
    <w:link w:val="319"/>
    <w:qFormat/>
    <w:rsid w:val="004A578D"/>
    <w:pPr>
      <w:widowControl w:val="0"/>
      <w:shd w:val="clear" w:color="auto" w:fill="FFFFFF"/>
      <w:spacing w:before="180" w:line="230" w:lineRule="exact"/>
      <w:jc w:val="both"/>
    </w:pPr>
    <w:rPr>
      <w:rFonts w:asciiTheme="minorHAnsi" w:hAnsiTheme="minorHAnsi"/>
      <w:i/>
      <w:iCs/>
      <w:sz w:val="22"/>
      <w:szCs w:val="22"/>
    </w:rPr>
  </w:style>
  <w:style w:type="character" w:customStyle="1" w:styleId="arrow-right">
    <w:name w:val="arrow-right"/>
    <w:basedOn w:val="af0"/>
    <w:rsid w:val="004A578D"/>
  </w:style>
  <w:style w:type="character" w:customStyle="1" w:styleId="ConsPlusTitle0">
    <w:name w:val="ConsPlusTitle Знак"/>
    <w:link w:val="ConsPlusTitle"/>
    <w:locked/>
    <w:rsid w:val="004A578D"/>
    <w:rPr>
      <w:rFonts w:ascii="Times New Roman" w:eastAsia="Times New Roman" w:hAnsi="Times New Roman"/>
      <w:b/>
      <w:bCs/>
      <w:sz w:val="24"/>
      <w:szCs w:val="24"/>
      <w:lang w:val="ru-RU" w:eastAsia="ru-RU" w:bidi="ar-SA"/>
    </w:rPr>
  </w:style>
  <w:style w:type="character" w:customStyle="1" w:styleId="210pt4">
    <w:name w:val="Основной текст (2) + 10 pt4"/>
    <w:basedOn w:val="2f0"/>
    <w:rsid w:val="004A578D"/>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10pt1">
    <w:name w:val="Основной текст (2) + 10 pt1"/>
    <w:basedOn w:val="2f0"/>
    <w:rsid w:val="004A578D"/>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paragraph" w:customStyle="1" w:styleId="257">
    <w:name w:val="Знак25"/>
    <w:basedOn w:val="af"/>
    <w:next w:val="28"/>
    <w:autoRedefine/>
    <w:qFormat/>
    <w:rsid w:val="004A578D"/>
    <w:pPr>
      <w:spacing w:after="160" w:line="240" w:lineRule="exact"/>
      <w:jc w:val="right"/>
    </w:pPr>
    <w:rPr>
      <w:rFonts w:eastAsia="Times New Roman"/>
      <w:noProof/>
      <w:sz w:val="24"/>
      <w:lang w:bidi="ar-SA"/>
    </w:rPr>
  </w:style>
  <w:style w:type="character" w:customStyle="1" w:styleId="b-serp-itemtextpassage">
    <w:name w:val="b-serp-item__text_passage"/>
    <w:basedOn w:val="af0"/>
    <w:rsid w:val="004A578D"/>
  </w:style>
  <w:style w:type="character" w:customStyle="1" w:styleId="-3">
    <w:name w:val="Таблица - Текст центр Знак"/>
    <w:basedOn w:val="af0"/>
    <w:link w:val="-2"/>
    <w:locked/>
    <w:rsid w:val="004A578D"/>
    <w:rPr>
      <w:rFonts w:ascii="Arial" w:eastAsia="Times New Roman" w:hAnsi="Arial" w:cs="Arial"/>
      <w:sz w:val="20"/>
      <w:szCs w:val="20"/>
      <w:lang w:val="ru-RU" w:eastAsia="ru-RU" w:bidi="ar-SA"/>
    </w:rPr>
  </w:style>
  <w:style w:type="paragraph" w:customStyle="1" w:styleId="3121">
    <w:name w:val="Основной текст с отступом 312"/>
    <w:basedOn w:val="af"/>
    <w:uiPriority w:val="34"/>
    <w:qFormat/>
    <w:rsid w:val="004A578D"/>
    <w:pPr>
      <w:overflowPunct w:val="0"/>
      <w:autoSpaceDE w:val="0"/>
      <w:autoSpaceDN w:val="0"/>
      <w:adjustRightInd w:val="0"/>
      <w:ind w:firstLine="720"/>
      <w:jc w:val="both"/>
      <w:textAlignment w:val="baseline"/>
    </w:pPr>
    <w:rPr>
      <w:rFonts w:ascii="AcademyACTT" w:eastAsia="Times New Roman" w:hAnsi="AcademyACTT"/>
      <w:szCs w:val="20"/>
      <w:lang w:eastAsia="ru-RU" w:bidi="ar-SA"/>
    </w:rPr>
  </w:style>
  <w:style w:type="paragraph" w:customStyle="1" w:styleId="3122">
    <w:name w:val="Основной текст 312"/>
    <w:basedOn w:val="af"/>
    <w:uiPriority w:val="34"/>
    <w:qFormat/>
    <w:rsid w:val="004A578D"/>
    <w:pPr>
      <w:overflowPunct w:val="0"/>
      <w:autoSpaceDE w:val="0"/>
      <w:autoSpaceDN w:val="0"/>
      <w:adjustRightInd w:val="0"/>
      <w:jc w:val="center"/>
      <w:textAlignment w:val="baseline"/>
    </w:pPr>
    <w:rPr>
      <w:rFonts w:eastAsia="Times New Roman"/>
      <w:b/>
      <w:sz w:val="24"/>
      <w:szCs w:val="20"/>
      <w:lang w:val="ru-RU" w:eastAsia="ru-RU" w:bidi="ar-SA"/>
    </w:rPr>
  </w:style>
  <w:style w:type="paragraph" w:customStyle="1" w:styleId="12f">
    <w:name w:val="Обычный (веб)12"/>
    <w:basedOn w:val="af"/>
    <w:uiPriority w:val="34"/>
    <w:qFormat/>
    <w:rsid w:val="004A578D"/>
    <w:pPr>
      <w:overflowPunct w:val="0"/>
      <w:autoSpaceDE w:val="0"/>
      <w:autoSpaceDN w:val="0"/>
      <w:adjustRightInd w:val="0"/>
      <w:spacing w:before="100" w:after="100"/>
    </w:pPr>
    <w:rPr>
      <w:rFonts w:eastAsia="Times New Roman"/>
      <w:color w:val="000000"/>
      <w:sz w:val="24"/>
      <w:szCs w:val="20"/>
      <w:lang w:val="ru-RU" w:eastAsia="ru-RU" w:bidi="ar-SA"/>
    </w:rPr>
  </w:style>
  <w:style w:type="character" w:customStyle="1" w:styleId="BodyText2">
    <w:name w:val="Body Text 2 Знак"/>
    <w:basedOn w:val="af0"/>
    <w:link w:val="210"/>
    <w:uiPriority w:val="99"/>
    <w:rsid w:val="004A578D"/>
    <w:rPr>
      <w:rFonts w:ascii="Times New Roman" w:eastAsia="Times New Roman" w:hAnsi="Times New Roman"/>
      <w:sz w:val="28"/>
      <w:szCs w:val="20"/>
    </w:rPr>
  </w:style>
  <w:style w:type="character" w:customStyle="1" w:styleId="2ffff4">
    <w:name w:val="Основной текст с отступом Знак2"/>
    <w:basedOn w:val="af0"/>
    <w:rsid w:val="004A578D"/>
    <w:rPr>
      <w:sz w:val="24"/>
      <w:szCs w:val="24"/>
      <w:lang w:val="ru-RU" w:eastAsia="ru-RU" w:bidi="ar-SA"/>
    </w:rPr>
  </w:style>
  <w:style w:type="paragraph" w:customStyle="1" w:styleId="21">
    <w:name w:val="Маркированный список 21"/>
    <w:basedOn w:val="af"/>
    <w:qFormat/>
    <w:rsid w:val="004A578D"/>
    <w:pPr>
      <w:numPr>
        <w:numId w:val="42"/>
      </w:numPr>
      <w:suppressAutoHyphens/>
    </w:pPr>
    <w:rPr>
      <w:rFonts w:eastAsia="Times New Roman"/>
      <w:sz w:val="24"/>
      <w:lang w:val="ru-RU" w:eastAsia="ar-SA" w:bidi="ar-SA"/>
    </w:rPr>
  </w:style>
  <w:style w:type="character" w:customStyle="1" w:styleId="ListParagraphChar">
    <w:name w:val="List Paragraph Char"/>
    <w:link w:val="1a"/>
    <w:locked/>
    <w:rsid w:val="004A578D"/>
    <w:rPr>
      <w:rFonts w:ascii="Times New Roman" w:eastAsia="Calibri" w:hAnsi="Times New Roman"/>
      <w:sz w:val="24"/>
      <w:szCs w:val="24"/>
      <w:lang w:val="ru-RU" w:eastAsia="ru-RU" w:bidi="ar-SA"/>
    </w:rPr>
  </w:style>
  <w:style w:type="paragraph" w:customStyle="1" w:styleId="afffffffffffff2">
    <w:name w:val="Таблицы (моноширинный)"/>
    <w:basedOn w:val="af"/>
    <w:next w:val="af"/>
    <w:autoRedefine/>
    <w:uiPriority w:val="99"/>
    <w:qFormat/>
    <w:rsid w:val="004A578D"/>
    <w:pPr>
      <w:autoSpaceDE w:val="0"/>
      <w:autoSpaceDN w:val="0"/>
      <w:adjustRightInd w:val="0"/>
      <w:contextualSpacing/>
    </w:pPr>
    <w:rPr>
      <w:rFonts w:ascii="Courier New" w:eastAsia="Calibri" w:hAnsi="Courier New" w:cs="Courier New"/>
      <w:sz w:val="24"/>
      <w:lang w:val="ru-RU" w:bidi="ar-SA"/>
    </w:rPr>
  </w:style>
  <w:style w:type="paragraph" w:customStyle="1" w:styleId="21a">
    <w:name w:val="Цитата 21"/>
    <w:basedOn w:val="af"/>
    <w:next w:val="af"/>
    <w:link w:val="219"/>
    <w:autoRedefine/>
    <w:qFormat/>
    <w:rsid w:val="004A578D"/>
    <w:pPr>
      <w:contextualSpacing/>
    </w:pPr>
    <w:rPr>
      <w:rFonts w:asciiTheme="minorHAnsi" w:hAnsiTheme="minorHAnsi"/>
      <w:i/>
      <w:iCs/>
      <w:color w:val="000000" w:themeColor="text1"/>
      <w:sz w:val="24"/>
    </w:rPr>
  </w:style>
  <w:style w:type="paragraph" w:customStyle="1" w:styleId="11f5">
    <w:name w:val="Цветной список — акцент 11"/>
    <w:basedOn w:val="af"/>
    <w:autoRedefine/>
    <w:uiPriority w:val="34"/>
    <w:semiHidden/>
    <w:qFormat/>
    <w:rsid w:val="004A578D"/>
    <w:pPr>
      <w:spacing w:after="200" w:line="276" w:lineRule="auto"/>
      <w:ind w:left="720"/>
      <w:contextualSpacing/>
    </w:pPr>
    <w:rPr>
      <w:rFonts w:ascii="Calibri" w:eastAsia="Calibri" w:hAnsi="Calibri"/>
      <w:sz w:val="22"/>
      <w:szCs w:val="22"/>
      <w:lang w:val="ru-RU" w:eastAsia="zh-CN" w:bidi="ar-SA"/>
    </w:rPr>
  </w:style>
  <w:style w:type="character" w:customStyle="1" w:styleId="small-arrow">
    <w:name w:val="small-arrow"/>
    <w:uiPriority w:val="99"/>
    <w:rsid w:val="004A578D"/>
    <w:rPr>
      <w:rFonts w:ascii="Times New Roman" w:hAnsi="Times New Roman" w:cs="Times New Roman" w:hint="default"/>
    </w:rPr>
  </w:style>
  <w:style w:type="numbering" w:customStyle="1" w:styleId="1111111">
    <w:name w:val="1 / 1.1 / 1.1.11"/>
    <w:rsid w:val="004A578D"/>
    <w:pPr>
      <w:numPr>
        <w:numId w:val="43"/>
      </w:numPr>
    </w:pPr>
  </w:style>
  <w:style w:type="paragraph" w:customStyle="1" w:styleId="247">
    <w:name w:val="Знак24"/>
    <w:basedOn w:val="af"/>
    <w:next w:val="28"/>
    <w:autoRedefine/>
    <w:qFormat/>
    <w:rsid w:val="004A578D"/>
    <w:pPr>
      <w:spacing w:after="160" w:line="240" w:lineRule="exact"/>
      <w:jc w:val="right"/>
    </w:pPr>
    <w:rPr>
      <w:rFonts w:eastAsia="Times New Roman"/>
      <w:noProof/>
      <w:sz w:val="24"/>
      <w:lang w:bidi="ar-SA"/>
    </w:rPr>
  </w:style>
  <w:style w:type="paragraph" w:customStyle="1" w:styleId="afffffffffffff3">
    <w:name w:val="Стиль Обычный отступ + По ширине"/>
    <w:basedOn w:val="affffffc"/>
    <w:qFormat/>
    <w:rsid w:val="004A578D"/>
    <w:pPr>
      <w:overflowPunct w:val="0"/>
      <w:autoSpaceDE w:val="0"/>
      <w:autoSpaceDN w:val="0"/>
      <w:adjustRightInd w:val="0"/>
      <w:spacing w:before="60"/>
      <w:ind w:left="601" w:hanging="284"/>
      <w:jc w:val="both"/>
    </w:pPr>
  </w:style>
  <w:style w:type="paragraph" w:customStyle="1" w:styleId="1fffffc">
    <w:name w:val="1 Знак Знак Знак Знак Знак Знак Знак Знак Знак Знак Знак Знак Знак Знак Знак Знак Знак Знак Знак Знак Знак Знак Знак Знак Знак Знак Знак Знак"/>
    <w:basedOn w:val="af"/>
    <w:qFormat/>
    <w:rsid w:val="004A578D"/>
    <w:pPr>
      <w:spacing w:before="100" w:beforeAutospacing="1" w:after="100" w:afterAutospacing="1"/>
    </w:pPr>
    <w:rPr>
      <w:rFonts w:ascii="Tahoma" w:eastAsia="Times New Roman" w:hAnsi="Tahoma"/>
      <w:sz w:val="20"/>
      <w:szCs w:val="20"/>
      <w:lang w:bidi="ar-SA"/>
    </w:rPr>
  </w:style>
  <w:style w:type="paragraph" w:customStyle="1" w:styleId="NormalWeb2">
    <w:name w:val="Normal (Web)2"/>
    <w:basedOn w:val="af"/>
    <w:qFormat/>
    <w:rsid w:val="004A578D"/>
    <w:pPr>
      <w:overflowPunct w:val="0"/>
      <w:autoSpaceDE w:val="0"/>
      <w:autoSpaceDN w:val="0"/>
      <w:adjustRightInd w:val="0"/>
      <w:spacing w:before="100" w:after="100"/>
    </w:pPr>
    <w:rPr>
      <w:rFonts w:eastAsia="Times New Roman"/>
      <w:color w:val="000000"/>
      <w:sz w:val="24"/>
      <w:szCs w:val="20"/>
      <w:lang w:val="ru-RU" w:eastAsia="ru-RU" w:bidi="ar-SA"/>
    </w:rPr>
  </w:style>
  <w:style w:type="paragraph" w:customStyle="1" w:styleId="1fffffd">
    <w:name w:val="1 Знак Знак Знак Знак Знак Знак Знак Знак Знак Знак Знак Знак Знак Знак Знак Знак Знак Знак Знак Знак Знак Знак Знак Знак Знак Знак Знак"/>
    <w:basedOn w:val="af"/>
    <w:qFormat/>
    <w:rsid w:val="004A578D"/>
    <w:pPr>
      <w:spacing w:before="100" w:beforeAutospacing="1" w:after="100" w:afterAutospacing="1"/>
    </w:pPr>
    <w:rPr>
      <w:rFonts w:ascii="Tahoma" w:eastAsia="Times New Roman" w:hAnsi="Tahoma"/>
      <w:sz w:val="20"/>
      <w:szCs w:val="20"/>
      <w:lang w:bidi="ar-SA"/>
    </w:rPr>
  </w:style>
  <w:style w:type="paragraph" w:customStyle="1" w:styleId="msolistparagraph0">
    <w:name w:val="msolistparagraph"/>
    <w:basedOn w:val="af"/>
    <w:qFormat/>
    <w:rsid w:val="004A578D"/>
    <w:pPr>
      <w:spacing w:after="200" w:line="276" w:lineRule="auto"/>
      <w:ind w:left="720"/>
      <w:contextualSpacing/>
    </w:pPr>
    <w:rPr>
      <w:rFonts w:ascii="Calibri" w:eastAsia="Times New Roman" w:hAnsi="Calibri"/>
      <w:sz w:val="22"/>
      <w:szCs w:val="22"/>
      <w:lang w:val="ru-RU" w:eastAsia="ru-RU" w:bidi="ar-SA"/>
    </w:rPr>
  </w:style>
  <w:style w:type="paragraph" w:customStyle="1" w:styleId="ad">
    <w:name w:val="#ПРЕЧЕНЬ"/>
    <w:next w:val="affff1"/>
    <w:qFormat/>
    <w:rsid w:val="004A578D"/>
    <w:pPr>
      <w:numPr>
        <w:numId w:val="44"/>
      </w:numPr>
      <w:spacing w:after="0" w:line="288" w:lineRule="auto"/>
    </w:pPr>
    <w:rPr>
      <w:rFonts w:ascii="Times New Roman" w:eastAsia="Times New Roman" w:hAnsi="Times New Roman"/>
      <w:sz w:val="24"/>
      <w:szCs w:val="24"/>
      <w:lang w:val="ru-RU" w:eastAsia="ru-RU" w:bidi="ar-SA"/>
    </w:rPr>
  </w:style>
  <w:style w:type="paragraph" w:customStyle="1" w:styleId="p8">
    <w:name w:val="p8"/>
    <w:basedOn w:val="af"/>
    <w:qFormat/>
    <w:rsid w:val="004A578D"/>
    <w:pPr>
      <w:spacing w:before="100" w:beforeAutospacing="1" w:after="100" w:afterAutospacing="1"/>
    </w:pPr>
    <w:rPr>
      <w:rFonts w:eastAsia="Times New Roman"/>
      <w:sz w:val="24"/>
      <w:lang w:val="ru-RU" w:eastAsia="ru-RU" w:bidi="ar-SA"/>
    </w:rPr>
  </w:style>
  <w:style w:type="character" w:customStyle="1" w:styleId="s2">
    <w:name w:val="s2"/>
    <w:basedOn w:val="af0"/>
    <w:rsid w:val="004A578D"/>
  </w:style>
  <w:style w:type="paragraph" w:customStyle="1" w:styleId="p11">
    <w:name w:val="p11"/>
    <w:basedOn w:val="af"/>
    <w:qFormat/>
    <w:rsid w:val="004A578D"/>
    <w:pPr>
      <w:spacing w:before="100" w:beforeAutospacing="1" w:after="100" w:afterAutospacing="1"/>
    </w:pPr>
    <w:rPr>
      <w:rFonts w:eastAsia="Times New Roman"/>
      <w:sz w:val="24"/>
      <w:lang w:val="ru-RU" w:eastAsia="ru-RU" w:bidi="ar-SA"/>
    </w:rPr>
  </w:style>
  <w:style w:type="paragraph" w:customStyle="1" w:styleId="afffffffffffff4">
    <w:name w:val="Базовый текст АСВ"/>
    <w:basedOn w:val="af"/>
    <w:uiPriority w:val="99"/>
    <w:qFormat/>
    <w:rsid w:val="004A578D"/>
    <w:pPr>
      <w:widowControl w:val="0"/>
      <w:autoSpaceDE w:val="0"/>
      <w:autoSpaceDN w:val="0"/>
      <w:adjustRightInd w:val="0"/>
      <w:spacing w:after="100"/>
      <w:ind w:left="284" w:firstLine="567"/>
      <w:jc w:val="both"/>
    </w:pPr>
    <w:rPr>
      <w:rFonts w:eastAsia="Times New Roman"/>
      <w:lang w:val="ru-RU" w:eastAsia="ru-RU" w:bidi="ar-SA"/>
    </w:rPr>
  </w:style>
  <w:style w:type="character" w:customStyle="1" w:styleId="1fffffe">
    <w:name w:val="Без интервала Знак1"/>
    <w:aliases w:val="Заголовок уровень 1 Знак1"/>
    <w:uiPriority w:val="99"/>
    <w:qFormat/>
    <w:locked/>
    <w:rsid w:val="004A578D"/>
    <w:rPr>
      <w:rFonts w:ascii="Calibri" w:eastAsia="Times New Roman" w:hAnsi="Calibri" w:cs="Times New Roman"/>
      <w:lang w:eastAsia="ru-RU"/>
    </w:rPr>
  </w:style>
  <w:style w:type="paragraph" w:customStyle="1" w:styleId="1ffffff">
    <w:name w:val="!Заголовок 1"/>
    <w:basedOn w:val="afffffffffff8"/>
    <w:qFormat/>
    <w:rsid w:val="004A578D"/>
    <w:pPr>
      <w:jc w:val="center"/>
      <w:outlineLvl w:val="0"/>
    </w:pPr>
    <w:rPr>
      <w:b/>
    </w:rPr>
  </w:style>
  <w:style w:type="table" w:customStyle="1" w:styleId="TableGrid">
    <w:name w:val="TableGrid"/>
    <w:rsid w:val="004A578D"/>
    <w:pPr>
      <w:spacing w:after="0" w:line="240" w:lineRule="auto"/>
    </w:pPr>
    <w:rPr>
      <w:rFonts w:cstheme="minorBidi"/>
      <w:lang w:val="ru-RU" w:eastAsia="ru-RU" w:bidi="ar-SA"/>
    </w:rPr>
    <w:tblPr>
      <w:tblCellMar>
        <w:top w:w="0" w:type="dxa"/>
        <w:left w:w="0" w:type="dxa"/>
        <w:bottom w:w="0" w:type="dxa"/>
        <w:right w:w="0" w:type="dxa"/>
      </w:tblCellMar>
    </w:tblPr>
  </w:style>
  <w:style w:type="paragraph" w:customStyle="1" w:styleId="afffffffffffff5">
    <w:name w:val="табл"/>
    <w:basedOn w:val="af"/>
    <w:link w:val="afffffffffffff6"/>
    <w:uiPriority w:val="99"/>
    <w:qFormat/>
    <w:rsid w:val="004A578D"/>
    <w:pPr>
      <w:jc w:val="center"/>
    </w:pPr>
    <w:rPr>
      <w:rFonts w:eastAsia="Times New Roman"/>
      <w:color w:val="000000"/>
      <w:sz w:val="20"/>
      <w:szCs w:val="20"/>
      <w:lang w:val="ru-RU" w:eastAsia="ru-RU" w:bidi="ar-SA"/>
    </w:rPr>
  </w:style>
  <w:style w:type="character" w:customStyle="1" w:styleId="afffffffffffff6">
    <w:name w:val="табл Знак"/>
    <w:link w:val="afffffffffffff5"/>
    <w:uiPriority w:val="99"/>
    <w:qFormat/>
    <w:locked/>
    <w:rsid w:val="004A578D"/>
    <w:rPr>
      <w:rFonts w:ascii="Times New Roman" w:eastAsia="Times New Roman" w:hAnsi="Times New Roman"/>
      <w:color w:val="000000"/>
      <w:sz w:val="20"/>
      <w:szCs w:val="20"/>
      <w:lang w:val="ru-RU" w:eastAsia="ru-RU" w:bidi="ar-SA"/>
    </w:rPr>
  </w:style>
  <w:style w:type="character" w:customStyle="1" w:styleId="affffff4">
    <w:name w:val="Название таблицы Знак"/>
    <w:basedOn w:val="af0"/>
    <w:link w:val="affffff3"/>
    <w:rsid w:val="004A578D"/>
    <w:rPr>
      <w:rFonts w:ascii="Times New Roman" w:eastAsia="Times New Roman" w:hAnsi="Times New Roman"/>
      <w:sz w:val="24"/>
      <w:szCs w:val="24"/>
      <w:lang w:val="ru-RU" w:eastAsia="ru-RU" w:bidi="ar-SA"/>
    </w:rPr>
  </w:style>
  <w:style w:type="paragraph" w:customStyle="1" w:styleId="afffffffffffff7">
    <w:name w:val="Содержимое таблицы"/>
    <w:basedOn w:val="af"/>
    <w:qFormat/>
    <w:rsid w:val="004A578D"/>
    <w:pPr>
      <w:suppressLineNumbers/>
      <w:suppressAutoHyphens/>
    </w:pPr>
    <w:rPr>
      <w:rFonts w:eastAsia="SimSun" w:cs="Mangal"/>
      <w:kern w:val="1"/>
      <w:sz w:val="24"/>
      <w:lang w:val="ru-RU" w:eastAsia="zh-CN" w:bidi="hi-IN"/>
    </w:rPr>
  </w:style>
  <w:style w:type="paragraph" w:customStyle="1" w:styleId="afffffffffffff8">
    <w:name w:val="Заголовок таблицы"/>
    <w:basedOn w:val="afffffffffffff7"/>
    <w:qFormat/>
    <w:rsid w:val="004A578D"/>
    <w:pPr>
      <w:shd w:val="clear" w:color="auto" w:fill="EEEEEE"/>
      <w:jc w:val="center"/>
    </w:pPr>
    <w:rPr>
      <w:b/>
      <w:bCs/>
    </w:rPr>
  </w:style>
  <w:style w:type="character" w:customStyle="1" w:styleId="29pt">
    <w:name w:val="Основной текст (2) + 9 pt"/>
    <w:basedOn w:val="2f0"/>
    <w:uiPriority w:val="99"/>
    <w:rsid w:val="004A578D"/>
    <w:rPr>
      <w:rFonts w:ascii="Times New Roman" w:hAnsi="Times New Roman" w:cs="Times New Roman"/>
      <w:sz w:val="18"/>
      <w:szCs w:val="18"/>
      <w:u w:val="none"/>
      <w:shd w:val="clear" w:color="auto" w:fill="FFFFFF"/>
    </w:rPr>
  </w:style>
  <w:style w:type="paragraph" w:customStyle="1" w:styleId="Style63">
    <w:name w:val="Style63"/>
    <w:basedOn w:val="af"/>
    <w:uiPriority w:val="99"/>
    <w:qFormat/>
    <w:rsid w:val="004A578D"/>
    <w:pPr>
      <w:widowControl w:val="0"/>
      <w:autoSpaceDE w:val="0"/>
      <w:autoSpaceDN w:val="0"/>
      <w:adjustRightInd w:val="0"/>
      <w:spacing w:line="319" w:lineRule="exact"/>
      <w:ind w:firstLine="571"/>
      <w:jc w:val="both"/>
    </w:pPr>
    <w:rPr>
      <w:rFonts w:eastAsia="Times New Roman"/>
      <w:sz w:val="24"/>
      <w:lang w:val="ru-RU" w:eastAsia="ru-RU" w:bidi="ar-SA"/>
    </w:rPr>
  </w:style>
  <w:style w:type="character" w:customStyle="1" w:styleId="FontStyle125">
    <w:name w:val="Font Style125"/>
    <w:basedOn w:val="af0"/>
    <w:uiPriority w:val="99"/>
    <w:rsid w:val="004A578D"/>
    <w:rPr>
      <w:rFonts w:ascii="Times New Roman" w:hAnsi="Times New Roman" w:cs="Times New Roman"/>
      <w:sz w:val="20"/>
      <w:szCs w:val="20"/>
    </w:rPr>
  </w:style>
  <w:style w:type="paragraph" w:customStyle="1" w:styleId="HEADERTEXT0">
    <w:name w:val=".HEADERTEXT"/>
    <w:uiPriority w:val="99"/>
    <w:qFormat/>
    <w:rsid w:val="004A578D"/>
    <w:pPr>
      <w:widowControl w:val="0"/>
      <w:autoSpaceDE w:val="0"/>
      <w:autoSpaceDN w:val="0"/>
      <w:adjustRightInd w:val="0"/>
      <w:spacing w:after="0" w:line="240" w:lineRule="auto"/>
    </w:pPr>
    <w:rPr>
      <w:rFonts w:ascii="Arial" w:hAnsi="Arial" w:cs="Arial"/>
      <w:color w:val="2B4279"/>
      <w:sz w:val="20"/>
      <w:szCs w:val="20"/>
      <w:lang w:val="ru-RU" w:eastAsia="ru-RU" w:bidi="ar-SA"/>
    </w:rPr>
  </w:style>
  <w:style w:type="paragraph" w:customStyle="1" w:styleId="ConsPlusTitlePage">
    <w:name w:val="ConsPlusTitlePage"/>
    <w:qFormat/>
    <w:rsid w:val="004A578D"/>
    <w:pPr>
      <w:widowControl w:val="0"/>
      <w:autoSpaceDE w:val="0"/>
      <w:autoSpaceDN w:val="0"/>
      <w:spacing w:after="0" w:line="240" w:lineRule="auto"/>
    </w:pPr>
    <w:rPr>
      <w:rFonts w:ascii="Tahoma" w:eastAsia="Times New Roman" w:hAnsi="Tahoma" w:cs="Tahoma"/>
      <w:sz w:val="20"/>
      <w:szCs w:val="20"/>
      <w:lang w:val="ru-RU" w:eastAsia="ru-RU" w:bidi="ar-SA"/>
    </w:rPr>
  </w:style>
  <w:style w:type="character" w:customStyle="1" w:styleId="22f1">
    <w:name w:val="Цитата 2 Знак2"/>
    <w:basedOn w:val="af0"/>
    <w:uiPriority w:val="29"/>
    <w:rsid w:val="004A578D"/>
    <w:rPr>
      <w:i/>
      <w:iCs/>
      <w:color w:val="404040" w:themeColor="text1" w:themeTint="BF"/>
      <w:sz w:val="24"/>
      <w:szCs w:val="24"/>
    </w:rPr>
  </w:style>
  <w:style w:type="character" w:customStyle="1" w:styleId="2CenturyGothic">
    <w:name w:val="Основной текст (2) + Century Gothic"/>
    <w:aliases w:val="17 pt"/>
    <w:basedOn w:val="2f0"/>
    <w:rsid w:val="004A578D"/>
    <w:rPr>
      <w:rFonts w:ascii="Century Gothic" w:eastAsia="Century Gothic" w:hAnsi="Century Gothic" w:cs="Century Gothic" w:hint="default"/>
      <w:b w:val="0"/>
      <w:bCs w:val="0"/>
      <w:i w:val="0"/>
      <w:iCs w:val="0"/>
      <w:smallCaps w:val="0"/>
      <w:strike w:val="0"/>
      <w:dstrike w:val="0"/>
      <w:color w:val="000000"/>
      <w:spacing w:val="0"/>
      <w:w w:val="100"/>
      <w:position w:val="0"/>
      <w:sz w:val="34"/>
      <w:szCs w:val="34"/>
      <w:u w:val="none"/>
      <w:effect w:val="none"/>
      <w:shd w:val="clear" w:color="auto" w:fill="FFFFFF"/>
      <w:lang w:val="ru-RU" w:eastAsia="ru-RU" w:bidi="ru-RU"/>
    </w:rPr>
  </w:style>
  <w:style w:type="character" w:customStyle="1" w:styleId="6TimesNewRoman">
    <w:name w:val="Основной текст (6) + Times New Roman"/>
    <w:aliases w:val="7 pt,Курсив Exact,5 pt Exact"/>
    <w:basedOn w:val="5Exact"/>
    <w:rsid w:val="004A578D"/>
    <w:rPr>
      <w:rFonts w:ascii="Times New Roman" w:eastAsia="Times New Roman" w:hAnsi="Times New Roman" w:cs="Times New Roman" w:hint="default"/>
      <w:b/>
      <w:bCs/>
      <w:i/>
      <w:iCs/>
      <w:color w:val="000000"/>
      <w:spacing w:val="0"/>
      <w:w w:val="100"/>
      <w:position w:val="0"/>
      <w:sz w:val="14"/>
      <w:szCs w:val="14"/>
      <w:shd w:val="clear" w:color="auto" w:fill="FFFFFF"/>
      <w:lang w:val="ru-RU" w:eastAsia="ru-RU" w:bidi="ru-RU"/>
    </w:rPr>
  </w:style>
  <w:style w:type="character" w:customStyle="1" w:styleId="24pt">
    <w:name w:val="Основной текст (2) + 4 pt"/>
    <w:aliases w:val="Масштаб 150%"/>
    <w:basedOn w:val="2f0"/>
    <w:rsid w:val="004A578D"/>
    <w:rPr>
      <w:rFonts w:ascii="Times New Roman" w:eastAsia="Times New Roman" w:hAnsi="Times New Roman" w:cs="Times New Roman" w:hint="default"/>
      <w:b/>
      <w:bCs/>
      <w:i w:val="0"/>
      <w:iCs w:val="0"/>
      <w:smallCaps w:val="0"/>
      <w:strike w:val="0"/>
      <w:dstrike w:val="0"/>
      <w:color w:val="000000"/>
      <w:spacing w:val="0"/>
      <w:w w:val="150"/>
      <w:position w:val="0"/>
      <w:sz w:val="8"/>
      <w:szCs w:val="8"/>
      <w:u w:val="none"/>
      <w:effect w:val="none"/>
      <w:shd w:val="clear" w:color="auto" w:fill="FFFFFF"/>
      <w:lang w:val="ru-RU" w:eastAsia="ru-RU" w:bidi="ru-RU"/>
    </w:rPr>
  </w:style>
  <w:style w:type="character" w:customStyle="1" w:styleId="2LucidaSansUnicode">
    <w:name w:val="Основной текст (2) + Lucida Sans Unicode"/>
    <w:aliases w:val="34 pt"/>
    <w:basedOn w:val="2f0"/>
    <w:rsid w:val="004A578D"/>
    <w:rPr>
      <w:rFonts w:ascii="Lucida Sans Unicode" w:eastAsia="Lucida Sans Unicode" w:hAnsi="Lucida Sans Unicode" w:cs="Lucida Sans Unicode" w:hint="default"/>
      <w:b w:val="0"/>
      <w:bCs w:val="0"/>
      <w:i w:val="0"/>
      <w:iCs w:val="0"/>
      <w:smallCaps w:val="0"/>
      <w:strike w:val="0"/>
      <w:dstrike w:val="0"/>
      <w:color w:val="000000"/>
      <w:spacing w:val="0"/>
      <w:w w:val="100"/>
      <w:position w:val="0"/>
      <w:sz w:val="68"/>
      <w:szCs w:val="68"/>
      <w:u w:val="none"/>
      <w:effect w:val="none"/>
      <w:shd w:val="clear" w:color="auto" w:fill="FFFFFF"/>
      <w:lang w:val="ru-RU" w:eastAsia="ru-RU" w:bidi="ru-RU"/>
    </w:rPr>
  </w:style>
  <w:style w:type="numbering" w:customStyle="1" w:styleId="108">
    <w:name w:val="Нет списка10"/>
    <w:next w:val="af2"/>
    <w:uiPriority w:val="99"/>
    <w:semiHidden/>
    <w:unhideWhenUsed/>
    <w:rsid w:val="004A578D"/>
  </w:style>
  <w:style w:type="paragraph" w:customStyle="1" w:styleId="H11">
    <w:name w:val="H11"/>
    <w:basedOn w:val="af"/>
    <w:next w:val="af"/>
    <w:uiPriority w:val="9"/>
    <w:qFormat/>
    <w:rsid w:val="004A578D"/>
    <w:pPr>
      <w:keepNext/>
      <w:spacing w:before="120" w:line="360" w:lineRule="auto"/>
      <w:jc w:val="center"/>
      <w:outlineLvl w:val="0"/>
    </w:pPr>
    <w:rPr>
      <w:rFonts w:ascii="Calibri" w:eastAsia="Calibri" w:hAnsi="Calibri"/>
      <w:lang w:val="ru-RU" w:bidi="ar-SA"/>
    </w:rPr>
  </w:style>
  <w:style w:type="paragraph" w:customStyle="1" w:styleId="h31">
    <w:name w:val="h31"/>
    <w:basedOn w:val="af"/>
    <w:next w:val="af"/>
    <w:qFormat/>
    <w:rsid w:val="004A578D"/>
    <w:pPr>
      <w:tabs>
        <w:tab w:val="num" w:pos="5606"/>
      </w:tabs>
      <w:spacing w:before="120" w:line="360" w:lineRule="auto"/>
      <w:ind w:left="5606" w:hanging="360"/>
      <w:outlineLvl w:val="2"/>
    </w:pPr>
    <w:rPr>
      <w:rFonts w:ascii="Calibri" w:eastAsia="Calibri" w:hAnsi="Calibri"/>
      <w:szCs w:val="28"/>
      <w:u w:val="thick"/>
      <w:lang w:val="ru-RU" w:bidi="ar-SA"/>
    </w:rPr>
  </w:style>
  <w:style w:type="paragraph" w:customStyle="1" w:styleId="416">
    <w:name w:val="Заголовок 41"/>
    <w:basedOn w:val="af"/>
    <w:next w:val="af"/>
    <w:qFormat/>
    <w:rsid w:val="004A578D"/>
    <w:pPr>
      <w:keepNext/>
      <w:spacing w:before="120" w:line="360" w:lineRule="auto"/>
      <w:outlineLvl w:val="3"/>
    </w:pPr>
    <w:rPr>
      <w:rFonts w:ascii="Calibri" w:eastAsia="Calibri" w:hAnsi="Calibri"/>
      <w:lang w:val="ru-RU" w:bidi="ar-SA"/>
    </w:rPr>
  </w:style>
  <w:style w:type="paragraph" w:customStyle="1" w:styleId="Underline1">
    <w:name w:val="Underline1"/>
    <w:basedOn w:val="af"/>
    <w:next w:val="af"/>
    <w:uiPriority w:val="99"/>
    <w:qFormat/>
    <w:rsid w:val="004A578D"/>
    <w:pPr>
      <w:keepNext/>
      <w:spacing w:before="120" w:line="360" w:lineRule="auto"/>
      <w:jc w:val="center"/>
      <w:outlineLvl w:val="4"/>
    </w:pPr>
    <w:rPr>
      <w:rFonts w:ascii="Times New Roman CYR" w:eastAsia="Calibri" w:hAnsi="Times New Roman CYR"/>
      <w:b/>
      <w:sz w:val="24"/>
      <w:u w:val="single"/>
      <w:lang w:val="ru-RU" w:bidi="ar-SA"/>
    </w:rPr>
  </w:style>
  <w:style w:type="paragraph" w:customStyle="1" w:styleId="611">
    <w:name w:val="Заголовок 61"/>
    <w:basedOn w:val="af"/>
    <w:next w:val="af"/>
    <w:qFormat/>
    <w:rsid w:val="004A578D"/>
    <w:pPr>
      <w:keepNext/>
      <w:spacing w:before="120"/>
      <w:ind w:firstLine="567"/>
      <w:jc w:val="center"/>
      <w:outlineLvl w:val="5"/>
    </w:pPr>
    <w:rPr>
      <w:rFonts w:ascii="Calibri" w:eastAsia="Calibri" w:hAnsi="Calibri"/>
      <w:b/>
      <w:bCs/>
      <w:sz w:val="24"/>
      <w:lang w:val="ru-RU" w:bidi="ar-SA"/>
    </w:rPr>
  </w:style>
  <w:style w:type="paragraph" w:customStyle="1" w:styleId="713">
    <w:name w:val="Заголовок 71"/>
    <w:basedOn w:val="af"/>
    <w:next w:val="af"/>
    <w:qFormat/>
    <w:rsid w:val="004A578D"/>
    <w:pPr>
      <w:spacing w:before="240" w:after="60" w:line="360" w:lineRule="auto"/>
      <w:ind w:firstLine="720"/>
      <w:outlineLvl w:val="6"/>
    </w:pPr>
    <w:rPr>
      <w:rFonts w:ascii="Calibri" w:eastAsia="Calibri" w:hAnsi="Calibri"/>
      <w:sz w:val="24"/>
      <w:lang w:val="ru-RU" w:bidi="ar-SA"/>
    </w:rPr>
  </w:style>
  <w:style w:type="paragraph" w:customStyle="1" w:styleId="813">
    <w:name w:val="Заголовок 81"/>
    <w:basedOn w:val="af"/>
    <w:next w:val="af"/>
    <w:uiPriority w:val="99"/>
    <w:qFormat/>
    <w:rsid w:val="004A578D"/>
    <w:pPr>
      <w:spacing w:before="240" w:after="60" w:line="360" w:lineRule="auto"/>
      <w:ind w:firstLine="720"/>
      <w:outlineLvl w:val="7"/>
    </w:pPr>
    <w:rPr>
      <w:rFonts w:ascii="Calibri" w:eastAsia="Calibri" w:hAnsi="Calibri"/>
      <w:i/>
      <w:iCs/>
      <w:sz w:val="24"/>
      <w:lang w:val="ru-RU" w:bidi="ar-SA"/>
    </w:rPr>
  </w:style>
  <w:style w:type="paragraph" w:customStyle="1" w:styleId="912">
    <w:name w:val="Заголовок 91"/>
    <w:basedOn w:val="af"/>
    <w:next w:val="af"/>
    <w:qFormat/>
    <w:rsid w:val="004A578D"/>
    <w:pPr>
      <w:keepNext/>
      <w:spacing w:before="120" w:line="360" w:lineRule="auto"/>
      <w:jc w:val="center"/>
      <w:outlineLvl w:val="8"/>
    </w:pPr>
    <w:rPr>
      <w:rFonts w:ascii="Calibri" w:eastAsia="Calibri" w:hAnsi="Calibri"/>
      <w:sz w:val="24"/>
      <w:u w:val="single"/>
      <w:lang w:val="ru-RU" w:bidi="ar-SA"/>
    </w:rPr>
  </w:style>
  <w:style w:type="numbering" w:customStyle="1" w:styleId="192">
    <w:name w:val="Нет списка19"/>
    <w:next w:val="af2"/>
    <w:uiPriority w:val="99"/>
    <w:semiHidden/>
    <w:unhideWhenUsed/>
    <w:rsid w:val="004A578D"/>
  </w:style>
  <w:style w:type="paragraph" w:customStyle="1" w:styleId="1ffffff0">
    <w:name w:val="Выделенная цитата1"/>
    <w:basedOn w:val="af"/>
    <w:next w:val="af"/>
    <w:link w:val="IntenseQuoteChar1"/>
    <w:uiPriority w:val="30"/>
    <w:qFormat/>
    <w:rsid w:val="004A578D"/>
    <w:pPr>
      <w:pBdr>
        <w:bottom w:val="single" w:sz="4" w:space="4" w:color="4F81BD"/>
      </w:pBdr>
      <w:spacing w:before="200" w:after="280"/>
      <w:ind w:left="936" w:right="936"/>
    </w:pPr>
    <w:rPr>
      <w:rFonts w:eastAsia="Times New Roman"/>
      <w:b/>
      <w:bCs/>
      <w:i/>
      <w:iCs/>
      <w:color w:val="4F81BD"/>
      <w:sz w:val="24"/>
      <w:lang w:val="ru-RU" w:eastAsia="ru-RU" w:bidi="ar-SA"/>
    </w:rPr>
  </w:style>
  <w:style w:type="character" w:customStyle="1" w:styleId="1ffffff1">
    <w:name w:val="Сильное выделение1"/>
    <w:basedOn w:val="af0"/>
    <w:uiPriority w:val="21"/>
    <w:qFormat/>
    <w:rsid w:val="004A578D"/>
    <w:rPr>
      <w:b/>
      <w:bCs/>
      <w:i/>
      <w:iCs/>
      <w:color w:val="4F81BD"/>
    </w:rPr>
  </w:style>
  <w:style w:type="character" w:customStyle="1" w:styleId="1ffffff2">
    <w:name w:val="Слабая ссылка1"/>
    <w:basedOn w:val="af0"/>
    <w:uiPriority w:val="31"/>
    <w:qFormat/>
    <w:rsid w:val="004A578D"/>
    <w:rPr>
      <w:smallCaps/>
      <w:color w:val="C0504D"/>
      <w:u w:val="single"/>
    </w:rPr>
  </w:style>
  <w:style w:type="character" w:customStyle="1" w:styleId="1ffffff3">
    <w:name w:val="Сильная ссылка1"/>
    <w:basedOn w:val="af0"/>
    <w:uiPriority w:val="32"/>
    <w:qFormat/>
    <w:rsid w:val="004A578D"/>
    <w:rPr>
      <w:b/>
      <w:bCs/>
      <w:smallCaps/>
      <w:color w:val="C0504D"/>
      <w:spacing w:val="5"/>
      <w:u w:val="single"/>
    </w:rPr>
  </w:style>
  <w:style w:type="paragraph" w:customStyle="1" w:styleId="1ffffff4">
    <w:name w:val="Заголовок оглавления1"/>
    <w:basedOn w:val="16"/>
    <w:next w:val="af"/>
    <w:uiPriority w:val="99"/>
    <w:unhideWhenUsed/>
    <w:qFormat/>
    <w:rsid w:val="004A578D"/>
    <w:pPr>
      <w:keepLines/>
      <w:tabs>
        <w:tab w:val="num" w:pos="360"/>
      </w:tabs>
      <w:spacing w:before="240" w:line="259" w:lineRule="auto"/>
      <w:ind w:left="360" w:hanging="360"/>
      <w:jc w:val="left"/>
    </w:pPr>
    <w:rPr>
      <w:rFonts w:ascii="Calibri Light" w:eastAsia="Times New Roman" w:hAnsi="Calibri Light" w:cstheme="majorBidi"/>
      <w:b w:val="0"/>
      <w:bCs w:val="0"/>
      <w:color w:val="2F5496"/>
      <w:kern w:val="0"/>
      <w:sz w:val="32"/>
      <w:lang w:val="ru-RU" w:bidi="ar-SA"/>
    </w:rPr>
  </w:style>
  <w:style w:type="table" w:customStyle="1" w:styleId="460">
    <w:name w:val="Классическая таблица 46"/>
    <w:basedOn w:val="af1"/>
    <w:next w:val="46"/>
    <w:semiHidden/>
    <w:unhideWhenUsed/>
    <w:rsid w:val="004A578D"/>
    <w:pPr>
      <w:spacing w:after="0" w:line="240" w:lineRule="auto"/>
    </w:pPr>
    <w:rPr>
      <w:rFonts w:ascii="Times New Roman" w:eastAsia="Times New Roman" w:hAnsi="Times New Roman"/>
      <w:sz w:val="20"/>
      <w:szCs w:val="20"/>
      <w:lang w:val="ru-RU" w:eastAsia="ru-RU" w:bidi="ar-SA"/>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6">
    <w:name w:val="Столбцы таблицы 11"/>
    <w:basedOn w:val="af1"/>
    <w:next w:val="1fff4"/>
    <w:unhideWhenUsed/>
    <w:rsid w:val="004A578D"/>
    <w:pPr>
      <w:spacing w:after="0" w:line="240" w:lineRule="auto"/>
    </w:pPr>
    <w:rPr>
      <w:rFonts w:ascii="Times New Roman" w:eastAsia="Times New Roman" w:hAnsi="Times New Roman"/>
      <w:b/>
      <w:bCs/>
      <w:sz w:val="20"/>
      <w:szCs w:val="20"/>
      <w:lang w:val="ru-RU" w:eastAsia="ru-RU" w:bidi="ar-SA"/>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14">
    <w:name w:val="Столбцы таблицы 51"/>
    <w:basedOn w:val="af1"/>
    <w:next w:val="52"/>
    <w:unhideWhenUsed/>
    <w:rsid w:val="004A578D"/>
    <w:pPr>
      <w:spacing w:after="0" w:line="240" w:lineRule="auto"/>
    </w:pPr>
    <w:rPr>
      <w:rFonts w:ascii="Times New Roman" w:eastAsia="Times New Roman" w:hAnsi="Times New Roman"/>
      <w:sz w:val="20"/>
      <w:szCs w:val="20"/>
      <w:lang w:val="ru-RU" w:eastAsia="ru-RU" w:bidi="ar-S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10">
    <w:name w:val="Таблица-список 21"/>
    <w:basedOn w:val="af1"/>
    <w:next w:val="-21"/>
    <w:unhideWhenUsed/>
    <w:rsid w:val="004A578D"/>
    <w:pPr>
      <w:spacing w:after="0" w:line="240" w:lineRule="auto"/>
    </w:pPr>
    <w:rPr>
      <w:rFonts w:ascii="Times New Roman" w:eastAsia="Times New Roman" w:hAnsi="Times New Roman"/>
      <w:sz w:val="20"/>
      <w:szCs w:val="20"/>
      <w:lang w:val="ru-RU" w:eastAsia="ru-RU" w:bidi="ar-S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1">
    <w:name w:val="Таблица-список 71"/>
    <w:basedOn w:val="af1"/>
    <w:next w:val="-70"/>
    <w:unhideWhenUsed/>
    <w:rsid w:val="004A578D"/>
    <w:pPr>
      <w:spacing w:after="0" w:line="240" w:lineRule="auto"/>
    </w:pPr>
    <w:rPr>
      <w:rFonts w:ascii="Times New Roman" w:eastAsia="Times New Roman" w:hAnsi="Times New Roman"/>
      <w:sz w:val="20"/>
      <w:szCs w:val="20"/>
      <w:lang w:val="ru-RU" w:eastAsia="ru-RU" w:bidi="ar-S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f1"/>
    <w:next w:val="-80"/>
    <w:unhideWhenUsed/>
    <w:rsid w:val="004A578D"/>
    <w:pPr>
      <w:spacing w:after="0" w:line="240" w:lineRule="auto"/>
    </w:pPr>
    <w:rPr>
      <w:rFonts w:ascii="Times New Roman" w:eastAsia="Times New Roman" w:hAnsi="Times New Roman"/>
      <w:sz w:val="20"/>
      <w:szCs w:val="20"/>
      <w:lang w:val="ru-RU" w:eastAsia="ru-RU" w:bidi="ar-S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1b">
    <w:name w:val="Объемная таблица 31"/>
    <w:basedOn w:val="af1"/>
    <w:next w:val="3b"/>
    <w:unhideWhenUsed/>
    <w:rsid w:val="004A578D"/>
    <w:pPr>
      <w:spacing w:after="0" w:line="240" w:lineRule="auto"/>
    </w:pPr>
    <w:rPr>
      <w:rFonts w:ascii="Times New Roman" w:eastAsia="Times New Roman" w:hAnsi="Times New Roman"/>
      <w:sz w:val="20"/>
      <w:szCs w:val="20"/>
      <w:lang w:val="ru-RU" w:eastAsia="ru-RU" w:bidi="ar-S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fffff5">
    <w:name w:val="Современная таблица1"/>
    <w:basedOn w:val="af1"/>
    <w:next w:val="affffff7"/>
    <w:unhideWhenUsed/>
    <w:rsid w:val="004A578D"/>
    <w:pPr>
      <w:spacing w:after="0" w:line="240" w:lineRule="auto"/>
    </w:pPr>
    <w:rPr>
      <w:rFonts w:ascii="Times New Roman" w:eastAsia="Times New Roman" w:hAnsi="Times New Roman"/>
      <w:sz w:val="20"/>
      <w:szCs w:val="20"/>
      <w:lang w:val="ru-RU" w:eastAsia="ru-RU" w:bidi="ar-S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ff6">
    <w:name w:val="Изысканная таблица1"/>
    <w:basedOn w:val="af1"/>
    <w:next w:val="affffff8"/>
    <w:unhideWhenUsed/>
    <w:rsid w:val="004A578D"/>
    <w:pPr>
      <w:spacing w:after="0" w:line="240" w:lineRule="auto"/>
    </w:pPr>
    <w:rPr>
      <w:rFonts w:ascii="Times New Roman" w:eastAsia="Times New Roman" w:hAnsi="Times New Roman"/>
      <w:sz w:val="20"/>
      <w:szCs w:val="20"/>
      <w:lang w:val="ru-RU" w:eastAsia="ru-RU" w:bidi="ar-S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f7">
    <w:name w:val="Изящная таблица 11"/>
    <w:basedOn w:val="af1"/>
    <w:next w:val="1fff5"/>
    <w:unhideWhenUsed/>
    <w:rsid w:val="004A578D"/>
    <w:pPr>
      <w:spacing w:after="0" w:line="240" w:lineRule="auto"/>
    </w:pPr>
    <w:rPr>
      <w:rFonts w:ascii="Times New Roman" w:eastAsia="Times New Roman" w:hAnsi="Times New Roman"/>
      <w:sz w:val="20"/>
      <w:szCs w:val="20"/>
      <w:lang w:val="ru-RU" w:eastAsia="ru-RU" w:bidi="ar-S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Веб-таблица 31"/>
    <w:basedOn w:val="af1"/>
    <w:next w:val="-30"/>
    <w:unhideWhenUsed/>
    <w:rsid w:val="004A578D"/>
    <w:pPr>
      <w:spacing w:after="0" w:line="240" w:lineRule="auto"/>
    </w:pPr>
    <w:rPr>
      <w:rFonts w:ascii="Times New Roman" w:eastAsia="Times New Roman" w:hAnsi="Times New Roman"/>
      <w:sz w:val="20"/>
      <w:szCs w:val="20"/>
      <w:lang w:val="ru-RU" w:eastAsia="ru-RU"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f8">
    <w:name w:val="Таблица ОРГРЭС11"/>
    <w:basedOn w:val="af1"/>
    <w:next w:val="afff1"/>
    <w:uiPriority w:val="39"/>
    <w:locked/>
    <w:rsid w:val="004A578D"/>
    <w:pPr>
      <w:overflowPunct w:val="0"/>
      <w:autoSpaceDE w:val="0"/>
      <w:autoSpaceDN w:val="0"/>
      <w:adjustRightInd w:val="0"/>
      <w:spacing w:after="0" w:line="240" w:lineRule="auto"/>
    </w:pPr>
    <w:rPr>
      <w:rFonts w:ascii="Times New Roman" w:eastAsia="Times New Roman" w:hAnsi="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5">
    <w:name w:val="Стиль таблицы18"/>
    <w:basedOn w:val="afff1"/>
    <w:uiPriority w:val="99"/>
    <w:rsid w:val="004A578D"/>
    <w:rPr>
      <w:rFonts w:ascii="Times New Roman" w:eastAsia="Times New Roman" w:hAnsi="Times New Roman" w:cs="Times New Roman"/>
      <w:sz w:val="20"/>
      <w:szCs w:val="20"/>
      <w:lang w:eastAsia="ru-RU"/>
    </w:rPr>
    <w:tblPr/>
  </w:style>
  <w:style w:type="table" w:customStyle="1" w:styleId="12f0">
    <w:name w:val="Сетка таблицы12"/>
    <w:basedOn w:val="af1"/>
    <w:locked/>
    <w:rsid w:val="004A578D"/>
    <w:pPr>
      <w:spacing w:after="0" w:line="240" w:lineRule="auto"/>
    </w:pPr>
    <w:rPr>
      <w:rFonts w:ascii="Times New Roman" w:eastAsia="Times New Roman" w:hAnsi="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f2">
    <w:name w:val="Сетка таблицы22"/>
    <w:basedOn w:val="af1"/>
    <w:rsid w:val="004A578D"/>
    <w:pPr>
      <w:spacing w:after="0" w:line="240" w:lineRule="auto"/>
    </w:pPr>
    <w:rPr>
      <w:rFonts w:ascii="Times New Roman" w:eastAsia="Times New Roman" w:hAnsi="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c">
    <w:name w:val="Сетка таблицы31"/>
    <w:basedOn w:val="af1"/>
    <w:locked/>
    <w:rsid w:val="004A578D"/>
    <w:pPr>
      <w:spacing w:after="0" w:line="240" w:lineRule="auto"/>
    </w:pPr>
    <w:rPr>
      <w:rFonts w:ascii="Times New Roman" w:eastAsia="Times New Roman" w:hAnsi="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
    <w:basedOn w:val="af1"/>
    <w:rsid w:val="004A578D"/>
    <w:pPr>
      <w:spacing w:after="0" w:line="240" w:lineRule="auto"/>
    </w:pPr>
    <w:rPr>
      <w:rFonts w:ascii="Times New Roman" w:eastAsia="Times New Roman" w:hAnsi="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c">
    <w:name w:val="Стиль23"/>
    <w:rsid w:val="004A578D"/>
  </w:style>
  <w:style w:type="numbering" w:customStyle="1" w:styleId="324">
    <w:name w:val="Стиль32"/>
    <w:rsid w:val="004A578D"/>
  </w:style>
  <w:style w:type="numbering" w:customStyle="1" w:styleId="2114">
    <w:name w:val="Стиль211"/>
    <w:rsid w:val="004A578D"/>
  </w:style>
  <w:style w:type="numbering" w:customStyle="1" w:styleId="422">
    <w:name w:val="Стиль42"/>
    <w:rsid w:val="004A578D"/>
  </w:style>
  <w:style w:type="character" w:customStyle="1" w:styleId="418">
    <w:name w:val="Заголовок 4 Знак1"/>
    <w:basedOn w:val="af0"/>
    <w:uiPriority w:val="9"/>
    <w:rsid w:val="004A578D"/>
    <w:rPr>
      <w:rFonts w:ascii="Calibri Light" w:eastAsia="Times New Roman" w:hAnsi="Calibri Light" w:cs="Times New Roman"/>
      <w:i/>
      <w:iCs/>
      <w:color w:val="2F5496"/>
    </w:rPr>
  </w:style>
  <w:style w:type="character" w:customStyle="1" w:styleId="612">
    <w:name w:val="Заголовок 6 Знак1"/>
    <w:basedOn w:val="af0"/>
    <w:uiPriority w:val="9"/>
    <w:rsid w:val="004A578D"/>
    <w:rPr>
      <w:rFonts w:ascii="Calibri Light" w:eastAsia="Times New Roman" w:hAnsi="Calibri Light" w:cs="Times New Roman"/>
      <w:color w:val="1F3763"/>
    </w:rPr>
  </w:style>
  <w:style w:type="character" w:customStyle="1" w:styleId="721">
    <w:name w:val="Заголовок 7 Знак2"/>
    <w:basedOn w:val="af0"/>
    <w:uiPriority w:val="9"/>
    <w:rsid w:val="004A578D"/>
    <w:rPr>
      <w:rFonts w:ascii="Calibri Light" w:eastAsia="Times New Roman" w:hAnsi="Calibri Light" w:cs="Times New Roman"/>
      <w:i/>
      <w:iCs/>
      <w:color w:val="1F3763"/>
    </w:rPr>
  </w:style>
  <w:style w:type="character" w:customStyle="1" w:styleId="822">
    <w:name w:val="Заголовок 8 Знак2"/>
    <w:basedOn w:val="af0"/>
    <w:uiPriority w:val="9"/>
    <w:rsid w:val="004A578D"/>
    <w:rPr>
      <w:rFonts w:ascii="Calibri Light" w:eastAsia="Times New Roman" w:hAnsi="Calibri Light" w:cs="Times New Roman"/>
      <w:color w:val="272727"/>
      <w:sz w:val="21"/>
      <w:szCs w:val="21"/>
    </w:rPr>
  </w:style>
  <w:style w:type="character" w:customStyle="1" w:styleId="920">
    <w:name w:val="Заголовок 9 Знак2"/>
    <w:basedOn w:val="af0"/>
    <w:uiPriority w:val="9"/>
    <w:rsid w:val="004A578D"/>
    <w:rPr>
      <w:rFonts w:ascii="Calibri Light" w:eastAsia="Times New Roman" w:hAnsi="Calibri Light" w:cs="Times New Roman"/>
      <w:i/>
      <w:iCs/>
      <w:color w:val="272727"/>
      <w:sz w:val="21"/>
      <w:szCs w:val="21"/>
    </w:rPr>
  </w:style>
  <w:style w:type="numbering" w:customStyle="1" w:styleId="3ff8">
    <w:name w:val="Статья / Раздел3"/>
    <w:basedOn w:val="af2"/>
    <w:next w:val="affffffa"/>
    <w:unhideWhenUsed/>
    <w:rsid w:val="004A578D"/>
  </w:style>
  <w:style w:type="table" w:customStyle="1" w:styleId="11f9">
    <w:name w:val="Простая таблица 11"/>
    <w:basedOn w:val="af1"/>
    <w:next w:val="1fffe"/>
    <w:unhideWhenUsed/>
    <w:rsid w:val="004A578D"/>
    <w:pPr>
      <w:spacing w:after="0" w:line="240" w:lineRule="auto"/>
    </w:pPr>
    <w:rPr>
      <w:rFonts w:ascii="Times New Roman" w:eastAsia="Times New Roman" w:hAnsi="Times New Roman"/>
      <w:sz w:val="20"/>
      <w:szCs w:val="20"/>
      <w:lang w:val="ru-RU" w:eastAsia="ru-RU" w:bidi="ar-SA"/>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ffffff7">
    <w:name w:val="Стандартная таблица1"/>
    <w:basedOn w:val="af1"/>
    <w:next w:val="afffffff8"/>
    <w:uiPriority w:val="99"/>
    <w:unhideWhenUsed/>
    <w:rsid w:val="004A578D"/>
    <w:pPr>
      <w:spacing w:after="0" w:line="240" w:lineRule="auto"/>
    </w:pPr>
    <w:rPr>
      <w:rFonts w:ascii="Times New Roman" w:eastAsia="Times New Roman" w:hAnsi="Times New Roman"/>
      <w:sz w:val="20"/>
      <w:szCs w:val="20"/>
      <w:lang w:val="ru-RU" w:eastAsia="ru-RU"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Calibri" w:hAnsi="Calibri" w:cs="Times New Roman" w:hint="default"/>
      </w:rPr>
      <w:tblPr/>
      <w:tcPr>
        <w:tcBorders>
          <w:tl2br w:val="none" w:sz="0" w:space="0" w:color="auto"/>
          <w:tr2bl w:val="none" w:sz="0" w:space="0" w:color="auto"/>
        </w:tcBorders>
        <w:shd w:val="solid" w:color="000000" w:fill="FFFFFF"/>
      </w:tcPr>
    </w:tblStylePr>
  </w:style>
  <w:style w:type="table" w:customStyle="1" w:styleId="21f3">
    <w:name w:val="Стиль таблицы21"/>
    <w:uiPriority w:val="99"/>
    <w:rsid w:val="004A578D"/>
    <w:pPr>
      <w:spacing w:after="0" w:line="240" w:lineRule="auto"/>
    </w:pPr>
    <w:rPr>
      <w:rFonts w:ascii="Times New Roman" w:eastAsia="Times New Roman" w:hAnsi="Times New Roman"/>
      <w:sz w:val="20"/>
      <w:szCs w:val="20"/>
      <w:lang w:val="ru-RU" w:bidi="ar-SA"/>
    </w:rPr>
    <w:tblPr>
      <w:tblCellMar>
        <w:top w:w="0" w:type="dxa"/>
        <w:left w:w="108" w:type="dxa"/>
        <w:bottom w:w="0" w:type="dxa"/>
        <w:right w:w="108" w:type="dxa"/>
      </w:tblCellMar>
    </w:tblPr>
  </w:style>
  <w:style w:type="table" w:customStyle="1" w:styleId="31d">
    <w:name w:val="Стиль таблицы31"/>
    <w:uiPriority w:val="99"/>
    <w:rsid w:val="004A578D"/>
    <w:pPr>
      <w:spacing w:after="0" w:line="240" w:lineRule="auto"/>
    </w:pPr>
    <w:rPr>
      <w:rFonts w:ascii="Times New Roman" w:eastAsia="Times New Roman" w:hAnsi="Times New Roman"/>
      <w:sz w:val="20"/>
      <w:szCs w:val="20"/>
      <w:lang w:val="ru-RU" w:bidi="ar-SA"/>
    </w:rPr>
    <w:tblPr>
      <w:tblCellMar>
        <w:top w:w="0" w:type="dxa"/>
        <w:left w:w="108" w:type="dxa"/>
        <w:bottom w:w="0" w:type="dxa"/>
        <w:right w:w="108" w:type="dxa"/>
      </w:tblCellMar>
    </w:tblPr>
  </w:style>
  <w:style w:type="table" w:customStyle="1" w:styleId="515">
    <w:name w:val="Сетка таблицы51"/>
    <w:basedOn w:val="af1"/>
    <w:locked/>
    <w:rsid w:val="004A578D"/>
    <w:pPr>
      <w:spacing w:after="0" w:line="240" w:lineRule="auto"/>
    </w:pPr>
    <w:rPr>
      <w:rFonts w:ascii="Times New Roman" w:eastAsia="Times New Roman" w:hAnsi="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Сетка таблицы111"/>
    <w:basedOn w:val="af1"/>
    <w:locked/>
    <w:rsid w:val="004A578D"/>
    <w:pPr>
      <w:overflowPunct w:val="0"/>
      <w:autoSpaceDE w:val="0"/>
      <w:autoSpaceDN w:val="0"/>
      <w:adjustRightInd w:val="0"/>
      <w:spacing w:after="0" w:line="240" w:lineRule="auto"/>
    </w:pPr>
    <w:rPr>
      <w:rFonts w:ascii="Times New Roman" w:eastAsia="Times New Roman" w:hAnsi="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Стиль многоуровневый 14 пт полужирный2"/>
    <w:rsid w:val="004A578D"/>
  </w:style>
  <w:style w:type="numbering" w:customStyle="1" w:styleId="ArticleSection1">
    <w:name w:val="Article / Section1"/>
    <w:rsid w:val="004A578D"/>
  </w:style>
  <w:style w:type="table" w:customStyle="1" w:styleId="-111">
    <w:name w:val="Светлая заливка - Акцент 111"/>
    <w:basedOn w:val="af1"/>
    <w:uiPriority w:val="60"/>
    <w:rsid w:val="004A578D"/>
    <w:pPr>
      <w:spacing w:after="0" w:line="240" w:lineRule="auto"/>
    </w:pPr>
    <w:rPr>
      <w:rFonts w:ascii="Calibri" w:eastAsia="Times New Roman" w:hAnsi="Calibri"/>
      <w:color w:val="365F91"/>
      <w:sz w:val="20"/>
      <w:szCs w:val="20"/>
      <w:lang w:val="ru-RU" w:bidi="ar-SA"/>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Calendar31">
    <w:name w:val="Calendar 31"/>
    <w:basedOn w:val="af1"/>
    <w:uiPriority w:val="99"/>
    <w:rsid w:val="004A578D"/>
    <w:pPr>
      <w:spacing w:after="0" w:line="240" w:lineRule="auto"/>
      <w:jc w:val="right"/>
    </w:pPr>
    <w:rPr>
      <w:rFonts w:ascii="Cambria" w:eastAsia="Times New Roman" w:hAnsi="Cambria"/>
      <w:color w:val="7F7F7F"/>
      <w:lang w:val="ru-RU" w:eastAsia="ru-RU"/>
    </w:rP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numbering" w:customStyle="1" w:styleId="1180">
    <w:name w:val="Нет списка118"/>
    <w:next w:val="af2"/>
    <w:uiPriority w:val="99"/>
    <w:semiHidden/>
    <w:unhideWhenUsed/>
    <w:rsid w:val="004A578D"/>
  </w:style>
  <w:style w:type="numbering" w:customStyle="1" w:styleId="12310">
    <w:name w:val="Список нумерованный 1.2.3.1"/>
    <w:basedOn w:val="af2"/>
    <w:rsid w:val="004A578D"/>
  </w:style>
  <w:style w:type="numbering" w:customStyle="1" w:styleId="1ffffff8">
    <w:name w:val="Список нумерованный1"/>
    <w:basedOn w:val="af2"/>
    <w:rsid w:val="004A578D"/>
  </w:style>
  <w:style w:type="table" w:customStyle="1" w:styleId="-1210">
    <w:name w:val="Светлая заливка - Акцент 121"/>
    <w:basedOn w:val="af1"/>
    <w:uiPriority w:val="60"/>
    <w:rsid w:val="004A578D"/>
    <w:pPr>
      <w:spacing w:after="0" w:line="240" w:lineRule="auto"/>
    </w:pPr>
    <w:rPr>
      <w:rFonts w:ascii="Calibri" w:eastAsia="Calibri" w:hAnsi="Calibri"/>
      <w:color w:val="365F91"/>
      <w:sz w:val="20"/>
      <w:szCs w:val="20"/>
      <w:lang w:val="ru-RU" w:bidi="ar-SA"/>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613">
    <w:name w:val="Сетка таблицы61"/>
    <w:basedOn w:val="af1"/>
    <w:next w:val="afff1"/>
    <w:uiPriority w:val="59"/>
    <w:rsid w:val="004A578D"/>
    <w:pPr>
      <w:spacing w:after="0" w:line="240" w:lineRule="auto"/>
    </w:pPr>
    <w:rPr>
      <w:rFonts w:ascii="Times New Roman" w:eastAsia="SimSun" w:hAnsi="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rsid w:val="004A578D"/>
  </w:style>
  <w:style w:type="table" w:customStyle="1" w:styleId="TableGrid1">
    <w:name w:val="TableGrid1"/>
    <w:rsid w:val="004A578D"/>
    <w:pPr>
      <w:spacing w:after="0" w:line="240" w:lineRule="auto"/>
    </w:pPr>
    <w:rPr>
      <w:rFonts w:ascii="Calibri" w:eastAsia="Times New Roman" w:hAnsi="Calibri"/>
      <w:lang w:val="ru-RU" w:eastAsia="ru-RU" w:bidi="ar-SA"/>
    </w:rPr>
    <w:tblPr>
      <w:tblCellMar>
        <w:top w:w="0" w:type="dxa"/>
        <w:left w:w="0" w:type="dxa"/>
        <w:bottom w:w="0" w:type="dxa"/>
        <w:right w:w="0" w:type="dxa"/>
      </w:tblCellMar>
    </w:tblPr>
  </w:style>
  <w:style w:type="character" w:customStyle="1" w:styleId="1ffffff9">
    <w:name w:val="Заголовок Знак1"/>
    <w:basedOn w:val="af0"/>
    <w:uiPriority w:val="10"/>
    <w:rsid w:val="004A578D"/>
    <w:rPr>
      <w:rFonts w:ascii="Calibri Light" w:eastAsia="Times New Roman" w:hAnsi="Calibri Light" w:cs="Times New Roman"/>
      <w:spacing w:val="-10"/>
      <w:kern w:val="28"/>
      <w:sz w:val="56"/>
      <w:szCs w:val="56"/>
    </w:rPr>
  </w:style>
  <w:style w:type="character" w:customStyle="1" w:styleId="2ffff5">
    <w:name w:val="Выделенная цитата Знак2"/>
    <w:basedOn w:val="af0"/>
    <w:uiPriority w:val="30"/>
    <w:rsid w:val="004A578D"/>
    <w:rPr>
      <w:i/>
      <w:iCs/>
      <w:color w:val="4472C4"/>
    </w:rPr>
  </w:style>
  <w:style w:type="paragraph" w:customStyle="1" w:styleId="2131">
    <w:name w:val="Основной текст 213"/>
    <w:basedOn w:val="af"/>
    <w:uiPriority w:val="99"/>
    <w:qFormat/>
    <w:rsid w:val="004A578D"/>
    <w:pPr>
      <w:overflowPunct w:val="0"/>
      <w:autoSpaceDE w:val="0"/>
      <w:autoSpaceDN w:val="0"/>
      <w:adjustRightInd w:val="0"/>
      <w:spacing w:after="120"/>
      <w:ind w:left="283"/>
    </w:pPr>
    <w:rPr>
      <w:rFonts w:ascii="MS Sans Serif" w:eastAsia="Times New Roman" w:hAnsi="MS Sans Serif"/>
      <w:sz w:val="20"/>
      <w:szCs w:val="20"/>
      <w:lang w:eastAsia="ru-RU" w:bidi="ar-SA"/>
    </w:rPr>
  </w:style>
  <w:style w:type="paragraph" w:customStyle="1" w:styleId="2132">
    <w:name w:val="Основной текст с отступом 213"/>
    <w:basedOn w:val="af"/>
    <w:uiPriority w:val="99"/>
    <w:qFormat/>
    <w:rsid w:val="004A578D"/>
    <w:pPr>
      <w:overflowPunct w:val="0"/>
      <w:autoSpaceDE w:val="0"/>
      <w:autoSpaceDN w:val="0"/>
      <w:adjustRightInd w:val="0"/>
      <w:spacing w:before="240"/>
      <w:ind w:firstLine="567"/>
      <w:jc w:val="both"/>
    </w:pPr>
    <w:rPr>
      <w:rFonts w:eastAsia="Times New Roman"/>
      <w:szCs w:val="20"/>
      <w:lang w:val="ru-RU" w:eastAsia="ru-RU" w:bidi="ar-SA"/>
    </w:rPr>
  </w:style>
  <w:style w:type="paragraph" w:customStyle="1" w:styleId="134">
    <w:name w:val="Текст13"/>
    <w:basedOn w:val="af"/>
    <w:qFormat/>
    <w:rsid w:val="004A578D"/>
    <w:pPr>
      <w:autoSpaceDN w:val="0"/>
      <w:ind w:firstLine="709"/>
      <w:jc w:val="both"/>
    </w:pPr>
    <w:rPr>
      <w:rFonts w:eastAsia="Times New Roman"/>
      <w:sz w:val="24"/>
      <w:szCs w:val="20"/>
      <w:lang w:val="ru-RU" w:eastAsia="ru-RU" w:bidi="ar-SA"/>
    </w:rPr>
  </w:style>
  <w:style w:type="paragraph" w:customStyle="1" w:styleId="135">
    <w:name w:val="Обычный13"/>
    <w:uiPriority w:val="99"/>
    <w:qFormat/>
    <w:rsid w:val="004A578D"/>
    <w:pPr>
      <w:autoSpaceDN w:val="0"/>
      <w:snapToGrid w:val="0"/>
      <w:spacing w:after="0" w:line="240" w:lineRule="auto"/>
    </w:pPr>
    <w:rPr>
      <w:rFonts w:ascii="Times New Roman" w:eastAsia="Times New Roman" w:hAnsi="Times New Roman"/>
      <w:sz w:val="20"/>
      <w:szCs w:val="20"/>
      <w:lang w:val="ru-RU" w:eastAsia="ru-RU" w:bidi="ar-SA"/>
    </w:rPr>
  </w:style>
  <w:style w:type="paragraph" w:customStyle="1" w:styleId="2220">
    <w:name w:val="Основной текст с отступом 222"/>
    <w:basedOn w:val="af"/>
    <w:qFormat/>
    <w:rsid w:val="004A578D"/>
    <w:pPr>
      <w:spacing w:before="240"/>
      <w:ind w:firstLine="567"/>
      <w:jc w:val="both"/>
    </w:pPr>
    <w:rPr>
      <w:rFonts w:eastAsia="Times New Roman"/>
      <w:szCs w:val="20"/>
      <w:lang w:val="ru-RU" w:eastAsia="ru-RU" w:bidi="ar-SA"/>
    </w:rPr>
  </w:style>
  <w:style w:type="paragraph" w:customStyle="1" w:styleId="23d">
    <w:name w:val="Знак Знак Знак2 Знак3"/>
    <w:basedOn w:val="af"/>
    <w:next w:val="28"/>
    <w:autoRedefine/>
    <w:qFormat/>
    <w:rsid w:val="004A578D"/>
    <w:pPr>
      <w:spacing w:after="160" w:line="240" w:lineRule="exact"/>
      <w:jc w:val="right"/>
    </w:pPr>
    <w:rPr>
      <w:rFonts w:eastAsia="Times New Roman"/>
      <w:noProof/>
      <w:sz w:val="24"/>
      <w:lang w:bidi="ar-SA"/>
    </w:rPr>
  </w:style>
  <w:style w:type="character" w:customStyle="1" w:styleId="1830">
    <w:name w:val="Знак Знак183"/>
    <w:basedOn w:val="af0"/>
    <w:locked/>
    <w:rsid w:val="004A578D"/>
    <w:rPr>
      <w:rFonts w:cs="Times New Roman"/>
      <w:sz w:val="24"/>
      <w:lang w:val="ru-RU" w:eastAsia="ru-RU" w:bidi="ar-SA"/>
    </w:rPr>
  </w:style>
  <w:style w:type="character" w:customStyle="1" w:styleId="1221">
    <w:name w:val="Знак Знак122"/>
    <w:basedOn w:val="af0"/>
    <w:locked/>
    <w:rsid w:val="004A578D"/>
    <w:rPr>
      <w:bCs/>
      <w:iCs/>
      <w:sz w:val="24"/>
      <w:szCs w:val="24"/>
      <w:lang w:val="ru-RU" w:eastAsia="ru-RU" w:bidi="ar-SA"/>
    </w:rPr>
  </w:style>
  <w:style w:type="character" w:customStyle="1" w:styleId="1122">
    <w:name w:val="Знак Знак112"/>
    <w:basedOn w:val="af0"/>
    <w:locked/>
    <w:rsid w:val="004A578D"/>
    <w:rPr>
      <w:i/>
      <w:iCs/>
      <w:sz w:val="24"/>
      <w:szCs w:val="24"/>
      <w:lang w:val="ru-RU" w:eastAsia="ru-RU" w:bidi="ar-SA"/>
    </w:rPr>
  </w:style>
  <w:style w:type="character" w:customStyle="1" w:styleId="1020">
    <w:name w:val="Знак Знак102"/>
    <w:basedOn w:val="af0"/>
    <w:uiPriority w:val="99"/>
    <w:locked/>
    <w:rsid w:val="004A578D"/>
    <w:rPr>
      <w:i/>
      <w:iCs/>
      <w:sz w:val="24"/>
      <w:szCs w:val="24"/>
      <w:lang w:val="ru-RU" w:eastAsia="ru-RU" w:bidi="ar-SA"/>
    </w:rPr>
  </w:style>
  <w:style w:type="character" w:customStyle="1" w:styleId="921">
    <w:name w:val="Знак Знак92"/>
    <w:basedOn w:val="af0"/>
    <w:locked/>
    <w:rsid w:val="004A578D"/>
    <w:rPr>
      <w:b/>
      <w:bCs/>
      <w:sz w:val="24"/>
      <w:szCs w:val="24"/>
      <w:lang w:val="ru-RU" w:eastAsia="ru-RU" w:bidi="ar-SA"/>
    </w:rPr>
  </w:style>
  <w:style w:type="character" w:customStyle="1" w:styleId="831">
    <w:name w:val="Знак Знак83"/>
    <w:basedOn w:val="af0"/>
    <w:locked/>
    <w:rsid w:val="004A578D"/>
    <w:rPr>
      <w:b/>
      <w:bCs/>
      <w:i/>
      <w:iCs/>
      <w:sz w:val="24"/>
      <w:szCs w:val="24"/>
      <w:lang w:val="ru-RU" w:eastAsia="ru-RU" w:bidi="ar-SA"/>
    </w:rPr>
  </w:style>
  <w:style w:type="character" w:customStyle="1" w:styleId="730">
    <w:name w:val="Знак Знак73"/>
    <w:basedOn w:val="af0"/>
    <w:locked/>
    <w:rsid w:val="004A578D"/>
    <w:rPr>
      <w:b/>
      <w:sz w:val="22"/>
      <w:szCs w:val="22"/>
      <w:lang w:val="ru-RU" w:eastAsia="ru-RU" w:bidi="ar-SA"/>
    </w:rPr>
  </w:style>
  <w:style w:type="character" w:customStyle="1" w:styleId="630">
    <w:name w:val="Знак Знак63"/>
    <w:basedOn w:val="af0"/>
    <w:locked/>
    <w:rsid w:val="004A578D"/>
    <w:rPr>
      <w:b/>
      <w:sz w:val="24"/>
      <w:szCs w:val="24"/>
      <w:u w:val="single"/>
      <w:lang w:val="ru-RU" w:eastAsia="ru-RU" w:bidi="ar-SA"/>
    </w:rPr>
  </w:style>
  <w:style w:type="character" w:customStyle="1" w:styleId="521">
    <w:name w:val="Знак Знак52"/>
    <w:basedOn w:val="af0"/>
    <w:locked/>
    <w:rsid w:val="004A578D"/>
    <w:rPr>
      <w:sz w:val="24"/>
      <w:lang w:val="ru-RU" w:eastAsia="ru-RU" w:bidi="ar-SA"/>
    </w:rPr>
  </w:style>
  <w:style w:type="character" w:customStyle="1" w:styleId="423">
    <w:name w:val="Знак Знак42"/>
    <w:basedOn w:val="af0"/>
    <w:locked/>
    <w:rsid w:val="004A578D"/>
    <w:rPr>
      <w:sz w:val="24"/>
      <w:lang w:val="ru-RU" w:eastAsia="ru-RU" w:bidi="ar-SA"/>
    </w:rPr>
  </w:style>
  <w:style w:type="character" w:customStyle="1" w:styleId="325">
    <w:name w:val="Знак Знак32"/>
    <w:basedOn w:val="af0"/>
    <w:uiPriority w:val="99"/>
    <w:locked/>
    <w:rsid w:val="004A578D"/>
    <w:rPr>
      <w:b/>
      <w:sz w:val="24"/>
      <w:lang w:val="ru-RU" w:eastAsia="ru-RU" w:bidi="ar-SA"/>
    </w:rPr>
  </w:style>
  <w:style w:type="paragraph" w:customStyle="1" w:styleId="267">
    <w:name w:val="Знак26"/>
    <w:basedOn w:val="af"/>
    <w:next w:val="28"/>
    <w:autoRedefine/>
    <w:qFormat/>
    <w:rsid w:val="004A578D"/>
    <w:pPr>
      <w:spacing w:after="160" w:line="240" w:lineRule="exact"/>
      <w:jc w:val="right"/>
    </w:pPr>
    <w:rPr>
      <w:rFonts w:eastAsia="Times New Roman"/>
      <w:noProof/>
      <w:sz w:val="24"/>
      <w:lang w:bidi="ar-SA"/>
    </w:rPr>
  </w:style>
  <w:style w:type="paragraph" w:customStyle="1" w:styleId="4f7">
    <w:name w:val="Знак Знак Знак4"/>
    <w:basedOn w:val="af"/>
    <w:qFormat/>
    <w:rsid w:val="004A578D"/>
    <w:pPr>
      <w:spacing w:before="100" w:beforeAutospacing="1" w:after="100" w:afterAutospacing="1"/>
    </w:pPr>
    <w:rPr>
      <w:rFonts w:ascii="Tahoma" w:eastAsia="Times New Roman" w:hAnsi="Tahoma"/>
      <w:sz w:val="20"/>
      <w:szCs w:val="20"/>
      <w:lang w:bidi="ar-SA"/>
    </w:rPr>
  </w:style>
  <w:style w:type="paragraph" w:customStyle="1" w:styleId="136">
    <w:name w:val="Знак Знак Знак1 Знак Знак Знак Знак3"/>
    <w:basedOn w:val="af"/>
    <w:uiPriority w:val="34"/>
    <w:qFormat/>
    <w:rsid w:val="004A578D"/>
    <w:pPr>
      <w:tabs>
        <w:tab w:val="num" w:pos="2015"/>
      </w:tabs>
      <w:spacing w:after="160" w:line="240" w:lineRule="exact"/>
      <w:ind w:left="2013" w:hanging="434"/>
      <w:jc w:val="both"/>
    </w:pPr>
    <w:rPr>
      <w:rFonts w:ascii="Verdana" w:eastAsia="Times New Roman" w:hAnsi="Verdana" w:cs="Verdana"/>
      <w:sz w:val="20"/>
      <w:szCs w:val="20"/>
      <w:lang w:bidi="ar-SA"/>
    </w:rPr>
  </w:style>
  <w:style w:type="paragraph" w:customStyle="1" w:styleId="149">
    <w:name w:val="Знак Знак Знак1 Знак4"/>
    <w:basedOn w:val="af"/>
    <w:next w:val="28"/>
    <w:autoRedefine/>
    <w:qFormat/>
    <w:rsid w:val="004A578D"/>
    <w:pPr>
      <w:spacing w:after="160" w:line="240" w:lineRule="exact"/>
      <w:jc w:val="right"/>
    </w:pPr>
    <w:rPr>
      <w:rFonts w:eastAsia="Times New Roman"/>
      <w:noProof/>
      <w:sz w:val="24"/>
      <w:lang w:bidi="ar-SA"/>
    </w:rPr>
  </w:style>
  <w:style w:type="character" w:customStyle="1" w:styleId="137">
    <w:name w:val="Знак13"/>
    <w:rsid w:val="004A578D"/>
    <w:rPr>
      <w:rFonts w:cs="Arial"/>
      <w:b/>
      <w:bCs/>
      <w:kern w:val="32"/>
      <w:sz w:val="24"/>
      <w:szCs w:val="32"/>
      <w:lang w:val="ru-RU" w:eastAsia="ru-RU" w:bidi="ar-SA"/>
    </w:rPr>
  </w:style>
  <w:style w:type="paragraph" w:customStyle="1" w:styleId="2ffff6">
    <w:name w:val="Заголовок2"/>
    <w:basedOn w:val="af"/>
    <w:next w:val="af"/>
    <w:uiPriority w:val="34"/>
    <w:qFormat/>
    <w:rsid w:val="004A578D"/>
    <w:pPr>
      <w:suppressAutoHyphens/>
      <w:autoSpaceDN w:val="0"/>
      <w:spacing w:before="60" w:after="60"/>
      <w:ind w:left="1701" w:right="1701"/>
      <w:jc w:val="center"/>
    </w:pPr>
    <w:rPr>
      <w:rFonts w:eastAsia="Times New Roman"/>
      <w:b/>
      <w:spacing w:val="20"/>
      <w:szCs w:val="20"/>
      <w:lang w:val="ru-RU" w:eastAsia="ru-RU" w:bidi="ar-SA"/>
    </w:rPr>
  </w:style>
  <w:style w:type="character" w:customStyle="1" w:styleId="button-search">
    <w:name w:val="button-search"/>
    <w:basedOn w:val="af0"/>
    <w:rsid w:val="004A578D"/>
  </w:style>
  <w:style w:type="table" w:customStyle="1" w:styleId="-1211">
    <w:name w:val="Светлая заливка - Акцент 1211"/>
    <w:basedOn w:val="af1"/>
    <w:uiPriority w:val="60"/>
    <w:rsid w:val="004A578D"/>
    <w:pPr>
      <w:spacing w:after="0" w:line="240" w:lineRule="auto"/>
    </w:pPr>
    <w:rPr>
      <w:rFonts w:ascii="Calibri" w:eastAsiaTheme="minorHAnsi" w:hAnsi="Calibri"/>
      <w:color w:val="365F91" w:themeColor="accent1" w:themeShade="BF"/>
      <w:sz w:val="20"/>
      <w:szCs w:val="20"/>
      <w:lang w:val="ru-RU" w:bidi="ar-SA"/>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621">
    <w:name w:val="Сетка таблицы62"/>
    <w:basedOn w:val="af1"/>
    <w:next w:val="afff1"/>
    <w:uiPriority w:val="59"/>
    <w:rsid w:val="004A578D"/>
    <w:pPr>
      <w:spacing w:after="0" w:line="240" w:lineRule="auto"/>
    </w:pPr>
    <w:rPr>
      <w:rFonts w:ascii="Times New Roman" w:eastAsia="SimSun" w:hAnsi="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
    <w:name w:val="1 / 1.1 / 1.1.112"/>
    <w:rsid w:val="004A578D"/>
    <w:pPr>
      <w:numPr>
        <w:numId w:val="45"/>
      </w:numPr>
    </w:pPr>
  </w:style>
  <w:style w:type="numbering" w:customStyle="1" w:styleId="221">
    <w:name w:val="Стиль221"/>
    <w:rsid w:val="004A578D"/>
    <w:pPr>
      <w:numPr>
        <w:numId w:val="47"/>
      </w:numPr>
    </w:pPr>
  </w:style>
  <w:style w:type="numbering" w:customStyle="1" w:styleId="3113">
    <w:name w:val="Стиль311"/>
    <w:rsid w:val="004A578D"/>
  </w:style>
  <w:style w:type="numbering" w:customStyle="1" w:styleId="411">
    <w:name w:val="Стиль411"/>
    <w:rsid w:val="004A578D"/>
    <w:pPr>
      <w:numPr>
        <w:numId w:val="46"/>
      </w:numPr>
    </w:pPr>
  </w:style>
  <w:style w:type="numbering" w:customStyle="1" w:styleId="110">
    <w:name w:val="Статья / Раздел11"/>
    <w:basedOn w:val="af2"/>
    <w:next w:val="affffffa"/>
    <w:rsid w:val="004A578D"/>
    <w:pPr>
      <w:numPr>
        <w:numId w:val="48"/>
      </w:numPr>
    </w:pPr>
  </w:style>
  <w:style w:type="character" w:customStyle="1" w:styleId="no-wikidata">
    <w:name w:val="no-wikidata"/>
    <w:basedOn w:val="af0"/>
    <w:rsid w:val="004A578D"/>
  </w:style>
  <w:style w:type="table" w:customStyle="1" w:styleId="6110">
    <w:name w:val="Сетка таблицы611"/>
    <w:basedOn w:val="af1"/>
    <w:next w:val="afff1"/>
    <w:uiPriority w:val="59"/>
    <w:rsid w:val="004A578D"/>
    <w:pPr>
      <w:spacing w:after="0" w:line="240" w:lineRule="auto"/>
    </w:pPr>
    <w:rPr>
      <w:rFonts w:ascii="Times New Roman" w:eastAsia="SimSun" w:hAnsi="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1 / 1.1 / 1.1.1111"/>
    <w:rsid w:val="004A578D"/>
  </w:style>
  <w:style w:type="table" w:customStyle="1" w:styleId="-12111">
    <w:name w:val="Светлая заливка - Акцент 12111"/>
    <w:basedOn w:val="af1"/>
    <w:uiPriority w:val="60"/>
    <w:rsid w:val="004A578D"/>
    <w:pPr>
      <w:spacing w:after="0" w:line="240" w:lineRule="auto"/>
    </w:pPr>
    <w:rPr>
      <w:rFonts w:ascii="Calibri" w:eastAsiaTheme="minorHAnsi" w:hAnsi="Calibri"/>
      <w:color w:val="365F91" w:themeColor="accent1" w:themeShade="BF"/>
      <w:sz w:val="20"/>
      <w:szCs w:val="20"/>
      <w:lang w:val="ru-RU" w:bidi="ar-SA"/>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numbering" w:customStyle="1" w:styleId="2211">
    <w:name w:val="Стиль2211"/>
    <w:rsid w:val="004A578D"/>
  </w:style>
  <w:style w:type="numbering" w:customStyle="1" w:styleId="31111">
    <w:name w:val="Стиль3111"/>
    <w:rsid w:val="004A578D"/>
  </w:style>
  <w:style w:type="numbering" w:customStyle="1" w:styleId="41111">
    <w:name w:val="Стиль4111"/>
    <w:rsid w:val="004A578D"/>
  </w:style>
  <w:style w:type="numbering" w:customStyle="1" w:styleId="1119">
    <w:name w:val="Статья / Раздел111"/>
    <w:basedOn w:val="af2"/>
    <w:next w:val="affffffa"/>
    <w:rsid w:val="004A578D"/>
  </w:style>
  <w:style w:type="paragraph" w:customStyle="1" w:styleId="msonormal0">
    <w:name w:val="msonormal"/>
    <w:basedOn w:val="af"/>
    <w:qFormat/>
    <w:rsid w:val="004A578D"/>
    <w:pPr>
      <w:spacing w:before="100" w:beforeAutospacing="1" w:after="100" w:afterAutospacing="1"/>
    </w:pPr>
    <w:rPr>
      <w:rFonts w:eastAsia="Times New Roman"/>
      <w:sz w:val="24"/>
      <w:lang w:val="ru-RU" w:eastAsia="ru-RU" w:bidi="ar-SA"/>
    </w:rPr>
  </w:style>
  <w:style w:type="character" w:customStyle="1" w:styleId="7TimesNewRoman">
    <w:name w:val="Основной текст (7) + Times New Roman"/>
    <w:aliases w:val="6 pt"/>
    <w:basedOn w:val="77"/>
    <w:rsid w:val="004A578D"/>
    <w:rPr>
      <w:rFonts w:ascii="Times New Roman" w:eastAsia="Times New Roman" w:hAnsi="Times New Roman" w:cs="Times New Roman" w:hint="default"/>
      <w:color w:val="000000"/>
      <w:spacing w:val="0"/>
      <w:w w:val="100"/>
      <w:position w:val="0"/>
      <w:sz w:val="12"/>
      <w:szCs w:val="12"/>
      <w:shd w:val="clear" w:color="auto" w:fill="FFFFFF"/>
      <w:lang w:val="ru-RU" w:eastAsia="ru-RU" w:bidi="ru-RU"/>
    </w:rPr>
  </w:style>
  <w:style w:type="character" w:customStyle="1" w:styleId="afffffffffffff9">
    <w:name w:val="Другое_"/>
    <w:basedOn w:val="af0"/>
    <w:link w:val="afffffffffffffa"/>
    <w:locked/>
    <w:rsid w:val="004A578D"/>
    <w:rPr>
      <w:rFonts w:ascii="Times New Roman" w:eastAsia="Times New Roman" w:hAnsi="Times New Roman"/>
      <w:sz w:val="20"/>
      <w:szCs w:val="20"/>
      <w:lang w:val="ru-RU" w:eastAsia="ru-RU" w:bidi="ar-SA"/>
    </w:rPr>
  </w:style>
  <w:style w:type="paragraph" w:customStyle="1" w:styleId="afffffffffffffa">
    <w:name w:val="Другое"/>
    <w:basedOn w:val="af"/>
    <w:link w:val="afffffffffffff9"/>
    <w:rsid w:val="004A578D"/>
    <w:pPr>
      <w:widowControl w:val="0"/>
      <w:ind w:firstLine="400"/>
    </w:pPr>
    <w:rPr>
      <w:rFonts w:eastAsia="Times New Roman"/>
      <w:sz w:val="20"/>
      <w:szCs w:val="20"/>
      <w:lang w:val="ru-RU" w:eastAsia="ru-RU" w:bidi="ar-SA"/>
    </w:rPr>
  </w:style>
  <w:style w:type="paragraph" w:customStyle="1" w:styleId="11fa">
    <w:name w:val="Без интервала11"/>
    <w:qFormat/>
    <w:rsid w:val="004A578D"/>
    <w:pPr>
      <w:spacing w:after="0" w:line="240" w:lineRule="auto"/>
    </w:pPr>
    <w:rPr>
      <w:rFonts w:ascii="Calibri" w:eastAsia="Times New Roman" w:hAnsi="Calibri"/>
      <w:lang w:val="ru-RU" w:eastAsia="ru-RU" w:bidi="ar-SA"/>
    </w:rPr>
  </w:style>
  <w:style w:type="character" w:customStyle="1" w:styleId="79">
    <w:name w:val="Основной текст7"/>
    <w:basedOn w:val="affffffffff7"/>
    <w:rsid w:val="004A578D"/>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Other">
    <w:name w:val="Other_"/>
    <w:basedOn w:val="af0"/>
    <w:link w:val="Other0"/>
    <w:rsid w:val="004A578D"/>
    <w:rPr>
      <w:rFonts w:ascii="Times New Roman" w:eastAsia="Times New Roman" w:hAnsi="Times New Roman"/>
      <w:sz w:val="20"/>
      <w:szCs w:val="20"/>
      <w:lang w:val="ru-RU" w:eastAsia="ru-RU" w:bidi="ar-SA"/>
    </w:rPr>
  </w:style>
  <w:style w:type="paragraph" w:customStyle="1" w:styleId="Other0">
    <w:name w:val="Other"/>
    <w:basedOn w:val="af"/>
    <w:link w:val="Other"/>
    <w:qFormat/>
    <w:rsid w:val="004A578D"/>
    <w:pPr>
      <w:widowControl w:val="0"/>
      <w:ind w:firstLine="400"/>
    </w:pPr>
    <w:rPr>
      <w:rFonts w:eastAsia="Times New Roman"/>
      <w:sz w:val="20"/>
      <w:szCs w:val="20"/>
      <w:lang w:val="ru-RU" w:eastAsia="ru-RU" w:bidi="ar-SA"/>
    </w:rPr>
  </w:style>
  <w:style w:type="character" w:customStyle="1" w:styleId="extended-textshort">
    <w:name w:val="extended-text__short"/>
    <w:basedOn w:val="af0"/>
    <w:rsid w:val="004A578D"/>
  </w:style>
  <w:style w:type="character" w:customStyle="1" w:styleId="fontstyle01">
    <w:name w:val="fontstyle01"/>
    <w:basedOn w:val="af0"/>
    <w:rsid w:val="004A578D"/>
    <w:rPr>
      <w:rFonts w:ascii="TimesNewRomanPSMT" w:eastAsia="TimesNewRomanPSMT" w:hAnsi="TimesNewRomanPSMT" w:hint="eastAsia"/>
      <w:b w:val="0"/>
      <w:bCs w:val="0"/>
      <w:i w:val="0"/>
      <w:iCs w:val="0"/>
      <w:color w:val="000000"/>
      <w:sz w:val="28"/>
      <w:szCs w:val="28"/>
    </w:rPr>
  </w:style>
  <w:style w:type="paragraph" w:customStyle="1" w:styleId="97">
    <w:name w:val="Основной текст9"/>
    <w:basedOn w:val="af"/>
    <w:qFormat/>
    <w:rsid w:val="004A578D"/>
    <w:pPr>
      <w:widowControl w:val="0"/>
      <w:spacing w:after="180"/>
      <w:ind w:firstLine="400"/>
    </w:pPr>
    <w:rPr>
      <w:rFonts w:eastAsia="Times New Roman"/>
      <w:sz w:val="24"/>
      <w:lang w:val="ru-RU" w:eastAsia="ru-RU" w:bidi="ru-RU"/>
    </w:rPr>
  </w:style>
  <w:style w:type="table" w:customStyle="1" w:styleId="-130">
    <w:name w:val="Светлая заливка - Акцент 13"/>
    <w:basedOn w:val="af1"/>
    <w:uiPriority w:val="60"/>
    <w:rsid w:val="004A578D"/>
    <w:pPr>
      <w:spacing w:after="0" w:line="240" w:lineRule="auto"/>
    </w:pPr>
    <w:rPr>
      <w:rFonts w:ascii="Calibri" w:eastAsiaTheme="minorHAnsi" w:hAnsi="Calibri"/>
      <w:color w:val="365F91" w:themeColor="accent1" w:themeShade="BF"/>
      <w:sz w:val="20"/>
      <w:szCs w:val="20"/>
      <w:lang w:val="ru-RU" w:bidi="ar-SA"/>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4">
    <w:name w:val="Heading #4_"/>
    <w:basedOn w:val="af0"/>
    <w:link w:val="Heading40"/>
    <w:rsid w:val="004A578D"/>
    <w:rPr>
      <w:b/>
      <w:bCs/>
    </w:rPr>
  </w:style>
  <w:style w:type="paragraph" w:customStyle="1" w:styleId="Heading40">
    <w:name w:val="Heading #4"/>
    <w:basedOn w:val="af"/>
    <w:link w:val="Heading4"/>
    <w:rsid w:val="004A578D"/>
    <w:pPr>
      <w:widowControl w:val="0"/>
      <w:spacing w:after="100"/>
      <w:jc w:val="center"/>
      <w:outlineLvl w:val="3"/>
    </w:pPr>
    <w:rPr>
      <w:rFonts w:asciiTheme="minorHAnsi" w:hAnsiTheme="minorHAnsi"/>
      <w:b/>
      <w:bCs/>
      <w:sz w:val="22"/>
      <w:szCs w:val="22"/>
    </w:rPr>
  </w:style>
  <w:style w:type="character" w:customStyle="1" w:styleId="Footnote">
    <w:name w:val="Footnote_"/>
    <w:basedOn w:val="af0"/>
    <w:link w:val="Footnote0"/>
    <w:rsid w:val="004A578D"/>
    <w:rPr>
      <w:sz w:val="16"/>
      <w:szCs w:val="16"/>
    </w:rPr>
  </w:style>
  <w:style w:type="paragraph" w:customStyle="1" w:styleId="Footnote0">
    <w:name w:val="Footnote"/>
    <w:basedOn w:val="af"/>
    <w:link w:val="Footnote"/>
    <w:rsid w:val="004A578D"/>
    <w:pPr>
      <w:widowControl w:val="0"/>
    </w:pPr>
    <w:rPr>
      <w:rFonts w:asciiTheme="minorHAnsi" w:hAnsiTheme="minorHAnsi"/>
      <w:sz w:val="16"/>
      <w:szCs w:val="16"/>
    </w:rPr>
  </w:style>
  <w:style w:type="character" w:customStyle="1" w:styleId="Headerorfooter">
    <w:name w:val="Header or footer_"/>
    <w:basedOn w:val="af0"/>
    <w:link w:val="Headerorfooter0"/>
    <w:rsid w:val="004A578D"/>
    <w:rPr>
      <w:rFonts w:ascii="Times New Roman" w:eastAsia="Times New Roman" w:hAnsi="Times New Roman"/>
      <w:sz w:val="20"/>
      <w:szCs w:val="20"/>
      <w:lang w:val="ru-RU" w:eastAsia="ru-RU" w:bidi="ar-SA"/>
    </w:rPr>
  </w:style>
  <w:style w:type="paragraph" w:customStyle="1" w:styleId="Headerorfooter0">
    <w:name w:val="Header or footer"/>
    <w:basedOn w:val="af"/>
    <w:link w:val="Headerorfooter"/>
    <w:rsid w:val="004A578D"/>
    <w:pPr>
      <w:widowControl w:val="0"/>
    </w:pPr>
    <w:rPr>
      <w:rFonts w:eastAsia="Times New Roman"/>
      <w:sz w:val="20"/>
      <w:szCs w:val="20"/>
      <w:lang w:val="ru-RU" w:eastAsia="ru-RU" w:bidi="ar-SA"/>
    </w:rPr>
  </w:style>
  <w:style w:type="paragraph" w:customStyle="1" w:styleId="1ffffffa">
    <w:name w:val="новая страница1"/>
    <w:basedOn w:val="af"/>
    <w:next w:val="af"/>
    <w:qFormat/>
    <w:rsid w:val="004A578D"/>
    <w:pPr>
      <w:keepNext/>
      <w:spacing w:before="120" w:line="360" w:lineRule="auto"/>
      <w:jc w:val="center"/>
      <w:outlineLvl w:val="0"/>
    </w:pPr>
    <w:rPr>
      <w:rFonts w:asciiTheme="minorHAnsi" w:eastAsia="Calibri" w:hAnsiTheme="minorHAnsi"/>
      <w:lang w:val="ru-RU" w:bidi="ar-SA"/>
    </w:rPr>
  </w:style>
  <w:style w:type="paragraph" w:customStyle="1" w:styleId="Gliederung21">
    <w:name w:val="Gliederung21"/>
    <w:basedOn w:val="af"/>
    <w:next w:val="af"/>
    <w:uiPriority w:val="9"/>
    <w:qFormat/>
    <w:rsid w:val="004A578D"/>
    <w:pPr>
      <w:spacing w:before="100" w:beforeAutospacing="1" w:after="100" w:afterAutospacing="1"/>
      <w:outlineLvl w:val="1"/>
    </w:pPr>
    <w:rPr>
      <w:rFonts w:ascii="Tahoma" w:eastAsia="Calibri" w:hAnsi="Tahoma"/>
      <w:sz w:val="22"/>
      <w:szCs w:val="22"/>
      <w:lang w:bidi="ar-SA"/>
    </w:rPr>
  </w:style>
  <w:style w:type="character" w:customStyle="1" w:styleId="2133">
    <w:name w:val="Заголовок 2 Знак1 Знак Знак Знак3"/>
    <w:aliases w:val="Знак Знак14,Знак Знак Знак Знак Знак3,Заголовок 2 Знак1 Знак Знак Знак Знак2,Знак Знак Знак Знак Знак Знак2,Заголовок 2 Знак1 Знак Знак3,H2 Знак3,h2 Знак2, Знак Знак Знак Знак Знак Знак1"/>
    <w:basedOn w:val="af0"/>
    <w:rsid w:val="004A578D"/>
    <w:rPr>
      <w:rFonts w:asciiTheme="majorHAnsi" w:eastAsiaTheme="majorEastAsia" w:hAnsiTheme="majorHAnsi" w:cstheme="majorBidi"/>
      <w:color w:val="365F91" w:themeColor="accent1" w:themeShade="BF"/>
      <w:sz w:val="26"/>
      <w:szCs w:val="26"/>
    </w:rPr>
  </w:style>
  <w:style w:type="numbering" w:customStyle="1" w:styleId="11111110">
    <w:name w:val="Нет списка1111111"/>
    <w:next w:val="af2"/>
    <w:semiHidden/>
    <w:rsid w:val="004A578D"/>
  </w:style>
  <w:style w:type="character" w:customStyle="1" w:styleId="23e">
    <w:name w:val="Цитата 2 Знак3"/>
    <w:basedOn w:val="af0"/>
    <w:uiPriority w:val="29"/>
    <w:rsid w:val="004A578D"/>
    <w:rPr>
      <w:i/>
      <w:iCs/>
      <w:color w:val="404040" w:themeColor="text1" w:themeTint="BF"/>
    </w:rPr>
  </w:style>
  <w:style w:type="character" w:customStyle="1" w:styleId="3ff9">
    <w:name w:val="Выделенная цитата Знак3"/>
    <w:basedOn w:val="af0"/>
    <w:uiPriority w:val="30"/>
    <w:rsid w:val="004A578D"/>
    <w:rPr>
      <w:i/>
      <w:iCs/>
      <w:color w:val="4F81BD" w:themeColor="accent1"/>
    </w:rPr>
  </w:style>
  <w:style w:type="numbering" w:customStyle="1" w:styleId="204">
    <w:name w:val="Нет списка20"/>
    <w:next w:val="af2"/>
    <w:uiPriority w:val="99"/>
    <w:semiHidden/>
    <w:unhideWhenUsed/>
    <w:rsid w:val="004A578D"/>
  </w:style>
  <w:style w:type="paragraph" w:customStyle="1" w:styleId="2ffff7">
    <w:name w:val="Заголовок оглавления2"/>
    <w:basedOn w:val="16"/>
    <w:next w:val="af"/>
    <w:unhideWhenUsed/>
    <w:qFormat/>
    <w:rsid w:val="004A578D"/>
    <w:pPr>
      <w:spacing w:before="240" w:after="60"/>
      <w:jc w:val="left"/>
      <w:outlineLvl w:val="9"/>
    </w:pPr>
    <w:rPr>
      <w:rFonts w:asciiTheme="majorHAnsi" w:hAnsiTheme="majorHAnsi" w:cstheme="majorBidi"/>
      <w:sz w:val="32"/>
      <w:lang w:val="ru-RU" w:eastAsia="ru-RU" w:bidi="ar-SA"/>
    </w:rPr>
  </w:style>
  <w:style w:type="numbering" w:customStyle="1" w:styleId="24">
    <w:name w:val="Стиль24"/>
    <w:rsid w:val="004A578D"/>
    <w:pPr>
      <w:numPr>
        <w:numId w:val="16"/>
      </w:numPr>
    </w:pPr>
  </w:style>
  <w:style w:type="numbering" w:customStyle="1" w:styleId="33">
    <w:name w:val="Стиль33"/>
    <w:rsid w:val="004A578D"/>
    <w:pPr>
      <w:numPr>
        <w:numId w:val="17"/>
      </w:numPr>
    </w:pPr>
  </w:style>
  <w:style w:type="numbering" w:customStyle="1" w:styleId="212">
    <w:name w:val="Стиль212"/>
    <w:rsid w:val="004A578D"/>
    <w:pPr>
      <w:numPr>
        <w:numId w:val="18"/>
      </w:numPr>
    </w:pPr>
  </w:style>
  <w:style w:type="numbering" w:customStyle="1" w:styleId="432">
    <w:name w:val="Стиль43"/>
    <w:rsid w:val="004A578D"/>
  </w:style>
  <w:style w:type="numbering" w:customStyle="1" w:styleId="41">
    <w:name w:val="Статья / Раздел4"/>
    <w:basedOn w:val="af2"/>
    <w:next w:val="affffffa"/>
    <w:unhideWhenUsed/>
    <w:rsid w:val="004A578D"/>
    <w:pPr>
      <w:numPr>
        <w:numId w:val="20"/>
      </w:numPr>
    </w:pPr>
  </w:style>
  <w:style w:type="numbering" w:customStyle="1" w:styleId="143">
    <w:name w:val="Стиль многоуровневый 14 пт полужирный3"/>
    <w:rsid w:val="004A578D"/>
    <w:pPr>
      <w:numPr>
        <w:numId w:val="28"/>
      </w:numPr>
    </w:pPr>
  </w:style>
  <w:style w:type="numbering" w:customStyle="1" w:styleId="ArticleSection2">
    <w:name w:val="Article / Section2"/>
    <w:rsid w:val="004A578D"/>
    <w:pPr>
      <w:numPr>
        <w:numId w:val="51"/>
      </w:numPr>
    </w:pPr>
  </w:style>
  <w:style w:type="table" w:customStyle="1" w:styleId="-112">
    <w:name w:val="Светлая заливка - Акцент 112"/>
    <w:basedOn w:val="af1"/>
    <w:uiPriority w:val="60"/>
    <w:rsid w:val="004A578D"/>
    <w:pPr>
      <w:spacing w:after="0" w:line="240" w:lineRule="auto"/>
    </w:pPr>
    <w:rPr>
      <w:rFonts w:ascii="Calibri" w:eastAsia="Times New Roman" w:hAnsi="Calibri"/>
      <w:color w:val="365F91"/>
      <w:sz w:val="20"/>
      <w:szCs w:val="20"/>
      <w:lang w:val="ru-RU" w:bidi="ar-SA"/>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1100">
    <w:name w:val="Нет списка110"/>
    <w:next w:val="af2"/>
    <w:uiPriority w:val="99"/>
    <w:semiHidden/>
    <w:unhideWhenUsed/>
    <w:rsid w:val="004A578D"/>
  </w:style>
  <w:style w:type="numbering" w:customStyle="1" w:styleId="1232">
    <w:name w:val="Список нумерованный 1.2.3.2"/>
    <w:basedOn w:val="af2"/>
    <w:rsid w:val="004A578D"/>
    <w:pPr>
      <w:numPr>
        <w:numId w:val="32"/>
      </w:numPr>
    </w:pPr>
  </w:style>
  <w:style w:type="numbering" w:customStyle="1" w:styleId="2">
    <w:name w:val="Список нумерованный2"/>
    <w:basedOn w:val="af2"/>
    <w:rsid w:val="004A578D"/>
    <w:pPr>
      <w:numPr>
        <w:numId w:val="33"/>
      </w:numPr>
    </w:pPr>
  </w:style>
  <w:style w:type="table" w:customStyle="1" w:styleId="-122">
    <w:name w:val="Светлая заливка - Акцент 122"/>
    <w:basedOn w:val="af1"/>
    <w:uiPriority w:val="60"/>
    <w:rsid w:val="004A578D"/>
    <w:pPr>
      <w:spacing w:after="0" w:line="240" w:lineRule="auto"/>
    </w:pPr>
    <w:rPr>
      <w:rFonts w:ascii="Calibri" w:eastAsiaTheme="minorHAnsi" w:hAnsi="Calibri"/>
      <w:color w:val="365F91"/>
      <w:sz w:val="20"/>
      <w:szCs w:val="20"/>
      <w:lang w:val="ru-RU" w:bidi="ar-SA"/>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212">
    <w:name w:val="Светлая заливка - Акцент 1212"/>
    <w:basedOn w:val="af1"/>
    <w:uiPriority w:val="60"/>
    <w:rsid w:val="004A578D"/>
    <w:pPr>
      <w:spacing w:after="0" w:line="240" w:lineRule="auto"/>
    </w:pPr>
    <w:rPr>
      <w:rFonts w:ascii="Calibri" w:eastAsiaTheme="minorHAnsi" w:hAnsi="Calibri"/>
      <w:color w:val="365F91"/>
      <w:sz w:val="20"/>
      <w:szCs w:val="20"/>
      <w:lang w:val="ru-RU" w:bidi="ar-SA"/>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11111113">
    <w:name w:val="1 / 1.1 / 1.1.113"/>
    <w:rsid w:val="004A578D"/>
    <w:pPr>
      <w:numPr>
        <w:numId w:val="52"/>
      </w:numPr>
    </w:pPr>
  </w:style>
  <w:style w:type="table" w:customStyle="1" w:styleId="TableGrid2">
    <w:name w:val="TableGrid2"/>
    <w:rsid w:val="004A578D"/>
    <w:pPr>
      <w:spacing w:after="0" w:line="240" w:lineRule="auto"/>
    </w:pPr>
    <w:rPr>
      <w:rFonts w:eastAsia="Times New Roman" w:cstheme="minorBidi"/>
      <w:lang w:val="ru-RU" w:eastAsia="ru-RU" w:bidi="ar-SA"/>
    </w:rPr>
    <w:tblPr>
      <w:tblCellMar>
        <w:top w:w="0" w:type="dxa"/>
        <w:left w:w="0" w:type="dxa"/>
        <w:bottom w:w="0" w:type="dxa"/>
        <w:right w:w="0" w:type="dxa"/>
      </w:tblCellMar>
    </w:tblPr>
  </w:style>
  <w:style w:type="numbering" w:customStyle="1" w:styleId="1190">
    <w:name w:val="Нет списка119"/>
    <w:next w:val="af2"/>
    <w:uiPriority w:val="99"/>
    <w:semiHidden/>
    <w:unhideWhenUsed/>
    <w:rsid w:val="004A578D"/>
  </w:style>
  <w:style w:type="numbering" w:customStyle="1" w:styleId="284">
    <w:name w:val="Нет списка28"/>
    <w:next w:val="af2"/>
    <w:semiHidden/>
    <w:unhideWhenUsed/>
    <w:rsid w:val="004A578D"/>
  </w:style>
  <w:style w:type="numbering" w:customStyle="1" w:styleId="380">
    <w:name w:val="Нет списка38"/>
    <w:next w:val="af2"/>
    <w:uiPriority w:val="99"/>
    <w:semiHidden/>
    <w:unhideWhenUsed/>
    <w:rsid w:val="004A578D"/>
  </w:style>
  <w:style w:type="numbering" w:customStyle="1" w:styleId="1222">
    <w:name w:val="Нет списка122"/>
    <w:next w:val="af2"/>
    <w:semiHidden/>
    <w:unhideWhenUsed/>
    <w:rsid w:val="004A578D"/>
  </w:style>
  <w:style w:type="numbering" w:customStyle="1" w:styleId="11180">
    <w:name w:val="Нет списка1118"/>
    <w:next w:val="af2"/>
    <w:semiHidden/>
    <w:rsid w:val="004A578D"/>
  </w:style>
  <w:style w:type="numbering" w:customStyle="1" w:styleId="11115">
    <w:name w:val="Нет списка11115"/>
    <w:next w:val="af2"/>
    <w:semiHidden/>
    <w:rsid w:val="004A578D"/>
  </w:style>
  <w:style w:type="numbering" w:customStyle="1" w:styleId="2150">
    <w:name w:val="Нет списка215"/>
    <w:next w:val="af2"/>
    <w:semiHidden/>
    <w:rsid w:val="004A578D"/>
  </w:style>
  <w:style w:type="numbering" w:customStyle="1" w:styleId="3150">
    <w:name w:val="Нет списка315"/>
    <w:next w:val="af2"/>
    <w:semiHidden/>
    <w:rsid w:val="004A578D"/>
  </w:style>
  <w:style w:type="numbering" w:customStyle="1" w:styleId="451">
    <w:name w:val="Нет списка45"/>
    <w:next w:val="af2"/>
    <w:uiPriority w:val="99"/>
    <w:semiHidden/>
    <w:unhideWhenUsed/>
    <w:rsid w:val="004A578D"/>
  </w:style>
  <w:style w:type="numbering" w:customStyle="1" w:styleId="1311">
    <w:name w:val="Нет списка131"/>
    <w:next w:val="af2"/>
    <w:semiHidden/>
    <w:unhideWhenUsed/>
    <w:rsid w:val="004A578D"/>
  </w:style>
  <w:style w:type="numbering" w:customStyle="1" w:styleId="11220">
    <w:name w:val="Нет списка1122"/>
    <w:next w:val="af2"/>
    <w:semiHidden/>
    <w:rsid w:val="004A578D"/>
  </w:style>
  <w:style w:type="numbering" w:customStyle="1" w:styleId="11121">
    <w:name w:val="Нет списка11121"/>
    <w:next w:val="af2"/>
    <w:semiHidden/>
    <w:rsid w:val="004A578D"/>
  </w:style>
  <w:style w:type="numbering" w:customStyle="1" w:styleId="2212">
    <w:name w:val="Нет списка221"/>
    <w:next w:val="af2"/>
    <w:semiHidden/>
    <w:rsid w:val="004A578D"/>
  </w:style>
  <w:style w:type="numbering" w:customStyle="1" w:styleId="3210">
    <w:name w:val="Нет списка321"/>
    <w:next w:val="af2"/>
    <w:semiHidden/>
    <w:rsid w:val="004A578D"/>
  </w:style>
  <w:style w:type="numbering" w:customStyle="1" w:styleId="550">
    <w:name w:val="Нет списка55"/>
    <w:next w:val="af2"/>
    <w:uiPriority w:val="99"/>
    <w:semiHidden/>
    <w:unhideWhenUsed/>
    <w:rsid w:val="004A578D"/>
  </w:style>
  <w:style w:type="numbering" w:customStyle="1" w:styleId="1411">
    <w:name w:val="Нет списка141"/>
    <w:next w:val="af2"/>
    <w:uiPriority w:val="99"/>
    <w:semiHidden/>
    <w:unhideWhenUsed/>
    <w:rsid w:val="004A578D"/>
  </w:style>
  <w:style w:type="numbering" w:customStyle="1" w:styleId="2310">
    <w:name w:val="Нет списка231"/>
    <w:next w:val="af2"/>
    <w:semiHidden/>
    <w:rsid w:val="004A578D"/>
  </w:style>
  <w:style w:type="numbering" w:customStyle="1" w:styleId="3310">
    <w:name w:val="Нет списка331"/>
    <w:next w:val="af2"/>
    <w:semiHidden/>
    <w:rsid w:val="004A578D"/>
  </w:style>
  <w:style w:type="numbering" w:customStyle="1" w:styleId="4120">
    <w:name w:val="Нет списка412"/>
    <w:next w:val="af2"/>
    <w:semiHidden/>
    <w:rsid w:val="004A578D"/>
  </w:style>
  <w:style w:type="numbering" w:customStyle="1" w:styleId="5110">
    <w:name w:val="Нет списка511"/>
    <w:next w:val="af2"/>
    <w:uiPriority w:val="99"/>
    <w:semiHidden/>
    <w:unhideWhenUsed/>
    <w:rsid w:val="004A578D"/>
  </w:style>
  <w:style w:type="numbering" w:customStyle="1" w:styleId="11310">
    <w:name w:val="Нет списка1131"/>
    <w:next w:val="af2"/>
    <w:semiHidden/>
    <w:unhideWhenUsed/>
    <w:rsid w:val="004A578D"/>
  </w:style>
  <w:style w:type="numbering" w:customStyle="1" w:styleId="11131">
    <w:name w:val="Нет списка11131"/>
    <w:next w:val="af2"/>
    <w:semiHidden/>
    <w:rsid w:val="004A578D"/>
  </w:style>
  <w:style w:type="numbering" w:customStyle="1" w:styleId="111112">
    <w:name w:val="Нет списка111112"/>
    <w:next w:val="af2"/>
    <w:semiHidden/>
    <w:rsid w:val="004A578D"/>
  </w:style>
  <w:style w:type="numbering" w:customStyle="1" w:styleId="21120">
    <w:name w:val="Нет списка2112"/>
    <w:next w:val="af2"/>
    <w:semiHidden/>
    <w:rsid w:val="004A578D"/>
  </w:style>
  <w:style w:type="numbering" w:customStyle="1" w:styleId="31120">
    <w:name w:val="Нет списка3112"/>
    <w:next w:val="af2"/>
    <w:semiHidden/>
    <w:rsid w:val="004A578D"/>
  </w:style>
  <w:style w:type="numbering" w:customStyle="1" w:styleId="614">
    <w:name w:val="Нет списка61"/>
    <w:next w:val="af2"/>
    <w:uiPriority w:val="99"/>
    <w:semiHidden/>
    <w:unhideWhenUsed/>
    <w:rsid w:val="004A578D"/>
  </w:style>
  <w:style w:type="numbering" w:customStyle="1" w:styleId="1510">
    <w:name w:val="Нет списка151"/>
    <w:next w:val="af2"/>
    <w:uiPriority w:val="99"/>
    <w:semiHidden/>
    <w:unhideWhenUsed/>
    <w:rsid w:val="004A578D"/>
  </w:style>
  <w:style w:type="numbering" w:customStyle="1" w:styleId="2410">
    <w:name w:val="Нет списка241"/>
    <w:next w:val="af2"/>
    <w:semiHidden/>
    <w:rsid w:val="004A578D"/>
  </w:style>
  <w:style w:type="numbering" w:customStyle="1" w:styleId="3410">
    <w:name w:val="Нет списка341"/>
    <w:next w:val="af2"/>
    <w:semiHidden/>
    <w:rsid w:val="004A578D"/>
  </w:style>
  <w:style w:type="numbering" w:customStyle="1" w:styleId="4210">
    <w:name w:val="Нет списка421"/>
    <w:next w:val="af2"/>
    <w:semiHidden/>
    <w:rsid w:val="004A578D"/>
  </w:style>
  <w:style w:type="numbering" w:customStyle="1" w:styleId="5210">
    <w:name w:val="Нет списка521"/>
    <w:next w:val="af2"/>
    <w:uiPriority w:val="99"/>
    <w:semiHidden/>
    <w:unhideWhenUsed/>
    <w:rsid w:val="004A578D"/>
  </w:style>
  <w:style w:type="numbering" w:customStyle="1" w:styleId="11410">
    <w:name w:val="Нет списка1141"/>
    <w:next w:val="af2"/>
    <w:semiHidden/>
    <w:unhideWhenUsed/>
    <w:rsid w:val="004A578D"/>
  </w:style>
  <w:style w:type="numbering" w:customStyle="1" w:styleId="11141">
    <w:name w:val="Нет списка11141"/>
    <w:next w:val="af2"/>
    <w:semiHidden/>
    <w:rsid w:val="004A578D"/>
  </w:style>
  <w:style w:type="numbering" w:customStyle="1" w:styleId="111121">
    <w:name w:val="Нет списка111121"/>
    <w:next w:val="af2"/>
    <w:semiHidden/>
    <w:rsid w:val="004A578D"/>
  </w:style>
  <w:style w:type="numbering" w:customStyle="1" w:styleId="21210">
    <w:name w:val="Нет списка2121"/>
    <w:next w:val="af2"/>
    <w:semiHidden/>
    <w:rsid w:val="004A578D"/>
  </w:style>
  <w:style w:type="numbering" w:customStyle="1" w:styleId="31210">
    <w:name w:val="Нет списка3121"/>
    <w:next w:val="af2"/>
    <w:semiHidden/>
    <w:rsid w:val="004A578D"/>
  </w:style>
  <w:style w:type="numbering" w:customStyle="1" w:styleId="714">
    <w:name w:val="Нет списка71"/>
    <w:next w:val="af2"/>
    <w:uiPriority w:val="99"/>
    <w:semiHidden/>
    <w:unhideWhenUsed/>
    <w:rsid w:val="004A578D"/>
  </w:style>
  <w:style w:type="numbering" w:customStyle="1" w:styleId="1610">
    <w:name w:val="Нет списка161"/>
    <w:next w:val="af2"/>
    <w:uiPriority w:val="99"/>
    <w:semiHidden/>
    <w:unhideWhenUsed/>
    <w:rsid w:val="004A578D"/>
  </w:style>
  <w:style w:type="numbering" w:customStyle="1" w:styleId="2510">
    <w:name w:val="Нет списка251"/>
    <w:next w:val="af2"/>
    <w:semiHidden/>
    <w:rsid w:val="004A578D"/>
  </w:style>
  <w:style w:type="numbering" w:customStyle="1" w:styleId="351">
    <w:name w:val="Нет списка351"/>
    <w:next w:val="af2"/>
    <w:semiHidden/>
    <w:rsid w:val="004A578D"/>
  </w:style>
  <w:style w:type="numbering" w:customStyle="1" w:styleId="4310">
    <w:name w:val="Нет списка431"/>
    <w:next w:val="af2"/>
    <w:semiHidden/>
    <w:rsid w:val="004A578D"/>
  </w:style>
  <w:style w:type="numbering" w:customStyle="1" w:styleId="531">
    <w:name w:val="Нет списка531"/>
    <w:next w:val="af2"/>
    <w:uiPriority w:val="99"/>
    <w:semiHidden/>
    <w:unhideWhenUsed/>
    <w:rsid w:val="004A578D"/>
  </w:style>
  <w:style w:type="numbering" w:customStyle="1" w:styleId="1151">
    <w:name w:val="Нет списка1151"/>
    <w:next w:val="af2"/>
    <w:semiHidden/>
    <w:unhideWhenUsed/>
    <w:rsid w:val="004A578D"/>
  </w:style>
  <w:style w:type="numbering" w:customStyle="1" w:styleId="11151">
    <w:name w:val="Нет списка11151"/>
    <w:next w:val="af2"/>
    <w:semiHidden/>
    <w:rsid w:val="004A578D"/>
  </w:style>
  <w:style w:type="numbering" w:customStyle="1" w:styleId="111131">
    <w:name w:val="Нет списка111131"/>
    <w:next w:val="af2"/>
    <w:semiHidden/>
    <w:rsid w:val="004A578D"/>
  </w:style>
  <w:style w:type="numbering" w:customStyle="1" w:styleId="21310">
    <w:name w:val="Нет списка2131"/>
    <w:next w:val="af2"/>
    <w:semiHidden/>
    <w:rsid w:val="004A578D"/>
  </w:style>
  <w:style w:type="numbering" w:customStyle="1" w:styleId="3131">
    <w:name w:val="Нет списка3131"/>
    <w:next w:val="af2"/>
    <w:semiHidden/>
    <w:rsid w:val="004A578D"/>
  </w:style>
  <w:style w:type="numbering" w:customStyle="1" w:styleId="814">
    <w:name w:val="Нет списка81"/>
    <w:next w:val="af2"/>
    <w:uiPriority w:val="99"/>
    <w:semiHidden/>
    <w:unhideWhenUsed/>
    <w:rsid w:val="004A578D"/>
  </w:style>
  <w:style w:type="numbering" w:customStyle="1" w:styleId="1710">
    <w:name w:val="Нет списка171"/>
    <w:next w:val="af2"/>
    <w:semiHidden/>
    <w:unhideWhenUsed/>
    <w:rsid w:val="004A578D"/>
  </w:style>
  <w:style w:type="numbering" w:customStyle="1" w:styleId="1161">
    <w:name w:val="Нет списка1161"/>
    <w:next w:val="af2"/>
    <w:semiHidden/>
    <w:rsid w:val="004A578D"/>
  </w:style>
  <w:style w:type="numbering" w:customStyle="1" w:styleId="11161">
    <w:name w:val="Нет списка11161"/>
    <w:next w:val="af2"/>
    <w:semiHidden/>
    <w:rsid w:val="004A578D"/>
  </w:style>
  <w:style w:type="numbering" w:customStyle="1" w:styleId="2610">
    <w:name w:val="Нет списка261"/>
    <w:next w:val="af2"/>
    <w:semiHidden/>
    <w:rsid w:val="004A578D"/>
  </w:style>
  <w:style w:type="numbering" w:customStyle="1" w:styleId="361">
    <w:name w:val="Нет списка361"/>
    <w:next w:val="af2"/>
    <w:semiHidden/>
    <w:rsid w:val="004A578D"/>
  </w:style>
  <w:style w:type="numbering" w:customStyle="1" w:styleId="913">
    <w:name w:val="Нет списка91"/>
    <w:next w:val="af2"/>
    <w:uiPriority w:val="99"/>
    <w:semiHidden/>
    <w:unhideWhenUsed/>
    <w:rsid w:val="004A578D"/>
  </w:style>
  <w:style w:type="numbering" w:customStyle="1" w:styleId="1810">
    <w:name w:val="Нет списка181"/>
    <w:next w:val="af2"/>
    <w:semiHidden/>
    <w:unhideWhenUsed/>
    <w:rsid w:val="004A578D"/>
  </w:style>
  <w:style w:type="numbering" w:customStyle="1" w:styleId="1171">
    <w:name w:val="Нет списка1171"/>
    <w:next w:val="af2"/>
    <w:semiHidden/>
    <w:rsid w:val="004A578D"/>
  </w:style>
  <w:style w:type="numbering" w:customStyle="1" w:styleId="11171">
    <w:name w:val="Нет списка11171"/>
    <w:next w:val="af2"/>
    <w:semiHidden/>
    <w:rsid w:val="004A578D"/>
  </w:style>
  <w:style w:type="numbering" w:customStyle="1" w:styleId="2711">
    <w:name w:val="Нет списка271"/>
    <w:next w:val="af2"/>
    <w:semiHidden/>
    <w:rsid w:val="004A578D"/>
  </w:style>
  <w:style w:type="numbering" w:customStyle="1" w:styleId="371">
    <w:name w:val="Нет списка371"/>
    <w:next w:val="af2"/>
    <w:semiHidden/>
    <w:rsid w:val="004A578D"/>
  </w:style>
  <w:style w:type="numbering" w:customStyle="1" w:styleId="4410">
    <w:name w:val="Нет списка441"/>
    <w:next w:val="af2"/>
    <w:uiPriority w:val="99"/>
    <w:semiHidden/>
    <w:unhideWhenUsed/>
    <w:rsid w:val="004A578D"/>
  </w:style>
  <w:style w:type="numbering" w:customStyle="1" w:styleId="12110">
    <w:name w:val="Нет списка1211"/>
    <w:next w:val="af2"/>
    <w:uiPriority w:val="99"/>
    <w:semiHidden/>
    <w:unhideWhenUsed/>
    <w:rsid w:val="004A578D"/>
  </w:style>
  <w:style w:type="numbering" w:customStyle="1" w:styleId="2141">
    <w:name w:val="Нет списка2141"/>
    <w:next w:val="af2"/>
    <w:semiHidden/>
    <w:rsid w:val="004A578D"/>
  </w:style>
  <w:style w:type="numbering" w:customStyle="1" w:styleId="3141">
    <w:name w:val="Нет списка3141"/>
    <w:next w:val="af2"/>
    <w:semiHidden/>
    <w:rsid w:val="004A578D"/>
  </w:style>
  <w:style w:type="numbering" w:customStyle="1" w:styleId="41112">
    <w:name w:val="Нет списка4111"/>
    <w:next w:val="af2"/>
    <w:semiHidden/>
    <w:rsid w:val="004A578D"/>
  </w:style>
  <w:style w:type="numbering" w:customStyle="1" w:styleId="541">
    <w:name w:val="Нет списка541"/>
    <w:next w:val="af2"/>
    <w:uiPriority w:val="99"/>
    <w:semiHidden/>
    <w:unhideWhenUsed/>
    <w:rsid w:val="004A578D"/>
  </w:style>
  <w:style w:type="numbering" w:customStyle="1" w:styleId="11211">
    <w:name w:val="Нет списка11211"/>
    <w:next w:val="af2"/>
    <w:semiHidden/>
    <w:unhideWhenUsed/>
    <w:rsid w:val="004A578D"/>
  </w:style>
  <w:style w:type="numbering" w:customStyle="1" w:styleId="111141">
    <w:name w:val="Нет списка111141"/>
    <w:next w:val="af2"/>
    <w:semiHidden/>
    <w:rsid w:val="004A578D"/>
  </w:style>
  <w:style w:type="numbering" w:customStyle="1" w:styleId="1111112">
    <w:name w:val="Нет списка1111112"/>
    <w:next w:val="af2"/>
    <w:semiHidden/>
    <w:rsid w:val="004A578D"/>
  </w:style>
  <w:style w:type="numbering" w:customStyle="1" w:styleId="21111">
    <w:name w:val="Нет списка21111"/>
    <w:next w:val="af2"/>
    <w:semiHidden/>
    <w:rsid w:val="004A578D"/>
  </w:style>
  <w:style w:type="numbering" w:customStyle="1" w:styleId="311110">
    <w:name w:val="Нет списка31111"/>
    <w:next w:val="af2"/>
    <w:semiHidden/>
    <w:rsid w:val="004A578D"/>
  </w:style>
  <w:style w:type="numbering" w:customStyle="1" w:styleId="222">
    <w:name w:val="Стиль222"/>
    <w:rsid w:val="004A578D"/>
    <w:pPr>
      <w:numPr>
        <w:numId w:val="53"/>
      </w:numPr>
    </w:pPr>
  </w:style>
  <w:style w:type="numbering" w:customStyle="1" w:styleId="312">
    <w:name w:val="Стиль312"/>
    <w:rsid w:val="004A578D"/>
    <w:pPr>
      <w:numPr>
        <w:numId w:val="31"/>
      </w:numPr>
    </w:pPr>
  </w:style>
  <w:style w:type="numbering" w:customStyle="1" w:styleId="412">
    <w:name w:val="Стиль412"/>
    <w:rsid w:val="004A578D"/>
    <w:pPr>
      <w:numPr>
        <w:numId w:val="49"/>
      </w:numPr>
    </w:pPr>
  </w:style>
  <w:style w:type="numbering" w:customStyle="1" w:styleId="120">
    <w:name w:val="Статья / Раздел12"/>
    <w:basedOn w:val="af2"/>
    <w:next w:val="affffffa"/>
    <w:rsid w:val="004A578D"/>
    <w:pPr>
      <w:numPr>
        <w:numId w:val="54"/>
      </w:numPr>
    </w:pPr>
  </w:style>
  <w:style w:type="numbering" w:customStyle="1" w:styleId="21f4">
    <w:name w:val="Статья / Раздел21"/>
    <w:basedOn w:val="af2"/>
    <w:next w:val="affffffa"/>
    <w:rsid w:val="004A578D"/>
  </w:style>
  <w:style w:type="numbering" w:customStyle="1" w:styleId="14110">
    <w:name w:val="Стиль многоуровневый 14 пт полужирный11"/>
    <w:basedOn w:val="af2"/>
    <w:rsid w:val="004A578D"/>
  </w:style>
  <w:style w:type="numbering" w:customStyle="1" w:styleId="22120">
    <w:name w:val="Стиль2212"/>
    <w:rsid w:val="004A578D"/>
  </w:style>
  <w:style w:type="numbering" w:customStyle="1" w:styleId="31121">
    <w:name w:val="Стиль3112"/>
    <w:rsid w:val="004A578D"/>
  </w:style>
  <w:style w:type="numbering" w:customStyle="1" w:styleId="4112">
    <w:name w:val="Стиль4112"/>
    <w:rsid w:val="004A578D"/>
    <w:pPr>
      <w:numPr>
        <w:numId w:val="50"/>
      </w:numPr>
    </w:pPr>
  </w:style>
  <w:style w:type="numbering" w:customStyle="1" w:styleId="1123">
    <w:name w:val="Статья / Раздел112"/>
    <w:basedOn w:val="af2"/>
    <w:next w:val="affffffa"/>
    <w:rsid w:val="004A578D"/>
  </w:style>
  <w:style w:type="numbering" w:customStyle="1" w:styleId="111111112">
    <w:name w:val="1 / 1.1 / 1.1.1112"/>
    <w:rsid w:val="004A578D"/>
  </w:style>
  <w:style w:type="numbering" w:customStyle="1" w:styleId="1011">
    <w:name w:val="Нет списка101"/>
    <w:next w:val="af2"/>
    <w:uiPriority w:val="99"/>
    <w:semiHidden/>
    <w:unhideWhenUsed/>
    <w:rsid w:val="004A578D"/>
  </w:style>
  <w:style w:type="numbering" w:customStyle="1" w:styleId="1910">
    <w:name w:val="Нет списка191"/>
    <w:next w:val="af2"/>
    <w:uiPriority w:val="99"/>
    <w:semiHidden/>
    <w:unhideWhenUsed/>
    <w:rsid w:val="004A578D"/>
  </w:style>
  <w:style w:type="numbering" w:customStyle="1" w:styleId="2311">
    <w:name w:val="Стиль231"/>
    <w:rsid w:val="004A578D"/>
  </w:style>
  <w:style w:type="numbering" w:customStyle="1" w:styleId="3211">
    <w:name w:val="Стиль321"/>
    <w:rsid w:val="004A578D"/>
  </w:style>
  <w:style w:type="numbering" w:customStyle="1" w:styleId="21112">
    <w:name w:val="Стиль2111"/>
    <w:rsid w:val="004A578D"/>
  </w:style>
  <w:style w:type="numbering" w:customStyle="1" w:styleId="4211">
    <w:name w:val="Стиль421"/>
    <w:rsid w:val="004A578D"/>
  </w:style>
  <w:style w:type="numbering" w:customStyle="1" w:styleId="31e">
    <w:name w:val="Статья / Раздел31"/>
    <w:basedOn w:val="af2"/>
    <w:next w:val="affffffa"/>
    <w:unhideWhenUsed/>
    <w:rsid w:val="004A578D"/>
  </w:style>
  <w:style w:type="numbering" w:customStyle="1" w:styleId="1421">
    <w:name w:val="Стиль многоуровневый 14 пт полужирный21"/>
    <w:rsid w:val="004A578D"/>
  </w:style>
  <w:style w:type="numbering" w:customStyle="1" w:styleId="ArticleSection11">
    <w:name w:val="Article / Section11"/>
    <w:rsid w:val="004A578D"/>
  </w:style>
  <w:style w:type="numbering" w:customStyle="1" w:styleId="1181">
    <w:name w:val="Нет списка1181"/>
    <w:next w:val="af2"/>
    <w:uiPriority w:val="99"/>
    <w:semiHidden/>
    <w:unhideWhenUsed/>
    <w:rsid w:val="004A578D"/>
  </w:style>
  <w:style w:type="numbering" w:customStyle="1" w:styleId="12311">
    <w:name w:val="Список нумерованный 1.2.3.11"/>
    <w:basedOn w:val="af2"/>
    <w:rsid w:val="004A578D"/>
  </w:style>
  <w:style w:type="numbering" w:customStyle="1" w:styleId="11fb">
    <w:name w:val="Список нумерованный11"/>
    <w:basedOn w:val="af2"/>
    <w:rsid w:val="004A578D"/>
  </w:style>
  <w:style w:type="numbering" w:customStyle="1" w:styleId="1111111111">
    <w:name w:val="1 / 1.1 / 1.1.11111"/>
    <w:rsid w:val="004A578D"/>
  </w:style>
  <w:style w:type="table" w:customStyle="1" w:styleId="-121111">
    <w:name w:val="Светлая заливка - Акцент 121111"/>
    <w:basedOn w:val="af1"/>
    <w:uiPriority w:val="60"/>
    <w:rsid w:val="004A578D"/>
    <w:pPr>
      <w:spacing w:after="0" w:line="240" w:lineRule="auto"/>
    </w:pPr>
    <w:rPr>
      <w:rFonts w:ascii="Calibri" w:eastAsiaTheme="minorHAnsi" w:hAnsi="Calibri"/>
      <w:color w:val="365F91"/>
      <w:sz w:val="20"/>
      <w:szCs w:val="20"/>
      <w:lang w:val="ru-RU" w:bidi="ar-SA"/>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111111121">
    <w:name w:val="1 / 1.1 / 1.1.1121"/>
    <w:rsid w:val="004A578D"/>
    <w:pPr>
      <w:numPr>
        <w:numId w:val="55"/>
      </w:numPr>
    </w:pPr>
  </w:style>
  <w:style w:type="numbering" w:customStyle="1" w:styleId="22111">
    <w:name w:val="Стиль22111"/>
    <w:rsid w:val="004A578D"/>
  </w:style>
  <w:style w:type="numbering" w:customStyle="1" w:styleId="311111">
    <w:name w:val="Стиль31111"/>
    <w:rsid w:val="004A578D"/>
  </w:style>
  <w:style w:type="numbering" w:customStyle="1" w:styleId="411110">
    <w:name w:val="Стиль41111"/>
    <w:rsid w:val="004A578D"/>
  </w:style>
  <w:style w:type="numbering" w:customStyle="1" w:styleId="11116">
    <w:name w:val="Статья / Раздел1111"/>
    <w:basedOn w:val="af2"/>
    <w:next w:val="affffffa"/>
    <w:rsid w:val="004A578D"/>
  </w:style>
  <w:style w:type="table" w:customStyle="1" w:styleId="-131">
    <w:name w:val="Светлая заливка - Акцент 131"/>
    <w:basedOn w:val="af1"/>
    <w:uiPriority w:val="60"/>
    <w:rsid w:val="004A578D"/>
    <w:pPr>
      <w:spacing w:after="0" w:line="240" w:lineRule="auto"/>
    </w:pPr>
    <w:rPr>
      <w:rFonts w:ascii="Calibri" w:eastAsiaTheme="minorHAnsi" w:hAnsi="Calibri"/>
      <w:color w:val="365F91"/>
      <w:sz w:val="20"/>
      <w:szCs w:val="20"/>
      <w:lang w:val="ru-RU" w:bidi="ar-SA"/>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afffffffffffffb">
    <w:name w:val="нумерация в ГЗ"/>
    <w:basedOn w:val="af"/>
    <w:rsid w:val="004A578D"/>
    <w:pPr>
      <w:tabs>
        <w:tab w:val="left" w:pos="930"/>
      </w:tabs>
      <w:spacing w:before="120" w:line="312" w:lineRule="auto"/>
      <w:ind w:firstLine="737"/>
      <w:jc w:val="both"/>
    </w:pPr>
    <w:rPr>
      <w:rFonts w:eastAsia="Times New Roman"/>
      <w:b/>
      <w:sz w:val="24"/>
      <w:lang w:val="ru-RU" w:eastAsia="ru-RU" w:bidi="ar-SA"/>
    </w:rPr>
  </w:style>
  <w:style w:type="paragraph" w:customStyle="1" w:styleId="dim1">
    <w:name w:val="dim1"/>
    <w:basedOn w:val="af"/>
    <w:rsid w:val="004A578D"/>
    <w:pPr>
      <w:spacing w:before="100" w:beforeAutospacing="1" w:after="100" w:afterAutospacing="1"/>
    </w:pPr>
    <w:rPr>
      <w:rFonts w:eastAsia="Times New Roman"/>
      <w:sz w:val="24"/>
      <w:lang w:val="ru-RU" w:eastAsia="ru-RU" w:bidi="ar-SA"/>
    </w:rPr>
  </w:style>
  <w:style w:type="paragraph" w:customStyle="1" w:styleId="p2">
    <w:name w:val="p2"/>
    <w:basedOn w:val="af"/>
    <w:rsid w:val="004A578D"/>
    <w:pPr>
      <w:spacing w:before="100" w:after="100"/>
      <w:jc w:val="both"/>
    </w:pPr>
    <w:rPr>
      <w:rFonts w:ascii="Arial" w:eastAsia="Times New Roman" w:hAnsi="Arial"/>
      <w:color w:val="000000"/>
      <w:sz w:val="20"/>
      <w:szCs w:val="20"/>
      <w:lang w:val="ru-RU" w:eastAsia="ru-RU" w:bidi="ar-SA"/>
    </w:rPr>
  </w:style>
  <w:style w:type="paragraph" w:customStyle="1" w:styleId="h1">
    <w:name w:val="h1"/>
    <w:basedOn w:val="af"/>
    <w:rsid w:val="004A578D"/>
    <w:pPr>
      <w:spacing w:before="100" w:after="100"/>
      <w:jc w:val="center"/>
    </w:pPr>
    <w:rPr>
      <w:rFonts w:ascii="Verdana" w:eastAsia="Times New Roman" w:hAnsi="Verdana"/>
      <w:b/>
      <w:color w:val="FF0000"/>
      <w:sz w:val="20"/>
      <w:szCs w:val="20"/>
      <w:lang w:val="ru-RU" w:eastAsia="ru-RU" w:bidi="ar-SA"/>
    </w:rPr>
  </w:style>
  <w:style w:type="paragraph" w:customStyle="1" w:styleId="v">
    <w:name w:val="v"/>
    <w:basedOn w:val="af"/>
    <w:rsid w:val="004A578D"/>
    <w:pPr>
      <w:spacing w:before="120"/>
      <w:jc w:val="both"/>
    </w:pPr>
    <w:rPr>
      <w:rFonts w:eastAsia="Times New Roman"/>
      <w:sz w:val="24"/>
      <w:lang w:val="ru-RU" w:eastAsia="ru-RU" w:bidi="ar-SA"/>
    </w:rPr>
  </w:style>
  <w:style w:type="paragraph" w:customStyle="1" w:styleId="snip">
    <w:name w:val="snip"/>
    <w:basedOn w:val="af"/>
    <w:rsid w:val="004A578D"/>
    <w:pPr>
      <w:spacing w:before="100" w:beforeAutospacing="1" w:after="100" w:afterAutospacing="1"/>
    </w:pPr>
    <w:rPr>
      <w:rFonts w:eastAsia="Times New Roman"/>
      <w:color w:val="000000"/>
      <w:sz w:val="24"/>
      <w:lang w:val="ru-RU" w:eastAsia="ru-RU" w:bidi="ar-SA"/>
    </w:rPr>
  </w:style>
  <w:style w:type="character" w:customStyle="1" w:styleId="3ffa">
    <w:name w:val="Заголовок 3 Знак Знак Знак Знак"/>
    <w:basedOn w:val="af0"/>
    <w:rsid w:val="004A578D"/>
    <w:rPr>
      <w:b/>
      <w:sz w:val="24"/>
      <w:szCs w:val="24"/>
      <w:u w:val="single"/>
      <w:lang w:val="ru-RU" w:eastAsia="ru-RU" w:bidi="ar-SA"/>
    </w:rPr>
  </w:style>
  <w:style w:type="paragraph" w:customStyle="1" w:styleId="caaieiaie2">
    <w:name w:val="caaieiaie 2"/>
    <w:basedOn w:val="af"/>
    <w:next w:val="af"/>
    <w:rsid w:val="004A578D"/>
    <w:pPr>
      <w:keepNext/>
      <w:widowControl w:val="0"/>
      <w:overflowPunct w:val="0"/>
      <w:autoSpaceDE w:val="0"/>
      <w:autoSpaceDN w:val="0"/>
      <w:adjustRightInd w:val="0"/>
      <w:jc w:val="both"/>
      <w:textAlignment w:val="baseline"/>
    </w:pPr>
    <w:rPr>
      <w:rFonts w:ascii="Tahoma" w:eastAsia="Times New Roman" w:hAnsi="Tahoma"/>
      <w:szCs w:val="20"/>
      <w:lang w:val="ru-RU" w:eastAsia="ru-RU" w:bidi="ar-SA"/>
    </w:rPr>
  </w:style>
  <w:style w:type="paragraph" w:customStyle="1" w:styleId="caaieiaie3">
    <w:name w:val="caaieiaie 3"/>
    <w:basedOn w:val="af"/>
    <w:next w:val="af"/>
    <w:rsid w:val="004A578D"/>
    <w:pPr>
      <w:keepNext/>
      <w:widowControl w:val="0"/>
      <w:overflowPunct w:val="0"/>
      <w:autoSpaceDE w:val="0"/>
      <w:autoSpaceDN w:val="0"/>
      <w:adjustRightInd w:val="0"/>
      <w:jc w:val="center"/>
      <w:textAlignment w:val="baseline"/>
    </w:pPr>
    <w:rPr>
      <w:rFonts w:ascii="Tahoma" w:eastAsia="Times New Roman" w:hAnsi="Tahoma"/>
      <w:szCs w:val="20"/>
      <w:lang w:val="ru-RU" w:eastAsia="ru-RU" w:bidi="ar-SA"/>
    </w:rPr>
  </w:style>
  <w:style w:type="paragraph" w:customStyle="1" w:styleId="1ffffffb">
    <w:name w:val="Цитата1"/>
    <w:basedOn w:val="af"/>
    <w:rsid w:val="004A578D"/>
    <w:pPr>
      <w:ind w:left="-1276" w:right="-851"/>
      <w:jc w:val="both"/>
    </w:pPr>
    <w:rPr>
      <w:rFonts w:eastAsia="Times New Roman"/>
      <w:szCs w:val="20"/>
      <w:lang w:val="ru-RU" w:eastAsia="ru-RU" w:bidi="ar-SA"/>
    </w:rPr>
  </w:style>
  <w:style w:type="paragraph" w:customStyle="1" w:styleId="afffffffffffffc">
    <w:name w:val="тне"/>
    <w:basedOn w:val="af"/>
    <w:rsid w:val="004A578D"/>
    <w:pPr>
      <w:ind w:firstLine="454"/>
      <w:jc w:val="both"/>
    </w:pPr>
    <w:rPr>
      <w:rFonts w:eastAsia="Times New Roman"/>
      <w:szCs w:val="20"/>
      <w:lang w:val="ru-RU" w:eastAsia="ru-RU" w:bidi="ar-SA"/>
    </w:rPr>
  </w:style>
  <w:style w:type="paragraph" w:customStyle="1" w:styleId="Iiiaeuiue">
    <w:name w:val="Ii?iaeuiue"/>
    <w:rsid w:val="004A578D"/>
    <w:pPr>
      <w:spacing w:after="0" w:line="240" w:lineRule="auto"/>
    </w:pPr>
    <w:rPr>
      <w:rFonts w:ascii="Times New Roman" w:eastAsia="Times New Roman" w:hAnsi="Times New Roman"/>
      <w:snapToGrid w:val="0"/>
      <w:sz w:val="20"/>
      <w:szCs w:val="20"/>
      <w:lang w:val="ru-RU" w:eastAsia="ru-RU" w:bidi="ar-SA"/>
    </w:rPr>
  </w:style>
  <w:style w:type="paragraph" w:customStyle="1" w:styleId="ETN-1">
    <w:name w:val="ETN-1"/>
    <w:basedOn w:val="af"/>
    <w:rsid w:val="004A578D"/>
    <w:pPr>
      <w:spacing w:line="360" w:lineRule="auto"/>
      <w:ind w:firstLine="709"/>
      <w:jc w:val="both"/>
    </w:pPr>
    <w:rPr>
      <w:rFonts w:eastAsia="Times New Roman"/>
      <w:szCs w:val="20"/>
      <w:lang w:val="ru-RU" w:eastAsia="ru-RU" w:bidi="ar-SA"/>
    </w:rPr>
  </w:style>
  <w:style w:type="paragraph" w:customStyle="1" w:styleId="3ffb">
    <w:name w:val="Заголовок3"/>
    <w:basedOn w:val="af"/>
    <w:next w:val="af"/>
    <w:rsid w:val="004A578D"/>
    <w:pPr>
      <w:suppressAutoHyphens/>
      <w:spacing w:before="60" w:after="60"/>
      <w:ind w:left="1701" w:right="1701"/>
      <w:jc w:val="center"/>
    </w:pPr>
    <w:rPr>
      <w:rFonts w:eastAsia="Times New Roman"/>
      <w:b/>
      <w:spacing w:val="20"/>
      <w:szCs w:val="20"/>
      <w:lang w:val="ru-RU" w:eastAsia="ru-RU" w:bidi="ar-SA"/>
    </w:rPr>
  </w:style>
  <w:style w:type="paragraph" w:customStyle="1" w:styleId="21f5">
    <w:name w:val="Заголовок 21"/>
    <w:basedOn w:val="1f1"/>
    <w:next w:val="1f1"/>
    <w:rsid w:val="004A578D"/>
    <w:pPr>
      <w:keepNext/>
      <w:numPr>
        <w:ilvl w:val="12"/>
      </w:numPr>
      <w:snapToGrid/>
      <w:ind w:firstLine="709"/>
      <w:jc w:val="both"/>
      <w:outlineLvl w:val="1"/>
    </w:pPr>
    <w:rPr>
      <w:sz w:val="24"/>
    </w:rPr>
  </w:style>
  <w:style w:type="paragraph" w:customStyle="1" w:styleId="31f">
    <w:name w:val="Заголовок 31"/>
    <w:basedOn w:val="1f1"/>
    <w:next w:val="1f1"/>
    <w:rsid w:val="004A578D"/>
    <w:pPr>
      <w:keepNext/>
      <w:snapToGrid/>
      <w:ind w:firstLine="720"/>
      <w:jc w:val="both"/>
      <w:outlineLvl w:val="2"/>
    </w:pPr>
    <w:rPr>
      <w:sz w:val="24"/>
    </w:rPr>
  </w:style>
  <w:style w:type="paragraph" w:customStyle="1" w:styleId="afffffffffffffd">
    <w:name w:val="Фирма"/>
    <w:basedOn w:val="af"/>
    <w:next w:val="af"/>
    <w:rsid w:val="004A578D"/>
    <w:pPr>
      <w:spacing w:line="288" w:lineRule="auto"/>
      <w:jc w:val="center"/>
    </w:pPr>
    <w:rPr>
      <w:rFonts w:ascii="Arial" w:eastAsia="Times New Roman" w:hAnsi="Arial"/>
      <w:sz w:val="24"/>
      <w:szCs w:val="20"/>
      <w:lang w:val="ru-RU" w:eastAsia="ru-RU" w:bidi="ar-SA"/>
    </w:rPr>
  </w:style>
  <w:style w:type="paragraph" w:customStyle="1" w:styleId="TimesNewRoman05">
    <w:name w:val="Стиль Times New Roman Лиловый по ширине Слева:  05 см Первая с..."/>
    <w:basedOn w:val="af"/>
    <w:rsid w:val="004A578D"/>
    <w:pPr>
      <w:overflowPunct w:val="0"/>
      <w:autoSpaceDE w:val="0"/>
      <w:autoSpaceDN w:val="0"/>
      <w:adjustRightInd w:val="0"/>
      <w:ind w:left="284" w:right="283" w:firstLine="709"/>
      <w:jc w:val="both"/>
      <w:textAlignment w:val="baseline"/>
    </w:pPr>
    <w:rPr>
      <w:rFonts w:eastAsia="Times New Roman"/>
      <w:sz w:val="24"/>
      <w:szCs w:val="20"/>
      <w:lang w:val="ru-RU" w:eastAsia="ru-RU" w:bidi="ar-SA"/>
    </w:rPr>
  </w:style>
  <w:style w:type="paragraph" w:customStyle="1" w:styleId="2160">
    <w:name w:val="Стиль по ширине Слева:  2 см Первая строка:  1 см Перед:  6 пт"/>
    <w:basedOn w:val="af"/>
    <w:rsid w:val="004A578D"/>
    <w:pPr>
      <w:spacing w:before="120"/>
      <w:ind w:left="1134" w:firstLine="567"/>
      <w:jc w:val="both"/>
    </w:pPr>
    <w:rPr>
      <w:rFonts w:eastAsia="Times New Roman"/>
      <w:sz w:val="24"/>
      <w:szCs w:val="20"/>
      <w:lang w:val="ru-RU" w:eastAsia="ru-RU" w:bidi="ar-SA"/>
    </w:rPr>
  </w:style>
  <w:style w:type="character" w:customStyle="1" w:styleId="1ffff7">
    <w:name w:val="1 Знак Знак Знак Знак Знак"/>
    <w:basedOn w:val="af0"/>
    <w:link w:val="1ffff6"/>
    <w:uiPriority w:val="34"/>
    <w:rsid w:val="004A578D"/>
    <w:rPr>
      <w:rFonts w:ascii="Tahoma" w:eastAsia="Times New Roman" w:hAnsi="Tahoma"/>
      <w:sz w:val="20"/>
      <w:szCs w:val="20"/>
      <w:lang w:bidi="ar-SA"/>
    </w:rPr>
  </w:style>
  <w:style w:type="paragraph" w:customStyle="1" w:styleId="1ffffffc">
    <w:name w:val="1 Знак Знак"/>
    <w:basedOn w:val="afa"/>
    <w:rsid w:val="004A578D"/>
    <w:pPr>
      <w:spacing w:after="0"/>
      <w:ind w:left="0" w:firstLine="709"/>
      <w:jc w:val="both"/>
    </w:pPr>
    <w:rPr>
      <w:rFonts w:ascii="Arial" w:eastAsia="Times New Roman" w:hAnsi="Arial"/>
      <w:sz w:val="24"/>
      <w:lang w:val="ru-RU" w:eastAsia="ru-RU" w:bidi="ar-SA"/>
    </w:rPr>
  </w:style>
  <w:style w:type="paragraph" w:customStyle="1" w:styleId="Level10">
    <w:name w:val="##Level1"/>
    <w:basedOn w:val="afe"/>
    <w:qFormat/>
    <w:rsid w:val="004A578D"/>
    <w:pPr>
      <w:spacing w:before="0" w:after="240"/>
      <w:ind w:right="-79"/>
    </w:pPr>
    <w:rPr>
      <w:sz w:val="26"/>
      <w:szCs w:val="26"/>
      <w:lang w:val="ru-RU" w:eastAsia="ru-RU" w:bidi="ar-SA"/>
    </w:rPr>
  </w:style>
  <w:style w:type="paragraph" w:customStyle="1" w:styleId="Noeeu11">
    <w:name w:val="Noeeu11"/>
    <w:basedOn w:val="af"/>
    <w:rsid w:val="004A578D"/>
    <w:pPr>
      <w:overflowPunct w:val="0"/>
      <w:autoSpaceDE w:val="0"/>
      <w:autoSpaceDN w:val="0"/>
      <w:adjustRightInd w:val="0"/>
      <w:ind w:firstLine="720"/>
      <w:jc w:val="both"/>
      <w:textAlignment w:val="baseline"/>
    </w:pPr>
    <w:rPr>
      <w:rFonts w:eastAsia="Times New Roman"/>
      <w:sz w:val="24"/>
      <w:szCs w:val="20"/>
      <w:lang w:val="ru-RU" w:eastAsia="ru-RU" w:bidi="ar-SA"/>
    </w:rPr>
  </w:style>
  <w:style w:type="table" w:styleId="3ffc">
    <w:name w:val="Table Classic 3"/>
    <w:basedOn w:val="af1"/>
    <w:rsid w:val="004A578D"/>
    <w:pPr>
      <w:autoSpaceDE w:val="0"/>
      <w:autoSpaceDN w:val="0"/>
      <w:spacing w:after="0" w:line="240" w:lineRule="auto"/>
    </w:pPr>
    <w:rPr>
      <w:rFonts w:ascii="Times New Roman" w:eastAsia="MS Mincho" w:hAnsi="Times New Roman"/>
      <w:color w:val="000080"/>
      <w:sz w:val="20"/>
      <w:szCs w:val="20"/>
      <w:lang w:val="ru-RU" w:eastAsia="ru-RU" w:bidi="ar-SA"/>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rPr>
      <w:tblPr/>
      <w:tcPr>
        <w:tcBorders>
          <w:tl2br w:val="none" w:sz="0" w:space="0" w:color="auto"/>
          <w:tr2bl w:val="none" w:sz="0" w:space="0" w:color="auto"/>
        </w:tcBorders>
      </w:tcPr>
    </w:tblStylePr>
  </w:style>
  <w:style w:type="table" w:styleId="4f8">
    <w:name w:val="Table Grid 4"/>
    <w:basedOn w:val="af1"/>
    <w:rsid w:val="004A578D"/>
    <w:pPr>
      <w:autoSpaceDE w:val="0"/>
      <w:autoSpaceDN w:val="0"/>
      <w:spacing w:after="0" w:line="240" w:lineRule="auto"/>
    </w:pPr>
    <w:rPr>
      <w:rFonts w:ascii="Times New Roman" w:eastAsia="MS Mincho" w:hAnsi="Times New Roman"/>
      <w:sz w:val="20"/>
      <w:szCs w:val="20"/>
      <w:lang w:val="ru-RU" w:eastAsia="ru-RU" w:bidi="ar-SA"/>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styleId="3ffd">
    <w:name w:val="Table Columns 3"/>
    <w:basedOn w:val="af1"/>
    <w:rsid w:val="004A578D"/>
    <w:pPr>
      <w:autoSpaceDE w:val="0"/>
      <w:autoSpaceDN w:val="0"/>
      <w:spacing w:after="0" w:line="240" w:lineRule="auto"/>
    </w:pPr>
    <w:rPr>
      <w:rFonts w:ascii="Times New Roman" w:eastAsia="MS Mincho" w:hAnsi="Times New Roman"/>
      <w:b/>
      <w:bCs/>
      <w:sz w:val="20"/>
      <w:szCs w:val="20"/>
      <w:lang w:val="ru-RU" w:eastAsia="ru-RU" w:bidi="ar-SA"/>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op w:val="single" w:sz="6" w:space="0" w:color="000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10" w:color="000000" w:fill="FFFFFF"/>
      </w:tcPr>
    </w:tblStylePr>
    <w:tblStylePr w:type="neCell">
      <w:rPr>
        <w:rFonts w:cs="Times New Roman"/>
      </w:rPr>
      <w:tblPr/>
      <w:tcPr>
        <w:tcBorders>
          <w:tl2br w:val="none" w:sz="0" w:space="0" w:color="auto"/>
          <w:tr2bl w:val="none" w:sz="0" w:space="0" w:color="auto"/>
        </w:tcBorders>
      </w:tcPr>
    </w:tblStylePr>
  </w:style>
  <w:style w:type="character" w:customStyle="1" w:styleId="style50">
    <w:name w:val="style5"/>
    <w:basedOn w:val="af0"/>
    <w:rsid w:val="004A578D"/>
  </w:style>
  <w:style w:type="character" w:customStyle="1" w:styleId="tt">
    <w:name w:val="tt"/>
    <w:basedOn w:val="af0"/>
    <w:rsid w:val="004A578D"/>
  </w:style>
  <w:style w:type="character" w:customStyle="1" w:styleId="TitleChar">
    <w:name w:val="Title Char"/>
    <w:locked/>
    <w:rsid w:val="004A578D"/>
    <w:rPr>
      <w:b/>
      <w:color w:val="000000"/>
      <w:sz w:val="24"/>
      <w:lang w:val="ru-RU" w:eastAsia="ru-RU" w:bidi="ar-SA"/>
    </w:rPr>
  </w:style>
  <w:style w:type="character" w:customStyle="1" w:styleId="fnorg">
    <w:name w:val="fn org"/>
    <w:basedOn w:val="af0"/>
    <w:rsid w:val="004A578D"/>
  </w:style>
  <w:style w:type="character" w:customStyle="1" w:styleId="country-name">
    <w:name w:val="country-name"/>
    <w:basedOn w:val="af0"/>
    <w:rsid w:val="004A578D"/>
  </w:style>
  <w:style w:type="character" w:customStyle="1" w:styleId="region">
    <w:name w:val="region"/>
    <w:basedOn w:val="af0"/>
    <w:rsid w:val="004A578D"/>
  </w:style>
  <w:style w:type="character" w:customStyle="1" w:styleId="plainlinksneverexpand">
    <w:name w:val="plainlinksneverexpand"/>
    <w:basedOn w:val="af0"/>
    <w:rsid w:val="004A578D"/>
  </w:style>
  <w:style w:type="character" w:customStyle="1" w:styleId="geo-dms">
    <w:name w:val="geo-dms"/>
    <w:basedOn w:val="af0"/>
    <w:rsid w:val="004A578D"/>
  </w:style>
  <w:style w:type="character" w:customStyle="1" w:styleId="geo-lat">
    <w:name w:val="geo-lat"/>
    <w:basedOn w:val="af0"/>
    <w:rsid w:val="004A578D"/>
  </w:style>
  <w:style w:type="character" w:customStyle="1" w:styleId="geo-lon">
    <w:name w:val="geo-lon"/>
    <w:basedOn w:val="af0"/>
    <w:rsid w:val="004A578D"/>
  </w:style>
  <w:style w:type="character" w:customStyle="1" w:styleId="geo-multi-punct">
    <w:name w:val="geo-multi-punct"/>
    <w:basedOn w:val="af0"/>
    <w:rsid w:val="004A578D"/>
  </w:style>
  <w:style w:type="character" w:customStyle="1" w:styleId="geo-dec">
    <w:name w:val="geo-dec"/>
    <w:basedOn w:val="af0"/>
    <w:rsid w:val="004A578D"/>
  </w:style>
  <w:style w:type="character" w:customStyle="1" w:styleId="geo">
    <w:name w:val="geo"/>
    <w:basedOn w:val="af0"/>
    <w:rsid w:val="004A578D"/>
  </w:style>
  <w:style w:type="character" w:customStyle="1" w:styleId="latitude">
    <w:name w:val="latitude"/>
    <w:basedOn w:val="af0"/>
    <w:rsid w:val="004A578D"/>
  </w:style>
  <w:style w:type="character" w:customStyle="1" w:styleId="longitude">
    <w:name w:val="longitude"/>
    <w:basedOn w:val="af0"/>
    <w:rsid w:val="004A578D"/>
  </w:style>
  <w:style w:type="character" w:customStyle="1" w:styleId="coordinatesplainlinksneverexpand">
    <w:name w:val="coordinates plainlinksneverexpand"/>
    <w:basedOn w:val="af0"/>
    <w:rsid w:val="004A578D"/>
  </w:style>
  <w:style w:type="character" w:customStyle="1" w:styleId="toctoggle">
    <w:name w:val="toctoggle"/>
    <w:basedOn w:val="af0"/>
    <w:rsid w:val="004A578D"/>
  </w:style>
  <w:style w:type="character" w:customStyle="1" w:styleId="tocnumber">
    <w:name w:val="tocnumber"/>
    <w:basedOn w:val="af0"/>
    <w:rsid w:val="004A578D"/>
  </w:style>
  <w:style w:type="character" w:customStyle="1" w:styleId="toctext">
    <w:name w:val="toctext"/>
    <w:basedOn w:val="af0"/>
    <w:rsid w:val="004A578D"/>
  </w:style>
  <w:style w:type="paragraph" w:customStyle="1" w:styleId="csection">
    <w:name w:val="csection"/>
    <w:basedOn w:val="af"/>
    <w:rsid w:val="004A578D"/>
    <w:pPr>
      <w:spacing w:before="100" w:beforeAutospacing="1" w:after="100" w:afterAutospacing="1"/>
    </w:pPr>
    <w:rPr>
      <w:rFonts w:eastAsia="Times New Roman"/>
      <w:sz w:val="24"/>
      <w:lang w:val="ru-RU" w:eastAsia="ru-RU" w:bidi="ar-SA"/>
    </w:rPr>
  </w:style>
  <w:style w:type="paragraph" w:customStyle="1" w:styleId="3ffe">
    <w:name w:val="Знак Знак3 Знак Знак"/>
    <w:basedOn w:val="af"/>
    <w:rsid w:val="004A578D"/>
    <w:pPr>
      <w:spacing w:before="100" w:beforeAutospacing="1" w:after="100" w:afterAutospacing="1"/>
    </w:pPr>
    <w:rPr>
      <w:rFonts w:ascii="Tahoma" w:eastAsia="Times New Roman" w:hAnsi="Tahoma"/>
      <w:sz w:val="20"/>
      <w:szCs w:val="20"/>
      <w:lang w:bidi="ar-SA"/>
    </w:rPr>
  </w:style>
  <w:style w:type="paragraph" w:customStyle="1" w:styleId="xl223">
    <w:name w:val="xl223"/>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224">
    <w:name w:val="xl224"/>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4"/>
      <w:lang w:val="ru-RU" w:eastAsia="ru-RU" w:bidi="ar-SA"/>
    </w:rPr>
  </w:style>
  <w:style w:type="paragraph" w:customStyle="1" w:styleId="xl225">
    <w:name w:val="xl225"/>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4"/>
      <w:lang w:val="ru-RU" w:eastAsia="ru-RU" w:bidi="ar-SA"/>
    </w:rPr>
  </w:style>
  <w:style w:type="paragraph" w:customStyle="1" w:styleId="xl226">
    <w:name w:val="xl226"/>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227">
    <w:name w:val="xl227"/>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228">
    <w:name w:val="xl228"/>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229">
    <w:name w:val="xl229"/>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230">
    <w:name w:val="xl230"/>
    <w:basedOn w:val="af"/>
    <w:rsid w:val="004A578D"/>
    <w:pPr>
      <w:spacing w:before="100" w:beforeAutospacing="1" w:after="100" w:afterAutospacing="1"/>
      <w:jc w:val="center"/>
      <w:textAlignment w:val="center"/>
    </w:pPr>
    <w:rPr>
      <w:rFonts w:eastAsia="Times New Roman"/>
      <w:sz w:val="24"/>
      <w:lang w:val="ru-RU" w:eastAsia="ru-RU" w:bidi="ar-SA"/>
    </w:rPr>
  </w:style>
  <w:style w:type="paragraph" w:customStyle="1" w:styleId="xl231">
    <w:name w:val="xl231"/>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4"/>
      <w:lang w:val="ru-RU" w:eastAsia="ru-RU" w:bidi="ar-SA"/>
    </w:rPr>
  </w:style>
  <w:style w:type="paragraph" w:customStyle="1" w:styleId="xl232">
    <w:name w:val="xl232"/>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233">
    <w:name w:val="xl233"/>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sz w:val="24"/>
      <w:lang w:val="ru-RU" w:eastAsia="ru-RU" w:bidi="ar-SA"/>
    </w:rPr>
  </w:style>
  <w:style w:type="paragraph" w:customStyle="1" w:styleId="xl234">
    <w:name w:val="xl234"/>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lang w:val="ru-RU" w:eastAsia="ru-RU" w:bidi="ar-SA"/>
    </w:rPr>
  </w:style>
  <w:style w:type="paragraph" w:customStyle="1" w:styleId="xl235">
    <w:name w:val="xl235"/>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236">
    <w:name w:val="xl236"/>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237">
    <w:name w:val="xl237"/>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24"/>
      <w:lang w:val="ru-RU" w:eastAsia="ru-RU" w:bidi="ar-SA"/>
    </w:rPr>
  </w:style>
  <w:style w:type="paragraph" w:customStyle="1" w:styleId="xl238">
    <w:name w:val="xl238"/>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lang w:val="ru-RU" w:eastAsia="ru-RU" w:bidi="ar-SA"/>
    </w:rPr>
  </w:style>
  <w:style w:type="paragraph" w:customStyle="1" w:styleId="xl239">
    <w:name w:val="xl239"/>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lang w:val="ru-RU" w:eastAsia="ru-RU" w:bidi="ar-SA"/>
    </w:rPr>
  </w:style>
  <w:style w:type="paragraph" w:customStyle="1" w:styleId="xl240">
    <w:name w:val="xl240"/>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24"/>
      <w:lang w:val="ru-RU" w:eastAsia="ru-RU" w:bidi="ar-SA"/>
    </w:rPr>
  </w:style>
  <w:style w:type="paragraph" w:customStyle="1" w:styleId="xl241">
    <w:name w:val="xl241"/>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lang w:val="ru-RU" w:eastAsia="ru-RU" w:bidi="ar-SA"/>
    </w:rPr>
  </w:style>
  <w:style w:type="paragraph" w:customStyle="1" w:styleId="xl242">
    <w:name w:val="xl242"/>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lang w:val="ru-RU" w:eastAsia="ru-RU" w:bidi="ar-SA"/>
    </w:rPr>
  </w:style>
  <w:style w:type="paragraph" w:customStyle="1" w:styleId="xl243">
    <w:name w:val="xl243"/>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244">
    <w:name w:val="xl244"/>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lang w:val="ru-RU" w:eastAsia="ru-RU" w:bidi="ar-SA"/>
    </w:rPr>
  </w:style>
  <w:style w:type="paragraph" w:customStyle="1" w:styleId="xl245">
    <w:name w:val="xl245"/>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lang w:val="ru-RU" w:eastAsia="ru-RU" w:bidi="ar-SA"/>
    </w:rPr>
  </w:style>
  <w:style w:type="paragraph" w:customStyle="1" w:styleId="xl246">
    <w:name w:val="xl246"/>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247">
    <w:name w:val="xl247"/>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lang w:val="ru-RU" w:eastAsia="ru-RU" w:bidi="ar-SA"/>
    </w:rPr>
  </w:style>
  <w:style w:type="paragraph" w:customStyle="1" w:styleId="xl248">
    <w:name w:val="xl248"/>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249">
    <w:name w:val="xl249"/>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250">
    <w:name w:val="xl250"/>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251">
    <w:name w:val="xl251"/>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252">
    <w:name w:val="xl252"/>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253">
    <w:name w:val="xl253"/>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254">
    <w:name w:val="xl254"/>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255">
    <w:name w:val="xl255"/>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256">
    <w:name w:val="xl256"/>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257">
    <w:name w:val="xl257"/>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258">
    <w:name w:val="xl258"/>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259">
    <w:name w:val="xl259"/>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260">
    <w:name w:val="xl260"/>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261">
    <w:name w:val="xl261"/>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262">
    <w:name w:val="xl262"/>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263">
    <w:name w:val="xl263"/>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264">
    <w:name w:val="xl264"/>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265">
    <w:name w:val="xl265"/>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266">
    <w:name w:val="xl266"/>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267">
    <w:name w:val="xl267"/>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268">
    <w:name w:val="xl268"/>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269">
    <w:name w:val="xl269"/>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270">
    <w:name w:val="xl270"/>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271">
    <w:name w:val="xl271"/>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272">
    <w:name w:val="xl272"/>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273">
    <w:name w:val="xl273"/>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274">
    <w:name w:val="xl274"/>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275">
    <w:name w:val="xl275"/>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276">
    <w:name w:val="xl276"/>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277">
    <w:name w:val="xl277"/>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278">
    <w:name w:val="xl278"/>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279">
    <w:name w:val="xl279"/>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280">
    <w:name w:val="xl280"/>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281">
    <w:name w:val="xl281"/>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282">
    <w:name w:val="xl282"/>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283">
    <w:name w:val="xl283"/>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284">
    <w:name w:val="xl284"/>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285">
    <w:name w:val="xl285"/>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286">
    <w:name w:val="xl286"/>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287">
    <w:name w:val="xl287"/>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288">
    <w:name w:val="xl288"/>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289">
    <w:name w:val="xl289"/>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290">
    <w:name w:val="xl290"/>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291">
    <w:name w:val="xl291"/>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292">
    <w:name w:val="xl292"/>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293">
    <w:name w:val="xl293"/>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lang w:val="ru-RU" w:eastAsia="ru-RU" w:bidi="ar-SA"/>
    </w:rPr>
  </w:style>
  <w:style w:type="paragraph" w:customStyle="1" w:styleId="xl294">
    <w:name w:val="xl294"/>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295">
    <w:name w:val="xl295"/>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24"/>
      <w:lang w:val="ru-RU" w:eastAsia="ru-RU" w:bidi="ar-SA"/>
    </w:rPr>
  </w:style>
  <w:style w:type="paragraph" w:customStyle="1" w:styleId="xl296">
    <w:name w:val="xl296"/>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lang w:val="ru-RU" w:eastAsia="ru-RU" w:bidi="ar-SA"/>
    </w:rPr>
  </w:style>
  <w:style w:type="paragraph" w:customStyle="1" w:styleId="xl297">
    <w:name w:val="xl297"/>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lang w:val="ru-RU" w:eastAsia="ru-RU" w:bidi="ar-SA"/>
    </w:rPr>
  </w:style>
  <w:style w:type="paragraph" w:customStyle="1" w:styleId="xl298">
    <w:name w:val="xl298"/>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299">
    <w:name w:val="xl299"/>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300">
    <w:name w:val="xl300"/>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301">
    <w:name w:val="xl301"/>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302">
    <w:name w:val="xl302"/>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303">
    <w:name w:val="xl303"/>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304">
    <w:name w:val="xl304"/>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305">
    <w:name w:val="xl305"/>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306">
    <w:name w:val="xl306"/>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307">
    <w:name w:val="xl307"/>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308">
    <w:name w:val="xl308"/>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309">
    <w:name w:val="xl309"/>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24"/>
      <w:lang w:val="ru-RU" w:eastAsia="ru-RU" w:bidi="ar-SA"/>
    </w:rPr>
  </w:style>
  <w:style w:type="paragraph" w:customStyle="1" w:styleId="xl310">
    <w:name w:val="xl310"/>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lang w:val="ru-RU" w:eastAsia="ru-RU" w:bidi="ar-SA"/>
    </w:rPr>
  </w:style>
  <w:style w:type="paragraph" w:customStyle="1" w:styleId="xl311">
    <w:name w:val="xl311"/>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lang w:val="ru-RU" w:eastAsia="ru-RU" w:bidi="ar-SA"/>
    </w:rPr>
  </w:style>
  <w:style w:type="paragraph" w:customStyle="1" w:styleId="xl312">
    <w:name w:val="xl312"/>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313">
    <w:name w:val="xl313"/>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24"/>
      <w:lang w:val="ru-RU" w:eastAsia="ru-RU" w:bidi="ar-SA"/>
    </w:rPr>
  </w:style>
  <w:style w:type="paragraph" w:customStyle="1" w:styleId="xl314">
    <w:name w:val="xl314"/>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lang w:val="ru-RU" w:eastAsia="ru-RU" w:bidi="ar-SA"/>
    </w:rPr>
  </w:style>
  <w:style w:type="paragraph" w:customStyle="1" w:styleId="xl315">
    <w:name w:val="xl315"/>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316">
    <w:name w:val="xl316"/>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317">
    <w:name w:val="xl317"/>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318">
    <w:name w:val="xl318"/>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319">
    <w:name w:val="xl319"/>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24"/>
      <w:lang w:val="ru-RU" w:eastAsia="ru-RU" w:bidi="ar-SA"/>
    </w:rPr>
  </w:style>
  <w:style w:type="paragraph" w:customStyle="1" w:styleId="xl320">
    <w:name w:val="xl320"/>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24"/>
      <w:lang w:val="ru-RU" w:eastAsia="ru-RU" w:bidi="ar-SA"/>
    </w:rPr>
  </w:style>
  <w:style w:type="paragraph" w:customStyle="1" w:styleId="xl321">
    <w:name w:val="xl321"/>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lang w:val="ru-RU" w:eastAsia="ru-RU" w:bidi="ar-SA"/>
    </w:rPr>
  </w:style>
  <w:style w:type="paragraph" w:customStyle="1" w:styleId="xl322">
    <w:name w:val="xl322"/>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lang w:val="ru-RU" w:eastAsia="ru-RU" w:bidi="ar-SA"/>
    </w:rPr>
  </w:style>
  <w:style w:type="paragraph" w:customStyle="1" w:styleId="xl323">
    <w:name w:val="xl323"/>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324">
    <w:name w:val="xl324"/>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24"/>
      <w:lang w:val="ru-RU" w:eastAsia="ru-RU" w:bidi="ar-SA"/>
    </w:rPr>
  </w:style>
  <w:style w:type="paragraph" w:customStyle="1" w:styleId="xl325">
    <w:name w:val="xl325"/>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326">
    <w:name w:val="xl326"/>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4"/>
      <w:lang w:val="ru-RU" w:eastAsia="ru-RU" w:bidi="ar-SA"/>
    </w:rPr>
  </w:style>
  <w:style w:type="paragraph" w:customStyle="1" w:styleId="xl327">
    <w:name w:val="xl327"/>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lang w:val="ru-RU" w:eastAsia="ru-RU" w:bidi="ar-SA"/>
    </w:rPr>
  </w:style>
  <w:style w:type="paragraph" w:customStyle="1" w:styleId="xl328">
    <w:name w:val="xl328"/>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24"/>
      <w:lang w:val="ru-RU" w:eastAsia="ru-RU" w:bidi="ar-SA"/>
    </w:rPr>
  </w:style>
  <w:style w:type="paragraph" w:customStyle="1" w:styleId="xl329">
    <w:name w:val="xl329"/>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330">
    <w:name w:val="xl330"/>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lang w:val="ru-RU" w:eastAsia="ru-RU" w:bidi="ar-SA"/>
    </w:rPr>
  </w:style>
  <w:style w:type="paragraph" w:customStyle="1" w:styleId="xl331">
    <w:name w:val="xl331"/>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lang w:val="ru-RU" w:eastAsia="ru-RU" w:bidi="ar-SA"/>
    </w:rPr>
  </w:style>
  <w:style w:type="paragraph" w:customStyle="1" w:styleId="xl332">
    <w:name w:val="xl332"/>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lang w:val="ru-RU" w:eastAsia="ru-RU" w:bidi="ar-SA"/>
    </w:rPr>
  </w:style>
  <w:style w:type="paragraph" w:customStyle="1" w:styleId="xl333">
    <w:name w:val="xl333"/>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334">
    <w:name w:val="xl334"/>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335">
    <w:name w:val="xl335"/>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336">
    <w:name w:val="xl336"/>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337">
    <w:name w:val="xl337"/>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338">
    <w:name w:val="xl338"/>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339">
    <w:name w:val="xl339"/>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sz w:val="24"/>
      <w:lang w:val="ru-RU" w:eastAsia="ru-RU" w:bidi="ar-SA"/>
    </w:rPr>
  </w:style>
  <w:style w:type="paragraph" w:customStyle="1" w:styleId="xl340">
    <w:name w:val="xl340"/>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lang w:val="ru-RU" w:eastAsia="ru-RU" w:bidi="ar-SA"/>
    </w:rPr>
  </w:style>
  <w:style w:type="paragraph" w:customStyle="1" w:styleId="xl341">
    <w:name w:val="xl341"/>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24"/>
      <w:lang w:val="ru-RU" w:eastAsia="ru-RU" w:bidi="ar-SA"/>
    </w:rPr>
  </w:style>
  <w:style w:type="paragraph" w:customStyle="1" w:styleId="xl342">
    <w:name w:val="xl342"/>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lang w:val="ru-RU" w:eastAsia="ru-RU" w:bidi="ar-SA"/>
    </w:rPr>
  </w:style>
  <w:style w:type="paragraph" w:customStyle="1" w:styleId="xl343">
    <w:name w:val="xl343"/>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lang w:val="ru-RU" w:eastAsia="ru-RU" w:bidi="ar-SA"/>
    </w:rPr>
  </w:style>
  <w:style w:type="paragraph" w:customStyle="1" w:styleId="xl344">
    <w:name w:val="xl344"/>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lang w:val="ru-RU" w:eastAsia="ru-RU" w:bidi="ar-SA"/>
    </w:rPr>
  </w:style>
  <w:style w:type="paragraph" w:customStyle="1" w:styleId="xl345">
    <w:name w:val="xl345"/>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lang w:val="ru-RU" w:eastAsia="ru-RU" w:bidi="ar-SA"/>
    </w:rPr>
  </w:style>
  <w:style w:type="paragraph" w:customStyle="1" w:styleId="xl346">
    <w:name w:val="xl346"/>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lang w:val="ru-RU" w:eastAsia="ru-RU" w:bidi="ar-SA"/>
    </w:rPr>
  </w:style>
  <w:style w:type="paragraph" w:customStyle="1" w:styleId="xl347">
    <w:name w:val="xl347"/>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lang w:val="ru-RU" w:eastAsia="ru-RU" w:bidi="ar-SA"/>
    </w:rPr>
  </w:style>
  <w:style w:type="paragraph" w:customStyle="1" w:styleId="xl348">
    <w:name w:val="xl348"/>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24"/>
      <w:lang w:val="ru-RU" w:eastAsia="ru-RU" w:bidi="ar-SA"/>
    </w:rPr>
  </w:style>
  <w:style w:type="paragraph" w:customStyle="1" w:styleId="xl349">
    <w:name w:val="xl349"/>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lang w:val="ru-RU" w:eastAsia="ru-RU" w:bidi="ar-SA"/>
    </w:rPr>
  </w:style>
  <w:style w:type="paragraph" w:customStyle="1" w:styleId="xl350">
    <w:name w:val="xl350"/>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lang w:val="ru-RU" w:eastAsia="ru-RU" w:bidi="ar-SA"/>
    </w:rPr>
  </w:style>
  <w:style w:type="paragraph" w:customStyle="1" w:styleId="xl351">
    <w:name w:val="xl351"/>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lang w:val="ru-RU" w:eastAsia="ru-RU" w:bidi="ar-SA"/>
    </w:rPr>
  </w:style>
  <w:style w:type="paragraph" w:customStyle="1" w:styleId="xl352">
    <w:name w:val="xl352"/>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lang w:val="ru-RU" w:eastAsia="ru-RU" w:bidi="ar-SA"/>
    </w:rPr>
  </w:style>
  <w:style w:type="paragraph" w:customStyle="1" w:styleId="xl353">
    <w:name w:val="xl353"/>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lang w:val="ru-RU" w:eastAsia="ru-RU" w:bidi="ar-SA"/>
    </w:rPr>
  </w:style>
  <w:style w:type="paragraph" w:customStyle="1" w:styleId="xl354">
    <w:name w:val="xl354"/>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lang w:val="ru-RU" w:eastAsia="ru-RU" w:bidi="ar-SA"/>
    </w:rPr>
  </w:style>
  <w:style w:type="paragraph" w:customStyle="1" w:styleId="xl355">
    <w:name w:val="xl355"/>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24"/>
      <w:lang w:val="ru-RU" w:eastAsia="ru-RU" w:bidi="ar-SA"/>
    </w:rPr>
  </w:style>
  <w:style w:type="paragraph" w:customStyle="1" w:styleId="xl356">
    <w:name w:val="xl356"/>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lang w:val="ru-RU" w:eastAsia="ru-RU" w:bidi="ar-SA"/>
    </w:rPr>
  </w:style>
  <w:style w:type="paragraph" w:customStyle="1" w:styleId="xl357">
    <w:name w:val="xl357"/>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lang w:val="ru-RU" w:eastAsia="ru-RU" w:bidi="ar-SA"/>
    </w:rPr>
  </w:style>
  <w:style w:type="paragraph" w:customStyle="1" w:styleId="xl358">
    <w:name w:val="xl358"/>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lang w:val="ru-RU" w:eastAsia="ru-RU" w:bidi="ar-SA"/>
    </w:rPr>
  </w:style>
  <w:style w:type="paragraph" w:customStyle="1" w:styleId="xl359">
    <w:name w:val="xl359"/>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lang w:val="ru-RU" w:eastAsia="ru-RU" w:bidi="ar-SA"/>
    </w:rPr>
  </w:style>
  <w:style w:type="paragraph" w:customStyle="1" w:styleId="xl360">
    <w:name w:val="xl360"/>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lang w:val="ru-RU" w:eastAsia="ru-RU" w:bidi="ar-SA"/>
    </w:rPr>
  </w:style>
  <w:style w:type="paragraph" w:customStyle="1" w:styleId="xl361">
    <w:name w:val="xl361"/>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24"/>
      <w:lang w:val="ru-RU" w:eastAsia="ru-RU" w:bidi="ar-SA"/>
    </w:rPr>
  </w:style>
  <w:style w:type="paragraph" w:customStyle="1" w:styleId="xl362">
    <w:name w:val="xl362"/>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24"/>
      <w:lang w:val="ru-RU" w:eastAsia="ru-RU" w:bidi="ar-SA"/>
    </w:rPr>
  </w:style>
  <w:style w:type="paragraph" w:customStyle="1" w:styleId="xl363">
    <w:name w:val="xl363"/>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lang w:val="ru-RU" w:eastAsia="ru-RU" w:bidi="ar-SA"/>
    </w:rPr>
  </w:style>
  <w:style w:type="paragraph" w:customStyle="1" w:styleId="xl364">
    <w:name w:val="xl364"/>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lang w:val="ru-RU" w:eastAsia="ru-RU" w:bidi="ar-SA"/>
    </w:rPr>
  </w:style>
  <w:style w:type="paragraph" w:customStyle="1" w:styleId="xl365">
    <w:name w:val="xl365"/>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366">
    <w:name w:val="xl366"/>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lang w:val="ru-RU" w:eastAsia="ru-RU" w:bidi="ar-SA"/>
    </w:rPr>
  </w:style>
  <w:style w:type="paragraph" w:customStyle="1" w:styleId="xl367">
    <w:name w:val="xl367"/>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lang w:val="ru-RU" w:eastAsia="ru-RU" w:bidi="ar-SA"/>
    </w:rPr>
  </w:style>
  <w:style w:type="paragraph" w:customStyle="1" w:styleId="xl368">
    <w:name w:val="xl368"/>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lang w:val="ru-RU" w:eastAsia="ru-RU" w:bidi="ar-SA"/>
    </w:rPr>
  </w:style>
  <w:style w:type="paragraph" w:customStyle="1" w:styleId="xl369">
    <w:name w:val="xl369"/>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lang w:val="ru-RU" w:eastAsia="ru-RU" w:bidi="ar-SA"/>
    </w:rPr>
  </w:style>
  <w:style w:type="paragraph" w:customStyle="1" w:styleId="xl370">
    <w:name w:val="xl370"/>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lang w:val="ru-RU" w:eastAsia="ru-RU" w:bidi="ar-SA"/>
    </w:rPr>
  </w:style>
  <w:style w:type="paragraph" w:customStyle="1" w:styleId="xl371">
    <w:name w:val="xl371"/>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372">
    <w:name w:val="xl372"/>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lang w:val="ru-RU" w:eastAsia="ru-RU" w:bidi="ar-SA"/>
    </w:rPr>
  </w:style>
  <w:style w:type="paragraph" w:customStyle="1" w:styleId="xl373">
    <w:name w:val="xl373"/>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24"/>
      <w:lang w:val="ru-RU" w:eastAsia="ru-RU" w:bidi="ar-SA"/>
    </w:rPr>
  </w:style>
  <w:style w:type="paragraph" w:customStyle="1" w:styleId="xl374">
    <w:name w:val="xl374"/>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lang w:val="ru-RU" w:eastAsia="ru-RU" w:bidi="ar-SA"/>
    </w:rPr>
  </w:style>
  <w:style w:type="paragraph" w:customStyle="1" w:styleId="xl375">
    <w:name w:val="xl375"/>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lang w:val="ru-RU" w:eastAsia="ru-RU" w:bidi="ar-SA"/>
    </w:rPr>
  </w:style>
  <w:style w:type="paragraph" w:customStyle="1" w:styleId="xl376">
    <w:name w:val="xl376"/>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lang w:val="ru-RU" w:eastAsia="ru-RU" w:bidi="ar-SA"/>
    </w:rPr>
  </w:style>
  <w:style w:type="paragraph" w:customStyle="1" w:styleId="xl377">
    <w:name w:val="xl377"/>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lang w:val="ru-RU" w:eastAsia="ru-RU" w:bidi="ar-SA"/>
    </w:rPr>
  </w:style>
  <w:style w:type="paragraph" w:customStyle="1" w:styleId="xl378">
    <w:name w:val="xl378"/>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lang w:val="ru-RU" w:eastAsia="ru-RU" w:bidi="ar-SA"/>
    </w:rPr>
  </w:style>
  <w:style w:type="paragraph" w:customStyle="1" w:styleId="xl379">
    <w:name w:val="xl379"/>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lang w:val="ru-RU" w:eastAsia="ru-RU" w:bidi="ar-SA"/>
    </w:rPr>
  </w:style>
  <w:style w:type="paragraph" w:customStyle="1" w:styleId="xl380">
    <w:name w:val="xl380"/>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24"/>
      <w:lang w:val="ru-RU" w:eastAsia="ru-RU" w:bidi="ar-SA"/>
    </w:rPr>
  </w:style>
  <w:style w:type="paragraph" w:customStyle="1" w:styleId="xl381">
    <w:name w:val="xl381"/>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24"/>
      <w:lang w:val="ru-RU" w:eastAsia="ru-RU" w:bidi="ar-SA"/>
    </w:rPr>
  </w:style>
  <w:style w:type="paragraph" w:customStyle="1" w:styleId="xl382">
    <w:name w:val="xl382"/>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lang w:val="ru-RU" w:eastAsia="ru-RU" w:bidi="ar-SA"/>
    </w:rPr>
  </w:style>
  <w:style w:type="paragraph" w:customStyle="1" w:styleId="xl383">
    <w:name w:val="xl383"/>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lang w:val="ru-RU" w:eastAsia="ru-RU" w:bidi="ar-SA"/>
    </w:rPr>
  </w:style>
  <w:style w:type="paragraph" w:customStyle="1" w:styleId="xl384">
    <w:name w:val="xl384"/>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lang w:val="ru-RU" w:eastAsia="ru-RU" w:bidi="ar-SA"/>
    </w:rPr>
  </w:style>
  <w:style w:type="paragraph" w:customStyle="1" w:styleId="xl385">
    <w:name w:val="xl385"/>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lang w:val="ru-RU" w:eastAsia="ru-RU" w:bidi="ar-SA"/>
    </w:rPr>
  </w:style>
  <w:style w:type="paragraph" w:customStyle="1" w:styleId="xl386">
    <w:name w:val="xl386"/>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lang w:val="ru-RU" w:eastAsia="ru-RU" w:bidi="ar-SA"/>
    </w:rPr>
  </w:style>
  <w:style w:type="paragraph" w:customStyle="1" w:styleId="xl387">
    <w:name w:val="xl387"/>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lang w:val="ru-RU" w:eastAsia="ru-RU" w:bidi="ar-SA"/>
    </w:rPr>
  </w:style>
  <w:style w:type="paragraph" w:customStyle="1" w:styleId="xl388">
    <w:name w:val="xl388"/>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lang w:val="ru-RU" w:eastAsia="ru-RU" w:bidi="ar-SA"/>
    </w:rPr>
  </w:style>
  <w:style w:type="paragraph" w:customStyle="1" w:styleId="xl389">
    <w:name w:val="xl389"/>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lang w:val="ru-RU" w:eastAsia="ru-RU" w:bidi="ar-SA"/>
    </w:rPr>
  </w:style>
  <w:style w:type="paragraph" w:customStyle="1" w:styleId="xl390">
    <w:name w:val="xl390"/>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391">
    <w:name w:val="xl391"/>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lang w:val="ru-RU" w:eastAsia="ru-RU" w:bidi="ar-SA"/>
    </w:rPr>
  </w:style>
  <w:style w:type="paragraph" w:customStyle="1" w:styleId="xl392">
    <w:name w:val="xl392"/>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393">
    <w:name w:val="xl393"/>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394">
    <w:name w:val="xl394"/>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395">
    <w:name w:val="xl395"/>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396">
    <w:name w:val="xl396"/>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4"/>
      <w:lang w:val="ru-RU" w:eastAsia="ru-RU" w:bidi="ar-SA"/>
    </w:rPr>
  </w:style>
  <w:style w:type="paragraph" w:customStyle="1" w:styleId="xl397">
    <w:name w:val="xl397"/>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sz w:val="24"/>
      <w:lang w:val="ru-RU" w:eastAsia="ru-RU" w:bidi="ar-SA"/>
    </w:rPr>
  </w:style>
  <w:style w:type="paragraph" w:customStyle="1" w:styleId="xl398">
    <w:name w:val="xl398"/>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4"/>
      <w:lang w:val="ru-RU" w:eastAsia="ru-RU" w:bidi="ar-SA"/>
    </w:rPr>
  </w:style>
  <w:style w:type="paragraph" w:customStyle="1" w:styleId="xl399">
    <w:name w:val="xl399"/>
    <w:basedOn w:val="af"/>
    <w:rsid w:val="004A578D"/>
    <w:pPr>
      <w:spacing w:before="100" w:beforeAutospacing="1" w:after="100" w:afterAutospacing="1"/>
      <w:jc w:val="center"/>
      <w:textAlignment w:val="center"/>
    </w:pPr>
    <w:rPr>
      <w:rFonts w:eastAsia="Times New Roman"/>
      <w:b/>
      <w:bCs/>
      <w:sz w:val="24"/>
      <w:lang w:val="ru-RU" w:eastAsia="ru-RU" w:bidi="ar-SA"/>
    </w:rPr>
  </w:style>
  <w:style w:type="paragraph" w:customStyle="1" w:styleId="xl400">
    <w:name w:val="xl400"/>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401">
    <w:name w:val="xl401"/>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402">
    <w:name w:val="xl402"/>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403">
    <w:name w:val="xl403"/>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404">
    <w:name w:val="xl404"/>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405">
    <w:name w:val="xl405"/>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lang w:val="ru-RU" w:eastAsia="ru-RU" w:bidi="ar-SA"/>
    </w:rPr>
  </w:style>
  <w:style w:type="paragraph" w:customStyle="1" w:styleId="xl406">
    <w:name w:val="xl406"/>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407">
    <w:name w:val="xl407"/>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408">
    <w:name w:val="xl408"/>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24"/>
      <w:lang w:val="ru-RU" w:eastAsia="ru-RU" w:bidi="ar-SA"/>
    </w:rPr>
  </w:style>
  <w:style w:type="paragraph" w:customStyle="1" w:styleId="xl409">
    <w:name w:val="xl409"/>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lang w:val="ru-RU" w:eastAsia="ru-RU" w:bidi="ar-SA"/>
    </w:rPr>
  </w:style>
  <w:style w:type="paragraph" w:customStyle="1" w:styleId="xl410">
    <w:name w:val="xl410"/>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lang w:val="ru-RU" w:eastAsia="ru-RU" w:bidi="ar-SA"/>
    </w:rPr>
  </w:style>
  <w:style w:type="paragraph" w:customStyle="1" w:styleId="xl411">
    <w:name w:val="xl411"/>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412">
    <w:name w:val="xl412"/>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24"/>
      <w:lang w:val="ru-RU" w:eastAsia="ru-RU" w:bidi="ar-SA"/>
    </w:rPr>
  </w:style>
  <w:style w:type="paragraph" w:customStyle="1" w:styleId="xl413">
    <w:name w:val="xl413"/>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lang w:val="ru-RU" w:eastAsia="ru-RU" w:bidi="ar-SA"/>
    </w:rPr>
  </w:style>
  <w:style w:type="paragraph" w:customStyle="1" w:styleId="xl414">
    <w:name w:val="xl414"/>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415">
    <w:name w:val="xl415"/>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416">
    <w:name w:val="xl416"/>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417">
    <w:name w:val="xl417"/>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418">
    <w:name w:val="xl418"/>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24"/>
      <w:lang w:val="ru-RU" w:eastAsia="ru-RU" w:bidi="ar-SA"/>
    </w:rPr>
  </w:style>
  <w:style w:type="paragraph" w:customStyle="1" w:styleId="xl419">
    <w:name w:val="xl419"/>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24"/>
      <w:lang w:val="ru-RU" w:eastAsia="ru-RU" w:bidi="ar-SA"/>
    </w:rPr>
  </w:style>
  <w:style w:type="paragraph" w:customStyle="1" w:styleId="xl420">
    <w:name w:val="xl420"/>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lang w:val="ru-RU" w:eastAsia="ru-RU" w:bidi="ar-SA"/>
    </w:rPr>
  </w:style>
  <w:style w:type="paragraph" w:customStyle="1" w:styleId="xl421">
    <w:name w:val="xl421"/>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lang w:val="ru-RU" w:eastAsia="ru-RU" w:bidi="ar-SA"/>
    </w:rPr>
  </w:style>
  <w:style w:type="paragraph" w:customStyle="1" w:styleId="xl422">
    <w:name w:val="xl422"/>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423">
    <w:name w:val="xl423"/>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24"/>
      <w:lang w:val="ru-RU" w:eastAsia="ru-RU" w:bidi="ar-SA"/>
    </w:rPr>
  </w:style>
  <w:style w:type="paragraph" w:customStyle="1" w:styleId="xl424">
    <w:name w:val="xl424"/>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425">
    <w:name w:val="xl425"/>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4"/>
      <w:lang w:val="ru-RU" w:eastAsia="ru-RU" w:bidi="ar-SA"/>
    </w:rPr>
  </w:style>
  <w:style w:type="paragraph" w:customStyle="1" w:styleId="xl426">
    <w:name w:val="xl426"/>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lang w:val="ru-RU" w:eastAsia="ru-RU" w:bidi="ar-SA"/>
    </w:rPr>
  </w:style>
  <w:style w:type="paragraph" w:customStyle="1" w:styleId="xl427">
    <w:name w:val="xl427"/>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24"/>
      <w:lang w:val="ru-RU" w:eastAsia="ru-RU" w:bidi="ar-SA"/>
    </w:rPr>
  </w:style>
  <w:style w:type="paragraph" w:customStyle="1" w:styleId="xl428">
    <w:name w:val="xl428"/>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429">
    <w:name w:val="xl429"/>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lang w:val="ru-RU" w:eastAsia="ru-RU" w:bidi="ar-SA"/>
    </w:rPr>
  </w:style>
  <w:style w:type="paragraph" w:customStyle="1" w:styleId="xl430">
    <w:name w:val="xl430"/>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lang w:val="ru-RU" w:eastAsia="ru-RU" w:bidi="ar-SA"/>
    </w:rPr>
  </w:style>
  <w:style w:type="paragraph" w:customStyle="1" w:styleId="xl431">
    <w:name w:val="xl431"/>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lang w:val="ru-RU" w:eastAsia="ru-RU" w:bidi="ar-SA"/>
    </w:rPr>
  </w:style>
  <w:style w:type="paragraph" w:customStyle="1" w:styleId="xl432">
    <w:name w:val="xl432"/>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433">
    <w:name w:val="xl433"/>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434">
    <w:name w:val="xl434"/>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435">
    <w:name w:val="xl435"/>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436">
    <w:name w:val="xl436"/>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437">
    <w:name w:val="xl437"/>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438">
    <w:name w:val="xl438"/>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439">
    <w:name w:val="xl439"/>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lang w:val="ru-RU" w:eastAsia="ru-RU" w:bidi="ar-SA"/>
    </w:rPr>
  </w:style>
  <w:style w:type="paragraph" w:customStyle="1" w:styleId="xl440">
    <w:name w:val="xl440"/>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441">
    <w:name w:val="xl441"/>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442">
    <w:name w:val="xl442"/>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443">
    <w:name w:val="xl443"/>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444">
    <w:name w:val="xl444"/>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445">
    <w:name w:val="xl445"/>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lang w:val="ru-RU" w:eastAsia="ru-RU" w:bidi="ar-SA"/>
    </w:rPr>
  </w:style>
  <w:style w:type="paragraph" w:customStyle="1" w:styleId="xl446">
    <w:name w:val="xl446"/>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447">
    <w:name w:val="xl447"/>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448">
    <w:name w:val="xl448"/>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449">
    <w:name w:val="xl449"/>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450">
    <w:name w:val="xl450"/>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451">
    <w:name w:val="xl451"/>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452">
    <w:name w:val="xl452"/>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453">
    <w:name w:val="xl453"/>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lang w:val="ru-RU" w:eastAsia="ru-RU" w:bidi="ar-SA"/>
    </w:rPr>
  </w:style>
  <w:style w:type="paragraph" w:customStyle="1" w:styleId="xl454">
    <w:name w:val="xl454"/>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455">
    <w:name w:val="xl455"/>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456">
    <w:name w:val="xl456"/>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457">
    <w:name w:val="xl457"/>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458">
    <w:name w:val="xl458"/>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459">
    <w:name w:val="xl459"/>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lang w:val="ru-RU" w:eastAsia="ru-RU" w:bidi="ar-SA"/>
    </w:rPr>
  </w:style>
  <w:style w:type="paragraph" w:customStyle="1" w:styleId="xl460">
    <w:name w:val="xl460"/>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sz w:val="24"/>
      <w:lang w:val="ru-RU" w:eastAsia="ru-RU" w:bidi="ar-SA"/>
    </w:rPr>
  </w:style>
  <w:style w:type="paragraph" w:customStyle="1" w:styleId="xl461">
    <w:name w:val="xl461"/>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4"/>
      <w:lang w:val="ru-RU" w:eastAsia="ru-RU" w:bidi="ar-SA"/>
    </w:rPr>
  </w:style>
  <w:style w:type="paragraph" w:customStyle="1" w:styleId="xl462">
    <w:name w:val="xl462"/>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sz w:val="24"/>
      <w:lang w:val="ru-RU" w:eastAsia="ru-RU" w:bidi="ar-SA"/>
    </w:rPr>
  </w:style>
  <w:style w:type="paragraph" w:customStyle="1" w:styleId="xl463">
    <w:name w:val="xl463"/>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sz w:val="24"/>
      <w:lang w:val="ru-RU" w:eastAsia="ru-RU" w:bidi="ar-SA"/>
    </w:rPr>
  </w:style>
  <w:style w:type="paragraph" w:customStyle="1" w:styleId="xl464">
    <w:name w:val="xl464"/>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sz w:val="24"/>
      <w:lang w:val="ru-RU" w:eastAsia="ru-RU" w:bidi="ar-SA"/>
    </w:rPr>
  </w:style>
  <w:style w:type="paragraph" w:customStyle="1" w:styleId="xl465">
    <w:name w:val="xl465"/>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sz w:val="24"/>
      <w:lang w:val="ru-RU" w:eastAsia="ru-RU" w:bidi="ar-SA"/>
    </w:rPr>
  </w:style>
  <w:style w:type="paragraph" w:customStyle="1" w:styleId="xl466">
    <w:name w:val="xl466"/>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sz w:val="24"/>
      <w:lang w:val="ru-RU" w:eastAsia="ru-RU" w:bidi="ar-SA"/>
    </w:rPr>
  </w:style>
  <w:style w:type="paragraph" w:customStyle="1" w:styleId="xl467">
    <w:name w:val="xl467"/>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sz w:val="24"/>
      <w:lang w:val="ru-RU" w:eastAsia="ru-RU" w:bidi="ar-SA"/>
    </w:rPr>
  </w:style>
  <w:style w:type="paragraph" w:customStyle="1" w:styleId="xl468">
    <w:name w:val="xl468"/>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sz w:val="24"/>
      <w:lang w:val="ru-RU" w:eastAsia="ru-RU" w:bidi="ar-SA"/>
    </w:rPr>
  </w:style>
  <w:style w:type="paragraph" w:customStyle="1" w:styleId="xl469">
    <w:name w:val="xl469"/>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sz w:val="24"/>
      <w:lang w:val="ru-RU" w:eastAsia="ru-RU" w:bidi="ar-SA"/>
    </w:rPr>
  </w:style>
  <w:style w:type="paragraph" w:customStyle="1" w:styleId="xl470">
    <w:name w:val="xl470"/>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sz w:val="24"/>
      <w:lang w:val="ru-RU" w:eastAsia="ru-RU" w:bidi="ar-SA"/>
    </w:rPr>
  </w:style>
  <w:style w:type="paragraph" w:customStyle="1" w:styleId="xl471">
    <w:name w:val="xl471"/>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sz w:val="24"/>
      <w:lang w:val="ru-RU" w:eastAsia="ru-RU" w:bidi="ar-SA"/>
    </w:rPr>
  </w:style>
  <w:style w:type="paragraph" w:customStyle="1" w:styleId="xl472">
    <w:name w:val="xl472"/>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sz w:val="24"/>
      <w:lang w:val="ru-RU" w:eastAsia="ru-RU" w:bidi="ar-SA"/>
    </w:rPr>
  </w:style>
  <w:style w:type="paragraph" w:customStyle="1" w:styleId="xl473">
    <w:name w:val="xl473"/>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sz w:val="24"/>
      <w:lang w:val="ru-RU" w:eastAsia="ru-RU" w:bidi="ar-SA"/>
    </w:rPr>
  </w:style>
  <w:style w:type="paragraph" w:customStyle="1" w:styleId="xl474">
    <w:name w:val="xl474"/>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sz w:val="24"/>
      <w:lang w:val="ru-RU" w:eastAsia="ru-RU" w:bidi="ar-SA"/>
    </w:rPr>
  </w:style>
  <w:style w:type="paragraph" w:customStyle="1" w:styleId="xl475">
    <w:name w:val="xl475"/>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sz w:val="24"/>
      <w:lang w:val="ru-RU" w:eastAsia="ru-RU" w:bidi="ar-SA"/>
    </w:rPr>
  </w:style>
  <w:style w:type="paragraph" w:customStyle="1" w:styleId="xl476">
    <w:name w:val="xl476"/>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sz w:val="24"/>
      <w:lang w:val="ru-RU" w:eastAsia="ru-RU" w:bidi="ar-SA"/>
    </w:rPr>
  </w:style>
  <w:style w:type="paragraph" w:customStyle="1" w:styleId="xl477">
    <w:name w:val="xl477"/>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sz w:val="24"/>
      <w:lang w:val="ru-RU" w:eastAsia="ru-RU" w:bidi="ar-SA"/>
    </w:rPr>
  </w:style>
  <w:style w:type="paragraph" w:customStyle="1" w:styleId="xl478">
    <w:name w:val="xl478"/>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sz w:val="24"/>
      <w:lang w:val="ru-RU" w:eastAsia="ru-RU" w:bidi="ar-SA"/>
    </w:rPr>
  </w:style>
  <w:style w:type="paragraph" w:customStyle="1" w:styleId="xl479">
    <w:name w:val="xl479"/>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sz w:val="24"/>
      <w:lang w:val="ru-RU" w:eastAsia="ru-RU" w:bidi="ar-SA"/>
    </w:rPr>
  </w:style>
  <w:style w:type="paragraph" w:customStyle="1" w:styleId="xl480">
    <w:name w:val="xl480"/>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sz w:val="24"/>
      <w:lang w:val="ru-RU" w:eastAsia="ru-RU" w:bidi="ar-SA"/>
    </w:rPr>
  </w:style>
  <w:style w:type="paragraph" w:customStyle="1" w:styleId="xl481">
    <w:name w:val="xl481"/>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sz w:val="24"/>
      <w:lang w:val="ru-RU" w:eastAsia="ru-RU" w:bidi="ar-SA"/>
    </w:rPr>
  </w:style>
  <w:style w:type="paragraph" w:customStyle="1" w:styleId="xl482">
    <w:name w:val="xl482"/>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sz w:val="24"/>
      <w:lang w:val="ru-RU" w:eastAsia="ru-RU" w:bidi="ar-SA"/>
    </w:rPr>
  </w:style>
  <w:style w:type="paragraph" w:customStyle="1" w:styleId="xl483">
    <w:name w:val="xl483"/>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sz w:val="24"/>
      <w:lang w:val="ru-RU" w:eastAsia="ru-RU" w:bidi="ar-SA"/>
    </w:rPr>
  </w:style>
  <w:style w:type="paragraph" w:customStyle="1" w:styleId="xl484">
    <w:name w:val="xl484"/>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sz w:val="24"/>
      <w:lang w:val="ru-RU" w:eastAsia="ru-RU" w:bidi="ar-SA"/>
    </w:rPr>
  </w:style>
  <w:style w:type="paragraph" w:customStyle="1" w:styleId="xl485">
    <w:name w:val="xl485"/>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sz w:val="24"/>
      <w:lang w:val="ru-RU" w:eastAsia="ru-RU" w:bidi="ar-SA"/>
    </w:rPr>
  </w:style>
  <w:style w:type="paragraph" w:customStyle="1" w:styleId="xl486">
    <w:name w:val="xl486"/>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sz w:val="24"/>
      <w:lang w:val="ru-RU" w:eastAsia="ru-RU" w:bidi="ar-SA"/>
    </w:rPr>
  </w:style>
  <w:style w:type="paragraph" w:customStyle="1" w:styleId="xl487">
    <w:name w:val="xl487"/>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sz w:val="24"/>
      <w:lang w:val="ru-RU" w:eastAsia="ru-RU" w:bidi="ar-SA"/>
    </w:rPr>
  </w:style>
  <w:style w:type="paragraph" w:customStyle="1" w:styleId="xl488">
    <w:name w:val="xl488"/>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sz w:val="24"/>
      <w:lang w:val="ru-RU" w:eastAsia="ru-RU" w:bidi="ar-SA"/>
    </w:rPr>
  </w:style>
  <w:style w:type="paragraph" w:customStyle="1" w:styleId="xl489">
    <w:name w:val="xl489"/>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sz w:val="24"/>
      <w:lang w:val="ru-RU" w:eastAsia="ru-RU" w:bidi="ar-SA"/>
    </w:rPr>
  </w:style>
  <w:style w:type="paragraph" w:customStyle="1" w:styleId="xl490">
    <w:name w:val="xl490"/>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sz w:val="24"/>
      <w:lang w:val="ru-RU" w:eastAsia="ru-RU" w:bidi="ar-SA"/>
    </w:rPr>
  </w:style>
  <w:style w:type="paragraph" w:customStyle="1" w:styleId="xl491">
    <w:name w:val="xl491"/>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sz w:val="24"/>
      <w:lang w:val="ru-RU" w:eastAsia="ru-RU" w:bidi="ar-SA"/>
    </w:rPr>
  </w:style>
  <w:style w:type="paragraph" w:customStyle="1" w:styleId="xl492">
    <w:name w:val="xl492"/>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sz w:val="24"/>
      <w:lang w:val="ru-RU" w:eastAsia="ru-RU" w:bidi="ar-SA"/>
    </w:rPr>
  </w:style>
  <w:style w:type="paragraph" w:customStyle="1" w:styleId="xl493">
    <w:name w:val="xl493"/>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sz w:val="24"/>
      <w:lang w:val="ru-RU" w:eastAsia="ru-RU" w:bidi="ar-SA"/>
    </w:rPr>
  </w:style>
  <w:style w:type="paragraph" w:customStyle="1" w:styleId="xl494">
    <w:name w:val="xl494"/>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sz w:val="24"/>
      <w:lang w:val="ru-RU" w:eastAsia="ru-RU" w:bidi="ar-SA"/>
    </w:rPr>
  </w:style>
  <w:style w:type="paragraph" w:customStyle="1" w:styleId="xl495">
    <w:name w:val="xl495"/>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sz w:val="24"/>
      <w:lang w:val="ru-RU" w:eastAsia="ru-RU" w:bidi="ar-SA"/>
    </w:rPr>
  </w:style>
  <w:style w:type="paragraph" w:customStyle="1" w:styleId="xl496">
    <w:name w:val="xl496"/>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FF0000"/>
      <w:sz w:val="24"/>
      <w:lang w:val="ru-RU" w:eastAsia="ru-RU" w:bidi="ar-SA"/>
    </w:rPr>
  </w:style>
  <w:style w:type="paragraph" w:customStyle="1" w:styleId="xl497">
    <w:name w:val="xl497"/>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sz w:val="24"/>
      <w:lang w:val="ru-RU" w:eastAsia="ru-RU" w:bidi="ar-SA"/>
    </w:rPr>
  </w:style>
  <w:style w:type="paragraph" w:customStyle="1" w:styleId="xl498">
    <w:name w:val="xl498"/>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sz w:val="24"/>
      <w:lang w:val="ru-RU" w:eastAsia="ru-RU" w:bidi="ar-SA"/>
    </w:rPr>
  </w:style>
  <w:style w:type="paragraph" w:customStyle="1" w:styleId="xl499">
    <w:name w:val="xl499"/>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sz w:val="24"/>
      <w:lang w:val="ru-RU" w:eastAsia="ru-RU" w:bidi="ar-SA"/>
    </w:rPr>
  </w:style>
  <w:style w:type="paragraph" w:customStyle="1" w:styleId="xl500">
    <w:name w:val="xl500"/>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sz w:val="24"/>
      <w:lang w:val="ru-RU" w:eastAsia="ru-RU" w:bidi="ar-SA"/>
    </w:rPr>
  </w:style>
  <w:style w:type="paragraph" w:customStyle="1" w:styleId="xl501">
    <w:name w:val="xl501"/>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sz w:val="24"/>
      <w:lang w:val="ru-RU" w:eastAsia="ru-RU" w:bidi="ar-SA"/>
    </w:rPr>
  </w:style>
  <w:style w:type="paragraph" w:customStyle="1" w:styleId="xl502">
    <w:name w:val="xl502"/>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sz w:val="24"/>
      <w:lang w:val="ru-RU" w:eastAsia="ru-RU" w:bidi="ar-SA"/>
    </w:rPr>
  </w:style>
  <w:style w:type="paragraph" w:customStyle="1" w:styleId="xl503">
    <w:name w:val="xl503"/>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sz w:val="24"/>
      <w:lang w:val="ru-RU" w:eastAsia="ru-RU" w:bidi="ar-SA"/>
    </w:rPr>
  </w:style>
  <w:style w:type="paragraph" w:customStyle="1" w:styleId="xl504">
    <w:name w:val="xl504"/>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sz w:val="24"/>
      <w:lang w:val="ru-RU" w:eastAsia="ru-RU" w:bidi="ar-SA"/>
    </w:rPr>
  </w:style>
  <w:style w:type="paragraph" w:customStyle="1" w:styleId="xl505">
    <w:name w:val="xl505"/>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sz w:val="24"/>
      <w:lang w:val="ru-RU" w:eastAsia="ru-RU" w:bidi="ar-SA"/>
    </w:rPr>
  </w:style>
  <w:style w:type="paragraph" w:customStyle="1" w:styleId="xl506">
    <w:name w:val="xl506"/>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sz w:val="24"/>
      <w:lang w:val="ru-RU" w:eastAsia="ru-RU" w:bidi="ar-SA"/>
    </w:rPr>
  </w:style>
  <w:style w:type="paragraph" w:customStyle="1" w:styleId="xl507">
    <w:name w:val="xl507"/>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FF0000"/>
      <w:sz w:val="24"/>
      <w:lang w:val="ru-RU" w:eastAsia="ru-RU" w:bidi="ar-SA"/>
    </w:rPr>
  </w:style>
  <w:style w:type="paragraph" w:customStyle="1" w:styleId="xl508">
    <w:name w:val="xl508"/>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FF0000"/>
      <w:sz w:val="24"/>
      <w:lang w:val="ru-RU" w:eastAsia="ru-RU" w:bidi="ar-SA"/>
    </w:rPr>
  </w:style>
  <w:style w:type="paragraph" w:customStyle="1" w:styleId="xl509">
    <w:name w:val="xl509"/>
    <w:basedOn w:val="af"/>
    <w:rsid w:val="004A57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FF0000"/>
      <w:sz w:val="24"/>
      <w:lang w:val="ru-RU" w:eastAsia="ru-RU" w:bidi="ar-SA"/>
    </w:rPr>
  </w:style>
  <w:style w:type="paragraph" w:customStyle="1" w:styleId="xl510">
    <w:name w:val="xl510"/>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sz w:val="24"/>
      <w:lang w:val="ru-RU" w:eastAsia="ru-RU" w:bidi="ar-SA"/>
    </w:rPr>
  </w:style>
  <w:style w:type="paragraph" w:customStyle="1" w:styleId="xl511">
    <w:name w:val="xl511"/>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sz w:val="24"/>
      <w:lang w:val="ru-RU" w:eastAsia="ru-RU" w:bidi="ar-SA"/>
    </w:rPr>
  </w:style>
  <w:style w:type="paragraph" w:customStyle="1" w:styleId="xl512">
    <w:name w:val="xl512"/>
    <w:basedOn w:val="af"/>
    <w:rsid w:val="004A578D"/>
    <w:pPr>
      <w:spacing w:before="100" w:beforeAutospacing="1" w:after="100" w:afterAutospacing="1"/>
      <w:jc w:val="center"/>
      <w:textAlignment w:val="center"/>
    </w:pPr>
    <w:rPr>
      <w:rFonts w:eastAsia="Times New Roman"/>
      <w:color w:val="FF0000"/>
      <w:sz w:val="24"/>
      <w:lang w:val="ru-RU" w:eastAsia="ru-RU" w:bidi="ar-SA"/>
    </w:rPr>
  </w:style>
  <w:style w:type="paragraph" w:customStyle="1" w:styleId="xl513">
    <w:name w:val="xl513"/>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FF0000"/>
      <w:sz w:val="24"/>
      <w:lang w:val="ru-RU" w:eastAsia="ru-RU" w:bidi="ar-SA"/>
    </w:rPr>
  </w:style>
  <w:style w:type="paragraph" w:customStyle="1" w:styleId="xl514">
    <w:name w:val="xl514"/>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FF0000"/>
      <w:sz w:val="24"/>
      <w:lang w:val="ru-RU" w:eastAsia="ru-RU" w:bidi="ar-SA"/>
    </w:rPr>
  </w:style>
  <w:style w:type="paragraph" w:customStyle="1" w:styleId="xl515">
    <w:name w:val="xl515"/>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FF0000"/>
      <w:sz w:val="24"/>
      <w:lang w:val="ru-RU" w:eastAsia="ru-RU" w:bidi="ar-SA"/>
    </w:rPr>
  </w:style>
  <w:style w:type="paragraph" w:customStyle="1" w:styleId="xl516">
    <w:name w:val="xl516"/>
    <w:basedOn w:val="af"/>
    <w:rsid w:val="004A578D"/>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FF0000"/>
      <w:sz w:val="24"/>
      <w:lang w:val="ru-RU" w:eastAsia="ru-RU" w:bidi="ar-SA"/>
    </w:rPr>
  </w:style>
  <w:style w:type="paragraph" w:customStyle="1" w:styleId="xl517">
    <w:name w:val="xl517"/>
    <w:basedOn w:val="af"/>
    <w:rsid w:val="004A578D"/>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sz w:val="24"/>
      <w:lang w:val="ru-RU" w:eastAsia="ru-RU" w:bidi="ar-SA"/>
    </w:rPr>
  </w:style>
  <w:style w:type="paragraph" w:customStyle="1" w:styleId="xl518">
    <w:name w:val="xl518"/>
    <w:basedOn w:val="af"/>
    <w:rsid w:val="004A578D"/>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FF0000"/>
      <w:sz w:val="24"/>
      <w:lang w:val="ru-RU" w:eastAsia="ru-RU" w:bidi="ar-SA"/>
    </w:rPr>
  </w:style>
  <w:style w:type="paragraph" w:customStyle="1" w:styleId="98">
    <w:name w:val="Знак Знак9 Знак Знак"/>
    <w:basedOn w:val="af"/>
    <w:next w:val="28"/>
    <w:autoRedefine/>
    <w:rsid w:val="004A578D"/>
    <w:pPr>
      <w:spacing w:after="160" w:line="240" w:lineRule="exact"/>
      <w:jc w:val="right"/>
    </w:pPr>
    <w:rPr>
      <w:rFonts w:eastAsia="Times New Roman"/>
      <w:noProof/>
      <w:sz w:val="24"/>
      <w:lang w:bidi="ar-SA"/>
    </w:rPr>
  </w:style>
  <w:style w:type="paragraph" w:customStyle="1" w:styleId="4f9">
    <w:name w:val="Знак Знак4 Знак Знак Знак Знак Знак Знак Знак Знак Знак Знак Знак Знак"/>
    <w:basedOn w:val="af"/>
    <w:next w:val="28"/>
    <w:autoRedefine/>
    <w:rsid w:val="004A578D"/>
    <w:pPr>
      <w:spacing w:after="160" w:line="240" w:lineRule="exact"/>
      <w:jc w:val="right"/>
    </w:pPr>
    <w:rPr>
      <w:rFonts w:eastAsia="Times New Roman"/>
      <w:noProof/>
      <w:sz w:val="24"/>
      <w:lang w:bidi="ar-SA"/>
    </w:rPr>
  </w:style>
  <w:style w:type="paragraph" w:customStyle="1" w:styleId="-ff0">
    <w:name w:val="Таблица - текст по центру"/>
    <w:basedOn w:val="-e"/>
    <w:qFormat/>
    <w:rsid w:val="004A578D"/>
    <w:pPr>
      <w:autoSpaceDN/>
      <w:jc w:val="center"/>
    </w:pPr>
    <w:rPr>
      <w:lang w:eastAsia="ar-SA"/>
    </w:rPr>
  </w:style>
  <w:style w:type="paragraph" w:customStyle="1" w:styleId="-ff1">
    <w:name w:val="Таблица - отступ слева"/>
    <w:basedOn w:val="-e"/>
    <w:qFormat/>
    <w:rsid w:val="004A578D"/>
    <w:pPr>
      <w:autoSpaceDN/>
      <w:ind w:left="454" w:hanging="170"/>
    </w:pPr>
    <w:rPr>
      <w:lang w:eastAsia="ar-SA"/>
    </w:rPr>
  </w:style>
  <w:style w:type="paragraph" w:customStyle="1" w:styleId="a5">
    <w:name w:val="список нумерованный главный"/>
    <w:basedOn w:val="14"/>
    <w:rsid w:val="004A578D"/>
    <w:pPr>
      <w:numPr>
        <w:numId w:val="58"/>
      </w:numPr>
      <w:tabs>
        <w:tab w:val="clear" w:pos="993"/>
        <w:tab w:val="left" w:pos="357"/>
        <w:tab w:val="num" w:pos="840"/>
      </w:tabs>
      <w:spacing w:line="312" w:lineRule="auto"/>
      <w:ind w:left="840" w:hanging="360"/>
    </w:pPr>
  </w:style>
  <w:style w:type="paragraph" w:customStyle="1" w:styleId="afffffffffffffe">
    <w:name w:val="Рисунок по центру"/>
    <w:basedOn w:val="af"/>
    <w:link w:val="affffffffffffff"/>
    <w:qFormat/>
    <w:rsid w:val="004A578D"/>
    <w:pPr>
      <w:suppressAutoHyphens/>
      <w:spacing w:line="360" w:lineRule="auto"/>
      <w:jc w:val="center"/>
    </w:pPr>
    <w:rPr>
      <w:rFonts w:eastAsia="Times New Roman"/>
      <w:sz w:val="24"/>
      <w:lang w:val="ru-RU" w:eastAsia="ru-RU" w:bidi="ar-SA"/>
    </w:rPr>
  </w:style>
  <w:style w:type="character" w:customStyle="1" w:styleId="affffffffffffff">
    <w:name w:val="Рисунок по центру Знак"/>
    <w:link w:val="afffffffffffffe"/>
    <w:rsid w:val="004A578D"/>
    <w:rPr>
      <w:rFonts w:ascii="Times New Roman" w:eastAsia="Times New Roman" w:hAnsi="Times New Roman"/>
      <w:sz w:val="24"/>
      <w:szCs w:val="24"/>
      <w:lang w:val="ru-RU" w:eastAsia="ru-RU" w:bidi="ar-SA"/>
    </w:rPr>
  </w:style>
  <w:style w:type="paragraph" w:customStyle="1" w:styleId="affffffffffffff0">
    <w:name w:val="#Основной текст"/>
    <w:basedOn w:val="af"/>
    <w:qFormat/>
    <w:rsid w:val="004A578D"/>
    <w:pPr>
      <w:ind w:firstLine="851"/>
      <w:jc w:val="both"/>
    </w:pPr>
    <w:rPr>
      <w:rFonts w:eastAsia="Times New Roman"/>
      <w:sz w:val="24"/>
      <w:lang w:val="ru-RU" w:eastAsia="ru-RU" w:bidi="ar-SA"/>
    </w:rPr>
  </w:style>
  <w:style w:type="paragraph" w:customStyle="1" w:styleId="affffffffffffff1">
    <w:name w:val="_Текст"/>
    <w:basedOn w:val="af"/>
    <w:rsid w:val="004A578D"/>
    <w:pPr>
      <w:ind w:right="454" w:firstLine="720"/>
      <w:jc w:val="both"/>
    </w:pPr>
    <w:rPr>
      <w:rFonts w:eastAsia="Times New Roman"/>
      <w:szCs w:val="20"/>
      <w:lang w:val="ru-RU" w:eastAsia="ru-RU" w:bidi="ar-SA"/>
    </w:rPr>
  </w:style>
  <w:style w:type="paragraph" w:customStyle="1" w:styleId="affffffffffffff2">
    <w:name w:val="Знак Знак Знак Знак Знак Знак Знак Знак Знак Знак Знак Знак Знак"/>
    <w:basedOn w:val="af"/>
    <w:rsid w:val="004A578D"/>
    <w:pPr>
      <w:spacing w:before="100" w:beforeAutospacing="1" w:after="100" w:afterAutospacing="1"/>
    </w:pPr>
    <w:rPr>
      <w:rFonts w:ascii="Tahoma" w:eastAsia="Times New Roman" w:hAnsi="Tahoma"/>
      <w:sz w:val="20"/>
      <w:szCs w:val="20"/>
      <w:lang w:bidi="ar-SA"/>
    </w:rPr>
  </w:style>
  <w:style w:type="paragraph" w:customStyle="1" w:styleId="Pa0">
    <w:name w:val="Pa0"/>
    <w:basedOn w:val="af"/>
    <w:next w:val="af"/>
    <w:rsid w:val="004A578D"/>
    <w:pPr>
      <w:autoSpaceDE w:val="0"/>
      <w:autoSpaceDN w:val="0"/>
      <w:adjustRightInd w:val="0"/>
      <w:spacing w:line="241" w:lineRule="atLeast"/>
    </w:pPr>
    <w:rPr>
      <w:rFonts w:ascii="Myriad Pro SemiExt" w:eastAsia="Calibri" w:hAnsi="Myriad Pro SemiExt"/>
      <w:sz w:val="24"/>
      <w:lang w:val="ru-RU" w:eastAsia="ru-RU" w:bidi="ar-SA"/>
    </w:rPr>
  </w:style>
  <w:style w:type="character" w:customStyle="1" w:styleId="A00">
    <w:name w:val="A0"/>
    <w:rsid w:val="004A578D"/>
    <w:rPr>
      <w:b/>
      <w:color w:val="000000"/>
      <w:sz w:val="48"/>
    </w:rPr>
  </w:style>
  <w:style w:type="character" w:customStyle="1" w:styleId="A20">
    <w:name w:val="A2"/>
    <w:rsid w:val="004A578D"/>
    <w:rPr>
      <w:rFonts w:ascii="Arial" w:hAnsi="Arial"/>
      <w:color w:val="000000"/>
      <w:sz w:val="32"/>
    </w:rPr>
  </w:style>
  <w:style w:type="paragraph" w:customStyle="1" w:styleId="214pt0">
    <w:name w:val="Заголовок 2 + 14 pt"/>
    <w:basedOn w:val="16"/>
    <w:next w:val="affffffe"/>
    <w:link w:val="214pt1"/>
    <w:rsid w:val="004A578D"/>
    <w:rPr>
      <w:rFonts w:eastAsia="Times New Roman" w:cs="Times New Roman"/>
      <w:kern w:val="0"/>
      <w:sz w:val="28"/>
      <w:szCs w:val="20"/>
      <w:lang w:val="ru-RU" w:eastAsia="ru-RU" w:bidi="ar-SA"/>
    </w:rPr>
  </w:style>
  <w:style w:type="character" w:customStyle="1" w:styleId="214pt1">
    <w:name w:val="Заголовок 2 + 14 pt Знак"/>
    <w:basedOn w:val="af0"/>
    <w:link w:val="214pt0"/>
    <w:locked/>
    <w:rsid w:val="004A578D"/>
    <w:rPr>
      <w:rFonts w:ascii="Times New Roman" w:eastAsia="Times New Roman" w:hAnsi="Times New Roman"/>
      <w:b/>
      <w:bCs/>
      <w:sz w:val="28"/>
      <w:szCs w:val="20"/>
      <w:lang w:val="ru-RU" w:eastAsia="ru-RU" w:bidi="ar-SA"/>
    </w:rPr>
  </w:style>
  <w:style w:type="paragraph" w:customStyle="1" w:styleId="2ffff8">
    <w:name w:val="Заголовок 2 уровня"/>
    <w:basedOn w:val="28"/>
    <w:next w:val="BodyText21"/>
    <w:rsid w:val="004A578D"/>
    <w:pPr>
      <w:spacing w:before="240" w:after="120" w:line="360" w:lineRule="auto"/>
      <w:ind w:firstLine="0"/>
      <w:jc w:val="center"/>
    </w:pPr>
    <w:rPr>
      <w:rFonts w:eastAsia="Times New Roman"/>
      <w:iCs w:val="0"/>
      <w:szCs w:val="24"/>
      <w:lang w:val="ru-RU" w:eastAsia="ru-RU" w:bidi="ar-SA"/>
    </w:rPr>
  </w:style>
  <w:style w:type="paragraph" w:customStyle="1" w:styleId="affffffffffffff3">
    <w:name w:val="Основной текст слава"/>
    <w:basedOn w:val="af"/>
    <w:qFormat/>
    <w:rsid w:val="004A578D"/>
    <w:pPr>
      <w:spacing w:line="276" w:lineRule="auto"/>
      <w:ind w:firstLine="709"/>
      <w:jc w:val="both"/>
    </w:pPr>
    <w:rPr>
      <w:rFonts w:ascii="Calibri" w:eastAsia="Calibri" w:hAnsi="Calibri"/>
      <w:sz w:val="22"/>
      <w:szCs w:val="22"/>
      <w:lang w:val="ru-RU" w:bidi="ar-SA"/>
    </w:rPr>
  </w:style>
  <w:style w:type="paragraph" w:customStyle="1" w:styleId="4fa">
    <w:name w:val="Знак Знак Знак Знак4"/>
    <w:basedOn w:val="af"/>
    <w:next w:val="28"/>
    <w:autoRedefine/>
    <w:rsid w:val="004A578D"/>
    <w:pPr>
      <w:spacing w:after="160" w:line="240" w:lineRule="exact"/>
      <w:jc w:val="right"/>
    </w:pPr>
    <w:rPr>
      <w:rFonts w:eastAsia="Times New Roman"/>
      <w:noProof/>
      <w:sz w:val="24"/>
      <w:lang w:bidi="ar-SA"/>
    </w:rPr>
  </w:style>
  <w:style w:type="paragraph" w:customStyle="1" w:styleId="326">
    <w:name w:val="Знак32"/>
    <w:basedOn w:val="af"/>
    <w:next w:val="28"/>
    <w:autoRedefine/>
    <w:rsid w:val="004A578D"/>
    <w:pPr>
      <w:spacing w:after="160" w:line="240" w:lineRule="exact"/>
      <w:jc w:val="right"/>
    </w:pPr>
    <w:rPr>
      <w:rFonts w:eastAsia="Times New Roman"/>
      <w:noProof/>
      <w:sz w:val="24"/>
      <w:lang w:bidi="ar-SA"/>
    </w:rPr>
  </w:style>
  <w:style w:type="paragraph" w:customStyle="1" w:styleId="affffffffffffff4">
    <w:name w:val="основной текст"/>
    <w:basedOn w:val="af"/>
    <w:rsid w:val="004A578D"/>
    <w:pPr>
      <w:spacing w:after="120"/>
      <w:ind w:firstLine="851"/>
      <w:jc w:val="both"/>
    </w:pPr>
    <w:rPr>
      <w:rFonts w:ascii="Arial" w:eastAsia="Times New Roman" w:hAnsi="Arial"/>
      <w:szCs w:val="20"/>
      <w:lang w:val="ru-RU" w:eastAsia="ru-RU" w:bidi="ar-SA"/>
    </w:rPr>
  </w:style>
  <w:style w:type="paragraph" w:customStyle="1" w:styleId="Style1">
    <w:name w:val="Style1"/>
    <w:basedOn w:val="af"/>
    <w:rsid w:val="004A578D"/>
    <w:pPr>
      <w:widowControl w:val="0"/>
      <w:autoSpaceDE w:val="0"/>
      <w:autoSpaceDN w:val="0"/>
      <w:adjustRightInd w:val="0"/>
      <w:spacing w:line="331" w:lineRule="exact"/>
      <w:jc w:val="center"/>
    </w:pPr>
    <w:rPr>
      <w:rFonts w:eastAsia="Times New Roman"/>
      <w:sz w:val="24"/>
      <w:lang w:val="ru-RU" w:eastAsia="ru-RU" w:bidi="ar-SA"/>
    </w:rPr>
  </w:style>
  <w:style w:type="character" w:customStyle="1" w:styleId="FontStyle15">
    <w:name w:val="Font Style15"/>
    <w:basedOn w:val="af0"/>
    <w:rsid w:val="004A578D"/>
    <w:rPr>
      <w:rFonts w:ascii="MS Reference Sans Serif" w:hAnsi="MS Reference Sans Serif" w:cs="MS Reference Sans Serif"/>
      <w:spacing w:val="-20"/>
      <w:sz w:val="16"/>
      <w:szCs w:val="16"/>
    </w:rPr>
  </w:style>
  <w:style w:type="character" w:customStyle="1" w:styleId="FontStyle21">
    <w:name w:val="Font Style21"/>
    <w:basedOn w:val="af0"/>
    <w:rsid w:val="004A578D"/>
    <w:rPr>
      <w:rFonts w:ascii="MS Reference Sans Serif" w:hAnsi="MS Reference Sans Serif" w:cs="MS Reference Sans Serif"/>
      <w:b/>
      <w:bCs/>
      <w:i/>
      <w:iCs/>
      <w:sz w:val="16"/>
      <w:szCs w:val="16"/>
    </w:rPr>
  </w:style>
  <w:style w:type="paragraph" w:customStyle="1" w:styleId="CM32">
    <w:name w:val="CM32"/>
    <w:basedOn w:val="af"/>
    <w:next w:val="af"/>
    <w:rsid w:val="004A578D"/>
    <w:pPr>
      <w:widowControl w:val="0"/>
      <w:autoSpaceDE w:val="0"/>
      <w:autoSpaceDN w:val="0"/>
      <w:adjustRightInd w:val="0"/>
    </w:pPr>
    <w:rPr>
      <w:rFonts w:ascii="BNCNJ I+ Pragmatica Book" w:eastAsia="Times New Roman" w:hAnsi="BNCNJ I+ Pragmatica Book"/>
      <w:sz w:val="24"/>
      <w:lang w:val="ru-RU" w:eastAsia="ru-RU" w:bidi="ar-SA"/>
    </w:rPr>
  </w:style>
  <w:style w:type="paragraph" w:customStyle="1" w:styleId="Style19">
    <w:name w:val="Style19"/>
    <w:basedOn w:val="af"/>
    <w:rsid w:val="004A578D"/>
    <w:pPr>
      <w:widowControl w:val="0"/>
      <w:autoSpaceDE w:val="0"/>
      <w:autoSpaceDN w:val="0"/>
      <w:adjustRightInd w:val="0"/>
      <w:jc w:val="center"/>
    </w:pPr>
    <w:rPr>
      <w:rFonts w:ascii="Tahoma" w:eastAsia="Calibri" w:hAnsi="Tahoma" w:cs="Tahoma"/>
      <w:sz w:val="24"/>
      <w:lang w:val="ru-RU" w:eastAsia="ru-RU" w:bidi="ar-SA"/>
    </w:rPr>
  </w:style>
  <w:style w:type="character" w:customStyle="1" w:styleId="FontStyle179">
    <w:name w:val="Font Style179"/>
    <w:basedOn w:val="af0"/>
    <w:rsid w:val="004A578D"/>
    <w:rPr>
      <w:rFonts w:ascii="Times New Roman" w:hAnsi="Times New Roman" w:cs="Times New Roman"/>
      <w:b/>
      <w:bCs/>
      <w:sz w:val="22"/>
      <w:szCs w:val="22"/>
    </w:rPr>
  </w:style>
  <w:style w:type="paragraph" w:customStyle="1" w:styleId="Style31">
    <w:name w:val="Style31"/>
    <w:basedOn w:val="af"/>
    <w:rsid w:val="004A578D"/>
    <w:pPr>
      <w:widowControl w:val="0"/>
      <w:autoSpaceDE w:val="0"/>
      <w:autoSpaceDN w:val="0"/>
      <w:adjustRightInd w:val="0"/>
    </w:pPr>
    <w:rPr>
      <w:rFonts w:ascii="Tahoma" w:eastAsia="Calibri" w:hAnsi="Tahoma" w:cs="Tahoma"/>
      <w:sz w:val="24"/>
      <w:lang w:val="ru-RU" w:eastAsia="ru-RU" w:bidi="ar-SA"/>
    </w:rPr>
  </w:style>
  <w:style w:type="character" w:customStyle="1" w:styleId="FontStyle181">
    <w:name w:val="Font Style181"/>
    <w:basedOn w:val="af0"/>
    <w:rsid w:val="004A578D"/>
    <w:rPr>
      <w:rFonts w:ascii="Times New Roman" w:hAnsi="Times New Roman" w:cs="Times New Roman"/>
      <w:sz w:val="22"/>
      <w:szCs w:val="22"/>
    </w:rPr>
  </w:style>
  <w:style w:type="paragraph" w:customStyle="1" w:styleId="Style54">
    <w:name w:val="Style54"/>
    <w:basedOn w:val="af"/>
    <w:rsid w:val="004A578D"/>
    <w:pPr>
      <w:widowControl w:val="0"/>
      <w:autoSpaceDE w:val="0"/>
      <w:autoSpaceDN w:val="0"/>
      <w:adjustRightInd w:val="0"/>
      <w:spacing w:line="415" w:lineRule="exact"/>
      <w:ind w:firstLine="701"/>
      <w:jc w:val="both"/>
    </w:pPr>
    <w:rPr>
      <w:rFonts w:ascii="Tahoma" w:eastAsia="Calibri" w:hAnsi="Tahoma" w:cs="Tahoma"/>
      <w:sz w:val="24"/>
      <w:lang w:val="ru-RU" w:eastAsia="ru-RU" w:bidi="ar-SA"/>
    </w:rPr>
  </w:style>
  <w:style w:type="paragraph" w:customStyle="1" w:styleId="Style56">
    <w:name w:val="Style56"/>
    <w:basedOn w:val="af"/>
    <w:rsid w:val="004A578D"/>
    <w:pPr>
      <w:widowControl w:val="0"/>
      <w:autoSpaceDE w:val="0"/>
      <w:autoSpaceDN w:val="0"/>
      <w:adjustRightInd w:val="0"/>
      <w:spacing w:line="418" w:lineRule="exact"/>
      <w:ind w:hanging="139"/>
      <w:jc w:val="both"/>
    </w:pPr>
    <w:rPr>
      <w:rFonts w:ascii="Tahoma" w:eastAsia="Calibri" w:hAnsi="Tahoma" w:cs="Tahoma"/>
      <w:sz w:val="24"/>
      <w:lang w:val="ru-RU" w:eastAsia="ru-RU" w:bidi="ar-SA"/>
    </w:rPr>
  </w:style>
  <w:style w:type="character" w:customStyle="1" w:styleId="Heading1Char">
    <w:name w:val="Heading 1 Char"/>
    <w:aliases w:val="Заголовок 1 Знак Char,Заголовок 1 Знак Знак Знак Char"/>
    <w:basedOn w:val="af0"/>
    <w:locked/>
    <w:rsid w:val="004A578D"/>
    <w:rPr>
      <w:rFonts w:ascii="Cambria" w:hAnsi="Cambria" w:cs="Times New Roman"/>
      <w:b/>
      <w:bCs/>
      <w:color w:val="365F91"/>
      <w:sz w:val="28"/>
      <w:szCs w:val="28"/>
      <w:lang w:eastAsia="ru-RU"/>
    </w:rPr>
  </w:style>
  <w:style w:type="paragraph" w:customStyle="1" w:styleId="Style23">
    <w:name w:val="Style23"/>
    <w:basedOn w:val="af"/>
    <w:rsid w:val="004A578D"/>
    <w:pPr>
      <w:widowControl w:val="0"/>
      <w:autoSpaceDE w:val="0"/>
      <w:autoSpaceDN w:val="0"/>
      <w:adjustRightInd w:val="0"/>
      <w:spacing w:line="418" w:lineRule="exact"/>
      <w:jc w:val="both"/>
    </w:pPr>
    <w:rPr>
      <w:rFonts w:ascii="Tahoma" w:eastAsia="Calibri" w:hAnsi="Tahoma" w:cs="Tahoma"/>
      <w:sz w:val="24"/>
      <w:lang w:val="ru-RU" w:eastAsia="ru-RU" w:bidi="ar-SA"/>
    </w:rPr>
  </w:style>
  <w:style w:type="paragraph" w:customStyle="1" w:styleId="Style30">
    <w:name w:val="Style30"/>
    <w:basedOn w:val="af"/>
    <w:rsid w:val="004A578D"/>
    <w:pPr>
      <w:widowControl w:val="0"/>
      <w:autoSpaceDE w:val="0"/>
      <w:autoSpaceDN w:val="0"/>
      <w:adjustRightInd w:val="0"/>
      <w:spacing w:line="278" w:lineRule="exact"/>
    </w:pPr>
    <w:rPr>
      <w:rFonts w:ascii="Tahoma" w:eastAsia="Calibri" w:hAnsi="Tahoma" w:cs="Tahoma"/>
      <w:sz w:val="24"/>
      <w:lang w:val="ru-RU" w:eastAsia="ru-RU" w:bidi="ar-SA"/>
    </w:rPr>
  </w:style>
  <w:style w:type="character" w:customStyle="1" w:styleId="FontStyle174">
    <w:name w:val="Font Style174"/>
    <w:basedOn w:val="af0"/>
    <w:rsid w:val="004A578D"/>
    <w:rPr>
      <w:rFonts w:ascii="Tahoma" w:hAnsi="Tahoma" w:cs="Tahoma"/>
      <w:b/>
      <w:bCs/>
      <w:sz w:val="20"/>
      <w:szCs w:val="20"/>
    </w:rPr>
  </w:style>
  <w:style w:type="character" w:customStyle="1" w:styleId="HeaderChar">
    <w:name w:val="Header Char"/>
    <w:basedOn w:val="af0"/>
    <w:locked/>
    <w:rsid w:val="004A578D"/>
    <w:rPr>
      <w:rFonts w:ascii="Times New Roman" w:hAnsi="Times New Roman" w:cs="Times New Roman"/>
      <w:sz w:val="24"/>
      <w:szCs w:val="24"/>
      <w:lang w:eastAsia="ru-RU"/>
    </w:rPr>
  </w:style>
  <w:style w:type="character" w:customStyle="1" w:styleId="BodyTextChar">
    <w:name w:val="Body Text Char"/>
    <w:aliases w:val="Основной текст Знак Знак Знак Char,Основной текст Знак Знак Знак Знак Char,Основной текст Знак1 Char,Основной текст Знак1 Знак Char"/>
    <w:basedOn w:val="af0"/>
    <w:locked/>
    <w:rsid w:val="004A578D"/>
    <w:rPr>
      <w:rFonts w:ascii="Times New Roman" w:hAnsi="Times New Roman" w:cs="Times New Roman"/>
      <w:sz w:val="20"/>
      <w:szCs w:val="20"/>
      <w:lang w:eastAsia="ru-RU"/>
    </w:rPr>
  </w:style>
  <w:style w:type="character" w:customStyle="1" w:styleId="BodyTextIndent3Char">
    <w:name w:val="Body Text Indent 3 Char"/>
    <w:basedOn w:val="af0"/>
    <w:locked/>
    <w:rsid w:val="004A578D"/>
    <w:rPr>
      <w:rFonts w:ascii="Times New Roman" w:hAnsi="Times New Roman" w:cs="Times New Roman"/>
      <w:sz w:val="16"/>
      <w:szCs w:val="16"/>
      <w:lang w:eastAsia="ru-RU"/>
    </w:rPr>
  </w:style>
  <w:style w:type="character" w:customStyle="1" w:styleId="BodyText2Char">
    <w:name w:val="Body Text 2 Char"/>
    <w:basedOn w:val="af0"/>
    <w:semiHidden/>
    <w:locked/>
    <w:rsid w:val="004A578D"/>
    <w:rPr>
      <w:rFonts w:ascii="Times New Roman" w:hAnsi="Times New Roman" w:cs="Times New Roman"/>
      <w:sz w:val="24"/>
      <w:szCs w:val="24"/>
      <w:lang w:eastAsia="ru-RU"/>
    </w:rPr>
  </w:style>
  <w:style w:type="paragraph" w:customStyle="1" w:styleId="affffffffffffff5">
    <w:name w:val="Кириллица"/>
    <w:basedOn w:val="af"/>
    <w:rsid w:val="004A578D"/>
    <w:pPr>
      <w:overflowPunct w:val="0"/>
      <w:autoSpaceDE w:val="0"/>
      <w:autoSpaceDN w:val="0"/>
      <w:adjustRightInd w:val="0"/>
      <w:textAlignment w:val="baseline"/>
    </w:pPr>
    <w:rPr>
      <w:rFonts w:ascii="CyrillicOld" w:eastAsia="Calibri" w:hAnsi="CyrillicOld"/>
      <w:sz w:val="24"/>
      <w:szCs w:val="20"/>
      <w:lang w:val="ru-RU" w:eastAsia="ru-RU" w:bidi="ar-SA"/>
    </w:rPr>
  </w:style>
  <w:style w:type="paragraph" w:customStyle="1" w:styleId="Cyrillic">
    <w:name w:val="Cyrillic"/>
    <w:basedOn w:val="af"/>
    <w:rsid w:val="004A578D"/>
    <w:pPr>
      <w:overflowPunct w:val="0"/>
      <w:autoSpaceDE w:val="0"/>
      <w:autoSpaceDN w:val="0"/>
      <w:adjustRightInd w:val="0"/>
      <w:textAlignment w:val="baseline"/>
    </w:pPr>
    <w:rPr>
      <w:rFonts w:ascii="CyrillicOld" w:eastAsia="Calibri" w:hAnsi="CyrillicOld"/>
      <w:sz w:val="24"/>
      <w:szCs w:val="20"/>
      <w:lang w:val="ru-RU" w:eastAsia="ru-RU" w:bidi="ar-SA"/>
    </w:rPr>
  </w:style>
  <w:style w:type="paragraph" w:customStyle="1" w:styleId="Cyrillic0">
    <w:name w:val="Стиль Cyrillic"/>
    <w:basedOn w:val="Cyrillic"/>
    <w:rsid w:val="004A578D"/>
  </w:style>
  <w:style w:type="paragraph" w:customStyle="1" w:styleId="Style33">
    <w:name w:val="Style33"/>
    <w:basedOn w:val="af"/>
    <w:rsid w:val="004A578D"/>
    <w:pPr>
      <w:widowControl w:val="0"/>
      <w:autoSpaceDE w:val="0"/>
      <w:autoSpaceDN w:val="0"/>
      <w:adjustRightInd w:val="0"/>
      <w:spacing w:line="415" w:lineRule="exact"/>
      <w:ind w:firstLine="710"/>
      <w:jc w:val="both"/>
    </w:pPr>
    <w:rPr>
      <w:rFonts w:ascii="Tahoma" w:eastAsia="Calibri" w:hAnsi="Tahoma" w:cs="Tahoma"/>
      <w:sz w:val="24"/>
      <w:lang w:val="ru-RU" w:eastAsia="ru-RU" w:bidi="ar-SA"/>
    </w:rPr>
  </w:style>
  <w:style w:type="paragraph" w:customStyle="1" w:styleId="Style102">
    <w:name w:val="Style102"/>
    <w:basedOn w:val="af"/>
    <w:rsid w:val="004A578D"/>
    <w:pPr>
      <w:widowControl w:val="0"/>
      <w:autoSpaceDE w:val="0"/>
      <w:autoSpaceDN w:val="0"/>
      <w:adjustRightInd w:val="0"/>
      <w:spacing w:line="414" w:lineRule="exact"/>
      <w:ind w:firstLine="1003"/>
      <w:jc w:val="both"/>
    </w:pPr>
    <w:rPr>
      <w:rFonts w:ascii="Tahoma" w:eastAsia="Calibri" w:hAnsi="Tahoma" w:cs="Tahoma"/>
      <w:sz w:val="24"/>
      <w:lang w:val="ru-RU" w:eastAsia="ru-RU" w:bidi="ar-SA"/>
    </w:rPr>
  </w:style>
  <w:style w:type="paragraph" w:customStyle="1" w:styleId="Style20">
    <w:name w:val="Style20"/>
    <w:basedOn w:val="af"/>
    <w:rsid w:val="004A578D"/>
    <w:pPr>
      <w:widowControl w:val="0"/>
      <w:autoSpaceDE w:val="0"/>
      <w:autoSpaceDN w:val="0"/>
      <w:adjustRightInd w:val="0"/>
      <w:spacing w:line="415" w:lineRule="exact"/>
      <w:jc w:val="right"/>
    </w:pPr>
    <w:rPr>
      <w:rFonts w:ascii="Tahoma" w:eastAsia="Calibri" w:hAnsi="Tahoma" w:cs="Tahoma"/>
      <w:sz w:val="24"/>
      <w:lang w:val="ru-RU" w:eastAsia="ru-RU" w:bidi="ar-SA"/>
    </w:rPr>
  </w:style>
  <w:style w:type="paragraph" w:customStyle="1" w:styleId="Style75">
    <w:name w:val="Style75"/>
    <w:basedOn w:val="af"/>
    <w:rsid w:val="004A578D"/>
    <w:pPr>
      <w:widowControl w:val="0"/>
      <w:autoSpaceDE w:val="0"/>
      <w:autoSpaceDN w:val="0"/>
      <w:adjustRightInd w:val="0"/>
      <w:spacing w:line="414" w:lineRule="exact"/>
      <w:ind w:firstLine="566"/>
      <w:jc w:val="both"/>
    </w:pPr>
    <w:rPr>
      <w:rFonts w:ascii="Tahoma" w:eastAsia="Calibri" w:hAnsi="Tahoma" w:cs="Tahoma"/>
      <w:sz w:val="24"/>
      <w:lang w:val="ru-RU" w:eastAsia="ru-RU" w:bidi="ar-SA"/>
    </w:rPr>
  </w:style>
  <w:style w:type="paragraph" w:customStyle="1" w:styleId="Style76">
    <w:name w:val="Style76"/>
    <w:basedOn w:val="af"/>
    <w:rsid w:val="004A578D"/>
    <w:pPr>
      <w:widowControl w:val="0"/>
      <w:autoSpaceDE w:val="0"/>
      <w:autoSpaceDN w:val="0"/>
      <w:adjustRightInd w:val="0"/>
      <w:spacing w:line="418" w:lineRule="exact"/>
      <w:ind w:firstLine="566"/>
      <w:jc w:val="both"/>
    </w:pPr>
    <w:rPr>
      <w:rFonts w:ascii="Tahoma" w:eastAsia="Calibri" w:hAnsi="Tahoma" w:cs="Tahoma"/>
      <w:sz w:val="24"/>
      <w:lang w:val="ru-RU" w:eastAsia="ru-RU" w:bidi="ar-SA"/>
    </w:rPr>
  </w:style>
  <w:style w:type="paragraph" w:customStyle="1" w:styleId="Style120">
    <w:name w:val="Style120"/>
    <w:basedOn w:val="af"/>
    <w:rsid w:val="004A578D"/>
    <w:pPr>
      <w:widowControl w:val="0"/>
      <w:autoSpaceDE w:val="0"/>
      <w:autoSpaceDN w:val="0"/>
      <w:adjustRightInd w:val="0"/>
    </w:pPr>
    <w:rPr>
      <w:rFonts w:ascii="Tahoma" w:eastAsia="Calibri" w:hAnsi="Tahoma" w:cs="Tahoma"/>
      <w:sz w:val="24"/>
      <w:lang w:val="ru-RU" w:eastAsia="ru-RU" w:bidi="ar-SA"/>
    </w:rPr>
  </w:style>
  <w:style w:type="paragraph" w:customStyle="1" w:styleId="Style177">
    <w:name w:val="Style177"/>
    <w:basedOn w:val="af"/>
    <w:rsid w:val="004A578D"/>
    <w:pPr>
      <w:widowControl w:val="0"/>
      <w:autoSpaceDE w:val="0"/>
      <w:autoSpaceDN w:val="0"/>
      <w:adjustRightInd w:val="0"/>
      <w:spacing w:line="542" w:lineRule="exact"/>
    </w:pPr>
    <w:rPr>
      <w:rFonts w:ascii="Tahoma" w:eastAsia="Calibri" w:hAnsi="Tahoma" w:cs="Tahoma"/>
      <w:sz w:val="24"/>
      <w:lang w:val="ru-RU" w:eastAsia="ru-RU" w:bidi="ar-SA"/>
    </w:rPr>
  </w:style>
  <w:style w:type="character" w:customStyle="1" w:styleId="FontStyle289">
    <w:name w:val="Font Style289"/>
    <w:basedOn w:val="af0"/>
    <w:rsid w:val="004A578D"/>
    <w:rPr>
      <w:rFonts w:ascii="Times New Roman" w:hAnsi="Times New Roman" w:cs="Times New Roman"/>
      <w:b/>
      <w:bCs/>
      <w:sz w:val="22"/>
      <w:szCs w:val="22"/>
    </w:rPr>
  </w:style>
  <w:style w:type="character" w:customStyle="1" w:styleId="FontStyle291">
    <w:name w:val="Font Style291"/>
    <w:basedOn w:val="af0"/>
    <w:rsid w:val="004A578D"/>
    <w:rPr>
      <w:rFonts w:ascii="Times New Roman" w:hAnsi="Times New Roman" w:cs="Times New Roman"/>
      <w:sz w:val="22"/>
      <w:szCs w:val="22"/>
    </w:rPr>
  </w:style>
  <w:style w:type="paragraph" w:customStyle="1" w:styleId="Style268">
    <w:name w:val="Style268"/>
    <w:basedOn w:val="af"/>
    <w:rsid w:val="004A578D"/>
    <w:pPr>
      <w:widowControl w:val="0"/>
      <w:autoSpaceDE w:val="0"/>
      <w:autoSpaceDN w:val="0"/>
      <w:adjustRightInd w:val="0"/>
      <w:spacing w:line="413" w:lineRule="exact"/>
      <w:ind w:hanging="355"/>
    </w:pPr>
    <w:rPr>
      <w:rFonts w:ascii="Tahoma" w:eastAsia="Calibri" w:hAnsi="Tahoma" w:cs="Tahoma"/>
      <w:sz w:val="24"/>
      <w:lang w:val="ru-RU" w:eastAsia="ru-RU" w:bidi="ar-SA"/>
    </w:rPr>
  </w:style>
  <w:style w:type="paragraph" w:customStyle="1" w:styleId="Style141">
    <w:name w:val="Style141"/>
    <w:basedOn w:val="af"/>
    <w:rsid w:val="004A578D"/>
    <w:pPr>
      <w:widowControl w:val="0"/>
      <w:autoSpaceDE w:val="0"/>
      <w:autoSpaceDN w:val="0"/>
      <w:adjustRightInd w:val="0"/>
      <w:jc w:val="center"/>
    </w:pPr>
    <w:rPr>
      <w:rFonts w:ascii="Tahoma" w:eastAsia="Calibri" w:hAnsi="Tahoma" w:cs="Tahoma"/>
      <w:sz w:val="24"/>
      <w:lang w:val="ru-RU" w:eastAsia="ru-RU" w:bidi="ar-SA"/>
    </w:rPr>
  </w:style>
  <w:style w:type="paragraph" w:customStyle="1" w:styleId="Style144">
    <w:name w:val="Style144"/>
    <w:basedOn w:val="af"/>
    <w:rsid w:val="004A578D"/>
    <w:pPr>
      <w:widowControl w:val="0"/>
      <w:autoSpaceDE w:val="0"/>
      <w:autoSpaceDN w:val="0"/>
      <w:adjustRightInd w:val="0"/>
      <w:spacing w:line="274" w:lineRule="exact"/>
      <w:jc w:val="center"/>
    </w:pPr>
    <w:rPr>
      <w:rFonts w:ascii="Tahoma" w:eastAsia="Calibri" w:hAnsi="Tahoma" w:cs="Tahoma"/>
      <w:sz w:val="24"/>
      <w:lang w:val="ru-RU" w:eastAsia="ru-RU" w:bidi="ar-SA"/>
    </w:rPr>
  </w:style>
  <w:style w:type="paragraph" w:customStyle="1" w:styleId="Style145">
    <w:name w:val="Style145"/>
    <w:basedOn w:val="af"/>
    <w:rsid w:val="004A578D"/>
    <w:pPr>
      <w:widowControl w:val="0"/>
      <w:autoSpaceDE w:val="0"/>
      <w:autoSpaceDN w:val="0"/>
      <w:adjustRightInd w:val="0"/>
    </w:pPr>
    <w:rPr>
      <w:rFonts w:ascii="Tahoma" w:eastAsia="Calibri" w:hAnsi="Tahoma" w:cs="Tahoma"/>
      <w:sz w:val="24"/>
      <w:lang w:val="ru-RU" w:eastAsia="ru-RU" w:bidi="ar-SA"/>
    </w:rPr>
  </w:style>
  <w:style w:type="paragraph" w:customStyle="1" w:styleId="Style80">
    <w:name w:val="Style80"/>
    <w:basedOn w:val="af"/>
    <w:rsid w:val="004A578D"/>
    <w:pPr>
      <w:widowControl w:val="0"/>
      <w:autoSpaceDE w:val="0"/>
      <w:autoSpaceDN w:val="0"/>
      <w:adjustRightInd w:val="0"/>
      <w:spacing w:line="413" w:lineRule="exact"/>
      <w:ind w:firstLine="710"/>
    </w:pPr>
    <w:rPr>
      <w:rFonts w:ascii="Tahoma" w:eastAsia="Calibri" w:hAnsi="Tahoma" w:cs="Tahoma"/>
      <w:sz w:val="24"/>
      <w:lang w:val="ru-RU" w:eastAsia="ru-RU" w:bidi="ar-SA"/>
    </w:rPr>
  </w:style>
  <w:style w:type="character" w:customStyle="1" w:styleId="FontStyle285">
    <w:name w:val="Font Style285"/>
    <w:basedOn w:val="af0"/>
    <w:rsid w:val="004A578D"/>
    <w:rPr>
      <w:rFonts w:ascii="Times New Roman" w:hAnsi="Times New Roman" w:cs="Times New Roman"/>
      <w:sz w:val="26"/>
      <w:szCs w:val="26"/>
    </w:rPr>
  </w:style>
  <w:style w:type="character" w:customStyle="1" w:styleId="FontStyle419">
    <w:name w:val="Font Style419"/>
    <w:basedOn w:val="af0"/>
    <w:rsid w:val="004A578D"/>
    <w:rPr>
      <w:rFonts w:ascii="Times New Roman" w:hAnsi="Times New Roman" w:cs="Times New Roman"/>
      <w:smallCaps/>
      <w:sz w:val="22"/>
      <w:szCs w:val="22"/>
    </w:rPr>
  </w:style>
  <w:style w:type="character" w:customStyle="1" w:styleId="FontStyle435">
    <w:name w:val="Font Style435"/>
    <w:basedOn w:val="af0"/>
    <w:rsid w:val="004A578D"/>
    <w:rPr>
      <w:rFonts w:ascii="Palatino Linotype" w:hAnsi="Palatino Linotype" w:cs="Palatino Linotype"/>
      <w:b/>
      <w:bCs/>
      <w:i/>
      <w:iCs/>
      <w:sz w:val="20"/>
      <w:szCs w:val="20"/>
    </w:rPr>
  </w:style>
  <w:style w:type="character" w:customStyle="1" w:styleId="FontStyle351">
    <w:name w:val="Font Style351"/>
    <w:basedOn w:val="af0"/>
    <w:rsid w:val="004A578D"/>
    <w:rPr>
      <w:rFonts w:ascii="Arial" w:hAnsi="Arial" w:cs="Arial"/>
      <w:sz w:val="14"/>
      <w:szCs w:val="14"/>
    </w:rPr>
  </w:style>
  <w:style w:type="paragraph" w:customStyle="1" w:styleId="Style223">
    <w:name w:val="Style223"/>
    <w:basedOn w:val="af"/>
    <w:rsid w:val="004A578D"/>
    <w:pPr>
      <w:widowControl w:val="0"/>
      <w:autoSpaceDE w:val="0"/>
      <w:autoSpaceDN w:val="0"/>
      <w:adjustRightInd w:val="0"/>
      <w:spacing w:line="274" w:lineRule="exact"/>
      <w:ind w:firstLine="1939"/>
    </w:pPr>
    <w:rPr>
      <w:rFonts w:ascii="Tahoma" w:eastAsia="Calibri" w:hAnsi="Tahoma" w:cs="Tahoma"/>
      <w:sz w:val="24"/>
      <w:lang w:val="ru-RU" w:eastAsia="ru-RU" w:bidi="ar-SA"/>
    </w:rPr>
  </w:style>
  <w:style w:type="character" w:customStyle="1" w:styleId="FontStyle340">
    <w:name w:val="Font Style340"/>
    <w:basedOn w:val="af0"/>
    <w:rsid w:val="004A578D"/>
    <w:rPr>
      <w:rFonts w:ascii="Times New Roman" w:hAnsi="Times New Roman" w:cs="Times New Roman"/>
      <w:b/>
      <w:bCs/>
      <w:i/>
      <w:iCs/>
      <w:sz w:val="22"/>
      <w:szCs w:val="22"/>
    </w:rPr>
  </w:style>
  <w:style w:type="character" w:customStyle="1" w:styleId="FontStyle407">
    <w:name w:val="Font Style407"/>
    <w:basedOn w:val="af0"/>
    <w:rsid w:val="004A578D"/>
    <w:rPr>
      <w:rFonts w:ascii="Times New Roman" w:hAnsi="Times New Roman" w:cs="Times New Roman"/>
      <w:b/>
      <w:bCs/>
      <w:smallCaps/>
      <w:sz w:val="20"/>
      <w:szCs w:val="20"/>
    </w:rPr>
  </w:style>
  <w:style w:type="paragraph" w:customStyle="1" w:styleId="Style134">
    <w:name w:val="Style134"/>
    <w:basedOn w:val="af"/>
    <w:rsid w:val="004A578D"/>
    <w:pPr>
      <w:widowControl w:val="0"/>
      <w:autoSpaceDE w:val="0"/>
      <w:autoSpaceDN w:val="0"/>
      <w:adjustRightInd w:val="0"/>
      <w:spacing w:line="278" w:lineRule="exact"/>
      <w:jc w:val="center"/>
    </w:pPr>
    <w:rPr>
      <w:rFonts w:ascii="Tahoma" w:eastAsia="Calibri" w:hAnsi="Tahoma" w:cs="Tahoma"/>
      <w:sz w:val="24"/>
      <w:lang w:val="ru-RU" w:eastAsia="ru-RU" w:bidi="ar-SA"/>
    </w:rPr>
  </w:style>
  <w:style w:type="character" w:customStyle="1" w:styleId="FontStyle287">
    <w:name w:val="Font Style287"/>
    <w:basedOn w:val="af0"/>
    <w:rsid w:val="004A578D"/>
    <w:rPr>
      <w:rFonts w:ascii="Times New Roman" w:hAnsi="Times New Roman" w:cs="Times New Roman"/>
      <w:b/>
      <w:bCs/>
      <w:sz w:val="20"/>
      <w:szCs w:val="20"/>
    </w:rPr>
  </w:style>
  <w:style w:type="character" w:customStyle="1" w:styleId="FontStyle311">
    <w:name w:val="Font Style311"/>
    <w:basedOn w:val="af0"/>
    <w:rsid w:val="004A578D"/>
    <w:rPr>
      <w:rFonts w:ascii="Times New Roman" w:hAnsi="Times New Roman" w:cs="Times New Roman"/>
      <w:i/>
      <w:iCs/>
      <w:sz w:val="22"/>
      <w:szCs w:val="22"/>
    </w:rPr>
  </w:style>
  <w:style w:type="paragraph" w:customStyle="1" w:styleId="Style176">
    <w:name w:val="Style176"/>
    <w:basedOn w:val="af"/>
    <w:rsid w:val="004A578D"/>
    <w:pPr>
      <w:widowControl w:val="0"/>
      <w:autoSpaceDE w:val="0"/>
      <w:autoSpaceDN w:val="0"/>
      <w:adjustRightInd w:val="0"/>
      <w:jc w:val="right"/>
    </w:pPr>
    <w:rPr>
      <w:rFonts w:ascii="Tahoma" w:eastAsia="Calibri" w:hAnsi="Tahoma" w:cs="Tahoma"/>
      <w:sz w:val="24"/>
      <w:lang w:val="ru-RU" w:eastAsia="ru-RU" w:bidi="ar-SA"/>
    </w:rPr>
  </w:style>
  <w:style w:type="paragraph" w:customStyle="1" w:styleId="Style165">
    <w:name w:val="Style165"/>
    <w:basedOn w:val="af"/>
    <w:rsid w:val="004A578D"/>
    <w:pPr>
      <w:widowControl w:val="0"/>
      <w:autoSpaceDE w:val="0"/>
      <w:autoSpaceDN w:val="0"/>
      <w:adjustRightInd w:val="0"/>
      <w:spacing w:line="413" w:lineRule="exact"/>
    </w:pPr>
    <w:rPr>
      <w:rFonts w:ascii="Tahoma" w:eastAsia="Calibri" w:hAnsi="Tahoma" w:cs="Tahoma"/>
      <w:sz w:val="24"/>
      <w:lang w:val="ru-RU" w:eastAsia="ru-RU" w:bidi="ar-SA"/>
    </w:rPr>
  </w:style>
  <w:style w:type="paragraph" w:customStyle="1" w:styleId="Style240">
    <w:name w:val="Style240"/>
    <w:basedOn w:val="af"/>
    <w:rsid w:val="004A578D"/>
    <w:pPr>
      <w:widowControl w:val="0"/>
      <w:autoSpaceDE w:val="0"/>
      <w:autoSpaceDN w:val="0"/>
      <w:adjustRightInd w:val="0"/>
    </w:pPr>
    <w:rPr>
      <w:rFonts w:ascii="Tahoma" w:eastAsia="Calibri" w:hAnsi="Tahoma" w:cs="Tahoma"/>
      <w:sz w:val="24"/>
      <w:lang w:val="ru-RU" w:eastAsia="ru-RU" w:bidi="ar-SA"/>
    </w:rPr>
  </w:style>
  <w:style w:type="paragraph" w:customStyle="1" w:styleId="Style271">
    <w:name w:val="Style271"/>
    <w:basedOn w:val="af"/>
    <w:rsid w:val="004A578D"/>
    <w:pPr>
      <w:widowControl w:val="0"/>
      <w:autoSpaceDE w:val="0"/>
      <w:autoSpaceDN w:val="0"/>
      <w:adjustRightInd w:val="0"/>
    </w:pPr>
    <w:rPr>
      <w:rFonts w:ascii="Tahoma" w:eastAsia="Calibri" w:hAnsi="Tahoma" w:cs="Tahoma"/>
      <w:sz w:val="24"/>
      <w:lang w:val="ru-RU" w:eastAsia="ru-RU" w:bidi="ar-SA"/>
    </w:rPr>
  </w:style>
  <w:style w:type="paragraph" w:customStyle="1" w:styleId="Style272">
    <w:name w:val="Style272"/>
    <w:basedOn w:val="af"/>
    <w:rsid w:val="004A578D"/>
    <w:pPr>
      <w:widowControl w:val="0"/>
      <w:autoSpaceDE w:val="0"/>
      <w:autoSpaceDN w:val="0"/>
      <w:adjustRightInd w:val="0"/>
    </w:pPr>
    <w:rPr>
      <w:rFonts w:ascii="Tahoma" w:eastAsia="Calibri" w:hAnsi="Tahoma" w:cs="Tahoma"/>
      <w:sz w:val="24"/>
      <w:lang w:val="ru-RU" w:eastAsia="ru-RU" w:bidi="ar-SA"/>
    </w:rPr>
  </w:style>
  <w:style w:type="character" w:customStyle="1" w:styleId="FontStyle405">
    <w:name w:val="Font Style405"/>
    <w:basedOn w:val="af0"/>
    <w:rsid w:val="004A578D"/>
    <w:rPr>
      <w:rFonts w:ascii="Times New Roman" w:hAnsi="Times New Roman" w:cs="Times New Roman"/>
      <w:sz w:val="22"/>
      <w:szCs w:val="22"/>
    </w:rPr>
  </w:style>
  <w:style w:type="character" w:customStyle="1" w:styleId="FontStyle406">
    <w:name w:val="Font Style406"/>
    <w:basedOn w:val="af0"/>
    <w:rsid w:val="004A578D"/>
    <w:rPr>
      <w:rFonts w:ascii="Times New Roman" w:hAnsi="Times New Roman" w:cs="Times New Roman"/>
      <w:sz w:val="22"/>
      <w:szCs w:val="22"/>
    </w:rPr>
  </w:style>
  <w:style w:type="character" w:customStyle="1" w:styleId="FontStyle408">
    <w:name w:val="Font Style408"/>
    <w:basedOn w:val="af0"/>
    <w:rsid w:val="004A578D"/>
    <w:rPr>
      <w:rFonts w:ascii="Times New Roman" w:hAnsi="Times New Roman" w:cs="Times New Roman"/>
      <w:b/>
      <w:bCs/>
      <w:sz w:val="22"/>
      <w:szCs w:val="22"/>
    </w:rPr>
  </w:style>
  <w:style w:type="paragraph" w:customStyle="1" w:styleId="Style185">
    <w:name w:val="Style185"/>
    <w:basedOn w:val="af"/>
    <w:rsid w:val="004A578D"/>
    <w:pPr>
      <w:widowControl w:val="0"/>
      <w:autoSpaceDE w:val="0"/>
      <w:autoSpaceDN w:val="0"/>
      <w:adjustRightInd w:val="0"/>
      <w:spacing w:line="278" w:lineRule="exact"/>
      <w:ind w:firstLine="2074"/>
    </w:pPr>
    <w:rPr>
      <w:rFonts w:ascii="Tahoma" w:eastAsia="Calibri" w:hAnsi="Tahoma" w:cs="Tahoma"/>
      <w:sz w:val="24"/>
      <w:lang w:val="ru-RU" w:eastAsia="ru-RU" w:bidi="ar-SA"/>
    </w:rPr>
  </w:style>
  <w:style w:type="paragraph" w:customStyle="1" w:styleId="Style170">
    <w:name w:val="Style170"/>
    <w:basedOn w:val="af"/>
    <w:rsid w:val="004A578D"/>
    <w:pPr>
      <w:widowControl w:val="0"/>
      <w:autoSpaceDE w:val="0"/>
      <w:autoSpaceDN w:val="0"/>
      <w:adjustRightInd w:val="0"/>
      <w:spacing w:line="254" w:lineRule="exact"/>
    </w:pPr>
    <w:rPr>
      <w:rFonts w:ascii="Tahoma" w:eastAsia="Calibri" w:hAnsi="Tahoma" w:cs="Tahoma"/>
      <w:sz w:val="24"/>
      <w:lang w:val="ru-RU" w:eastAsia="ru-RU" w:bidi="ar-SA"/>
    </w:rPr>
  </w:style>
  <w:style w:type="paragraph" w:customStyle="1" w:styleId="Style224">
    <w:name w:val="Style224"/>
    <w:basedOn w:val="af"/>
    <w:rsid w:val="004A578D"/>
    <w:pPr>
      <w:widowControl w:val="0"/>
      <w:autoSpaceDE w:val="0"/>
      <w:autoSpaceDN w:val="0"/>
      <w:adjustRightInd w:val="0"/>
      <w:spacing w:line="379" w:lineRule="exact"/>
      <w:ind w:firstLine="77"/>
    </w:pPr>
    <w:rPr>
      <w:rFonts w:ascii="Tahoma" w:eastAsia="Calibri" w:hAnsi="Tahoma" w:cs="Tahoma"/>
      <w:sz w:val="24"/>
      <w:lang w:val="ru-RU" w:eastAsia="ru-RU" w:bidi="ar-SA"/>
    </w:rPr>
  </w:style>
  <w:style w:type="paragraph" w:customStyle="1" w:styleId="Style225">
    <w:name w:val="Style225"/>
    <w:basedOn w:val="af"/>
    <w:rsid w:val="004A578D"/>
    <w:pPr>
      <w:widowControl w:val="0"/>
      <w:autoSpaceDE w:val="0"/>
      <w:autoSpaceDN w:val="0"/>
      <w:adjustRightInd w:val="0"/>
      <w:spacing w:line="379" w:lineRule="exact"/>
      <w:jc w:val="center"/>
    </w:pPr>
    <w:rPr>
      <w:rFonts w:ascii="Tahoma" w:eastAsia="Calibri" w:hAnsi="Tahoma" w:cs="Tahoma"/>
      <w:sz w:val="24"/>
      <w:lang w:val="ru-RU" w:eastAsia="ru-RU" w:bidi="ar-SA"/>
    </w:rPr>
  </w:style>
  <w:style w:type="character" w:customStyle="1" w:styleId="FontStyle302">
    <w:name w:val="Font Style302"/>
    <w:basedOn w:val="af0"/>
    <w:rsid w:val="004A578D"/>
    <w:rPr>
      <w:rFonts w:ascii="Times New Roman" w:hAnsi="Times New Roman" w:cs="Times New Roman"/>
      <w:sz w:val="22"/>
      <w:szCs w:val="22"/>
    </w:rPr>
  </w:style>
  <w:style w:type="paragraph" w:customStyle="1" w:styleId="Style25">
    <w:name w:val="Style25"/>
    <w:basedOn w:val="af"/>
    <w:rsid w:val="004A578D"/>
    <w:pPr>
      <w:widowControl w:val="0"/>
      <w:autoSpaceDE w:val="0"/>
      <w:autoSpaceDN w:val="0"/>
      <w:adjustRightInd w:val="0"/>
      <w:spacing w:line="533" w:lineRule="exact"/>
    </w:pPr>
    <w:rPr>
      <w:rFonts w:ascii="Tahoma" w:eastAsia="Calibri" w:hAnsi="Tahoma" w:cs="Tahoma"/>
      <w:sz w:val="24"/>
      <w:lang w:val="ru-RU" w:eastAsia="ru-RU" w:bidi="ar-SA"/>
    </w:rPr>
  </w:style>
  <w:style w:type="paragraph" w:customStyle="1" w:styleId="Style187">
    <w:name w:val="Style187"/>
    <w:basedOn w:val="af"/>
    <w:rsid w:val="004A578D"/>
    <w:pPr>
      <w:widowControl w:val="0"/>
      <w:autoSpaceDE w:val="0"/>
      <w:autoSpaceDN w:val="0"/>
      <w:adjustRightInd w:val="0"/>
      <w:jc w:val="center"/>
    </w:pPr>
    <w:rPr>
      <w:rFonts w:ascii="Tahoma" w:eastAsia="Calibri" w:hAnsi="Tahoma" w:cs="Tahoma"/>
      <w:sz w:val="24"/>
      <w:lang w:val="ru-RU" w:eastAsia="ru-RU" w:bidi="ar-SA"/>
    </w:rPr>
  </w:style>
  <w:style w:type="paragraph" w:customStyle="1" w:styleId="Style252">
    <w:name w:val="Style252"/>
    <w:basedOn w:val="af"/>
    <w:rsid w:val="004A578D"/>
    <w:pPr>
      <w:widowControl w:val="0"/>
      <w:autoSpaceDE w:val="0"/>
      <w:autoSpaceDN w:val="0"/>
      <w:adjustRightInd w:val="0"/>
      <w:spacing w:line="538" w:lineRule="exact"/>
      <w:ind w:firstLine="614"/>
    </w:pPr>
    <w:rPr>
      <w:rFonts w:ascii="Tahoma" w:eastAsia="Calibri" w:hAnsi="Tahoma" w:cs="Tahoma"/>
      <w:sz w:val="24"/>
      <w:lang w:val="ru-RU" w:eastAsia="ru-RU" w:bidi="ar-SA"/>
    </w:rPr>
  </w:style>
  <w:style w:type="paragraph" w:customStyle="1" w:styleId="Style211">
    <w:name w:val="Style211"/>
    <w:basedOn w:val="af"/>
    <w:rsid w:val="004A578D"/>
    <w:pPr>
      <w:widowControl w:val="0"/>
      <w:autoSpaceDE w:val="0"/>
      <w:autoSpaceDN w:val="0"/>
      <w:adjustRightInd w:val="0"/>
      <w:spacing w:line="413" w:lineRule="exact"/>
      <w:jc w:val="both"/>
    </w:pPr>
    <w:rPr>
      <w:rFonts w:ascii="Tahoma" w:eastAsia="Calibri" w:hAnsi="Tahoma" w:cs="Tahoma"/>
      <w:sz w:val="24"/>
      <w:lang w:val="ru-RU" w:eastAsia="ru-RU" w:bidi="ar-SA"/>
    </w:rPr>
  </w:style>
  <w:style w:type="paragraph" w:customStyle="1" w:styleId="Style86">
    <w:name w:val="Style86"/>
    <w:basedOn w:val="af"/>
    <w:rsid w:val="004A578D"/>
    <w:pPr>
      <w:widowControl w:val="0"/>
      <w:autoSpaceDE w:val="0"/>
      <w:autoSpaceDN w:val="0"/>
      <w:adjustRightInd w:val="0"/>
    </w:pPr>
    <w:rPr>
      <w:rFonts w:ascii="Tahoma" w:eastAsia="Calibri" w:hAnsi="Tahoma" w:cs="Tahoma"/>
      <w:sz w:val="24"/>
      <w:lang w:val="ru-RU" w:eastAsia="ru-RU" w:bidi="ar-SA"/>
    </w:rPr>
  </w:style>
  <w:style w:type="paragraph" w:customStyle="1" w:styleId="Style171">
    <w:name w:val="Style171"/>
    <w:basedOn w:val="af"/>
    <w:rsid w:val="004A578D"/>
    <w:pPr>
      <w:widowControl w:val="0"/>
      <w:autoSpaceDE w:val="0"/>
      <w:autoSpaceDN w:val="0"/>
      <w:adjustRightInd w:val="0"/>
      <w:spacing w:line="538" w:lineRule="exact"/>
      <w:ind w:firstLine="840"/>
    </w:pPr>
    <w:rPr>
      <w:rFonts w:ascii="Tahoma" w:eastAsia="Calibri" w:hAnsi="Tahoma" w:cs="Tahoma"/>
      <w:sz w:val="24"/>
      <w:lang w:val="ru-RU" w:eastAsia="ru-RU" w:bidi="ar-SA"/>
    </w:rPr>
  </w:style>
  <w:style w:type="paragraph" w:customStyle="1" w:styleId="Style269">
    <w:name w:val="Style269"/>
    <w:basedOn w:val="af"/>
    <w:rsid w:val="004A578D"/>
    <w:pPr>
      <w:widowControl w:val="0"/>
      <w:autoSpaceDE w:val="0"/>
      <w:autoSpaceDN w:val="0"/>
      <w:adjustRightInd w:val="0"/>
      <w:spacing w:line="528" w:lineRule="exact"/>
      <w:ind w:hanging="413"/>
    </w:pPr>
    <w:rPr>
      <w:rFonts w:ascii="Tahoma" w:eastAsia="Calibri" w:hAnsi="Tahoma" w:cs="Tahoma"/>
      <w:sz w:val="24"/>
      <w:lang w:val="ru-RU" w:eastAsia="ru-RU" w:bidi="ar-SA"/>
    </w:rPr>
  </w:style>
  <w:style w:type="paragraph" w:customStyle="1" w:styleId="Style153">
    <w:name w:val="Style153"/>
    <w:basedOn w:val="af"/>
    <w:rsid w:val="004A578D"/>
    <w:pPr>
      <w:widowControl w:val="0"/>
      <w:autoSpaceDE w:val="0"/>
      <w:autoSpaceDN w:val="0"/>
      <w:adjustRightInd w:val="0"/>
      <w:spacing w:line="326" w:lineRule="exact"/>
      <w:jc w:val="center"/>
    </w:pPr>
    <w:rPr>
      <w:rFonts w:ascii="Tahoma" w:eastAsia="Calibri" w:hAnsi="Tahoma" w:cs="Tahoma"/>
      <w:sz w:val="24"/>
      <w:lang w:val="ru-RU" w:eastAsia="ru-RU" w:bidi="ar-SA"/>
    </w:rPr>
  </w:style>
  <w:style w:type="paragraph" w:customStyle="1" w:styleId="Style213">
    <w:name w:val="Style213"/>
    <w:basedOn w:val="af"/>
    <w:rsid w:val="004A578D"/>
    <w:pPr>
      <w:widowControl w:val="0"/>
      <w:autoSpaceDE w:val="0"/>
      <w:autoSpaceDN w:val="0"/>
      <w:adjustRightInd w:val="0"/>
      <w:spacing w:line="379" w:lineRule="exact"/>
      <w:ind w:firstLine="82"/>
    </w:pPr>
    <w:rPr>
      <w:rFonts w:ascii="Tahoma" w:eastAsia="Calibri" w:hAnsi="Tahoma" w:cs="Tahoma"/>
      <w:sz w:val="24"/>
      <w:lang w:val="ru-RU" w:eastAsia="ru-RU" w:bidi="ar-SA"/>
    </w:rPr>
  </w:style>
  <w:style w:type="paragraph" w:customStyle="1" w:styleId="Style219">
    <w:name w:val="Style219"/>
    <w:basedOn w:val="af"/>
    <w:rsid w:val="004A578D"/>
    <w:pPr>
      <w:widowControl w:val="0"/>
      <w:autoSpaceDE w:val="0"/>
      <w:autoSpaceDN w:val="0"/>
      <w:adjustRightInd w:val="0"/>
    </w:pPr>
    <w:rPr>
      <w:rFonts w:ascii="Tahoma" w:eastAsia="Calibri" w:hAnsi="Tahoma" w:cs="Tahoma"/>
      <w:sz w:val="24"/>
      <w:lang w:val="ru-RU" w:eastAsia="ru-RU" w:bidi="ar-SA"/>
    </w:rPr>
  </w:style>
  <w:style w:type="character" w:customStyle="1" w:styleId="FontStyle298">
    <w:name w:val="Font Style298"/>
    <w:basedOn w:val="af0"/>
    <w:rsid w:val="004A578D"/>
    <w:rPr>
      <w:rFonts w:ascii="Times New Roman" w:hAnsi="Times New Roman" w:cs="Times New Roman"/>
      <w:sz w:val="20"/>
      <w:szCs w:val="20"/>
    </w:rPr>
  </w:style>
  <w:style w:type="paragraph" w:customStyle="1" w:styleId="Style108">
    <w:name w:val="Style108"/>
    <w:basedOn w:val="af"/>
    <w:rsid w:val="004A578D"/>
    <w:pPr>
      <w:widowControl w:val="0"/>
      <w:autoSpaceDE w:val="0"/>
      <w:autoSpaceDN w:val="0"/>
      <w:adjustRightInd w:val="0"/>
      <w:spacing w:line="418" w:lineRule="exact"/>
      <w:jc w:val="center"/>
    </w:pPr>
    <w:rPr>
      <w:rFonts w:ascii="Tahoma" w:eastAsia="Calibri" w:hAnsi="Tahoma" w:cs="Tahoma"/>
      <w:sz w:val="24"/>
      <w:lang w:val="ru-RU" w:eastAsia="ru-RU" w:bidi="ar-SA"/>
    </w:rPr>
  </w:style>
  <w:style w:type="paragraph" w:customStyle="1" w:styleId="Style130">
    <w:name w:val="Style130"/>
    <w:basedOn w:val="af"/>
    <w:rsid w:val="004A578D"/>
    <w:pPr>
      <w:widowControl w:val="0"/>
      <w:autoSpaceDE w:val="0"/>
      <w:autoSpaceDN w:val="0"/>
      <w:adjustRightInd w:val="0"/>
      <w:spacing w:line="274" w:lineRule="exact"/>
      <w:ind w:firstLine="245"/>
    </w:pPr>
    <w:rPr>
      <w:rFonts w:ascii="Tahoma" w:eastAsia="Calibri" w:hAnsi="Tahoma" w:cs="Tahoma"/>
      <w:sz w:val="24"/>
      <w:lang w:val="ru-RU" w:eastAsia="ru-RU" w:bidi="ar-SA"/>
    </w:rPr>
  </w:style>
  <w:style w:type="paragraph" w:customStyle="1" w:styleId="Style139">
    <w:name w:val="Style139"/>
    <w:basedOn w:val="af"/>
    <w:rsid w:val="004A578D"/>
    <w:pPr>
      <w:widowControl w:val="0"/>
      <w:autoSpaceDE w:val="0"/>
      <w:autoSpaceDN w:val="0"/>
      <w:adjustRightInd w:val="0"/>
      <w:spacing w:line="277" w:lineRule="exact"/>
    </w:pPr>
    <w:rPr>
      <w:rFonts w:ascii="Tahoma" w:eastAsia="Calibri" w:hAnsi="Tahoma" w:cs="Tahoma"/>
      <w:sz w:val="24"/>
      <w:lang w:val="ru-RU" w:eastAsia="ru-RU" w:bidi="ar-SA"/>
    </w:rPr>
  </w:style>
  <w:style w:type="paragraph" w:customStyle="1" w:styleId="Style228">
    <w:name w:val="Style228"/>
    <w:basedOn w:val="af"/>
    <w:rsid w:val="004A578D"/>
    <w:pPr>
      <w:widowControl w:val="0"/>
      <w:autoSpaceDE w:val="0"/>
      <w:autoSpaceDN w:val="0"/>
      <w:adjustRightInd w:val="0"/>
    </w:pPr>
    <w:rPr>
      <w:rFonts w:ascii="Tahoma" w:eastAsia="Calibri" w:hAnsi="Tahoma" w:cs="Tahoma"/>
      <w:sz w:val="24"/>
      <w:lang w:val="ru-RU" w:eastAsia="ru-RU" w:bidi="ar-SA"/>
    </w:rPr>
  </w:style>
  <w:style w:type="paragraph" w:customStyle="1" w:styleId="Style257">
    <w:name w:val="Style257"/>
    <w:basedOn w:val="af"/>
    <w:rsid w:val="004A578D"/>
    <w:pPr>
      <w:widowControl w:val="0"/>
      <w:autoSpaceDE w:val="0"/>
      <w:autoSpaceDN w:val="0"/>
      <w:adjustRightInd w:val="0"/>
    </w:pPr>
    <w:rPr>
      <w:rFonts w:ascii="Tahoma" w:eastAsia="Calibri" w:hAnsi="Tahoma" w:cs="Tahoma"/>
      <w:sz w:val="24"/>
      <w:lang w:val="ru-RU" w:eastAsia="ru-RU" w:bidi="ar-SA"/>
    </w:rPr>
  </w:style>
  <w:style w:type="paragraph" w:customStyle="1" w:styleId="Style270">
    <w:name w:val="Style270"/>
    <w:basedOn w:val="af"/>
    <w:rsid w:val="004A578D"/>
    <w:pPr>
      <w:widowControl w:val="0"/>
      <w:autoSpaceDE w:val="0"/>
      <w:autoSpaceDN w:val="0"/>
      <w:adjustRightInd w:val="0"/>
    </w:pPr>
    <w:rPr>
      <w:rFonts w:ascii="Tahoma" w:eastAsia="Calibri" w:hAnsi="Tahoma" w:cs="Tahoma"/>
      <w:sz w:val="24"/>
      <w:lang w:val="ru-RU" w:eastAsia="ru-RU" w:bidi="ar-SA"/>
    </w:rPr>
  </w:style>
  <w:style w:type="character" w:customStyle="1" w:styleId="FontStyle303">
    <w:name w:val="Font Style303"/>
    <w:basedOn w:val="af0"/>
    <w:rsid w:val="004A578D"/>
    <w:rPr>
      <w:rFonts w:ascii="Times New Roman" w:hAnsi="Times New Roman" w:cs="Times New Roman"/>
      <w:sz w:val="18"/>
      <w:szCs w:val="18"/>
    </w:rPr>
  </w:style>
  <w:style w:type="character" w:customStyle="1" w:styleId="FontStyle415">
    <w:name w:val="Font Style415"/>
    <w:basedOn w:val="af0"/>
    <w:rsid w:val="004A578D"/>
    <w:rPr>
      <w:rFonts w:ascii="Century Schoolbook" w:hAnsi="Century Schoolbook" w:cs="Century Schoolbook"/>
      <w:b/>
      <w:bCs/>
      <w:i/>
      <w:iCs/>
      <w:sz w:val="24"/>
      <w:szCs w:val="24"/>
    </w:rPr>
  </w:style>
  <w:style w:type="character" w:customStyle="1" w:styleId="FontStyle416">
    <w:name w:val="Font Style416"/>
    <w:basedOn w:val="af0"/>
    <w:rsid w:val="004A578D"/>
    <w:rPr>
      <w:rFonts w:ascii="Times New Roman" w:hAnsi="Times New Roman" w:cs="Times New Roman"/>
      <w:sz w:val="24"/>
      <w:szCs w:val="24"/>
    </w:rPr>
  </w:style>
  <w:style w:type="paragraph" w:customStyle="1" w:styleId="Style251">
    <w:name w:val="Style251"/>
    <w:basedOn w:val="af"/>
    <w:rsid w:val="004A578D"/>
    <w:pPr>
      <w:widowControl w:val="0"/>
      <w:autoSpaceDE w:val="0"/>
      <w:autoSpaceDN w:val="0"/>
      <w:adjustRightInd w:val="0"/>
    </w:pPr>
    <w:rPr>
      <w:rFonts w:ascii="Tahoma" w:eastAsia="Calibri" w:hAnsi="Tahoma" w:cs="Tahoma"/>
      <w:sz w:val="24"/>
      <w:lang w:val="ru-RU" w:eastAsia="ru-RU" w:bidi="ar-SA"/>
    </w:rPr>
  </w:style>
  <w:style w:type="paragraph" w:customStyle="1" w:styleId="Style261">
    <w:name w:val="Style261"/>
    <w:basedOn w:val="af"/>
    <w:rsid w:val="004A578D"/>
    <w:pPr>
      <w:widowControl w:val="0"/>
      <w:autoSpaceDE w:val="0"/>
      <w:autoSpaceDN w:val="0"/>
      <w:adjustRightInd w:val="0"/>
      <w:spacing w:line="422" w:lineRule="exact"/>
      <w:ind w:hanging="346"/>
    </w:pPr>
    <w:rPr>
      <w:rFonts w:ascii="Tahoma" w:eastAsia="Calibri" w:hAnsi="Tahoma" w:cs="Tahoma"/>
      <w:sz w:val="24"/>
      <w:lang w:val="ru-RU" w:eastAsia="ru-RU" w:bidi="ar-SA"/>
    </w:rPr>
  </w:style>
  <w:style w:type="paragraph" w:customStyle="1" w:styleId="Style262">
    <w:name w:val="Style262"/>
    <w:basedOn w:val="af"/>
    <w:rsid w:val="004A578D"/>
    <w:pPr>
      <w:widowControl w:val="0"/>
      <w:autoSpaceDE w:val="0"/>
      <w:autoSpaceDN w:val="0"/>
      <w:adjustRightInd w:val="0"/>
    </w:pPr>
    <w:rPr>
      <w:rFonts w:ascii="Tahoma" w:eastAsia="Calibri" w:hAnsi="Tahoma" w:cs="Tahoma"/>
      <w:sz w:val="24"/>
      <w:lang w:val="ru-RU" w:eastAsia="ru-RU" w:bidi="ar-SA"/>
    </w:rPr>
  </w:style>
  <w:style w:type="character" w:customStyle="1" w:styleId="FontStyle283">
    <w:name w:val="Font Style283"/>
    <w:basedOn w:val="af0"/>
    <w:rsid w:val="004A578D"/>
    <w:rPr>
      <w:rFonts w:ascii="Times New Roman" w:hAnsi="Times New Roman" w:cs="Times New Roman"/>
      <w:b/>
      <w:bCs/>
      <w:sz w:val="28"/>
      <w:szCs w:val="28"/>
    </w:rPr>
  </w:style>
  <w:style w:type="character" w:customStyle="1" w:styleId="FontStyle328">
    <w:name w:val="Font Style328"/>
    <w:basedOn w:val="af0"/>
    <w:rsid w:val="004A578D"/>
    <w:rPr>
      <w:rFonts w:ascii="Century Schoolbook" w:hAnsi="Century Schoolbook" w:cs="Century Schoolbook"/>
      <w:b/>
      <w:bCs/>
      <w:sz w:val="14"/>
      <w:szCs w:val="14"/>
    </w:rPr>
  </w:style>
  <w:style w:type="character" w:customStyle="1" w:styleId="FontStyle423">
    <w:name w:val="Font Style423"/>
    <w:basedOn w:val="af0"/>
    <w:rsid w:val="004A578D"/>
    <w:rPr>
      <w:rFonts w:ascii="Times New Roman" w:hAnsi="Times New Roman" w:cs="Times New Roman"/>
      <w:b/>
      <w:bCs/>
      <w:smallCaps/>
      <w:sz w:val="16"/>
      <w:szCs w:val="16"/>
    </w:rPr>
  </w:style>
  <w:style w:type="character" w:customStyle="1" w:styleId="FontStyle424">
    <w:name w:val="Font Style424"/>
    <w:basedOn w:val="af0"/>
    <w:rsid w:val="004A578D"/>
    <w:rPr>
      <w:rFonts w:ascii="Franklin Gothic Heavy" w:hAnsi="Franklin Gothic Heavy" w:cs="Franklin Gothic Heavy"/>
      <w:w w:val="20"/>
      <w:sz w:val="68"/>
      <w:szCs w:val="68"/>
    </w:rPr>
  </w:style>
  <w:style w:type="character" w:customStyle="1" w:styleId="FontStyle425">
    <w:name w:val="Font Style425"/>
    <w:basedOn w:val="af0"/>
    <w:rsid w:val="004A578D"/>
    <w:rPr>
      <w:rFonts w:ascii="Times New Roman" w:hAnsi="Times New Roman" w:cs="Times New Roman"/>
      <w:b/>
      <w:bCs/>
      <w:smallCaps/>
      <w:spacing w:val="-20"/>
      <w:sz w:val="20"/>
      <w:szCs w:val="20"/>
    </w:rPr>
  </w:style>
  <w:style w:type="character" w:customStyle="1" w:styleId="FontStyle427">
    <w:name w:val="Font Style427"/>
    <w:basedOn w:val="af0"/>
    <w:rsid w:val="004A578D"/>
    <w:rPr>
      <w:rFonts w:ascii="Times New Roman" w:hAnsi="Times New Roman" w:cs="Times New Roman"/>
      <w:b/>
      <w:bCs/>
      <w:spacing w:val="20"/>
      <w:sz w:val="18"/>
      <w:szCs w:val="18"/>
    </w:rPr>
  </w:style>
  <w:style w:type="paragraph" w:customStyle="1" w:styleId="Style37">
    <w:name w:val="Style37"/>
    <w:basedOn w:val="af"/>
    <w:rsid w:val="004A578D"/>
    <w:pPr>
      <w:widowControl w:val="0"/>
      <w:autoSpaceDE w:val="0"/>
      <w:autoSpaceDN w:val="0"/>
      <w:adjustRightInd w:val="0"/>
    </w:pPr>
    <w:rPr>
      <w:rFonts w:ascii="Tahoma" w:eastAsia="Calibri" w:hAnsi="Tahoma" w:cs="Tahoma"/>
      <w:sz w:val="24"/>
      <w:lang w:val="ru-RU" w:eastAsia="ru-RU" w:bidi="ar-SA"/>
    </w:rPr>
  </w:style>
  <w:style w:type="paragraph" w:customStyle="1" w:styleId="Style128">
    <w:name w:val="Style128"/>
    <w:basedOn w:val="af"/>
    <w:rsid w:val="004A578D"/>
    <w:pPr>
      <w:widowControl w:val="0"/>
      <w:autoSpaceDE w:val="0"/>
      <w:autoSpaceDN w:val="0"/>
      <w:adjustRightInd w:val="0"/>
    </w:pPr>
    <w:rPr>
      <w:rFonts w:ascii="Tahoma" w:eastAsia="Calibri" w:hAnsi="Tahoma" w:cs="Tahoma"/>
      <w:sz w:val="24"/>
      <w:lang w:val="ru-RU" w:eastAsia="ru-RU" w:bidi="ar-SA"/>
    </w:rPr>
  </w:style>
  <w:style w:type="paragraph" w:customStyle="1" w:styleId="Style162">
    <w:name w:val="Style162"/>
    <w:basedOn w:val="af"/>
    <w:rsid w:val="004A578D"/>
    <w:pPr>
      <w:widowControl w:val="0"/>
      <w:autoSpaceDE w:val="0"/>
      <w:autoSpaceDN w:val="0"/>
      <w:adjustRightInd w:val="0"/>
      <w:spacing w:line="533" w:lineRule="exact"/>
      <w:ind w:firstLine="6144"/>
    </w:pPr>
    <w:rPr>
      <w:rFonts w:ascii="Tahoma" w:eastAsia="Calibri" w:hAnsi="Tahoma" w:cs="Tahoma"/>
      <w:sz w:val="24"/>
      <w:lang w:val="ru-RU" w:eastAsia="ru-RU" w:bidi="ar-SA"/>
    </w:rPr>
  </w:style>
  <w:style w:type="character" w:customStyle="1" w:styleId="FontStyle227">
    <w:name w:val="Font Style227"/>
    <w:basedOn w:val="af0"/>
    <w:rsid w:val="004A578D"/>
    <w:rPr>
      <w:rFonts w:ascii="Times New Roman" w:hAnsi="Times New Roman" w:cs="Times New Roman"/>
      <w:i/>
      <w:iCs/>
      <w:sz w:val="22"/>
      <w:szCs w:val="22"/>
    </w:rPr>
  </w:style>
  <w:style w:type="character" w:customStyle="1" w:styleId="FontStyle240">
    <w:name w:val="Font Style240"/>
    <w:basedOn w:val="af0"/>
    <w:rsid w:val="004A578D"/>
    <w:rPr>
      <w:rFonts w:ascii="Cambria" w:hAnsi="Cambria" w:cs="Cambria"/>
      <w:sz w:val="28"/>
      <w:szCs w:val="28"/>
    </w:rPr>
  </w:style>
  <w:style w:type="paragraph" w:customStyle="1" w:styleId="2511">
    <w:name w:val="Основной текст 251"/>
    <w:basedOn w:val="af"/>
    <w:rsid w:val="004A578D"/>
    <w:pPr>
      <w:overflowPunct w:val="0"/>
      <w:autoSpaceDE w:val="0"/>
      <w:autoSpaceDN w:val="0"/>
      <w:adjustRightInd w:val="0"/>
      <w:jc w:val="both"/>
      <w:textAlignment w:val="baseline"/>
    </w:pPr>
    <w:rPr>
      <w:rFonts w:eastAsia="Calibri"/>
      <w:sz w:val="24"/>
      <w:szCs w:val="20"/>
      <w:lang w:val="ru-RU" w:eastAsia="ru-RU" w:bidi="ar-SA"/>
    </w:rPr>
  </w:style>
  <w:style w:type="paragraph" w:customStyle="1" w:styleId="Style21">
    <w:name w:val="Style21"/>
    <w:basedOn w:val="af"/>
    <w:rsid w:val="004A578D"/>
    <w:pPr>
      <w:widowControl w:val="0"/>
      <w:autoSpaceDE w:val="0"/>
      <w:autoSpaceDN w:val="0"/>
      <w:adjustRightInd w:val="0"/>
      <w:spacing w:line="398" w:lineRule="exact"/>
      <w:ind w:firstLine="605"/>
    </w:pPr>
    <w:rPr>
      <w:rFonts w:ascii="Tahoma" w:eastAsia="Calibri" w:hAnsi="Tahoma" w:cs="Tahoma"/>
      <w:sz w:val="24"/>
      <w:lang w:val="ru-RU" w:eastAsia="ru-RU" w:bidi="ar-SA"/>
    </w:rPr>
  </w:style>
  <w:style w:type="paragraph" w:customStyle="1" w:styleId="Style22">
    <w:name w:val="Style22"/>
    <w:basedOn w:val="af"/>
    <w:rsid w:val="004A578D"/>
    <w:pPr>
      <w:widowControl w:val="0"/>
      <w:autoSpaceDE w:val="0"/>
      <w:autoSpaceDN w:val="0"/>
      <w:adjustRightInd w:val="0"/>
      <w:spacing w:line="538" w:lineRule="exact"/>
    </w:pPr>
    <w:rPr>
      <w:rFonts w:ascii="Tahoma" w:eastAsia="Calibri" w:hAnsi="Tahoma" w:cs="Tahoma"/>
      <w:sz w:val="24"/>
      <w:lang w:val="ru-RU" w:eastAsia="ru-RU" w:bidi="ar-SA"/>
    </w:rPr>
  </w:style>
  <w:style w:type="paragraph" w:customStyle="1" w:styleId="Style26">
    <w:name w:val="Style26"/>
    <w:basedOn w:val="af"/>
    <w:rsid w:val="004A578D"/>
    <w:pPr>
      <w:widowControl w:val="0"/>
      <w:autoSpaceDE w:val="0"/>
      <w:autoSpaceDN w:val="0"/>
      <w:adjustRightInd w:val="0"/>
      <w:spacing w:line="418" w:lineRule="exact"/>
      <w:ind w:hanging="211"/>
    </w:pPr>
    <w:rPr>
      <w:rFonts w:ascii="Tahoma" w:eastAsia="Calibri" w:hAnsi="Tahoma" w:cs="Tahoma"/>
      <w:sz w:val="24"/>
      <w:lang w:val="ru-RU" w:eastAsia="ru-RU" w:bidi="ar-SA"/>
    </w:rPr>
  </w:style>
  <w:style w:type="character" w:customStyle="1" w:styleId="FontStyle201">
    <w:name w:val="Font Style201"/>
    <w:basedOn w:val="af0"/>
    <w:rsid w:val="004A578D"/>
    <w:rPr>
      <w:rFonts w:ascii="Times New Roman" w:hAnsi="Times New Roman" w:cs="Times New Roman"/>
      <w:i/>
      <w:iCs/>
      <w:sz w:val="22"/>
      <w:szCs w:val="22"/>
    </w:rPr>
  </w:style>
  <w:style w:type="table" w:customStyle="1" w:styleId="2ffff9">
    <w:name w:val="Изысканная таблица2"/>
    <w:basedOn w:val="af1"/>
    <w:next w:val="affffff8"/>
    <w:rsid w:val="004A578D"/>
    <w:pPr>
      <w:spacing w:after="0" w:line="240" w:lineRule="auto"/>
    </w:pPr>
    <w:rPr>
      <w:rFonts w:ascii="Times New Roman" w:eastAsia="Times New Roman" w:hAnsi="Times New Roman"/>
      <w:sz w:val="20"/>
      <w:szCs w:val="20"/>
      <w:lang w:val="ru-RU" w:eastAsia="ru-RU" w:bidi="ar-S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320">
    <w:name w:val="Веб-таблица 32"/>
    <w:basedOn w:val="af1"/>
    <w:next w:val="-30"/>
    <w:rsid w:val="004A578D"/>
    <w:pPr>
      <w:spacing w:after="0" w:line="240" w:lineRule="auto"/>
    </w:pPr>
    <w:rPr>
      <w:rFonts w:ascii="Times New Roman" w:eastAsia="Times New Roman" w:hAnsi="Times New Roman"/>
      <w:sz w:val="20"/>
      <w:szCs w:val="20"/>
      <w:lang w:val="ru-RU" w:eastAsia="ru-RU"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BalloonTextChar">
    <w:name w:val="Balloon Text Char"/>
    <w:basedOn w:val="af0"/>
    <w:locked/>
    <w:rsid w:val="004A578D"/>
    <w:rPr>
      <w:rFonts w:ascii="Tahoma" w:hAnsi="Tahoma" w:cs="Tahoma"/>
      <w:sz w:val="16"/>
      <w:szCs w:val="16"/>
      <w:lang w:val="ru-RU" w:eastAsia="ru-RU" w:bidi="ar-SA"/>
    </w:rPr>
  </w:style>
  <w:style w:type="character" w:customStyle="1" w:styleId="FooterChar">
    <w:name w:val="Footer Char"/>
    <w:basedOn w:val="af0"/>
    <w:locked/>
    <w:rsid w:val="004A578D"/>
    <w:rPr>
      <w:sz w:val="24"/>
      <w:lang w:val="ru-RU" w:eastAsia="ru-RU" w:bidi="ar-SA"/>
    </w:rPr>
  </w:style>
  <w:style w:type="character" w:customStyle="1" w:styleId="BodyText3Char">
    <w:name w:val="Body Text 3 Char"/>
    <w:basedOn w:val="af0"/>
    <w:locked/>
    <w:rsid w:val="004A578D"/>
    <w:rPr>
      <w:sz w:val="24"/>
      <w:szCs w:val="24"/>
      <w:lang w:val="ru-RU" w:eastAsia="ru-RU" w:bidi="ar-SA"/>
    </w:rPr>
  </w:style>
  <w:style w:type="paragraph" w:customStyle="1" w:styleId="telotabl">
    <w:name w:val="telo_tabl"/>
    <w:basedOn w:val="af"/>
    <w:rsid w:val="004A578D"/>
    <w:pPr>
      <w:jc w:val="center"/>
    </w:pPr>
    <w:rPr>
      <w:rFonts w:ascii="TimesET" w:eastAsia="Times New Roman" w:hAnsi="TimesET"/>
      <w:kern w:val="16"/>
      <w:sz w:val="16"/>
      <w:szCs w:val="20"/>
      <w:lang w:val="ru-RU" w:eastAsia="ru-RU" w:bidi="ar-SA"/>
    </w:rPr>
  </w:style>
  <w:style w:type="paragraph" w:customStyle="1" w:styleId="style13218894700000000565msonormal2">
    <w:name w:val="style_13218894700000000565msonormal2"/>
    <w:rsid w:val="004A578D"/>
    <w:pPr>
      <w:spacing w:after="0" w:line="240" w:lineRule="auto"/>
    </w:pPr>
    <w:rPr>
      <w:rFonts w:ascii="Times New Roman" w:eastAsia="Times New Roman" w:hAnsi="Times New Roman"/>
      <w:sz w:val="24"/>
      <w:szCs w:val="24"/>
      <w:lang w:val="ru-RU" w:eastAsia="ru-RU" w:bidi="ar-SA"/>
    </w:rPr>
  </w:style>
  <w:style w:type="paragraph" w:customStyle="1" w:styleId="style13218896310000000698msonormal1">
    <w:name w:val="style_13218896310000000698msonormal1"/>
    <w:rsid w:val="004A578D"/>
    <w:pPr>
      <w:spacing w:after="0" w:line="240" w:lineRule="auto"/>
    </w:pPr>
    <w:rPr>
      <w:rFonts w:ascii="Times New Roman" w:eastAsia="Times New Roman" w:hAnsi="Times New Roman"/>
      <w:sz w:val="24"/>
      <w:szCs w:val="24"/>
      <w:lang w:val="ru-RU" w:eastAsia="ru-RU" w:bidi="ar-SA"/>
    </w:rPr>
  </w:style>
  <w:style w:type="character" w:customStyle="1" w:styleId="text0">
    <w:name w:val="text Знак"/>
    <w:basedOn w:val="af0"/>
    <w:rsid w:val="004A578D"/>
    <w:rPr>
      <w:rFonts w:ascii="PetersburgC" w:hAnsi="PetersburgC"/>
      <w:color w:val="000000"/>
      <w:sz w:val="22"/>
      <w:szCs w:val="16"/>
      <w:lang w:val="ru-RU" w:eastAsia="ru-RU" w:bidi="ar-SA"/>
    </w:rPr>
  </w:style>
  <w:style w:type="paragraph" w:customStyle="1" w:styleId="400">
    <w:name w:val="Заголовок 40"/>
    <w:basedOn w:val="af"/>
    <w:next w:val="af"/>
    <w:rsid w:val="004A578D"/>
    <w:pPr>
      <w:jc w:val="center"/>
      <w:outlineLvl w:val="3"/>
    </w:pPr>
    <w:rPr>
      <w:rFonts w:eastAsia="Times New Roman"/>
      <w:b/>
      <w:sz w:val="24"/>
      <w:lang w:val="ru-RU" w:eastAsia="ru-RU" w:bidi="ar-SA"/>
    </w:rPr>
  </w:style>
  <w:style w:type="character" w:customStyle="1" w:styleId="21f6">
    <w:name w:val="Основной текст с отступом 2 Знак Знак Знак Знак Знак1"/>
    <w:basedOn w:val="af0"/>
    <w:rsid w:val="004A578D"/>
    <w:rPr>
      <w:sz w:val="24"/>
      <w:szCs w:val="24"/>
      <w:lang w:val="ru-RU" w:eastAsia="ru-RU" w:bidi="ar-SA"/>
    </w:rPr>
  </w:style>
  <w:style w:type="paragraph" w:customStyle="1" w:styleId="xl19">
    <w:name w:val="xl19"/>
    <w:basedOn w:val="af"/>
    <w:rsid w:val="004A57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lang w:val="ru-RU" w:eastAsia="ru-RU" w:bidi="ar-SA"/>
    </w:rPr>
  </w:style>
  <w:style w:type="paragraph" w:customStyle="1" w:styleId="xl20">
    <w:name w:val="xl20"/>
    <w:basedOn w:val="af"/>
    <w:rsid w:val="004A578D"/>
    <w:pPr>
      <w:pBdr>
        <w:top w:val="single" w:sz="4" w:space="0" w:color="auto"/>
        <w:left w:val="single" w:sz="4" w:space="0" w:color="auto"/>
        <w:bottom w:val="single" w:sz="4" w:space="0" w:color="auto"/>
      </w:pBdr>
      <w:spacing w:before="100" w:beforeAutospacing="1" w:after="100" w:afterAutospacing="1"/>
      <w:jc w:val="center"/>
    </w:pPr>
    <w:rPr>
      <w:rFonts w:eastAsia="Times New Roman"/>
      <w:sz w:val="24"/>
      <w:lang w:val="ru-RU" w:eastAsia="ru-RU" w:bidi="ar-SA"/>
    </w:rPr>
  </w:style>
  <w:style w:type="paragraph" w:customStyle="1" w:styleId="xl21">
    <w:name w:val="xl21"/>
    <w:basedOn w:val="af"/>
    <w:rsid w:val="004A578D"/>
    <w:pPr>
      <w:pBdr>
        <w:top w:val="single" w:sz="4" w:space="0" w:color="auto"/>
        <w:bottom w:val="single" w:sz="4" w:space="0" w:color="auto"/>
        <w:right w:val="single" w:sz="4" w:space="0" w:color="auto"/>
      </w:pBdr>
      <w:spacing w:before="100" w:beforeAutospacing="1" w:after="100" w:afterAutospacing="1"/>
      <w:jc w:val="center"/>
    </w:pPr>
    <w:rPr>
      <w:rFonts w:eastAsia="Times New Roman"/>
      <w:sz w:val="24"/>
      <w:lang w:val="ru-RU" w:eastAsia="ru-RU" w:bidi="ar-SA"/>
    </w:rPr>
  </w:style>
  <w:style w:type="paragraph" w:customStyle="1" w:styleId="xl22">
    <w:name w:val="xl22"/>
    <w:basedOn w:val="af"/>
    <w:rsid w:val="004A578D"/>
    <w:pPr>
      <w:pBdr>
        <w:top w:val="single" w:sz="4" w:space="0" w:color="auto"/>
        <w:bottom w:val="single" w:sz="4" w:space="0" w:color="auto"/>
      </w:pBdr>
      <w:spacing w:before="100" w:beforeAutospacing="1" w:after="100" w:afterAutospacing="1"/>
      <w:jc w:val="center"/>
    </w:pPr>
    <w:rPr>
      <w:rFonts w:eastAsia="Times New Roman"/>
      <w:sz w:val="24"/>
      <w:lang w:val="ru-RU" w:eastAsia="ru-RU" w:bidi="ar-SA"/>
    </w:rPr>
  </w:style>
  <w:style w:type="paragraph" w:customStyle="1" w:styleId="4fb">
    <w:name w:val="Заг4"/>
    <w:basedOn w:val="3a"/>
    <w:rsid w:val="004A578D"/>
    <w:pPr>
      <w:autoSpaceDN/>
      <w:outlineLvl w:val="3"/>
    </w:pPr>
  </w:style>
  <w:style w:type="paragraph" w:customStyle="1" w:styleId="3fff">
    <w:name w:val="о 3"/>
    <w:basedOn w:val="af"/>
    <w:rsid w:val="004A578D"/>
    <w:pPr>
      <w:keepNext/>
      <w:widowControl w:val="0"/>
      <w:ind w:left="737"/>
      <w:jc w:val="center"/>
    </w:pPr>
    <w:rPr>
      <w:rFonts w:eastAsia="Times New Roman"/>
      <w:bCs/>
      <w:sz w:val="24"/>
      <w:lang w:val="ru-RU" w:eastAsia="ru-RU" w:bidi="ar-SA"/>
    </w:rPr>
  </w:style>
  <w:style w:type="paragraph" w:customStyle="1" w:styleId="affffffffffffff6">
    <w:name w:val="текст сноски"/>
    <w:basedOn w:val="af"/>
    <w:rsid w:val="004A578D"/>
    <w:pPr>
      <w:autoSpaceDE w:val="0"/>
      <w:autoSpaceDN w:val="0"/>
    </w:pPr>
    <w:rPr>
      <w:rFonts w:ascii="Arial" w:eastAsia="Times New Roman" w:hAnsi="Arial" w:cs="Arial"/>
      <w:sz w:val="20"/>
      <w:szCs w:val="20"/>
      <w:lang w:val="ru-RU" w:eastAsia="ru-RU" w:bidi="ar-SA"/>
    </w:rPr>
  </w:style>
  <w:style w:type="paragraph" w:customStyle="1" w:styleId="2ffffa">
    <w:name w:val="Заголов 2"/>
    <w:basedOn w:val="28"/>
    <w:next w:val="af"/>
    <w:rsid w:val="004A578D"/>
    <w:pPr>
      <w:keepNext w:val="0"/>
      <w:ind w:firstLine="0"/>
      <w:jc w:val="center"/>
    </w:pPr>
    <w:rPr>
      <w:rFonts w:eastAsia="Times New Roman" w:cs="Times New Roman"/>
      <w:iCs w:val="0"/>
      <w:szCs w:val="20"/>
      <w:lang w:val="ru-RU" w:eastAsia="ru-RU" w:bidi="ar-SA"/>
    </w:rPr>
  </w:style>
  <w:style w:type="paragraph" w:customStyle="1" w:styleId="12f1">
    <w:name w:val="Знак Знак Знак1 Знак Знак Знак Знак Знак Знак Знак2"/>
    <w:basedOn w:val="af"/>
    <w:rsid w:val="004A578D"/>
    <w:pPr>
      <w:spacing w:before="100" w:beforeAutospacing="1" w:after="100" w:afterAutospacing="1"/>
    </w:pPr>
    <w:rPr>
      <w:rFonts w:ascii="Tahoma" w:eastAsia="Times New Roman" w:hAnsi="Tahoma"/>
      <w:sz w:val="20"/>
      <w:szCs w:val="20"/>
      <w:lang w:bidi="ar-SA"/>
    </w:rPr>
  </w:style>
  <w:style w:type="paragraph" w:customStyle="1" w:styleId="affffffffffffff7">
    <w:name w:val="таблица"/>
    <w:basedOn w:val="af3"/>
    <w:qFormat/>
    <w:rsid w:val="004A578D"/>
    <w:pPr>
      <w:spacing w:before="40" w:after="20"/>
      <w:jc w:val="center"/>
    </w:pPr>
    <w:rPr>
      <w:sz w:val="20"/>
      <w:lang w:val="ru-RU" w:eastAsia="ru-RU" w:bidi="ar-SA"/>
    </w:rPr>
  </w:style>
  <w:style w:type="paragraph" w:customStyle="1" w:styleId="12f2">
    <w:name w:val="Знак Знак Знак1 Знак Знак Знак Знак Знак Знак Знак Знак Знак Знак2"/>
    <w:basedOn w:val="af"/>
    <w:uiPriority w:val="99"/>
    <w:rsid w:val="004A578D"/>
    <w:pPr>
      <w:spacing w:before="100" w:beforeAutospacing="1" w:after="100" w:afterAutospacing="1"/>
    </w:pPr>
    <w:rPr>
      <w:rFonts w:ascii="Tahoma" w:eastAsia="Times New Roman" w:hAnsi="Tahoma"/>
      <w:sz w:val="20"/>
      <w:szCs w:val="20"/>
      <w:lang w:bidi="ar-SA"/>
    </w:rPr>
  </w:style>
  <w:style w:type="paragraph" w:customStyle="1" w:styleId="100">
    <w:name w:val="Список маркированный 10"/>
    <w:basedOn w:val="af"/>
    <w:link w:val="109"/>
    <w:qFormat/>
    <w:rsid w:val="004A578D"/>
    <w:pPr>
      <w:numPr>
        <w:numId w:val="61"/>
      </w:numPr>
      <w:tabs>
        <w:tab w:val="left" w:pos="1134"/>
      </w:tabs>
      <w:spacing w:line="312" w:lineRule="auto"/>
      <w:jc w:val="both"/>
    </w:pPr>
    <w:rPr>
      <w:rFonts w:eastAsia="Calibri"/>
      <w:sz w:val="24"/>
      <w:szCs w:val="22"/>
      <w:lang w:val="ru-RU" w:bidi="ar-SA"/>
    </w:rPr>
  </w:style>
  <w:style w:type="character" w:customStyle="1" w:styleId="109">
    <w:name w:val="Список маркированный 10 Знак"/>
    <w:basedOn w:val="af0"/>
    <w:link w:val="100"/>
    <w:rsid w:val="004A578D"/>
    <w:rPr>
      <w:rFonts w:ascii="Times New Roman" w:eastAsia="Calibri" w:hAnsi="Times New Roman"/>
      <w:sz w:val="24"/>
      <w:lang w:val="ru-RU" w:bidi="ar-SA"/>
    </w:rPr>
  </w:style>
  <w:style w:type="paragraph" w:customStyle="1" w:styleId="11fc">
    <w:name w:val="1 Знак Знак Знак1 Знак"/>
    <w:basedOn w:val="af"/>
    <w:rsid w:val="004A578D"/>
    <w:pPr>
      <w:spacing w:before="100" w:beforeAutospacing="1" w:after="100" w:afterAutospacing="1"/>
    </w:pPr>
    <w:rPr>
      <w:rFonts w:ascii="Tahoma" w:eastAsia="Times New Roman" w:hAnsi="Tahoma"/>
      <w:sz w:val="20"/>
      <w:szCs w:val="20"/>
      <w:lang w:bidi="ar-SA"/>
    </w:rPr>
  </w:style>
  <w:style w:type="paragraph" w:customStyle="1" w:styleId="affffffffffffff8">
    <w:name w:val="ОБЫЧНЫЙ ТЕКСТ"/>
    <w:basedOn w:val="af"/>
    <w:qFormat/>
    <w:rsid w:val="004A578D"/>
    <w:pPr>
      <w:suppressAutoHyphens/>
      <w:spacing w:before="120" w:line="360" w:lineRule="auto"/>
      <w:ind w:firstLine="709"/>
      <w:jc w:val="both"/>
    </w:pPr>
    <w:rPr>
      <w:rFonts w:eastAsia="Times New Roman"/>
      <w:sz w:val="24"/>
      <w:lang w:val="ru-RU" w:bidi="ar-SA"/>
    </w:rPr>
  </w:style>
  <w:style w:type="paragraph" w:customStyle="1" w:styleId="affffffffffffff9">
    <w:name w:val="Обычный текст"/>
    <w:basedOn w:val="af"/>
    <w:qFormat/>
    <w:rsid w:val="004A578D"/>
    <w:pPr>
      <w:ind w:firstLine="709"/>
      <w:jc w:val="both"/>
    </w:pPr>
    <w:rPr>
      <w:rFonts w:eastAsia="Times New Roman"/>
      <w:sz w:val="24"/>
      <w:lang w:eastAsia="ar-SA"/>
    </w:rPr>
  </w:style>
  <w:style w:type="paragraph" w:customStyle="1" w:styleId="affffffffffffffa">
    <w:name w:val="Для таблицы"/>
    <w:basedOn w:val="af"/>
    <w:next w:val="af"/>
    <w:qFormat/>
    <w:rsid w:val="004A578D"/>
    <w:pPr>
      <w:jc w:val="center"/>
    </w:pPr>
    <w:rPr>
      <w:rFonts w:eastAsia="Calibri"/>
      <w:sz w:val="20"/>
      <w:szCs w:val="22"/>
      <w:lang w:val="ru-RU" w:bidi="ar-SA"/>
    </w:rPr>
  </w:style>
  <w:style w:type="paragraph" w:customStyle="1" w:styleId="ConsCell">
    <w:name w:val="ConsCell"/>
    <w:rsid w:val="004A578D"/>
    <w:pPr>
      <w:widowControl w:val="0"/>
      <w:autoSpaceDE w:val="0"/>
      <w:autoSpaceDN w:val="0"/>
      <w:adjustRightInd w:val="0"/>
      <w:spacing w:after="0" w:line="240" w:lineRule="auto"/>
      <w:ind w:right="19772"/>
    </w:pPr>
    <w:rPr>
      <w:rFonts w:ascii="Arial" w:eastAsia="Times New Roman" w:hAnsi="Arial" w:cs="Arial"/>
      <w:sz w:val="20"/>
      <w:szCs w:val="20"/>
      <w:lang w:val="ru-RU" w:eastAsia="ru-RU" w:bidi="ar-SA"/>
    </w:rPr>
  </w:style>
  <w:style w:type="character" w:customStyle="1" w:styleId="1711">
    <w:name w:val="Знак Знак171"/>
    <w:basedOn w:val="af0"/>
    <w:rsid w:val="004A578D"/>
    <w:rPr>
      <w:b/>
      <w:sz w:val="22"/>
    </w:rPr>
  </w:style>
  <w:style w:type="paragraph" w:customStyle="1" w:styleId="3fff0">
    <w:name w:val="Знак Знак Знак Знак3"/>
    <w:basedOn w:val="af"/>
    <w:next w:val="28"/>
    <w:autoRedefine/>
    <w:rsid w:val="004A578D"/>
    <w:pPr>
      <w:spacing w:after="160" w:line="240" w:lineRule="exact"/>
      <w:jc w:val="right"/>
    </w:pPr>
    <w:rPr>
      <w:rFonts w:eastAsia="Times New Roman"/>
      <w:noProof/>
      <w:sz w:val="24"/>
      <w:lang w:bidi="ar-SA"/>
    </w:rPr>
  </w:style>
  <w:style w:type="paragraph" w:customStyle="1" w:styleId="5e">
    <w:name w:val="Абзац списка5"/>
    <w:basedOn w:val="af"/>
    <w:rsid w:val="004A578D"/>
    <w:pPr>
      <w:ind w:left="708"/>
    </w:pPr>
    <w:rPr>
      <w:rFonts w:eastAsia="Calibri"/>
      <w:sz w:val="24"/>
      <w:lang w:val="ru-RU" w:eastAsia="ru-RU" w:bidi="ar-SA"/>
    </w:rPr>
  </w:style>
  <w:style w:type="paragraph" w:customStyle="1" w:styleId="2ffffb">
    <w:name w:val="Цитата2"/>
    <w:basedOn w:val="af"/>
    <w:rsid w:val="004A578D"/>
    <w:pPr>
      <w:ind w:left="-1276" w:right="-851"/>
      <w:jc w:val="both"/>
    </w:pPr>
    <w:rPr>
      <w:rFonts w:eastAsia="Times New Roman"/>
      <w:szCs w:val="20"/>
      <w:lang w:val="ru-RU" w:eastAsia="ru-RU" w:bidi="ar-SA"/>
    </w:rPr>
  </w:style>
  <w:style w:type="paragraph" w:customStyle="1" w:styleId="22f3">
    <w:name w:val="Заголовок 22"/>
    <w:basedOn w:val="4a"/>
    <w:next w:val="4a"/>
    <w:rsid w:val="004A578D"/>
    <w:pPr>
      <w:keepNext/>
      <w:numPr>
        <w:ilvl w:val="12"/>
      </w:numPr>
      <w:ind w:firstLine="709"/>
      <w:jc w:val="both"/>
      <w:outlineLvl w:val="1"/>
    </w:pPr>
    <w:rPr>
      <w:rFonts w:eastAsia="Times New Roman"/>
      <w:lang w:eastAsia="ru-RU"/>
    </w:rPr>
  </w:style>
  <w:style w:type="paragraph" w:customStyle="1" w:styleId="327">
    <w:name w:val="Заголовок 32"/>
    <w:basedOn w:val="4a"/>
    <w:next w:val="4a"/>
    <w:rsid w:val="004A578D"/>
    <w:pPr>
      <w:keepNext/>
      <w:ind w:firstLine="720"/>
      <w:jc w:val="both"/>
      <w:outlineLvl w:val="2"/>
    </w:pPr>
    <w:rPr>
      <w:rFonts w:eastAsia="Times New Roman"/>
      <w:lang w:eastAsia="ru-RU"/>
    </w:rPr>
  </w:style>
  <w:style w:type="paragraph" w:customStyle="1" w:styleId="11fd">
    <w:name w:val="Знак Знак Знак1 Знак Знак Знак Знак Знак Знак Знак1"/>
    <w:basedOn w:val="af"/>
    <w:rsid w:val="004A578D"/>
    <w:pPr>
      <w:spacing w:before="100" w:beforeAutospacing="1" w:after="100" w:afterAutospacing="1"/>
    </w:pPr>
    <w:rPr>
      <w:rFonts w:ascii="Tahoma" w:eastAsia="Times New Roman" w:hAnsi="Tahoma"/>
      <w:sz w:val="20"/>
      <w:szCs w:val="20"/>
      <w:lang w:bidi="ar-SA"/>
    </w:rPr>
  </w:style>
  <w:style w:type="character" w:customStyle="1" w:styleId="11fe">
    <w:name w:val="Знак Знак Знак11"/>
    <w:basedOn w:val="af0"/>
    <w:rsid w:val="004A578D"/>
    <w:rPr>
      <w:b/>
      <w:bCs/>
      <w:sz w:val="24"/>
      <w:szCs w:val="24"/>
      <w:lang w:val="ru-RU" w:eastAsia="ru-RU" w:bidi="ar-SA"/>
    </w:rPr>
  </w:style>
  <w:style w:type="paragraph" w:customStyle="1" w:styleId="11ff">
    <w:name w:val="Знак Знак Знак1 Знак Знак Знак Знак Знак Знак Знак Знак Знак Знак Знак Знак Знак1"/>
    <w:basedOn w:val="af"/>
    <w:rsid w:val="004A578D"/>
    <w:pPr>
      <w:spacing w:before="100" w:beforeAutospacing="1" w:after="100" w:afterAutospacing="1"/>
    </w:pPr>
    <w:rPr>
      <w:rFonts w:ascii="Tahoma" w:eastAsia="Times New Roman" w:hAnsi="Tahoma"/>
      <w:sz w:val="20"/>
      <w:szCs w:val="20"/>
      <w:lang w:bidi="ar-SA"/>
    </w:rPr>
  </w:style>
  <w:style w:type="paragraph" w:customStyle="1" w:styleId="oaenoniinee">
    <w:name w:val="oaeno niinee"/>
    <w:basedOn w:val="af"/>
    <w:rsid w:val="004A578D"/>
    <w:pPr>
      <w:jc w:val="both"/>
    </w:pPr>
    <w:rPr>
      <w:rFonts w:eastAsia="Times New Roman"/>
      <w:sz w:val="24"/>
      <w:lang w:val="ru-RU" w:eastAsia="ru-RU" w:bidi="ar-SA"/>
    </w:rPr>
  </w:style>
  <w:style w:type="paragraph" w:customStyle="1" w:styleId="5f">
    <w:name w:val="Текст5"/>
    <w:basedOn w:val="af"/>
    <w:rsid w:val="004A578D"/>
    <w:pPr>
      <w:ind w:firstLine="709"/>
      <w:jc w:val="both"/>
    </w:pPr>
    <w:rPr>
      <w:rFonts w:eastAsia="Times New Roman"/>
      <w:sz w:val="24"/>
      <w:szCs w:val="20"/>
      <w:lang w:val="ru-RU" w:eastAsia="ru-RU" w:bidi="ar-SA"/>
    </w:rPr>
  </w:style>
  <w:style w:type="paragraph" w:customStyle="1" w:styleId="6a">
    <w:name w:val="Текст6"/>
    <w:basedOn w:val="af"/>
    <w:rsid w:val="004A578D"/>
    <w:pPr>
      <w:ind w:firstLine="709"/>
      <w:jc w:val="both"/>
    </w:pPr>
    <w:rPr>
      <w:rFonts w:eastAsia="Times New Roman"/>
      <w:sz w:val="24"/>
      <w:szCs w:val="20"/>
      <w:lang w:val="ru-RU" w:eastAsia="ru-RU" w:bidi="ar-SA"/>
    </w:rPr>
  </w:style>
  <w:style w:type="paragraph" w:customStyle="1" w:styleId="276">
    <w:name w:val="Основной текст с отступом 27"/>
    <w:basedOn w:val="af"/>
    <w:rsid w:val="004A578D"/>
    <w:pPr>
      <w:overflowPunct w:val="0"/>
      <w:autoSpaceDE w:val="0"/>
      <w:autoSpaceDN w:val="0"/>
      <w:adjustRightInd w:val="0"/>
      <w:spacing w:before="120"/>
      <w:ind w:firstLine="709"/>
      <w:jc w:val="both"/>
      <w:textAlignment w:val="baseline"/>
    </w:pPr>
    <w:rPr>
      <w:rFonts w:eastAsia="Times New Roman"/>
      <w:sz w:val="24"/>
      <w:szCs w:val="20"/>
      <w:lang w:val="ru-RU" w:eastAsia="ru-RU" w:bidi="ar-SA"/>
    </w:rPr>
  </w:style>
  <w:style w:type="paragraph" w:customStyle="1" w:styleId="352">
    <w:name w:val="Основной текст с отступом 35"/>
    <w:basedOn w:val="af"/>
    <w:rsid w:val="004A578D"/>
    <w:pPr>
      <w:overflowPunct w:val="0"/>
      <w:autoSpaceDE w:val="0"/>
      <w:autoSpaceDN w:val="0"/>
      <w:adjustRightInd w:val="0"/>
      <w:ind w:firstLine="720"/>
      <w:jc w:val="both"/>
      <w:textAlignment w:val="baseline"/>
    </w:pPr>
    <w:rPr>
      <w:rFonts w:ascii="AcademyACTT" w:eastAsia="Times New Roman" w:hAnsi="AcademyACTT"/>
      <w:szCs w:val="20"/>
      <w:lang w:eastAsia="ru-RU" w:bidi="ar-SA"/>
    </w:rPr>
  </w:style>
  <w:style w:type="paragraph" w:customStyle="1" w:styleId="277">
    <w:name w:val="Основной текст 27"/>
    <w:basedOn w:val="af"/>
    <w:rsid w:val="004A578D"/>
    <w:pPr>
      <w:overflowPunct w:val="0"/>
      <w:autoSpaceDE w:val="0"/>
      <w:autoSpaceDN w:val="0"/>
      <w:adjustRightInd w:val="0"/>
      <w:spacing w:before="120"/>
      <w:ind w:firstLine="709"/>
      <w:jc w:val="both"/>
      <w:textAlignment w:val="baseline"/>
    </w:pPr>
    <w:rPr>
      <w:rFonts w:eastAsia="Times New Roman"/>
      <w:sz w:val="24"/>
      <w:szCs w:val="20"/>
      <w:lang w:val="ru-RU" w:eastAsia="ru-RU" w:bidi="ar-SA"/>
    </w:rPr>
  </w:style>
  <w:style w:type="paragraph" w:customStyle="1" w:styleId="4fc">
    <w:name w:val="Обычный (веб)4"/>
    <w:basedOn w:val="af"/>
    <w:rsid w:val="004A578D"/>
    <w:pPr>
      <w:overflowPunct w:val="0"/>
      <w:autoSpaceDE w:val="0"/>
      <w:autoSpaceDN w:val="0"/>
      <w:adjustRightInd w:val="0"/>
      <w:spacing w:before="100" w:after="100"/>
    </w:pPr>
    <w:rPr>
      <w:rFonts w:eastAsia="Times New Roman"/>
      <w:color w:val="000000"/>
      <w:sz w:val="24"/>
      <w:szCs w:val="20"/>
      <w:lang w:val="ru-RU" w:eastAsia="ru-RU" w:bidi="ar-SA"/>
    </w:rPr>
  </w:style>
  <w:style w:type="paragraph" w:customStyle="1" w:styleId="2ffffc">
    <w:name w:val="Название2"/>
    <w:aliases w:val="Название Знак Знак"/>
    <w:basedOn w:val="af"/>
    <w:qFormat/>
    <w:rsid w:val="004A578D"/>
    <w:pPr>
      <w:overflowPunct w:val="0"/>
      <w:autoSpaceDE w:val="0"/>
      <w:autoSpaceDN w:val="0"/>
      <w:adjustRightInd w:val="0"/>
      <w:jc w:val="center"/>
    </w:pPr>
    <w:rPr>
      <w:rFonts w:eastAsia="Times New Roman"/>
      <w:b/>
      <w:sz w:val="24"/>
      <w:szCs w:val="20"/>
      <w:lang w:val="ru-RU" w:eastAsia="ru-RU" w:bidi="ar-SA"/>
    </w:rPr>
  </w:style>
  <w:style w:type="character" w:customStyle="1" w:styleId="1720">
    <w:name w:val="Знак Знак172"/>
    <w:rsid w:val="004A578D"/>
    <w:rPr>
      <w:b/>
      <w:sz w:val="22"/>
    </w:rPr>
  </w:style>
  <w:style w:type="paragraph" w:customStyle="1" w:styleId="5f0">
    <w:name w:val="Знак Знак Знак Знак5"/>
    <w:basedOn w:val="af"/>
    <w:next w:val="28"/>
    <w:autoRedefine/>
    <w:rsid w:val="004A578D"/>
    <w:pPr>
      <w:spacing w:after="160" w:line="240" w:lineRule="exact"/>
      <w:jc w:val="right"/>
    </w:pPr>
    <w:rPr>
      <w:rFonts w:eastAsia="Times New Roman"/>
      <w:noProof/>
      <w:sz w:val="24"/>
      <w:lang w:bidi="ar-SA"/>
    </w:rPr>
  </w:style>
  <w:style w:type="paragraph" w:customStyle="1" w:styleId="14a">
    <w:name w:val="Знак14"/>
    <w:basedOn w:val="af"/>
    <w:next w:val="28"/>
    <w:autoRedefine/>
    <w:rsid w:val="004A578D"/>
    <w:pPr>
      <w:spacing w:after="160" w:line="240" w:lineRule="exact"/>
      <w:jc w:val="right"/>
    </w:pPr>
    <w:rPr>
      <w:rFonts w:eastAsia="Times New Roman"/>
      <w:noProof/>
      <w:sz w:val="24"/>
      <w:lang w:bidi="ar-SA"/>
    </w:rPr>
  </w:style>
  <w:style w:type="paragraph" w:customStyle="1" w:styleId="333">
    <w:name w:val="Знак33"/>
    <w:basedOn w:val="af"/>
    <w:next w:val="28"/>
    <w:autoRedefine/>
    <w:rsid w:val="004A578D"/>
    <w:pPr>
      <w:spacing w:after="160" w:line="240" w:lineRule="exact"/>
      <w:jc w:val="right"/>
    </w:pPr>
    <w:rPr>
      <w:rFonts w:eastAsia="Times New Roman"/>
      <w:noProof/>
      <w:sz w:val="24"/>
      <w:lang w:bidi="ar-SA"/>
    </w:rPr>
  </w:style>
  <w:style w:type="paragraph" w:customStyle="1" w:styleId="138">
    <w:name w:val="Заголовок 13"/>
    <w:basedOn w:val="56"/>
    <w:next w:val="56"/>
    <w:rsid w:val="004A578D"/>
    <w:pPr>
      <w:keepNext/>
      <w:numPr>
        <w:ilvl w:val="12"/>
      </w:numPr>
      <w:ind w:firstLine="709"/>
      <w:jc w:val="center"/>
      <w:outlineLvl w:val="0"/>
    </w:pPr>
    <w:rPr>
      <w:b/>
      <w:sz w:val="24"/>
    </w:rPr>
  </w:style>
  <w:style w:type="paragraph" w:customStyle="1" w:styleId="23f">
    <w:name w:val="Заголовок 23"/>
    <w:basedOn w:val="56"/>
    <w:next w:val="56"/>
    <w:rsid w:val="004A578D"/>
    <w:pPr>
      <w:keepNext/>
      <w:numPr>
        <w:ilvl w:val="12"/>
      </w:numPr>
      <w:ind w:firstLine="709"/>
      <w:jc w:val="both"/>
      <w:outlineLvl w:val="1"/>
    </w:pPr>
    <w:rPr>
      <w:sz w:val="24"/>
    </w:rPr>
  </w:style>
  <w:style w:type="paragraph" w:customStyle="1" w:styleId="334">
    <w:name w:val="Заголовок 33"/>
    <w:basedOn w:val="56"/>
    <w:next w:val="56"/>
    <w:rsid w:val="004A578D"/>
    <w:pPr>
      <w:keepNext/>
      <w:ind w:firstLine="720"/>
      <w:jc w:val="both"/>
      <w:outlineLvl w:val="2"/>
    </w:pPr>
    <w:rPr>
      <w:sz w:val="24"/>
    </w:rPr>
  </w:style>
  <w:style w:type="character" w:customStyle="1" w:styleId="12f3">
    <w:name w:val="Знак Знак Знак12"/>
    <w:rsid w:val="004A578D"/>
    <w:rPr>
      <w:b/>
      <w:sz w:val="44"/>
      <w:lang w:val="ru-RU" w:eastAsia="ru-RU" w:bidi="ar-SA"/>
    </w:rPr>
  </w:style>
  <w:style w:type="paragraph" w:customStyle="1" w:styleId="139">
    <w:name w:val="Знак Знак Знак1 Знак Знак Знак Знак Знак Знак Знак3"/>
    <w:basedOn w:val="af"/>
    <w:link w:val="1ffffffd"/>
    <w:rsid w:val="004A578D"/>
    <w:pPr>
      <w:spacing w:before="100" w:beforeAutospacing="1" w:after="100" w:afterAutospacing="1"/>
    </w:pPr>
    <w:rPr>
      <w:rFonts w:ascii="Tahoma" w:eastAsia="Times New Roman" w:hAnsi="Tahoma"/>
      <w:sz w:val="20"/>
      <w:szCs w:val="20"/>
      <w:lang w:bidi="ar-SA"/>
    </w:rPr>
  </w:style>
  <w:style w:type="character" w:customStyle="1" w:styleId="pagefont1">
    <w:name w:val="pagefont1"/>
    <w:rsid w:val="004A578D"/>
    <w:rPr>
      <w:sz w:val="18"/>
      <w:szCs w:val="18"/>
    </w:rPr>
  </w:style>
  <w:style w:type="character" w:customStyle="1" w:styleId="4fd">
    <w:name w:val="Основной текст Знак Знак Знак Знак4"/>
    <w:aliases w:val="Основной текст Знак Знак Знак Знак Знак Знак3"/>
    <w:rsid w:val="004A578D"/>
    <w:rPr>
      <w:szCs w:val="24"/>
      <w:lang w:val="ru-RU" w:eastAsia="ru-RU" w:bidi="ar-SA"/>
    </w:rPr>
  </w:style>
  <w:style w:type="character" w:customStyle="1" w:styleId="1ffffffd">
    <w:name w:val="Знак Знак Знак1 Знак Знак Знак Знак Знак Знак Знак Знак"/>
    <w:link w:val="139"/>
    <w:rsid w:val="004A578D"/>
    <w:rPr>
      <w:rFonts w:ascii="Tahoma" w:eastAsia="Times New Roman" w:hAnsi="Tahoma"/>
      <w:sz w:val="20"/>
      <w:szCs w:val="20"/>
      <w:lang w:bidi="ar-SA"/>
    </w:rPr>
  </w:style>
  <w:style w:type="paragraph" w:customStyle="1" w:styleId="affffffffffffffb">
    <w:name w:val="ОБЫЧНЫЙ_Г"/>
    <w:basedOn w:val="af"/>
    <w:rsid w:val="004A578D"/>
    <w:pPr>
      <w:spacing w:line="360" w:lineRule="auto"/>
      <w:ind w:firstLine="851"/>
      <w:jc w:val="both"/>
    </w:pPr>
    <w:rPr>
      <w:rFonts w:eastAsia="Times New Roman"/>
      <w:bCs/>
      <w:sz w:val="24"/>
      <w:lang w:val="ru-RU" w:eastAsia="ru-RU" w:bidi="ar-SA"/>
    </w:rPr>
  </w:style>
  <w:style w:type="paragraph" w:customStyle="1" w:styleId="12pt102">
    <w:name w:val="Стиль 12 pt по ширине Первая строка:  102 см Междустр.интервал:... Знак Знак Знак"/>
    <w:basedOn w:val="af"/>
    <w:link w:val="12pt1020"/>
    <w:rsid w:val="004A578D"/>
    <w:pPr>
      <w:spacing w:line="360" w:lineRule="auto"/>
      <w:ind w:firstLine="709"/>
      <w:jc w:val="both"/>
    </w:pPr>
    <w:rPr>
      <w:rFonts w:eastAsia="Times New Roman"/>
      <w:b/>
      <w:bCs/>
      <w:sz w:val="24"/>
      <w:lang w:val="ru-RU" w:eastAsia="ru-RU" w:bidi="ar-SA"/>
    </w:rPr>
  </w:style>
  <w:style w:type="character" w:customStyle="1" w:styleId="12pt1020">
    <w:name w:val="Стиль 12 pt по ширине Первая строка:  102 см Междустр.интервал:... Знак Знак Знак Знак"/>
    <w:link w:val="12pt102"/>
    <w:rsid w:val="004A578D"/>
    <w:rPr>
      <w:rFonts w:ascii="Times New Roman" w:eastAsia="Times New Roman" w:hAnsi="Times New Roman"/>
      <w:b/>
      <w:bCs/>
      <w:sz w:val="24"/>
      <w:szCs w:val="24"/>
      <w:lang w:val="ru-RU" w:eastAsia="ru-RU" w:bidi="ar-SA"/>
    </w:rPr>
  </w:style>
  <w:style w:type="paragraph" w:customStyle="1" w:styleId="hramdescr">
    <w:name w:val="hramdescr"/>
    <w:basedOn w:val="af"/>
    <w:rsid w:val="004A578D"/>
    <w:pPr>
      <w:spacing w:before="100" w:beforeAutospacing="1" w:after="100" w:afterAutospacing="1"/>
    </w:pPr>
    <w:rPr>
      <w:rFonts w:eastAsia="Times New Roman"/>
      <w:sz w:val="24"/>
      <w:lang w:val="ru-RU" w:eastAsia="ru-RU" w:bidi="ar-SA"/>
    </w:rPr>
  </w:style>
  <w:style w:type="paragraph" w:customStyle="1" w:styleId="12f4">
    <w:name w:val="Знак Знак Знак1 Знак Знак Знак Знак Знак Знак Знак Знак Знак Знак Знак Знак Знак2"/>
    <w:basedOn w:val="af"/>
    <w:rsid w:val="004A578D"/>
    <w:pPr>
      <w:spacing w:before="100" w:beforeAutospacing="1" w:after="100" w:afterAutospacing="1"/>
    </w:pPr>
    <w:rPr>
      <w:rFonts w:ascii="Tahoma" w:eastAsia="Times New Roman" w:hAnsi="Tahoma"/>
      <w:sz w:val="20"/>
      <w:szCs w:val="20"/>
      <w:lang w:bidi="ar-SA"/>
    </w:rPr>
  </w:style>
  <w:style w:type="paragraph" w:customStyle="1" w:styleId="Style44">
    <w:name w:val="Style44"/>
    <w:basedOn w:val="af"/>
    <w:rsid w:val="004A578D"/>
    <w:pPr>
      <w:widowControl w:val="0"/>
      <w:autoSpaceDE w:val="0"/>
      <w:autoSpaceDN w:val="0"/>
      <w:adjustRightInd w:val="0"/>
      <w:spacing w:line="249" w:lineRule="exact"/>
      <w:jc w:val="center"/>
    </w:pPr>
    <w:rPr>
      <w:rFonts w:eastAsia="Times New Roman"/>
      <w:sz w:val="24"/>
      <w:lang w:val="ru-RU" w:eastAsia="ru-RU" w:bidi="ar-SA"/>
    </w:rPr>
  </w:style>
  <w:style w:type="paragraph" w:customStyle="1" w:styleId="Style51">
    <w:name w:val="Style51"/>
    <w:basedOn w:val="af"/>
    <w:rsid w:val="004A578D"/>
    <w:pPr>
      <w:widowControl w:val="0"/>
      <w:autoSpaceDE w:val="0"/>
      <w:autoSpaceDN w:val="0"/>
      <w:adjustRightInd w:val="0"/>
      <w:jc w:val="both"/>
    </w:pPr>
    <w:rPr>
      <w:rFonts w:eastAsia="Times New Roman"/>
      <w:sz w:val="24"/>
      <w:lang w:val="ru-RU" w:eastAsia="ru-RU" w:bidi="ar-SA"/>
    </w:rPr>
  </w:style>
  <w:style w:type="paragraph" w:customStyle="1" w:styleId="Style317">
    <w:name w:val="Style317"/>
    <w:basedOn w:val="af"/>
    <w:rsid w:val="004A578D"/>
    <w:pPr>
      <w:widowControl w:val="0"/>
      <w:autoSpaceDE w:val="0"/>
      <w:autoSpaceDN w:val="0"/>
      <w:adjustRightInd w:val="0"/>
    </w:pPr>
    <w:rPr>
      <w:rFonts w:eastAsia="Times New Roman"/>
      <w:sz w:val="24"/>
      <w:lang w:val="ru-RU" w:eastAsia="ru-RU" w:bidi="ar-SA"/>
    </w:rPr>
  </w:style>
  <w:style w:type="character" w:customStyle="1" w:styleId="FontStyle353">
    <w:name w:val="Font Style353"/>
    <w:rsid w:val="004A578D"/>
    <w:rPr>
      <w:rFonts w:ascii="Times New Roman" w:hAnsi="Times New Roman" w:cs="Times New Roman"/>
      <w:sz w:val="20"/>
      <w:szCs w:val="20"/>
    </w:rPr>
  </w:style>
  <w:style w:type="paragraph" w:customStyle="1" w:styleId="Style59">
    <w:name w:val="Style59"/>
    <w:basedOn w:val="af"/>
    <w:rsid w:val="004A578D"/>
    <w:pPr>
      <w:widowControl w:val="0"/>
      <w:autoSpaceDE w:val="0"/>
      <w:autoSpaceDN w:val="0"/>
      <w:adjustRightInd w:val="0"/>
    </w:pPr>
    <w:rPr>
      <w:rFonts w:eastAsia="Times New Roman"/>
      <w:sz w:val="24"/>
      <w:lang w:val="ru-RU" w:eastAsia="ru-RU" w:bidi="ar-SA"/>
    </w:rPr>
  </w:style>
  <w:style w:type="character" w:customStyle="1" w:styleId="FontStyle355">
    <w:name w:val="Font Style355"/>
    <w:rsid w:val="004A578D"/>
    <w:rPr>
      <w:rFonts w:ascii="Georgia" w:hAnsi="Georgia" w:cs="Georgia"/>
      <w:b/>
      <w:bCs/>
      <w:spacing w:val="-10"/>
      <w:sz w:val="20"/>
      <w:szCs w:val="20"/>
    </w:rPr>
  </w:style>
  <w:style w:type="paragraph" w:customStyle="1" w:styleId="Style329">
    <w:name w:val="Style329"/>
    <w:basedOn w:val="af"/>
    <w:rsid w:val="004A578D"/>
    <w:pPr>
      <w:widowControl w:val="0"/>
      <w:autoSpaceDE w:val="0"/>
      <w:autoSpaceDN w:val="0"/>
      <w:adjustRightInd w:val="0"/>
    </w:pPr>
    <w:rPr>
      <w:rFonts w:eastAsia="Times New Roman"/>
      <w:sz w:val="24"/>
      <w:lang w:val="ru-RU" w:eastAsia="ru-RU" w:bidi="ar-SA"/>
    </w:rPr>
  </w:style>
  <w:style w:type="paragraph" w:customStyle="1" w:styleId="13a">
    <w:name w:val="Знак Знак Знак1 Знак Знак Знак Знак Знак Знак Знак Знак Знак Знак3"/>
    <w:basedOn w:val="af"/>
    <w:rsid w:val="004A578D"/>
    <w:pPr>
      <w:spacing w:before="100" w:beforeAutospacing="1" w:after="100" w:afterAutospacing="1"/>
    </w:pPr>
    <w:rPr>
      <w:rFonts w:ascii="Tahoma" w:eastAsia="Times New Roman" w:hAnsi="Tahoma"/>
      <w:sz w:val="20"/>
      <w:szCs w:val="20"/>
      <w:lang w:bidi="ar-SA"/>
    </w:rPr>
  </w:style>
  <w:style w:type="character" w:customStyle="1" w:styleId="affffffffffffffc">
    <w:name w:val="Основной текст с точкой Знак Знак"/>
    <w:basedOn w:val="af0"/>
    <w:rsid w:val="004A578D"/>
    <w:rPr>
      <w:b/>
      <w:sz w:val="24"/>
      <w:szCs w:val="24"/>
      <w:u w:val="single"/>
      <w:lang w:val="ru-RU" w:eastAsia="ru-RU" w:bidi="ar-SA"/>
    </w:rPr>
  </w:style>
  <w:style w:type="paragraph" w:customStyle="1" w:styleId="21f7">
    <w:name w:val="Знак Знак Знак21"/>
    <w:basedOn w:val="af"/>
    <w:rsid w:val="004A578D"/>
    <w:pPr>
      <w:spacing w:before="100" w:beforeAutospacing="1" w:after="100" w:afterAutospacing="1"/>
    </w:pPr>
    <w:rPr>
      <w:rFonts w:ascii="Tahoma" w:eastAsia="Times New Roman" w:hAnsi="Tahoma"/>
      <w:sz w:val="20"/>
      <w:szCs w:val="20"/>
      <w:lang w:bidi="ar-SA"/>
    </w:rPr>
  </w:style>
  <w:style w:type="character" w:customStyle="1" w:styleId="1ffffffe">
    <w:name w:val="Список нумерованный 1. Знак Знак"/>
    <w:rsid w:val="004A578D"/>
    <w:rPr>
      <w:rFonts w:cs="Arial"/>
      <w:sz w:val="24"/>
      <w:szCs w:val="24"/>
    </w:rPr>
  </w:style>
  <w:style w:type="character" w:customStyle="1" w:styleId="214pt2">
    <w:name w:val="Заголовок 2 + 14 pt Знак Знак"/>
    <w:locked/>
    <w:rsid w:val="004A578D"/>
    <w:rPr>
      <w:b/>
      <w:bCs/>
      <w:sz w:val="28"/>
      <w:lang w:val="ru-RU" w:eastAsia="ru-RU" w:bidi="ar-SA"/>
    </w:rPr>
  </w:style>
  <w:style w:type="character" w:customStyle="1" w:styleId="312pt1">
    <w:name w:val="Заголовок 3 + 12 pt Знак Знак"/>
    <w:locked/>
    <w:rsid w:val="004A578D"/>
    <w:rPr>
      <w:rFonts w:cs="Arial"/>
      <w:b/>
      <w:bCs/>
      <w:iCs/>
      <w:sz w:val="24"/>
      <w:szCs w:val="26"/>
      <w:lang w:val="ru-RU" w:eastAsia="ru-RU" w:bidi="ar-SA"/>
    </w:rPr>
  </w:style>
  <w:style w:type="character" w:customStyle="1" w:styleId="affffffffffffffd">
    <w:name w:val="Список с точкой Знак Знак"/>
    <w:rsid w:val="004A578D"/>
    <w:rPr>
      <w:sz w:val="24"/>
      <w:szCs w:val="24"/>
      <w:lang w:val="ru-RU" w:eastAsia="ru-RU" w:bidi="ar-SA"/>
    </w:rPr>
  </w:style>
  <w:style w:type="character" w:customStyle="1" w:styleId="-ff2">
    <w:name w:val="Таблица - текст основной Знак Знак"/>
    <w:rsid w:val="004A578D"/>
    <w:rPr>
      <w:rFonts w:ascii="Arial" w:hAnsi="Arial" w:cs="Arial"/>
      <w:lang w:val="ru-RU" w:eastAsia="ru-RU" w:bidi="ar-SA"/>
    </w:rPr>
  </w:style>
  <w:style w:type="character" w:customStyle="1" w:styleId="1fffffff">
    <w:name w:val="Знак Знак Знак1 Знак Знак Знак Знак Знак Знак Знак Знак Знак"/>
    <w:rsid w:val="004A578D"/>
    <w:rPr>
      <w:rFonts w:ascii="Tahoma" w:hAnsi="Tahoma"/>
      <w:lang w:val="en-US" w:eastAsia="en-US" w:bidi="ar-SA"/>
    </w:rPr>
  </w:style>
  <w:style w:type="paragraph" w:customStyle="1" w:styleId="11ff0">
    <w:name w:val="1 Знак Знак Знак1"/>
    <w:basedOn w:val="af"/>
    <w:rsid w:val="004A578D"/>
    <w:pPr>
      <w:spacing w:before="100" w:beforeAutospacing="1" w:after="100" w:afterAutospacing="1"/>
    </w:pPr>
    <w:rPr>
      <w:rFonts w:ascii="Tahoma" w:eastAsia="Times New Roman" w:hAnsi="Tahoma"/>
      <w:sz w:val="20"/>
      <w:szCs w:val="20"/>
      <w:lang w:bidi="ar-SA"/>
    </w:rPr>
  </w:style>
  <w:style w:type="paragraph" w:customStyle="1" w:styleId="6b">
    <w:name w:val="Абзац списка6"/>
    <w:basedOn w:val="af"/>
    <w:rsid w:val="004A578D"/>
    <w:pPr>
      <w:overflowPunct w:val="0"/>
      <w:autoSpaceDE w:val="0"/>
      <w:autoSpaceDN w:val="0"/>
      <w:adjustRightInd w:val="0"/>
      <w:ind w:left="720"/>
      <w:contextualSpacing/>
      <w:textAlignment w:val="baseline"/>
    </w:pPr>
    <w:rPr>
      <w:rFonts w:ascii="Times New Roman CYR" w:eastAsia="Times New Roman" w:hAnsi="Times New Roman CYR"/>
      <w:sz w:val="24"/>
      <w:szCs w:val="20"/>
      <w:lang w:val="ru-RU" w:eastAsia="ru-RU" w:bidi="ar-SA"/>
    </w:rPr>
  </w:style>
  <w:style w:type="character" w:customStyle="1" w:styleId="Heading2Char">
    <w:name w:val="Heading 2 Char"/>
    <w:aliases w:val="H2 Char,h2 Char,Заголовок 2 Знак1 Знак Знак Char"/>
    <w:locked/>
    <w:rsid w:val="004A578D"/>
    <w:rPr>
      <w:rFonts w:cs="Times New Roman"/>
      <w:b/>
      <w:bCs/>
      <w:i/>
      <w:sz w:val="24"/>
      <w:szCs w:val="24"/>
    </w:rPr>
  </w:style>
  <w:style w:type="character" w:customStyle="1" w:styleId="Heading4Char">
    <w:name w:val="Heading 4 Char"/>
    <w:locked/>
    <w:rsid w:val="004A578D"/>
    <w:rPr>
      <w:rFonts w:cs="Times New Roman"/>
      <w:b/>
      <w:i/>
      <w:sz w:val="24"/>
      <w:szCs w:val="24"/>
    </w:rPr>
  </w:style>
  <w:style w:type="character" w:customStyle="1" w:styleId="Heading5Char">
    <w:name w:val="Heading 5 Char"/>
    <w:aliases w:val="Underline Char"/>
    <w:locked/>
    <w:rsid w:val="004A578D"/>
    <w:rPr>
      <w:rFonts w:ascii="Times New Roman CYR" w:hAnsi="Times New Roman CYR" w:cs="Times New Roman"/>
      <w:bCs/>
      <w:sz w:val="24"/>
      <w:u w:val="single"/>
    </w:rPr>
  </w:style>
  <w:style w:type="character" w:customStyle="1" w:styleId="Heading6Char">
    <w:name w:val="Heading 6 Char"/>
    <w:locked/>
    <w:rsid w:val="004A578D"/>
    <w:rPr>
      <w:rFonts w:cs="Times New Roman"/>
      <w:sz w:val="24"/>
    </w:rPr>
  </w:style>
  <w:style w:type="character" w:customStyle="1" w:styleId="Heading7Char">
    <w:name w:val="Heading 7 Char"/>
    <w:locked/>
    <w:rsid w:val="004A578D"/>
    <w:rPr>
      <w:rFonts w:cs="Times New Roman"/>
      <w:sz w:val="24"/>
      <w:szCs w:val="24"/>
    </w:rPr>
  </w:style>
  <w:style w:type="character" w:customStyle="1" w:styleId="Heading8Char">
    <w:name w:val="Heading 8 Char"/>
    <w:locked/>
    <w:rsid w:val="004A578D"/>
    <w:rPr>
      <w:rFonts w:cs="Times New Roman"/>
      <w:b/>
      <w:bCs/>
      <w:i/>
      <w:iCs/>
      <w:sz w:val="24"/>
      <w:szCs w:val="24"/>
    </w:rPr>
  </w:style>
  <w:style w:type="character" w:customStyle="1" w:styleId="Heading9Char">
    <w:name w:val="Heading 9 Char"/>
    <w:locked/>
    <w:rsid w:val="004A578D"/>
    <w:rPr>
      <w:rFonts w:ascii="Arial" w:hAnsi="Arial" w:cs="Arial"/>
      <w:b/>
      <w:bCs/>
      <w:sz w:val="22"/>
      <w:szCs w:val="22"/>
    </w:rPr>
  </w:style>
  <w:style w:type="character" w:customStyle="1" w:styleId="FootnoteTextChar2">
    <w:name w:val="Footnote Text Char2"/>
    <w:aliases w:val="Знак Знак Знак Char2,Знак Знак Знак Знак Знак Знак Знак Знак Знак Знак Знак Знак Знак Знак Знак Знак Знак Знак Знак Знак Знак Char2,Знак Char2"/>
    <w:locked/>
    <w:rsid w:val="004A578D"/>
    <w:rPr>
      <w:rFonts w:ascii="Calibri" w:hAnsi="Calibri" w:cs="Times New Roman"/>
      <w:lang w:val="ru-RU" w:eastAsia="ru-RU" w:bidi="ar-SA"/>
    </w:rPr>
  </w:style>
  <w:style w:type="character" w:customStyle="1" w:styleId="PlainTextChar">
    <w:name w:val="Plain Text Char"/>
    <w:locked/>
    <w:rsid w:val="004A578D"/>
    <w:rPr>
      <w:rFonts w:ascii="Courier New" w:hAnsi="Courier New" w:cs="Times New Roman"/>
    </w:rPr>
  </w:style>
  <w:style w:type="character" w:customStyle="1" w:styleId="HTMLPreformattedChar">
    <w:name w:val="HTML Preformatted Char"/>
    <w:locked/>
    <w:rsid w:val="004A578D"/>
    <w:rPr>
      <w:rFonts w:ascii="Courier New" w:hAnsi="Courier New" w:cs="Courier New"/>
    </w:rPr>
  </w:style>
  <w:style w:type="character" w:customStyle="1" w:styleId="CommentTextChar">
    <w:name w:val="Comment Text Char"/>
    <w:locked/>
    <w:rsid w:val="004A578D"/>
    <w:rPr>
      <w:rFonts w:cs="Times New Roman"/>
      <w:b/>
      <w:bCs/>
    </w:rPr>
  </w:style>
  <w:style w:type="character" w:customStyle="1" w:styleId="CommentSubjectChar">
    <w:name w:val="Comment Subject Char"/>
    <w:locked/>
    <w:rsid w:val="004A578D"/>
    <w:rPr>
      <w:rFonts w:ascii="Times New Roman" w:hAnsi="Times New Roman" w:cs="Times New Roman"/>
      <w:b/>
      <w:bCs/>
      <w:color w:val="000000"/>
      <w:sz w:val="20"/>
      <w:szCs w:val="20"/>
      <w:lang w:eastAsia="ru-RU"/>
    </w:rPr>
  </w:style>
  <w:style w:type="character" w:customStyle="1" w:styleId="FootnoteTextChar1">
    <w:name w:val="Footnote Text Char1"/>
    <w:aliases w:val="Знак Знак Знак Char1,Знак Знак Знак Знак Знак Знак Знак Знак Знак Знак Знак Знак Знак Знак Знак Знак Знак Знак Знак Знак Знак Char1,Знак3 Char1"/>
    <w:locked/>
    <w:rsid w:val="004A578D"/>
    <w:rPr>
      <w:rFonts w:cs="Times New Roman"/>
      <w:lang w:val="ru-RU" w:eastAsia="ru-RU" w:bidi="ar-SA"/>
    </w:rPr>
  </w:style>
  <w:style w:type="character" w:customStyle="1" w:styleId="DocumentMapChar">
    <w:name w:val="Document Map Char"/>
    <w:locked/>
    <w:rsid w:val="004A578D"/>
    <w:rPr>
      <w:rFonts w:ascii="Tahoma" w:eastAsia="MS Mincho" w:hAnsi="Tahoma" w:cs="Tahoma"/>
      <w:b/>
      <w:bCs/>
      <w:shd w:val="clear" w:color="auto" w:fill="000080"/>
    </w:rPr>
  </w:style>
  <w:style w:type="paragraph" w:customStyle="1" w:styleId="3fff1">
    <w:name w:val="Заголовок оглавления3"/>
    <w:basedOn w:val="16"/>
    <w:next w:val="af"/>
    <w:rsid w:val="004A578D"/>
    <w:pPr>
      <w:keepLines/>
      <w:spacing w:before="480" w:line="276" w:lineRule="auto"/>
      <w:jc w:val="left"/>
      <w:outlineLvl w:val="9"/>
    </w:pPr>
    <w:rPr>
      <w:rFonts w:ascii="Cambria" w:eastAsia="Times New Roman" w:hAnsi="Cambria" w:cs="Times New Roman"/>
      <w:color w:val="365F91"/>
      <w:kern w:val="0"/>
      <w:sz w:val="28"/>
      <w:szCs w:val="28"/>
      <w:lang w:val="ru-RU" w:bidi="ar-SA"/>
    </w:rPr>
  </w:style>
  <w:style w:type="character" w:customStyle="1" w:styleId="SubtitleChar">
    <w:name w:val="Subtitle Char"/>
    <w:locked/>
    <w:rsid w:val="004A578D"/>
    <w:rPr>
      <w:rFonts w:cs="Times New Roman"/>
      <w:color w:val="000000"/>
      <w:sz w:val="24"/>
      <w:szCs w:val="24"/>
      <w:u w:val="single"/>
    </w:rPr>
  </w:style>
  <w:style w:type="character" w:customStyle="1" w:styleId="SignatureChar">
    <w:name w:val="Signature Char"/>
    <w:locked/>
    <w:rsid w:val="004A578D"/>
    <w:rPr>
      <w:rFonts w:eastAsia="Times New Roman" w:cs="Times New Roman"/>
      <w:sz w:val="24"/>
      <w:szCs w:val="24"/>
    </w:rPr>
  </w:style>
  <w:style w:type="paragraph" w:customStyle="1" w:styleId="1fffffff0">
    <w:name w:val="Рецензия1"/>
    <w:hidden/>
    <w:semiHidden/>
    <w:rsid w:val="004A578D"/>
    <w:pPr>
      <w:spacing w:after="0" w:line="240" w:lineRule="auto"/>
    </w:pPr>
    <w:rPr>
      <w:rFonts w:ascii="Times New Roman" w:eastAsia="Times New Roman" w:hAnsi="Times New Roman"/>
      <w:sz w:val="24"/>
      <w:szCs w:val="24"/>
      <w:lang w:val="ru-RU" w:eastAsia="ru-RU" w:bidi="ar-SA"/>
    </w:rPr>
  </w:style>
  <w:style w:type="paragraph" w:customStyle="1" w:styleId="tekstob">
    <w:name w:val="tekstob"/>
    <w:basedOn w:val="af"/>
    <w:rsid w:val="004A578D"/>
    <w:pPr>
      <w:spacing w:before="100" w:beforeAutospacing="1" w:after="100" w:afterAutospacing="1"/>
    </w:pPr>
    <w:rPr>
      <w:rFonts w:eastAsia="Times New Roman"/>
      <w:sz w:val="24"/>
      <w:lang w:val="ru-RU" w:eastAsia="ru-RU" w:bidi="ar-SA"/>
    </w:rPr>
  </w:style>
  <w:style w:type="character" w:customStyle="1" w:styleId="BodyTextFirstIndent2Char">
    <w:name w:val="Body Text First Indent 2 Char"/>
    <w:locked/>
    <w:rsid w:val="004A578D"/>
    <w:rPr>
      <w:rFonts w:cs="Times New Roman"/>
      <w:sz w:val="20"/>
      <w:szCs w:val="20"/>
      <w:lang w:val="ru-RU" w:eastAsia="ru-RU" w:bidi="ar-SA"/>
    </w:rPr>
  </w:style>
  <w:style w:type="paragraph" w:customStyle="1" w:styleId="Arial1256">
    <w:name w:val="Стиль Arial По ширине Первая строка:  125 см Перед:  6 пт"/>
    <w:basedOn w:val="af"/>
    <w:link w:val="Arial12560"/>
    <w:rsid w:val="004A578D"/>
    <w:pPr>
      <w:spacing w:line="312" w:lineRule="auto"/>
      <w:ind w:firstLine="567"/>
      <w:jc w:val="both"/>
    </w:pPr>
    <w:rPr>
      <w:rFonts w:ascii="Arial" w:eastAsia="Times New Roman" w:hAnsi="Arial"/>
      <w:sz w:val="24"/>
      <w:szCs w:val="20"/>
      <w:lang w:val="ru-RU" w:eastAsia="ru-RU" w:bidi="ar-SA"/>
    </w:rPr>
  </w:style>
  <w:style w:type="character" w:customStyle="1" w:styleId="Arial12560">
    <w:name w:val="Стиль Arial По ширине Первая строка:  125 см Перед:  6 пт Знак"/>
    <w:link w:val="Arial1256"/>
    <w:rsid w:val="004A578D"/>
    <w:rPr>
      <w:rFonts w:ascii="Arial" w:eastAsia="Times New Roman" w:hAnsi="Arial"/>
      <w:sz w:val="24"/>
      <w:szCs w:val="20"/>
      <w:lang w:val="ru-RU" w:eastAsia="ru-RU" w:bidi="ar-SA"/>
    </w:rPr>
  </w:style>
  <w:style w:type="paragraph" w:customStyle="1" w:styleId="p17">
    <w:name w:val="p17"/>
    <w:basedOn w:val="af"/>
    <w:rsid w:val="004A578D"/>
    <w:pPr>
      <w:spacing w:before="100" w:beforeAutospacing="1" w:after="100" w:afterAutospacing="1"/>
    </w:pPr>
    <w:rPr>
      <w:rFonts w:eastAsia="Times New Roman"/>
      <w:sz w:val="24"/>
      <w:lang w:val="ru-RU" w:eastAsia="ru-RU" w:bidi="ar-SA"/>
    </w:rPr>
  </w:style>
  <w:style w:type="character" w:customStyle="1" w:styleId="QuoteChar">
    <w:name w:val="Quote Char"/>
    <w:locked/>
    <w:rsid w:val="004A578D"/>
    <w:rPr>
      <w:i/>
      <w:sz w:val="24"/>
      <w:szCs w:val="24"/>
      <w:lang w:val="en-US"/>
    </w:rPr>
  </w:style>
  <w:style w:type="character" w:customStyle="1" w:styleId="QuoteChar1">
    <w:name w:val="Quote Char1"/>
    <w:locked/>
    <w:rsid w:val="004A578D"/>
    <w:rPr>
      <w:rFonts w:ascii="Calibri" w:eastAsia="Calibri" w:hAnsi="Calibri"/>
      <w:i/>
      <w:sz w:val="24"/>
      <w:szCs w:val="24"/>
      <w:lang w:val="en-US" w:eastAsia="en-US"/>
    </w:rPr>
  </w:style>
  <w:style w:type="character" w:customStyle="1" w:styleId="IntenseQuoteChar">
    <w:name w:val="Intense Quote Char"/>
    <w:locked/>
    <w:rsid w:val="004A578D"/>
    <w:rPr>
      <w:b/>
      <w:i/>
      <w:sz w:val="24"/>
      <w:lang w:val="en-US"/>
    </w:rPr>
  </w:style>
  <w:style w:type="character" w:customStyle="1" w:styleId="IntenseQuoteChar1">
    <w:name w:val="Intense Quote Char1"/>
    <w:link w:val="1ffffff0"/>
    <w:uiPriority w:val="30"/>
    <w:locked/>
    <w:rsid w:val="004A578D"/>
    <w:rPr>
      <w:rFonts w:ascii="Times New Roman" w:eastAsia="Times New Roman" w:hAnsi="Times New Roman"/>
      <w:b/>
      <w:bCs/>
      <w:i/>
      <w:iCs/>
      <w:color w:val="4F81BD"/>
      <w:sz w:val="24"/>
      <w:szCs w:val="24"/>
      <w:lang w:val="ru-RU" w:eastAsia="ru-RU" w:bidi="ar-SA"/>
    </w:rPr>
  </w:style>
  <w:style w:type="character" w:customStyle="1" w:styleId="11ff1">
    <w:name w:val="Слабое выделение11"/>
    <w:rsid w:val="004A578D"/>
    <w:rPr>
      <w:rFonts w:cs="Times New Roman"/>
      <w:i/>
      <w:color w:val="5A5A5A"/>
    </w:rPr>
  </w:style>
  <w:style w:type="character" w:customStyle="1" w:styleId="11ff2">
    <w:name w:val="Сильное выделение11"/>
    <w:rsid w:val="004A578D"/>
    <w:rPr>
      <w:rFonts w:cs="Times New Roman"/>
      <w:b/>
      <w:i/>
      <w:sz w:val="24"/>
      <w:szCs w:val="24"/>
      <w:u w:val="single"/>
    </w:rPr>
  </w:style>
  <w:style w:type="paragraph" w:customStyle="1" w:styleId="20">
    <w:name w:val="мой 2"/>
    <w:basedOn w:val="28"/>
    <w:link w:val="2ffffd"/>
    <w:qFormat/>
    <w:rsid w:val="004A578D"/>
    <w:pPr>
      <w:keepNext w:val="0"/>
      <w:numPr>
        <w:ilvl w:val="1"/>
        <w:numId w:val="62"/>
      </w:numPr>
      <w:pBdr>
        <w:bottom w:val="single" w:sz="4" w:space="1" w:color="4F81BD"/>
      </w:pBdr>
      <w:ind w:firstLine="0"/>
      <w:jc w:val="center"/>
    </w:pPr>
    <w:rPr>
      <w:rFonts w:ascii="Arial" w:eastAsia="Times New Roman" w:hAnsi="Arial"/>
      <w:b w:val="0"/>
      <w:bCs w:val="0"/>
      <w:iCs w:val="0"/>
      <w:caps/>
      <w:color w:val="4F81BD"/>
      <w:spacing w:val="15"/>
      <w:szCs w:val="24"/>
      <w:lang w:val="ru-RU"/>
    </w:rPr>
  </w:style>
  <w:style w:type="paragraph" w:customStyle="1" w:styleId="30">
    <w:name w:val="мой 3"/>
    <w:basedOn w:val="32"/>
    <w:link w:val="3fff2"/>
    <w:qFormat/>
    <w:rsid w:val="004A578D"/>
    <w:pPr>
      <w:keepNext w:val="0"/>
      <w:numPr>
        <w:ilvl w:val="2"/>
        <w:numId w:val="62"/>
      </w:numPr>
      <w:pBdr>
        <w:bottom w:val="dotted" w:sz="4" w:space="1" w:color="4F81BD"/>
      </w:pBdr>
      <w:ind w:firstLine="0"/>
      <w:jc w:val="center"/>
    </w:pPr>
    <w:rPr>
      <w:rFonts w:ascii="Arial" w:eastAsia="Times New Roman" w:hAnsi="Arial" w:cs="Arial"/>
      <w:b w:val="0"/>
      <w:bCs w:val="0"/>
      <w:caps/>
      <w:color w:val="4F81BD"/>
      <w:sz w:val="22"/>
      <w:szCs w:val="22"/>
      <w:lang w:val="ru-RU"/>
    </w:rPr>
  </w:style>
  <w:style w:type="character" w:customStyle="1" w:styleId="3fff2">
    <w:name w:val="мой 3 Знак"/>
    <w:link w:val="30"/>
    <w:rsid w:val="004A578D"/>
    <w:rPr>
      <w:rFonts w:ascii="Arial" w:eastAsia="Times New Roman" w:hAnsi="Arial" w:cs="Arial"/>
      <w:caps/>
      <w:color w:val="4F81BD"/>
      <w:lang w:val="ru-RU"/>
    </w:rPr>
  </w:style>
  <w:style w:type="character" w:customStyle="1" w:styleId="125pt">
    <w:name w:val="Основной текст + 12;5 pt;Полужирный"/>
    <w:rsid w:val="004A578D"/>
    <w:rPr>
      <w:b/>
      <w:bCs/>
      <w:i w:val="0"/>
      <w:iCs w:val="0"/>
      <w:smallCaps w:val="0"/>
      <w:strike w:val="0"/>
      <w:spacing w:val="0"/>
      <w:sz w:val="25"/>
      <w:szCs w:val="25"/>
      <w:shd w:val="clear" w:color="auto" w:fill="FFFFFF"/>
    </w:rPr>
  </w:style>
  <w:style w:type="paragraph" w:customStyle="1" w:styleId="glav">
    <w:name w:val="glav"/>
    <w:basedOn w:val="af"/>
    <w:rsid w:val="004A578D"/>
    <w:pPr>
      <w:spacing w:before="100" w:beforeAutospacing="1" w:after="100" w:afterAutospacing="1"/>
    </w:pPr>
    <w:rPr>
      <w:rFonts w:ascii="Cambria" w:eastAsia="Times New Roman" w:hAnsi="Cambria"/>
      <w:sz w:val="22"/>
      <w:szCs w:val="22"/>
    </w:rPr>
  </w:style>
  <w:style w:type="character" w:customStyle="1" w:styleId="content">
    <w:name w:val="content"/>
    <w:basedOn w:val="af0"/>
    <w:rsid w:val="004A578D"/>
  </w:style>
  <w:style w:type="paragraph" w:customStyle="1" w:styleId="rvps140">
    <w:name w:val="rvps140"/>
    <w:basedOn w:val="af"/>
    <w:rsid w:val="004A578D"/>
    <w:pPr>
      <w:spacing w:before="100" w:beforeAutospacing="1" w:after="100" w:afterAutospacing="1"/>
    </w:pPr>
    <w:rPr>
      <w:rFonts w:ascii="Cambria" w:eastAsia="Times New Roman" w:hAnsi="Cambria"/>
      <w:sz w:val="22"/>
      <w:szCs w:val="22"/>
    </w:rPr>
  </w:style>
  <w:style w:type="character" w:customStyle="1" w:styleId="532">
    <w:name w:val="Основной текст (53)_"/>
    <w:rsid w:val="004A578D"/>
    <w:rPr>
      <w:rFonts w:ascii="Times New Roman" w:eastAsia="Times New Roman" w:hAnsi="Times New Roman"/>
      <w:sz w:val="17"/>
      <w:szCs w:val="17"/>
      <w:shd w:val="clear" w:color="auto" w:fill="FFFFFF"/>
    </w:rPr>
  </w:style>
  <w:style w:type="character" w:customStyle="1" w:styleId="780">
    <w:name w:val="Основной текст (78)_"/>
    <w:rsid w:val="004A578D"/>
    <w:rPr>
      <w:rFonts w:ascii="Times New Roman" w:eastAsia="Times New Roman" w:hAnsi="Times New Roman"/>
      <w:sz w:val="15"/>
      <w:szCs w:val="15"/>
      <w:shd w:val="clear" w:color="auto" w:fill="FFFFFF"/>
    </w:rPr>
  </w:style>
  <w:style w:type="character" w:customStyle="1" w:styleId="375pt">
    <w:name w:val="Основной текст (3) + 7;5 pt"/>
    <w:rsid w:val="004A578D"/>
    <w:rPr>
      <w:rFonts w:ascii="Times New Roman" w:eastAsia="Times New Roman" w:hAnsi="Times New Roman"/>
      <w:sz w:val="15"/>
      <w:szCs w:val="15"/>
      <w:shd w:val="clear" w:color="auto" w:fill="FFFFFF"/>
    </w:rPr>
  </w:style>
  <w:style w:type="paragraph" w:customStyle="1" w:styleId="533">
    <w:name w:val="Основной текст (53)"/>
    <w:basedOn w:val="af"/>
    <w:rsid w:val="004A578D"/>
    <w:pPr>
      <w:shd w:val="clear" w:color="auto" w:fill="FFFFFF"/>
      <w:spacing w:after="200" w:line="0" w:lineRule="atLeast"/>
    </w:pPr>
    <w:rPr>
      <w:rFonts w:ascii="Cambria" w:eastAsia="Times New Roman" w:hAnsi="Cambria"/>
      <w:sz w:val="17"/>
      <w:szCs w:val="17"/>
    </w:rPr>
  </w:style>
  <w:style w:type="paragraph" w:customStyle="1" w:styleId="781">
    <w:name w:val="Основной текст (78)"/>
    <w:basedOn w:val="af"/>
    <w:rsid w:val="004A578D"/>
    <w:pPr>
      <w:shd w:val="clear" w:color="auto" w:fill="FFFFFF"/>
      <w:spacing w:after="200" w:line="0" w:lineRule="atLeast"/>
    </w:pPr>
    <w:rPr>
      <w:rFonts w:ascii="Cambria" w:eastAsia="Times New Roman" w:hAnsi="Cambria"/>
      <w:sz w:val="15"/>
      <w:szCs w:val="15"/>
    </w:rPr>
  </w:style>
  <w:style w:type="character" w:customStyle="1" w:styleId="3fff3">
    <w:name w:val="Заголовок №3_"/>
    <w:rsid w:val="004A578D"/>
    <w:rPr>
      <w:rFonts w:ascii="Times New Roman" w:eastAsia="Times New Roman" w:hAnsi="Times New Roman"/>
      <w:sz w:val="23"/>
      <w:szCs w:val="23"/>
      <w:shd w:val="clear" w:color="auto" w:fill="FFFFFF"/>
    </w:rPr>
  </w:style>
  <w:style w:type="paragraph" w:customStyle="1" w:styleId="3fff4">
    <w:name w:val="Заголовок №3"/>
    <w:basedOn w:val="af"/>
    <w:rsid w:val="004A578D"/>
    <w:pPr>
      <w:shd w:val="clear" w:color="auto" w:fill="FFFFFF"/>
      <w:spacing w:before="600" w:after="600" w:line="0" w:lineRule="atLeast"/>
      <w:outlineLvl w:val="2"/>
    </w:pPr>
    <w:rPr>
      <w:rFonts w:ascii="Cambria" w:eastAsia="Times New Roman" w:hAnsi="Cambria"/>
      <w:sz w:val="23"/>
      <w:szCs w:val="23"/>
    </w:rPr>
  </w:style>
  <w:style w:type="character" w:customStyle="1" w:styleId="4fe">
    <w:name w:val="Сноска (4)_"/>
    <w:rsid w:val="004A578D"/>
    <w:rPr>
      <w:rFonts w:ascii="Century Gothic" w:eastAsia="Century Gothic" w:hAnsi="Century Gothic" w:cs="Century Gothic"/>
      <w:spacing w:val="10"/>
      <w:sz w:val="18"/>
      <w:szCs w:val="18"/>
      <w:shd w:val="clear" w:color="auto" w:fill="FFFFFF"/>
    </w:rPr>
  </w:style>
  <w:style w:type="character" w:customStyle="1" w:styleId="722">
    <w:name w:val="Основной текст (72)_"/>
    <w:rsid w:val="004A578D"/>
    <w:rPr>
      <w:rFonts w:ascii="Times New Roman" w:eastAsia="Times New Roman" w:hAnsi="Times New Roman"/>
      <w:sz w:val="23"/>
      <w:szCs w:val="23"/>
      <w:shd w:val="clear" w:color="auto" w:fill="FFFFFF"/>
    </w:rPr>
  </w:style>
  <w:style w:type="character" w:customStyle="1" w:styleId="328">
    <w:name w:val="Заголовок №3 (2)_"/>
    <w:rsid w:val="004A578D"/>
    <w:rPr>
      <w:rFonts w:ascii="Times New Roman" w:eastAsia="Times New Roman" w:hAnsi="Times New Roman"/>
      <w:spacing w:val="20"/>
      <w:sz w:val="17"/>
      <w:szCs w:val="17"/>
      <w:shd w:val="clear" w:color="auto" w:fill="FFFFFF"/>
    </w:rPr>
  </w:style>
  <w:style w:type="paragraph" w:customStyle="1" w:styleId="4ff">
    <w:name w:val="Сноска (4)"/>
    <w:basedOn w:val="af"/>
    <w:rsid w:val="004A578D"/>
    <w:pPr>
      <w:shd w:val="clear" w:color="auto" w:fill="FFFFFF"/>
      <w:spacing w:before="60" w:after="200" w:line="0" w:lineRule="atLeast"/>
    </w:pPr>
    <w:rPr>
      <w:rFonts w:ascii="Century Gothic" w:eastAsia="Century Gothic" w:hAnsi="Century Gothic" w:cs="Century Gothic"/>
      <w:spacing w:val="10"/>
      <w:sz w:val="18"/>
      <w:szCs w:val="18"/>
    </w:rPr>
  </w:style>
  <w:style w:type="paragraph" w:customStyle="1" w:styleId="723">
    <w:name w:val="Основной текст (72)"/>
    <w:basedOn w:val="af"/>
    <w:rsid w:val="004A578D"/>
    <w:pPr>
      <w:shd w:val="clear" w:color="auto" w:fill="FFFFFF"/>
      <w:spacing w:before="60" w:after="200" w:line="0" w:lineRule="atLeast"/>
    </w:pPr>
    <w:rPr>
      <w:rFonts w:ascii="Cambria" w:eastAsia="Times New Roman" w:hAnsi="Cambria"/>
      <w:sz w:val="23"/>
      <w:szCs w:val="23"/>
    </w:rPr>
  </w:style>
  <w:style w:type="paragraph" w:customStyle="1" w:styleId="329">
    <w:name w:val="Заголовок №3 (2)"/>
    <w:basedOn w:val="af"/>
    <w:rsid w:val="004A578D"/>
    <w:pPr>
      <w:shd w:val="clear" w:color="auto" w:fill="FFFFFF"/>
      <w:spacing w:after="200" w:line="422" w:lineRule="exact"/>
      <w:outlineLvl w:val="2"/>
    </w:pPr>
    <w:rPr>
      <w:rFonts w:ascii="Cambria" w:eastAsia="Times New Roman" w:hAnsi="Cambria"/>
      <w:spacing w:val="20"/>
      <w:sz w:val="17"/>
      <w:szCs w:val="17"/>
    </w:rPr>
  </w:style>
  <w:style w:type="character" w:customStyle="1" w:styleId="690">
    <w:name w:val="Основной текст (69)_"/>
    <w:locked/>
    <w:rsid w:val="004A578D"/>
    <w:rPr>
      <w:rFonts w:ascii="Arial" w:hAnsi="Arial"/>
      <w:sz w:val="8"/>
      <w:szCs w:val="8"/>
      <w:shd w:val="clear" w:color="auto" w:fill="FFFFFF"/>
    </w:rPr>
  </w:style>
  <w:style w:type="paragraph" w:customStyle="1" w:styleId="691">
    <w:name w:val="Основной текст (69)"/>
    <w:basedOn w:val="af"/>
    <w:rsid w:val="004A578D"/>
    <w:pPr>
      <w:shd w:val="clear" w:color="auto" w:fill="FFFFFF"/>
      <w:spacing w:after="200" w:line="240" w:lineRule="atLeast"/>
    </w:pPr>
    <w:rPr>
      <w:rFonts w:ascii="Arial" w:eastAsia="Calibri" w:hAnsi="Arial"/>
      <w:sz w:val="8"/>
      <w:szCs w:val="8"/>
    </w:rPr>
  </w:style>
  <w:style w:type="character" w:customStyle="1" w:styleId="660">
    <w:name w:val="Основной текст (66)_"/>
    <w:locked/>
    <w:rsid w:val="004A578D"/>
    <w:rPr>
      <w:sz w:val="8"/>
      <w:szCs w:val="8"/>
      <w:shd w:val="clear" w:color="auto" w:fill="FFFFFF"/>
    </w:rPr>
  </w:style>
  <w:style w:type="character" w:customStyle="1" w:styleId="670">
    <w:name w:val="Основной текст (67)_"/>
    <w:locked/>
    <w:rsid w:val="004A578D"/>
    <w:rPr>
      <w:rFonts w:ascii="Arial" w:hAnsi="Arial"/>
      <w:sz w:val="8"/>
      <w:szCs w:val="8"/>
      <w:shd w:val="clear" w:color="auto" w:fill="FFFFFF"/>
    </w:rPr>
  </w:style>
  <w:style w:type="paragraph" w:customStyle="1" w:styleId="661">
    <w:name w:val="Основной текст (66)"/>
    <w:basedOn w:val="af"/>
    <w:rsid w:val="004A578D"/>
    <w:pPr>
      <w:shd w:val="clear" w:color="auto" w:fill="FFFFFF"/>
      <w:spacing w:after="200" w:line="240" w:lineRule="atLeast"/>
    </w:pPr>
    <w:rPr>
      <w:rFonts w:ascii="Calibri" w:eastAsia="Calibri" w:hAnsi="Calibri"/>
      <w:sz w:val="8"/>
      <w:szCs w:val="8"/>
    </w:rPr>
  </w:style>
  <w:style w:type="paragraph" w:customStyle="1" w:styleId="671">
    <w:name w:val="Основной текст (67)"/>
    <w:basedOn w:val="af"/>
    <w:rsid w:val="004A578D"/>
    <w:pPr>
      <w:shd w:val="clear" w:color="auto" w:fill="FFFFFF"/>
      <w:spacing w:after="200" w:line="240" w:lineRule="atLeast"/>
    </w:pPr>
    <w:rPr>
      <w:rFonts w:ascii="Arial" w:eastAsia="Calibri" w:hAnsi="Arial"/>
      <w:sz w:val="8"/>
      <w:szCs w:val="8"/>
    </w:rPr>
  </w:style>
  <w:style w:type="character" w:customStyle="1" w:styleId="680">
    <w:name w:val="Основной текст (68)_"/>
    <w:locked/>
    <w:rsid w:val="004A578D"/>
    <w:rPr>
      <w:rFonts w:ascii="Arial" w:hAnsi="Arial"/>
      <w:sz w:val="8"/>
      <w:szCs w:val="8"/>
      <w:shd w:val="clear" w:color="auto" w:fill="FFFFFF"/>
    </w:rPr>
  </w:style>
  <w:style w:type="paragraph" w:customStyle="1" w:styleId="681">
    <w:name w:val="Основной текст (68)"/>
    <w:basedOn w:val="af"/>
    <w:rsid w:val="004A578D"/>
    <w:pPr>
      <w:shd w:val="clear" w:color="auto" w:fill="FFFFFF"/>
      <w:spacing w:after="200" w:line="240" w:lineRule="atLeast"/>
    </w:pPr>
    <w:rPr>
      <w:rFonts w:ascii="Arial" w:eastAsia="Calibri" w:hAnsi="Arial"/>
      <w:sz w:val="8"/>
      <w:szCs w:val="8"/>
    </w:rPr>
  </w:style>
  <w:style w:type="character" w:customStyle="1" w:styleId="700">
    <w:name w:val="Основной текст (70)_"/>
    <w:locked/>
    <w:rsid w:val="004A578D"/>
    <w:rPr>
      <w:sz w:val="8"/>
      <w:szCs w:val="8"/>
      <w:shd w:val="clear" w:color="auto" w:fill="FFFFFF"/>
    </w:rPr>
  </w:style>
  <w:style w:type="paragraph" w:customStyle="1" w:styleId="701">
    <w:name w:val="Основной текст (70)"/>
    <w:basedOn w:val="af"/>
    <w:rsid w:val="004A578D"/>
    <w:pPr>
      <w:shd w:val="clear" w:color="auto" w:fill="FFFFFF"/>
      <w:spacing w:after="200" w:line="240" w:lineRule="atLeast"/>
    </w:pPr>
    <w:rPr>
      <w:rFonts w:ascii="Calibri" w:eastAsia="Calibri" w:hAnsi="Calibri"/>
      <w:sz w:val="8"/>
      <w:szCs w:val="8"/>
    </w:rPr>
  </w:style>
  <w:style w:type="character" w:customStyle="1" w:styleId="7a">
    <w:name w:val="Заголовок №7_"/>
    <w:locked/>
    <w:rsid w:val="004A578D"/>
    <w:rPr>
      <w:sz w:val="30"/>
      <w:szCs w:val="30"/>
      <w:lang w:bidi="ar-SA"/>
    </w:rPr>
  </w:style>
  <w:style w:type="paragraph" w:customStyle="1" w:styleId="7b">
    <w:name w:val="Заголовок №7"/>
    <w:basedOn w:val="af"/>
    <w:rsid w:val="004A578D"/>
    <w:pPr>
      <w:shd w:val="clear" w:color="auto" w:fill="FFFFFF"/>
      <w:spacing w:before="720" w:after="240" w:line="240" w:lineRule="atLeast"/>
      <w:ind w:hanging="1520"/>
      <w:outlineLvl w:val="6"/>
    </w:pPr>
    <w:rPr>
      <w:rFonts w:ascii="Cambria" w:eastAsia="Times New Roman" w:hAnsi="Cambria"/>
      <w:sz w:val="30"/>
      <w:szCs w:val="30"/>
      <w:lang w:val="ru-RU" w:eastAsia="ru-RU"/>
    </w:rPr>
  </w:style>
  <w:style w:type="character" w:customStyle="1" w:styleId="335">
    <w:name w:val="Основной текст (33)_"/>
    <w:locked/>
    <w:rsid w:val="004A578D"/>
    <w:rPr>
      <w:sz w:val="22"/>
      <w:szCs w:val="22"/>
      <w:lang w:bidi="ar-SA"/>
    </w:rPr>
  </w:style>
  <w:style w:type="character" w:customStyle="1" w:styleId="362">
    <w:name w:val="Основной текст (36)_"/>
    <w:locked/>
    <w:rsid w:val="004A578D"/>
    <w:rPr>
      <w:sz w:val="8"/>
      <w:szCs w:val="8"/>
      <w:lang w:bidi="ar-SA"/>
    </w:rPr>
  </w:style>
  <w:style w:type="character" w:customStyle="1" w:styleId="419">
    <w:name w:val="Основной текст (41)_"/>
    <w:locked/>
    <w:rsid w:val="004A578D"/>
    <w:rPr>
      <w:sz w:val="8"/>
      <w:szCs w:val="8"/>
      <w:lang w:bidi="ar-SA"/>
    </w:rPr>
  </w:style>
  <w:style w:type="character" w:customStyle="1" w:styleId="381">
    <w:name w:val="Основной текст (38)_"/>
    <w:locked/>
    <w:rsid w:val="004A578D"/>
    <w:rPr>
      <w:rFonts w:ascii="Arial" w:hAnsi="Arial"/>
      <w:lang w:bidi="ar-SA"/>
    </w:rPr>
  </w:style>
  <w:style w:type="character" w:customStyle="1" w:styleId="372">
    <w:name w:val="Основной текст (37)_"/>
    <w:locked/>
    <w:rsid w:val="004A578D"/>
    <w:rPr>
      <w:sz w:val="8"/>
      <w:szCs w:val="8"/>
      <w:lang w:bidi="ar-SA"/>
    </w:rPr>
  </w:style>
  <w:style w:type="character" w:customStyle="1" w:styleId="390">
    <w:name w:val="Основной текст (39)_"/>
    <w:locked/>
    <w:rsid w:val="004A578D"/>
    <w:rPr>
      <w:sz w:val="8"/>
      <w:szCs w:val="8"/>
      <w:lang w:bidi="ar-SA"/>
    </w:rPr>
  </w:style>
  <w:style w:type="character" w:customStyle="1" w:styleId="353">
    <w:name w:val="Основной текст (35)_"/>
    <w:locked/>
    <w:rsid w:val="004A578D"/>
    <w:rPr>
      <w:sz w:val="8"/>
      <w:szCs w:val="8"/>
      <w:lang w:bidi="ar-SA"/>
    </w:rPr>
  </w:style>
  <w:style w:type="character" w:customStyle="1" w:styleId="343">
    <w:name w:val="Основной текст (34)_"/>
    <w:locked/>
    <w:rsid w:val="004A578D"/>
    <w:rPr>
      <w:rFonts w:ascii="Arial" w:hAnsi="Arial"/>
      <w:sz w:val="8"/>
      <w:szCs w:val="8"/>
      <w:lang w:bidi="ar-SA"/>
    </w:rPr>
  </w:style>
  <w:style w:type="character" w:customStyle="1" w:styleId="32a">
    <w:name w:val="Основной текст (32)_"/>
    <w:locked/>
    <w:rsid w:val="004A578D"/>
    <w:rPr>
      <w:sz w:val="10"/>
      <w:szCs w:val="10"/>
      <w:lang w:val="en-US" w:bidi="ar-SA"/>
    </w:rPr>
  </w:style>
  <w:style w:type="character" w:customStyle="1" w:styleId="59pt">
    <w:name w:val="Основной текст (5) + 9 pt"/>
    <w:aliases w:val="Полужирный15"/>
    <w:rsid w:val="004A578D"/>
    <w:rPr>
      <w:b/>
      <w:bCs/>
      <w:sz w:val="18"/>
      <w:szCs w:val="18"/>
      <w:shd w:val="clear" w:color="auto" w:fill="FFFFFF"/>
      <w:lang w:bidi="ar-SA"/>
    </w:rPr>
  </w:style>
  <w:style w:type="character" w:customStyle="1" w:styleId="401">
    <w:name w:val="Основной текст (40)_"/>
    <w:locked/>
    <w:rsid w:val="004A578D"/>
    <w:rPr>
      <w:rFonts w:ascii="Arial" w:hAnsi="Arial"/>
      <w:sz w:val="8"/>
      <w:szCs w:val="8"/>
      <w:lang w:bidi="ar-SA"/>
    </w:rPr>
  </w:style>
  <w:style w:type="character" w:customStyle="1" w:styleId="424">
    <w:name w:val="Основной текст (42)_"/>
    <w:locked/>
    <w:rsid w:val="004A578D"/>
    <w:rPr>
      <w:rFonts w:ascii="Arial" w:hAnsi="Arial"/>
      <w:sz w:val="8"/>
      <w:szCs w:val="8"/>
      <w:lang w:bidi="ar-SA"/>
    </w:rPr>
  </w:style>
  <w:style w:type="character" w:customStyle="1" w:styleId="433">
    <w:name w:val="Основной текст (43)_"/>
    <w:locked/>
    <w:rsid w:val="004A578D"/>
    <w:rPr>
      <w:rFonts w:ascii="Arial" w:hAnsi="Arial"/>
      <w:sz w:val="8"/>
      <w:szCs w:val="8"/>
      <w:lang w:bidi="ar-SA"/>
    </w:rPr>
  </w:style>
  <w:style w:type="paragraph" w:customStyle="1" w:styleId="336">
    <w:name w:val="Основной текст (33)"/>
    <w:basedOn w:val="af"/>
    <w:rsid w:val="004A578D"/>
    <w:pPr>
      <w:shd w:val="clear" w:color="auto" w:fill="FFFFFF"/>
      <w:spacing w:after="200" w:line="240" w:lineRule="atLeast"/>
    </w:pPr>
    <w:rPr>
      <w:rFonts w:ascii="Cambria" w:eastAsia="Times New Roman" w:hAnsi="Cambria"/>
      <w:sz w:val="22"/>
      <w:szCs w:val="22"/>
      <w:lang w:val="ru-RU" w:eastAsia="ru-RU"/>
    </w:rPr>
  </w:style>
  <w:style w:type="paragraph" w:customStyle="1" w:styleId="363">
    <w:name w:val="Основной текст (36)"/>
    <w:basedOn w:val="af"/>
    <w:rsid w:val="004A578D"/>
    <w:pPr>
      <w:shd w:val="clear" w:color="auto" w:fill="FFFFFF"/>
      <w:spacing w:after="200" w:line="240" w:lineRule="atLeast"/>
    </w:pPr>
    <w:rPr>
      <w:rFonts w:ascii="Cambria" w:eastAsia="Times New Roman" w:hAnsi="Cambria"/>
      <w:sz w:val="8"/>
      <w:szCs w:val="8"/>
      <w:lang w:val="ru-RU" w:eastAsia="ru-RU"/>
    </w:rPr>
  </w:style>
  <w:style w:type="paragraph" w:customStyle="1" w:styleId="41a">
    <w:name w:val="Основной текст (41)"/>
    <w:basedOn w:val="af"/>
    <w:rsid w:val="004A578D"/>
    <w:pPr>
      <w:shd w:val="clear" w:color="auto" w:fill="FFFFFF"/>
      <w:spacing w:after="200" w:line="240" w:lineRule="atLeast"/>
    </w:pPr>
    <w:rPr>
      <w:rFonts w:ascii="Cambria" w:eastAsia="Times New Roman" w:hAnsi="Cambria"/>
      <w:sz w:val="8"/>
      <w:szCs w:val="8"/>
      <w:lang w:val="ru-RU" w:eastAsia="ru-RU"/>
    </w:rPr>
  </w:style>
  <w:style w:type="paragraph" w:customStyle="1" w:styleId="382">
    <w:name w:val="Основной текст (38)"/>
    <w:basedOn w:val="af"/>
    <w:rsid w:val="004A578D"/>
    <w:pPr>
      <w:shd w:val="clear" w:color="auto" w:fill="FFFFFF"/>
      <w:spacing w:after="200" w:line="240" w:lineRule="atLeast"/>
    </w:pPr>
    <w:rPr>
      <w:rFonts w:ascii="Arial" w:eastAsia="Times New Roman" w:hAnsi="Arial"/>
      <w:sz w:val="20"/>
      <w:szCs w:val="20"/>
      <w:lang w:val="ru-RU" w:eastAsia="ru-RU"/>
    </w:rPr>
  </w:style>
  <w:style w:type="paragraph" w:customStyle="1" w:styleId="373">
    <w:name w:val="Основной текст (37)"/>
    <w:basedOn w:val="af"/>
    <w:rsid w:val="004A578D"/>
    <w:pPr>
      <w:shd w:val="clear" w:color="auto" w:fill="FFFFFF"/>
      <w:spacing w:after="200" w:line="240" w:lineRule="atLeast"/>
    </w:pPr>
    <w:rPr>
      <w:rFonts w:ascii="Cambria" w:eastAsia="Times New Roman" w:hAnsi="Cambria"/>
      <w:sz w:val="8"/>
      <w:szCs w:val="8"/>
      <w:lang w:val="ru-RU" w:eastAsia="ru-RU"/>
    </w:rPr>
  </w:style>
  <w:style w:type="paragraph" w:customStyle="1" w:styleId="391">
    <w:name w:val="Основной текст (39)"/>
    <w:basedOn w:val="af"/>
    <w:rsid w:val="004A578D"/>
    <w:pPr>
      <w:shd w:val="clear" w:color="auto" w:fill="FFFFFF"/>
      <w:spacing w:after="200" w:line="240" w:lineRule="atLeast"/>
    </w:pPr>
    <w:rPr>
      <w:rFonts w:ascii="Cambria" w:eastAsia="Times New Roman" w:hAnsi="Cambria"/>
      <w:sz w:val="8"/>
      <w:szCs w:val="8"/>
      <w:lang w:val="ru-RU" w:eastAsia="ru-RU"/>
    </w:rPr>
  </w:style>
  <w:style w:type="paragraph" w:customStyle="1" w:styleId="354">
    <w:name w:val="Основной текст (35)"/>
    <w:basedOn w:val="af"/>
    <w:rsid w:val="004A578D"/>
    <w:pPr>
      <w:shd w:val="clear" w:color="auto" w:fill="FFFFFF"/>
      <w:spacing w:after="200" w:line="240" w:lineRule="atLeast"/>
    </w:pPr>
    <w:rPr>
      <w:rFonts w:ascii="Cambria" w:eastAsia="Times New Roman" w:hAnsi="Cambria"/>
      <w:sz w:val="8"/>
      <w:szCs w:val="8"/>
      <w:lang w:val="ru-RU" w:eastAsia="ru-RU"/>
    </w:rPr>
  </w:style>
  <w:style w:type="paragraph" w:customStyle="1" w:styleId="344">
    <w:name w:val="Основной текст (34)"/>
    <w:basedOn w:val="af"/>
    <w:rsid w:val="004A578D"/>
    <w:pPr>
      <w:shd w:val="clear" w:color="auto" w:fill="FFFFFF"/>
      <w:spacing w:after="200" w:line="240" w:lineRule="atLeast"/>
    </w:pPr>
    <w:rPr>
      <w:rFonts w:ascii="Arial" w:eastAsia="Times New Roman" w:hAnsi="Arial"/>
      <w:sz w:val="8"/>
      <w:szCs w:val="8"/>
      <w:lang w:val="ru-RU" w:eastAsia="ru-RU"/>
    </w:rPr>
  </w:style>
  <w:style w:type="paragraph" w:customStyle="1" w:styleId="32b">
    <w:name w:val="Основной текст (32)"/>
    <w:basedOn w:val="af"/>
    <w:rsid w:val="004A578D"/>
    <w:pPr>
      <w:shd w:val="clear" w:color="auto" w:fill="FFFFFF"/>
      <w:spacing w:after="200" w:line="240" w:lineRule="atLeast"/>
    </w:pPr>
    <w:rPr>
      <w:rFonts w:ascii="Cambria" w:eastAsia="Times New Roman" w:hAnsi="Cambria"/>
      <w:sz w:val="10"/>
      <w:szCs w:val="10"/>
    </w:rPr>
  </w:style>
  <w:style w:type="paragraph" w:customStyle="1" w:styleId="402">
    <w:name w:val="Основной текст (40)"/>
    <w:basedOn w:val="af"/>
    <w:rsid w:val="004A578D"/>
    <w:pPr>
      <w:shd w:val="clear" w:color="auto" w:fill="FFFFFF"/>
      <w:spacing w:after="200" w:line="240" w:lineRule="atLeast"/>
    </w:pPr>
    <w:rPr>
      <w:rFonts w:ascii="Arial" w:eastAsia="Times New Roman" w:hAnsi="Arial"/>
      <w:sz w:val="8"/>
      <w:szCs w:val="8"/>
      <w:lang w:val="ru-RU" w:eastAsia="ru-RU"/>
    </w:rPr>
  </w:style>
  <w:style w:type="paragraph" w:customStyle="1" w:styleId="425">
    <w:name w:val="Основной текст (42)"/>
    <w:basedOn w:val="af"/>
    <w:rsid w:val="004A578D"/>
    <w:pPr>
      <w:shd w:val="clear" w:color="auto" w:fill="FFFFFF"/>
      <w:spacing w:after="200" w:line="240" w:lineRule="atLeast"/>
    </w:pPr>
    <w:rPr>
      <w:rFonts w:ascii="Arial" w:eastAsia="Times New Roman" w:hAnsi="Arial"/>
      <w:sz w:val="8"/>
      <w:szCs w:val="8"/>
      <w:lang w:val="ru-RU" w:eastAsia="ru-RU"/>
    </w:rPr>
  </w:style>
  <w:style w:type="paragraph" w:customStyle="1" w:styleId="434">
    <w:name w:val="Основной текст (43)"/>
    <w:basedOn w:val="af"/>
    <w:rsid w:val="004A578D"/>
    <w:pPr>
      <w:shd w:val="clear" w:color="auto" w:fill="FFFFFF"/>
      <w:spacing w:after="200" w:line="240" w:lineRule="atLeast"/>
    </w:pPr>
    <w:rPr>
      <w:rFonts w:ascii="Arial" w:eastAsia="Times New Roman" w:hAnsi="Arial"/>
      <w:sz w:val="8"/>
      <w:szCs w:val="8"/>
      <w:lang w:val="ru-RU" w:eastAsia="ru-RU"/>
    </w:rPr>
  </w:style>
  <w:style w:type="character" w:customStyle="1" w:styleId="4ff0">
    <w:name w:val="Основной текст (4) + Не полужирный"/>
    <w:rsid w:val="004A578D"/>
    <w:rPr>
      <w:b/>
      <w:bCs/>
      <w:sz w:val="13"/>
      <w:szCs w:val="13"/>
      <w:lang w:bidi="ar-SA"/>
    </w:rPr>
  </w:style>
  <w:style w:type="character" w:customStyle="1" w:styleId="426">
    <w:name w:val="Основной текст (4) + Не полужирный2"/>
    <w:rsid w:val="004A578D"/>
    <w:rPr>
      <w:rFonts w:ascii="Times New Roman" w:hAnsi="Times New Roman" w:cs="Times New Roman"/>
      <w:b/>
      <w:bCs/>
      <w:spacing w:val="0"/>
      <w:sz w:val="13"/>
      <w:szCs w:val="13"/>
      <w:lang w:bidi="ar-SA"/>
    </w:rPr>
  </w:style>
  <w:style w:type="character" w:customStyle="1" w:styleId="23f0">
    <w:name w:val="Основной текст (23) + Полужирный"/>
    <w:rsid w:val="004A578D"/>
    <w:rPr>
      <w:rFonts w:ascii="Times New Roman" w:hAnsi="Times New Roman" w:cs="Times New Roman"/>
      <w:b/>
      <w:bCs/>
      <w:spacing w:val="0"/>
      <w:sz w:val="13"/>
      <w:szCs w:val="13"/>
      <w:lang w:bidi="ar-SA"/>
    </w:rPr>
  </w:style>
  <w:style w:type="character" w:customStyle="1" w:styleId="510pt">
    <w:name w:val="Основной текст (5) + 10 pt"/>
    <w:aliases w:val="Курсив12"/>
    <w:rsid w:val="004A578D"/>
    <w:rPr>
      <w:rFonts w:ascii="Times New Roman" w:hAnsi="Times New Roman" w:cs="Times New Roman"/>
      <w:i/>
      <w:iCs/>
      <w:spacing w:val="0"/>
      <w:sz w:val="20"/>
      <w:szCs w:val="20"/>
      <w:shd w:val="clear" w:color="auto" w:fill="FFFFFF"/>
      <w:lang w:bidi="ar-SA"/>
    </w:rPr>
  </w:style>
  <w:style w:type="character" w:customStyle="1" w:styleId="79pt">
    <w:name w:val="Основной текст (7) + 9 pt"/>
    <w:rsid w:val="004A578D"/>
    <w:rPr>
      <w:rFonts w:ascii="Times New Roman" w:hAnsi="Times New Roman" w:cs="Times New Roman"/>
      <w:spacing w:val="0"/>
      <w:sz w:val="18"/>
      <w:szCs w:val="18"/>
    </w:rPr>
  </w:style>
  <w:style w:type="character" w:customStyle="1" w:styleId="5CenturySchoolbook">
    <w:name w:val="Основной текст (5) + Century Schoolbook"/>
    <w:aliases w:val="91,5 pt14,Полужирный13"/>
    <w:rsid w:val="004A578D"/>
    <w:rPr>
      <w:rFonts w:ascii="Century Schoolbook" w:eastAsia="Times New Roman" w:hAnsi="Century Schoolbook" w:cs="Century Schoolbook"/>
      <w:b/>
      <w:bCs/>
      <w:spacing w:val="0"/>
      <w:sz w:val="19"/>
      <w:szCs w:val="19"/>
      <w:shd w:val="clear" w:color="auto" w:fill="FFFFFF"/>
      <w:lang w:bidi="ar-SA"/>
    </w:rPr>
  </w:style>
  <w:style w:type="character" w:customStyle="1" w:styleId="631">
    <w:name w:val="Основной текст (63)_"/>
    <w:locked/>
    <w:rsid w:val="004A578D"/>
    <w:rPr>
      <w:rFonts w:ascii="Arial" w:hAnsi="Arial"/>
      <w:sz w:val="13"/>
      <w:szCs w:val="13"/>
      <w:lang w:bidi="ar-SA"/>
    </w:rPr>
  </w:style>
  <w:style w:type="paragraph" w:customStyle="1" w:styleId="632">
    <w:name w:val="Основной текст (63)"/>
    <w:basedOn w:val="af"/>
    <w:rsid w:val="004A578D"/>
    <w:pPr>
      <w:shd w:val="clear" w:color="auto" w:fill="FFFFFF"/>
      <w:spacing w:after="200" w:line="240" w:lineRule="atLeast"/>
    </w:pPr>
    <w:rPr>
      <w:rFonts w:ascii="Arial" w:eastAsia="Times New Roman" w:hAnsi="Arial"/>
      <w:sz w:val="13"/>
      <w:szCs w:val="13"/>
      <w:lang w:val="ru-RU" w:eastAsia="ru-RU"/>
    </w:rPr>
  </w:style>
  <w:style w:type="character" w:customStyle="1" w:styleId="51pt1">
    <w:name w:val="Основной текст (5) + Интервал 1 pt1"/>
    <w:rsid w:val="004A578D"/>
    <w:rPr>
      <w:rFonts w:ascii="Times New Roman" w:hAnsi="Times New Roman" w:cs="Times New Roman"/>
      <w:spacing w:val="20"/>
      <w:sz w:val="16"/>
      <w:szCs w:val="16"/>
      <w:shd w:val="clear" w:color="auto" w:fill="FFFFFF"/>
      <w:lang w:bidi="ar-SA"/>
    </w:rPr>
  </w:style>
  <w:style w:type="character" w:customStyle="1" w:styleId="640">
    <w:name w:val="Основной текст (64)_"/>
    <w:locked/>
    <w:rsid w:val="004A578D"/>
    <w:rPr>
      <w:sz w:val="19"/>
      <w:szCs w:val="19"/>
      <w:lang w:bidi="ar-SA"/>
    </w:rPr>
  </w:style>
  <w:style w:type="character" w:customStyle="1" w:styleId="750">
    <w:name w:val="Основной текст (75)_"/>
    <w:locked/>
    <w:rsid w:val="004A578D"/>
    <w:rPr>
      <w:sz w:val="8"/>
      <w:szCs w:val="8"/>
      <w:lang w:bidi="ar-SA"/>
    </w:rPr>
  </w:style>
  <w:style w:type="character" w:customStyle="1" w:styleId="740">
    <w:name w:val="Основной текст (74)_"/>
    <w:locked/>
    <w:rsid w:val="004A578D"/>
    <w:rPr>
      <w:sz w:val="8"/>
      <w:szCs w:val="8"/>
      <w:lang w:bidi="ar-SA"/>
    </w:rPr>
  </w:style>
  <w:style w:type="character" w:customStyle="1" w:styleId="760">
    <w:name w:val="Основной текст (76)_"/>
    <w:locked/>
    <w:rsid w:val="004A578D"/>
    <w:rPr>
      <w:rFonts w:ascii="Arial" w:hAnsi="Arial"/>
      <w:sz w:val="8"/>
      <w:szCs w:val="8"/>
      <w:lang w:bidi="ar-SA"/>
    </w:rPr>
  </w:style>
  <w:style w:type="character" w:customStyle="1" w:styleId="790">
    <w:name w:val="Основной текст (79)_"/>
    <w:locked/>
    <w:rsid w:val="004A578D"/>
    <w:rPr>
      <w:rFonts w:ascii="Arial" w:hAnsi="Arial"/>
      <w:sz w:val="8"/>
      <w:szCs w:val="8"/>
      <w:lang w:bidi="ar-SA"/>
    </w:rPr>
  </w:style>
  <w:style w:type="character" w:customStyle="1" w:styleId="770">
    <w:name w:val="Основной текст (77)_"/>
    <w:locked/>
    <w:rsid w:val="004A578D"/>
    <w:rPr>
      <w:sz w:val="8"/>
      <w:szCs w:val="8"/>
      <w:lang w:bidi="ar-SA"/>
    </w:rPr>
  </w:style>
  <w:style w:type="paragraph" w:customStyle="1" w:styleId="641">
    <w:name w:val="Основной текст (64)"/>
    <w:basedOn w:val="af"/>
    <w:rsid w:val="004A578D"/>
    <w:pPr>
      <w:shd w:val="clear" w:color="auto" w:fill="FFFFFF"/>
      <w:spacing w:after="200" w:line="240" w:lineRule="atLeast"/>
    </w:pPr>
    <w:rPr>
      <w:rFonts w:ascii="Cambria" w:eastAsia="Times New Roman" w:hAnsi="Cambria"/>
      <w:sz w:val="19"/>
      <w:szCs w:val="19"/>
      <w:lang w:val="ru-RU" w:eastAsia="ru-RU"/>
    </w:rPr>
  </w:style>
  <w:style w:type="paragraph" w:customStyle="1" w:styleId="751">
    <w:name w:val="Основной текст (75)"/>
    <w:basedOn w:val="af"/>
    <w:rsid w:val="004A578D"/>
    <w:pPr>
      <w:shd w:val="clear" w:color="auto" w:fill="FFFFFF"/>
      <w:spacing w:after="200" w:line="240" w:lineRule="atLeast"/>
    </w:pPr>
    <w:rPr>
      <w:rFonts w:ascii="Cambria" w:eastAsia="Times New Roman" w:hAnsi="Cambria"/>
      <w:sz w:val="8"/>
      <w:szCs w:val="8"/>
      <w:lang w:val="ru-RU" w:eastAsia="ru-RU"/>
    </w:rPr>
  </w:style>
  <w:style w:type="paragraph" w:customStyle="1" w:styleId="741">
    <w:name w:val="Основной текст (74)"/>
    <w:basedOn w:val="af"/>
    <w:rsid w:val="004A578D"/>
    <w:pPr>
      <w:shd w:val="clear" w:color="auto" w:fill="FFFFFF"/>
      <w:spacing w:after="200" w:line="240" w:lineRule="atLeast"/>
    </w:pPr>
    <w:rPr>
      <w:rFonts w:ascii="Cambria" w:eastAsia="Times New Roman" w:hAnsi="Cambria"/>
      <w:sz w:val="8"/>
      <w:szCs w:val="8"/>
      <w:lang w:val="ru-RU" w:eastAsia="ru-RU"/>
    </w:rPr>
  </w:style>
  <w:style w:type="paragraph" w:customStyle="1" w:styleId="761">
    <w:name w:val="Основной текст (76)"/>
    <w:basedOn w:val="af"/>
    <w:rsid w:val="004A578D"/>
    <w:pPr>
      <w:shd w:val="clear" w:color="auto" w:fill="FFFFFF"/>
      <w:spacing w:after="200" w:line="240" w:lineRule="atLeast"/>
      <w:jc w:val="center"/>
    </w:pPr>
    <w:rPr>
      <w:rFonts w:ascii="Arial" w:eastAsia="Times New Roman" w:hAnsi="Arial"/>
      <w:sz w:val="8"/>
      <w:szCs w:val="8"/>
      <w:lang w:val="ru-RU" w:eastAsia="ru-RU"/>
    </w:rPr>
  </w:style>
  <w:style w:type="paragraph" w:customStyle="1" w:styleId="791">
    <w:name w:val="Основной текст (79)"/>
    <w:basedOn w:val="af"/>
    <w:rsid w:val="004A578D"/>
    <w:pPr>
      <w:shd w:val="clear" w:color="auto" w:fill="FFFFFF"/>
      <w:spacing w:after="200" w:line="240" w:lineRule="atLeast"/>
    </w:pPr>
    <w:rPr>
      <w:rFonts w:ascii="Arial" w:eastAsia="Times New Roman" w:hAnsi="Arial"/>
      <w:sz w:val="8"/>
      <w:szCs w:val="8"/>
      <w:lang w:val="ru-RU" w:eastAsia="ru-RU"/>
    </w:rPr>
  </w:style>
  <w:style w:type="paragraph" w:customStyle="1" w:styleId="771">
    <w:name w:val="Основной текст (77)"/>
    <w:basedOn w:val="af"/>
    <w:rsid w:val="004A578D"/>
    <w:pPr>
      <w:shd w:val="clear" w:color="auto" w:fill="FFFFFF"/>
      <w:spacing w:after="200" w:line="240" w:lineRule="atLeast"/>
      <w:jc w:val="center"/>
    </w:pPr>
    <w:rPr>
      <w:rFonts w:ascii="Cambria" w:eastAsia="Times New Roman" w:hAnsi="Cambria"/>
      <w:sz w:val="8"/>
      <w:szCs w:val="8"/>
      <w:lang w:val="ru-RU" w:eastAsia="ru-RU"/>
    </w:rPr>
  </w:style>
  <w:style w:type="character" w:customStyle="1" w:styleId="815">
    <w:name w:val="Основной текст (81)_"/>
    <w:locked/>
    <w:rsid w:val="004A578D"/>
    <w:rPr>
      <w:rFonts w:ascii="Sylfaen" w:hAnsi="Sylfaen"/>
      <w:sz w:val="8"/>
      <w:szCs w:val="8"/>
      <w:lang w:bidi="ar-SA"/>
    </w:rPr>
  </w:style>
  <w:style w:type="character" w:customStyle="1" w:styleId="800">
    <w:name w:val="Основной текст (80)_"/>
    <w:locked/>
    <w:rsid w:val="004A578D"/>
    <w:rPr>
      <w:sz w:val="8"/>
      <w:szCs w:val="8"/>
      <w:lang w:bidi="ar-SA"/>
    </w:rPr>
  </w:style>
  <w:style w:type="character" w:customStyle="1" w:styleId="823">
    <w:name w:val="Основной текст (82)_"/>
    <w:locked/>
    <w:rsid w:val="004A578D"/>
    <w:rPr>
      <w:sz w:val="8"/>
      <w:szCs w:val="8"/>
      <w:lang w:bidi="ar-SA"/>
    </w:rPr>
  </w:style>
  <w:style w:type="paragraph" w:customStyle="1" w:styleId="816">
    <w:name w:val="Основной текст (81)"/>
    <w:basedOn w:val="af"/>
    <w:rsid w:val="004A578D"/>
    <w:pPr>
      <w:shd w:val="clear" w:color="auto" w:fill="FFFFFF"/>
      <w:spacing w:after="200" w:line="240" w:lineRule="atLeast"/>
    </w:pPr>
    <w:rPr>
      <w:rFonts w:ascii="Sylfaen" w:eastAsia="Times New Roman" w:hAnsi="Sylfaen"/>
      <w:sz w:val="8"/>
      <w:szCs w:val="8"/>
      <w:lang w:val="ru-RU" w:eastAsia="ru-RU"/>
    </w:rPr>
  </w:style>
  <w:style w:type="paragraph" w:customStyle="1" w:styleId="801">
    <w:name w:val="Основной текст (80)"/>
    <w:basedOn w:val="af"/>
    <w:rsid w:val="004A578D"/>
    <w:pPr>
      <w:shd w:val="clear" w:color="auto" w:fill="FFFFFF"/>
      <w:spacing w:after="200" w:line="240" w:lineRule="atLeast"/>
    </w:pPr>
    <w:rPr>
      <w:rFonts w:ascii="Cambria" w:eastAsia="Times New Roman" w:hAnsi="Cambria"/>
      <w:sz w:val="8"/>
      <w:szCs w:val="8"/>
      <w:lang w:val="ru-RU" w:eastAsia="ru-RU"/>
    </w:rPr>
  </w:style>
  <w:style w:type="paragraph" w:customStyle="1" w:styleId="824">
    <w:name w:val="Основной текст (82)"/>
    <w:basedOn w:val="af"/>
    <w:rsid w:val="004A578D"/>
    <w:pPr>
      <w:shd w:val="clear" w:color="auto" w:fill="FFFFFF"/>
      <w:spacing w:after="200" w:line="240" w:lineRule="atLeast"/>
    </w:pPr>
    <w:rPr>
      <w:rFonts w:ascii="Cambria" w:eastAsia="Times New Roman" w:hAnsi="Cambria"/>
      <w:sz w:val="8"/>
      <w:szCs w:val="8"/>
      <w:lang w:val="ru-RU" w:eastAsia="ru-RU"/>
    </w:rPr>
  </w:style>
  <w:style w:type="character" w:customStyle="1" w:styleId="5f1">
    <w:name w:val="Заголовок №5_"/>
    <w:locked/>
    <w:rsid w:val="004A578D"/>
    <w:rPr>
      <w:sz w:val="30"/>
      <w:szCs w:val="30"/>
      <w:lang w:bidi="ar-SA"/>
    </w:rPr>
  </w:style>
  <w:style w:type="paragraph" w:customStyle="1" w:styleId="516">
    <w:name w:val="Заголовок №51"/>
    <w:basedOn w:val="af"/>
    <w:rsid w:val="004A578D"/>
    <w:pPr>
      <w:shd w:val="clear" w:color="auto" w:fill="FFFFFF"/>
      <w:spacing w:after="60" w:line="367" w:lineRule="exact"/>
      <w:ind w:hanging="820"/>
      <w:outlineLvl w:val="4"/>
    </w:pPr>
    <w:rPr>
      <w:rFonts w:ascii="Cambria" w:eastAsia="Times New Roman" w:hAnsi="Cambria"/>
      <w:sz w:val="30"/>
      <w:szCs w:val="30"/>
      <w:lang w:val="ru-RU" w:eastAsia="ru-RU"/>
    </w:rPr>
  </w:style>
  <w:style w:type="character" w:customStyle="1" w:styleId="1fffffff1">
    <w:name w:val="Основной текст + Полужирный1"/>
    <w:rsid w:val="004A578D"/>
    <w:rPr>
      <w:rFonts w:ascii="Times New Roman" w:hAnsi="Times New Roman" w:cs="Times New Roman"/>
      <w:b/>
      <w:bCs/>
      <w:iCs/>
      <w:spacing w:val="0"/>
      <w:sz w:val="18"/>
      <w:szCs w:val="18"/>
      <w:lang w:val="ru-RU" w:eastAsia="ru-RU" w:bidi="ar-SA"/>
    </w:rPr>
  </w:style>
  <w:style w:type="character" w:customStyle="1" w:styleId="41b">
    <w:name w:val="Основной текст (4) + Не полужирный1"/>
    <w:rsid w:val="004A578D"/>
    <w:rPr>
      <w:rFonts w:ascii="Times New Roman" w:hAnsi="Times New Roman" w:cs="Times New Roman"/>
      <w:b/>
      <w:bCs/>
      <w:spacing w:val="0"/>
      <w:sz w:val="13"/>
      <w:szCs w:val="13"/>
      <w:lang w:bidi="ar-SA"/>
    </w:rPr>
  </w:style>
  <w:style w:type="table" w:styleId="1fffffff2">
    <w:name w:val="Table Grid 1"/>
    <w:basedOn w:val="af1"/>
    <w:rsid w:val="004A578D"/>
    <w:pPr>
      <w:overflowPunct w:val="0"/>
      <w:autoSpaceDE w:val="0"/>
      <w:autoSpaceDN w:val="0"/>
      <w:adjustRightInd w:val="0"/>
      <w:spacing w:after="0" w:line="240" w:lineRule="auto"/>
    </w:pPr>
    <w:rPr>
      <w:rFonts w:ascii="Times New Roman" w:eastAsia="Times New Roman" w:hAnsi="Times New Roman"/>
      <w:sz w:val="20"/>
      <w:szCs w:val="20"/>
      <w:lang w:val="ru-RU" w:eastAsia="ru-RU"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2ffffd">
    <w:name w:val="мой 2 Знак"/>
    <w:link w:val="20"/>
    <w:rsid w:val="004A578D"/>
    <w:rPr>
      <w:rFonts w:ascii="Arial" w:eastAsia="Times New Roman" w:hAnsi="Arial" w:cs="Arial"/>
      <w:caps/>
      <w:color w:val="4F81BD"/>
      <w:spacing w:val="15"/>
      <w:sz w:val="24"/>
      <w:szCs w:val="24"/>
      <w:lang w:val="ru-RU"/>
    </w:rPr>
  </w:style>
  <w:style w:type="paragraph" w:customStyle="1" w:styleId="1fffffff3">
    <w:name w:val="мой 1"/>
    <w:basedOn w:val="16"/>
    <w:link w:val="1fffffff4"/>
    <w:qFormat/>
    <w:rsid w:val="004A578D"/>
    <w:pPr>
      <w:keepNext w:val="0"/>
      <w:pBdr>
        <w:bottom w:val="thinThickSmallGap" w:sz="12" w:space="1" w:color="4F81BD"/>
      </w:pBdr>
    </w:pPr>
    <w:rPr>
      <w:rFonts w:ascii="Arial" w:eastAsia="Times New Roman" w:hAnsi="Arial"/>
      <w:bCs w:val="0"/>
      <w:color w:val="4F81BD"/>
      <w:spacing w:val="20"/>
      <w:kern w:val="0"/>
      <w:sz w:val="28"/>
      <w:szCs w:val="28"/>
    </w:rPr>
  </w:style>
  <w:style w:type="character" w:customStyle="1" w:styleId="1fffffff4">
    <w:name w:val="мой 1 Знак"/>
    <w:link w:val="1fffffff3"/>
    <w:rsid w:val="004A578D"/>
    <w:rPr>
      <w:rFonts w:ascii="Arial" w:eastAsia="Times New Roman" w:hAnsi="Arial" w:cs="Arial"/>
      <w:b/>
      <w:color w:val="4F81BD"/>
      <w:spacing w:val="20"/>
      <w:sz w:val="28"/>
      <w:szCs w:val="28"/>
    </w:rPr>
  </w:style>
  <w:style w:type="character" w:customStyle="1" w:styleId="14b">
    <w:name w:val="Стиль  Знак  + 14 пт полужирный"/>
    <w:rsid w:val="004A578D"/>
    <w:rPr>
      <w:rFonts w:cs="Times New Roman"/>
      <w:bCs/>
      <w:iCs/>
      <w:sz w:val="28"/>
      <w:szCs w:val="24"/>
      <w:lang w:val="ru-RU" w:eastAsia="ru-RU" w:bidi="ar-SA"/>
    </w:rPr>
  </w:style>
  <w:style w:type="character" w:customStyle="1" w:styleId="22f4">
    <w:name w:val="Основной текст 2 Знак2"/>
    <w:aliases w:val="Основной текст 2 Знак Знак Знак Знак Знак Знак,Основной текст 2 Знак Знак Знак Знак Знак3"/>
    <w:rsid w:val="004A578D"/>
    <w:rPr>
      <w:rFonts w:ascii="Cambria" w:eastAsia="Times New Roman" w:hAnsi="Cambria" w:cs="Times New Roman"/>
      <w:lang w:val="en-US" w:bidi="en-US"/>
    </w:rPr>
  </w:style>
  <w:style w:type="paragraph" w:customStyle="1" w:styleId="affffffffffffffe">
    <w:name w:val="рисунок"/>
    <w:basedOn w:val="afa"/>
    <w:next w:val="afff9"/>
    <w:semiHidden/>
    <w:rsid w:val="004A578D"/>
    <w:pPr>
      <w:keepNext/>
      <w:spacing w:after="0" w:line="252" w:lineRule="auto"/>
      <w:ind w:left="0"/>
      <w:jc w:val="center"/>
    </w:pPr>
    <w:rPr>
      <w:rFonts w:ascii="Cambria" w:eastAsia="Times New Roman" w:hAnsi="Cambria"/>
      <w:sz w:val="22"/>
      <w:szCs w:val="22"/>
    </w:rPr>
  </w:style>
  <w:style w:type="paragraph" w:customStyle="1" w:styleId="afffffffffffffff">
    <w:name w:val="формула"/>
    <w:basedOn w:val="afff9"/>
    <w:next w:val="afa"/>
    <w:semiHidden/>
    <w:rsid w:val="004A578D"/>
    <w:pPr>
      <w:widowControl/>
      <w:spacing w:before="0" w:after="240" w:line="252" w:lineRule="auto"/>
      <w:jc w:val="left"/>
    </w:pPr>
    <w:rPr>
      <w:rFonts w:ascii="Cambria" w:hAnsi="Cambria"/>
      <w:bCs/>
      <w:caps/>
      <w:noProof w:val="0"/>
      <w:snapToGrid/>
      <w:spacing w:val="10"/>
      <w:sz w:val="18"/>
      <w:lang w:val="en-US" w:eastAsia="en-US" w:bidi="en-US"/>
    </w:rPr>
  </w:style>
  <w:style w:type="paragraph" w:customStyle="1" w:styleId="ae">
    <w:name w:val="список"/>
    <w:basedOn w:val="afa"/>
    <w:next w:val="afa"/>
    <w:semiHidden/>
    <w:rsid w:val="004A578D"/>
    <w:pPr>
      <w:numPr>
        <w:numId w:val="63"/>
      </w:numPr>
      <w:spacing w:after="0" w:line="252" w:lineRule="auto"/>
    </w:pPr>
    <w:rPr>
      <w:rFonts w:ascii="Cambria" w:eastAsia="Times New Roman" w:hAnsi="Cambria"/>
      <w:sz w:val="22"/>
      <w:szCs w:val="22"/>
    </w:rPr>
  </w:style>
  <w:style w:type="character" w:customStyle="1" w:styleId="3fff5">
    <w:name w:val="Оглавление 3 Знак"/>
    <w:rsid w:val="004A578D"/>
    <w:rPr>
      <w:rFonts w:ascii="Book Antiqua" w:hAnsi="Book Antiqua" w:hint="default"/>
      <w:iCs/>
      <w:caps/>
      <w:noProof/>
      <w:sz w:val="24"/>
      <w:szCs w:val="24"/>
      <w:lang w:val="ru-RU" w:eastAsia="ru-RU" w:bidi="ar-SA"/>
    </w:rPr>
  </w:style>
  <w:style w:type="character" w:customStyle="1" w:styleId="1fffffff5">
    <w:name w:val="Гиперссылка1"/>
    <w:semiHidden/>
    <w:rsid w:val="004A578D"/>
    <w:rPr>
      <w:color w:val="0000FF"/>
      <w:u w:val="single"/>
    </w:rPr>
  </w:style>
  <w:style w:type="character" w:customStyle="1" w:styleId="435">
    <w:name w:val="Заголовок 4 Знак3"/>
    <w:aliases w:val="Заголовок 4 Знак1 Знак Знак,Заголовок 4 Знак Знак1 Знак Знак,Заголовок 4 Знак Знак Знак Знак Знак1,Заголовок 4 Знак Знак Знак Знак Знак Знак,Заголовок 41 Знак,Заголовок 4 Знак2 Знак,Заголовок 4 Знак1 Знак1 Знак,Заголовок 4 Знак11 Знак"/>
    <w:rsid w:val="004A578D"/>
    <w:rPr>
      <w:rFonts w:ascii="Times New Roman" w:eastAsia="Times New Roman" w:hAnsi="Times New Roman"/>
      <w:b/>
      <w:bCs/>
      <w:iCs/>
      <w:sz w:val="24"/>
      <w:szCs w:val="24"/>
    </w:rPr>
  </w:style>
  <w:style w:type="character" w:customStyle="1" w:styleId="2ffffe">
    <w:name w:val="Основной текст 2 Знак Знак"/>
    <w:rsid w:val="004A578D"/>
    <w:rPr>
      <w:b/>
      <w:caps/>
      <w:sz w:val="72"/>
      <w:szCs w:val="24"/>
      <w:lang w:val="ru-RU" w:eastAsia="ru-RU" w:bidi="ar-SA"/>
    </w:rPr>
  </w:style>
  <w:style w:type="character" w:customStyle="1" w:styleId="41c">
    <w:name w:val="Заголовок 4 Знак Знак1"/>
    <w:semiHidden/>
    <w:rsid w:val="004A578D"/>
    <w:rPr>
      <w:b/>
      <w:bCs/>
      <w:sz w:val="28"/>
      <w:szCs w:val="28"/>
      <w:lang w:val="ru-RU" w:eastAsia="ru-RU" w:bidi="ar-SA"/>
    </w:rPr>
  </w:style>
  <w:style w:type="character" w:customStyle="1" w:styleId="522">
    <w:name w:val="Заголовок 5 Знак Знак2"/>
    <w:semiHidden/>
    <w:rsid w:val="004A578D"/>
    <w:rPr>
      <w:b/>
      <w:bCs/>
      <w:i/>
      <w:iCs/>
      <w:sz w:val="26"/>
      <w:szCs w:val="26"/>
      <w:lang w:val="ru-RU" w:eastAsia="ru-RU" w:bidi="ar-SA"/>
    </w:rPr>
  </w:style>
  <w:style w:type="character" w:customStyle="1" w:styleId="4ff1">
    <w:name w:val="Заголовок 4 Знак Знак"/>
    <w:semiHidden/>
    <w:rsid w:val="004A578D"/>
    <w:rPr>
      <w:b/>
      <w:bCs/>
      <w:sz w:val="28"/>
      <w:szCs w:val="28"/>
      <w:lang w:val="ru-RU" w:eastAsia="ru-RU" w:bidi="ar-SA"/>
    </w:rPr>
  </w:style>
  <w:style w:type="character" w:customStyle="1" w:styleId="517">
    <w:name w:val="Заголовок 5 Знак Знак1"/>
    <w:rsid w:val="004A578D"/>
    <w:rPr>
      <w:b/>
      <w:bCs/>
      <w:i/>
      <w:iCs/>
      <w:sz w:val="26"/>
      <w:szCs w:val="26"/>
      <w:lang w:val="ru-RU" w:eastAsia="ru-RU" w:bidi="ar-SA"/>
    </w:rPr>
  </w:style>
  <w:style w:type="paragraph" w:customStyle="1" w:styleId="afffffffffffffff0">
    <w:name w:val="Обычный + по ширине"/>
    <w:aliases w:val="Первая строка:  1,27 см,Междустр.интервал:  полуторный"/>
    <w:basedOn w:val="afa"/>
    <w:semiHidden/>
    <w:rsid w:val="004A578D"/>
    <w:pPr>
      <w:spacing w:line="252" w:lineRule="auto"/>
      <w:ind w:left="0" w:firstLine="720"/>
    </w:pPr>
    <w:rPr>
      <w:rFonts w:ascii="Cambria" w:eastAsia="Times New Roman" w:hAnsi="Cambria"/>
      <w:sz w:val="22"/>
      <w:szCs w:val="22"/>
    </w:rPr>
  </w:style>
  <w:style w:type="character" w:customStyle="1" w:styleId="1fffffff6">
    <w:name w:val="Название Знак Знак1"/>
    <w:rsid w:val="004A578D"/>
    <w:rPr>
      <w:b/>
      <w:bCs w:val="0"/>
      <w:i/>
      <w:iCs w:val="0"/>
      <w:sz w:val="28"/>
      <w:lang w:val="ru-RU" w:eastAsia="ru-RU" w:bidi="ar-SA"/>
    </w:rPr>
  </w:style>
  <w:style w:type="paragraph" w:customStyle="1" w:styleId="font11">
    <w:name w:val="font11"/>
    <w:basedOn w:val="af"/>
    <w:rsid w:val="004A578D"/>
    <w:pPr>
      <w:spacing w:before="100" w:beforeAutospacing="1" w:after="100" w:afterAutospacing="1"/>
    </w:pPr>
    <w:rPr>
      <w:rFonts w:ascii="Cambria" w:eastAsia="Times New Roman" w:hAnsi="Cambria"/>
      <w:color w:val="000000"/>
      <w:sz w:val="18"/>
      <w:szCs w:val="18"/>
    </w:rPr>
  </w:style>
  <w:style w:type="paragraph" w:customStyle="1" w:styleId="textnew">
    <w:name w:val="textnew"/>
    <w:basedOn w:val="af"/>
    <w:rsid w:val="004A578D"/>
    <w:pPr>
      <w:spacing w:before="100" w:beforeAutospacing="1" w:after="100" w:afterAutospacing="1"/>
    </w:pPr>
    <w:rPr>
      <w:rFonts w:eastAsia="Times New Roman"/>
      <w:sz w:val="24"/>
      <w:lang w:val="ru-RU" w:eastAsia="ru-RU" w:bidi="ar-SA"/>
    </w:rPr>
  </w:style>
  <w:style w:type="character" w:customStyle="1" w:styleId="rvts6">
    <w:name w:val="rvts6"/>
    <w:basedOn w:val="af0"/>
    <w:rsid w:val="004A578D"/>
  </w:style>
  <w:style w:type="character" w:customStyle="1" w:styleId="99">
    <w:name w:val="Знак9"/>
    <w:rsid w:val="004A578D"/>
    <w:rPr>
      <w:b/>
      <w:bCs/>
      <w:sz w:val="24"/>
      <w:szCs w:val="24"/>
      <w:u w:val="single"/>
    </w:rPr>
  </w:style>
  <w:style w:type="paragraph" w:customStyle="1" w:styleId="afffffffffffffff1">
    <w:name w:val="Стиль пункта схемы"/>
    <w:basedOn w:val="af"/>
    <w:rsid w:val="004A578D"/>
    <w:pPr>
      <w:autoSpaceDE w:val="0"/>
      <w:autoSpaceDN w:val="0"/>
      <w:adjustRightInd w:val="0"/>
      <w:spacing w:line="360" w:lineRule="auto"/>
      <w:ind w:firstLine="680"/>
      <w:jc w:val="both"/>
    </w:pPr>
    <w:rPr>
      <w:rFonts w:eastAsia="Times New Roman"/>
      <w:szCs w:val="28"/>
      <w:lang w:val="ru-RU" w:eastAsia="ru-RU" w:bidi="ar-SA"/>
    </w:rPr>
  </w:style>
  <w:style w:type="paragraph" w:customStyle="1" w:styleId="2fffff">
    <w:name w:val="2"/>
    <w:basedOn w:val="16"/>
    <w:link w:val="2fffff0"/>
    <w:qFormat/>
    <w:rsid w:val="004A578D"/>
    <w:pPr>
      <w:keepNext w:val="0"/>
      <w:pBdr>
        <w:bottom w:val="single" w:sz="4" w:space="1" w:color="4F81BD"/>
      </w:pBdr>
      <w:ind w:left="1080"/>
    </w:pPr>
    <w:rPr>
      <w:rFonts w:ascii="Arial" w:eastAsia="Times New Roman" w:hAnsi="Arial"/>
      <w:bCs w:val="0"/>
      <w:caps/>
      <w:color w:val="4F81BD"/>
      <w:spacing w:val="20"/>
      <w:kern w:val="0"/>
      <w:szCs w:val="24"/>
      <w:lang w:val="ru-RU"/>
    </w:rPr>
  </w:style>
  <w:style w:type="character" w:customStyle="1" w:styleId="2fffff0">
    <w:name w:val="2 Знак"/>
    <w:link w:val="2fffff"/>
    <w:rsid w:val="004A578D"/>
    <w:rPr>
      <w:rFonts w:ascii="Arial" w:eastAsia="Times New Roman" w:hAnsi="Arial" w:cs="Arial"/>
      <w:b/>
      <w:caps/>
      <w:color w:val="4F81BD"/>
      <w:spacing w:val="20"/>
      <w:sz w:val="24"/>
      <w:szCs w:val="24"/>
      <w:lang w:val="ru-RU"/>
    </w:rPr>
  </w:style>
  <w:style w:type="character" w:customStyle="1" w:styleId="3f0">
    <w:name w:val="3 Знак"/>
    <w:link w:val="3f"/>
    <w:uiPriority w:val="99"/>
    <w:rsid w:val="004A578D"/>
    <w:rPr>
      <w:rFonts w:ascii="Times New Roman" w:eastAsia="Arial Unicode MS" w:hAnsi="Times New Roman"/>
      <w:sz w:val="24"/>
      <w:szCs w:val="24"/>
      <w:lang w:val="ru-RU" w:eastAsia="ru-RU" w:bidi="ar-SA"/>
    </w:rPr>
  </w:style>
  <w:style w:type="paragraph" w:customStyle="1" w:styleId="basicmiddle">
    <w:name w:val="basicmiddle"/>
    <w:basedOn w:val="af"/>
    <w:rsid w:val="004A578D"/>
    <w:pPr>
      <w:spacing w:before="100" w:beforeAutospacing="1" w:after="100" w:afterAutospacing="1"/>
    </w:pPr>
    <w:rPr>
      <w:rFonts w:eastAsia="Times New Roman"/>
      <w:sz w:val="24"/>
      <w:lang w:val="ru-RU" w:eastAsia="ru-RU" w:bidi="ar-SA"/>
    </w:rPr>
  </w:style>
  <w:style w:type="character" w:customStyle="1" w:styleId="spravobjblacknobold">
    <w:name w:val="sprav_obj_black_nobold"/>
    <w:basedOn w:val="af0"/>
    <w:rsid w:val="004A578D"/>
  </w:style>
  <w:style w:type="character" w:customStyle="1" w:styleId="ljuser">
    <w:name w:val="ljuser"/>
    <w:basedOn w:val="af0"/>
    <w:rsid w:val="004A578D"/>
  </w:style>
  <w:style w:type="character" w:customStyle="1" w:styleId="dirty-clipboard">
    <w:name w:val="dirty-clipboard"/>
    <w:basedOn w:val="af0"/>
    <w:rsid w:val="004A578D"/>
  </w:style>
  <w:style w:type="character" w:customStyle="1" w:styleId="noprint">
    <w:name w:val="noprint"/>
    <w:basedOn w:val="af0"/>
    <w:rsid w:val="004A578D"/>
  </w:style>
  <w:style w:type="paragraph" w:customStyle="1" w:styleId="c2">
    <w:name w:val="c2"/>
    <w:basedOn w:val="af"/>
    <w:rsid w:val="004A578D"/>
    <w:pPr>
      <w:spacing w:before="100" w:beforeAutospacing="1" w:after="100" w:afterAutospacing="1"/>
    </w:pPr>
    <w:rPr>
      <w:rFonts w:eastAsia="Times New Roman"/>
      <w:sz w:val="24"/>
      <w:lang w:val="ru-RU" w:eastAsia="ru-RU" w:bidi="ar-SA"/>
    </w:rPr>
  </w:style>
  <w:style w:type="character" w:customStyle="1" w:styleId="c0">
    <w:name w:val="c0"/>
    <w:basedOn w:val="af0"/>
    <w:rsid w:val="004A578D"/>
  </w:style>
  <w:style w:type="paragraph" w:customStyle="1" w:styleId="spravobjblack">
    <w:name w:val="sprav_obj_black"/>
    <w:basedOn w:val="af"/>
    <w:rsid w:val="004A578D"/>
    <w:pPr>
      <w:spacing w:before="100" w:beforeAutospacing="1" w:after="100" w:afterAutospacing="1"/>
    </w:pPr>
    <w:rPr>
      <w:rFonts w:eastAsia="Times New Roman"/>
      <w:sz w:val="24"/>
      <w:lang w:val="ru-RU" w:eastAsia="ru-RU" w:bidi="ar-SA"/>
    </w:rPr>
  </w:style>
  <w:style w:type="paragraph" w:customStyle="1" w:styleId="spravreclama">
    <w:name w:val="sprav_reclama"/>
    <w:basedOn w:val="af"/>
    <w:rsid w:val="004A578D"/>
    <w:pPr>
      <w:spacing w:before="100" w:beforeAutospacing="1" w:after="100" w:afterAutospacing="1"/>
    </w:pPr>
    <w:rPr>
      <w:rFonts w:eastAsia="Times New Roman"/>
      <w:sz w:val="24"/>
      <w:lang w:val="ru-RU" w:eastAsia="ru-RU" w:bidi="ar-SA"/>
    </w:rPr>
  </w:style>
  <w:style w:type="paragraph" w:customStyle="1" w:styleId="spravpodzagolovok">
    <w:name w:val="sprav_podzagolovok"/>
    <w:basedOn w:val="af"/>
    <w:rsid w:val="004A578D"/>
    <w:pPr>
      <w:spacing w:before="100" w:beforeAutospacing="1" w:after="100" w:afterAutospacing="1"/>
    </w:pPr>
    <w:rPr>
      <w:rFonts w:eastAsia="Times New Roman"/>
      <w:sz w:val="24"/>
      <w:lang w:val="ru-RU" w:eastAsia="ru-RU" w:bidi="ar-SA"/>
    </w:rPr>
  </w:style>
  <w:style w:type="character" w:customStyle="1" w:styleId="spravbasic">
    <w:name w:val="sprav_basic"/>
    <w:basedOn w:val="af0"/>
    <w:rsid w:val="004A578D"/>
  </w:style>
  <w:style w:type="paragraph" w:customStyle="1" w:styleId="spravobj">
    <w:name w:val="sprav_obj"/>
    <w:basedOn w:val="af"/>
    <w:rsid w:val="004A578D"/>
    <w:pPr>
      <w:spacing w:before="100" w:beforeAutospacing="1" w:after="100" w:afterAutospacing="1"/>
    </w:pPr>
    <w:rPr>
      <w:rFonts w:eastAsia="Times New Roman"/>
      <w:sz w:val="24"/>
      <w:lang w:val="ru-RU" w:eastAsia="ru-RU" w:bidi="ar-SA"/>
    </w:rPr>
  </w:style>
  <w:style w:type="character" w:customStyle="1" w:styleId="75pt">
    <w:name w:val="Основной текст + 7;5 pt"/>
    <w:rsid w:val="004A578D"/>
    <w:rPr>
      <w:rFonts w:ascii="Times New Roman" w:eastAsia="Times New Roman" w:hAnsi="Times New Roman"/>
      <w:b w:val="0"/>
      <w:bCs w:val="0"/>
      <w:i w:val="0"/>
      <w:iCs w:val="0"/>
      <w:smallCaps w:val="0"/>
      <w:strike w:val="0"/>
      <w:spacing w:val="0"/>
      <w:sz w:val="15"/>
      <w:szCs w:val="15"/>
      <w:shd w:val="clear" w:color="auto" w:fill="FFFFFF"/>
    </w:rPr>
  </w:style>
  <w:style w:type="character" w:customStyle="1" w:styleId="2pt">
    <w:name w:val="Основной текст + Интервал 2 pt"/>
    <w:rsid w:val="004A578D"/>
    <w:rPr>
      <w:rFonts w:ascii="Times New Roman" w:eastAsia="Times New Roman" w:hAnsi="Times New Roman"/>
      <w:b w:val="0"/>
      <w:bCs w:val="0"/>
      <w:i w:val="0"/>
      <w:iCs w:val="0"/>
      <w:smallCaps w:val="0"/>
      <w:strike w:val="0"/>
      <w:spacing w:val="40"/>
      <w:sz w:val="22"/>
      <w:szCs w:val="22"/>
      <w:shd w:val="clear" w:color="auto" w:fill="FFFFFF"/>
    </w:rPr>
  </w:style>
  <w:style w:type="character" w:customStyle="1" w:styleId="Consolas105pt-1pt">
    <w:name w:val="Основной текст + Consolas;10;5 pt;Интервал -1 pt"/>
    <w:rsid w:val="004A578D"/>
    <w:rPr>
      <w:rFonts w:ascii="Consolas" w:eastAsia="Consolas" w:hAnsi="Consolas" w:cs="Consolas"/>
      <w:b w:val="0"/>
      <w:bCs w:val="0"/>
      <w:i w:val="0"/>
      <w:iCs w:val="0"/>
      <w:smallCaps w:val="0"/>
      <w:strike w:val="0"/>
      <w:spacing w:val="-20"/>
      <w:sz w:val="21"/>
      <w:szCs w:val="21"/>
      <w:shd w:val="clear" w:color="auto" w:fill="FFFFFF"/>
    </w:rPr>
  </w:style>
  <w:style w:type="character" w:customStyle="1" w:styleId="75pt0">
    <w:name w:val="Основной текст + 7;5 pt;Полужирный"/>
    <w:rsid w:val="004A578D"/>
    <w:rPr>
      <w:rFonts w:ascii="Times New Roman" w:eastAsia="Times New Roman" w:hAnsi="Times New Roman"/>
      <w:b/>
      <w:bCs/>
      <w:i w:val="0"/>
      <w:iCs w:val="0"/>
      <w:smallCaps w:val="0"/>
      <w:strike w:val="0"/>
      <w:spacing w:val="0"/>
      <w:sz w:val="15"/>
      <w:szCs w:val="15"/>
      <w:shd w:val="clear" w:color="auto" w:fill="FFFFFF"/>
    </w:rPr>
  </w:style>
  <w:style w:type="paragraph" w:customStyle="1" w:styleId="312pt03">
    <w:name w:val="Стиль Заголовок 3 + 12 pt + Слева:  03 см"/>
    <w:basedOn w:val="312pt0"/>
    <w:autoRedefine/>
    <w:rsid w:val="004A578D"/>
    <w:pPr>
      <w:ind w:left="0"/>
    </w:pPr>
    <w:rPr>
      <w:rFonts w:ascii="Times New Roman" w:hAnsi="Times New Roman" w:cs="Times New Roman"/>
      <w:szCs w:val="20"/>
    </w:rPr>
  </w:style>
  <w:style w:type="paragraph" w:customStyle="1" w:styleId="518">
    <w:name w:val="Обычный51"/>
    <w:rsid w:val="004A578D"/>
    <w:pPr>
      <w:spacing w:after="0" w:line="240" w:lineRule="auto"/>
    </w:pPr>
    <w:rPr>
      <w:rFonts w:ascii="Times New Roman" w:eastAsia="Times New Roman" w:hAnsi="Times New Roman"/>
      <w:sz w:val="20"/>
      <w:szCs w:val="20"/>
      <w:lang w:val="ru-RU" w:eastAsia="ru-RU" w:bidi="ar-SA"/>
    </w:rPr>
  </w:style>
  <w:style w:type="character" w:customStyle="1" w:styleId="22pt">
    <w:name w:val="Основной текст (2) + Интервал 2 pt"/>
    <w:rsid w:val="004A578D"/>
    <w:rPr>
      <w:rFonts w:ascii="Times New Roman" w:eastAsia="Times New Roman" w:hAnsi="Times New Roman" w:cs="Times New Roman"/>
      <w:b w:val="0"/>
      <w:bCs w:val="0"/>
      <w:i w:val="0"/>
      <w:iCs w:val="0"/>
      <w:smallCaps w:val="0"/>
      <w:strike w:val="0"/>
      <w:color w:val="000000"/>
      <w:spacing w:val="40"/>
      <w:w w:val="100"/>
      <w:position w:val="0"/>
      <w:sz w:val="28"/>
      <w:szCs w:val="28"/>
      <w:u w:val="none"/>
      <w:shd w:val="clear" w:color="auto" w:fill="FFFFFF"/>
      <w:lang w:val="ru-RU" w:eastAsia="ru-RU" w:bidi="ru-RU"/>
    </w:rPr>
  </w:style>
  <w:style w:type="paragraph" w:customStyle="1" w:styleId="afffffffffffffff2">
    <w:name w:val="С отступом Обычный"/>
    <w:basedOn w:val="af"/>
    <w:link w:val="afffffffffffffff3"/>
    <w:rsid w:val="004A578D"/>
    <w:pPr>
      <w:ind w:firstLine="357"/>
      <w:jc w:val="both"/>
    </w:pPr>
    <w:rPr>
      <w:rFonts w:ascii="Calibri" w:eastAsia="Times New Roman" w:hAnsi="Calibri"/>
      <w:sz w:val="24"/>
      <w:lang w:val="ru-RU" w:bidi="ar-SA"/>
    </w:rPr>
  </w:style>
  <w:style w:type="character" w:customStyle="1" w:styleId="afffffffffffffff3">
    <w:name w:val="С отступом Обычный Знак"/>
    <w:link w:val="afffffffffffffff2"/>
    <w:locked/>
    <w:rsid w:val="004A578D"/>
    <w:rPr>
      <w:rFonts w:ascii="Calibri" w:eastAsia="Times New Roman" w:hAnsi="Calibri"/>
      <w:sz w:val="24"/>
      <w:szCs w:val="24"/>
      <w:lang w:val="ru-RU" w:bidi="ar-SA"/>
    </w:rPr>
  </w:style>
  <w:style w:type="paragraph" w:customStyle="1" w:styleId="tableparagraph0">
    <w:name w:val="tableparagraph"/>
    <w:basedOn w:val="af"/>
    <w:rsid w:val="004A578D"/>
    <w:pPr>
      <w:spacing w:before="100" w:beforeAutospacing="1" w:after="100" w:afterAutospacing="1"/>
    </w:pPr>
    <w:rPr>
      <w:rFonts w:eastAsia="Times New Roman"/>
      <w:sz w:val="24"/>
      <w:lang w:val="ru-RU" w:eastAsia="ru-RU" w:bidi="ar-SA"/>
    </w:rPr>
  </w:style>
  <w:style w:type="paragraph" w:customStyle="1" w:styleId="Style15">
    <w:name w:val="Style15"/>
    <w:basedOn w:val="af"/>
    <w:rsid w:val="004A578D"/>
    <w:pPr>
      <w:widowControl w:val="0"/>
      <w:autoSpaceDE w:val="0"/>
      <w:autoSpaceDN w:val="0"/>
      <w:adjustRightInd w:val="0"/>
    </w:pPr>
    <w:rPr>
      <w:rFonts w:eastAsia="Times New Roman"/>
      <w:sz w:val="24"/>
      <w:lang w:val="ru-RU" w:eastAsia="ru-RU" w:bidi="ar-SA"/>
    </w:rPr>
  </w:style>
  <w:style w:type="character" w:customStyle="1" w:styleId="FontStyle34">
    <w:name w:val="Font Style34"/>
    <w:rsid w:val="004A578D"/>
    <w:rPr>
      <w:rFonts w:ascii="Times New Roman" w:hAnsi="Times New Roman" w:cs="Times New Roman"/>
      <w:sz w:val="18"/>
      <w:szCs w:val="18"/>
    </w:rPr>
  </w:style>
  <w:style w:type="table" w:customStyle="1" w:styleId="-1111">
    <w:name w:val="Светлая заливка - Акцент 1111"/>
    <w:basedOn w:val="af1"/>
    <w:uiPriority w:val="60"/>
    <w:rsid w:val="004A578D"/>
    <w:pPr>
      <w:spacing w:after="0" w:line="240" w:lineRule="auto"/>
    </w:pPr>
    <w:rPr>
      <w:rFonts w:ascii="Calibri" w:eastAsia="Calibri" w:hAnsi="Calibri"/>
      <w:color w:val="365F91"/>
      <w:sz w:val="20"/>
      <w:szCs w:val="20"/>
      <w:lang w:val="ru-RU" w:bidi="ar-SA"/>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114">
    <w:name w:val="Знак Знак Знак1 Знак Знак Знак Знак Знак Знак Знак Знак1"/>
    <w:link w:val="1ff4"/>
    <w:uiPriority w:val="99"/>
    <w:rsid w:val="004A578D"/>
    <w:rPr>
      <w:rFonts w:ascii="Times New Roman" w:eastAsia="Times New Roman" w:hAnsi="Times New Roman"/>
      <w:noProof/>
      <w:sz w:val="24"/>
      <w:szCs w:val="24"/>
      <w:lang w:bidi="ar-SA"/>
    </w:rPr>
  </w:style>
  <w:style w:type="paragraph" w:customStyle="1" w:styleId="1fffffff7">
    <w:name w:val="Знак Знак Знак Знак Знак Знак Знак1"/>
    <w:basedOn w:val="af"/>
    <w:rsid w:val="004A578D"/>
    <w:pPr>
      <w:spacing w:before="100" w:beforeAutospacing="1" w:after="100" w:afterAutospacing="1"/>
    </w:pPr>
    <w:rPr>
      <w:rFonts w:ascii="Tahoma" w:eastAsia="Times New Roman" w:hAnsi="Tahoma"/>
      <w:sz w:val="20"/>
      <w:szCs w:val="20"/>
      <w:lang w:bidi="ar-SA"/>
    </w:rPr>
  </w:style>
  <w:style w:type="character" w:customStyle="1" w:styleId="11ff3">
    <w:name w:val="Знак Знак Знак1 Знак Знак Знак Знак Знак Знак Знак Знак Знак1"/>
    <w:rsid w:val="004A578D"/>
    <w:rPr>
      <w:rFonts w:ascii="Tahoma" w:hAnsi="Tahoma"/>
      <w:lang w:val="en-US" w:eastAsia="en-US" w:bidi="ar-SA"/>
    </w:rPr>
  </w:style>
  <w:style w:type="paragraph" w:customStyle="1" w:styleId="11ff4">
    <w:name w:val="Рецензия11"/>
    <w:hidden/>
    <w:semiHidden/>
    <w:rsid w:val="004A578D"/>
    <w:pPr>
      <w:spacing w:after="0" w:line="240" w:lineRule="auto"/>
    </w:pPr>
    <w:rPr>
      <w:rFonts w:ascii="Times New Roman" w:eastAsia="Times New Roman" w:hAnsi="Times New Roman"/>
      <w:sz w:val="24"/>
      <w:szCs w:val="24"/>
      <w:lang w:val="ru-RU" w:eastAsia="ru-RU" w:bidi="ar-SA"/>
    </w:rPr>
  </w:style>
  <w:style w:type="table" w:customStyle="1" w:styleId="88">
    <w:name w:val="Сетка таблицы8"/>
    <w:basedOn w:val="af1"/>
    <w:next w:val="afff1"/>
    <w:rsid w:val="004A578D"/>
    <w:pPr>
      <w:spacing w:after="0" w:line="240" w:lineRule="auto"/>
    </w:pPr>
    <w:rPr>
      <w:rFonts w:ascii="Calibri" w:eastAsia="Times New Roman" w:hAnsi="Calibri"/>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ветлая заливка - Акцент 113"/>
    <w:basedOn w:val="af1"/>
    <w:uiPriority w:val="60"/>
    <w:rsid w:val="004A578D"/>
    <w:pPr>
      <w:spacing w:after="0" w:line="240" w:lineRule="auto"/>
    </w:pPr>
    <w:rPr>
      <w:rFonts w:ascii="Calibri" w:eastAsia="Calibri" w:hAnsi="Calibri"/>
      <w:color w:val="365F91"/>
      <w:sz w:val="20"/>
      <w:szCs w:val="20"/>
      <w:lang w:val="ru-RU" w:bidi="ar-SA"/>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3fff6">
    <w:name w:val="Изысканная таблица3"/>
    <w:basedOn w:val="af1"/>
    <w:next w:val="affffff8"/>
    <w:rsid w:val="004A578D"/>
    <w:pPr>
      <w:spacing w:after="0" w:line="240" w:lineRule="auto"/>
    </w:pPr>
    <w:rPr>
      <w:rFonts w:ascii="Times New Roman" w:eastAsia="Times New Roman" w:hAnsi="Times New Roman"/>
      <w:sz w:val="20"/>
      <w:szCs w:val="20"/>
      <w:lang w:val="ru-RU" w:eastAsia="ru-RU" w:bidi="ar-S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33">
    <w:name w:val="Веб-таблица 33"/>
    <w:basedOn w:val="af1"/>
    <w:next w:val="-30"/>
    <w:rsid w:val="004A578D"/>
    <w:pPr>
      <w:spacing w:after="0" w:line="240" w:lineRule="auto"/>
    </w:pPr>
    <w:rPr>
      <w:rFonts w:ascii="Times New Roman" w:eastAsia="Times New Roman" w:hAnsi="Times New Roman"/>
      <w:sz w:val="20"/>
      <w:szCs w:val="20"/>
      <w:lang w:val="ru-RU" w:eastAsia="ru-RU"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4">
    <w:name w:val="Сетка таблицы112"/>
    <w:basedOn w:val="af1"/>
    <w:rsid w:val="004A578D"/>
    <w:pPr>
      <w:overflowPunct w:val="0"/>
      <w:autoSpaceDE w:val="0"/>
      <w:autoSpaceDN w:val="0"/>
      <w:adjustRightInd w:val="0"/>
      <w:spacing w:after="0" w:line="240" w:lineRule="auto"/>
    </w:pPr>
    <w:rPr>
      <w:rFonts w:ascii="Times New Roman" w:eastAsia="Times New Roman" w:hAnsi="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ветлая заливка - Акцент 1112"/>
    <w:basedOn w:val="af1"/>
    <w:uiPriority w:val="60"/>
    <w:rsid w:val="004A578D"/>
    <w:pPr>
      <w:spacing w:after="0" w:line="240" w:lineRule="auto"/>
    </w:pPr>
    <w:rPr>
      <w:rFonts w:ascii="Calibri" w:eastAsia="Calibri" w:hAnsi="Calibri"/>
      <w:color w:val="365F91"/>
      <w:sz w:val="20"/>
      <w:szCs w:val="20"/>
      <w:lang w:val="ru-RU" w:bidi="ar-SA"/>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9a">
    <w:name w:val="Сетка таблицы9"/>
    <w:basedOn w:val="af1"/>
    <w:next w:val="afff1"/>
    <w:rsid w:val="004A578D"/>
    <w:pPr>
      <w:spacing w:after="0" w:line="240" w:lineRule="auto"/>
    </w:pPr>
    <w:rPr>
      <w:rFonts w:ascii="Calibri" w:eastAsia="Times New Roman" w:hAnsi="Calibri"/>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b">
    <w:name w:val="Сетка таблицы13"/>
    <w:basedOn w:val="af1"/>
    <w:next w:val="afff1"/>
    <w:rsid w:val="004A578D"/>
    <w:pPr>
      <w:spacing w:after="0" w:line="240" w:lineRule="auto"/>
    </w:pPr>
    <w:rPr>
      <w:rFonts w:ascii="Times New Roman" w:eastAsia="Times New Roman" w:hAnsi="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ветлая заливка - Акцент 114"/>
    <w:basedOn w:val="af1"/>
    <w:uiPriority w:val="60"/>
    <w:rsid w:val="004A578D"/>
    <w:pPr>
      <w:spacing w:after="0" w:line="240" w:lineRule="auto"/>
    </w:pPr>
    <w:rPr>
      <w:rFonts w:ascii="Calibri" w:eastAsia="Calibri" w:hAnsi="Calibri"/>
      <w:color w:val="365F91"/>
      <w:sz w:val="20"/>
      <w:szCs w:val="20"/>
      <w:lang w:val="ru-RU" w:bidi="ar-SA"/>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4ff2">
    <w:name w:val="Изысканная таблица4"/>
    <w:basedOn w:val="af1"/>
    <w:next w:val="affffff8"/>
    <w:rsid w:val="004A578D"/>
    <w:pPr>
      <w:spacing w:after="0" w:line="240" w:lineRule="auto"/>
    </w:pPr>
    <w:rPr>
      <w:rFonts w:ascii="Times New Roman" w:eastAsia="Times New Roman" w:hAnsi="Times New Roman"/>
      <w:sz w:val="20"/>
      <w:szCs w:val="20"/>
      <w:lang w:val="ru-RU" w:eastAsia="ru-RU" w:bidi="ar-S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34">
    <w:name w:val="Веб-таблица 34"/>
    <w:basedOn w:val="af1"/>
    <w:next w:val="-30"/>
    <w:rsid w:val="004A578D"/>
    <w:pPr>
      <w:spacing w:after="0" w:line="240" w:lineRule="auto"/>
    </w:pPr>
    <w:rPr>
      <w:rFonts w:ascii="Times New Roman" w:eastAsia="Times New Roman" w:hAnsi="Times New Roman"/>
      <w:sz w:val="20"/>
      <w:szCs w:val="20"/>
      <w:lang w:val="ru-RU" w:eastAsia="ru-RU"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442">
    <w:name w:val="Стиль44"/>
    <w:rsid w:val="004A578D"/>
  </w:style>
  <w:style w:type="table" w:customStyle="1" w:styleId="1132">
    <w:name w:val="Сетка таблицы113"/>
    <w:basedOn w:val="af1"/>
    <w:rsid w:val="004A578D"/>
    <w:pPr>
      <w:overflowPunct w:val="0"/>
      <w:autoSpaceDE w:val="0"/>
      <w:autoSpaceDN w:val="0"/>
      <w:adjustRightInd w:val="0"/>
      <w:spacing w:after="0" w:line="240" w:lineRule="auto"/>
    </w:pPr>
    <w:rPr>
      <w:rFonts w:ascii="Times New Roman" w:eastAsia="Times New Roman" w:hAnsi="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3">
    <w:name w:val="Article / Section3"/>
    <w:rsid w:val="004A578D"/>
  </w:style>
  <w:style w:type="table" w:customStyle="1" w:styleId="Calendar32">
    <w:name w:val="Calendar 32"/>
    <w:basedOn w:val="af1"/>
    <w:rsid w:val="004A578D"/>
    <w:pPr>
      <w:spacing w:after="0" w:line="240" w:lineRule="auto"/>
      <w:jc w:val="right"/>
    </w:pPr>
    <w:rPr>
      <w:rFonts w:ascii="Cambria" w:eastAsia="Times New Roman" w:hAnsi="Cambria"/>
      <w:color w:val="7F7F7F"/>
      <w:lang w:val="ru-RU" w:eastAsia="ru-RU"/>
    </w:rP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table" w:customStyle="1" w:styleId="-1113">
    <w:name w:val="Светлая заливка - Акцент 1113"/>
    <w:basedOn w:val="af1"/>
    <w:uiPriority w:val="60"/>
    <w:rsid w:val="004A578D"/>
    <w:pPr>
      <w:spacing w:after="0" w:line="240" w:lineRule="auto"/>
    </w:pPr>
    <w:rPr>
      <w:rFonts w:ascii="Calibri" w:eastAsia="Calibri" w:hAnsi="Calibri"/>
      <w:color w:val="365F91"/>
      <w:sz w:val="20"/>
      <w:szCs w:val="20"/>
      <w:lang w:val="ru-RU" w:bidi="ar-SA"/>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0a">
    <w:name w:val="Сетка таблицы10"/>
    <w:basedOn w:val="af1"/>
    <w:next w:val="afff1"/>
    <w:rsid w:val="004A578D"/>
    <w:pPr>
      <w:spacing w:after="0" w:line="240" w:lineRule="auto"/>
    </w:pPr>
    <w:rPr>
      <w:rFonts w:ascii="Calibri" w:eastAsia="Times New Roman" w:hAnsi="Calibri"/>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c">
    <w:name w:val="Сетка таблицы14"/>
    <w:basedOn w:val="af1"/>
    <w:next w:val="afff1"/>
    <w:rsid w:val="004A578D"/>
    <w:pPr>
      <w:spacing w:after="0" w:line="240" w:lineRule="auto"/>
    </w:pPr>
    <w:rPr>
      <w:rFonts w:ascii="Times New Roman" w:eastAsia="Times New Roman" w:hAnsi="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ветлая заливка - Акцент 115"/>
    <w:basedOn w:val="af1"/>
    <w:uiPriority w:val="60"/>
    <w:rsid w:val="004A578D"/>
    <w:pPr>
      <w:spacing w:after="0" w:line="240" w:lineRule="auto"/>
    </w:pPr>
    <w:rPr>
      <w:rFonts w:ascii="Calibri" w:eastAsia="Calibri" w:hAnsi="Calibri"/>
      <w:color w:val="365F91"/>
      <w:sz w:val="20"/>
      <w:szCs w:val="20"/>
      <w:lang w:val="ru-RU" w:bidi="ar-SA"/>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5f2">
    <w:name w:val="Изысканная таблица5"/>
    <w:basedOn w:val="af1"/>
    <w:next w:val="affffff8"/>
    <w:rsid w:val="004A578D"/>
    <w:pPr>
      <w:spacing w:after="0" w:line="240" w:lineRule="auto"/>
    </w:pPr>
    <w:rPr>
      <w:rFonts w:ascii="Times New Roman" w:eastAsia="Times New Roman" w:hAnsi="Times New Roman"/>
      <w:sz w:val="20"/>
      <w:szCs w:val="20"/>
      <w:lang w:val="ru-RU" w:eastAsia="ru-RU" w:bidi="ar-S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35">
    <w:name w:val="Веб-таблица 35"/>
    <w:basedOn w:val="af1"/>
    <w:next w:val="-30"/>
    <w:rsid w:val="004A578D"/>
    <w:pPr>
      <w:spacing w:after="0" w:line="240" w:lineRule="auto"/>
    </w:pPr>
    <w:rPr>
      <w:rFonts w:ascii="Times New Roman" w:eastAsia="Times New Roman" w:hAnsi="Times New Roman"/>
      <w:sz w:val="20"/>
      <w:szCs w:val="20"/>
      <w:lang w:val="ru-RU" w:eastAsia="ru-RU"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452">
    <w:name w:val="Стиль45"/>
    <w:rsid w:val="004A578D"/>
  </w:style>
  <w:style w:type="numbering" w:customStyle="1" w:styleId="5f3">
    <w:name w:val="Статья / Раздел5"/>
    <w:basedOn w:val="af2"/>
    <w:next w:val="affffffa"/>
    <w:rsid w:val="004A578D"/>
  </w:style>
  <w:style w:type="numbering" w:customStyle="1" w:styleId="2134">
    <w:name w:val="Стиль213"/>
    <w:rsid w:val="004A578D"/>
  </w:style>
  <w:style w:type="table" w:customStyle="1" w:styleId="1142">
    <w:name w:val="Сетка таблицы114"/>
    <w:basedOn w:val="af1"/>
    <w:rsid w:val="004A578D"/>
    <w:pPr>
      <w:overflowPunct w:val="0"/>
      <w:autoSpaceDE w:val="0"/>
      <w:autoSpaceDN w:val="0"/>
      <w:adjustRightInd w:val="0"/>
      <w:spacing w:after="0" w:line="240" w:lineRule="auto"/>
    </w:pPr>
    <w:rPr>
      <w:rFonts w:ascii="Times New Roman" w:eastAsia="Times New Roman" w:hAnsi="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4">
    <w:name w:val="Article / Section4"/>
    <w:rsid w:val="004A578D"/>
  </w:style>
  <w:style w:type="table" w:customStyle="1" w:styleId="Calendar33">
    <w:name w:val="Calendar 33"/>
    <w:basedOn w:val="af1"/>
    <w:rsid w:val="004A578D"/>
    <w:pPr>
      <w:spacing w:after="0" w:line="240" w:lineRule="auto"/>
      <w:jc w:val="right"/>
    </w:pPr>
    <w:rPr>
      <w:rFonts w:ascii="Cambria" w:eastAsia="Times New Roman" w:hAnsi="Cambria"/>
      <w:color w:val="7F7F7F"/>
      <w:lang w:val="ru-RU" w:eastAsia="ru-RU"/>
    </w:rP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numbering" w:customStyle="1" w:styleId="2230">
    <w:name w:val="Стиль223"/>
    <w:rsid w:val="004A578D"/>
  </w:style>
  <w:style w:type="table" w:customStyle="1" w:styleId="-1114">
    <w:name w:val="Светлая заливка - Акцент 1114"/>
    <w:basedOn w:val="af1"/>
    <w:uiPriority w:val="60"/>
    <w:rsid w:val="004A578D"/>
    <w:pPr>
      <w:spacing w:after="0" w:line="240" w:lineRule="auto"/>
    </w:pPr>
    <w:rPr>
      <w:rFonts w:ascii="Calibri" w:eastAsia="Calibri" w:hAnsi="Calibri"/>
      <w:color w:val="365F91"/>
      <w:sz w:val="20"/>
      <w:szCs w:val="20"/>
      <w:lang w:val="ru-RU" w:bidi="ar-SA"/>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57">
    <w:name w:val="Сетка таблицы15"/>
    <w:basedOn w:val="af1"/>
    <w:next w:val="afff1"/>
    <w:rsid w:val="004A578D"/>
    <w:pPr>
      <w:spacing w:after="0" w:line="240" w:lineRule="auto"/>
    </w:pPr>
    <w:rPr>
      <w:rFonts w:ascii="Calibri" w:eastAsia="Times New Roman" w:hAnsi="Calibri"/>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Сетка таблицы16"/>
    <w:basedOn w:val="af1"/>
    <w:next w:val="afff1"/>
    <w:rsid w:val="004A578D"/>
    <w:pPr>
      <w:spacing w:after="0" w:line="240" w:lineRule="auto"/>
    </w:pPr>
    <w:rPr>
      <w:rFonts w:ascii="Times New Roman" w:eastAsia="Times New Roman" w:hAnsi="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ветлая заливка - Акцент 116"/>
    <w:basedOn w:val="af1"/>
    <w:uiPriority w:val="60"/>
    <w:rsid w:val="004A578D"/>
    <w:pPr>
      <w:spacing w:after="0" w:line="240" w:lineRule="auto"/>
    </w:pPr>
    <w:rPr>
      <w:rFonts w:ascii="Calibri" w:eastAsia="Calibri" w:hAnsi="Calibri"/>
      <w:color w:val="365F91"/>
      <w:sz w:val="20"/>
      <w:szCs w:val="20"/>
      <w:lang w:val="ru-RU" w:bidi="ar-SA"/>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6c">
    <w:name w:val="Изысканная таблица6"/>
    <w:basedOn w:val="af1"/>
    <w:next w:val="affffff8"/>
    <w:rsid w:val="004A578D"/>
    <w:pPr>
      <w:spacing w:after="0" w:line="240" w:lineRule="auto"/>
    </w:pPr>
    <w:rPr>
      <w:rFonts w:ascii="Times New Roman" w:eastAsia="Times New Roman" w:hAnsi="Times New Roman"/>
      <w:sz w:val="20"/>
      <w:szCs w:val="20"/>
      <w:lang w:val="ru-RU" w:eastAsia="ru-RU" w:bidi="ar-S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36">
    <w:name w:val="Веб-таблица 36"/>
    <w:basedOn w:val="af1"/>
    <w:next w:val="-30"/>
    <w:rsid w:val="004A578D"/>
    <w:pPr>
      <w:spacing w:after="0" w:line="240" w:lineRule="auto"/>
    </w:pPr>
    <w:rPr>
      <w:rFonts w:ascii="Times New Roman" w:eastAsia="Times New Roman" w:hAnsi="Times New Roman"/>
      <w:sz w:val="20"/>
      <w:szCs w:val="20"/>
      <w:lang w:val="ru-RU" w:eastAsia="ru-RU"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461">
    <w:name w:val="Стиль46"/>
    <w:rsid w:val="004A578D"/>
  </w:style>
  <w:style w:type="numbering" w:customStyle="1" w:styleId="6d">
    <w:name w:val="Статья / Раздел6"/>
    <w:basedOn w:val="af2"/>
    <w:next w:val="affffffa"/>
    <w:rsid w:val="004A578D"/>
  </w:style>
  <w:style w:type="numbering" w:customStyle="1" w:styleId="2142">
    <w:name w:val="Стиль214"/>
    <w:rsid w:val="004A578D"/>
  </w:style>
  <w:style w:type="table" w:customStyle="1" w:styleId="1152">
    <w:name w:val="Сетка таблицы115"/>
    <w:basedOn w:val="af1"/>
    <w:rsid w:val="004A578D"/>
    <w:pPr>
      <w:overflowPunct w:val="0"/>
      <w:autoSpaceDE w:val="0"/>
      <w:autoSpaceDN w:val="0"/>
      <w:adjustRightInd w:val="0"/>
      <w:spacing w:after="0" w:line="240" w:lineRule="auto"/>
    </w:pPr>
    <w:rPr>
      <w:rFonts w:ascii="Times New Roman" w:eastAsia="Times New Roman" w:hAnsi="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Стиль многоуровневый 14 пт полужирный4"/>
    <w:rsid w:val="004A578D"/>
  </w:style>
  <w:style w:type="numbering" w:customStyle="1" w:styleId="ArticleSection5">
    <w:name w:val="Article / Section5"/>
    <w:rsid w:val="004A578D"/>
  </w:style>
  <w:style w:type="table" w:customStyle="1" w:styleId="Calendar34">
    <w:name w:val="Calendar 34"/>
    <w:basedOn w:val="af1"/>
    <w:rsid w:val="004A578D"/>
    <w:pPr>
      <w:spacing w:after="0" w:line="240" w:lineRule="auto"/>
      <w:jc w:val="right"/>
    </w:pPr>
    <w:rPr>
      <w:rFonts w:ascii="Cambria" w:eastAsia="Times New Roman" w:hAnsi="Cambria"/>
      <w:color w:val="7F7F7F"/>
      <w:lang w:val="ru-RU" w:eastAsia="ru-RU"/>
    </w:rP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numbering" w:customStyle="1" w:styleId="2240">
    <w:name w:val="Стиль224"/>
    <w:rsid w:val="004A578D"/>
  </w:style>
  <w:style w:type="table" w:customStyle="1" w:styleId="-1115">
    <w:name w:val="Светлая заливка - Акцент 1115"/>
    <w:basedOn w:val="af1"/>
    <w:uiPriority w:val="60"/>
    <w:rsid w:val="004A578D"/>
    <w:pPr>
      <w:spacing w:after="0" w:line="240" w:lineRule="auto"/>
    </w:pPr>
    <w:rPr>
      <w:rFonts w:ascii="Calibri" w:eastAsia="Calibri" w:hAnsi="Calibri"/>
      <w:color w:val="365F91"/>
      <w:sz w:val="20"/>
      <w:szCs w:val="20"/>
      <w:lang w:val="ru-RU" w:bidi="ar-SA"/>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75">
    <w:name w:val="Сетка таблицы17"/>
    <w:basedOn w:val="af1"/>
    <w:next w:val="afff1"/>
    <w:rsid w:val="004A578D"/>
    <w:pPr>
      <w:spacing w:after="0" w:line="240" w:lineRule="auto"/>
    </w:pPr>
    <w:rPr>
      <w:rFonts w:ascii="Calibri" w:eastAsia="Times New Roman" w:hAnsi="Calibri"/>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6">
    <w:name w:val="Сетка таблицы18"/>
    <w:basedOn w:val="af1"/>
    <w:next w:val="afff1"/>
    <w:rsid w:val="004A578D"/>
    <w:pPr>
      <w:spacing w:after="0" w:line="240" w:lineRule="auto"/>
    </w:pPr>
    <w:rPr>
      <w:rFonts w:ascii="Times New Roman" w:eastAsia="Times New Roman" w:hAnsi="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ветлая заливка - Акцент 117"/>
    <w:basedOn w:val="af1"/>
    <w:uiPriority w:val="60"/>
    <w:rsid w:val="004A578D"/>
    <w:pPr>
      <w:spacing w:after="0" w:line="240" w:lineRule="auto"/>
    </w:pPr>
    <w:rPr>
      <w:rFonts w:ascii="Calibri" w:eastAsia="Calibri" w:hAnsi="Calibri"/>
      <w:color w:val="365F91"/>
      <w:sz w:val="20"/>
      <w:szCs w:val="20"/>
      <w:lang w:val="ru-RU" w:bidi="ar-SA"/>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7c">
    <w:name w:val="Изысканная таблица7"/>
    <w:basedOn w:val="af1"/>
    <w:next w:val="affffff8"/>
    <w:rsid w:val="004A578D"/>
    <w:pPr>
      <w:spacing w:after="0" w:line="240" w:lineRule="auto"/>
    </w:pPr>
    <w:rPr>
      <w:rFonts w:ascii="Times New Roman" w:eastAsia="Times New Roman" w:hAnsi="Times New Roman"/>
      <w:sz w:val="20"/>
      <w:szCs w:val="20"/>
      <w:lang w:val="ru-RU" w:eastAsia="ru-RU" w:bidi="ar-S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37">
    <w:name w:val="Веб-таблица 37"/>
    <w:basedOn w:val="af1"/>
    <w:next w:val="-30"/>
    <w:rsid w:val="004A578D"/>
    <w:pPr>
      <w:spacing w:after="0" w:line="240" w:lineRule="auto"/>
    </w:pPr>
    <w:rPr>
      <w:rFonts w:ascii="Times New Roman" w:eastAsia="Times New Roman" w:hAnsi="Times New Roman"/>
      <w:sz w:val="20"/>
      <w:szCs w:val="20"/>
      <w:lang w:val="ru-RU" w:eastAsia="ru-RU"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47">
    <w:name w:val="Стиль47"/>
    <w:rsid w:val="004A578D"/>
    <w:pPr>
      <w:numPr>
        <w:numId w:val="19"/>
      </w:numPr>
    </w:pPr>
  </w:style>
  <w:style w:type="numbering" w:customStyle="1" w:styleId="7">
    <w:name w:val="Статья / Раздел7"/>
    <w:basedOn w:val="af2"/>
    <w:next w:val="affffffa"/>
    <w:rsid w:val="004A578D"/>
    <w:pPr>
      <w:numPr>
        <w:numId w:val="56"/>
      </w:numPr>
    </w:pPr>
  </w:style>
  <w:style w:type="numbering" w:customStyle="1" w:styleId="215">
    <w:name w:val="Стиль215"/>
    <w:rsid w:val="004A578D"/>
    <w:pPr>
      <w:numPr>
        <w:numId w:val="59"/>
      </w:numPr>
    </w:pPr>
  </w:style>
  <w:style w:type="table" w:customStyle="1" w:styleId="1162">
    <w:name w:val="Сетка таблицы116"/>
    <w:basedOn w:val="af1"/>
    <w:rsid w:val="004A578D"/>
    <w:pPr>
      <w:overflowPunct w:val="0"/>
      <w:autoSpaceDE w:val="0"/>
      <w:autoSpaceDN w:val="0"/>
      <w:adjustRightInd w:val="0"/>
      <w:spacing w:after="0" w:line="240" w:lineRule="auto"/>
    </w:pPr>
    <w:rPr>
      <w:rFonts w:ascii="Times New Roman" w:eastAsia="Times New Roman" w:hAnsi="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
    <w:name w:val="Стиль многоуровневый 14 пт полужирный5"/>
    <w:rsid w:val="004A578D"/>
    <w:pPr>
      <w:numPr>
        <w:numId w:val="60"/>
      </w:numPr>
    </w:pPr>
  </w:style>
  <w:style w:type="numbering" w:customStyle="1" w:styleId="ArticleSection6">
    <w:name w:val="Article / Section6"/>
    <w:rsid w:val="004A578D"/>
  </w:style>
  <w:style w:type="table" w:customStyle="1" w:styleId="Calendar35">
    <w:name w:val="Calendar 35"/>
    <w:basedOn w:val="af1"/>
    <w:rsid w:val="004A578D"/>
    <w:pPr>
      <w:spacing w:after="0" w:line="240" w:lineRule="auto"/>
      <w:jc w:val="right"/>
    </w:pPr>
    <w:rPr>
      <w:rFonts w:ascii="Cambria" w:eastAsia="Times New Roman" w:hAnsi="Cambria"/>
      <w:color w:val="7F7F7F"/>
      <w:lang w:val="ru-RU" w:eastAsia="ru-RU"/>
    </w:rP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table" w:customStyle="1" w:styleId="1153">
    <w:name w:val="Стиль таблицы115"/>
    <w:basedOn w:val="afffffff8"/>
    <w:uiPriority w:val="99"/>
    <w:rsid w:val="004A578D"/>
    <w:tblPr/>
    <w:tblStylePr w:type="firstRow">
      <w:rPr>
        <w:rFonts w:ascii="Calibri" w:hAnsi="Calibri" w:cs="Times New Roman" w:hint="default"/>
        <w:b/>
        <w:bCs/>
        <w:color w:val="auto"/>
      </w:rPr>
      <w:tblPr/>
      <w:tcPr>
        <w:tcBorders>
          <w:tl2br w:val="none" w:sz="0" w:space="0" w:color="auto"/>
          <w:tr2bl w:val="none" w:sz="0" w:space="0" w:color="auto"/>
        </w:tcBorders>
        <w:shd w:val="solid" w:color="000000" w:fill="FFFFFF"/>
      </w:tcPr>
    </w:tblStylePr>
  </w:style>
  <w:style w:type="numbering" w:customStyle="1" w:styleId="225">
    <w:name w:val="Стиль225"/>
    <w:rsid w:val="004A578D"/>
    <w:pPr>
      <w:numPr>
        <w:numId w:val="57"/>
      </w:numPr>
    </w:pPr>
  </w:style>
  <w:style w:type="table" w:customStyle="1" w:styleId="-1116">
    <w:name w:val="Светлая заливка - Акцент 1116"/>
    <w:basedOn w:val="af1"/>
    <w:uiPriority w:val="60"/>
    <w:rsid w:val="004A578D"/>
    <w:pPr>
      <w:spacing w:after="0" w:line="240" w:lineRule="auto"/>
    </w:pPr>
    <w:rPr>
      <w:rFonts w:ascii="Calibri" w:eastAsia="Calibri" w:hAnsi="Calibri"/>
      <w:color w:val="365F91"/>
      <w:sz w:val="20"/>
      <w:szCs w:val="20"/>
      <w:lang w:val="ru-RU" w:bidi="ar-SA"/>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462">
    <w:name w:val="Нет списка46"/>
    <w:next w:val="af2"/>
    <w:uiPriority w:val="99"/>
    <w:semiHidden/>
    <w:unhideWhenUsed/>
    <w:rsid w:val="004A578D"/>
  </w:style>
  <w:style w:type="table" w:customStyle="1" w:styleId="-118">
    <w:name w:val="Светлая заливка - Акцент 118"/>
    <w:basedOn w:val="af1"/>
    <w:uiPriority w:val="60"/>
    <w:rsid w:val="004A578D"/>
    <w:pPr>
      <w:spacing w:after="0" w:line="240" w:lineRule="auto"/>
    </w:pPr>
    <w:rPr>
      <w:rFonts w:ascii="Calibri" w:eastAsia="Calibri" w:hAnsi="Calibri"/>
      <w:color w:val="365F91"/>
      <w:sz w:val="20"/>
      <w:szCs w:val="20"/>
      <w:lang w:val="ru-RU" w:bidi="ar-SA"/>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93">
    <w:name w:val="Сетка таблицы19"/>
    <w:basedOn w:val="af1"/>
    <w:next w:val="afff1"/>
    <w:rsid w:val="004A578D"/>
    <w:pPr>
      <w:spacing w:after="0" w:line="240" w:lineRule="auto"/>
    </w:pPr>
    <w:rPr>
      <w:rFonts w:ascii="Calibri" w:eastAsia="Times New Roman" w:hAnsi="Calibri"/>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a">
    <w:name w:val="Таблица ОРГРЭС111"/>
    <w:basedOn w:val="af1"/>
    <w:next w:val="afff1"/>
    <w:uiPriority w:val="39"/>
    <w:rsid w:val="00BF2036"/>
    <w:pPr>
      <w:overflowPunct w:val="0"/>
      <w:autoSpaceDE w:val="0"/>
      <w:autoSpaceDN w:val="0"/>
      <w:adjustRightInd w:val="0"/>
      <w:spacing w:after="0" w:line="240" w:lineRule="auto"/>
    </w:pPr>
    <w:rPr>
      <w:rFonts w:ascii="Times New Roman" w:eastAsia="Times New Roman" w:hAnsi="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Таблица ОРГРЭС112"/>
    <w:basedOn w:val="af1"/>
    <w:next w:val="afff1"/>
    <w:uiPriority w:val="39"/>
    <w:rsid w:val="00BF2036"/>
    <w:pPr>
      <w:overflowPunct w:val="0"/>
      <w:autoSpaceDE w:val="0"/>
      <w:autoSpaceDN w:val="0"/>
      <w:adjustRightInd w:val="0"/>
      <w:spacing w:after="0" w:line="240" w:lineRule="auto"/>
    </w:pPr>
    <w:rPr>
      <w:rFonts w:ascii="Times New Roman" w:eastAsia="Times New Roman" w:hAnsi="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120">
    <w:name w:val="Стиль Абзац списка + Times New Roman 12 пт По ширине Справа:  0..."/>
    <w:basedOn w:val="aff6"/>
    <w:uiPriority w:val="99"/>
    <w:qFormat/>
    <w:rsid w:val="00DC034D"/>
    <w:pPr>
      <w:numPr>
        <w:numId w:val="65"/>
      </w:numPr>
      <w:ind w:right="57"/>
    </w:pPr>
    <w:rPr>
      <w:rFonts w:eastAsia="SimSun"/>
      <w:sz w:val="24"/>
      <w:szCs w:val="20"/>
      <w:lang w:val="ru-RU" w:eastAsia="ru-RU" w:bidi="ar-SA"/>
    </w:rPr>
  </w:style>
  <w:style w:type="table" w:customStyle="1" w:styleId="205">
    <w:name w:val="Сетка таблицы20"/>
    <w:basedOn w:val="af1"/>
    <w:next w:val="afff1"/>
    <w:uiPriority w:val="59"/>
    <w:qFormat/>
    <w:rsid w:val="00BD4F19"/>
    <w:pPr>
      <w:spacing w:after="0" w:line="240" w:lineRule="auto"/>
    </w:pPr>
    <w:rPr>
      <w:rFonts w:ascii="Times New Roman" w:eastAsia="SimSun" w:hAnsi="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f1">
    <w:name w:val="Сетка таблицы23"/>
    <w:basedOn w:val="af1"/>
    <w:next w:val="afff1"/>
    <w:uiPriority w:val="59"/>
    <w:qFormat/>
    <w:rsid w:val="00DF1A55"/>
    <w:pPr>
      <w:spacing w:after="0" w:line="240" w:lineRule="auto"/>
    </w:pPr>
    <w:rPr>
      <w:rFonts w:ascii="Times New Roman" w:eastAsia="SimSun" w:hAnsi="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4458">
      <w:bodyDiv w:val="1"/>
      <w:marLeft w:val="0"/>
      <w:marRight w:val="0"/>
      <w:marTop w:val="0"/>
      <w:marBottom w:val="0"/>
      <w:divBdr>
        <w:top w:val="none" w:sz="0" w:space="0" w:color="auto"/>
        <w:left w:val="none" w:sz="0" w:space="0" w:color="auto"/>
        <w:bottom w:val="none" w:sz="0" w:space="0" w:color="auto"/>
        <w:right w:val="none" w:sz="0" w:space="0" w:color="auto"/>
      </w:divBdr>
    </w:div>
    <w:div w:id="14891597">
      <w:bodyDiv w:val="1"/>
      <w:marLeft w:val="0"/>
      <w:marRight w:val="0"/>
      <w:marTop w:val="0"/>
      <w:marBottom w:val="0"/>
      <w:divBdr>
        <w:top w:val="none" w:sz="0" w:space="0" w:color="auto"/>
        <w:left w:val="none" w:sz="0" w:space="0" w:color="auto"/>
        <w:bottom w:val="none" w:sz="0" w:space="0" w:color="auto"/>
        <w:right w:val="none" w:sz="0" w:space="0" w:color="auto"/>
      </w:divBdr>
    </w:div>
    <w:div w:id="25758311">
      <w:bodyDiv w:val="1"/>
      <w:marLeft w:val="0"/>
      <w:marRight w:val="0"/>
      <w:marTop w:val="0"/>
      <w:marBottom w:val="0"/>
      <w:divBdr>
        <w:top w:val="none" w:sz="0" w:space="0" w:color="auto"/>
        <w:left w:val="none" w:sz="0" w:space="0" w:color="auto"/>
        <w:bottom w:val="none" w:sz="0" w:space="0" w:color="auto"/>
        <w:right w:val="none" w:sz="0" w:space="0" w:color="auto"/>
      </w:divBdr>
    </w:div>
    <w:div w:id="46345721">
      <w:bodyDiv w:val="1"/>
      <w:marLeft w:val="0"/>
      <w:marRight w:val="0"/>
      <w:marTop w:val="0"/>
      <w:marBottom w:val="0"/>
      <w:divBdr>
        <w:top w:val="none" w:sz="0" w:space="0" w:color="auto"/>
        <w:left w:val="none" w:sz="0" w:space="0" w:color="auto"/>
        <w:bottom w:val="none" w:sz="0" w:space="0" w:color="auto"/>
        <w:right w:val="none" w:sz="0" w:space="0" w:color="auto"/>
      </w:divBdr>
    </w:div>
    <w:div w:id="65540243">
      <w:bodyDiv w:val="1"/>
      <w:marLeft w:val="0"/>
      <w:marRight w:val="0"/>
      <w:marTop w:val="0"/>
      <w:marBottom w:val="0"/>
      <w:divBdr>
        <w:top w:val="none" w:sz="0" w:space="0" w:color="auto"/>
        <w:left w:val="none" w:sz="0" w:space="0" w:color="auto"/>
        <w:bottom w:val="none" w:sz="0" w:space="0" w:color="auto"/>
        <w:right w:val="none" w:sz="0" w:space="0" w:color="auto"/>
      </w:divBdr>
    </w:div>
    <w:div w:id="94524966">
      <w:bodyDiv w:val="1"/>
      <w:marLeft w:val="0"/>
      <w:marRight w:val="0"/>
      <w:marTop w:val="0"/>
      <w:marBottom w:val="0"/>
      <w:divBdr>
        <w:top w:val="none" w:sz="0" w:space="0" w:color="auto"/>
        <w:left w:val="none" w:sz="0" w:space="0" w:color="auto"/>
        <w:bottom w:val="none" w:sz="0" w:space="0" w:color="auto"/>
        <w:right w:val="none" w:sz="0" w:space="0" w:color="auto"/>
      </w:divBdr>
    </w:div>
    <w:div w:id="112020401">
      <w:bodyDiv w:val="1"/>
      <w:marLeft w:val="0"/>
      <w:marRight w:val="0"/>
      <w:marTop w:val="0"/>
      <w:marBottom w:val="0"/>
      <w:divBdr>
        <w:top w:val="none" w:sz="0" w:space="0" w:color="auto"/>
        <w:left w:val="none" w:sz="0" w:space="0" w:color="auto"/>
        <w:bottom w:val="none" w:sz="0" w:space="0" w:color="auto"/>
        <w:right w:val="none" w:sz="0" w:space="0" w:color="auto"/>
      </w:divBdr>
    </w:div>
    <w:div w:id="114950992">
      <w:bodyDiv w:val="1"/>
      <w:marLeft w:val="0"/>
      <w:marRight w:val="0"/>
      <w:marTop w:val="0"/>
      <w:marBottom w:val="0"/>
      <w:divBdr>
        <w:top w:val="none" w:sz="0" w:space="0" w:color="auto"/>
        <w:left w:val="none" w:sz="0" w:space="0" w:color="auto"/>
        <w:bottom w:val="none" w:sz="0" w:space="0" w:color="auto"/>
        <w:right w:val="none" w:sz="0" w:space="0" w:color="auto"/>
      </w:divBdr>
    </w:div>
    <w:div w:id="120730458">
      <w:bodyDiv w:val="1"/>
      <w:marLeft w:val="0"/>
      <w:marRight w:val="0"/>
      <w:marTop w:val="0"/>
      <w:marBottom w:val="0"/>
      <w:divBdr>
        <w:top w:val="none" w:sz="0" w:space="0" w:color="auto"/>
        <w:left w:val="none" w:sz="0" w:space="0" w:color="auto"/>
        <w:bottom w:val="none" w:sz="0" w:space="0" w:color="auto"/>
        <w:right w:val="none" w:sz="0" w:space="0" w:color="auto"/>
      </w:divBdr>
    </w:div>
    <w:div w:id="129978098">
      <w:bodyDiv w:val="1"/>
      <w:marLeft w:val="0"/>
      <w:marRight w:val="0"/>
      <w:marTop w:val="0"/>
      <w:marBottom w:val="0"/>
      <w:divBdr>
        <w:top w:val="none" w:sz="0" w:space="0" w:color="auto"/>
        <w:left w:val="none" w:sz="0" w:space="0" w:color="auto"/>
        <w:bottom w:val="none" w:sz="0" w:space="0" w:color="auto"/>
        <w:right w:val="none" w:sz="0" w:space="0" w:color="auto"/>
      </w:divBdr>
    </w:div>
    <w:div w:id="178735280">
      <w:bodyDiv w:val="1"/>
      <w:marLeft w:val="0"/>
      <w:marRight w:val="0"/>
      <w:marTop w:val="0"/>
      <w:marBottom w:val="0"/>
      <w:divBdr>
        <w:top w:val="none" w:sz="0" w:space="0" w:color="auto"/>
        <w:left w:val="none" w:sz="0" w:space="0" w:color="auto"/>
        <w:bottom w:val="none" w:sz="0" w:space="0" w:color="auto"/>
        <w:right w:val="none" w:sz="0" w:space="0" w:color="auto"/>
      </w:divBdr>
    </w:div>
    <w:div w:id="200098377">
      <w:bodyDiv w:val="1"/>
      <w:marLeft w:val="0"/>
      <w:marRight w:val="0"/>
      <w:marTop w:val="0"/>
      <w:marBottom w:val="0"/>
      <w:divBdr>
        <w:top w:val="none" w:sz="0" w:space="0" w:color="auto"/>
        <w:left w:val="none" w:sz="0" w:space="0" w:color="auto"/>
        <w:bottom w:val="none" w:sz="0" w:space="0" w:color="auto"/>
        <w:right w:val="none" w:sz="0" w:space="0" w:color="auto"/>
      </w:divBdr>
    </w:div>
    <w:div w:id="238953532">
      <w:bodyDiv w:val="1"/>
      <w:marLeft w:val="0"/>
      <w:marRight w:val="0"/>
      <w:marTop w:val="0"/>
      <w:marBottom w:val="0"/>
      <w:divBdr>
        <w:top w:val="none" w:sz="0" w:space="0" w:color="auto"/>
        <w:left w:val="none" w:sz="0" w:space="0" w:color="auto"/>
        <w:bottom w:val="none" w:sz="0" w:space="0" w:color="auto"/>
        <w:right w:val="none" w:sz="0" w:space="0" w:color="auto"/>
      </w:divBdr>
    </w:div>
    <w:div w:id="249118147">
      <w:bodyDiv w:val="1"/>
      <w:marLeft w:val="0"/>
      <w:marRight w:val="0"/>
      <w:marTop w:val="0"/>
      <w:marBottom w:val="0"/>
      <w:divBdr>
        <w:top w:val="none" w:sz="0" w:space="0" w:color="auto"/>
        <w:left w:val="none" w:sz="0" w:space="0" w:color="auto"/>
        <w:bottom w:val="none" w:sz="0" w:space="0" w:color="auto"/>
        <w:right w:val="none" w:sz="0" w:space="0" w:color="auto"/>
      </w:divBdr>
    </w:div>
    <w:div w:id="254241610">
      <w:bodyDiv w:val="1"/>
      <w:marLeft w:val="0"/>
      <w:marRight w:val="0"/>
      <w:marTop w:val="0"/>
      <w:marBottom w:val="0"/>
      <w:divBdr>
        <w:top w:val="none" w:sz="0" w:space="0" w:color="auto"/>
        <w:left w:val="none" w:sz="0" w:space="0" w:color="auto"/>
        <w:bottom w:val="none" w:sz="0" w:space="0" w:color="auto"/>
        <w:right w:val="none" w:sz="0" w:space="0" w:color="auto"/>
      </w:divBdr>
    </w:div>
    <w:div w:id="256643980">
      <w:bodyDiv w:val="1"/>
      <w:marLeft w:val="0"/>
      <w:marRight w:val="0"/>
      <w:marTop w:val="0"/>
      <w:marBottom w:val="0"/>
      <w:divBdr>
        <w:top w:val="none" w:sz="0" w:space="0" w:color="auto"/>
        <w:left w:val="none" w:sz="0" w:space="0" w:color="auto"/>
        <w:bottom w:val="none" w:sz="0" w:space="0" w:color="auto"/>
        <w:right w:val="none" w:sz="0" w:space="0" w:color="auto"/>
      </w:divBdr>
    </w:div>
    <w:div w:id="269513103">
      <w:bodyDiv w:val="1"/>
      <w:marLeft w:val="0"/>
      <w:marRight w:val="0"/>
      <w:marTop w:val="0"/>
      <w:marBottom w:val="0"/>
      <w:divBdr>
        <w:top w:val="none" w:sz="0" w:space="0" w:color="auto"/>
        <w:left w:val="none" w:sz="0" w:space="0" w:color="auto"/>
        <w:bottom w:val="none" w:sz="0" w:space="0" w:color="auto"/>
        <w:right w:val="none" w:sz="0" w:space="0" w:color="auto"/>
      </w:divBdr>
    </w:div>
    <w:div w:id="272173471">
      <w:bodyDiv w:val="1"/>
      <w:marLeft w:val="0"/>
      <w:marRight w:val="0"/>
      <w:marTop w:val="0"/>
      <w:marBottom w:val="0"/>
      <w:divBdr>
        <w:top w:val="none" w:sz="0" w:space="0" w:color="auto"/>
        <w:left w:val="none" w:sz="0" w:space="0" w:color="auto"/>
        <w:bottom w:val="none" w:sz="0" w:space="0" w:color="auto"/>
        <w:right w:val="none" w:sz="0" w:space="0" w:color="auto"/>
      </w:divBdr>
    </w:div>
    <w:div w:id="299768566">
      <w:bodyDiv w:val="1"/>
      <w:marLeft w:val="0"/>
      <w:marRight w:val="0"/>
      <w:marTop w:val="0"/>
      <w:marBottom w:val="0"/>
      <w:divBdr>
        <w:top w:val="none" w:sz="0" w:space="0" w:color="auto"/>
        <w:left w:val="none" w:sz="0" w:space="0" w:color="auto"/>
        <w:bottom w:val="none" w:sz="0" w:space="0" w:color="auto"/>
        <w:right w:val="none" w:sz="0" w:space="0" w:color="auto"/>
      </w:divBdr>
    </w:div>
    <w:div w:id="338315634">
      <w:bodyDiv w:val="1"/>
      <w:marLeft w:val="0"/>
      <w:marRight w:val="0"/>
      <w:marTop w:val="0"/>
      <w:marBottom w:val="0"/>
      <w:divBdr>
        <w:top w:val="none" w:sz="0" w:space="0" w:color="auto"/>
        <w:left w:val="none" w:sz="0" w:space="0" w:color="auto"/>
        <w:bottom w:val="none" w:sz="0" w:space="0" w:color="auto"/>
        <w:right w:val="none" w:sz="0" w:space="0" w:color="auto"/>
      </w:divBdr>
    </w:div>
    <w:div w:id="353196343">
      <w:bodyDiv w:val="1"/>
      <w:marLeft w:val="0"/>
      <w:marRight w:val="0"/>
      <w:marTop w:val="0"/>
      <w:marBottom w:val="0"/>
      <w:divBdr>
        <w:top w:val="none" w:sz="0" w:space="0" w:color="auto"/>
        <w:left w:val="none" w:sz="0" w:space="0" w:color="auto"/>
        <w:bottom w:val="none" w:sz="0" w:space="0" w:color="auto"/>
        <w:right w:val="none" w:sz="0" w:space="0" w:color="auto"/>
      </w:divBdr>
    </w:div>
    <w:div w:id="359280942">
      <w:bodyDiv w:val="1"/>
      <w:marLeft w:val="0"/>
      <w:marRight w:val="0"/>
      <w:marTop w:val="0"/>
      <w:marBottom w:val="0"/>
      <w:divBdr>
        <w:top w:val="none" w:sz="0" w:space="0" w:color="auto"/>
        <w:left w:val="none" w:sz="0" w:space="0" w:color="auto"/>
        <w:bottom w:val="none" w:sz="0" w:space="0" w:color="auto"/>
        <w:right w:val="none" w:sz="0" w:space="0" w:color="auto"/>
      </w:divBdr>
    </w:div>
    <w:div w:id="365375691">
      <w:bodyDiv w:val="1"/>
      <w:marLeft w:val="0"/>
      <w:marRight w:val="0"/>
      <w:marTop w:val="0"/>
      <w:marBottom w:val="0"/>
      <w:divBdr>
        <w:top w:val="none" w:sz="0" w:space="0" w:color="auto"/>
        <w:left w:val="none" w:sz="0" w:space="0" w:color="auto"/>
        <w:bottom w:val="none" w:sz="0" w:space="0" w:color="auto"/>
        <w:right w:val="none" w:sz="0" w:space="0" w:color="auto"/>
      </w:divBdr>
    </w:div>
    <w:div w:id="370036459">
      <w:bodyDiv w:val="1"/>
      <w:marLeft w:val="0"/>
      <w:marRight w:val="0"/>
      <w:marTop w:val="0"/>
      <w:marBottom w:val="0"/>
      <w:divBdr>
        <w:top w:val="none" w:sz="0" w:space="0" w:color="auto"/>
        <w:left w:val="none" w:sz="0" w:space="0" w:color="auto"/>
        <w:bottom w:val="none" w:sz="0" w:space="0" w:color="auto"/>
        <w:right w:val="none" w:sz="0" w:space="0" w:color="auto"/>
      </w:divBdr>
    </w:div>
    <w:div w:id="377512448">
      <w:bodyDiv w:val="1"/>
      <w:marLeft w:val="0"/>
      <w:marRight w:val="0"/>
      <w:marTop w:val="0"/>
      <w:marBottom w:val="0"/>
      <w:divBdr>
        <w:top w:val="none" w:sz="0" w:space="0" w:color="auto"/>
        <w:left w:val="none" w:sz="0" w:space="0" w:color="auto"/>
        <w:bottom w:val="none" w:sz="0" w:space="0" w:color="auto"/>
        <w:right w:val="none" w:sz="0" w:space="0" w:color="auto"/>
      </w:divBdr>
    </w:div>
    <w:div w:id="422146132">
      <w:bodyDiv w:val="1"/>
      <w:marLeft w:val="0"/>
      <w:marRight w:val="0"/>
      <w:marTop w:val="0"/>
      <w:marBottom w:val="0"/>
      <w:divBdr>
        <w:top w:val="none" w:sz="0" w:space="0" w:color="auto"/>
        <w:left w:val="none" w:sz="0" w:space="0" w:color="auto"/>
        <w:bottom w:val="none" w:sz="0" w:space="0" w:color="auto"/>
        <w:right w:val="none" w:sz="0" w:space="0" w:color="auto"/>
      </w:divBdr>
    </w:div>
    <w:div w:id="427972646">
      <w:bodyDiv w:val="1"/>
      <w:marLeft w:val="0"/>
      <w:marRight w:val="0"/>
      <w:marTop w:val="0"/>
      <w:marBottom w:val="0"/>
      <w:divBdr>
        <w:top w:val="none" w:sz="0" w:space="0" w:color="auto"/>
        <w:left w:val="none" w:sz="0" w:space="0" w:color="auto"/>
        <w:bottom w:val="none" w:sz="0" w:space="0" w:color="auto"/>
        <w:right w:val="none" w:sz="0" w:space="0" w:color="auto"/>
      </w:divBdr>
      <w:divsChild>
        <w:div w:id="1788547894">
          <w:marLeft w:val="0"/>
          <w:marRight w:val="0"/>
          <w:marTop w:val="0"/>
          <w:marBottom w:val="0"/>
          <w:divBdr>
            <w:top w:val="none" w:sz="0" w:space="0" w:color="auto"/>
            <w:left w:val="none" w:sz="0" w:space="0" w:color="auto"/>
            <w:bottom w:val="none" w:sz="0" w:space="0" w:color="auto"/>
            <w:right w:val="none" w:sz="0" w:space="0" w:color="auto"/>
          </w:divBdr>
          <w:divsChild>
            <w:div w:id="1035932846">
              <w:marLeft w:val="0"/>
              <w:marRight w:val="0"/>
              <w:marTop w:val="0"/>
              <w:marBottom w:val="0"/>
              <w:divBdr>
                <w:top w:val="none" w:sz="0" w:space="0" w:color="auto"/>
                <w:left w:val="none" w:sz="0" w:space="0" w:color="auto"/>
                <w:bottom w:val="none" w:sz="0" w:space="0" w:color="auto"/>
                <w:right w:val="none" w:sz="0" w:space="0" w:color="auto"/>
              </w:divBdr>
              <w:divsChild>
                <w:div w:id="1084761175">
                  <w:marLeft w:val="0"/>
                  <w:marRight w:val="0"/>
                  <w:marTop w:val="0"/>
                  <w:marBottom w:val="0"/>
                  <w:divBdr>
                    <w:top w:val="none" w:sz="0" w:space="0" w:color="auto"/>
                    <w:left w:val="none" w:sz="0" w:space="0" w:color="auto"/>
                    <w:bottom w:val="none" w:sz="0" w:space="0" w:color="auto"/>
                    <w:right w:val="none" w:sz="0" w:space="0" w:color="auto"/>
                  </w:divBdr>
                  <w:divsChild>
                    <w:div w:id="29171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004242">
      <w:bodyDiv w:val="1"/>
      <w:marLeft w:val="0"/>
      <w:marRight w:val="0"/>
      <w:marTop w:val="0"/>
      <w:marBottom w:val="0"/>
      <w:divBdr>
        <w:top w:val="none" w:sz="0" w:space="0" w:color="auto"/>
        <w:left w:val="none" w:sz="0" w:space="0" w:color="auto"/>
        <w:bottom w:val="none" w:sz="0" w:space="0" w:color="auto"/>
        <w:right w:val="none" w:sz="0" w:space="0" w:color="auto"/>
      </w:divBdr>
    </w:div>
    <w:div w:id="456918489">
      <w:bodyDiv w:val="1"/>
      <w:marLeft w:val="0"/>
      <w:marRight w:val="0"/>
      <w:marTop w:val="0"/>
      <w:marBottom w:val="0"/>
      <w:divBdr>
        <w:top w:val="none" w:sz="0" w:space="0" w:color="auto"/>
        <w:left w:val="none" w:sz="0" w:space="0" w:color="auto"/>
        <w:bottom w:val="none" w:sz="0" w:space="0" w:color="auto"/>
        <w:right w:val="none" w:sz="0" w:space="0" w:color="auto"/>
      </w:divBdr>
    </w:div>
    <w:div w:id="459499400">
      <w:bodyDiv w:val="1"/>
      <w:marLeft w:val="0"/>
      <w:marRight w:val="0"/>
      <w:marTop w:val="0"/>
      <w:marBottom w:val="0"/>
      <w:divBdr>
        <w:top w:val="none" w:sz="0" w:space="0" w:color="auto"/>
        <w:left w:val="none" w:sz="0" w:space="0" w:color="auto"/>
        <w:bottom w:val="none" w:sz="0" w:space="0" w:color="auto"/>
        <w:right w:val="none" w:sz="0" w:space="0" w:color="auto"/>
      </w:divBdr>
    </w:div>
    <w:div w:id="526915530">
      <w:bodyDiv w:val="1"/>
      <w:marLeft w:val="0"/>
      <w:marRight w:val="0"/>
      <w:marTop w:val="0"/>
      <w:marBottom w:val="0"/>
      <w:divBdr>
        <w:top w:val="none" w:sz="0" w:space="0" w:color="auto"/>
        <w:left w:val="none" w:sz="0" w:space="0" w:color="auto"/>
        <w:bottom w:val="none" w:sz="0" w:space="0" w:color="auto"/>
        <w:right w:val="none" w:sz="0" w:space="0" w:color="auto"/>
      </w:divBdr>
    </w:div>
    <w:div w:id="545141993">
      <w:bodyDiv w:val="1"/>
      <w:marLeft w:val="0"/>
      <w:marRight w:val="0"/>
      <w:marTop w:val="0"/>
      <w:marBottom w:val="0"/>
      <w:divBdr>
        <w:top w:val="none" w:sz="0" w:space="0" w:color="auto"/>
        <w:left w:val="none" w:sz="0" w:space="0" w:color="auto"/>
        <w:bottom w:val="none" w:sz="0" w:space="0" w:color="auto"/>
        <w:right w:val="none" w:sz="0" w:space="0" w:color="auto"/>
      </w:divBdr>
    </w:div>
    <w:div w:id="545803331">
      <w:bodyDiv w:val="1"/>
      <w:marLeft w:val="0"/>
      <w:marRight w:val="0"/>
      <w:marTop w:val="0"/>
      <w:marBottom w:val="0"/>
      <w:divBdr>
        <w:top w:val="none" w:sz="0" w:space="0" w:color="auto"/>
        <w:left w:val="none" w:sz="0" w:space="0" w:color="auto"/>
        <w:bottom w:val="none" w:sz="0" w:space="0" w:color="auto"/>
        <w:right w:val="none" w:sz="0" w:space="0" w:color="auto"/>
      </w:divBdr>
    </w:div>
    <w:div w:id="549613302">
      <w:bodyDiv w:val="1"/>
      <w:marLeft w:val="0"/>
      <w:marRight w:val="0"/>
      <w:marTop w:val="0"/>
      <w:marBottom w:val="0"/>
      <w:divBdr>
        <w:top w:val="none" w:sz="0" w:space="0" w:color="auto"/>
        <w:left w:val="none" w:sz="0" w:space="0" w:color="auto"/>
        <w:bottom w:val="none" w:sz="0" w:space="0" w:color="auto"/>
        <w:right w:val="none" w:sz="0" w:space="0" w:color="auto"/>
      </w:divBdr>
    </w:div>
    <w:div w:id="571432202">
      <w:bodyDiv w:val="1"/>
      <w:marLeft w:val="0"/>
      <w:marRight w:val="0"/>
      <w:marTop w:val="0"/>
      <w:marBottom w:val="0"/>
      <w:divBdr>
        <w:top w:val="none" w:sz="0" w:space="0" w:color="auto"/>
        <w:left w:val="none" w:sz="0" w:space="0" w:color="auto"/>
        <w:bottom w:val="none" w:sz="0" w:space="0" w:color="auto"/>
        <w:right w:val="none" w:sz="0" w:space="0" w:color="auto"/>
      </w:divBdr>
    </w:div>
    <w:div w:id="584925225">
      <w:bodyDiv w:val="1"/>
      <w:marLeft w:val="0"/>
      <w:marRight w:val="0"/>
      <w:marTop w:val="0"/>
      <w:marBottom w:val="0"/>
      <w:divBdr>
        <w:top w:val="none" w:sz="0" w:space="0" w:color="auto"/>
        <w:left w:val="none" w:sz="0" w:space="0" w:color="auto"/>
        <w:bottom w:val="none" w:sz="0" w:space="0" w:color="auto"/>
        <w:right w:val="none" w:sz="0" w:space="0" w:color="auto"/>
      </w:divBdr>
      <w:divsChild>
        <w:div w:id="648293100">
          <w:marLeft w:val="0"/>
          <w:marRight w:val="0"/>
          <w:marTop w:val="0"/>
          <w:marBottom w:val="0"/>
          <w:divBdr>
            <w:top w:val="none" w:sz="0" w:space="0" w:color="auto"/>
            <w:left w:val="none" w:sz="0" w:space="0" w:color="auto"/>
            <w:bottom w:val="none" w:sz="0" w:space="0" w:color="auto"/>
            <w:right w:val="none" w:sz="0" w:space="0" w:color="auto"/>
          </w:divBdr>
          <w:divsChild>
            <w:div w:id="1000232320">
              <w:marLeft w:val="0"/>
              <w:marRight w:val="0"/>
              <w:marTop w:val="0"/>
              <w:marBottom w:val="0"/>
              <w:divBdr>
                <w:top w:val="none" w:sz="0" w:space="0" w:color="auto"/>
                <w:left w:val="none" w:sz="0" w:space="0" w:color="auto"/>
                <w:bottom w:val="none" w:sz="0" w:space="0" w:color="auto"/>
                <w:right w:val="none" w:sz="0" w:space="0" w:color="auto"/>
              </w:divBdr>
              <w:divsChild>
                <w:div w:id="874805174">
                  <w:marLeft w:val="0"/>
                  <w:marRight w:val="0"/>
                  <w:marTop w:val="0"/>
                  <w:marBottom w:val="0"/>
                  <w:divBdr>
                    <w:top w:val="none" w:sz="0" w:space="0" w:color="auto"/>
                    <w:left w:val="none" w:sz="0" w:space="0" w:color="auto"/>
                    <w:bottom w:val="none" w:sz="0" w:space="0" w:color="auto"/>
                    <w:right w:val="none" w:sz="0" w:space="0" w:color="auto"/>
                  </w:divBdr>
                  <w:divsChild>
                    <w:div w:id="1580871875">
                      <w:marLeft w:val="0"/>
                      <w:marRight w:val="0"/>
                      <w:marTop w:val="0"/>
                      <w:marBottom w:val="0"/>
                      <w:divBdr>
                        <w:top w:val="none" w:sz="0" w:space="0" w:color="auto"/>
                        <w:left w:val="none" w:sz="0" w:space="0" w:color="auto"/>
                        <w:bottom w:val="none" w:sz="0" w:space="0" w:color="auto"/>
                        <w:right w:val="none" w:sz="0" w:space="0" w:color="auto"/>
                      </w:divBdr>
                      <w:divsChild>
                        <w:div w:id="60643640">
                          <w:marLeft w:val="0"/>
                          <w:marRight w:val="0"/>
                          <w:marTop w:val="0"/>
                          <w:marBottom w:val="0"/>
                          <w:divBdr>
                            <w:top w:val="none" w:sz="0" w:space="0" w:color="auto"/>
                            <w:left w:val="none" w:sz="0" w:space="0" w:color="auto"/>
                            <w:bottom w:val="none" w:sz="0" w:space="0" w:color="auto"/>
                            <w:right w:val="none" w:sz="0" w:space="0" w:color="auto"/>
                          </w:divBdr>
                          <w:divsChild>
                            <w:div w:id="54756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547684">
      <w:bodyDiv w:val="1"/>
      <w:marLeft w:val="0"/>
      <w:marRight w:val="0"/>
      <w:marTop w:val="0"/>
      <w:marBottom w:val="0"/>
      <w:divBdr>
        <w:top w:val="none" w:sz="0" w:space="0" w:color="auto"/>
        <w:left w:val="none" w:sz="0" w:space="0" w:color="auto"/>
        <w:bottom w:val="none" w:sz="0" w:space="0" w:color="auto"/>
        <w:right w:val="none" w:sz="0" w:space="0" w:color="auto"/>
      </w:divBdr>
    </w:div>
    <w:div w:id="617416025">
      <w:bodyDiv w:val="1"/>
      <w:marLeft w:val="0"/>
      <w:marRight w:val="0"/>
      <w:marTop w:val="0"/>
      <w:marBottom w:val="0"/>
      <w:divBdr>
        <w:top w:val="none" w:sz="0" w:space="0" w:color="auto"/>
        <w:left w:val="none" w:sz="0" w:space="0" w:color="auto"/>
        <w:bottom w:val="none" w:sz="0" w:space="0" w:color="auto"/>
        <w:right w:val="none" w:sz="0" w:space="0" w:color="auto"/>
      </w:divBdr>
    </w:div>
    <w:div w:id="634260366">
      <w:bodyDiv w:val="1"/>
      <w:marLeft w:val="0"/>
      <w:marRight w:val="0"/>
      <w:marTop w:val="0"/>
      <w:marBottom w:val="0"/>
      <w:divBdr>
        <w:top w:val="none" w:sz="0" w:space="0" w:color="auto"/>
        <w:left w:val="none" w:sz="0" w:space="0" w:color="auto"/>
        <w:bottom w:val="none" w:sz="0" w:space="0" w:color="auto"/>
        <w:right w:val="none" w:sz="0" w:space="0" w:color="auto"/>
      </w:divBdr>
    </w:div>
    <w:div w:id="676468522">
      <w:bodyDiv w:val="1"/>
      <w:marLeft w:val="0"/>
      <w:marRight w:val="0"/>
      <w:marTop w:val="0"/>
      <w:marBottom w:val="0"/>
      <w:divBdr>
        <w:top w:val="none" w:sz="0" w:space="0" w:color="auto"/>
        <w:left w:val="none" w:sz="0" w:space="0" w:color="auto"/>
        <w:bottom w:val="none" w:sz="0" w:space="0" w:color="auto"/>
        <w:right w:val="none" w:sz="0" w:space="0" w:color="auto"/>
      </w:divBdr>
    </w:div>
    <w:div w:id="742798685">
      <w:bodyDiv w:val="1"/>
      <w:marLeft w:val="0"/>
      <w:marRight w:val="0"/>
      <w:marTop w:val="0"/>
      <w:marBottom w:val="0"/>
      <w:divBdr>
        <w:top w:val="none" w:sz="0" w:space="0" w:color="auto"/>
        <w:left w:val="none" w:sz="0" w:space="0" w:color="auto"/>
        <w:bottom w:val="none" w:sz="0" w:space="0" w:color="auto"/>
        <w:right w:val="none" w:sz="0" w:space="0" w:color="auto"/>
      </w:divBdr>
    </w:div>
    <w:div w:id="784344654">
      <w:bodyDiv w:val="1"/>
      <w:marLeft w:val="0"/>
      <w:marRight w:val="0"/>
      <w:marTop w:val="0"/>
      <w:marBottom w:val="0"/>
      <w:divBdr>
        <w:top w:val="none" w:sz="0" w:space="0" w:color="auto"/>
        <w:left w:val="none" w:sz="0" w:space="0" w:color="auto"/>
        <w:bottom w:val="none" w:sz="0" w:space="0" w:color="auto"/>
        <w:right w:val="none" w:sz="0" w:space="0" w:color="auto"/>
      </w:divBdr>
    </w:div>
    <w:div w:id="788623965">
      <w:bodyDiv w:val="1"/>
      <w:marLeft w:val="0"/>
      <w:marRight w:val="0"/>
      <w:marTop w:val="0"/>
      <w:marBottom w:val="0"/>
      <w:divBdr>
        <w:top w:val="none" w:sz="0" w:space="0" w:color="auto"/>
        <w:left w:val="none" w:sz="0" w:space="0" w:color="auto"/>
        <w:bottom w:val="none" w:sz="0" w:space="0" w:color="auto"/>
        <w:right w:val="none" w:sz="0" w:space="0" w:color="auto"/>
      </w:divBdr>
    </w:div>
    <w:div w:id="806750527">
      <w:bodyDiv w:val="1"/>
      <w:marLeft w:val="0"/>
      <w:marRight w:val="0"/>
      <w:marTop w:val="0"/>
      <w:marBottom w:val="0"/>
      <w:divBdr>
        <w:top w:val="none" w:sz="0" w:space="0" w:color="auto"/>
        <w:left w:val="none" w:sz="0" w:space="0" w:color="auto"/>
        <w:bottom w:val="none" w:sz="0" w:space="0" w:color="auto"/>
        <w:right w:val="none" w:sz="0" w:space="0" w:color="auto"/>
      </w:divBdr>
    </w:div>
    <w:div w:id="811871065">
      <w:bodyDiv w:val="1"/>
      <w:marLeft w:val="0"/>
      <w:marRight w:val="0"/>
      <w:marTop w:val="0"/>
      <w:marBottom w:val="0"/>
      <w:divBdr>
        <w:top w:val="none" w:sz="0" w:space="0" w:color="auto"/>
        <w:left w:val="none" w:sz="0" w:space="0" w:color="auto"/>
        <w:bottom w:val="none" w:sz="0" w:space="0" w:color="auto"/>
        <w:right w:val="none" w:sz="0" w:space="0" w:color="auto"/>
      </w:divBdr>
    </w:div>
    <w:div w:id="845487180">
      <w:bodyDiv w:val="1"/>
      <w:marLeft w:val="0"/>
      <w:marRight w:val="0"/>
      <w:marTop w:val="0"/>
      <w:marBottom w:val="0"/>
      <w:divBdr>
        <w:top w:val="none" w:sz="0" w:space="0" w:color="auto"/>
        <w:left w:val="none" w:sz="0" w:space="0" w:color="auto"/>
        <w:bottom w:val="none" w:sz="0" w:space="0" w:color="auto"/>
        <w:right w:val="none" w:sz="0" w:space="0" w:color="auto"/>
      </w:divBdr>
      <w:divsChild>
        <w:div w:id="1800608601">
          <w:marLeft w:val="0"/>
          <w:marRight w:val="0"/>
          <w:marTop w:val="0"/>
          <w:marBottom w:val="0"/>
          <w:divBdr>
            <w:top w:val="none" w:sz="0" w:space="0" w:color="auto"/>
            <w:left w:val="none" w:sz="0" w:space="0" w:color="auto"/>
            <w:bottom w:val="none" w:sz="0" w:space="0" w:color="auto"/>
            <w:right w:val="none" w:sz="0" w:space="0" w:color="auto"/>
          </w:divBdr>
          <w:divsChild>
            <w:div w:id="1965690834">
              <w:marLeft w:val="0"/>
              <w:marRight w:val="497"/>
              <w:marTop w:val="0"/>
              <w:marBottom w:val="0"/>
              <w:divBdr>
                <w:top w:val="none" w:sz="0" w:space="0" w:color="auto"/>
                <w:left w:val="none" w:sz="0" w:space="0" w:color="auto"/>
                <w:bottom w:val="none" w:sz="0" w:space="0" w:color="auto"/>
                <w:right w:val="none" w:sz="0" w:space="0" w:color="auto"/>
              </w:divBdr>
              <w:divsChild>
                <w:div w:id="918751699">
                  <w:marLeft w:val="0"/>
                  <w:marRight w:val="0"/>
                  <w:marTop w:val="0"/>
                  <w:marBottom w:val="0"/>
                  <w:divBdr>
                    <w:top w:val="none" w:sz="0" w:space="0" w:color="auto"/>
                    <w:left w:val="none" w:sz="0" w:space="0" w:color="auto"/>
                    <w:bottom w:val="none" w:sz="0" w:space="0" w:color="auto"/>
                    <w:right w:val="none" w:sz="0" w:space="0" w:color="auto"/>
                  </w:divBdr>
                  <w:divsChild>
                    <w:div w:id="21739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679587">
      <w:bodyDiv w:val="1"/>
      <w:marLeft w:val="0"/>
      <w:marRight w:val="0"/>
      <w:marTop w:val="0"/>
      <w:marBottom w:val="0"/>
      <w:divBdr>
        <w:top w:val="none" w:sz="0" w:space="0" w:color="auto"/>
        <w:left w:val="none" w:sz="0" w:space="0" w:color="auto"/>
        <w:bottom w:val="none" w:sz="0" w:space="0" w:color="auto"/>
        <w:right w:val="none" w:sz="0" w:space="0" w:color="auto"/>
      </w:divBdr>
    </w:div>
    <w:div w:id="858352515">
      <w:bodyDiv w:val="1"/>
      <w:marLeft w:val="0"/>
      <w:marRight w:val="0"/>
      <w:marTop w:val="0"/>
      <w:marBottom w:val="0"/>
      <w:divBdr>
        <w:top w:val="none" w:sz="0" w:space="0" w:color="auto"/>
        <w:left w:val="none" w:sz="0" w:space="0" w:color="auto"/>
        <w:bottom w:val="none" w:sz="0" w:space="0" w:color="auto"/>
        <w:right w:val="none" w:sz="0" w:space="0" w:color="auto"/>
      </w:divBdr>
    </w:div>
    <w:div w:id="871498644">
      <w:bodyDiv w:val="1"/>
      <w:marLeft w:val="0"/>
      <w:marRight w:val="0"/>
      <w:marTop w:val="0"/>
      <w:marBottom w:val="0"/>
      <w:divBdr>
        <w:top w:val="none" w:sz="0" w:space="0" w:color="auto"/>
        <w:left w:val="none" w:sz="0" w:space="0" w:color="auto"/>
        <w:bottom w:val="none" w:sz="0" w:space="0" w:color="auto"/>
        <w:right w:val="none" w:sz="0" w:space="0" w:color="auto"/>
      </w:divBdr>
    </w:div>
    <w:div w:id="899705629">
      <w:bodyDiv w:val="1"/>
      <w:marLeft w:val="0"/>
      <w:marRight w:val="0"/>
      <w:marTop w:val="0"/>
      <w:marBottom w:val="0"/>
      <w:divBdr>
        <w:top w:val="none" w:sz="0" w:space="0" w:color="auto"/>
        <w:left w:val="none" w:sz="0" w:space="0" w:color="auto"/>
        <w:bottom w:val="none" w:sz="0" w:space="0" w:color="auto"/>
        <w:right w:val="none" w:sz="0" w:space="0" w:color="auto"/>
      </w:divBdr>
    </w:div>
    <w:div w:id="913974369">
      <w:bodyDiv w:val="1"/>
      <w:marLeft w:val="0"/>
      <w:marRight w:val="0"/>
      <w:marTop w:val="0"/>
      <w:marBottom w:val="0"/>
      <w:divBdr>
        <w:top w:val="none" w:sz="0" w:space="0" w:color="auto"/>
        <w:left w:val="none" w:sz="0" w:space="0" w:color="auto"/>
        <w:bottom w:val="none" w:sz="0" w:space="0" w:color="auto"/>
        <w:right w:val="none" w:sz="0" w:space="0" w:color="auto"/>
      </w:divBdr>
    </w:div>
    <w:div w:id="920454308">
      <w:bodyDiv w:val="1"/>
      <w:marLeft w:val="0"/>
      <w:marRight w:val="0"/>
      <w:marTop w:val="0"/>
      <w:marBottom w:val="0"/>
      <w:divBdr>
        <w:top w:val="none" w:sz="0" w:space="0" w:color="auto"/>
        <w:left w:val="none" w:sz="0" w:space="0" w:color="auto"/>
        <w:bottom w:val="none" w:sz="0" w:space="0" w:color="auto"/>
        <w:right w:val="none" w:sz="0" w:space="0" w:color="auto"/>
      </w:divBdr>
    </w:div>
    <w:div w:id="960961046">
      <w:bodyDiv w:val="1"/>
      <w:marLeft w:val="0"/>
      <w:marRight w:val="0"/>
      <w:marTop w:val="0"/>
      <w:marBottom w:val="0"/>
      <w:divBdr>
        <w:top w:val="none" w:sz="0" w:space="0" w:color="auto"/>
        <w:left w:val="none" w:sz="0" w:space="0" w:color="auto"/>
        <w:bottom w:val="none" w:sz="0" w:space="0" w:color="auto"/>
        <w:right w:val="none" w:sz="0" w:space="0" w:color="auto"/>
      </w:divBdr>
    </w:div>
    <w:div w:id="968321152">
      <w:bodyDiv w:val="1"/>
      <w:marLeft w:val="0"/>
      <w:marRight w:val="0"/>
      <w:marTop w:val="0"/>
      <w:marBottom w:val="0"/>
      <w:divBdr>
        <w:top w:val="none" w:sz="0" w:space="0" w:color="auto"/>
        <w:left w:val="none" w:sz="0" w:space="0" w:color="auto"/>
        <w:bottom w:val="none" w:sz="0" w:space="0" w:color="auto"/>
        <w:right w:val="none" w:sz="0" w:space="0" w:color="auto"/>
      </w:divBdr>
    </w:div>
    <w:div w:id="974485917">
      <w:bodyDiv w:val="1"/>
      <w:marLeft w:val="0"/>
      <w:marRight w:val="0"/>
      <w:marTop w:val="0"/>
      <w:marBottom w:val="0"/>
      <w:divBdr>
        <w:top w:val="none" w:sz="0" w:space="0" w:color="auto"/>
        <w:left w:val="none" w:sz="0" w:space="0" w:color="auto"/>
        <w:bottom w:val="none" w:sz="0" w:space="0" w:color="auto"/>
        <w:right w:val="none" w:sz="0" w:space="0" w:color="auto"/>
      </w:divBdr>
    </w:div>
    <w:div w:id="976375006">
      <w:bodyDiv w:val="1"/>
      <w:marLeft w:val="0"/>
      <w:marRight w:val="0"/>
      <w:marTop w:val="0"/>
      <w:marBottom w:val="0"/>
      <w:divBdr>
        <w:top w:val="none" w:sz="0" w:space="0" w:color="auto"/>
        <w:left w:val="none" w:sz="0" w:space="0" w:color="auto"/>
        <w:bottom w:val="none" w:sz="0" w:space="0" w:color="auto"/>
        <w:right w:val="none" w:sz="0" w:space="0" w:color="auto"/>
      </w:divBdr>
    </w:div>
    <w:div w:id="986857212">
      <w:bodyDiv w:val="1"/>
      <w:marLeft w:val="0"/>
      <w:marRight w:val="0"/>
      <w:marTop w:val="0"/>
      <w:marBottom w:val="0"/>
      <w:divBdr>
        <w:top w:val="none" w:sz="0" w:space="0" w:color="auto"/>
        <w:left w:val="none" w:sz="0" w:space="0" w:color="auto"/>
        <w:bottom w:val="none" w:sz="0" w:space="0" w:color="auto"/>
        <w:right w:val="none" w:sz="0" w:space="0" w:color="auto"/>
      </w:divBdr>
    </w:div>
    <w:div w:id="1000891540">
      <w:bodyDiv w:val="1"/>
      <w:marLeft w:val="0"/>
      <w:marRight w:val="0"/>
      <w:marTop w:val="0"/>
      <w:marBottom w:val="0"/>
      <w:divBdr>
        <w:top w:val="none" w:sz="0" w:space="0" w:color="auto"/>
        <w:left w:val="none" w:sz="0" w:space="0" w:color="auto"/>
        <w:bottom w:val="none" w:sz="0" w:space="0" w:color="auto"/>
        <w:right w:val="none" w:sz="0" w:space="0" w:color="auto"/>
      </w:divBdr>
    </w:div>
    <w:div w:id="1007904933">
      <w:bodyDiv w:val="1"/>
      <w:marLeft w:val="0"/>
      <w:marRight w:val="0"/>
      <w:marTop w:val="0"/>
      <w:marBottom w:val="0"/>
      <w:divBdr>
        <w:top w:val="none" w:sz="0" w:space="0" w:color="auto"/>
        <w:left w:val="none" w:sz="0" w:space="0" w:color="auto"/>
        <w:bottom w:val="none" w:sz="0" w:space="0" w:color="auto"/>
        <w:right w:val="none" w:sz="0" w:space="0" w:color="auto"/>
      </w:divBdr>
    </w:div>
    <w:div w:id="1061707667">
      <w:bodyDiv w:val="1"/>
      <w:marLeft w:val="0"/>
      <w:marRight w:val="0"/>
      <w:marTop w:val="0"/>
      <w:marBottom w:val="0"/>
      <w:divBdr>
        <w:top w:val="none" w:sz="0" w:space="0" w:color="auto"/>
        <w:left w:val="none" w:sz="0" w:space="0" w:color="auto"/>
        <w:bottom w:val="none" w:sz="0" w:space="0" w:color="auto"/>
        <w:right w:val="none" w:sz="0" w:space="0" w:color="auto"/>
      </w:divBdr>
    </w:div>
    <w:div w:id="1096486999">
      <w:bodyDiv w:val="1"/>
      <w:marLeft w:val="0"/>
      <w:marRight w:val="0"/>
      <w:marTop w:val="0"/>
      <w:marBottom w:val="0"/>
      <w:divBdr>
        <w:top w:val="none" w:sz="0" w:space="0" w:color="auto"/>
        <w:left w:val="none" w:sz="0" w:space="0" w:color="auto"/>
        <w:bottom w:val="none" w:sz="0" w:space="0" w:color="auto"/>
        <w:right w:val="none" w:sz="0" w:space="0" w:color="auto"/>
      </w:divBdr>
    </w:div>
    <w:div w:id="1107584411">
      <w:bodyDiv w:val="1"/>
      <w:marLeft w:val="0"/>
      <w:marRight w:val="0"/>
      <w:marTop w:val="0"/>
      <w:marBottom w:val="0"/>
      <w:divBdr>
        <w:top w:val="none" w:sz="0" w:space="0" w:color="auto"/>
        <w:left w:val="none" w:sz="0" w:space="0" w:color="auto"/>
        <w:bottom w:val="none" w:sz="0" w:space="0" w:color="auto"/>
        <w:right w:val="none" w:sz="0" w:space="0" w:color="auto"/>
      </w:divBdr>
    </w:div>
    <w:div w:id="1149829846">
      <w:bodyDiv w:val="1"/>
      <w:marLeft w:val="0"/>
      <w:marRight w:val="0"/>
      <w:marTop w:val="0"/>
      <w:marBottom w:val="0"/>
      <w:divBdr>
        <w:top w:val="none" w:sz="0" w:space="0" w:color="auto"/>
        <w:left w:val="none" w:sz="0" w:space="0" w:color="auto"/>
        <w:bottom w:val="none" w:sz="0" w:space="0" w:color="auto"/>
        <w:right w:val="none" w:sz="0" w:space="0" w:color="auto"/>
      </w:divBdr>
      <w:divsChild>
        <w:div w:id="452334568">
          <w:marLeft w:val="0"/>
          <w:marRight w:val="0"/>
          <w:marTop w:val="0"/>
          <w:marBottom w:val="0"/>
          <w:divBdr>
            <w:top w:val="none" w:sz="0" w:space="0" w:color="auto"/>
            <w:left w:val="none" w:sz="0" w:space="0" w:color="auto"/>
            <w:bottom w:val="none" w:sz="0" w:space="0" w:color="auto"/>
            <w:right w:val="none" w:sz="0" w:space="0" w:color="auto"/>
          </w:divBdr>
          <w:divsChild>
            <w:div w:id="462309285">
              <w:marLeft w:val="0"/>
              <w:marRight w:val="0"/>
              <w:marTop w:val="0"/>
              <w:marBottom w:val="0"/>
              <w:divBdr>
                <w:top w:val="none" w:sz="0" w:space="0" w:color="auto"/>
                <w:left w:val="none" w:sz="0" w:space="0" w:color="auto"/>
                <w:bottom w:val="none" w:sz="0" w:space="0" w:color="auto"/>
                <w:right w:val="none" w:sz="0" w:space="0" w:color="auto"/>
              </w:divBdr>
              <w:divsChild>
                <w:div w:id="609165318">
                  <w:marLeft w:val="0"/>
                  <w:marRight w:val="0"/>
                  <w:marTop w:val="0"/>
                  <w:marBottom w:val="0"/>
                  <w:divBdr>
                    <w:top w:val="none" w:sz="0" w:space="0" w:color="auto"/>
                    <w:left w:val="none" w:sz="0" w:space="0" w:color="auto"/>
                    <w:bottom w:val="none" w:sz="0" w:space="0" w:color="auto"/>
                    <w:right w:val="none" w:sz="0" w:space="0" w:color="auto"/>
                  </w:divBdr>
                  <w:divsChild>
                    <w:div w:id="639772128">
                      <w:marLeft w:val="0"/>
                      <w:marRight w:val="0"/>
                      <w:marTop w:val="0"/>
                      <w:marBottom w:val="0"/>
                      <w:divBdr>
                        <w:top w:val="none" w:sz="0" w:space="0" w:color="auto"/>
                        <w:left w:val="none" w:sz="0" w:space="0" w:color="auto"/>
                        <w:bottom w:val="none" w:sz="0" w:space="0" w:color="auto"/>
                        <w:right w:val="none" w:sz="0" w:space="0" w:color="auto"/>
                      </w:divBdr>
                      <w:divsChild>
                        <w:div w:id="2107799174">
                          <w:marLeft w:val="0"/>
                          <w:marRight w:val="0"/>
                          <w:marTop w:val="0"/>
                          <w:marBottom w:val="0"/>
                          <w:divBdr>
                            <w:top w:val="none" w:sz="0" w:space="0" w:color="auto"/>
                            <w:left w:val="none" w:sz="0" w:space="0" w:color="auto"/>
                            <w:bottom w:val="none" w:sz="0" w:space="0" w:color="auto"/>
                            <w:right w:val="none" w:sz="0" w:space="0" w:color="auto"/>
                          </w:divBdr>
                          <w:divsChild>
                            <w:div w:id="180383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899389">
      <w:bodyDiv w:val="1"/>
      <w:marLeft w:val="0"/>
      <w:marRight w:val="0"/>
      <w:marTop w:val="0"/>
      <w:marBottom w:val="0"/>
      <w:divBdr>
        <w:top w:val="none" w:sz="0" w:space="0" w:color="auto"/>
        <w:left w:val="none" w:sz="0" w:space="0" w:color="auto"/>
        <w:bottom w:val="none" w:sz="0" w:space="0" w:color="auto"/>
        <w:right w:val="none" w:sz="0" w:space="0" w:color="auto"/>
      </w:divBdr>
    </w:div>
    <w:div w:id="1184781243">
      <w:bodyDiv w:val="1"/>
      <w:marLeft w:val="0"/>
      <w:marRight w:val="0"/>
      <w:marTop w:val="0"/>
      <w:marBottom w:val="0"/>
      <w:divBdr>
        <w:top w:val="none" w:sz="0" w:space="0" w:color="auto"/>
        <w:left w:val="none" w:sz="0" w:space="0" w:color="auto"/>
        <w:bottom w:val="none" w:sz="0" w:space="0" w:color="auto"/>
        <w:right w:val="none" w:sz="0" w:space="0" w:color="auto"/>
      </w:divBdr>
    </w:div>
    <w:div w:id="1192838388">
      <w:bodyDiv w:val="1"/>
      <w:marLeft w:val="0"/>
      <w:marRight w:val="0"/>
      <w:marTop w:val="0"/>
      <w:marBottom w:val="0"/>
      <w:divBdr>
        <w:top w:val="none" w:sz="0" w:space="0" w:color="auto"/>
        <w:left w:val="none" w:sz="0" w:space="0" w:color="auto"/>
        <w:bottom w:val="none" w:sz="0" w:space="0" w:color="auto"/>
        <w:right w:val="none" w:sz="0" w:space="0" w:color="auto"/>
      </w:divBdr>
    </w:div>
    <w:div w:id="1195145624">
      <w:bodyDiv w:val="1"/>
      <w:marLeft w:val="0"/>
      <w:marRight w:val="0"/>
      <w:marTop w:val="0"/>
      <w:marBottom w:val="0"/>
      <w:divBdr>
        <w:top w:val="none" w:sz="0" w:space="0" w:color="auto"/>
        <w:left w:val="none" w:sz="0" w:space="0" w:color="auto"/>
        <w:bottom w:val="none" w:sz="0" w:space="0" w:color="auto"/>
        <w:right w:val="none" w:sz="0" w:space="0" w:color="auto"/>
      </w:divBdr>
    </w:div>
    <w:div w:id="1204562579">
      <w:bodyDiv w:val="1"/>
      <w:marLeft w:val="0"/>
      <w:marRight w:val="0"/>
      <w:marTop w:val="0"/>
      <w:marBottom w:val="0"/>
      <w:divBdr>
        <w:top w:val="none" w:sz="0" w:space="0" w:color="auto"/>
        <w:left w:val="none" w:sz="0" w:space="0" w:color="auto"/>
        <w:bottom w:val="none" w:sz="0" w:space="0" w:color="auto"/>
        <w:right w:val="none" w:sz="0" w:space="0" w:color="auto"/>
      </w:divBdr>
    </w:div>
    <w:div w:id="1218394575">
      <w:bodyDiv w:val="1"/>
      <w:marLeft w:val="0"/>
      <w:marRight w:val="0"/>
      <w:marTop w:val="0"/>
      <w:marBottom w:val="0"/>
      <w:divBdr>
        <w:top w:val="none" w:sz="0" w:space="0" w:color="auto"/>
        <w:left w:val="none" w:sz="0" w:space="0" w:color="auto"/>
        <w:bottom w:val="none" w:sz="0" w:space="0" w:color="auto"/>
        <w:right w:val="none" w:sz="0" w:space="0" w:color="auto"/>
      </w:divBdr>
    </w:div>
    <w:div w:id="1225750669">
      <w:bodyDiv w:val="1"/>
      <w:marLeft w:val="0"/>
      <w:marRight w:val="0"/>
      <w:marTop w:val="0"/>
      <w:marBottom w:val="0"/>
      <w:divBdr>
        <w:top w:val="none" w:sz="0" w:space="0" w:color="auto"/>
        <w:left w:val="none" w:sz="0" w:space="0" w:color="auto"/>
        <w:bottom w:val="none" w:sz="0" w:space="0" w:color="auto"/>
        <w:right w:val="none" w:sz="0" w:space="0" w:color="auto"/>
      </w:divBdr>
    </w:div>
    <w:div w:id="1246841046">
      <w:bodyDiv w:val="1"/>
      <w:marLeft w:val="0"/>
      <w:marRight w:val="0"/>
      <w:marTop w:val="0"/>
      <w:marBottom w:val="0"/>
      <w:divBdr>
        <w:top w:val="none" w:sz="0" w:space="0" w:color="auto"/>
        <w:left w:val="none" w:sz="0" w:space="0" w:color="auto"/>
        <w:bottom w:val="none" w:sz="0" w:space="0" w:color="auto"/>
        <w:right w:val="none" w:sz="0" w:space="0" w:color="auto"/>
      </w:divBdr>
    </w:div>
    <w:div w:id="1247349050">
      <w:bodyDiv w:val="1"/>
      <w:marLeft w:val="0"/>
      <w:marRight w:val="0"/>
      <w:marTop w:val="0"/>
      <w:marBottom w:val="0"/>
      <w:divBdr>
        <w:top w:val="none" w:sz="0" w:space="0" w:color="auto"/>
        <w:left w:val="none" w:sz="0" w:space="0" w:color="auto"/>
        <w:bottom w:val="none" w:sz="0" w:space="0" w:color="auto"/>
        <w:right w:val="none" w:sz="0" w:space="0" w:color="auto"/>
      </w:divBdr>
    </w:div>
    <w:div w:id="1250579205">
      <w:bodyDiv w:val="1"/>
      <w:marLeft w:val="0"/>
      <w:marRight w:val="0"/>
      <w:marTop w:val="0"/>
      <w:marBottom w:val="0"/>
      <w:divBdr>
        <w:top w:val="none" w:sz="0" w:space="0" w:color="auto"/>
        <w:left w:val="none" w:sz="0" w:space="0" w:color="auto"/>
        <w:bottom w:val="none" w:sz="0" w:space="0" w:color="auto"/>
        <w:right w:val="none" w:sz="0" w:space="0" w:color="auto"/>
      </w:divBdr>
    </w:div>
    <w:div w:id="1273170545">
      <w:bodyDiv w:val="1"/>
      <w:marLeft w:val="0"/>
      <w:marRight w:val="0"/>
      <w:marTop w:val="0"/>
      <w:marBottom w:val="0"/>
      <w:divBdr>
        <w:top w:val="none" w:sz="0" w:space="0" w:color="auto"/>
        <w:left w:val="none" w:sz="0" w:space="0" w:color="auto"/>
        <w:bottom w:val="none" w:sz="0" w:space="0" w:color="auto"/>
        <w:right w:val="none" w:sz="0" w:space="0" w:color="auto"/>
      </w:divBdr>
    </w:div>
    <w:div w:id="1298295302">
      <w:bodyDiv w:val="1"/>
      <w:marLeft w:val="0"/>
      <w:marRight w:val="0"/>
      <w:marTop w:val="0"/>
      <w:marBottom w:val="0"/>
      <w:divBdr>
        <w:top w:val="none" w:sz="0" w:space="0" w:color="auto"/>
        <w:left w:val="none" w:sz="0" w:space="0" w:color="auto"/>
        <w:bottom w:val="none" w:sz="0" w:space="0" w:color="auto"/>
        <w:right w:val="none" w:sz="0" w:space="0" w:color="auto"/>
      </w:divBdr>
    </w:div>
    <w:div w:id="1302032416">
      <w:bodyDiv w:val="1"/>
      <w:marLeft w:val="0"/>
      <w:marRight w:val="0"/>
      <w:marTop w:val="0"/>
      <w:marBottom w:val="0"/>
      <w:divBdr>
        <w:top w:val="none" w:sz="0" w:space="0" w:color="auto"/>
        <w:left w:val="none" w:sz="0" w:space="0" w:color="auto"/>
        <w:bottom w:val="none" w:sz="0" w:space="0" w:color="auto"/>
        <w:right w:val="none" w:sz="0" w:space="0" w:color="auto"/>
      </w:divBdr>
    </w:div>
    <w:div w:id="1329215451">
      <w:bodyDiv w:val="1"/>
      <w:marLeft w:val="0"/>
      <w:marRight w:val="0"/>
      <w:marTop w:val="0"/>
      <w:marBottom w:val="0"/>
      <w:divBdr>
        <w:top w:val="none" w:sz="0" w:space="0" w:color="auto"/>
        <w:left w:val="none" w:sz="0" w:space="0" w:color="auto"/>
        <w:bottom w:val="none" w:sz="0" w:space="0" w:color="auto"/>
        <w:right w:val="none" w:sz="0" w:space="0" w:color="auto"/>
      </w:divBdr>
    </w:div>
    <w:div w:id="1347365557">
      <w:bodyDiv w:val="1"/>
      <w:marLeft w:val="0"/>
      <w:marRight w:val="0"/>
      <w:marTop w:val="0"/>
      <w:marBottom w:val="0"/>
      <w:divBdr>
        <w:top w:val="none" w:sz="0" w:space="0" w:color="auto"/>
        <w:left w:val="none" w:sz="0" w:space="0" w:color="auto"/>
        <w:bottom w:val="none" w:sz="0" w:space="0" w:color="auto"/>
        <w:right w:val="none" w:sz="0" w:space="0" w:color="auto"/>
      </w:divBdr>
    </w:div>
    <w:div w:id="1353071201">
      <w:bodyDiv w:val="1"/>
      <w:marLeft w:val="0"/>
      <w:marRight w:val="0"/>
      <w:marTop w:val="0"/>
      <w:marBottom w:val="0"/>
      <w:divBdr>
        <w:top w:val="none" w:sz="0" w:space="0" w:color="auto"/>
        <w:left w:val="none" w:sz="0" w:space="0" w:color="auto"/>
        <w:bottom w:val="none" w:sz="0" w:space="0" w:color="auto"/>
        <w:right w:val="none" w:sz="0" w:space="0" w:color="auto"/>
      </w:divBdr>
    </w:div>
    <w:div w:id="1363703137">
      <w:bodyDiv w:val="1"/>
      <w:marLeft w:val="0"/>
      <w:marRight w:val="0"/>
      <w:marTop w:val="0"/>
      <w:marBottom w:val="0"/>
      <w:divBdr>
        <w:top w:val="none" w:sz="0" w:space="0" w:color="auto"/>
        <w:left w:val="none" w:sz="0" w:space="0" w:color="auto"/>
        <w:bottom w:val="none" w:sz="0" w:space="0" w:color="auto"/>
        <w:right w:val="none" w:sz="0" w:space="0" w:color="auto"/>
      </w:divBdr>
    </w:div>
    <w:div w:id="1370253859">
      <w:bodyDiv w:val="1"/>
      <w:marLeft w:val="0"/>
      <w:marRight w:val="0"/>
      <w:marTop w:val="0"/>
      <w:marBottom w:val="0"/>
      <w:divBdr>
        <w:top w:val="none" w:sz="0" w:space="0" w:color="auto"/>
        <w:left w:val="none" w:sz="0" w:space="0" w:color="auto"/>
        <w:bottom w:val="none" w:sz="0" w:space="0" w:color="auto"/>
        <w:right w:val="none" w:sz="0" w:space="0" w:color="auto"/>
      </w:divBdr>
    </w:div>
    <w:div w:id="1373654207">
      <w:bodyDiv w:val="1"/>
      <w:marLeft w:val="0"/>
      <w:marRight w:val="0"/>
      <w:marTop w:val="0"/>
      <w:marBottom w:val="0"/>
      <w:divBdr>
        <w:top w:val="none" w:sz="0" w:space="0" w:color="auto"/>
        <w:left w:val="none" w:sz="0" w:space="0" w:color="auto"/>
        <w:bottom w:val="none" w:sz="0" w:space="0" w:color="auto"/>
        <w:right w:val="none" w:sz="0" w:space="0" w:color="auto"/>
      </w:divBdr>
    </w:div>
    <w:div w:id="1394236828">
      <w:bodyDiv w:val="1"/>
      <w:marLeft w:val="0"/>
      <w:marRight w:val="0"/>
      <w:marTop w:val="0"/>
      <w:marBottom w:val="0"/>
      <w:divBdr>
        <w:top w:val="none" w:sz="0" w:space="0" w:color="auto"/>
        <w:left w:val="none" w:sz="0" w:space="0" w:color="auto"/>
        <w:bottom w:val="none" w:sz="0" w:space="0" w:color="auto"/>
        <w:right w:val="none" w:sz="0" w:space="0" w:color="auto"/>
      </w:divBdr>
    </w:div>
    <w:div w:id="1395465270">
      <w:bodyDiv w:val="1"/>
      <w:marLeft w:val="0"/>
      <w:marRight w:val="0"/>
      <w:marTop w:val="0"/>
      <w:marBottom w:val="0"/>
      <w:divBdr>
        <w:top w:val="none" w:sz="0" w:space="0" w:color="auto"/>
        <w:left w:val="none" w:sz="0" w:space="0" w:color="auto"/>
        <w:bottom w:val="none" w:sz="0" w:space="0" w:color="auto"/>
        <w:right w:val="none" w:sz="0" w:space="0" w:color="auto"/>
      </w:divBdr>
    </w:div>
    <w:div w:id="1413115222">
      <w:bodyDiv w:val="1"/>
      <w:marLeft w:val="0"/>
      <w:marRight w:val="0"/>
      <w:marTop w:val="0"/>
      <w:marBottom w:val="0"/>
      <w:divBdr>
        <w:top w:val="none" w:sz="0" w:space="0" w:color="auto"/>
        <w:left w:val="none" w:sz="0" w:space="0" w:color="auto"/>
        <w:bottom w:val="none" w:sz="0" w:space="0" w:color="auto"/>
        <w:right w:val="none" w:sz="0" w:space="0" w:color="auto"/>
      </w:divBdr>
    </w:div>
    <w:div w:id="1425758386">
      <w:bodyDiv w:val="1"/>
      <w:marLeft w:val="0"/>
      <w:marRight w:val="0"/>
      <w:marTop w:val="0"/>
      <w:marBottom w:val="0"/>
      <w:divBdr>
        <w:top w:val="none" w:sz="0" w:space="0" w:color="auto"/>
        <w:left w:val="none" w:sz="0" w:space="0" w:color="auto"/>
        <w:bottom w:val="none" w:sz="0" w:space="0" w:color="auto"/>
        <w:right w:val="none" w:sz="0" w:space="0" w:color="auto"/>
      </w:divBdr>
    </w:div>
    <w:div w:id="1459299359">
      <w:bodyDiv w:val="1"/>
      <w:marLeft w:val="0"/>
      <w:marRight w:val="0"/>
      <w:marTop w:val="0"/>
      <w:marBottom w:val="0"/>
      <w:divBdr>
        <w:top w:val="none" w:sz="0" w:space="0" w:color="auto"/>
        <w:left w:val="none" w:sz="0" w:space="0" w:color="auto"/>
        <w:bottom w:val="none" w:sz="0" w:space="0" w:color="auto"/>
        <w:right w:val="none" w:sz="0" w:space="0" w:color="auto"/>
      </w:divBdr>
    </w:div>
    <w:div w:id="1463305700">
      <w:bodyDiv w:val="1"/>
      <w:marLeft w:val="0"/>
      <w:marRight w:val="0"/>
      <w:marTop w:val="0"/>
      <w:marBottom w:val="0"/>
      <w:divBdr>
        <w:top w:val="none" w:sz="0" w:space="0" w:color="auto"/>
        <w:left w:val="none" w:sz="0" w:space="0" w:color="auto"/>
        <w:bottom w:val="none" w:sz="0" w:space="0" w:color="auto"/>
        <w:right w:val="none" w:sz="0" w:space="0" w:color="auto"/>
      </w:divBdr>
    </w:div>
    <w:div w:id="1576427887">
      <w:bodyDiv w:val="1"/>
      <w:marLeft w:val="0"/>
      <w:marRight w:val="0"/>
      <w:marTop w:val="0"/>
      <w:marBottom w:val="0"/>
      <w:divBdr>
        <w:top w:val="none" w:sz="0" w:space="0" w:color="auto"/>
        <w:left w:val="none" w:sz="0" w:space="0" w:color="auto"/>
        <w:bottom w:val="none" w:sz="0" w:space="0" w:color="auto"/>
        <w:right w:val="none" w:sz="0" w:space="0" w:color="auto"/>
      </w:divBdr>
    </w:div>
    <w:div w:id="1591351314">
      <w:bodyDiv w:val="1"/>
      <w:marLeft w:val="0"/>
      <w:marRight w:val="0"/>
      <w:marTop w:val="0"/>
      <w:marBottom w:val="0"/>
      <w:divBdr>
        <w:top w:val="none" w:sz="0" w:space="0" w:color="auto"/>
        <w:left w:val="none" w:sz="0" w:space="0" w:color="auto"/>
        <w:bottom w:val="none" w:sz="0" w:space="0" w:color="auto"/>
        <w:right w:val="none" w:sz="0" w:space="0" w:color="auto"/>
      </w:divBdr>
    </w:div>
    <w:div w:id="1621297256">
      <w:bodyDiv w:val="1"/>
      <w:marLeft w:val="0"/>
      <w:marRight w:val="0"/>
      <w:marTop w:val="0"/>
      <w:marBottom w:val="0"/>
      <w:divBdr>
        <w:top w:val="none" w:sz="0" w:space="0" w:color="auto"/>
        <w:left w:val="none" w:sz="0" w:space="0" w:color="auto"/>
        <w:bottom w:val="none" w:sz="0" w:space="0" w:color="auto"/>
        <w:right w:val="none" w:sz="0" w:space="0" w:color="auto"/>
      </w:divBdr>
    </w:div>
    <w:div w:id="1667828263">
      <w:bodyDiv w:val="1"/>
      <w:marLeft w:val="0"/>
      <w:marRight w:val="0"/>
      <w:marTop w:val="0"/>
      <w:marBottom w:val="0"/>
      <w:divBdr>
        <w:top w:val="none" w:sz="0" w:space="0" w:color="auto"/>
        <w:left w:val="none" w:sz="0" w:space="0" w:color="auto"/>
        <w:bottom w:val="none" w:sz="0" w:space="0" w:color="auto"/>
        <w:right w:val="none" w:sz="0" w:space="0" w:color="auto"/>
      </w:divBdr>
    </w:div>
    <w:div w:id="1678921861">
      <w:bodyDiv w:val="1"/>
      <w:marLeft w:val="0"/>
      <w:marRight w:val="0"/>
      <w:marTop w:val="0"/>
      <w:marBottom w:val="0"/>
      <w:divBdr>
        <w:top w:val="none" w:sz="0" w:space="0" w:color="auto"/>
        <w:left w:val="none" w:sz="0" w:space="0" w:color="auto"/>
        <w:bottom w:val="none" w:sz="0" w:space="0" w:color="auto"/>
        <w:right w:val="none" w:sz="0" w:space="0" w:color="auto"/>
      </w:divBdr>
    </w:div>
    <w:div w:id="1716277675">
      <w:bodyDiv w:val="1"/>
      <w:marLeft w:val="0"/>
      <w:marRight w:val="0"/>
      <w:marTop w:val="0"/>
      <w:marBottom w:val="0"/>
      <w:divBdr>
        <w:top w:val="none" w:sz="0" w:space="0" w:color="auto"/>
        <w:left w:val="none" w:sz="0" w:space="0" w:color="auto"/>
        <w:bottom w:val="none" w:sz="0" w:space="0" w:color="auto"/>
        <w:right w:val="none" w:sz="0" w:space="0" w:color="auto"/>
      </w:divBdr>
    </w:div>
    <w:div w:id="1732077782">
      <w:bodyDiv w:val="1"/>
      <w:marLeft w:val="0"/>
      <w:marRight w:val="0"/>
      <w:marTop w:val="0"/>
      <w:marBottom w:val="0"/>
      <w:divBdr>
        <w:top w:val="none" w:sz="0" w:space="0" w:color="auto"/>
        <w:left w:val="none" w:sz="0" w:space="0" w:color="auto"/>
        <w:bottom w:val="none" w:sz="0" w:space="0" w:color="auto"/>
        <w:right w:val="none" w:sz="0" w:space="0" w:color="auto"/>
      </w:divBdr>
    </w:div>
    <w:div w:id="1757559352">
      <w:bodyDiv w:val="1"/>
      <w:marLeft w:val="0"/>
      <w:marRight w:val="0"/>
      <w:marTop w:val="0"/>
      <w:marBottom w:val="0"/>
      <w:divBdr>
        <w:top w:val="none" w:sz="0" w:space="0" w:color="auto"/>
        <w:left w:val="none" w:sz="0" w:space="0" w:color="auto"/>
        <w:bottom w:val="none" w:sz="0" w:space="0" w:color="auto"/>
        <w:right w:val="none" w:sz="0" w:space="0" w:color="auto"/>
      </w:divBdr>
    </w:div>
    <w:div w:id="1762294898">
      <w:bodyDiv w:val="1"/>
      <w:marLeft w:val="0"/>
      <w:marRight w:val="0"/>
      <w:marTop w:val="0"/>
      <w:marBottom w:val="0"/>
      <w:divBdr>
        <w:top w:val="none" w:sz="0" w:space="0" w:color="auto"/>
        <w:left w:val="none" w:sz="0" w:space="0" w:color="auto"/>
        <w:bottom w:val="none" w:sz="0" w:space="0" w:color="auto"/>
        <w:right w:val="none" w:sz="0" w:space="0" w:color="auto"/>
      </w:divBdr>
    </w:div>
    <w:div w:id="1765614109">
      <w:bodyDiv w:val="1"/>
      <w:marLeft w:val="0"/>
      <w:marRight w:val="0"/>
      <w:marTop w:val="0"/>
      <w:marBottom w:val="0"/>
      <w:divBdr>
        <w:top w:val="none" w:sz="0" w:space="0" w:color="auto"/>
        <w:left w:val="none" w:sz="0" w:space="0" w:color="auto"/>
        <w:bottom w:val="none" w:sz="0" w:space="0" w:color="auto"/>
        <w:right w:val="none" w:sz="0" w:space="0" w:color="auto"/>
      </w:divBdr>
    </w:div>
    <w:div w:id="1808428037">
      <w:bodyDiv w:val="1"/>
      <w:marLeft w:val="0"/>
      <w:marRight w:val="0"/>
      <w:marTop w:val="0"/>
      <w:marBottom w:val="0"/>
      <w:divBdr>
        <w:top w:val="none" w:sz="0" w:space="0" w:color="auto"/>
        <w:left w:val="none" w:sz="0" w:space="0" w:color="auto"/>
        <w:bottom w:val="none" w:sz="0" w:space="0" w:color="auto"/>
        <w:right w:val="none" w:sz="0" w:space="0" w:color="auto"/>
      </w:divBdr>
    </w:div>
    <w:div w:id="1838958971">
      <w:bodyDiv w:val="1"/>
      <w:marLeft w:val="0"/>
      <w:marRight w:val="0"/>
      <w:marTop w:val="0"/>
      <w:marBottom w:val="0"/>
      <w:divBdr>
        <w:top w:val="none" w:sz="0" w:space="0" w:color="auto"/>
        <w:left w:val="none" w:sz="0" w:space="0" w:color="auto"/>
        <w:bottom w:val="none" w:sz="0" w:space="0" w:color="auto"/>
        <w:right w:val="none" w:sz="0" w:space="0" w:color="auto"/>
      </w:divBdr>
      <w:divsChild>
        <w:div w:id="490878752">
          <w:marLeft w:val="0"/>
          <w:marRight w:val="0"/>
          <w:marTop w:val="0"/>
          <w:marBottom w:val="0"/>
          <w:divBdr>
            <w:top w:val="none" w:sz="0" w:space="0" w:color="auto"/>
            <w:left w:val="none" w:sz="0" w:space="0" w:color="auto"/>
            <w:bottom w:val="none" w:sz="0" w:space="0" w:color="auto"/>
            <w:right w:val="none" w:sz="0" w:space="0" w:color="auto"/>
          </w:divBdr>
        </w:div>
      </w:divsChild>
    </w:div>
    <w:div w:id="1840542738">
      <w:bodyDiv w:val="1"/>
      <w:marLeft w:val="0"/>
      <w:marRight w:val="0"/>
      <w:marTop w:val="0"/>
      <w:marBottom w:val="0"/>
      <w:divBdr>
        <w:top w:val="none" w:sz="0" w:space="0" w:color="auto"/>
        <w:left w:val="none" w:sz="0" w:space="0" w:color="auto"/>
        <w:bottom w:val="none" w:sz="0" w:space="0" w:color="auto"/>
        <w:right w:val="none" w:sz="0" w:space="0" w:color="auto"/>
      </w:divBdr>
    </w:div>
    <w:div w:id="1848790509">
      <w:bodyDiv w:val="1"/>
      <w:marLeft w:val="0"/>
      <w:marRight w:val="0"/>
      <w:marTop w:val="0"/>
      <w:marBottom w:val="0"/>
      <w:divBdr>
        <w:top w:val="none" w:sz="0" w:space="0" w:color="auto"/>
        <w:left w:val="none" w:sz="0" w:space="0" w:color="auto"/>
        <w:bottom w:val="none" w:sz="0" w:space="0" w:color="auto"/>
        <w:right w:val="none" w:sz="0" w:space="0" w:color="auto"/>
      </w:divBdr>
    </w:div>
    <w:div w:id="1887990811">
      <w:bodyDiv w:val="1"/>
      <w:marLeft w:val="0"/>
      <w:marRight w:val="0"/>
      <w:marTop w:val="0"/>
      <w:marBottom w:val="0"/>
      <w:divBdr>
        <w:top w:val="none" w:sz="0" w:space="0" w:color="auto"/>
        <w:left w:val="none" w:sz="0" w:space="0" w:color="auto"/>
        <w:bottom w:val="none" w:sz="0" w:space="0" w:color="auto"/>
        <w:right w:val="none" w:sz="0" w:space="0" w:color="auto"/>
      </w:divBdr>
    </w:div>
    <w:div w:id="1907453541">
      <w:bodyDiv w:val="1"/>
      <w:marLeft w:val="0"/>
      <w:marRight w:val="0"/>
      <w:marTop w:val="0"/>
      <w:marBottom w:val="0"/>
      <w:divBdr>
        <w:top w:val="none" w:sz="0" w:space="0" w:color="auto"/>
        <w:left w:val="none" w:sz="0" w:space="0" w:color="auto"/>
        <w:bottom w:val="none" w:sz="0" w:space="0" w:color="auto"/>
        <w:right w:val="none" w:sz="0" w:space="0" w:color="auto"/>
      </w:divBdr>
    </w:div>
    <w:div w:id="1934167311">
      <w:bodyDiv w:val="1"/>
      <w:marLeft w:val="0"/>
      <w:marRight w:val="0"/>
      <w:marTop w:val="0"/>
      <w:marBottom w:val="0"/>
      <w:divBdr>
        <w:top w:val="none" w:sz="0" w:space="0" w:color="auto"/>
        <w:left w:val="none" w:sz="0" w:space="0" w:color="auto"/>
        <w:bottom w:val="none" w:sz="0" w:space="0" w:color="auto"/>
        <w:right w:val="none" w:sz="0" w:space="0" w:color="auto"/>
      </w:divBdr>
    </w:div>
    <w:div w:id="1934434949">
      <w:bodyDiv w:val="1"/>
      <w:marLeft w:val="0"/>
      <w:marRight w:val="0"/>
      <w:marTop w:val="0"/>
      <w:marBottom w:val="0"/>
      <w:divBdr>
        <w:top w:val="none" w:sz="0" w:space="0" w:color="auto"/>
        <w:left w:val="none" w:sz="0" w:space="0" w:color="auto"/>
        <w:bottom w:val="none" w:sz="0" w:space="0" w:color="auto"/>
        <w:right w:val="none" w:sz="0" w:space="0" w:color="auto"/>
      </w:divBdr>
    </w:div>
    <w:div w:id="1938098418">
      <w:bodyDiv w:val="1"/>
      <w:marLeft w:val="0"/>
      <w:marRight w:val="0"/>
      <w:marTop w:val="0"/>
      <w:marBottom w:val="0"/>
      <w:divBdr>
        <w:top w:val="none" w:sz="0" w:space="0" w:color="auto"/>
        <w:left w:val="none" w:sz="0" w:space="0" w:color="auto"/>
        <w:bottom w:val="none" w:sz="0" w:space="0" w:color="auto"/>
        <w:right w:val="none" w:sz="0" w:space="0" w:color="auto"/>
      </w:divBdr>
    </w:div>
    <w:div w:id="1953321422">
      <w:bodyDiv w:val="1"/>
      <w:marLeft w:val="0"/>
      <w:marRight w:val="0"/>
      <w:marTop w:val="0"/>
      <w:marBottom w:val="0"/>
      <w:divBdr>
        <w:top w:val="none" w:sz="0" w:space="0" w:color="auto"/>
        <w:left w:val="none" w:sz="0" w:space="0" w:color="auto"/>
        <w:bottom w:val="none" w:sz="0" w:space="0" w:color="auto"/>
        <w:right w:val="none" w:sz="0" w:space="0" w:color="auto"/>
      </w:divBdr>
      <w:divsChild>
        <w:div w:id="1195774540">
          <w:marLeft w:val="0"/>
          <w:marRight w:val="0"/>
          <w:marTop w:val="0"/>
          <w:marBottom w:val="0"/>
          <w:divBdr>
            <w:top w:val="none" w:sz="0" w:space="0" w:color="auto"/>
            <w:left w:val="none" w:sz="0" w:space="0" w:color="auto"/>
            <w:bottom w:val="none" w:sz="0" w:space="0" w:color="auto"/>
            <w:right w:val="none" w:sz="0" w:space="0" w:color="auto"/>
          </w:divBdr>
        </w:div>
      </w:divsChild>
    </w:div>
    <w:div w:id="1963876491">
      <w:bodyDiv w:val="1"/>
      <w:marLeft w:val="0"/>
      <w:marRight w:val="0"/>
      <w:marTop w:val="0"/>
      <w:marBottom w:val="0"/>
      <w:divBdr>
        <w:top w:val="none" w:sz="0" w:space="0" w:color="auto"/>
        <w:left w:val="none" w:sz="0" w:space="0" w:color="auto"/>
        <w:bottom w:val="none" w:sz="0" w:space="0" w:color="auto"/>
        <w:right w:val="none" w:sz="0" w:space="0" w:color="auto"/>
      </w:divBdr>
    </w:div>
    <w:div w:id="1973976640">
      <w:bodyDiv w:val="1"/>
      <w:marLeft w:val="0"/>
      <w:marRight w:val="0"/>
      <w:marTop w:val="0"/>
      <w:marBottom w:val="0"/>
      <w:divBdr>
        <w:top w:val="none" w:sz="0" w:space="0" w:color="auto"/>
        <w:left w:val="none" w:sz="0" w:space="0" w:color="auto"/>
        <w:bottom w:val="none" w:sz="0" w:space="0" w:color="auto"/>
        <w:right w:val="none" w:sz="0" w:space="0" w:color="auto"/>
      </w:divBdr>
    </w:div>
    <w:div w:id="2006738280">
      <w:bodyDiv w:val="1"/>
      <w:marLeft w:val="0"/>
      <w:marRight w:val="0"/>
      <w:marTop w:val="0"/>
      <w:marBottom w:val="0"/>
      <w:divBdr>
        <w:top w:val="none" w:sz="0" w:space="0" w:color="auto"/>
        <w:left w:val="none" w:sz="0" w:space="0" w:color="auto"/>
        <w:bottom w:val="none" w:sz="0" w:space="0" w:color="auto"/>
        <w:right w:val="none" w:sz="0" w:space="0" w:color="auto"/>
      </w:divBdr>
    </w:div>
    <w:div w:id="2006859401">
      <w:bodyDiv w:val="1"/>
      <w:marLeft w:val="0"/>
      <w:marRight w:val="0"/>
      <w:marTop w:val="0"/>
      <w:marBottom w:val="0"/>
      <w:divBdr>
        <w:top w:val="none" w:sz="0" w:space="0" w:color="auto"/>
        <w:left w:val="none" w:sz="0" w:space="0" w:color="auto"/>
        <w:bottom w:val="none" w:sz="0" w:space="0" w:color="auto"/>
        <w:right w:val="none" w:sz="0" w:space="0" w:color="auto"/>
      </w:divBdr>
    </w:div>
    <w:div w:id="2015303135">
      <w:bodyDiv w:val="1"/>
      <w:marLeft w:val="0"/>
      <w:marRight w:val="0"/>
      <w:marTop w:val="0"/>
      <w:marBottom w:val="0"/>
      <w:divBdr>
        <w:top w:val="none" w:sz="0" w:space="0" w:color="auto"/>
        <w:left w:val="none" w:sz="0" w:space="0" w:color="auto"/>
        <w:bottom w:val="none" w:sz="0" w:space="0" w:color="auto"/>
        <w:right w:val="none" w:sz="0" w:space="0" w:color="auto"/>
      </w:divBdr>
    </w:div>
    <w:div w:id="2015380430">
      <w:bodyDiv w:val="1"/>
      <w:marLeft w:val="0"/>
      <w:marRight w:val="0"/>
      <w:marTop w:val="0"/>
      <w:marBottom w:val="0"/>
      <w:divBdr>
        <w:top w:val="none" w:sz="0" w:space="0" w:color="auto"/>
        <w:left w:val="none" w:sz="0" w:space="0" w:color="auto"/>
        <w:bottom w:val="none" w:sz="0" w:space="0" w:color="auto"/>
        <w:right w:val="none" w:sz="0" w:space="0" w:color="auto"/>
      </w:divBdr>
    </w:div>
    <w:div w:id="2024017720">
      <w:bodyDiv w:val="1"/>
      <w:marLeft w:val="0"/>
      <w:marRight w:val="0"/>
      <w:marTop w:val="0"/>
      <w:marBottom w:val="0"/>
      <w:divBdr>
        <w:top w:val="none" w:sz="0" w:space="0" w:color="auto"/>
        <w:left w:val="none" w:sz="0" w:space="0" w:color="auto"/>
        <w:bottom w:val="none" w:sz="0" w:space="0" w:color="auto"/>
        <w:right w:val="none" w:sz="0" w:space="0" w:color="auto"/>
      </w:divBdr>
    </w:div>
    <w:div w:id="2025935071">
      <w:bodyDiv w:val="1"/>
      <w:marLeft w:val="0"/>
      <w:marRight w:val="0"/>
      <w:marTop w:val="0"/>
      <w:marBottom w:val="0"/>
      <w:divBdr>
        <w:top w:val="none" w:sz="0" w:space="0" w:color="auto"/>
        <w:left w:val="none" w:sz="0" w:space="0" w:color="auto"/>
        <w:bottom w:val="none" w:sz="0" w:space="0" w:color="auto"/>
        <w:right w:val="none" w:sz="0" w:space="0" w:color="auto"/>
      </w:divBdr>
    </w:div>
    <w:div w:id="2036416177">
      <w:bodyDiv w:val="1"/>
      <w:marLeft w:val="0"/>
      <w:marRight w:val="0"/>
      <w:marTop w:val="0"/>
      <w:marBottom w:val="0"/>
      <w:divBdr>
        <w:top w:val="none" w:sz="0" w:space="0" w:color="auto"/>
        <w:left w:val="none" w:sz="0" w:space="0" w:color="auto"/>
        <w:bottom w:val="none" w:sz="0" w:space="0" w:color="auto"/>
        <w:right w:val="none" w:sz="0" w:space="0" w:color="auto"/>
      </w:divBdr>
    </w:div>
    <w:div w:id="2040202873">
      <w:bodyDiv w:val="1"/>
      <w:marLeft w:val="0"/>
      <w:marRight w:val="0"/>
      <w:marTop w:val="0"/>
      <w:marBottom w:val="0"/>
      <w:divBdr>
        <w:top w:val="none" w:sz="0" w:space="0" w:color="auto"/>
        <w:left w:val="none" w:sz="0" w:space="0" w:color="auto"/>
        <w:bottom w:val="none" w:sz="0" w:space="0" w:color="auto"/>
        <w:right w:val="none" w:sz="0" w:space="0" w:color="auto"/>
      </w:divBdr>
      <w:divsChild>
        <w:div w:id="310641528">
          <w:marLeft w:val="0"/>
          <w:marRight w:val="0"/>
          <w:marTop w:val="0"/>
          <w:marBottom w:val="0"/>
          <w:divBdr>
            <w:top w:val="none" w:sz="0" w:space="0" w:color="auto"/>
            <w:left w:val="none" w:sz="0" w:space="0" w:color="auto"/>
            <w:bottom w:val="none" w:sz="0" w:space="0" w:color="auto"/>
            <w:right w:val="none" w:sz="0" w:space="0" w:color="auto"/>
          </w:divBdr>
        </w:div>
        <w:div w:id="530076207">
          <w:marLeft w:val="0"/>
          <w:marRight w:val="0"/>
          <w:marTop w:val="0"/>
          <w:marBottom w:val="0"/>
          <w:divBdr>
            <w:top w:val="none" w:sz="0" w:space="0" w:color="auto"/>
            <w:left w:val="none" w:sz="0" w:space="0" w:color="auto"/>
            <w:bottom w:val="none" w:sz="0" w:space="0" w:color="auto"/>
            <w:right w:val="none" w:sz="0" w:space="0" w:color="auto"/>
          </w:divBdr>
        </w:div>
        <w:div w:id="820385707">
          <w:marLeft w:val="0"/>
          <w:marRight w:val="0"/>
          <w:marTop w:val="0"/>
          <w:marBottom w:val="0"/>
          <w:divBdr>
            <w:top w:val="none" w:sz="0" w:space="0" w:color="auto"/>
            <w:left w:val="none" w:sz="0" w:space="0" w:color="auto"/>
            <w:bottom w:val="none" w:sz="0" w:space="0" w:color="auto"/>
            <w:right w:val="none" w:sz="0" w:space="0" w:color="auto"/>
          </w:divBdr>
        </w:div>
        <w:div w:id="1744715942">
          <w:marLeft w:val="0"/>
          <w:marRight w:val="0"/>
          <w:marTop w:val="0"/>
          <w:marBottom w:val="0"/>
          <w:divBdr>
            <w:top w:val="none" w:sz="0" w:space="0" w:color="auto"/>
            <w:left w:val="none" w:sz="0" w:space="0" w:color="auto"/>
            <w:bottom w:val="none" w:sz="0" w:space="0" w:color="auto"/>
            <w:right w:val="none" w:sz="0" w:space="0" w:color="auto"/>
          </w:divBdr>
        </w:div>
      </w:divsChild>
    </w:div>
    <w:div w:id="2091151170">
      <w:bodyDiv w:val="1"/>
      <w:marLeft w:val="0"/>
      <w:marRight w:val="0"/>
      <w:marTop w:val="0"/>
      <w:marBottom w:val="0"/>
      <w:divBdr>
        <w:top w:val="none" w:sz="0" w:space="0" w:color="auto"/>
        <w:left w:val="none" w:sz="0" w:space="0" w:color="auto"/>
        <w:bottom w:val="none" w:sz="0" w:space="0" w:color="auto"/>
        <w:right w:val="none" w:sz="0" w:space="0" w:color="auto"/>
      </w:divBdr>
    </w:div>
    <w:div w:id="2096199971">
      <w:bodyDiv w:val="1"/>
      <w:marLeft w:val="0"/>
      <w:marRight w:val="0"/>
      <w:marTop w:val="0"/>
      <w:marBottom w:val="0"/>
      <w:divBdr>
        <w:top w:val="none" w:sz="0" w:space="0" w:color="auto"/>
        <w:left w:val="none" w:sz="0" w:space="0" w:color="auto"/>
        <w:bottom w:val="none" w:sz="0" w:space="0" w:color="auto"/>
        <w:right w:val="none" w:sz="0" w:space="0" w:color="auto"/>
      </w:divBdr>
    </w:div>
    <w:div w:id="2123259454">
      <w:bodyDiv w:val="1"/>
      <w:marLeft w:val="0"/>
      <w:marRight w:val="0"/>
      <w:marTop w:val="0"/>
      <w:marBottom w:val="0"/>
      <w:divBdr>
        <w:top w:val="none" w:sz="0" w:space="0" w:color="auto"/>
        <w:left w:val="none" w:sz="0" w:space="0" w:color="auto"/>
        <w:bottom w:val="none" w:sz="0" w:space="0" w:color="auto"/>
        <w:right w:val="none" w:sz="0" w:space="0" w:color="auto"/>
      </w:divBdr>
    </w:div>
    <w:div w:id="2131702415">
      <w:bodyDiv w:val="1"/>
      <w:marLeft w:val="0"/>
      <w:marRight w:val="0"/>
      <w:marTop w:val="0"/>
      <w:marBottom w:val="0"/>
      <w:divBdr>
        <w:top w:val="none" w:sz="0" w:space="0" w:color="auto"/>
        <w:left w:val="none" w:sz="0" w:space="0" w:color="auto"/>
        <w:bottom w:val="none" w:sz="0" w:space="0" w:color="auto"/>
        <w:right w:val="none" w:sz="0" w:space="0" w:color="auto"/>
      </w:divBdr>
    </w:div>
    <w:div w:id="2136755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F58795-466B-472A-B62D-B2C0372DC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10392</Words>
  <Characters>59239</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НИиПИИ ЭГ</Company>
  <LinksUpToDate>false</LinksUpToDate>
  <CharactersWithSpaces>69493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d.lantsov</dc:creator>
  <cp:lastModifiedBy>Вердеревская Виктория Борисовна</cp:lastModifiedBy>
  <cp:revision>2</cp:revision>
  <cp:lastPrinted>2025-01-20T14:08:00Z</cp:lastPrinted>
  <dcterms:created xsi:type="dcterms:W3CDTF">2025-01-22T11:46:00Z</dcterms:created>
  <dcterms:modified xsi:type="dcterms:W3CDTF">2025-01-22T11:46:00Z</dcterms:modified>
</cp:coreProperties>
</file>