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91A" w:rsidRPr="004D512C" w:rsidRDefault="004D512C" w:rsidP="004D5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12C">
        <w:rPr>
          <w:rFonts w:ascii="Times New Roman" w:hAnsi="Times New Roman" w:cs="Times New Roman"/>
          <w:b/>
          <w:sz w:val="24"/>
          <w:szCs w:val="24"/>
        </w:rPr>
        <w:t>Информация о кандидатуре на должность Председателя</w:t>
      </w:r>
    </w:p>
    <w:p w:rsidR="004D512C" w:rsidRDefault="004D512C" w:rsidP="004D5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12C">
        <w:rPr>
          <w:rFonts w:ascii="Times New Roman" w:hAnsi="Times New Roman" w:cs="Times New Roman"/>
          <w:b/>
          <w:sz w:val="24"/>
          <w:szCs w:val="24"/>
        </w:rPr>
        <w:t>Контрольно-счетной палаты Наро-Фоминского городского округа</w:t>
      </w:r>
    </w:p>
    <w:p w:rsidR="004D512C" w:rsidRDefault="004D512C" w:rsidP="004D5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12C" w:rsidRPr="00C86DB7" w:rsidRDefault="004D512C" w:rsidP="00C86D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DB7">
        <w:rPr>
          <w:rFonts w:ascii="Times New Roman" w:hAnsi="Times New Roman" w:cs="Times New Roman"/>
          <w:sz w:val="24"/>
          <w:szCs w:val="24"/>
        </w:rPr>
        <w:t>В соответствии с Положением о Контрольно-счетной палате Наро-Фоминского городского округа, утвержденным решением Совета депутатов Наро-Фоминского городского округа от 11.08.2020 №</w:t>
      </w:r>
      <w:r w:rsidR="005B2552">
        <w:rPr>
          <w:rFonts w:ascii="Times New Roman" w:hAnsi="Times New Roman" w:cs="Times New Roman"/>
          <w:sz w:val="24"/>
          <w:szCs w:val="24"/>
        </w:rPr>
        <w:t xml:space="preserve"> </w:t>
      </w:r>
      <w:r w:rsidRPr="00C86DB7">
        <w:rPr>
          <w:rFonts w:ascii="Times New Roman" w:hAnsi="Times New Roman" w:cs="Times New Roman"/>
          <w:sz w:val="24"/>
          <w:szCs w:val="24"/>
        </w:rPr>
        <w:t>12/50, руководствуясь Регламентом Совета депутатов Наро-Фоминского городского округа, утвержденным решением Совета депутатов Наро-Фоминского городского округа от 25.01.2018 №</w:t>
      </w:r>
      <w:r w:rsidR="005B2552">
        <w:rPr>
          <w:rFonts w:ascii="Times New Roman" w:hAnsi="Times New Roman" w:cs="Times New Roman"/>
          <w:sz w:val="24"/>
          <w:szCs w:val="24"/>
        </w:rPr>
        <w:t xml:space="preserve"> </w:t>
      </w:r>
      <w:r w:rsidRPr="00C86DB7">
        <w:rPr>
          <w:rFonts w:ascii="Times New Roman" w:hAnsi="Times New Roman" w:cs="Times New Roman"/>
          <w:sz w:val="24"/>
          <w:szCs w:val="24"/>
        </w:rPr>
        <w:t xml:space="preserve">6/12, </w:t>
      </w:r>
      <w:r w:rsidR="004907B2">
        <w:rPr>
          <w:rFonts w:ascii="Times New Roman" w:hAnsi="Times New Roman" w:cs="Times New Roman"/>
          <w:sz w:val="24"/>
          <w:szCs w:val="24"/>
        </w:rPr>
        <w:t xml:space="preserve">с учетом требований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операции», </w:t>
      </w:r>
      <w:r w:rsidRPr="00C86DB7">
        <w:rPr>
          <w:rFonts w:ascii="Times New Roman" w:hAnsi="Times New Roman" w:cs="Times New Roman"/>
          <w:sz w:val="24"/>
          <w:szCs w:val="24"/>
        </w:rPr>
        <w:t>в целях обеспечения открытости и доступа информации о деятельности органов местного самоуправления Наро-Фоминского городского округа, Совет депутатов Наро-Фоминского городского округа инфо</w:t>
      </w:r>
      <w:r w:rsidR="00D02536">
        <w:rPr>
          <w:rFonts w:ascii="Times New Roman" w:hAnsi="Times New Roman" w:cs="Times New Roman"/>
          <w:sz w:val="24"/>
          <w:szCs w:val="24"/>
        </w:rPr>
        <w:t>рмирует о кандидатуре Андрианов</w:t>
      </w:r>
      <w:r w:rsidR="005B2552">
        <w:rPr>
          <w:rFonts w:ascii="Times New Roman" w:hAnsi="Times New Roman" w:cs="Times New Roman"/>
          <w:sz w:val="24"/>
          <w:szCs w:val="24"/>
        </w:rPr>
        <w:t>а</w:t>
      </w:r>
      <w:r w:rsidRPr="00C86DB7">
        <w:rPr>
          <w:rFonts w:ascii="Times New Roman" w:hAnsi="Times New Roman" w:cs="Times New Roman"/>
          <w:sz w:val="24"/>
          <w:szCs w:val="24"/>
        </w:rPr>
        <w:t xml:space="preserve"> </w:t>
      </w:r>
      <w:r w:rsidR="00D02536">
        <w:rPr>
          <w:rFonts w:ascii="Times New Roman" w:hAnsi="Times New Roman" w:cs="Times New Roman"/>
          <w:sz w:val="24"/>
          <w:szCs w:val="24"/>
        </w:rPr>
        <w:t>Александр</w:t>
      </w:r>
      <w:r w:rsidR="005B2552">
        <w:rPr>
          <w:rFonts w:ascii="Times New Roman" w:hAnsi="Times New Roman" w:cs="Times New Roman"/>
          <w:sz w:val="24"/>
          <w:szCs w:val="24"/>
        </w:rPr>
        <w:t>а</w:t>
      </w:r>
      <w:r w:rsidR="00D025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536">
        <w:rPr>
          <w:rFonts w:ascii="Times New Roman" w:hAnsi="Times New Roman" w:cs="Times New Roman"/>
          <w:sz w:val="24"/>
          <w:szCs w:val="24"/>
        </w:rPr>
        <w:t>Авенерович</w:t>
      </w:r>
      <w:r w:rsidR="005B255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D02536" w:rsidRPr="00C86DB7">
        <w:rPr>
          <w:rFonts w:ascii="Times New Roman" w:hAnsi="Times New Roman" w:cs="Times New Roman"/>
          <w:sz w:val="24"/>
          <w:szCs w:val="24"/>
        </w:rPr>
        <w:t xml:space="preserve"> </w:t>
      </w:r>
      <w:r w:rsidRPr="00C86DB7">
        <w:rPr>
          <w:rFonts w:ascii="Times New Roman" w:hAnsi="Times New Roman" w:cs="Times New Roman"/>
          <w:sz w:val="24"/>
          <w:szCs w:val="24"/>
        </w:rPr>
        <w:t>на должность Председателя Контрольно-счетной палаты Наро-Фоминского городского округа</w:t>
      </w:r>
      <w:r w:rsidR="00C86DB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1624"/>
      </w:tblGrid>
      <w:tr w:rsidR="004D512C" w:rsidTr="00551A52">
        <w:tc>
          <w:tcPr>
            <w:tcW w:w="2830" w:type="dxa"/>
          </w:tcPr>
          <w:p w:rsidR="004D512C" w:rsidRDefault="00C86DB7" w:rsidP="004D5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1624" w:type="dxa"/>
          </w:tcPr>
          <w:p w:rsidR="00C86DB7" w:rsidRDefault="00C86DB7" w:rsidP="004D5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Андрианов</w:t>
            </w:r>
          </w:p>
        </w:tc>
      </w:tr>
      <w:tr w:rsidR="004D512C" w:rsidTr="00551A52">
        <w:tc>
          <w:tcPr>
            <w:tcW w:w="2830" w:type="dxa"/>
          </w:tcPr>
          <w:p w:rsidR="004D512C" w:rsidRDefault="00C86DB7" w:rsidP="004D5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1624" w:type="dxa"/>
          </w:tcPr>
          <w:p w:rsidR="004D512C" w:rsidRDefault="00C86DB7" w:rsidP="004D5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</w:tr>
      <w:tr w:rsidR="004D512C" w:rsidTr="00551A52">
        <w:tc>
          <w:tcPr>
            <w:tcW w:w="2830" w:type="dxa"/>
          </w:tcPr>
          <w:p w:rsidR="004D512C" w:rsidRDefault="00C86DB7" w:rsidP="004D5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Очество</w:t>
            </w:r>
            <w:proofErr w:type="spellEnd"/>
          </w:p>
        </w:tc>
        <w:tc>
          <w:tcPr>
            <w:tcW w:w="11624" w:type="dxa"/>
          </w:tcPr>
          <w:p w:rsidR="004D512C" w:rsidRDefault="00C86DB7" w:rsidP="004D5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Авенерович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512C" w:rsidTr="00551A52">
        <w:tc>
          <w:tcPr>
            <w:tcW w:w="2830" w:type="dxa"/>
          </w:tcPr>
          <w:p w:rsidR="004D512C" w:rsidRDefault="00C86DB7" w:rsidP="004D5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образовании </w:t>
            </w:r>
          </w:p>
        </w:tc>
        <w:tc>
          <w:tcPr>
            <w:tcW w:w="11624" w:type="dxa"/>
          </w:tcPr>
          <w:p w:rsidR="004D512C" w:rsidRDefault="00C86DB7" w:rsidP="004D5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Санкт-Петербург, Санкт-Петербургский институт внешнеэкономических связей, экономики и права, квалификация юрист, по специальности «юриспруденция»</w:t>
            </w:r>
          </w:p>
        </w:tc>
      </w:tr>
      <w:tr w:rsidR="004D512C" w:rsidTr="00551A52">
        <w:tc>
          <w:tcPr>
            <w:tcW w:w="2830" w:type="dxa"/>
          </w:tcPr>
          <w:p w:rsidR="004D512C" w:rsidRDefault="00C86DB7" w:rsidP="004D5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работы</w:t>
            </w:r>
          </w:p>
        </w:tc>
        <w:tc>
          <w:tcPr>
            <w:tcW w:w="11624" w:type="dxa"/>
          </w:tcPr>
          <w:p w:rsidR="004D512C" w:rsidRPr="00551A52" w:rsidRDefault="00C86DB7" w:rsidP="004D5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A52">
              <w:rPr>
                <w:rFonts w:ascii="Times New Roman" w:hAnsi="Times New Roman" w:cs="Times New Roman"/>
                <w:sz w:val="24"/>
                <w:szCs w:val="24"/>
              </w:rPr>
              <w:t>04.1984 – 04.1994 – проходил службу в ВС России</w:t>
            </w:r>
          </w:p>
          <w:p w:rsidR="0085246B" w:rsidRPr="00551A52" w:rsidRDefault="0085246B" w:rsidP="004D5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A52">
              <w:rPr>
                <w:rFonts w:ascii="Times New Roman" w:hAnsi="Times New Roman" w:cs="Times New Roman"/>
                <w:sz w:val="24"/>
                <w:szCs w:val="24"/>
              </w:rPr>
              <w:t>04.1994 – 06.2003 – управление Федеральн</w:t>
            </w:r>
            <w:r w:rsidR="00256DF5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51A52">
              <w:rPr>
                <w:rFonts w:ascii="Times New Roman" w:hAnsi="Times New Roman" w:cs="Times New Roman"/>
                <w:sz w:val="24"/>
                <w:szCs w:val="24"/>
              </w:rPr>
              <w:t xml:space="preserve"> служб</w:t>
            </w:r>
            <w:r w:rsidR="00256DF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51A52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налоговой полиции по Московской области</w:t>
            </w:r>
          </w:p>
          <w:p w:rsidR="0085246B" w:rsidRPr="00551A52" w:rsidRDefault="0085246B" w:rsidP="004D5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A52">
              <w:rPr>
                <w:rFonts w:ascii="Times New Roman" w:hAnsi="Times New Roman" w:cs="Times New Roman"/>
                <w:sz w:val="24"/>
                <w:szCs w:val="24"/>
              </w:rPr>
              <w:t>07.2003 – 11.2011 – ГУ МВД России по Московской области</w:t>
            </w:r>
          </w:p>
          <w:p w:rsidR="0085246B" w:rsidRPr="00551A52" w:rsidRDefault="0085246B" w:rsidP="00852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2">
              <w:rPr>
                <w:rFonts w:ascii="Times New Roman" w:hAnsi="Times New Roman" w:cs="Times New Roman"/>
                <w:sz w:val="24"/>
                <w:szCs w:val="24"/>
              </w:rPr>
              <w:t>01.2013 – 07.2014 – ООО ЖКХ «Привокзальный», заместитель генерального директора по правовым вопросам</w:t>
            </w:r>
          </w:p>
          <w:p w:rsidR="0085246B" w:rsidRPr="00551A52" w:rsidRDefault="0085246B" w:rsidP="00551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A52">
              <w:rPr>
                <w:rFonts w:ascii="Times New Roman" w:hAnsi="Times New Roman" w:cs="Times New Roman"/>
                <w:sz w:val="24"/>
                <w:szCs w:val="24"/>
              </w:rPr>
              <w:t>11.201</w:t>
            </w:r>
            <w:r w:rsidR="00D025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1A52">
              <w:rPr>
                <w:rFonts w:ascii="Times New Roman" w:hAnsi="Times New Roman" w:cs="Times New Roman"/>
                <w:sz w:val="24"/>
                <w:szCs w:val="24"/>
              </w:rPr>
              <w:t xml:space="preserve"> – 01.2019 – Комитет по управлению имуществом Администрации Наро-Фоминского городского округа,</w:t>
            </w:r>
            <w:r w:rsidR="004725C7">
              <w:rPr>
                <w:rFonts w:ascii="Times New Roman" w:hAnsi="Times New Roman" w:cs="Times New Roman"/>
                <w:sz w:val="24"/>
                <w:szCs w:val="24"/>
              </w:rPr>
              <w:t xml:space="preserve"> ведущий специалист отдела управления и распоряжения муниципальным имуществом,</w:t>
            </w:r>
            <w:r w:rsidRPr="0055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A52" w:rsidRPr="00551A5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51A52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</w:t>
            </w:r>
            <w:r w:rsidR="00A13570"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  <w:r w:rsidR="00551A52" w:rsidRPr="00551A52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  <w:p w:rsidR="00551A52" w:rsidRPr="00551A52" w:rsidRDefault="00551A52" w:rsidP="00551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A52">
              <w:rPr>
                <w:rFonts w:ascii="Times New Roman" w:hAnsi="Times New Roman" w:cs="Times New Roman"/>
                <w:sz w:val="24"/>
                <w:szCs w:val="24"/>
              </w:rPr>
              <w:t>01.2019 – 02.2021 – Администрация Наро-Фоминского городского округа, начальник контрольно-ревизионного отдела</w:t>
            </w:r>
          </w:p>
          <w:p w:rsidR="00551A52" w:rsidRDefault="00551A52" w:rsidP="00551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A52">
              <w:rPr>
                <w:rFonts w:ascii="Times New Roman" w:hAnsi="Times New Roman" w:cs="Times New Roman"/>
                <w:sz w:val="24"/>
                <w:szCs w:val="24"/>
              </w:rPr>
              <w:t>03.2021 – по настоящее время – Финансовое управление Администрации Наро-Фоминского городского округа, начальник контрольно-ревизионного отдела</w:t>
            </w:r>
          </w:p>
        </w:tc>
      </w:tr>
      <w:tr w:rsidR="004D512C" w:rsidTr="00551A52">
        <w:tc>
          <w:tcPr>
            <w:tcW w:w="2830" w:type="dxa"/>
          </w:tcPr>
          <w:p w:rsidR="004D512C" w:rsidRDefault="00C86DB7" w:rsidP="004D5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чин муниципальной службы</w:t>
            </w:r>
          </w:p>
        </w:tc>
        <w:tc>
          <w:tcPr>
            <w:tcW w:w="11624" w:type="dxa"/>
          </w:tcPr>
          <w:p w:rsidR="004D512C" w:rsidRDefault="00C86DB7" w:rsidP="004D5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Московской области 3 класса</w:t>
            </w:r>
            <w:r w:rsidR="00551A52">
              <w:rPr>
                <w:rFonts w:ascii="Times New Roman" w:hAnsi="Times New Roman" w:cs="Times New Roman"/>
                <w:sz w:val="24"/>
                <w:szCs w:val="24"/>
              </w:rPr>
              <w:t xml:space="preserve">, распоряжение Главы </w:t>
            </w:r>
            <w:r w:rsidR="00256DF5" w:rsidRPr="00551A52">
              <w:rPr>
                <w:rFonts w:ascii="Times New Roman" w:hAnsi="Times New Roman" w:cs="Times New Roman"/>
                <w:sz w:val="24"/>
                <w:szCs w:val="24"/>
              </w:rPr>
              <w:t>Наро-Фоминского городского округа</w:t>
            </w:r>
            <w:r w:rsidR="00256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A52">
              <w:rPr>
                <w:rFonts w:ascii="Times New Roman" w:hAnsi="Times New Roman" w:cs="Times New Roman"/>
                <w:sz w:val="24"/>
                <w:szCs w:val="24"/>
              </w:rPr>
              <w:t>от 28.10.2020 №9</w:t>
            </w:r>
          </w:p>
        </w:tc>
      </w:tr>
    </w:tbl>
    <w:p w:rsidR="004D512C" w:rsidRPr="004D512C" w:rsidRDefault="004D512C" w:rsidP="004907B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D512C" w:rsidRPr="004D512C" w:rsidSect="00C86DB7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12C"/>
    <w:rsid w:val="00256DF5"/>
    <w:rsid w:val="003470CC"/>
    <w:rsid w:val="004725C7"/>
    <w:rsid w:val="0048293F"/>
    <w:rsid w:val="004907B2"/>
    <w:rsid w:val="004A591A"/>
    <w:rsid w:val="004D512C"/>
    <w:rsid w:val="00551A52"/>
    <w:rsid w:val="005B2552"/>
    <w:rsid w:val="006A382C"/>
    <w:rsid w:val="0085246B"/>
    <w:rsid w:val="008805E4"/>
    <w:rsid w:val="0092791F"/>
    <w:rsid w:val="00A13570"/>
    <w:rsid w:val="00C86DB7"/>
    <w:rsid w:val="00D02536"/>
    <w:rsid w:val="00E7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7FDD1"/>
  <w15:chartTrackingRefBased/>
  <w15:docId w15:val="{E5529FF0-A1F8-4A5F-A52F-823B9907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3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Кузнецова Наталия Николаевна</cp:lastModifiedBy>
  <cp:revision>7</cp:revision>
  <cp:lastPrinted>2025-07-23T07:19:00Z</cp:lastPrinted>
  <dcterms:created xsi:type="dcterms:W3CDTF">2025-07-22T13:22:00Z</dcterms:created>
  <dcterms:modified xsi:type="dcterms:W3CDTF">2025-07-24T09:05:00Z</dcterms:modified>
</cp:coreProperties>
</file>