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DB" w:rsidRDefault="00F82CDB" w:rsidP="002252C4">
      <w:pPr>
        <w:spacing w:after="0" w:line="240" w:lineRule="auto"/>
        <w:jc w:val="right"/>
        <w:rPr>
          <w:lang w:val="en-US"/>
        </w:rPr>
      </w:pPr>
      <w:bookmarkStart w:id="0" w:name="_GoBack"/>
      <w:bookmarkEnd w:id="0"/>
    </w:p>
    <w:p w:rsidR="00EE4DE4" w:rsidRPr="00EE4DE4" w:rsidRDefault="00EE4DE4" w:rsidP="00EE4DE4">
      <w:pPr>
        <w:tabs>
          <w:tab w:val="center" w:pos="4818"/>
          <w:tab w:val="left" w:pos="888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>
            <wp:extent cx="6191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ПОСТАНОВЛЕНИЕ</w:t>
      </w:r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:rsid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:rsidR="000A4025" w:rsidRDefault="000A4025" w:rsidP="000A40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A4025" w:rsidRPr="00EE4DE4" w:rsidRDefault="000A4025" w:rsidP="000A40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A4025" w:rsidRPr="0029599E" w:rsidRDefault="000A4025" w:rsidP="000A40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54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утверждении </w:t>
      </w:r>
      <w:r w:rsidR="002959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Порядка предоставления финансовой поддержки (субсидий) субъектам малого и среднего предпринимательства в рамках подпрограммы </w:t>
      </w:r>
      <w:r w:rsidR="0029599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="002959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городского округа от 01.09.2022 № 2490 </w:t>
      </w:r>
    </w:p>
    <w:p w:rsidR="000A4025" w:rsidRPr="0010541F" w:rsidRDefault="000A4025" w:rsidP="000A40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A4025" w:rsidRPr="0010541F" w:rsidRDefault="000A4025" w:rsidP="000A4025">
      <w:pPr>
        <w:spacing w:after="0" w:line="20" w:lineRule="atLeast"/>
        <w:ind w:right="113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4025" w:rsidRPr="0010541F" w:rsidRDefault="000A4025" w:rsidP="000A4025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541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A3FB8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24.07.2024 № 209-ФЗ «О развитии малого и среднего предпринимательства в Российской Федерации», 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</w:t>
      </w:r>
      <w:r w:rsidR="00DF6321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1A3FB8">
        <w:rPr>
          <w:rFonts w:ascii="Times New Roman" w:eastAsia="Calibri" w:hAnsi="Times New Roman" w:cs="Times New Roman"/>
          <w:sz w:val="24"/>
          <w:szCs w:val="24"/>
        </w:rPr>
        <w:t xml:space="preserve"> Федерации от 25</w:t>
      </w:r>
      <w:r w:rsidR="0029599E">
        <w:rPr>
          <w:rFonts w:ascii="Times New Roman" w:eastAsia="Calibri" w:hAnsi="Times New Roman" w:cs="Times New Roman"/>
          <w:sz w:val="24"/>
          <w:szCs w:val="24"/>
        </w:rPr>
        <w:t>.</w:t>
      </w:r>
      <w:r w:rsidR="001A3FB8">
        <w:rPr>
          <w:rFonts w:ascii="Times New Roman" w:eastAsia="Calibri" w:hAnsi="Times New Roman" w:cs="Times New Roman"/>
          <w:sz w:val="24"/>
          <w:szCs w:val="24"/>
        </w:rPr>
        <w:t>10.2023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A3FB8">
        <w:rPr>
          <w:rFonts w:ascii="Times New Roman" w:eastAsia="Calibri" w:hAnsi="Times New Roman" w:cs="Times New Roman"/>
          <w:sz w:val="24"/>
          <w:szCs w:val="24"/>
        </w:rPr>
        <w:t>1782       «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1A3FB8">
        <w:rPr>
          <w:rFonts w:ascii="Times New Roman" w:eastAsia="Calibri" w:hAnsi="Times New Roman" w:cs="Times New Roman"/>
          <w:sz w:val="24"/>
          <w:szCs w:val="24"/>
        </w:rPr>
        <w:t>утверждении общих требований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 к нормативным правовым </w:t>
      </w:r>
      <w:r w:rsidR="00DF6321">
        <w:rPr>
          <w:rFonts w:ascii="Times New Roman" w:eastAsia="Calibri" w:hAnsi="Times New Roman" w:cs="Times New Roman"/>
          <w:sz w:val="24"/>
          <w:szCs w:val="24"/>
        </w:rPr>
        <w:t>актам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, муниципальным правовым актам, регулирующим предоставление </w:t>
      </w:r>
      <w:r w:rsidR="001A3FB8">
        <w:rPr>
          <w:rFonts w:ascii="Times New Roman" w:eastAsia="Calibri" w:hAnsi="Times New Roman" w:cs="Times New Roman"/>
          <w:sz w:val="24"/>
          <w:szCs w:val="24"/>
        </w:rPr>
        <w:t>из бюджетов субъектов Российской Федерации, местных бюджетов субсидий,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 в том числе грантов в форме субсидий, юридическим </w:t>
      </w:r>
      <w:r w:rsidR="00DF6321">
        <w:rPr>
          <w:rFonts w:ascii="Times New Roman" w:eastAsia="Calibri" w:hAnsi="Times New Roman" w:cs="Times New Roman"/>
          <w:sz w:val="24"/>
          <w:szCs w:val="24"/>
        </w:rPr>
        <w:t>лицам,</w:t>
      </w:r>
      <w:r w:rsidR="0029599E">
        <w:rPr>
          <w:rFonts w:ascii="Times New Roman" w:eastAsia="Calibri" w:hAnsi="Times New Roman" w:cs="Times New Roman"/>
          <w:sz w:val="24"/>
          <w:szCs w:val="24"/>
        </w:rPr>
        <w:t xml:space="preserve"> индивидуальным предпринимателям, а также физическим лицам – производителям товаров, рабо</w:t>
      </w:r>
      <w:r w:rsidR="00DF6321">
        <w:rPr>
          <w:rFonts w:ascii="Times New Roman" w:eastAsia="Calibri" w:hAnsi="Times New Roman" w:cs="Times New Roman"/>
          <w:sz w:val="24"/>
          <w:szCs w:val="24"/>
        </w:rPr>
        <w:t>т, услуг,</w:t>
      </w:r>
      <w:r w:rsidR="001A3FB8">
        <w:rPr>
          <w:rFonts w:ascii="Times New Roman" w:eastAsia="Calibri" w:hAnsi="Times New Roman" w:cs="Times New Roman"/>
          <w:sz w:val="24"/>
          <w:szCs w:val="24"/>
        </w:rPr>
        <w:t xml:space="preserve"> и проведение отборов получателей указанных субсидий, в том числе грантов в форме субсидий»,</w:t>
      </w:r>
      <w:r w:rsidR="00DF6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FB8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</w:t>
      </w:r>
      <w:r w:rsidR="001A3FB8" w:rsidRPr="001A3FB8">
        <w:rPr>
          <w:rFonts w:ascii="Times New Roman" w:eastAsia="Calibri" w:hAnsi="Times New Roman" w:cs="Times New Roman"/>
          <w:sz w:val="24"/>
          <w:szCs w:val="24"/>
        </w:rPr>
        <w:t>подпрограммы III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городского округа от 01.09.2022 № 2490</w:t>
      </w:r>
      <w:r w:rsidR="001A3FB8">
        <w:rPr>
          <w:rFonts w:ascii="Times New Roman" w:eastAsia="Calibri" w:hAnsi="Times New Roman" w:cs="Times New Roman"/>
          <w:sz w:val="24"/>
          <w:szCs w:val="24"/>
        </w:rPr>
        <w:t>,</w:t>
      </w:r>
      <w:r w:rsidR="001A3FB8" w:rsidRPr="001A3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541F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Pr="0010541F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0A4025" w:rsidRPr="0010541F" w:rsidRDefault="000A4025" w:rsidP="000A4025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025" w:rsidRDefault="00DF6321" w:rsidP="000A4025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прилагаемый Порядок предоставления финансовой поддержки (субсидий) субъектам малого и среднего предпринимательства в рамках подпрограммы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городского округа от 01.09.2022 № 2490 (</w:t>
      </w:r>
      <w:r w:rsidR="0020382B">
        <w:rPr>
          <w:rFonts w:ascii="Times New Roman" w:eastAsia="Calibri" w:hAnsi="Times New Roman" w:cs="Times New Roman"/>
          <w:sz w:val="24"/>
          <w:szCs w:val="24"/>
        </w:rPr>
        <w:t>с изменениями, внесенными постановлениями Администрации Наро-Фоминского 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321">
        <w:rPr>
          <w:rFonts w:ascii="Times New Roman" w:eastAsia="Calibri" w:hAnsi="Times New Roman" w:cs="Times New Roman"/>
          <w:bCs/>
          <w:sz w:val="24"/>
          <w:szCs w:val="24"/>
        </w:rPr>
        <w:t>от 25.01.2023 № 142, от 21.02.2023 № 434, от 17.11.2023 № 3728, от 20.12.2023 № 4152, от 06.03.2024 № 681, от 07.11.2024 № 3897, от 24.12.2024 №</w:t>
      </w:r>
      <w:r w:rsidR="004B59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F6321">
        <w:rPr>
          <w:rFonts w:ascii="Times New Roman" w:eastAsia="Calibri" w:hAnsi="Times New Roman" w:cs="Times New Roman"/>
          <w:bCs/>
          <w:sz w:val="24"/>
          <w:szCs w:val="24"/>
        </w:rPr>
        <w:t>4653, от 13.05.2025 № 1545</w:t>
      </w:r>
      <w:r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DF6321" w:rsidRDefault="00DF6321" w:rsidP="000A4025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Признать утратившими силу:</w:t>
      </w:r>
    </w:p>
    <w:p w:rsidR="00856C8F" w:rsidRDefault="00856C8F" w:rsidP="00856C8F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Наро-Фоминского городского округа от 30.08.2023 </w:t>
      </w:r>
      <w:r w:rsidR="0020382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№ 2735 «Об утверждении порядка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финансовой поддержки (субсидий) субъектам малого и среднего предпринимательства в рамках подпрограммы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</w:t>
      </w:r>
      <w:r w:rsidR="001C6BE2">
        <w:rPr>
          <w:rFonts w:ascii="Times New Roman" w:eastAsia="Calibri" w:hAnsi="Times New Roman" w:cs="Times New Roman"/>
          <w:sz w:val="24"/>
          <w:szCs w:val="24"/>
        </w:rPr>
        <w:t>ого округа от 01.09.2022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C6BE2">
        <w:rPr>
          <w:rFonts w:ascii="Times New Roman" w:eastAsia="Calibri" w:hAnsi="Times New Roman" w:cs="Times New Roman"/>
          <w:sz w:val="24"/>
          <w:szCs w:val="24"/>
        </w:rPr>
        <w:t>2490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6C8F" w:rsidRPr="00DF6321" w:rsidRDefault="001C6BE2" w:rsidP="001C6BE2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Наро-Фоминского городского округа от 21.09.2023 </w:t>
      </w:r>
      <w:r w:rsidR="0020382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№ 3018 «Об утверждении порядка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финансовой поддержки (субсидий) субъектам малого и среднего предпринимательства в рамках подпрограммы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«Предпринимательство», утвержденной постановлением Администрации Наро-Фоминского городск</w:t>
      </w:r>
      <w:r w:rsidR="002E1C29">
        <w:rPr>
          <w:rFonts w:ascii="Times New Roman" w:eastAsia="Calibri" w:hAnsi="Times New Roman" w:cs="Times New Roman"/>
          <w:sz w:val="24"/>
          <w:szCs w:val="24"/>
        </w:rPr>
        <w:t>ого округа от 01.09.2022 № 2490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025" w:rsidRPr="0010541F" w:rsidRDefault="000A4025" w:rsidP="000A4025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41F">
        <w:rPr>
          <w:rFonts w:ascii="Times New Roman" w:eastAsia="Calibri" w:hAnsi="Times New Roman" w:cs="Times New Roman"/>
          <w:sz w:val="24"/>
          <w:szCs w:val="24"/>
        </w:rPr>
        <w:t xml:space="preserve">2.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</w:t>
      </w:r>
      <w:r w:rsidR="00920B6E">
        <w:rPr>
          <w:rFonts w:ascii="Times New Roman" w:eastAsia="Calibri" w:hAnsi="Times New Roman" w:cs="Times New Roman"/>
          <w:sz w:val="24"/>
          <w:szCs w:val="24"/>
        </w:rPr>
        <w:t>опубликовать (</w:t>
      </w:r>
      <w:r w:rsidRPr="0010541F">
        <w:rPr>
          <w:rFonts w:ascii="Times New Roman" w:eastAsia="Calibri" w:hAnsi="Times New Roman" w:cs="Times New Roman"/>
          <w:sz w:val="24"/>
          <w:szCs w:val="24"/>
        </w:rPr>
        <w:t>разместить</w:t>
      </w:r>
      <w:r w:rsidR="00920B6E">
        <w:rPr>
          <w:rFonts w:ascii="Times New Roman" w:eastAsia="Calibri" w:hAnsi="Times New Roman" w:cs="Times New Roman"/>
          <w:sz w:val="24"/>
          <w:szCs w:val="24"/>
        </w:rPr>
        <w:t>)</w:t>
      </w:r>
      <w:r w:rsidRPr="0010541F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</w:t>
      </w:r>
      <w:r w:rsidR="00920B6E">
        <w:rPr>
          <w:rFonts w:ascii="Times New Roman" w:eastAsia="Calibri" w:hAnsi="Times New Roman" w:cs="Times New Roman"/>
          <w:sz w:val="24"/>
          <w:szCs w:val="24"/>
        </w:rPr>
        <w:t xml:space="preserve">в сетевом издании «Официальный сайт органов местного самоуправления Наро-Фоминского городского округа» </w:t>
      </w:r>
      <w:r w:rsidRPr="0010541F">
        <w:rPr>
          <w:rFonts w:ascii="Times New Roman" w:eastAsia="Calibri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0A4025" w:rsidRPr="0010541F" w:rsidRDefault="000A4025" w:rsidP="000A4025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41F">
        <w:rPr>
          <w:rFonts w:ascii="Times New Roman" w:eastAsia="Calibri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Первого заместителя Главы Наро-Фоминского городского округа </w:t>
      </w:r>
      <w:proofErr w:type="spellStart"/>
      <w:r w:rsidRPr="0010541F">
        <w:rPr>
          <w:rFonts w:ascii="Times New Roman" w:eastAsia="Calibri" w:hAnsi="Times New Roman" w:cs="Times New Roman"/>
          <w:sz w:val="24"/>
          <w:szCs w:val="24"/>
        </w:rPr>
        <w:t>Ширшова</w:t>
      </w:r>
      <w:proofErr w:type="spellEnd"/>
      <w:r w:rsidRPr="0010541F">
        <w:rPr>
          <w:rFonts w:ascii="Times New Roman" w:eastAsia="Calibri" w:hAnsi="Times New Roman" w:cs="Times New Roman"/>
          <w:sz w:val="24"/>
          <w:szCs w:val="24"/>
        </w:rPr>
        <w:t xml:space="preserve"> В.И.</w:t>
      </w:r>
    </w:p>
    <w:p w:rsidR="000A4025" w:rsidRPr="0010541F" w:rsidRDefault="000A4025" w:rsidP="000A4025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025" w:rsidRPr="0010541F" w:rsidRDefault="000A4025" w:rsidP="000A4025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59"/>
        <w:gridCol w:w="7279"/>
      </w:tblGrid>
      <w:tr w:rsidR="000A4025" w:rsidRPr="0010541F" w:rsidTr="0038294A">
        <w:trPr>
          <w:trHeight w:val="845"/>
        </w:trPr>
        <w:tc>
          <w:tcPr>
            <w:tcW w:w="1224" w:type="pct"/>
          </w:tcPr>
          <w:p w:rsidR="000A4025" w:rsidRPr="0010541F" w:rsidRDefault="00187DB4" w:rsidP="0038294A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Глава</w:t>
            </w:r>
          </w:p>
          <w:p w:rsidR="000A4025" w:rsidRPr="0010541F" w:rsidRDefault="000A4025" w:rsidP="0038294A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05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Наро-Фоминского</w:t>
            </w:r>
          </w:p>
          <w:p w:rsidR="000A4025" w:rsidRPr="0010541F" w:rsidRDefault="000A4025" w:rsidP="0038294A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5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3776" w:type="pct"/>
          </w:tcPr>
          <w:p w:rsidR="000A4025" w:rsidRPr="0010541F" w:rsidRDefault="000A4025" w:rsidP="0038294A">
            <w:pPr>
              <w:spacing w:after="0" w:line="240" w:lineRule="auto"/>
              <w:ind w:right="-11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025" w:rsidRPr="0010541F" w:rsidRDefault="000A4025" w:rsidP="0038294A">
            <w:pPr>
              <w:spacing w:after="0" w:line="240" w:lineRule="auto"/>
              <w:ind w:right="-11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025" w:rsidRPr="0010541F" w:rsidRDefault="00187DB4" w:rsidP="00187DB4">
            <w:pPr>
              <w:spacing w:after="0" w:line="240" w:lineRule="auto"/>
              <w:ind w:right="-11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Р.Л</w:t>
            </w:r>
            <w:r w:rsidR="000A4025" w:rsidRPr="00105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Шамнэ</w:t>
            </w:r>
            <w:proofErr w:type="spellEnd"/>
          </w:p>
        </w:tc>
      </w:tr>
    </w:tbl>
    <w:p w:rsidR="002252C4" w:rsidRPr="002252C4" w:rsidRDefault="002252C4" w:rsidP="00EE4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52C4" w:rsidRPr="002252C4" w:rsidSect="00710803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03" w:rsidRDefault="00710803" w:rsidP="00710803">
      <w:pPr>
        <w:spacing w:after="0" w:line="240" w:lineRule="auto"/>
      </w:pPr>
      <w:r>
        <w:separator/>
      </w:r>
    </w:p>
  </w:endnote>
  <w:endnote w:type="continuationSeparator" w:id="0">
    <w:p w:rsidR="00710803" w:rsidRDefault="00710803" w:rsidP="0071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03" w:rsidRDefault="00710803" w:rsidP="00710803">
      <w:pPr>
        <w:spacing w:after="0" w:line="240" w:lineRule="auto"/>
      </w:pPr>
      <w:r>
        <w:separator/>
      </w:r>
    </w:p>
  </w:footnote>
  <w:footnote w:type="continuationSeparator" w:id="0">
    <w:p w:rsidR="00710803" w:rsidRDefault="00710803" w:rsidP="0071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801026"/>
      <w:docPartObj>
        <w:docPartGallery w:val="Page Numbers (Top of Page)"/>
        <w:docPartUnique/>
      </w:docPartObj>
    </w:sdtPr>
    <w:sdtEndPr/>
    <w:sdtContent>
      <w:p w:rsidR="00710803" w:rsidRDefault="007108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8EE">
          <w:rPr>
            <w:noProof/>
          </w:rPr>
          <w:t>2</w:t>
        </w:r>
        <w:r>
          <w:fldChar w:fldCharType="end"/>
        </w:r>
      </w:p>
    </w:sdtContent>
  </w:sdt>
  <w:p w:rsidR="00710803" w:rsidRDefault="007108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76"/>
    <w:rsid w:val="000A4025"/>
    <w:rsid w:val="00187DB4"/>
    <w:rsid w:val="001A3FB8"/>
    <w:rsid w:val="001C6BE2"/>
    <w:rsid w:val="0020382B"/>
    <w:rsid w:val="002252C4"/>
    <w:rsid w:val="0029599E"/>
    <w:rsid w:val="002E1C29"/>
    <w:rsid w:val="004B59C8"/>
    <w:rsid w:val="00697F76"/>
    <w:rsid w:val="00710803"/>
    <w:rsid w:val="00726479"/>
    <w:rsid w:val="00856C8F"/>
    <w:rsid w:val="00920B6E"/>
    <w:rsid w:val="00955BD9"/>
    <w:rsid w:val="00C558EE"/>
    <w:rsid w:val="00CC7E45"/>
    <w:rsid w:val="00D02036"/>
    <w:rsid w:val="00DF6321"/>
    <w:rsid w:val="00EE4DE4"/>
    <w:rsid w:val="00F8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0903-4951-465C-A073-AA8713B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803"/>
  </w:style>
  <w:style w:type="paragraph" w:styleId="a7">
    <w:name w:val="footer"/>
    <w:basedOn w:val="a"/>
    <w:link w:val="a8"/>
    <w:uiPriority w:val="99"/>
    <w:unhideWhenUsed/>
    <w:rsid w:val="0071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07EA-9334-4F43-A5F7-BFFD4FF5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 Юлия Васильевна</dc:creator>
  <cp:keywords/>
  <dc:description/>
  <cp:lastModifiedBy>Шанина Дарья Анатольевна</cp:lastModifiedBy>
  <cp:revision>2</cp:revision>
  <cp:lastPrinted>2025-08-06T07:57:00Z</cp:lastPrinted>
  <dcterms:created xsi:type="dcterms:W3CDTF">2025-08-08T09:03:00Z</dcterms:created>
  <dcterms:modified xsi:type="dcterms:W3CDTF">2025-08-08T09:03:00Z</dcterms:modified>
</cp:coreProperties>
</file>