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4AA2" w14:textId="3B3FA898" w:rsidR="00F963E6" w:rsidRDefault="00F963E6" w:rsidP="00F963E6">
      <w:pPr>
        <w:spacing w:after="0" w:line="240" w:lineRule="auto"/>
        <w:jc w:val="center"/>
        <w:rPr>
          <w:lang w:val="en-US"/>
        </w:rPr>
      </w:pPr>
      <w:bookmarkStart w:id="0" w:name="_Hlk208916932"/>
      <w:bookmarkStart w:id="1" w:name="_Hlk208918030"/>
      <w:bookmarkEnd w:id="1"/>
      <w:r w:rsidRPr="00EE4DE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 wp14:anchorId="14339308" wp14:editId="199C5C25">
            <wp:extent cx="619125" cy="733425"/>
            <wp:effectExtent l="0" t="0" r="9525" b="9525"/>
            <wp:docPr id="925438686" name="Рисунок 925438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52C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255D9B51" wp14:editId="131C2ED2">
            <wp:simplePos x="0" y="0"/>
            <wp:positionH relativeFrom="column">
              <wp:posOffset>5101590</wp:posOffset>
            </wp:positionH>
            <wp:positionV relativeFrom="paragraph">
              <wp:posOffset>11430</wp:posOffset>
            </wp:positionV>
            <wp:extent cx="942975" cy="428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6CFFD8" w14:textId="77777777" w:rsidR="00F963E6" w:rsidRPr="00EE4DE4" w:rsidRDefault="00F963E6" w:rsidP="00F963E6">
      <w:pPr>
        <w:tabs>
          <w:tab w:val="center" w:pos="4818"/>
          <w:tab w:val="left" w:pos="888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14:paraId="0F9FD6E4" w14:textId="77777777" w:rsidR="00F963E6" w:rsidRPr="00EE4DE4" w:rsidRDefault="00F963E6" w:rsidP="00F963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14:paraId="02039F01" w14:textId="77777777" w:rsidR="00F963E6" w:rsidRPr="00EE4DE4" w:rsidRDefault="00F963E6" w:rsidP="00F963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14:paraId="5FF7A95A" w14:textId="77777777" w:rsidR="00F963E6" w:rsidRPr="00EE4DE4" w:rsidRDefault="00F963E6" w:rsidP="00F963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14:paraId="3B28C02F" w14:textId="77777777" w:rsidR="00F963E6" w:rsidRPr="00EE4DE4" w:rsidRDefault="00F963E6" w:rsidP="00F963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14:paraId="2561976E" w14:textId="77777777" w:rsidR="00F963E6" w:rsidRPr="00EE4DE4" w:rsidRDefault="00F963E6" w:rsidP="00F963E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ПОСТАНОВЛЕНИЕ</w:t>
      </w:r>
    </w:p>
    <w:p w14:paraId="2BFB0DF6" w14:textId="77777777" w:rsidR="00F963E6" w:rsidRPr="00EE4DE4" w:rsidRDefault="00F963E6" w:rsidP="00F963E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от __________________ № _________________</w:t>
      </w:r>
    </w:p>
    <w:p w14:paraId="59535648" w14:textId="77777777" w:rsidR="00F963E6" w:rsidRDefault="00F963E6" w:rsidP="00F963E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14:paraId="6D21DFAC" w14:textId="77777777" w:rsidR="00F963E6" w:rsidRDefault="00F963E6" w:rsidP="00F963E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78EA951" w14:textId="77777777" w:rsidR="00F963E6" w:rsidRDefault="00F963E6" w:rsidP="00F963E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7026E8E" w14:textId="77777777" w:rsidR="00F963E6" w:rsidRDefault="00F963E6" w:rsidP="00F96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FF6">
        <w:rPr>
          <w:rFonts w:ascii="Times New Roman" w:eastAsia="Calibri" w:hAnsi="Times New Roman" w:cs="Times New Roman"/>
          <w:b/>
          <w:sz w:val="24"/>
          <w:szCs w:val="24"/>
        </w:rPr>
        <w:t>Об утверждении административного регламента предоставления 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4358072A" w14:textId="77777777" w:rsidR="00F963E6" w:rsidRDefault="00F963E6" w:rsidP="00F96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7BE56" w14:textId="77777777" w:rsidR="00F963E6" w:rsidRPr="00530B44" w:rsidRDefault="00F963E6" w:rsidP="00F96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EDA82E" w14:textId="77777777" w:rsidR="00F963E6" w:rsidRPr="002976B0" w:rsidRDefault="00F963E6" w:rsidP="00F963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6B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учитывая обращение Министерства транспорта и дорожной инфраструктуры Московской области от 07.08.2025 № 22Исх-1690, </w:t>
      </w:r>
      <w:r w:rsidRPr="002976B0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Наро-Фоминского городского округа  Московской области, </w:t>
      </w:r>
      <w:r w:rsidRPr="002976B0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14:paraId="1859DCBB" w14:textId="77777777" w:rsidR="00F963E6" w:rsidRPr="002976B0" w:rsidRDefault="00F963E6" w:rsidP="00F963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5BA9D" w14:textId="77777777" w:rsidR="00F963E6" w:rsidRPr="006F69FA" w:rsidRDefault="00F963E6" w:rsidP="00F963E6">
      <w:pPr>
        <w:pStyle w:val="a4"/>
        <w:numPr>
          <w:ilvl w:val="0"/>
          <w:numId w:val="65"/>
        </w:numPr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9FA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прилагаемый </w:t>
      </w:r>
      <w:r w:rsidRPr="006F69FA">
        <w:rPr>
          <w:rFonts w:ascii="Times New Roman" w:eastAsia="Calibri" w:hAnsi="Times New Roman" w:cs="Times New Roman"/>
          <w:sz w:val="24"/>
          <w:szCs w:val="24"/>
        </w:rPr>
        <w:t>административный регламент предоставления 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9FA">
        <w:rPr>
          <w:rFonts w:ascii="Times New Roman" w:eastAsia="Calibri" w:hAnsi="Times New Roman" w:cs="Times New Roman"/>
          <w:sz w:val="24"/>
          <w:szCs w:val="24"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</w:t>
      </w:r>
      <w:r w:rsidRPr="006F69FA">
        <w:rPr>
          <w:rFonts w:ascii="Times New Roman" w:eastAsia="Calibri" w:hAnsi="Times New Roman" w:cs="Times New Roman"/>
          <w:sz w:val="24"/>
          <w:szCs w:val="24"/>
        </w:rPr>
        <w:lastRenderedPageBreak/>
        <w:t>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2184FA38" w14:textId="77777777" w:rsidR="00F963E6" w:rsidRPr="00530B44" w:rsidRDefault="00F963E6" w:rsidP="00F963E6">
      <w:pPr>
        <w:numPr>
          <w:ilvl w:val="0"/>
          <w:numId w:val="65"/>
        </w:num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B44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14:paraId="05800060" w14:textId="77777777" w:rsidR="00F963E6" w:rsidRDefault="00F963E6" w:rsidP="00F96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B44">
        <w:rPr>
          <w:rFonts w:ascii="Times New Roman" w:eastAsia="Calibri" w:hAnsi="Times New Roman" w:cs="Times New Roman"/>
          <w:sz w:val="24"/>
          <w:szCs w:val="24"/>
        </w:rPr>
        <w:t xml:space="preserve">- постановление </w:t>
      </w:r>
      <w:bookmarkStart w:id="2" w:name="_Hlk207033843"/>
      <w:r w:rsidRPr="00530B44">
        <w:rPr>
          <w:rFonts w:ascii="Times New Roman" w:eastAsia="Calibri" w:hAnsi="Times New Roman" w:cs="Times New Roman"/>
          <w:sz w:val="24"/>
          <w:szCs w:val="24"/>
        </w:rPr>
        <w:t xml:space="preserve">Администрации Наро-Фоминского городского округа от </w:t>
      </w:r>
      <w:bookmarkEnd w:id="2"/>
      <w:r w:rsidRPr="00530B44">
        <w:rPr>
          <w:rFonts w:ascii="Times New Roman" w:eastAsia="Calibri" w:hAnsi="Times New Roman" w:cs="Times New Roman"/>
          <w:sz w:val="24"/>
          <w:szCs w:val="24"/>
        </w:rPr>
        <w:t xml:space="preserve">27.02.2019 № 456 «Об утверждении административного регламента </w:t>
      </w:r>
      <w:proofErr w:type="gramStart"/>
      <w:r w:rsidRPr="00530B44">
        <w:rPr>
          <w:rFonts w:ascii="Times New Roman" w:eastAsia="Calibri" w:hAnsi="Times New Roman" w:cs="Times New Roman"/>
          <w:sz w:val="24"/>
          <w:szCs w:val="24"/>
        </w:rPr>
        <w:t>предоставления  муниципальной</w:t>
      </w:r>
      <w:proofErr w:type="gramEnd"/>
      <w:r w:rsidRPr="00530B44">
        <w:rPr>
          <w:rFonts w:ascii="Times New Roman" w:eastAsia="Calibri" w:hAnsi="Times New Roman" w:cs="Times New Roman"/>
          <w:sz w:val="24"/>
          <w:szCs w:val="24"/>
        </w:rPr>
        <w:t xml:space="preserve">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 Московской области»</w:t>
      </w:r>
    </w:p>
    <w:p w14:paraId="1A9B2809" w14:textId="77777777" w:rsidR="00F963E6" w:rsidRPr="00530B44" w:rsidRDefault="00F963E6" w:rsidP="00F96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30B44"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B44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городского округа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B44">
        <w:rPr>
          <w:rFonts w:ascii="Times New Roman" w:eastAsia="Calibri" w:hAnsi="Times New Roman" w:cs="Times New Roman"/>
          <w:sz w:val="24"/>
          <w:szCs w:val="24"/>
        </w:rPr>
        <w:t>27.03.2019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proofErr w:type="gramStart"/>
      <w:r w:rsidRPr="00530B44">
        <w:rPr>
          <w:rFonts w:ascii="Times New Roman" w:eastAsia="Calibri" w:hAnsi="Times New Roman" w:cs="Times New Roman"/>
          <w:sz w:val="24"/>
          <w:szCs w:val="24"/>
        </w:rPr>
        <w:t>707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End"/>
      <w:r w:rsidRPr="00530B44">
        <w:rPr>
          <w:rFonts w:ascii="Times New Roman" w:eastAsia="Calibri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округа».</w:t>
      </w:r>
    </w:p>
    <w:p w14:paraId="4D5BADD9" w14:textId="77777777" w:rsidR="00F963E6" w:rsidRDefault="00F963E6" w:rsidP="00F963E6">
      <w:pPr>
        <w:numPr>
          <w:ilvl w:val="0"/>
          <w:numId w:val="6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85E">
        <w:rPr>
          <w:rFonts w:ascii="Times New Roman" w:eastAsia="Calibri" w:hAnsi="Times New Roman" w:cs="Times New Roman"/>
          <w:sz w:val="24"/>
          <w:szCs w:val="24"/>
        </w:rPr>
        <w:t>Отделу по работе со СМИ и интернет-коммуникациям Управления по                       территориальной и информационной политике Администрации Наро-Фоминского 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опубликовать (</w:t>
      </w:r>
      <w:r w:rsidRPr="004E085E">
        <w:rPr>
          <w:rFonts w:ascii="Times New Roman" w:eastAsia="Calibri" w:hAnsi="Times New Roman" w:cs="Times New Roman"/>
          <w:sz w:val="24"/>
          <w:szCs w:val="24"/>
        </w:rPr>
        <w:t>разместить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E085E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сетевом издании «Официальный сайт органов местного </w:t>
      </w:r>
      <w:r w:rsidRPr="004E085E">
        <w:rPr>
          <w:rFonts w:ascii="Times New Roman" w:eastAsia="Calibri" w:hAnsi="Times New Roman" w:cs="Times New Roman"/>
          <w:sz w:val="24"/>
          <w:szCs w:val="24"/>
        </w:rPr>
        <w:t>самоуправления Наро-Фоминского 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E085E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Интернет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2929BC" w14:textId="77777777" w:rsidR="00F963E6" w:rsidRPr="002976B0" w:rsidRDefault="00F963E6" w:rsidP="00F963E6">
      <w:pPr>
        <w:pStyle w:val="a4"/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6B0">
        <w:rPr>
          <w:rFonts w:ascii="Times New Roman" w:eastAsia="Calibri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2976B0">
        <w:rPr>
          <w:rFonts w:ascii="Times New Roman" w:eastAsia="Calibri" w:hAnsi="Times New Roman" w:cs="Times New Roman"/>
          <w:sz w:val="24"/>
          <w:szCs w:val="24"/>
        </w:rPr>
        <w:t>аместителя Главы Наро-Фоминского городского округа Гусакова А.А.</w:t>
      </w:r>
    </w:p>
    <w:p w14:paraId="3332EB36" w14:textId="77777777" w:rsidR="00F963E6" w:rsidRDefault="00F963E6" w:rsidP="00F963E6">
      <w:pPr>
        <w:autoSpaceDE w:val="0"/>
        <w:spacing w:after="0" w:line="240" w:lineRule="auto"/>
        <w:ind w:right="375" w:firstLine="567"/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</w:p>
    <w:p w14:paraId="43764F42" w14:textId="77777777" w:rsidR="00F963E6" w:rsidRPr="004E085E" w:rsidRDefault="00F963E6" w:rsidP="00F963E6">
      <w:pPr>
        <w:autoSpaceDE w:val="0"/>
        <w:spacing w:after="0" w:line="240" w:lineRule="auto"/>
        <w:ind w:right="375" w:firstLine="567"/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</w:p>
    <w:p w14:paraId="2CCB6C3F" w14:textId="77777777" w:rsidR="00F963E6" w:rsidRPr="004E085E" w:rsidRDefault="00F963E6" w:rsidP="00F963E6">
      <w:pPr>
        <w:autoSpaceDE w:val="0"/>
        <w:spacing w:after="0" w:line="240" w:lineRule="auto"/>
        <w:ind w:right="375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4E085E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          Глава   </w:t>
      </w:r>
    </w:p>
    <w:p w14:paraId="13047B7D" w14:textId="77777777" w:rsidR="00F963E6" w:rsidRPr="004E085E" w:rsidRDefault="00F963E6" w:rsidP="00F963E6">
      <w:pPr>
        <w:autoSpaceDE w:val="0"/>
        <w:spacing w:after="0" w:line="240" w:lineRule="auto"/>
        <w:ind w:right="375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4E085E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Наро-Фоминского                                                                           </w:t>
      </w:r>
    </w:p>
    <w:p w14:paraId="2E0232A4" w14:textId="77777777" w:rsidR="00F963E6" w:rsidRDefault="00F963E6" w:rsidP="00F963E6">
      <w:pPr>
        <w:tabs>
          <w:tab w:val="left" w:pos="9638"/>
        </w:tabs>
        <w:autoSpaceDE w:val="0"/>
        <w:spacing w:after="0" w:line="240" w:lineRule="auto"/>
        <w:ind w:right="-1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4E085E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городского округа                                                                                                         Р.Л. </w:t>
      </w:r>
      <w:proofErr w:type="spellStart"/>
      <w:r w:rsidRPr="004E085E">
        <w:rPr>
          <w:rFonts w:ascii="Times New Roman" w:eastAsia="Times New Roman CYR" w:hAnsi="Times New Roman" w:cs="Times New Roman"/>
          <w:b/>
          <w:bCs/>
          <w:sz w:val="24"/>
          <w:szCs w:val="24"/>
        </w:rPr>
        <w:t>Шамнэ</w:t>
      </w:r>
      <w:proofErr w:type="spellEnd"/>
      <w:r w:rsidRPr="004E085E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77B7A107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AE8F35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3BF14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7698DE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93800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65422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485360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5A2E2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44BC2F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75F4D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A0270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448B86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59319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3129C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1498B9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31ECA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7CDE9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518888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D3C76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42174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B2847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FFE46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50947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0F53A" w14:textId="77777777" w:rsidR="00F963E6" w:rsidRDefault="00F963E6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1FF323" w14:textId="55B3D64C" w:rsidR="004B423F" w:rsidRPr="00D959AB" w:rsidRDefault="002F561E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9AB">
        <w:rPr>
          <w:rFonts w:ascii="Times New Roman" w:eastAsia="Calibri" w:hAnsi="Times New Roman" w:cs="Times New Roman"/>
          <w:sz w:val="24"/>
          <w:szCs w:val="24"/>
        </w:rPr>
        <w:lastRenderedPageBreak/>
        <w:t>У</w:t>
      </w:r>
      <w:r w:rsidR="004B423F" w:rsidRPr="00D959AB">
        <w:rPr>
          <w:rFonts w:ascii="Times New Roman" w:eastAsia="Calibri" w:hAnsi="Times New Roman" w:cs="Times New Roman"/>
          <w:sz w:val="24"/>
          <w:szCs w:val="24"/>
        </w:rPr>
        <w:t xml:space="preserve">ТВЕРЖДЕН </w:t>
      </w:r>
    </w:p>
    <w:p w14:paraId="47BF4E8C" w14:textId="4B578890" w:rsidR="004B423F" w:rsidRPr="00D959AB" w:rsidRDefault="001D7FDE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4B423F" w:rsidRPr="00D959AB">
        <w:rPr>
          <w:rFonts w:ascii="Times New Roman" w:eastAsia="Calibri" w:hAnsi="Times New Roman" w:cs="Times New Roman"/>
          <w:sz w:val="24"/>
          <w:szCs w:val="24"/>
        </w:rPr>
        <w:t>остановлением Администрации</w:t>
      </w:r>
    </w:p>
    <w:p w14:paraId="1135199E" w14:textId="77777777" w:rsidR="004B423F" w:rsidRPr="00D959AB" w:rsidRDefault="00334D64" w:rsidP="004B423F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9AB">
        <w:rPr>
          <w:rFonts w:ascii="Times New Roman" w:eastAsia="Calibri" w:hAnsi="Times New Roman" w:cs="Times New Roman"/>
          <w:sz w:val="24"/>
          <w:szCs w:val="24"/>
        </w:rPr>
        <w:t>Наро-Фоминского</w:t>
      </w:r>
      <w:r w:rsidR="004B423F" w:rsidRPr="00D959AB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Московской области</w:t>
      </w:r>
    </w:p>
    <w:p w14:paraId="705BA23F" w14:textId="77777777" w:rsidR="00D60930" w:rsidRDefault="00D60930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248430" w14:textId="4809E51E" w:rsidR="004B423F" w:rsidRPr="00D959AB" w:rsidRDefault="004B423F" w:rsidP="004B423F">
      <w:pPr>
        <w:spacing w:after="0" w:line="240" w:lineRule="auto"/>
        <w:ind w:left="4956" w:firstLine="2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9AB">
        <w:rPr>
          <w:rFonts w:ascii="Times New Roman" w:eastAsia="Calibri" w:hAnsi="Times New Roman" w:cs="Times New Roman"/>
          <w:sz w:val="24"/>
          <w:szCs w:val="24"/>
        </w:rPr>
        <w:t>о</w:t>
      </w:r>
      <w:r w:rsidR="00CD5746">
        <w:rPr>
          <w:rFonts w:ascii="Times New Roman" w:eastAsia="Calibri" w:hAnsi="Times New Roman" w:cs="Times New Roman"/>
          <w:sz w:val="24"/>
          <w:szCs w:val="24"/>
        </w:rPr>
        <w:t>т</w:t>
      </w:r>
      <w:r w:rsidR="009A30C5" w:rsidRPr="00D959AB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D959A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334D64" w:rsidRPr="00D959AB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3CEFEB59" w14:textId="77777777" w:rsidR="004B423F" w:rsidRPr="00D959AB" w:rsidRDefault="004B423F" w:rsidP="004B423F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EE913B6" w14:textId="77777777" w:rsidR="00A94DA9" w:rsidRPr="00D959AB" w:rsidRDefault="00A94DA9" w:rsidP="005F572C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EA5E863" w14:textId="51CBA171" w:rsidR="00A94DA9" w:rsidRPr="00D959AB" w:rsidRDefault="00D959AB" w:rsidP="00A94DA9">
      <w:pPr>
        <w:keepNext/>
        <w:suppressAutoHyphens/>
        <w:spacing w:after="0" w:line="276" w:lineRule="auto"/>
        <w:ind w:firstLine="709"/>
        <w:jc w:val="center"/>
        <w:rPr>
          <w:rFonts w:ascii="Times New Roman" w:eastAsia="Microsoft YaHei" w:hAnsi="Times New Roman" w:cs="Lucida Sans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icrosoft YaHei" w:hAnsi="Times New Roman" w:cs="Lucida Sans"/>
          <w:b/>
          <w:bCs/>
          <w:color w:val="000000"/>
          <w:kern w:val="2"/>
          <w:sz w:val="24"/>
          <w:szCs w:val="24"/>
          <w:lang w:eastAsia="zh-CN" w:bidi="hi-IN"/>
        </w:rPr>
        <w:t>А</w:t>
      </w:r>
      <w:r w:rsidR="00A94DA9" w:rsidRPr="00D959AB">
        <w:rPr>
          <w:rFonts w:ascii="Times New Roman" w:eastAsia="Microsoft YaHei" w:hAnsi="Times New Roman" w:cs="Lucida Sans"/>
          <w:b/>
          <w:bCs/>
          <w:color w:val="000000"/>
          <w:kern w:val="2"/>
          <w:sz w:val="24"/>
          <w:szCs w:val="24"/>
          <w:lang w:eastAsia="zh-CN" w:bidi="hi-IN"/>
        </w:rPr>
        <w:t>дминистративн</w:t>
      </w:r>
      <w:r w:rsidRPr="00D959AB">
        <w:rPr>
          <w:rFonts w:ascii="Times New Roman" w:eastAsia="Microsoft YaHei" w:hAnsi="Times New Roman" w:cs="Lucida Sans"/>
          <w:b/>
          <w:bCs/>
          <w:color w:val="000000"/>
          <w:kern w:val="2"/>
          <w:sz w:val="24"/>
          <w:szCs w:val="24"/>
          <w:lang w:eastAsia="zh-CN" w:bidi="hi-IN"/>
        </w:rPr>
        <w:t>ый</w:t>
      </w:r>
      <w:r w:rsidR="00A94DA9" w:rsidRPr="00D959AB">
        <w:rPr>
          <w:rFonts w:ascii="Times New Roman" w:eastAsia="Microsoft YaHei" w:hAnsi="Times New Roman" w:cs="Lucida Sans"/>
          <w:b/>
          <w:bCs/>
          <w:color w:val="000000"/>
          <w:kern w:val="2"/>
          <w:sz w:val="24"/>
          <w:szCs w:val="24"/>
          <w:lang w:eastAsia="zh-CN" w:bidi="hi-IN"/>
        </w:rPr>
        <w:t xml:space="preserve"> регламент предоставления</w:t>
      </w:r>
    </w:p>
    <w:p w14:paraId="5DD0EB70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rPr>
          <w:rFonts w:ascii="Times New Roman" w:eastAsia="Microsoft YaHei" w:hAnsi="Times New Roman" w:cs="Lucida Sans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icrosoft YaHei" w:hAnsi="Times New Roman" w:cs="Lucida Sans"/>
          <w:b/>
          <w:bCs/>
          <w:color w:val="000000"/>
          <w:kern w:val="2"/>
          <w:sz w:val="24"/>
          <w:szCs w:val="24"/>
          <w:lang w:eastAsia="zh-CN" w:bidi="hi-IN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32E520D9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1B29F3A9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I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Общие положения</w:t>
      </w:r>
    </w:p>
    <w:p w14:paraId="3375512B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6B7AFFE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3" w:name="_Toc125717089"/>
      <w:bookmarkEnd w:id="3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Предмет регулирования административного регламента</w:t>
      </w:r>
    </w:p>
    <w:p w14:paraId="3FE78727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038C1E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CC33D0">
          <w:headerReference w:type="even" r:id="rId10"/>
          <w:headerReference w:type="default" r:id="rId11"/>
          <w:headerReference w:type="first" r:id="rId12"/>
          <w:pgSz w:w="11907" w:h="16840" w:code="9"/>
          <w:pgMar w:top="567" w:right="567" w:bottom="567" w:left="1701" w:header="1134" w:footer="0" w:gutter="0"/>
          <w:pgNumType w:start="1"/>
          <w:cols w:space="720"/>
          <w:formProt w:val="0"/>
          <w:titlePg/>
          <w:docGrid w:linePitch="312" w:charSpace="-6145"/>
        </w:sectPr>
      </w:pPr>
    </w:p>
    <w:p w14:paraId="0C729EFF" w14:textId="749860F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1.1. Настоящий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административный регламент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далее соответственно – Регламент, Услуга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 регулирует отношения, возникающие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связи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с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предоставлением Услуги </w:t>
      </w:r>
      <w:r w:rsid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Территориальными управлениями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="005F572C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Наро-Фоминского городского округа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(далее – </w:t>
      </w:r>
      <w:r w:rsid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).</w:t>
      </w:r>
    </w:p>
    <w:p w14:paraId="244A505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A9336C">
          <w:type w:val="continuous"/>
          <w:pgSz w:w="11907" w:h="16840" w:code="9"/>
          <w:pgMar w:top="567" w:right="567" w:bottom="567" w:left="1701" w:header="709" w:footer="0" w:gutter="0"/>
          <w:cols w:space="720"/>
          <w:formProt w:val="0"/>
          <w:titlePg/>
          <w:docGrid w:linePitch="312" w:charSpace="-6145"/>
        </w:sectPr>
      </w:pPr>
    </w:p>
    <w:p w14:paraId="51F8D9D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 Перечень принятых сокращений:</w:t>
      </w:r>
    </w:p>
    <w:p w14:paraId="52C91A5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80364C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1.2.1. ВИС (ведомственная информационная система) ⁠–⁠ 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14:paraId="053DE77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2E6349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1.2.2. ГИС ГМП ⁠–⁠ Государственная информационная система государственных и муниципальных платежей.</w:t>
      </w:r>
    </w:p>
    <w:p w14:paraId="447BAB8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770B98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1A8B500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8B104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0AFBB8C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5EB727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6494365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4F4CD0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1.2.6. МФЦ ⁠–⁠ многофункциональный центр предоставления государственных и муниципальных услуг в Московской области.</w:t>
      </w:r>
    </w:p>
    <w:p w14:paraId="5E69FB8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2E250A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1.2.7.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5F3D6A9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22E0A3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1.2.8.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4B4B2CD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E03D87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1.2.9.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14:paraId="14936AE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679D3F2" w14:textId="1846AD1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1.3. </w:t>
      </w:r>
      <w:r w:rsid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Calibri" w:hAnsi="Times New Roman" w:cs="Tahoma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вне зависимости от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способа обращения заявителя за предоставлением Услуги, а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от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способа предоставления заявителю результата предоставления Услуги направляет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заявителя на ЕПГУ сведения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ходе выполнения запроса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(далее – запрос) и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 предоставления Услуги.</w:t>
      </w:r>
    </w:p>
    <w:p w14:paraId="3AC4E08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DE761F5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4" w:name="_Toc125717090"/>
      <w:bookmarkEnd w:id="4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2.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Круг заявителей</w:t>
      </w:r>
    </w:p>
    <w:p w14:paraId="20A5BA97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0F3EA61" w14:textId="2DBF5E5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</w:t>
      </w:r>
      <w:r w:rsidR="00C3689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8735590" w14:textId="3B532F4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2.2. Услуга предоставляется категории заявителя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D60930" w:rsidRPr="00D609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(далее соответственно – вариант, профилирование), а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результата, за предоставлением которого обратился заявитель.</w:t>
      </w:r>
    </w:p>
    <w:p w14:paraId="7BA67CB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D0B0E49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5" w:name="_Toc125717091"/>
      <w:bookmarkEnd w:id="5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II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Стандарт предоставления Услуги</w:t>
      </w:r>
    </w:p>
    <w:p w14:paraId="6C2FDAF6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2F00469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6" w:name="_Toc125717092"/>
      <w:bookmarkEnd w:id="6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3.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Наименование Услуги</w:t>
      </w:r>
    </w:p>
    <w:p w14:paraId="4CE5D921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8C7AE8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3.1.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14:paraId="0F7FD60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642819E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0735148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53020A8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567" w:footer="0" w:gutter="0"/>
          <w:cols w:space="720"/>
          <w:formProt w:val="0"/>
          <w:docGrid w:linePitch="312" w:charSpace="-6145"/>
        </w:sectPr>
      </w:pPr>
    </w:p>
    <w:p w14:paraId="105BA36F" w14:textId="14CB87E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4.1. Органом местного самоуправления муниципального образования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>Московской области, ответственным за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Услуги, является Администрация </w:t>
      </w:r>
      <w:r w:rsidR="005F572C"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>Наро-Фоминского городского округа</w:t>
      </w:r>
      <w:r w:rsidR="00D60930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(далее – Администрация)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bookmarkStart w:id="7" w:name="_Toc127216082"/>
    </w:p>
    <w:p w14:paraId="2699957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08D724" w14:textId="5C30B003" w:rsidR="00A94DA9" w:rsidRPr="00C434E1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4.2. Непосредственное предоставление </w:t>
      </w:r>
      <w:r w:rsidR="00D60930" w:rsidRPr="00D609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Услуги </w:t>
      </w:r>
      <w:r w:rsidR="00D609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осуществляют ТУ</w:t>
      </w:r>
      <w:r w:rsidR="00C434E1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 xml:space="preserve">, координацию деятельности по оказанию услуги осуществляет </w:t>
      </w:r>
      <w:r w:rsidR="00C434E1" w:rsidRPr="00C434E1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Комитет по жилищно-коммунальному хозяйству и дорожной деятельности</w:t>
      </w:r>
      <w:r w:rsidR="00C434E1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 xml:space="preserve"> Наро-Фоминского городского округа (далее – Комитет).</w:t>
      </w:r>
    </w:p>
    <w:p w14:paraId="07326E2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B87B3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45B33BD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8" w:name="_Toc125717094"/>
      <w:bookmarkEnd w:id="8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5. Результат предоставления Услуги</w:t>
      </w:r>
    </w:p>
    <w:p w14:paraId="59DC95D4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E6CBA6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 Результатом предоставления Услуги является:</w:t>
      </w:r>
    </w:p>
    <w:p w14:paraId="2C372FA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C2CACE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 Решение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38F113F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3970D73" w14:textId="562CDD8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5.1.1.1. 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оформляется в виде:</w:t>
      </w:r>
    </w:p>
    <w:p w14:paraId="24EBA2C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7ED0C0B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97E72E4" w14:textId="1235E09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5.1.1.2. 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оформляется в виде:</w:t>
      </w:r>
    </w:p>
    <w:p w14:paraId="730A6E1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722D68D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567" w:footer="0" w:gutter="0"/>
          <w:cols w:space="720"/>
          <w:formProt w:val="0"/>
          <w:titlePg/>
          <w:docGrid w:linePitch="312" w:charSpace="-6145"/>
        </w:sectPr>
      </w:pPr>
    </w:p>
    <w:p w14:paraId="531B6129" w14:textId="55424B4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5.1.1.3. 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оформляется в виде:</w:t>
      </w:r>
    </w:p>
    <w:p w14:paraId="5C6B3B2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18C86E0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14:paraId="5C30F05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C81C4A6" w14:textId="694E156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5.1.1.4. 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оформляется в виде:</w:t>
      </w:r>
    </w:p>
    <w:p w14:paraId="7961FC3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3F163AC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2DA9C85" w14:textId="458A4C8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5.1.1.5. 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 решение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оформляется в виде:</w:t>
      </w:r>
    </w:p>
    <w:p w14:paraId="27B3703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29E39B0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14:paraId="1BC05C1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9925A3" w14:textId="142ACDC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5.1.1.6. 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оформляется в виде:</w:t>
      </w:r>
    </w:p>
    <w:p w14:paraId="3745A4C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05D0040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183617F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567" w:footer="0" w:gutter="0"/>
          <w:cols w:space="720"/>
          <w:formProt w:val="0"/>
          <w:titlePg/>
          <w:docGrid w:linePitch="312" w:charSpace="-6145"/>
        </w:sectPr>
      </w:pPr>
    </w:p>
    <w:p w14:paraId="6E423FC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5.1.2. Решение об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 5 к Регламенту.</w:t>
      </w:r>
    </w:p>
    <w:p w14:paraId="7E94FE4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EC772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 Способы получения результата предоставления Услуги определяются для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каждого варианта предоставления Услуги и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приведены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их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описании, которое содержится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разделе III Регламента:</w:t>
      </w:r>
    </w:p>
    <w:p w14:paraId="6EA439BB" w14:textId="4E6E08B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5.2.1.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форме электронного документа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 Результат предоставления Услуги (независимо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принятого решения) направляется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2D47B2F8" w14:textId="2FC317B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МФЦ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пределах территории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заявителю обеспечена возможность получения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МФЦ;</w:t>
      </w:r>
    </w:p>
    <w:p w14:paraId="32A9ADA2" w14:textId="101C00B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491CE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либо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зависимости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способа обращения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предоставлением Услуги.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случае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неистребования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заявителем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491CE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течение </w:t>
      </w:r>
      <w:r w:rsidR="00914C3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30 (</w:t>
      </w:r>
      <w:r w:rsidR="00491CE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тридцат</w:t>
      </w:r>
      <w:r w:rsidR="00914C3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календарных дней, результат предоставления Услуги направляется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адресу, указанному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запросе.</w:t>
      </w:r>
    </w:p>
    <w:p w14:paraId="3276FC0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headerReference w:type="default" r:id="rId13"/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docGrid w:linePitch="312" w:charSpace="-6145"/>
        </w:sectPr>
      </w:pPr>
    </w:p>
    <w:p w14:paraId="19AEE8F7" w14:textId="77777777" w:rsidR="00A94DA9" w:rsidRPr="00D959AB" w:rsidRDefault="00A94DA9" w:rsidP="00A94DA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000000"/>
          <w:kern w:val="2"/>
          <w:sz w:val="24"/>
          <w:szCs w:val="24"/>
          <w:shd w:val="clear" w:color="auto" w:fill="FF00FF"/>
          <w:lang w:eastAsia="zh-CN" w:bidi="hi-IN"/>
        </w:rPr>
      </w:pPr>
    </w:p>
    <w:p w14:paraId="662C1874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9" w:name="_Toc125717095"/>
      <w:bookmarkEnd w:id="9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6.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Срок предоставления Услуги</w:t>
      </w:r>
    </w:p>
    <w:p w14:paraId="44B31A58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60673A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6.1.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предоставления Услуги и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определяются для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каждого варианта и приводятся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их описании, которое содержится в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разделе III Регламента.</w:t>
      </w:r>
    </w:p>
    <w:p w14:paraId="608F33F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0C97F51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0" w:name="_Toc125717096"/>
      <w:bookmarkEnd w:id="10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7.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Правовые основания для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предоставления Услуги</w:t>
      </w:r>
    </w:p>
    <w:p w14:paraId="7D26388A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E53F88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672FAC9" w14:textId="7205C43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7.1.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</w:t>
      </w:r>
      <w:r w:rsidR="004B340D" w:rsidRPr="004B34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4B34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МФЦ, а также их должностных лиц, работников размещены на официальном сайте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</w:t>
      </w:r>
      <w:r w:rsidR="005F572C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Наро-Фоминского городского округа nfreg.ru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6 к Регламенту.</w:t>
      </w:r>
    </w:p>
    <w:p w14:paraId="740BC86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3134FDE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16EB994B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1" w:name="_Toc125717097"/>
      <w:bookmarkEnd w:id="11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8. Исчерпывающий перечень документов, необходимых для предоставления Услуги</w:t>
      </w:r>
    </w:p>
    <w:p w14:paraId="67649B14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99E2E0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64587B4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17DA670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2" w:name="_Toc125717098"/>
      <w:bookmarkEnd w:id="12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9. Исчерпывающий перечень оснований для отказа</w:t>
      </w:r>
    </w:p>
    <w:p w14:paraId="3C66DC26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в приеме документов, необходимых для предоставления Услуги</w:t>
      </w:r>
    </w:p>
    <w:p w14:paraId="51185FE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F238F9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2492F1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4CA0298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7 к Регламенту и предоставляется (направляется) заявителю в порядке, установленном в разделе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III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Регламента.</w:t>
      </w:r>
    </w:p>
    <w:p w14:paraId="3766AF70" w14:textId="36FBC56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4B340D" w:rsidRPr="004B34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 предоставлением Услуги.</w:t>
      </w:r>
    </w:p>
    <w:p w14:paraId="7965226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7E64EB2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1965C4D4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3" w:name="_Toc125717099_Копия_1"/>
      <w:bookmarkEnd w:id="13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10. Исчерпывающий перечень оснований для приостановления</w:t>
      </w:r>
    </w:p>
    <w:p w14:paraId="703CBB66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предоставления Услуги или отказа в предоставлении Услуги</w:t>
      </w:r>
    </w:p>
    <w:p w14:paraId="64EE35B5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18F521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24E424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10.1. Основания для приостановления предоставления Услуги отсутствуют.</w:t>
      </w:r>
    </w:p>
    <w:p w14:paraId="5F51A7E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AA2803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271E76A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6BAE458" w14:textId="26AEE64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4B340D" w:rsidRPr="004B34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4B340D" w:rsidRPr="004B340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 предоставлением Услуги.</w:t>
      </w:r>
    </w:p>
    <w:p w14:paraId="5AD6F196" w14:textId="139893A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10.4. Заявитель вправе повторно обратиться в </w:t>
      </w:r>
      <w:r w:rsidR="004B340D" w:rsidRPr="004B34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 запросом после устранения оснований</w:t>
      </w:r>
      <w:r w:rsidRPr="00D959AB"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для отказа в предоставлении Услуги.</w:t>
      </w:r>
    </w:p>
    <w:p w14:paraId="02FEFDB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B58BA8A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65F8FE2C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4" w:name="_Toc125717100"/>
      <w:bookmarkEnd w:id="14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11. Размер платы, взимаемой с заявителя</w:t>
      </w:r>
    </w:p>
    <w:p w14:paraId="1C3BDE1B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при предоставлении Услуги, и способы ее взимания</w:t>
      </w:r>
    </w:p>
    <w:p w14:paraId="3FC46D3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D9F257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D6DD09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11.1. Плата за предоставление Услуги установлена: нормативным правовым актом Администрации.</w:t>
      </w:r>
    </w:p>
    <w:p w14:paraId="48E8739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8A76B48" w14:textId="5BA0C60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11.1.1.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подпунктом 5.1.1.1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пункта 5.1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Регламента) – Услуга предоставляется бесплатно.</w:t>
      </w:r>
    </w:p>
    <w:p w14:paraId="69CB738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1D1CF3" w14:textId="655521F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11.1.2.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подпунктом 5.1.1.2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пункта 5.1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Регламента) – Услуга предоставляется бесплатно.</w:t>
      </w:r>
    </w:p>
    <w:p w14:paraId="20EC749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4278D0" w14:textId="57118D3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11.1.3.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подпунктом 5.1.1.3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пункта 5.1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Регламента) – Услуга предоставляется бесплатно.</w:t>
      </w:r>
    </w:p>
    <w:p w14:paraId="53218BD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FFA85A" w14:textId="3B6243E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11.1.4.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подпунктом 5.1.1.4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пункта 5.1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Регламента) – Услуга предоставляется бесплатно.</w:t>
      </w:r>
    </w:p>
    <w:p w14:paraId="12EA635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4F1772A" w14:textId="0B5F9C6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11.1.5.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м.»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подпунктом 5.1.1.5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пункта 5.1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Регламента) плата за предоставление Услуги – 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14:paraId="7E75647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89B2940" w14:textId="7AB0A5A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11.1.6.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подпунктом 5.1.1.6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пункта 5.1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Регламента) – Услуга предоставляется бесплатно.</w:t>
      </w:r>
    </w:p>
    <w:p w14:paraId="738A732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70CFE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FE57D7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14:paraId="220ABA7C" w14:textId="484C17A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11.4. Получение информации о внесении платы за предоставление Услуги осуществляется </w:t>
      </w:r>
      <w:r w:rsidR="004B340D" w:rsidRPr="004B34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 использованием сведений, содержащихся в ГИС ГМП.</w:t>
      </w:r>
    </w:p>
    <w:p w14:paraId="10A0FDE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14:paraId="0B38DB50" w14:textId="36107B1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="004B340D" w:rsidRPr="004B340D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должностного лица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плата с заявителя не взимается.</w:t>
      </w:r>
    </w:p>
    <w:p w14:paraId="1F424A7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D300FEC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7DFB643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5" w:name="_Toc125717101"/>
      <w:bookmarkEnd w:id="15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6C6006E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AF5883C" w14:textId="037F86D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</w:t>
      </w:r>
      <w:r w:rsidR="004B34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(одиннадцать)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минут.</w:t>
      </w:r>
    </w:p>
    <w:p w14:paraId="7878482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975D325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6" w:name="_Toc125717102"/>
      <w:bookmarkEnd w:id="16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13. Срок регистрации запроса</w:t>
      </w:r>
    </w:p>
    <w:p w14:paraId="7832026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19288E6" w14:textId="46C053E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13.1. Срок регистрации запроса в </w:t>
      </w:r>
      <w:r w:rsidR="001C67C8" w:rsidRPr="001C67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 случае, если он подан:</w:t>
      </w:r>
    </w:p>
    <w:p w14:paraId="5D9ABFFC" w14:textId="62515EF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13.1.1.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электронной форме посредством РПГУ до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16:00 рабочего дня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подачи, после 16:00 рабочего дня либо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нерабочий день ⁠–⁠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следующий рабочий день;</w:t>
      </w:r>
    </w:p>
    <w:p w14:paraId="14C41DFC" w14:textId="72F68A4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13.1.2.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C67C8" w:rsidRPr="001C67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обращения;</w:t>
      </w:r>
    </w:p>
    <w:p w14:paraId="42BF148E" w14:textId="4DE3BD1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13.1.3.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 электронной почте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поступления.</w:t>
      </w:r>
    </w:p>
    <w:p w14:paraId="3784546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AA755A0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7" w:name="_Toc125717103"/>
      <w:bookmarkEnd w:id="17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14. Требования к помещениям, в которых предоставляются Услуги</w:t>
      </w:r>
    </w:p>
    <w:p w14:paraId="308CC34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32C40B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73BAFEE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РПГУ.</w:t>
      </w:r>
    </w:p>
    <w:p w14:paraId="67D2932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4641CE8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8" w:name="_Toc125717104"/>
      <w:bookmarkEnd w:id="18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15. Показатели качества и доступности Услуги</w:t>
      </w:r>
    </w:p>
    <w:p w14:paraId="5FB5ACA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7AE2BC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15.1. Показателями качества и доступности Услуги, перечень которых размещен на официальном сайте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Администрации, а также на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</w:t>
      </w:r>
      <w:r w:rsidRPr="00D959AB">
        <w:rPr>
          <w:rFonts w:ascii="Times New Roman" w:eastAsia="Times New Roman" w:hAnsi="Times New Roman" w:cs="Times New Roman"/>
          <w:color w:val="00B05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являются:</w:t>
      </w:r>
    </w:p>
    <w:p w14:paraId="4FD1932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15.1.1. Доступность электронных форм документов, необходимых для предоставления Услуги.</w:t>
      </w:r>
    </w:p>
    <w:p w14:paraId="3608468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15.1.2. Возможность подачи запроса и документов, необходимых для предоставления Услуги, в электронной форме.</w:t>
      </w:r>
    </w:p>
    <w:p w14:paraId="76862AF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14:paraId="142C217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15.1.4. Предоставление Услуги в соответствии с вариантом.</w:t>
      </w:r>
    </w:p>
    <w:p w14:paraId="7C0CF8A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18ABBC0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headerReference w:type="default" r:id="rId14"/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docGrid w:linePitch="312" w:charSpace="-6145"/>
        </w:sectPr>
      </w:pPr>
    </w:p>
    <w:p w14:paraId="0F59AD4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15.1.6. Доступность инструментов совершения в электронном виде платежей, необходимых для получения Услуги.</w:t>
      </w:r>
    </w:p>
    <w:p w14:paraId="7E58D72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43D28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1EF9421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2F1273BB" w14:textId="77777777" w:rsidR="00A94DA9" w:rsidRPr="00EC2343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1EE9A2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99DE15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16.1. Услуги, которые являются необходимыми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обязательными для предоставления Услуги, отсутствуют.</w:t>
      </w:r>
    </w:p>
    <w:p w14:paraId="68DA2ED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5444B2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16.2. Информационные системы, используемые для предоставления Услуги:</w:t>
      </w:r>
    </w:p>
    <w:p w14:paraId="78039E22" w14:textId="4199313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16.2.1. ВИС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DD67A6F" w14:textId="3D2CD88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16.2.2. Модуль МФЦ ЕИС ОУ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823C65E" w14:textId="2D95EC3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16.2.3. ГИС ГМП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F7E006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16.2.4. РПГУ.</w:t>
      </w:r>
    </w:p>
    <w:p w14:paraId="5FE1693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16.3. Особенности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МФЦ.</w:t>
      </w:r>
    </w:p>
    <w:p w14:paraId="658E7D5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66B069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16.3.1.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бесплатного доступа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подачи запросов,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форме,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получение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выбору заявителя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72E97B9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2383A4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16.3.2.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Услуги в МФЦ осуществляется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Федеральным законом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27.07.2010 №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210-ФЗ «Об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 № 1376, а также в соответствии с соглашением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взаимодействии, которое заключается между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Администрацией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Государственным казенным учреждением Московской области «Московский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областной многофункциональный центр предоставления государственных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муниципальных услуг»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порядке, установленном законодательством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Федерации.</w:t>
      </w:r>
    </w:p>
    <w:p w14:paraId="4220CCE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F6261B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16.3.3.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Информирование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консультирование заявителей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порядке предоставления Услуги, ходе рассмотрения запросов,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иным вопросам, связанным с предоставлением Услуги,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 осуществляются бесплатно.</w:t>
      </w:r>
    </w:p>
    <w:p w14:paraId="7C4C5EA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16.3.4.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Перечень МФЦ Московской области размещен на РПГУ.</w:t>
      </w:r>
    </w:p>
    <w:p w14:paraId="18D7581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85AA80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16.3.5.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 МФЦ исключается</w:t>
      </w:r>
      <w:r w:rsidRPr="00D959AB">
        <w:rPr>
          <w:rFonts w:ascii="Times New Roman" w:eastAsia="Times New Roman" w:hAnsi="Times New Roman" w:cs="Times New Roman"/>
          <w:color w:val="000000"/>
          <w:kern w:val="2"/>
          <w:position w:val="9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взаимодействие заявителя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должностными лицами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8ED915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CEDFDF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16.3.6.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предоставлении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МФЦ,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МФЦ работникам МФЦ запрещается требовать от заявителя предоставления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документов, информации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осуществления действий, предусмотренных частью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 статьи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 Федерального закона № 210-ФЗ.</w:t>
      </w:r>
    </w:p>
    <w:p w14:paraId="5135BA0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52DDC8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16.4. Особенности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форме:</w:t>
      </w:r>
    </w:p>
    <w:p w14:paraId="1B72264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16.4.1. При подаче запроса посредством РПГУ заполняется его интерактивная форма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карточке Услуги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 электронных образов документов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(или) указанием сведений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05330F3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16.4.2. Информирование заявителей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сервиса РПГУ «Узнать статус заявления», информирование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консультирование заявителей так же осуществляется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бесплатному единому номеру телефона Электронной приёмной Московской области +7 (800) 550-50-30.</w:t>
      </w:r>
    </w:p>
    <w:p w14:paraId="12DC7FC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16.4.3. Требования к форматам запросов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иных документов, представляемых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31.10.2018 № 792/37 </w:t>
      </w:r>
      <w:bookmarkStart w:id="19" w:name="_Hlk22122561_Копия_1"/>
      <w:bookmarkEnd w:id="19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государственных и муниципальных услуг на территории Московской области».</w:t>
      </w:r>
    </w:p>
    <w:p w14:paraId="301E253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F85C25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97D288C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20" w:name="_Toc125717106"/>
      <w:bookmarkEnd w:id="7"/>
      <w:bookmarkEnd w:id="20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III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. Состав, последовательность</w:t>
      </w:r>
    </w:p>
    <w:p w14:paraId="71894B63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и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сроки выполнения административных процедур</w:t>
      </w:r>
    </w:p>
    <w:p w14:paraId="3B1E0E93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B21EFC1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17. Варианты предоставления Услуги</w:t>
      </w:r>
    </w:p>
    <w:p w14:paraId="2FF76421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40C9157D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17.1. Перечень вариантов:</w:t>
      </w:r>
    </w:p>
    <w:p w14:paraId="7D4A2B8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74F96B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1.</w:t>
      </w:r>
    </w:p>
    <w:p w14:paraId="1F913ED6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22245DBA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682C751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C941ED7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2.</w:t>
      </w:r>
    </w:p>
    <w:p w14:paraId="296FD5C7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42690B8F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52ED45B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9946DD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3.</w:t>
      </w:r>
    </w:p>
    <w:p w14:paraId="5A407901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766F0AC7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1CFD785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2FD975D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4.</w:t>
      </w:r>
    </w:p>
    <w:p w14:paraId="15A49FC2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67918833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55230B9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C81158C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</w:t>
      </w:r>
    </w:p>
    <w:p w14:paraId="3F246657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7276E035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558451D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0442687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6.</w:t>
      </w:r>
    </w:p>
    <w:p w14:paraId="6186F430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1152CBE7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3065171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3298DB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7.</w:t>
      </w:r>
    </w:p>
    <w:p w14:paraId="7D1ECD71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21BC579F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517A341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82C710D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8.</w:t>
      </w:r>
    </w:p>
    <w:p w14:paraId="3BF9E9BF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7D891F0C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1079075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E1AA74A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9.</w:t>
      </w:r>
    </w:p>
    <w:p w14:paraId="2F9074D6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53DEFD00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2C9CB8E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36D34FB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17.1.10.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10.</w:t>
      </w:r>
    </w:p>
    <w:p w14:paraId="5F963F39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220456D5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1B83FD2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93777E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11.</w:t>
      </w:r>
    </w:p>
    <w:p w14:paraId="015BEAB4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3E47AB45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5E82528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A4EFE4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12.</w:t>
      </w:r>
    </w:p>
    <w:p w14:paraId="7A93D86A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14E24B81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4877440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27A2BF8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13.</w:t>
      </w:r>
    </w:p>
    <w:p w14:paraId="43F597FE" w14:textId="7D267993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кв.м.</w:t>
      </w:r>
    </w:p>
    <w:p w14:paraId="3FD4CF61" w14:textId="4812E4DA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кв.м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присоединяемым к автомобильным дорогам, включая их уполномоченных представителей.</w:t>
      </w:r>
    </w:p>
    <w:p w14:paraId="6224897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EBB64AA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14.</w:t>
      </w:r>
    </w:p>
    <w:p w14:paraId="6611A8F2" w14:textId="23374C42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Московской области, а также стационарных торговых объектов общей площадью свыше 10 тыс. кв.м.</w:t>
      </w:r>
    </w:p>
    <w:p w14:paraId="4E8B27ED" w14:textId="1B7546B6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кв.м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присоединяемым к автомобильным дорогам, включая их уполномоченных представителей.</w:t>
      </w:r>
    </w:p>
    <w:p w14:paraId="4B878B0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9EDAD3D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15.</w:t>
      </w:r>
    </w:p>
    <w:p w14:paraId="1E1BD641" w14:textId="17E26121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кв.м.</w:t>
      </w:r>
    </w:p>
    <w:p w14:paraId="2CF72DF7" w14:textId="52B3C622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кв.м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присоединяемым к автомобильным дорогам, включая их уполномоченных представителей.</w:t>
      </w:r>
    </w:p>
    <w:p w14:paraId="21AB38F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0B54C93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17.1.16.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Вариант</w:t>
      </w:r>
      <w:r w:rsidRPr="00D959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</w:t>
      </w:r>
    </w:p>
    <w:p w14:paraId="06476C03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14:paraId="7D0762F0" w14:textId="77777777" w:rsidR="00A94DA9" w:rsidRPr="00D959AB" w:rsidRDefault="00A94DA9" w:rsidP="00A94DA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14:paraId="1F6B85B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AF50F3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17.2. Порядок исправления допущенных опечаток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ошибок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выданных в результате предоставления Услуги документах.</w:t>
      </w:r>
    </w:p>
    <w:p w14:paraId="2656E152" w14:textId="0B5CE6A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17.2.1. Заявитель при обнаружении допущенных опечаток и ошибок в выданных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результате предоставления Услуги документах обращается в </w:t>
      </w:r>
      <w:bookmarkStart w:id="21" w:name="_Hlk207099353"/>
      <w:r w:rsid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bookmarkEnd w:id="21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почтовым отправлением, по электронной почте с заявлением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 исправления опечаток и ошибок, составленным в свободной форме,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котором содержится указание на их описание.</w:t>
      </w:r>
    </w:p>
    <w:p w14:paraId="6E0EBCF6" w14:textId="6C059E68" w:rsidR="00A94DA9" w:rsidRPr="00D959AB" w:rsidRDefault="0053712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получении указанного заявления регистрирует его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срок, не позднее следующего рабочего дня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поступления, рассматривает вопрос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 внесения изменений в выданные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результате предоставления Услуги документы.</w:t>
      </w:r>
    </w:p>
    <w:p w14:paraId="46740FB8" w14:textId="18197308" w:rsidR="00A94DA9" w:rsidRPr="00D959AB" w:rsidRDefault="0053712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их исправлении (в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случае, если запрос направлялся посредством РПГУ) либо результат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предоставления Услуги (в случае, если запрос направлялся в </w:t>
      </w:r>
      <w:r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 рабочих дней со дня регистрации заявления о необходимости исправления опечаток и ошибок.</w:t>
      </w:r>
    </w:p>
    <w:p w14:paraId="6D8BE47A" w14:textId="00B2E02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 случае отсутствия оснований для удовлетворения заявления о необходимости исправления опечаток и ошибок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(выдает) заявителю мотивированное уведомление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удовлетворении данного заявления лично, почтовым отправлением, по электронной почте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зависимости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способа обращения)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срок, не превышающий 5 (пяти) рабочих дней со дня регистрации такого заявления.</w:t>
      </w:r>
    </w:p>
    <w:p w14:paraId="2AC905F9" w14:textId="03BE695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17.2.2. 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D959AB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уведомление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их исправлении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почте) при личном обращении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почтовым отправлением,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в срок, не превышающий 5 (пяти) рабочих дней со дня обнаружения таких опечаток и ошибок.</w:t>
      </w:r>
    </w:p>
    <w:p w14:paraId="7CF6D96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5001EB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17.3. Выдача дубликата документа, выданного по результатам предоставления Услуги, не предусмотрена.</w:t>
      </w:r>
    </w:p>
    <w:p w14:paraId="10A8011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83FA82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D239CBD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22" w:name="_Toc125717108"/>
      <w:bookmarkEnd w:id="22"/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18. Описание административной процедуры профилирования заявителя</w:t>
      </w:r>
    </w:p>
    <w:p w14:paraId="3A40E90F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739BB9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18.1. Вариант определяется путем профилирования заявителя в соответствии с Приложением 8 к Регламенту.</w:t>
      </w:r>
    </w:p>
    <w:p w14:paraId="2CDE7336" w14:textId="29C6423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18.2. Профилирование заявителя осуществляется посредством РПГУ, опроса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(в зависимости от способов подачи запроса, установленных Регламентом).</w:t>
      </w:r>
    </w:p>
    <w:p w14:paraId="6CF6B2E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18.3. 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результатам профилирования заявителя определяется полный перечень комбинаций признаков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 Регламентом, каждая из которых соответствует одному варианту.</w:t>
      </w:r>
    </w:p>
    <w:p w14:paraId="4F3A7BB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1AA25D5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19.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Описание вариантов</w:t>
      </w:r>
    </w:p>
    <w:p w14:paraId="477A0EE1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099B7E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4314E3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Для вариантов 1, 2, 3, </w:t>
      </w:r>
      <w:bookmarkStart w:id="23" w:name="__DdeLink__6048_2857491986"/>
      <w:bookmarkEnd w:id="23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указанных в подпунктах 17.1.1 ‒ 17.1.3 пункта 17.1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4293903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19.1.1. Результатом предоставления Услуги является:</w:t>
      </w:r>
    </w:p>
    <w:p w14:paraId="32116DB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19.1.1.1. 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61AA10F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459C2A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128C476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9AD9C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19.1.1.2. 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 к Регламенту.</w:t>
      </w:r>
    </w:p>
    <w:p w14:paraId="11A1B86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42D2796" w14:textId="7F09849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19.1.2. Срок предоставления Услуги составляет 10 (десять) рабочих дней со дня регистрации запроса в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3544DE1" w14:textId="317DE1B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 том числе в случае, если запрос подан заявителем</w:t>
      </w:r>
      <w:bookmarkStart w:id="24" w:name="_anchor_96_Копия_1"/>
      <w:bookmarkEnd w:id="24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14:paraId="643C86E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11047C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89E5A6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19.1.3.1. Запрос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Приложении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1E00368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0939CFE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09E9EDD2" w14:textId="355B3F1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он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6E55526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5A470D5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2D786D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515DB85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3756C0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1ABDDF2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01276F4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 избрании либо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60E4DDE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72171A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6911382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54A51EDE" w14:textId="0CBBC7A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документа, подтверждающего полномочия представителя заявителя,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лица, муниципального служащего, работника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5D9E028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11D4447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7529AD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19.1.3.3. Ситуационный план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привязкой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дороге, либо карта⁠-⁠схема, позволяющая определить место размещения объекта,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указанием точки присоединения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 10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570BD4C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7BEE642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03851D2A" w14:textId="2429C49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6E002B" w:rsidRP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6E002B" w:rsidRP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24BC847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6F318EA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B3AB84B" w14:textId="55C4D6A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19.1.3.4. Правоустанавливающие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документы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земельный участок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право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земельный участок возникло до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30.01.1998 и, если указанные документы (сведения) отсутствуют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76BCF96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При подаче запроса:</w:t>
      </w:r>
    </w:p>
    <w:p w14:paraId="4AB99ED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4E0E980F" w14:textId="0B45DC9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20EC530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2539729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7ED857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как они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5E25D6B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CAACB9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19.1.4.1.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14:paraId="6F51915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27425C1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7D417A7" w14:textId="122C81F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5E9C431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2BC60ED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83406E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19.1.4.2.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2EF9999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38872A1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466E9E8" w14:textId="1E8C1FE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6B28478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034D664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B5A8AD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19.1.4.3.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14:paraId="6B8D1F0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1FECB7A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574F10D5" w14:textId="30AE2CB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F45A2E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7D885F5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BEBFD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19.1.4.4.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77D23AC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57269E0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7F88EDAB" w14:textId="1AB42BF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4312C0B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41790A2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B8808F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19.1.4.5.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0CCC8A1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1DD9EA6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4C020952" w14:textId="58A43BB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537128" w:rsidRPr="005371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52C667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13635DE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616917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AD6F8D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4161B6F" w14:textId="491DF59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19.1.5.1. 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 предоставлением иной услуги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F2779C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8774B90" w14:textId="56C4A0C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19.1.5.2. 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аявителем представлен неполный комплект документов, необходимых для предоставления Услуги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39ABAB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F9CB6F" w14:textId="0FCEC36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19.1.5.3. 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6FE29B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F92CA0F" w14:textId="4F79B37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19.1.5.4. 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D5EA25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6286342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518C7D1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15A78D8F" w14:textId="002ED5F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составе одного запроса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7EE754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214EAF8" w14:textId="151DB77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19.1.5.5. 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7871A5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5095066" w14:textId="1FA2723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19.1.5.6. 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15E0AA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FCBB250" w14:textId="66EFD31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19.1.5.7. 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484746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71E530" w14:textId="0D50DC3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19.1.5.8. 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472398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14E640" w14:textId="0A2417A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19.1.5.9. 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5D1FDA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3FD497C" w14:textId="5760F53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19.1.5.10. 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6F8F50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7DC3B32" w14:textId="51C7A0C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19.1.5.11. 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бъект не граничит с автомобильной дорогой, либо автомобильная дорога не находится в оперативном управлении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1D7F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6D7D57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250A14" w14:textId="18B5675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19.1.5.12. 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5005E8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385DC1" w14:textId="5E66E05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19.1.5.13. 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категории заявителя кругу лиц, указанных в подразделах 2, 17 Регламента.</w:t>
      </w:r>
    </w:p>
    <w:p w14:paraId="4F718BC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20D3DB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61068F0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3AA7DD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4EAADA6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B8982D4" w14:textId="2C1AB7D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тзыв запроса по инициативе заявителя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56CB79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6CBD4A7" w14:textId="36F9B1D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4A9D85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2DE75DA" w14:textId="2CEF281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B5BEEA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0DF814B" w14:textId="5A7EA5E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96FE10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419A284" w14:textId="4DDB95B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аявитель не является правообладателем земельного участка, к которому запрашивается устройство примыкания, пересечения (присоединения)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67C5FE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C789C86" w14:textId="2816C72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A19BEE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8BEB335" w14:textId="58EAB7A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6EDF70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22AD4A2" w14:textId="1DE710F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02C25D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8B38A09" w14:textId="6A42C02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арушение прав собственности на земельные участки третьих лиц в случае устройства примыкания, пересечения (присоединения)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AC33D3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F0FEE18" w14:textId="7D74505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19.1.7.10.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12E18B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077D49E" w14:textId="2010F88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0246F9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0D9C48D" w14:textId="6824F6C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D56529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3AC3D16" w14:textId="5545D4D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19.1.7.13.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1B0259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A01A2D" w14:textId="0D02D86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219334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BCFDE51" w14:textId="21D53D1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спользование земельного участка в заявленных целях запрещено или ограничено в соответствии с Земельным кодексом Российской Федерации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090888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3D2078C" w14:textId="231897B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евозможность организации общего подъезда к другим земельным участкам в случае устройства примыкания, пересечения (присоединения)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B78464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02DB38A" w14:textId="59DD335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44D9E7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0C5BD5C" w14:textId="688BBE7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CFE42B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536870" w14:textId="290D738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19.1.7.19.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14:paraId="17DA5C5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F16472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04B4AE8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229891E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5222972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14:paraId="140E52A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14:paraId="0486423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14:paraId="2DA7E90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DA3038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19.1.9.1.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11CB8AB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966B0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4D9584E6" w14:textId="34F0FE83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ВИС, РПГУ.</w:t>
      </w:r>
    </w:p>
    <w:p w14:paraId="7C1847B7" w14:textId="1BD0F52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4A84215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формой 1 Приложения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4A006CD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19.1.3 настоящего Регламента. </w:t>
      </w:r>
    </w:p>
    <w:p w14:paraId="0D5D14B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Заявителем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19.1.4 настоящего Регламента. </w:t>
      </w:r>
    </w:p>
    <w:p w14:paraId="46F1177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19.1.5 настоящего Регламента.</w:t>
      </w:r>
    </w:p>
    <w:p w14:paraId="2A1EC9D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7A30FB43" w14:textId="2A1C24D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44243D3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ЕСИА.</w:t>
      </w:r>
    </w:p>
    <w:p w14:paraId="3D4D34D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14:paraId="55F09EA7" w14:textId="0CC25AE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электронной почте муниципальный служащий, работник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муниципальным служащим, работником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указанных документов снимается копия, которая заверяется подписью (печатью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0B034D41" w14:textId="06B045B7" w:rsidR="00A94DA9" w:rsidRPr="00D959AB" w:rsidRDefault="00F43E6E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18B76F43" w14:textId="66AC5F4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При наличии таких оснований муниципальный служащий, работник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7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50341D1A" w14:textId="14E8FD7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позднее 30 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(тридцать)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минут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него документов.</w:t>
      </w:r>
    </w:p>
    <w:p w14:paraId="7A4D5E63" w14:textId="40326FA0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случае если такие основания отсутствуют муниципальный служащий, работник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регистриру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системе РПГУ.</w:t>
      </w:r>
    </w:p>
    <w:p w14:paraId="052AE40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597B390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46F8B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19.1.9.2.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28C0490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BEE63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D91AC4E" w14:textId="637286C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588C29B1" w14:textId="2262F360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142840C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674A8F4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картографии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картографии.</w:t>
      </w:r>
    </w:p>
    <w:p w14:paraId="32666C7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ЕГРН.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14:paraId="1E5C898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5F1571A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юридических лиц).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14:paraId="54B73EC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14EF7FC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индивидуальных предпринимателей).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Ф.И.О. (последнее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наличии), ИНН, ОГНИП заявителя;</w:t>
      </w:r>
    </w:p>
    <w:p w14:paraId="4306C7D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области.</w:t>
      </w:r>
    </w:p>
    <w:p w14:paraId="762C8FC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документация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установленном порядке.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участка;</w:t>
      </w:r>
    </w:p>
    <w:p w14:paraId="269523A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Министерство транспорта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Министерство транспорта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области.</w:t>
      </w:r>
    </w:p>
    <w:p w14:paraId="4286A83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схема транспортного обслуживания территории, разработанная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транспортного моделирования.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14:paraId="42F1512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EC31DF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5E612335" w14:textId="595C3E2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4F9094F9" w14:textId="1A4E9D65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4 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(четыре)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78B003CC" w14:textId="33B2BC51" w:rsidR="00A94DA9" w:rsidRPr="00D959AB" w:rsidRDefault="00F43E6E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проверяет поступление ответа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138EA62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289793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19.1.9.3.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4EFD0D2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CEE4B8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CD4B3B7" w14:textId="6E944DC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6FF515E" w14:textId="1400BF5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4BE14D7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19.1.7 Регламента.</w:t>
      </w:r>
    </w:p>
    <w:p w14:paraId="1D66225B" w14:textId="1A3116FE" w:rsidR="00A94DA9" w:rsidRPr="00D959AB" w:rsidRDefault="00F43E6E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униципальный служащий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работник </w:t>
      </w:r>
      <w:r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14:paraId="7240B92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380BDA9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9CCDEF1" w14:textId="3F0DE82F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03919D78" w14:textId="08CA61A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2 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(два)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0452B6E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Услуги.</w:t>
      </w:r>
    </w:p>
    <w:p w14:paraId="743E5E4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14:paraId="17B3BEC2" w14:textId="3A6367B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3 (три) рабочих дня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даты получения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всех сведений,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14:paraId="65A9E0C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1213D5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19.1.9.4.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333BD10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8CFEFB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C2CDD7A" w14:textId="2A5F4335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Модуль МФЦ ЕИС ОУ,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ВИС, РПГУ.</w:t>
      </w:r>
    </w:p>
    <w:p w14:paraId="60399DE2" w14:textId="7083115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1D6ADE04" w14:textId="560D1A1F" w:rsidR="00A94DA9" w:rsidRPr="00D959AB" w:rsidRDefault="00F43E6E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27D3FD0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0A9F74A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224BD6F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5283359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0EACF7D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CABEBB6" w14:textId="2E68430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почте, почтовым отправлением.</w:t>
      </w:r>
    </w:p>
    <w:p w14:paraId="0A7E7658" w14:textId="6AC947A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308EBD8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14:paraId="6F0A8ACF" w14:textId="47FE0AD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 xml:space="preserve">В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: заявитель (представитель заявителя) уведомляется лично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027C171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подписания.</w:t>
      </w:r>
    </w:p>
    <w:p w14:paraId="6D8DC85B" w14:textId="73B48836" w:rsidR="00A94DA9" w:rsidRPr="00D959AB" w:rsidRDefault="00F43E6E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734C3B73" w14:textId="5D46D2C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После установления личности заявителя (представителя заявителя), работник </w:t>
      </w:r>
      <w:r w:rsidR="00F43E6E"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выдает заявителю (представителю заявителя) результат предоставления Услуги.</w:t>
      </w:r>
    </w:p>
    <w:p w14:paraId="4E91AD60" w14:textId="38528508" w:rsidR="00A94DA9" w:rsidRPr="00D959AB" w:rsidRDefault="00F43E6E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43E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расписку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передает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).</w:t>
      </w:r>
    </w:p>
    <w:p w14:paraId="45B52CCB" w14:textId="4D3E19B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Либо работник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заявителю (представителю заявителя) результат предоставления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5284375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54B1AE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Для вариантов 4, 5, 6, </w:t>
      </w:r>
      <w:bookmarkStart w:id="25" w:name="__DdeLink__6048_2857491986_Copy_1"/>
      <w:bookmarkEnd w:id="25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указанных в подпунктах 17.1.4 ‒ 17.1.6 пункта 17.1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1D531EA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19.2.1. Результатом предоставления Услуги является:</w:t>
      </w:r>
    </w:p>
    <w:p w14:paraId="18CAC7C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19.2.1.1. 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365DF29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D3106B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6CDA7AB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4A34E4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19.2.1.2. 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 к Регламенту.</w:t>
      </w:r>
    </w:p>
    <w:p w14:paraId="57FD998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6F7DDA9" w14:textId="04B9F8B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19.2.2. Срок предоставления Услуги составляет 10 (десять) рабочих дней со дня регистрации запроса в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DFF5B68" w14:textId="1004AFD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 том числе в случае, если запрос подан заявителем</w:t>
      </w:r>
      <w:bookmarkStart w:id="26" w:name="_anchor_96_Копия_1_Copy_1"/>
      <w:bookmarkEnd w:id="26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14:paraId="28629BC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9FE992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45422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19.2.3.1. Запрос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Приложении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6708CB9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5776EA0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07FD9CD0" w14:textId="2C5FF61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он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277591D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6469648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A42BDC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2D77454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3A8667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7E6ECDB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7BD80A4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 избрании либо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2A0F233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C7556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7723B7B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304ADD64" w14:textId="755C0CC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документа, подтверждающего полномочия представителя заявителя,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431C01F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248378B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2BB734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19.2.3.3. Схема (дислокация) расположения рекламной конструкции, информационных щитов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указателей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плане относительно элементов автомобильной дороги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привязкой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километражу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 11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4C42405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24ABF3E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73B8764C" w14:textId="1F88E07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69F473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277B910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A76712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19.2.3.4. Эскиз рекламной конструкции, информационных щитов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указателей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цвете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фрагментом участка автомобильной дороги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 12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3CE0FD2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1E5C9C4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61E44B33" w14:textId="275216C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E25C39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59CD261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E3AF69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как они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27135F4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D3A8E1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19.2.4.1.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3A68FE4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68EF333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3B8DC8BC" w14:textId="0E52ABB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6E002B" w:rsidRP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предоставляется оригинал документа для снятия с него копии, которая заверяется подписью муниципального служащего, работника </w:t>
      </w:r>
      <w:r w:rsidR="006E002B" w:rsidRP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6E002B" w:rsidRP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495AADC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36C8E70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4540BE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19.2.4.2.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14:paraId="3759694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7C28596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2FB90E0" w14:textId="6302A16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77F1B8F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0F51C28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A0BD5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19.2.4.3.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078C759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32880A8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808D3BB" w14:textId="60FCD6C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подписью, муниципального служащего, работника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75AF7BF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68343E3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743FC3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630300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1AEAEFE" w14:textId="704E921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19.2.5.1. 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 предоставлением иной услуги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57C202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5EBAA13" w14:textId="4F0AB4F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19.2.5.2. 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аявителем представлен неполный комплект документов, необходимых для предоставления Услуги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CE8968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E3D45F" w14:textId="6C2B014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19.2.5.3. 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C5708B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1F73EC2" w14:textId="7A104D3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19.2.5.4. 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52F7B3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79976FD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41AB143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5B32DB3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составе одного запроса;</w:t>
      </w:r>
    </w:p>
    <w:p w14:paraId="4911B6E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7A1E261" w14:textId="79FA130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19.2.5.5. 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8767AC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4501DF2" w14:textId="2071262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19.2.5.6. 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099B2F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37396B4" w14:textId="3D0A6F0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19.2.5.7. 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46963A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21364B" w14:textId="4C93B25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19.2.5.8. 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72CA44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6A7FBA2" w14:textId="212FE39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19.2.5.9. 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56D51A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DE1C79C" w14:textId="6B750A0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19.2.5.10. 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9B38D0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8353754" w14:textId="3CA24AB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19.2.5.11. 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бъект не граничит с автомобильной дорогой, либо автомобильная дорога не находится в оперативном управлении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C9874C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FC58370" w14:textId="34BEB62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19.2.5.12. 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750248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896E5ED" w14:textId="116523C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19.2.5.13. 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категории заявителя кругу лиц, указанных в подразделах 2, 17 Регламента.</w:t>
      </w:r>
    </w:p>
    <w:p w14:paraId="7FFF917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A7D1A7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7C6D079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DC92D2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29D72B5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EA62BD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отзыв запроса по инициативе заявителя;</w:t>
      </w:r>
    </w:p>
    <w:p w14:paraId="07EC369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BF6F8C7" w14:textId="594DD90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CB2AD6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DB42536" w14:textId="298E4BB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30450B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98B2D3" w14:textId="7A89008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информационных щитов (дорожных знаков) либо места их размещения ГОСТ Р 52289⁠-⁠2019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52290⁠-⁠2004 «Технические средства организации дорожного движения. Знаки дорожные. Общие технические требования», ГОСТ Р 50597⁠-⁠2017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81133A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6F74FD4" w14:textId="6656B3B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8BE60C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A9316A6" w14:textId="1064598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7D890C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A381902" w14:textId="2FE81C2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екламные конструкции, информационные щиты и указатели предполагается разместить в нарушение ГОСТ Р 52044⁠-⁠2003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33027⁠-⁠2014 «Дороги автомобильные общего пользования. Требования к размещению средств наружной рекламы»: </w:t>
      </w:r>
    </w:p>
    <w:p w14:paraId="35244A54" w14:textId="25A948F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19.2.7.7.1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знаке дорожного движения,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опоре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ином приспособлении, предназначенном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регулирования дорожного движения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4C4441DF" w14:textId="5274179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19.2.7.7.2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одной опоре,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створе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одном сечении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дорожными знаками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светофорами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719FDB2E" w14:textId="566A87D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19.2.7.7.3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аварийно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⁠-⁠опасных участках дорог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улиц,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железнодорожных переездах, мостовых сооружениях,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туннелях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путепроводами,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расстоянии менее 350 метров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них ⁠–⁠ вне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пунктов,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50 метров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пунктах, непосредственно над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въездами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туннели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выездами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туннелей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ближе 10 метров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них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1CA86561" w14:textId="4B345B5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19.2.7.7.4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участках автомобильных дорог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улиц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высотой насыпи земляного полотна более 2 метров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034602D9" w14:textId="3E581E3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19.2.7.7.5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участках автомобильных дорог вне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пунктов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радиусом кривой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плане менее 1200 метров,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пунктах ⁠–⁠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участках дорог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улиц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радиусом кривой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плане менее 600 метров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2FE7F2AF" w14:textId="57F799D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19.2.7.7.6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проезжей частью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обочинами дорог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7055F1B9" w14:textId="50E1F07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19.2.7.7.7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дорожных ограждениях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направляющих устройствах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2C27485C" w14:textId="45F3811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19.2.7.7.8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участках автомобильных дорог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расстоянием видимости менее 350 метров ⁠-⁠ вне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пунктов,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150 метров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пунктах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7A0FB887" w14:textId="05904A0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19.2.7.7.9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лиже 25 метров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остановок маршрутных транспортных средств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4826FB58" w14:textId="09AB9C8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19.2.7.7.10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пешеходных переходах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пересечениях автомобильных дорог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одном уровне,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расстоянии менее 150 метров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них ⁠–⁠ вне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пунктов,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50 метров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пунктах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1A8532D1" w14:textId="6D36F1C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19.2.7.7.11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боку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улицы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расстоянии менее 10 метров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бровки земляного полотна автомобильной дороги ⁠–⁠ вне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пунктов,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расстоянии менее 5 метров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бровки земляного полотна автомобильной дороги (бордюрного камня)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населенных пунктах, до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ближайшей грани рекламного щита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02FB3939" w14:textId="38E4BBD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19.2.7.7.12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боку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улицы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расстоянии менее высоты средства наружной рекламы, если верхняя точка находится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высоте более 10 метров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менее 5 метров над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уровнем проезжей части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ACEE32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ECFF6C" w14:textId="2EEBF22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19.2.7.8.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2215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14:paraId="380FC24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F9C005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2EC6FE4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231695E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3480C4A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14:paraId="4B046A4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14:paraId="036DB6B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14:paraId="2307D95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F2A657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19.2.9.1.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1882F47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2E99DF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75F29E4" w14:textId="01B5E46C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РПГУ, ВИС.</w:t>
      </w:r>
    </w:p>
    <w:p w14:paraId="68D6B2D1" w14:textId="1FDD1C4C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0F96F57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Запрос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формой 2 Приложения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2D537B2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19.2.3 настоящего Регламента. </w:t>
      </w:r>
    </w:p>
    <w:p w14:paraId="76A90F8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Заявителем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19.2.4 настоящего Регламента. </w:t>
      </w:r>
    </w:p>
    <w:p w14:paraId="4EC50E3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19.2.5 настоящего Регламента.</w:t>
      </w:r>
    </w:p>
    <w:p w14:paraId="78BE8CD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412F38C1" w14:textId="4B3F17B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4BA113C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ЕСИА.</w:t>
      </w:r>
    </w:p>
    <w:p w14:paraId="7D7FFCE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14:paraId="3215F453" w14:textId="0BBB986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электронной почте муниципальный служащий, работник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муниципальным служащим, работником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указанных документов снимается копия, которая заверяется подписью (печатью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0F4AD5DE" w14:textId="4964655A" w:rsidR="00A94DA9" w:rsidRPr="00D959AB" w:rsidRDefault="00B511E5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44FB6497" w14:textId="45127A2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При наличии таких оснований муниципальный служащий, работник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7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7B4EBE82" w14:textId="709A0C7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позднее 30 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(тридцать)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минут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него документов.</w:t>
      </w:r>
    </w:p>
    <w:p w14:paraId="16EF7046" w14:textId="2A04734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случае если такие основания отсутствуют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муниципальный служащий, работник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регистриру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системе РПГУ.</w:t>
      </w:r>
    </w:p>
    <w:p w14:paraId="7AB2E86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3C8A690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4EBC84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19.2.9.2.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046DF42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93C38C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665B4ED5" w14:textId="4993812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57EC3D16" w14:textId="03BDC80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1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(один)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рабочий день.</w:t>
      </w:r>
    </w:p>
    <w:p w14:paraId="1CF04A9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49693A6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64F31F5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юридических лиц).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14:paraId="5E06523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338C699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индивидуальных предпринимателей).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Ф.И.О. (последнее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наличии), ИНН, ОГНИП заявителя.</w:t>
      </w:r>
    </w:p>
    <w:p w14:paraId="2CBA768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862023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32FCDF43" w14:textId="348A0F9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A0DE5E8" w14:textId="2AEAFC0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4 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(четыре)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7239C394" w14:textId="34885A26" w:rsidR="00A94DA9" w:rsidRPr="00D959AB" w:rsidRDefault="00B511E5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проверяет поступление ответа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2D10FDD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FE75C0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19.2.9.3.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69C33FF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27A515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98EF8DB" w14:textId="01862F7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6CEDAE45" w14:textId="586D995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75436D3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19.2.7 Регламента.</w:t>
      </w:r>
    </w:p>
    <w:p w14:paraId="36C1192A" w14:textId="348DE1A4" w:rsidR="00A94DA9" w:rsidRPr="00D959AB" w:rsidRDefault="00B511E5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 или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5 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28EF3FC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7D6F18E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1C0F3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117FB594" w14:textId="79DF62C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B659C05" w14:textId="721A6051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2 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(два)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341F60E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также осуществляет контроль сроков предоставления Услуги. </w:t>
      </w:r>
    </w:p>
    <w:p w14:paraId="32D660B4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14:paraId="6548B5DA" w14:textId="1466A013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3 (три) рабочих дня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даты получения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всех сведений,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14:paraId="31754B9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BE14F5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19.2.9.4.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0DAECAD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5A8D0D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8613C39" w14:textId="498FB3A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Модуль МФЦ ЕИС ОУ, ВИС, </w:t>
      </w:r>
      <w:r w:rsidR="00B511E5" w:rsidRP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РПГУ.</w:t>
      </w:r>
    </w:p>
    <w:p w14:paraId="0550284F" w14:textId="01B2B8D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B511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6F270AC1" w14:textId="2FE8CFF5" w:rsidR="00A94DA9" w:rsidRPr="00D959AB" w:rsidRDefault="007E169F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47D486D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3F45181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58BA9A4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09BD60C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4137452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063E6B9" w14:textId="12894D2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почте, почтовым отправлением.</w:t>
      </w:r>
    </w:p>
    <w:p w14:paraId="1396F19F" w14:textId="6FEF648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0C00CE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14:paraId="02BB94E1" w14:textId="493B1FF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: заявитель (представитель заявителя) уведомляется лично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714B1FB4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подписания.</w:t>
      </w:r>
    </w:p>
    <w:p w14:paraId="6A0C1D6C" w14:textId="325432A0" w:rsidR="00A94DA9" w:rsidRPr="00D959AB" w:rsidRDefault="007E169F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6DD1B1B1" w14:textId="6837F0C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После установления личности заявителя (представителя заявителя) работник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выдает заявителю (представителю заявителя) результат предоставления Услуги.</w:t>
      </w:r>
    </w:p>
    <w:p w14:paraId="209ABE00" w14:textId="29D27618" w:rsidR="00A94DA9" w:rsidRPr="00D959AB" w:rsidRDefault="007E169F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расписку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передает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).</w:t>
      </w:r>
    </w:p>
    <w:p w14:paraId="6B77D2A6" w14:textId="7698808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Либо работник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заявителю (представителю заявителя) результат предоставления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6ED9238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B353B1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Для вариантов 7, 8, 9, </w:t>
      </w:r>
      <w:bookmarkStart w:id="27" w:name="__DdeLink__6048_2857491986_Copy_2"/>
      <w:bookmarkEnd w:id="27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указанных в подпунктах 17.1.7 ‒ 17.1.9 пункта 17.1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64282EE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19.3.1. Результатом предоставления Услуги является:</w:t>
      </w:r>
    </w:p>
    <w:p w14:paraId="749D30E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19.3.1.1. 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4D6B1DC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63781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00023DA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103235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14:paraId="206F1F3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20C5BC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19.3.1.2. 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 к Регламенту.</w:t>
      </w:r>
    </w:p>
    <w:p w14:paraId="0F29343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AC3E1F1" w14:textId="582D381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19.3.2. Срок предоставления Услуги составляет 7 (семь) рабочих дней со дня регистрации запроса в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7BF9F7D" w14:textId="37DE81E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7 (семь) рабочих дней со дня регистрации запроса в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 том числе в случае, если запрос подан заявителем</w:t>
      </w:r>
      <w:bookmarkStart w:id="28" w:name="_anchor_96_Копия_1_Copy_2"/>
      <w:bookmarkEnd w:id="28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14:paraId="5D56361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F659BE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81A78F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19.3.3.1. Запрос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Приложении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7AA0186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6AD47AA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74737AFD" w14:textId="344405E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он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0D42400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419E6F8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62A8AD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14:paraId="591CC49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FAF1CD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3BF2363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56172BE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 избрании либо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51FC3F2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50F3C7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448E984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2D741AAF" w14:textId="7156565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документа, подтверждающего полномочия представителя заявителя,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5A3064F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0D9E5D2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F69747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19.3.3.3. Ситуационный план маршрута трассы инженерных коммуникаций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привязкой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дороге, либо карта⁠-⁠схема, позволяющая определить место размещения объекта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 13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5BA4FED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63D2997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215625A7" w14:textId="72FE4D5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0EF2CB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7293596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9D96DA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как они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454F9B1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9FEC1B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19.3.4.1.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14:paraId="5D5B427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1111515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6069E0A6" w14:textId="28FBCC2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58DC380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135EBB8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4C6F4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19.3.4.2.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7356A73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5E5A362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45DB9D14" w14:textId="1CF37BE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1525E33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698B158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7C6377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19.3.4.3.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2A49712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5E87624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0AD2079A" w14:textId="30DA603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367A4F3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0D3D307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F79365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19.3.4.4.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6827BEF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57D6E01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695F35E1" w14:textId="3944B12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4A2F80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7B1288C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15F86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2E79DF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AA349E5" w14:textId="5AC90AA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19.3.5.1. 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 предоставлением иной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556AF2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9897622" w14:textId="0219667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19.3.5.2. 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аявителем представлен неполный комплект документов, необходимых для предоставления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985B47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9692953" w14:textId="3F73E5A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19.3.5.3. 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26324C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087A98A" w14:textId="5C6D7B1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19.3.5.4. 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F7FB72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11A2FAF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34837F6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33BC1EF6" w14:textId="18B8C7C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составе одного запроса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2FC9D3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027CBED" w14:textId="149D2BE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19.3.5.5. 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1C71C7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E9CB5A2" w14:textId="3884A39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19.3.5.6. 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CF0F9F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3B26B13" w14:textId="4E73146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19.3.5.7. 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EC2726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AC6DC1" w14:textId="762E2B6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19.3.5.8. 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5FB5AC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6D58F8E" w14:textId="02DFF9B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19.3.5.9. 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9F1149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0AF2B02" w14:textId="3ECA850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19.3.5.10. 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B11E33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8476A23" w14:textId="70829D1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19.3.5.11. 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бъект не граничит с автомобильной дорогой, либо автомобильная дорога не находится в оперативном управлении Администрации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6BF856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C6E6FBB" w14:textId="55CC2B7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19.3.5.12. 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3C1173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A3D732" w14:textId="4ED7E52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19.3.5.13. 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категории заявителя кругу лиц, указанных в подразделах 2, 17 Регламента.</w:t>
      </w:r>
    </w:p>
    <w:p w14:paraId="7583609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C1C9ED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0106D48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E1530B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0DFBA4B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9EBE990" w14:textId="71D0A3F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тзыв запроса по инициативе заявителя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A6BF94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B47DD75" w14:textId="3A8A18C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F07AD3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48CFD69" w14:textId="4BE18DF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FE2644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B2F0943" w14:textId="64CBA36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стройство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антенно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6830BC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C68CE14" w14:textId="4B0E3B7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дорожно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BB6B2D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AF82A04" w14:textId="2C7F9BF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D70A69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5B46944" w14:textId="086CC06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537313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66F653" w14:textId="2DB8EC5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604999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985A5C6" w14:textId="508B752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7358E4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CA0CCB4" w14:textId="7FE395F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19.3.7.10.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FDA001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9423F02" w14:textId="55786A2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19.3.7.11.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спользование водоотводных сооружений автомобильных дорог для стока или сброса вод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D78029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0087D60" w14:textId="378BA6E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19.3.7.12.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0BEA4F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CCB7072" w14:textId="008B7AE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19.3.7.13.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аявитель не является владельцем инженерных коммуникаций.</w:t>
      </w:r>
    </w:p>
    <w:p w14:paraId="63A5A1A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4374E2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38BDD069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64F1265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1259659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14:paraId="0A9A7D3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14:paraId="63C16A8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14:paraId="0E20EA4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FC87DD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19.3.9.1.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69903EA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DBF6FB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42CC4E7" w14:textId="29EEDD3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РПГУ.</w:t>
      </w:r>
    </w:p>
    <w:p w14:paraId="148A7F1A" w14:textId="4545D61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203AD03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формой 3 Приложения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0B531B5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19.3.3 настоящего Регламента. </w:t>
      </w:r>
    </w:p>
    <w:p w14:paraId="0E4D6D8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Заявителем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19.3.4 настоящего Регламента. </w:t>
      </w:r>
    </w:p>
    <w:p w14:paraId="4B702E29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19.3.5 настоящего Регламента.</w:t>
      </w:r>
    </w:p>
    <w:p w14:paraId="29A7AB5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20661223" w14:textId="720EF03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06D28C2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ЕСИА.</w:t>
      </w:r>
    </w:p>
    <w:p w14:paraId="565779E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14:paraId="74ED570E" w14:textId="5C0324F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электронной почте муниципальный служащий, работник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муниципальным служащим, работником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указанных документов снимается копия, которая заверяется подписью (печатью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5031ABBF" w14:textId="347C33BF" w:rsidR="00A94DA9" w:rsidRPr="00D959AB" w:rsidRDefault="007E169F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1C969B60" w14:textId="56C356A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При наличии таких оснований муниципальный служащий, работник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7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58D3754F" w14:textId="6BE9076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позднее 30 </w:t>
      </w:r>
      <w:r w:rsid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(тридцати)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минут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него документов.</w:t>
      </w:r>
    </w:p>
    <w:p w14:paraId="434843D2" w14:textId="69529A0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случае если такие основания отсутствуют</w:t>
      </w:r>
      <w:r w:rsid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муниципальный служащий, работник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регистрируют запрос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системе РПГУ.</w:t>
      </w:r>
    </w:p>
    <w:p w14:paraId="465EAD4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3929418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EC474C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19.3.9.2.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51C08C6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2D6EF0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6A9C0447" w14:textId="469AEA6F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6E002B" w:rsidRP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7E5D0EDA" w14:textId="3AF3DB2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6E00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530FB31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1C56306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318CB2D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юридических лиц).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14:paraId="7DB5DBD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44C08D7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индивидуальных предпринимателей).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Ф.И.О. (последнее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наличии), ИНН, ОГНИП заявителя;</w:t>
      </w:r>
    </w:p>
    <w:p w14:paraId="2A00FD4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области.</w:t>
      </w:r>
    </w:p>
    <w:p w14:paraId="03026DB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документация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установленном порядке.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участка.</w:t>
      </w:r>
    </w:p>
    <w:p w14:paraId="0F37807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F48023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6888DBAE" w14:textId="196D634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5607FCB" w14:textId="706F882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421389EE" w14:textId="1FD93A31" w:rsidR="00A94DA9" w:rsidRPr="00D959AB" w:rsidRDefault="007E169F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проверяет поступление ответа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029F3A9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9879F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19.3.9.3.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418CE0C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497815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34AB589" w14:textId="3BF0FF8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 xml:space="preserve">Местом выполнения административного действия (процедуры) является ВИС, </w:t>
      </w:r>
      <w:r w:rsidR="007E169F" w:rsidRPr="007E169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423200F" w14:textId="0496847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0291D0B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19.3.7 Регламента.</w:t>
      </w:r>
    </w:p>
    <w:p w14:paraId="2F01D514" w14:textId="00294AC7" w:rsidR="00A94DA9" w:rsidRPr="00D959AB" w:rsidRDefault="00F745EB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 или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5 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745821C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7413D08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73324E8" w14:textId="62C279E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401BA0BD" w14:textId="1C7016B1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2 </w:t>
      </w:r>
      <w:r w:rsid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(два)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7EF23EE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Услуги.</w:t>
      </w:r>
    </w:p>
    <w:p w14:paraId="2E65539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14:paraId="00443F3E" w14:textId="01EF7DC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3 (три) рабочих дня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даты получения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всех сведений,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14:paraId="553AE54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F7A674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19.3.9.4.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25D9D80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41635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48C5EBD" w14:textId="14EE1DB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РПГУ, Модуль МФЦ ЕИС ОУ, ВИС.</w:t>
      </w:r>
    </w:p>
    <w:p w14:paraId="081B4E9B" w14:textId="276C229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1AA350E6" w14:textId="7BF25898" w:rsidR="00A94DA9" w:rsidRPr="00D959AB" w:rsidRDefault="00F745EB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0663511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2B298D8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74286A0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4D77BE5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05CF0ED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7A11A5" w14:textId="2CA26C9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почте, почтовым отправлением.</w:t>
      </w:r>
    </w:p>
    <w:p w14:paraId="2D03CD38" w14:textId="39F5F023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05E4B4F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14:paraId="31FE1BA1" w14:textId="6181F2B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: заявитель (представитель заявителя) уведомляется лично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7C76AB0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подписания.</w:t>
      </w:r>
    </w:p>
    <w:p w14:paraId="6F8D216F" w14:textId="43A19710" w:rsidR="00A94DA9" w:rsidRPr="00D959AB" w:rsidRDefault="00F745EB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14488827" w14:textId="0ECC40E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После установления личности заявителя (представителя заявителя) работник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выдает заявителю (представителю заявителя) результат предоставления Услуги.</w:t>
      </w:r>
    </w:p>
    <w:p w14:paraId="3D9BF824" w14:textId="2C90BB58" w:rsidR="00A94DA9" w:rsidRPr="00D959AB" w:rsidRDefault="00F745EB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расписку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передает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).</w:t>
      </w:r>
    </w:p>
    <w:p w14:paraId="238B4ADB" w14:textId="3E7F8730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Либо работник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заявителю (представителю заявителя) результат предоставления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31C37BD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373B1F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Для вариантов 10, 11, 12, </w:t>
      </w:r>
      <w:bookmarkStart w:id="29" w:name="__DdeLink__6048_2857491986_Copy_3"/>
      <w:bookmarkEnd w:id="29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указанных в подпунктах 17.1.10 ‒ 17.1.12 пункта 17.1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7880158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19.4.1. Результатом предоставления Услуги является:</w:t>
      </w:r>
    </w:p>
    <w:p w14:paraId="64C75F2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19.4.1.1. 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4F99ECC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F1D5C1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0461E6D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AE1D12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19.4.1.2. 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 к Регламенту.</w:t>
      </w:r>
    </w:p>
    <w:p w14:paraId="0422639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6548E0C" w14:textId="4DBAE5A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19.4.2. Срок предоставления Услуги составляет 7 (семь) рабочих дней со дня регистрации запроса в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4DA408B" w14:textId="212D960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7 (семь) рабочих дней со дня регистрации запроса в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 том числе в случае, если запрос подан заявителем</w:t>
      </w:r>
      <w:bookmarkStart w:id="30" w:name="_anchor_96_Копия_1_Copy_3"/>
      <w:bookmarkEnd w:id="30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14:paraId="23EAFAB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8A0759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ECB6C5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19.4.3.1. Запрос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Приложении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2D08C4B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44704CC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233EE230" w14:textId="59CC735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он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3E78082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1DDCB8C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7A9552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14:paraId="76348F1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9630C1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47D4F14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4F391FD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 избрании либо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5D8735E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72C8F2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737BAA2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6A3B4061" w14:textId="4ED15D9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документа, подтверждающего полномочия представителя заявителя,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7E21BBA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6F28DD8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DC707D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19.4.3.3. Правоустанавливающие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документы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земельный участок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право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земельный участок возникло до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30.01.1998 года и, если указанные документы (сведения) отсутствуют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27858D5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498B22B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79BF6220" w14:textId="59354F3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3E2466C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1588A60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65564E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как они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050CEB6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BAEAC9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19.4.4.1.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571F500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674EFBF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5C24BBCC" w14:textId="0F94BBE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2) лично в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8455A2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679F4F5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5B4CFD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19.4.4.2.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6497681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1F82130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5C20BBFF" w14:textId="1153E8A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6ED9184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1985323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5E31F8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19.4.4.3.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14:paraId="153E1BF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0AC3D85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164EE330" w14:textId="230C18B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6B6E65A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053EA0D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AE3F6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19.4.4.4.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0DC2918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7C55DCB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0500DE7B" w14:textId="5A08D8E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D63B62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4550BD9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586B44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BBFFBB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F294E9C" w14:textId="46D7AC2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19.4.5.1. 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 предоставлением иной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EB9A56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30BBF54" w14:textId="2B0CB5B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19.4.5.2. 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аявителем представлен неполный комплект документов, необходимых для предоставления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4B7E1F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D64A284" w14:textId="043A70F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19.4.5.3. 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8BB570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6058BEC" w14:textId="5E400EB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19.4.5.4. 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DD585F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23806B0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1095FA4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64AE50E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составе одного запроса;</w:t>
      </w:r>
    </w:p>
    <w:p w14:paraId="0E61833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DF450D0" w14:textId="6C877CF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19.4.5.5. 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0CD285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992215F" w14:textId="1554076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19.4.5.6. 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6170C1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3761EA" w14:textId="4A05E18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19.4.5.7. 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0B4112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0288B0" w14:textId="2551772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19.4.5.8. 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742B66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55B9D67" w14:textId="38A97AE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19.4.5.9. 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6B23D0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EDD0440" w14:textId="44243E7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19.4.5.10. 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FF8CDA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6F5BD82" w14:textId="2322CDD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19.4.5.11. 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бъект не граничит с автомобильной дорогой, либо автомобильная дорога не находится в оперативном управлении 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C73EF2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6AA9D95" w14:textId="5DEB08F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19.4.5.12. 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A6C44F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69F2195" w14:textId="2F96135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19.4.5.13. 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категории заявителя кругу лиц, указанных в подразделах 2, 17 Регламента.</w:t>
      </w:r>
    </w:p>
    <w:p w14:paraId="61D8272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C62A45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2F48492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32BD81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440E435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23A885F" w14:textId="3A741F7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тзыв запроса по инициативе заявителя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A8E899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941410B" w14:textId="4BFA3ED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7691F0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6D76BAA" w14:textId="3412FED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14A2DB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5C911A9" w14:textId="444E01D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DB7591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DE26368" w14:textId="52C5978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аявитель не является правообладателем земельного участка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10C7DB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73F0BAE" w14:textId="2BC4BF2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8AFC8F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BE3CEC" w14:textId="77B855E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F33E74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53B60F5" w14:textId="6CB30A8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19.4.7.8.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203879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C76B8D3" w14:textId="05E4ECC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19.4.7.9.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14:paraId="019D5D3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D0E6D7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7D8A173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35A98C09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446DF87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14:paraId="49E25DE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14:paraId="0C392AE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14:paraId="082EC9E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604D72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19.4.9.1.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02BD942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EA935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B230FED" w14:textId="5BA5648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bookmarkStart w:id="31" w:name="_Hlk207102412"/>
      <w:r w:rsid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bookmarkEnd w:id="31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РПГУ.</w:t>
      </w:r>
    </w:p>
    <w:p w14:paraId="3B26E518" w14:textId="5230A63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5E2F961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формой 4 Приложения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629D0DE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19.4.3 настоящего Регламента. </w:t>
      </w:r>
    </w:p>
    <w:p w14:paraId="3E2B16D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Заявителем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19.4.4 настоящего Регламента. </w:t>
      </w:r>
    </w:p>
    <w:p w14:paraId="1617C0E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19.4.5 настоящего Регламента.</w:t>
      </w:r>
    </w:p>
    <w:p w14:paraId="284FF10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1DDE593C" w14:textId="38CF3E2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745EB" w:rsidRPr="00F745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7612156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ЕСИА.</w:t>
      </w:r>
    </w:p>
    <w:p w14:paraId="2ECC22F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14:paraId="6866B5BF" w14:textId="61984F8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электронной почте муниципальный служащий, работник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муниципальным служащим, работником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указанных документов снимается копия, которая заверяется подписью (печатью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475753ED" w14:textId="768EE8BA" w:rsidR="00A94DA9" w:rsidRPr="00D959AB" w:rsidRDefault="00032FF7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7C3B8861" w14:textId="7A3E761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При наличии таких оснований муниципальный служащий, работник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7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12EBF6EA" w14:textId="09E8146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позднее 30 </w:t>
      </w:r>
      <w:r w:rsid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(тридцати)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минут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него документов.</w:t>
      </w:r>
    </w:p>
    <w:p w14:paraId="016C2449" w14:textId="223AF17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случае если такие основания отсутствуют</w:t>
      </w:r>
      <w:r w:rsid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муниципальный служащий, работник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регистриру</w:t>
      </w:r>
      <w:r w:rsid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системе РПГУ.</w:t>
      </w:r>
    </w:p>
    <w:p w14:paraId="2CB8BD9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464F199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396586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19.4.9.2.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19C9C6E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CE045D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2E40C3D" w14:textId="4C53B7A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1B676C6" w14:textId="76FDE92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3FF7521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0E14ECC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картографии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картографии.</w:t>
      </w:r>
    </w:p>
    <w:p w14:paraId="53CBB55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ЕГРН.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14:paraId="48F9269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194A7A7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юридических лиц).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14:paraId="5948507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4643B20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индивидуальных предпринимателей).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Ф.И.О. (последнее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наличии), ИНН, ОГНИП заявителя;</w:t>
      </w:r>
    </w:p>
    <w:p w14:paraId="2E11BDB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области.</w:t>
      </w:r>
    </w:p>
    <w:p w14:paraId="79A7E30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При этом запрашивается документация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установленном порядке.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участка.</w:t>
      </w:r>
    </w:p>
    <w:p w14:paraId="38BD83A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971285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652556B0" w14:textId="699F503C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EF7E90" w:rsidRPr="00EF7E9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647B89E8" w14:textId="45FD23B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EF7E9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72667FAA" w14:textId="1DDD108B" w:rsidR="00A94DA9" w:rsidRPr="00D959AB" w:rsidRDefault="00EF7E90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EF7E9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проверяет поступление ответа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613C9CA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52DBA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19.4.9.3.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1EC0A05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ED3A5A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8862000" w14:textId="2605496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4C868C45" w14:textId="66897F9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60C01F09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19.4.7 Регламента.</w:t>
      </w:r>
    </w:p>
    <w:p w14:paraId="457392A8" w14:textId="095EB36F" w:rsidR="00A94DA9" w:rsidRPr="00D959AB" w:rsidRDefault="00032FF7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 или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5 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7DCE109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655E8D3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775BC78C" w14:textId="06CF2F75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70346E4" w14:textId="26BBBC2C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2 </w:t>
      </w:r>
      <w:r w:rsid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(два)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73C3443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Услуги.</w:t>
      </w:r>
    </w:p>
    <w:p w14:paraId="251CABF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14:paraId="57FE6013" w14:textId="381D1ED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3 (три) рабочих дня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даты получения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всех сведений,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14:paraId="54B892F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7EAF44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19.4.9.4.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1BAB47B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4EB79E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28B113EC" w14:textId="4B4A7EB5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Модуль МФЦ ЕИС ОУ, ВИС,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РПГУ.</w:t>
      </w:r>
    </w:p>
    <w:p w14:paraId="2C561FA0" w14:textId="12331B7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7F07FD43" w14:textId="3B553C65" w:rsidR="00A94DA9" w:rsidRPr="00D959AB" w:rsidRDefault="00032FF7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708BDFC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41140F6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399F10D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2655298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2C27B0D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9B8A8F7" w14:textId="6BAD067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почте, почтовым отправлением.</w:t>
      </w:r>
    </w:p>
    <w:p w14:paraId="0C36B252" w14:textId="1ABDA8B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ВИС,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963BC2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14:paraId="7236A94A" w14:textId="1724D25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: заявитель (представитель заявителя) уведомляется лично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36097CC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подписания.</w:t>
      </w:r>
    </w:p>
    <w:p w14:paraId="25040881" w14:textId="1F288A29" w:rsidR="00A94DA9" w:rsidRPr="00D959AB" w:rsidRDefault="00032FF7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26C6F12A" w14:textId="1DADD68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После установления личности заявителя (представителя заявителя) работник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выдает заявителю (представителю заявителя) результат предоставления Услуги.</w:t>
      </w:r>
    </w:p>
    <w:p w14:paraId="391EA9DB" w14:textId="00EFA25A" w:rsidR="00A94DA9" w:rsidRPr="00D959AB" w:rsidRDefault="00032FF7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расписку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передает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).</w:t>
      </w:r>
    </w:p>
    <w:p w14:paraId="686708FA" w14:textId="13F9844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Либо работник </w:t>
      </w:r>
      <w:r w:rsidR="00032FF7" w:rsidRPr="00032F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заявителю (представителю заявителя) результат предоставления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53D0578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ABAC7C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Для вариантов 13, 14, 15, </w:t>
      </w:r>
      <w:bookmarkStart w:id="32" w:name="__DdeLink__6048_2857491986_Copy_4"/>
      <w:bookmarkEnd w:id="32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указанных в подпунктах 17.1.13 ‒ 17.1.15 пункта 17.1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6A8F398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19.5.1. Результатом предоставления Услуги является:</w:t>
      </w:r>
    </w:p>
    <w:p w14:paraId="139E728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19.5.1.1. 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409C0B9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749CC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3DB0709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DC1DF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пользования местного значения Московской области», который оформляется в соответствии с Приложением 3 к Регламенту.</w:t>
      </w:r>
    </w:p>
    <w:p w14:paraId="7B76165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C432B3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19.5.1.2. 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 к Регламенту.</w:t>
      </w:r>
    </w:p>
    <w:p w14:paraId="37DDDEA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5B4A33C" w14:textId="6EB0502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19.5.2. Срок предоставления Услуги составляет 15 (пятнадцать) рабочих дней со дня регистрации запроса в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DE70F77" w14:textId="4C1B1A0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15 (пятнадцать) рабочих дней со дня регистрации запроса в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 том числе в случае, если запрос подан заявителем</w:t>
      </w:r>
      <w:bookmarkStart w:id="33" w:name="_anchor_96_Копия_1_Copy_4"/>
      <w:bookmarkEnd w:id="33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14:paraId="7448F37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DB0EEA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7C04F0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19.5.3.1. Запрос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Приложении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27A417D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5D33160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0BE0E79B" w14:textId="0A00C6F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он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4E21EFB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06F6011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695BA3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14:paraId="59165D9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A1098B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79BF3C7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387F332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 избрании либо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02D9AF7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42C40D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60C05A3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4E50CB5D" w14:textId="4181D9C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документа, подтверждающего полномочия представителя заявителя,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C96862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05A5581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3304C1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19.5.3.3. Ситуационный план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привязкой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дороге, либо карта⁠-⁠схема, позволяющая определить место размещения объекта,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указанием точки присоединения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 10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5EE4900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0176762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389F5138" w14:textId="7FDD328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52FB9AC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196D838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95BDDF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19.5.3.4. Правоустанавливающие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правоудостоверяющие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документы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земельный участок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право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земельный участок возникло до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30.01.1998 года и, если указанные документы (сведения) отсутствуют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Едином государственном реестре недвижимости.</w:t>
      </w:r>
    </w:p>
    <w:p w14:paraId="745DF86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540EAA4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51A76E89" w14:textId="4BE6543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1F486A9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382D0CA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34A28B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нормативными правовыми актами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Федерации, нормативными правовыми актами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которые заявитель вправе представить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инициативе, так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как они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подлежат представлению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рамках межведомственного информационного взаимодействия:</w:t>
      </w:r>
    </w:p>
    <w:p w14:paraId="3F0814F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18716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19.5.4.1.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28C3BFC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78A03D8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66666C0" w14:textId="5910412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1180987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0D65B00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1DAE45" w14:textId="66CE3A3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19.5.4.2.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Разрешение на ввод объекта в эксплуатацию для стационарных торговых объектов площадью свыше 10 тыс. </w:t>
      </w:r>
      <w:proofErr w:type="spellStart"/>
      <w:proofErr w:type="gram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кв.м</w:t>
      </w:r>
      <w:proofErr w:type="spellEnd"/>
      <w:proofErr w:type="gram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введенных в эксплуатацию до 16.12.2017.</w:t>
      </w:r>
    </w:p>
    <w:p w14:paraId="3AB33E5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096C89E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3F3DA2F" w14:textId="73444E7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5D06006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4A4B877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99356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19.5.4.3.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66A2815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0348C70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1A089BB5" w14:textId="7C6B2A6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2) лично в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574A36C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5523B6A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623CA8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19.5.4.4.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недвижимости.</w:t>
      </w:r>
    </w:p>
    <w:p w14:paraId="361DD2B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312AAF3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4D90DC46" w14:textId="51693B5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495F369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64BEB59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349678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19.5.4.5.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321581A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запроса:</w:t>
      </w:r>
    </w:p>
    <w:p w14:paraId="7E1CCFA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257D3B3" w14:textId="30437DC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предоставляется оригинал документа для снятия с него копии, которая заверяется подписью муниципального служащего, работника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6E61482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251AD17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0E3C56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D182F0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D1AF28" w14:textId="09FF760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19.5.5.1. 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 предоставлением иной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E397C8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E6B2F92" w14:textId="15DBE54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19.5.5.2. 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аявителем представлен неполный комплект документов, необходимых для предоставления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10CB66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FBF4AE4" w14:textId="34FC233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19.5.5.3. 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8A8D7C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069F987" w14:textId="514CE22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19.5.5.4. 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C9697E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084DFC9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32E002E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56DB12EE" w14:textId="1CB83A5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составе одного запроса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D72203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E4A72BD" w14:textId="4267CE4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19.5.5.5. 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9207C3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498B91" w14:textId="68F6B5E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19.5.5.6. 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67C07C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F4234EF" w14:textId="1641817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19.5.5.7. 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9F562C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5DA6D37" w14:textId="4986570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19.5.5.8. 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79CAE6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0DC3E1A" w14:textId="6B1A066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19.5.5.9. 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C472F4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1ECB938" w14:textId="45F0453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19.5.5.10. 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18A3C5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F39826A" w14:textId="71B4679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19.5.5.11. 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бъект не граничит с автомобильной дорогой, либо автомобильная дорога не находится в оперативном управлении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8843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C4CFEE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0DB3742" w14:textId="22B9E61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19.5.5.12. </w:t>
      </w:r>
      <w:r w:rsidR="008727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8727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4E3D54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37A4A87" w14:textId="1306EB1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19.5.5.13. </w:t>
      </w:r>
      <w:r w:rsidR="008727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категории заявителя кругу лиц, указанных в подразделах 2, 17 Регламента.</w:t>
      </w:r>
    </w:p>
    <w:p w14:paraId="158A044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AD3969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524648B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61B24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5802624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E8044A2" w14:textId="6450B578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727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тзыв запроса по инициативе заявителя</w:t>
      </w:r>
      <w:r w:rsidR="008727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9D5DFB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CF3E91D" w14:textId="53827BF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8727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442C68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0C68CA5" w14:textId="5131DB2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C0E75D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1CBF2DA" w14:textId="0E13EBD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8307A0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6C70AEF" w14:textId="3837F8E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аявитель не является правообладателем земельного участка, к которому запрашивается устройство примыкания, пересечения (присоединения)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CFB2DD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B1B7C96" w14:textId="3BAD2BA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8873F4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793C796" w14:textId="0CDA69B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B5C86D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AD5BD7" w14:textId="2FDAF88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0A9255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40B4DF4" w14:textId="000F47A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арушение прав собственности на земельные участки третьих лиц в случае устройства примыкания, пересечения (присоединения)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0BA7C6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4477D4" w14:textId="7756839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19.5.7.10.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6B5E13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A8D2B8F" w14:textId="6554CF8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4CCD21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0A548C0" w14:textId="7D2558B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FE4B9A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4B31596" w14:textId="4AA6199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54FCDC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195D3D6" w14:textId="51E2C0A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BEC875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C110333" w14:textId="63025CE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спользование земельного участка в заявленных целях запрещено или ограничено в соответствии с Земельным кодексом Российской Федерации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3B4994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2688218" w14:textId="5849827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евозможность организации общего подъезда к другим земельным участкам в случае устройства примыкания, пересечения (присоединения)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E53BBF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D5FE0FB" w14:textId="7950ECC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246D1A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E4DC2A" w14:textId="5D76F17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3DF069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E0D4FDB" w14:textId="02A7881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19.5.7.19.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FBD85C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4C33CC8" w14:textId="58DCCF3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19.5.7.20.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тсутствие подтвержденных сведений об оплате услуги в установленный Регламентом срок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0FF6B5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1C4F823" w14:textId="173AF7F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19.5.7.21.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тсутствие утвержденной документации по планировке территории (в случае нахождения объекта в полосе отвода дороги или в границах населенного пункта)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C703E4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91191BD" w14:textId="498AD94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19.5.7.22.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азмещение объекта дорожного сервиса не соответствует ГОСТ 33062⁠-⁠2014 «Дороги автомобильные общего пользования. Требования к размещению объектов дорожного и придорожного сервиса».</w:t>
      </w:r>
    </w:p>
    <w:p w14:paraId="6210F41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F71474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77C7A98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41C0B31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14:paraId="18A3084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 отказе в предоставлении) Услуги;</w:t>
      </w:r>
    </w:p>
    <w:p w14:paraId="4180F829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14:paraId="0BBD267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19.5.9.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14:paraId="7279A0C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F1B0F8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19.5.9.1.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0C2F57E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F4D0D8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A0D5D4C" w14:textId="01874C5F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ВИС, РПГУ.</w:t>
      </w:r>
    </w:p>
    <w:p w14:paraId="0DC0F13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1 рабочий день.</w:t>
      </w:r>
    </w:p>
    <w:p w14:paraId="3DF3C00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формой 5 Приложения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4B1B751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19.5.3 Регламента. </w:t>
      </w:r>
    </w:p>
    <w:p w14:paraId="77688A7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Заявителем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19.5.4 Регламента. </w:t>
      </w:r>
    </w:p>
    <w:p w14:paraId="0094C22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19.5.5 Регламента.</w:t>
      </w:r>
    </w:p>
    <w:p w14:paraId="65E96AF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46B8ADC4" w14:textId="14E1509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35EF141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ЕСИА.</w:t>
      </w:r>
    </w:p>
    <w:p w14:paraId="2FE19E2D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14:paraId="7D7E018E" w14:textId="6DCFFB4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электронной почте муниципальный служащий, работник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муниципальным служащим, работником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указанных документов снимается копия, которая заверяется подписью (печатью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660EA34A" w14:textId="4175AEC1" w:rsidR="00A94DA9" w:rsidRPr="00D959AB" w:rsidRDefault="000853BA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5A9B2DB7" w14:textId="2175A52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При наличии таких оснований муниципальный служащий, работник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7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0E35AB89" w14:textId="540F7EC0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позднее 30 </w:t>
      </w:r>
      <w:r w:rsid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(тридцати)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минут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него документов.</w:t>
      </w:r>
    </w:p>
    <w:p w14:paraId="3C026962" w14:textId="697D73CF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случае если такие основания отсутствуют</w:t>
      </w:r>
      <w:r w:rsid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муниципальный служащий, работник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регистриру</w:t>
      </w:r>
      <w:r w:rsid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системе РПГУ.</w:t>
      </w:r>
    </w:p>
    <w:p w14:paraId="43919A6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Услуга предусматривает возможность подачи запроса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43DE7941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DE7FC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19.5.9.2.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14:paraId="1AD945A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C52906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67BA79A" w14:textId="610A13F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70D9780A" w14:textId="57603903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1</w:t>
      </w:r>
      <w:r w:rsid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(один)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рабочий день.</w:t>
      </w:r>
    </w:p>
    <w:p w14:paraId="61DF0134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14:paraId="433E258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картографии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службу государственной регистрации, кадастра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картографии.</w:t>
      </w:r>
    </w:p>
    <w:p w14:paraId="423336C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ЕГРН.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14:paraId="41C9AF6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715C1D2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юридических лиц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юридических лиц).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полное наименование, ИНН, ОГРН заявителя;</w:t>
      </w:r>
    </w:p>
    <w:p w14:paraId="75D817BE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Федеральную налоговую службу.</w:t>
      </w:r>
    </w:p>
    <w:p w14:paraId="7E13D07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Единого государственного реестра индивидуальных предпринимателей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обращения заявителей ⁠–⁠ индивидуальных предпринимателей).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указывается Ф.И.О. (последнее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наличии), ИНН, ОГНИП заявителя;</w:t>
      </w:r>
    </w:p>
    <w:p w14:paraId="5931CD4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Комитет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архитектуре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градостроительству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области.</w:t>
      </w:r>
    </w:p>
    <w:p w14:paraId="669D31D3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документация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планировке территории, утвержденная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установленном порядке.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участка;</w:t>
      </w:r>
    </w:p>
    <w:p w14:paraId="378D505B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Главное управление государственного строительного надзора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Главное управление государственного строительного надзора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области.</w:t>
      </w:r>
    </w:p>
    <w:p w14:paraId="435091B1" w14:textId="38116FB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разрешение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ввод объекта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эксплуатацию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стационарных торговых объектов площадью свыше 10 тыс. </w:t>
      </w:r>
      <w:proofErr w:type="spellStart"/>
      <w:proofErr w:type="gram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кв.м</w:t>
      </w:r>
      <w:proofErr w:type="spellEnd"/>
      <w:proofErr w:type="gram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введенных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эксплуатацию до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16.12.2017.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указываются: наименование объекта, кадастровый номер объекта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наличии), адресные ориентиры объекта, площадь объекта;</w:t>
      </w:r>
    </w:p>
    <w:p w14:paraId="04F21CF4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Министерство транспорта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⁠–⁠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межведомственный информационный запрос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⁠–⁠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Министерство транспорта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дорожной инфраструктуры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области.</w:t>
      </w:r>
    </w:p>
    <w:p w14:paraId="574D747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этом запрашивается схема транспортного обслуживания территории, разработанная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транспортного моделирования.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14:paraId="5179B91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5BDB81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1A4C07F3" w14:textId="15B56C6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71D9B497" w14:textId="1392775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4 </w:t>
      </w:r>
      <w:r w:rsid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(четыре)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47F1F15A" w14:textId="1BD79E10" w:rsidR="00A94DA9" w:rsidRPr="00D959AB" w:rsidRDefault="000853BA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проверяет поступление ответа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14:paraId="4DD1A79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19.5.9.3.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14:paraId="7F1636E5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244EB8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90B4E29" w14:textId="650EDBC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0853BA" w:rsidRP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41C271BB" w14:textId="0D589DDA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6 </w:t>
      </w:r>
      <w:r w:rsidR="000853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(шесть)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дней.</w:t>
      </w:r>
    </w:p>
    <w:p w14:paraId="5B91F01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19.5.7 Регламента.</w:t>
      </w:r>
    </w:p>
    <w:p w14:paraId="08B3B3EA" w14:textId="33B2562A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документации 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планировке территории, проверяет возможность выдачи согласия, содержащего технические требования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условия,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части месторасположения объекта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планируемого примыкания, указанного заявителем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Запросе.</w:t>
      </w:r>
    </w:p>
    <w:p w14:paraId="7109D585" w14:textId="690AFB8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документации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планировке территории, отсутствия возможности выдачи согласия, содержащего технические требования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условия,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части месторасположения объекта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планируемого примыкания, указанного заявителем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Запросе, муниципальный служащий, работник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проект решения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5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21515464" w14:textId="56C2B1D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случае, если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прилагаемых документах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полном объеме содержится информация, позволяющая направить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адрес заявителя договор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присоединении объектов дорожного сервиса, стационарных торговых объектов свыше 10 тыс. кв. м.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автомобильным дорогам общего пользования местного значения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соответствующими техническими условиями, то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муниципальным служащим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подготавливаются проект такого договора и проект согласия, содержащего технические требования и условия, которые в целях информирования посредством ВИС направляются в Министерство транспорта и дорожной инфраструктуры Московской области.</w:t>
      </w:r>
    </w:p>
    <w:p w14:paraId="481F4A95" w14:textId="666E195B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договор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присоединение объектов дорожного сервиса, стационарных торговых объектов свыше 10 тыс. кв. м. 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автомобильным дорогам общего пользования местного значения Московской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счет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Услуги.</w:t>
      </w:r>
    </w:p>
    <w:p w14:paraId="737D103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Заявителю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обеспечивается возможность подписания договора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присоединение объектов дорожного сервиса, стационарных торговых объектов свыше 10 тыс. кв. м.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автомобильным дорогам общего пользования местного значения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области, усиленной квалифицированной ЭП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обращении юридических лиц)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усиленной квалифицированной ЭП, усиленной неквалифицированной ЭП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обращении физических лиц либо их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представителей). </w:t>
      </w:r>
    </w:p>
    <w:p w14:paraId="1FE30E61" w14:textId="59F60A9A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истечении 5 (пяти) рабочих дней после направления (выдачи) заявителю квитанции об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оплате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Услуги проверяет наличие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ГИС ГМП сведений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внесении платы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Услуги.</w:t>
      </w:r>
    </w:p>
    <w:p w14:paraId="64AB6C5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1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отсутствия информации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внесении платы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Услуги, проект решения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5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1F681BE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804102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4EECF685" w14:textId="6D69F005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73BA2F72" w14:textId="2704821B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2 </w:t>
      </w:r>
      <w:r w:rsid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(два)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рабочих дня.</w:t>
      </w:r>
    </w:p>
    <w:p w14:paraId="48BB0E2B" w14:textId="15BE01B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направляет муниципальному служащему, работнику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</w:t>
      </w:r>
    </w:p>
    <w:p w14:paraId="4B1B54DF" w14:textId="2809C9F1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8 (восемь) рабочих дня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даты получения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всех сведений,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14:paraId="7293D343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C1CB2E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19.5.9.4.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6407B0E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61AE3E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20A658DC" w14:textId="30BCD48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Модуль МФЦ ЕИС ОУ,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ВИС, РПГУ.</w:t>
      </w:r>
    </w:p>
    <w:p w14:paraId="28ABA30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14:paraId="5B99F25F" w14:textId="71D9A6B8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3BF4148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</w:t>
      </w:r>
    </w:p>
    <w:p w14:paraId="1DC38B9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подписания. </w:t>
      </w:r>
    </w:p>
    <w:p w14:paraId="71CE8A20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бумажном носителе экземпляра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электронного документа.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1B95D3E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5DEF1C8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9258E07" w14:textId="6D0CA19D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почте, почтовым отправлением.</w:t>
      </w:r>
    </w:p>
    <w:p w14:paraId="70C68479" w14:textId="5F36D1EC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0AD4FF4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14:paraId="28533C2A" w14:textId="47587D71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: заявитель (представитель заявителя) уведомляется лично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1C37CF28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подписания.</w:t>
      </w:r>
    </w:p>
    <w:p w14:paraId="2412F857" w14:textId="5ED15D45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06CDEE09" w14:textId="6034F0CF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После установления личности заявителя (представителя заявителя) работник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выдает заявителю (представителю заявителя) результат предоставления Услуги.</w:t>
      </w:r>
    </w:p>
    <w:p w14:paraId="25318D3D" w14:textId="595CE550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расписку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передает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).</w:t>
      </w:r>
    </w:p>
    <w:p w14:paraId="790418F3" w14:textId="63D88725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Либо работник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заявителю (представителю заявителя) результат предоставления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2D3E208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372DDC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Для варианта 16, </w:t>
      </w:r>
      <w:bookmarkStart w:id="34" w:name="__DdeLink__6048_2857491986_Copy_5"/>
      <w:bookmarkEnd w:id="34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указанного в подпункте 17.1.16 пункта 17.1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Регламента:</w:t>
      </w:r>
    </w:p>
    <w:p w14:paraId="28B38D2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19.6.1. Результатом предоставления Услуги является:</w:t>
      </w:r>
    </w:p>
    <w:p w14:paraId="0B3B44A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19.6.1.1. 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14:paraId="7BC462B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80C40A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491A153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8AD0686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70DFFBD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BCDA45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19.6.1.2. 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 к Регламенту.</w:t>
      </w:r>
    </w:p>
    <w:p w14:paraId="7B27CA1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081D989" w14:textId="40DB0F2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19.6.2. Срок предоставления Услуги составляет 4 (четыре) рабочих дня со дня регистрации запроса в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0832154" w14:textId="0B6155D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4 (четыре) рабочих дня со дня регистрации запроса в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 том числе в случае, если запрос подан заявителем</w:t>
      </w:r>
      <w:bookmarkStart w:id="35" w:name="_anchor_96_Копия_1_Copy_5"/>
      <w:bookmarkEnd w:id="35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электронной почты.</w:t>
      </w:r>
    </w:p>
    <w:p w14:paraId="51A2751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072206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552331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19.6.3.1. Запрос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форме, приведенной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Приложении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0D7DBB4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При подаче запроса:</w:t>
      </w:r>
    </w:p>
    <w:p w14:paraId="2B85DA0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заполняется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14:paraId="4908F19D" w14:textId="6A48F36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он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наличии);</w:t>
      </w:r>
    </w:p>
    <w:p w14:paraId="7729F60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наличии).</w:t>
      </w:r>
    </w:p>
    <w:p w14:paraId="1FD0CDF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879C7E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14:paraId="62F6E6F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506BFA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5EF47A6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доверенность;</w:t>
      </w:r>
    </w:p>
    <w:p w14:paraId="6407EB53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протокола общего собрания участников общества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других), приказ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 избрании либо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имени юридического лица без доверенности).</w:t>
      </w:r>
    </w:p>
    <w:p w14:paraId="1EDBB44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DA0F66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531A37C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2FDB472E" w14:textId="39FB4FF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документа, подтверждающего полномочия представителя заявителя,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0A4680C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4DC7670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5C8405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19.6.3.3. Ситуационный план маршрута трассы инженерных коммуникаций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привязкой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автомобильной дороге, либо карта⁠-⁠схема, позволяющая определить место размещения объекта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 13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1E5A6BA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 подаче запроса:</w:t>
      </w:r>
    </w:p>
    <w:p w14:paraId="0DDFE7B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14:paraId="61C9245B" w14:textId="43735DE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предоставляется оригинал документа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снятия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него копии, которая заверяется подписью муниципального служащего, работника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(печатью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);</w:t>
      </w:r>
    </w:p>
    <w:p w14:paraId="7C849ED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по электронной почте предоставляется электронный образ документа (или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14:paraId="06CE412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1A70F20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19.6.4. 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Документы, необходимые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нормативными правовыми актами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Федерации, нормативными правовыми актами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области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предоставления Услуги, которые заявитель вправе представить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собственной инициативе, так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как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они подлежат представлению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рамках межведомственного информационного взаимодействия, отсутствуют.</w:t>
      </w:r>
    </w:p>
    <w:p w14:paraId="70FC05CE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F779F1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19.6.5.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B1F9E9B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7148B4F" w14:textId="2BAAB65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19.6.5.1. 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 предоставлением иной услуги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A3117D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86D3BAD" w14:textId="1E433A2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19.6.5.2. 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аявителем представлен неполный комплект документов, необходимых для предоставления Услуги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1970CC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AD1F938" w14:textId="30C0E26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19.6.5.3. 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452CBC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75FB967" w14:textId="7A4F7E2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19.6.5.4. </w:t>
      </w:r>
      <w:r w:rsidR="0092745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E587BC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73919FE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34B0C24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14:paraId="7C1AEC32" w14:textId="3E57774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составе одного запроса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FE42D68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FAEB058" w14:textId="719EC401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19.6.5.5. 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BAFF75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8B07024" w14:textId="756CDE3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19.6.5.6. 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3CADD02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88D7DF3" w14:textId="7F0F010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19.6.5.7. 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725C684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F3D9DE1" w14:textId="112D4F8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19.6.5.8. 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9DE981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B7E15B5" w14:textId="344E464C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19.6.5.9. 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F1388A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B6F89CD" w14:textId="755928B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19.6.5.10. 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1064A5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95F201C" w14:textId="62640E7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19.6.5.11. 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бъект не граничит с автомобильной дорогой, либо автомобильная дорога не находится в оперативном управлении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15F9B9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BE13D16" w14:textId="10C7DCE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19.6.5.12. 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AF13C2C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9E5340" w14:textId="7217292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19.6.5.13. 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категории заявителя кругу лиц, указанных в подразделах 2, 17 Регламента.</w:t>
      </w:r>
    </w:p>
    <w:p w14:paraId="1BECB45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2CF2B45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14:paraId="40BBE2B6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2F5487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14:paraId="16EAE49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C502E07" w14:textId="05ED8CA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тзыв запроса по инициативе заявителя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B02A3B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F4FE099" w14:textId="66F2C26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668391A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7638D76" w14:textId="635986E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19.6.7.3.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5136BABD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BA6BA74" w14:textId="5FF6756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19.6.7.4.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стройство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антенно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64BCD29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50A4948" w14:textId="3E90B1E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19.6.7.5.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дорожно</w:t>
      </w:r>
      <w:proofErr w:type="spellEnd"/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6AA0927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42DE746" w14:textId="36A9E7B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19.6.7.6.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400E348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C031A67" w14:textId="1FC0809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19.6.7.7.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1E18D410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98C19FE" w14:textId="3D26C0F6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ТУ.</w:t>
      </w:r>
    </w:p>
    <w:p w14:paraId="4ECDF73F" w14:textId="77777777" w:rsidR="00A94DA9" w:rsidRPr="00D959AB" w:rsidRDefault="00A94DA9" w:rsidP="00A94DA9">
      <w:pPr>
        <w:suppressAutoHyphens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sectPr w:rsidR="00A94DA9" w:rsidRPr="00D959AB" w:rsidSect="001569AC">
          <w:type w:val="continuous"/>
          <w:pgSz w:w="11907" w:h="16840" w:code="9"/>
          <w:pgMar w:top="567" w:right="567" w:bottom="567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92FAC9" w14:textId="5F673D4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19.6.7.9.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A31DD8C" w14:textId="423B94C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19.6.7.10.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19.6.7.11.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спользование водоотводных сооружений автомобильных дорог для стока или сброса вод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71971C26" w14:textId="634C7BD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19.6.7.12.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19.6.7.13.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01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аявитель не является владельцем инженерных коммуникаций.19.6.8.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14:paraId="4D1FDAB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 предоставления Услуги;</w:t>
      </w:r>
    </w:p>
    <w:p w14:paraId="5A164A2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принятие решения о предоставлении (об отказе в предоставлении) Услуги;</w:t>
      </w:r>
    </w:p>
    <w:p w14:paraId="2428032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3) предоставление результата предоставления Услуги.</w:t>
      </w:r>
    </w:p>
    <w:p w14:paraId="2E0CC29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 данным вариантом:</w:t>
      </w:r>
    </w:p>
    <w:p w14:paraId="274F4C5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19.6.9.1.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6A73091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A314180" w14:textId="2C1C36F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ВИС, РПГУ.</w:t>
      </w:r>
    </w:p>
    <w:p w14:paraId="2EAAAC89" w14:textId="0D456E55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64A9BFDC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формой 6 Приложения 9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Регламенту. </w:t>
      </w:r>
    </w:p>
    <w:p w14:paraId="5F324EA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19.6.3 настоящего Регламента. </w:t>
      </w:r>
    </w:p>
    <w:p w14:paraId="280181C4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Заявителем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собственной инициативе могут быть представлены документы,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пункте 19.6.4 настоящего Регламента. </w:t>
      </w:r>
    </w:p>
    <w:p w14:paraId="5CDC0F26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19.6.5 настоящего Регламента.</w:t>
      </w:r>
    </w:p>
    <w:p w14:paraId="013E0192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14:paraId="42CEEC92" w14:textId="001C1E28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17566F2A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ЕСИА.</w:t>
      </w:r>
    </w:p>
    <w:p w14:paraId="69F3603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14:paraId="38BE3202" w14:textId="213E0F6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электронной почте муниципальный служащий, работник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муниципальным служащим, работником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указанных документов снимается копия, которая заверяется подписью (печатью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(при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подаче запроса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 представляются копии указанных документов, заверенные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требованиями законодательства Российской Федерации). </w:t>
      </w:r>
    </w:p>
    <w:p w14:paraId="73915A61" w14:textId="61810B12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 запрос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14:paraId="2A452B68" w14:textId="53CBB36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При наличии таких оснований муниципальный служащий, работник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решение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согласно приложению 7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Регламенту.</w:t>
      </w:r>
    </w:p>
    <w:p w14:paraId="3A9F0B79" w14:textId="5C514FD2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почте, выдается заявителю (представителю заявителя) лично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позднее 30 </w:t>
      </w:r>
      <w:r w:rsid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(тридцать)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минут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него документов.</w:t>
      </w:r>
    </w:p>
    <w:p w14:paraId="028800DF" w14:textId="5BD0972E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случае если такие основания отсутствуют, муниципальный служащий, работник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регистрируют запрос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системе РПГУ.</w:t>
      </w:r>
    </w:p>
    <w:p w14:paraId="36960B4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места пребывания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физических лиц, включая индивидуальных предпринимателей) либо места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нахождения (для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юридических лиц).</w:t>
      </w:r>
    </w:p>
    <w:p w14:paraId="7AE11BCA" w14:textId="6530BD5B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19.6.9.2.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Услуги.1)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8F420CD" w14:textId="1FE506BF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389B1B3C" w14:textId="1A1FFFE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3170A091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отказа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пункте 19.6.7 Регламента.</w:t>
      </w:r>
    </w:p>
    <w:p w14:paraId="48CCB75D" w14:textId="2DA4B88F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униципальный служащий, работник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необходимых для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предоставления Услуги, определяет возможность предоставления Услуги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14:paraId="27EE2A7C" w14:textId="77777777" w:rsidR="00EC2343" w:rsidRDefault="00A94DA9" w:rsidP="00EC2343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2553C9F6" w14:textId="27169210" w:rsidR="00A94DA9" w:rsidRPr="00D959AB" w:rsidRDefault="00A94DA9" w:rsidP="00EC2343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 Рассмотрение проекта решения о предоставлении (об отказе в предоставлении) Услуги.</w:t>
      </w:r>
    </w:p>
    <w:p w14:paraId="1A77A25C" w14:textId="0681AEA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7A9C5B8A" w14:textId="24D49C23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5B70BF35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Услуги.</w:t>
      </w:r>
    </w:p>
    <w:p w14:paraId="0F643AAF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подписывает проект решения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ВИС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заявителю.</w:t>
      </w:r>
    </w:p>
    <w:p w14:paraId="7EFA22C9" w14:textId="77777777" w:rsidR="00F73336" w:rsidRDefault="00A94DA9" w:rsidP="00F73336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срок 3 (три) рабочих дня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даты получения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всех сведений, необходимых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14:paraId="2F018423" w14:textId="1FBBB421" w:rsidR="00A94DA9" w:rsidRPr="00D959AB" w:rsidRDefault="00A94DA9" w:rsidP="00F73336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19.6.9.3.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14:paraId="1E60298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A252289" w14:textId="0F0B2649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Модуль МФЦ ЕИС ОУ, </w:t>
      </w:r>
      <w:r w:rsidR="00604068"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ВИС, РПГУ.</w:t>
      </w:r>
    </w:p>
    <w:p w14:paraId="2DAAD875" w14:textId="77F61736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1 </w:t>
      </w:r>
      <w:r w:rsid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(один)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рабочий день.</w:t>
      </w:r>
    </w:p>
    <w:p w14:paraId="0E3ECF8E" w14:textId="2C6FAA09" w:rsidR="00A94DA9" w:rsidRPr="00D959AB" w:rsidRDefault="00604068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Работник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0406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результат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РПГУ, электронную почту. Заявитель уведомляется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РПГУ. Заявитель (представитель заявителя) может получить результат предоставления Услуги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МФЦ.</w:t>
      </w:r>
    </w:p>
    <w:p w14:paraId="046D63B7" w14:textId="3488C5C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2)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(представителю заявителя) в </w:t>
      </w:r>
      <w:r w:rsidR="00F73336"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лично, по электронной почте, почтовым отправлением.</w:t>
      </w:r>
    </w:p>
    <w:p w14:paraId="7397221E" w14:textId="779664ED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Местом выполнения административного действия (процедуры) является </w:t>
      </w:r>
      <w:r w:rsidR="00F73336"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ВИС.</w:t>
      </w:r>
    </w:p>
    <w:p w14:paraId="0804D369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14:paraId="3C2F1605" w14:textId="4912A72C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r w:rsidR="00F73336"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: заявитель (представитель заявителя) уведомляется лично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 электронной почте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F73336"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направлении результата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</w:p>
    <w:p w14:paraId="756CA477" w14:textId="77777777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 предоставления Услуги направляется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подписания.</w:t>
      </w:r>
    </w:p>
    <w:p w14:paraId="63EE6396" w14:textId="503A9E8E" w:rsidR="00A94DA9" w:rsidRPr="00D959AB" w:rsidRDefault="00F73336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случае, если за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4B6F6328" w14:textId="13B635D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После установления личности заявителя (представителя заявителя) работник </w:t>
      </w:r>
      <w:r w:rsidR="00F73336"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выдает заявителю (представителю заявителя) результат предоставления Услуги.</w:t>
      </w:r>
    </w:p>
    <w:p w14:paraId="0B3BE46E" w14:textId="1098C825" w:rsidR="00A94DA9" w:rsidRPr="00D959AB" w:rsidRDefault="00F73336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аботник </w:t>
      </w:r>
      <w:r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формирует расписку о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передает ее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ТУ</w:t>
      </w:r>
      <w:r w:rsidR="00A94DA9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).</w:t>
      </w:r>
    </w:p>
    <w:p w14:paraId="13B6FCD9" w14:textId="1D6995F4" w:rsidR="00A94DA9" w:rsidRPr="00D959AB" w:rsidRDefault="00A94DA9" w:rsidP="00A94DA9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Либо работник </w:t>
      </w:r>
      <w:r w:rsidR="00F73336" w:rsidRP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 заявителю (представителю заявителя) результат предоставления Услуги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почте.</w:t>
      </w:r>
      <w:bookmarkStart w:id="36" w:name="_anchor_96"/>
    </w:p>
    <w:p w14:paraId="466B896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6843B05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37" w:name="Par372_Копия_1"/>
      <w:bookmarkStart w:id="38" w:name="_Toc125717110_Копия_1"/>
      <w:bookmarkEnd w:id="37"/>
      <w:bookmarkEnd w:id="38"/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IV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. Формы контроля за исполнением Регламента</w:t>
      </w:r>
    </w:p>
    <w:p w14:paraId="39D90489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58FCDD1" w14:textId="77777777" w:rsidR="00A94DA9" w:rsidRPr="00F73336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20.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Порядок осуществления текущего контроля за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соблюдением и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исполнением ответственными должностными лицами Администрации положений Регламента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и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иных нормативных правовых актов Российской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Федерации, нормативных правовых актов Московской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области, устанавливающих требования к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предоставлению Услуги, а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также принятием ими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7333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решений</w:t>
      </w:r>
    </w:p>
    <w:p w14:paraId="08D7A0CC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3406BBA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20.1. Текущий контроль за соблюдением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Федерации, нормативных правовых актов Московской области,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устанавливающих требования к предоставлению Услуги, а также принятием ими решений осуществляется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порядке, установленном организационно-распорядительным актом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971B28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20.2. Требованиями к порядку и формам текущего контроля за предоставлением Услуги являются:</w:t>
      </w:r>
    </w:p>
    <w:p w14:paraId="49DBF8A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20.2.1. Независимость.</w:t>
      </w:r>
    </w:p>
    <w:p w14:paraId="16E0182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20.2.2. Тщательность.</w:t>
      </w:r>
    </w:p>
    <w:p w14:paraId="2E0B946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20.3. Независимость текущего контроля заключается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том, что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должностное лицо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уполномоченное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его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осуществление, не находится в служебной зависимости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должностного лица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участвующего в предоставлении Услуги,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имеет близкого родства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свойства (родители, супруги, дети, братья, сестры,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братья, сестры, родители, дети супругов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супруги детей)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ним.</w:t>
      </w:r>
    </w:p>
    <w:p w14:paraId="0D49973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20.4. Должностные лица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осуществляющие текущий контроль за предоставлением Услуги, обязаны принимать меры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предотвращению конфликта интересов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14:paraId="5B3A608F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20.5. Тщательность осуществления текущего контроля за предоставлением Услуги состоит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исполнении уполномоченными должностными лицами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обязанностей, предусмотренных настоящим подразделом.</w:t>
      </w:r>
    </w:p>
    <w:p w14:paraId="69973067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6828D32E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39" w:name="_Toc125717112"/>
      <w:bookmarkEnd w:id="39"/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21. Порядок и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внеплановых проверок полноты и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том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полнотой и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качеством предоставления Услуги</w:t>
      </w:r>
    </w:p>
    <w:p w14:paraId="013A7DE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BFCD9D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21.1. Порядок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внеплановых проверок полноты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полнотой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качеством предоставления Услуги, устанавливаются организационно-распорядительным актом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6E3ED00C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21.2. При выявлении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Федерации, включая положения Регламента,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Администрацией</w:t>
      </w:r>
      <w:r w:rsidRPr="00D959AB">
        <w:rPr>
          <w:rFonts w:ascii="Times New Roman" w:eastAsia="Times New Roman" w:hAnsi="Times New Roman" w:cs="Times New Roman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принимаются меры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устранению таких нарушений в соответствии с законодательством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Федерации.</w:t>
      </w:r>
    </w:p>
    <w:p w14:paraId="7AC03CB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BE62919" w14:textId="4D473346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22. Ответственность должностных лиц Администрации</w:t>
      </w:r>
      <w:r w:rsidR="00F73336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, работников ТУ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14:paraId="07C37E3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1CE17E3" w14:textId="7DB97A2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22.1. Должностным лицом Администрации, ответственным за предоставление Услуги, а также за соблюдение порядка предоставления Услуги, является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Начальник 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0A774EBD" w14:textId="6A3163DE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работников 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Федерации.</w:t>
      </w:r>
    </w:p>
    <w:p w14:paraId="1E145219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C9E4DB8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40" w:name="_Toc125717114"/>
      <w:bookmarkEnd w:id="40"/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23. Положения, характеризующие требования к порядку и формам контроля</w:t>
      </w:r>
    </w:p>
    <w:p w14:paraId="30184E02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за предоставлением Услуги, в том числе со стороны граждан,</w:t>
      </w:r>
    </w:p>
    <w:p w14:paraId="2F75651D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их объединений и организаций</w:t>
      </w:r>
    </w:p>
    <w:p w14:paraId="45B4E0D4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721EFF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23.1. Контроль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предоставлением Услуги осуществляется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порядке и формах, которые предусмотрены подразделами 20-22 Регламента.</w:t>
      </w:r>
    </w:p>
    <w:p w14:paraId="7BFEE2F7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23.2. Контроль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связи Московской области от 30.10.2018 № 10-121/РВ «Об утверждении Положения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осуществлении контроля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порядком предоставления государственных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муниципальных услуг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территории Московской области».</w:t>
      </w:r>
    </w:p>
    <w:p w14:paraId="7C560594" w14:textId="66AE844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23.3. Граждане, их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объединения и организации для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осуществления контроля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предоставлением Услуги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целью соблюдения порядка ее предоставления имеют право направлять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Министерство государственного управления, информационных технологий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связи Московской области обращения о нарушениях должностными лицами Администрации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работниками ТУ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порядка предоставления Услуги, повлекших ее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непредставление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предоставление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нарушением срока, установленного Регламентом.</w:t>
      </w:r>
    </w:p>
    <w:p w14:paraId="0B20F5AE" w14:textId="3DCFB77F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МФЦ, Учредителю МФЦ индивидуальные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действия (бездействие) должностных лиц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 w:bidi="hi-IN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работников 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 и принятые ими решения, связанные с предоставлением Услуги.</w:t>
      </w:r>
    </w:p>
    <w:p w14:paraId="0A7DD1E1" w14:textId="24AED46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ТУ,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а также МФЦ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процессе получения Услуги.</w:t>
      </w:r>
    </w:p>
    <w:p w14:paraId="17E96B06" w14:textId="77777777" w:rsidR="00A94DA9" w:rsidRPr="00D959AB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</w:p>
    <w:p w14:paraId="70BB8730" w14:textId="77E0EEFD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V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. Досудебный (внесудебный) порядок обжалования решений и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 xml:space="preserve">действий (бездействия) Администрации, </w:t>
      </w:r>
      <w:r w:rsidR="00F73336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 xml:space="preserve">ТУ, 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МФЦ, а также</w:t>
      </w:r>
    </w:p>
    <w:p w14:paraId="653E3D9D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их должностных лиц, работников</w:t>
      </w:r>
    </w:p>
    <w:p w14:paraId="1FCE8F92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2669E38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41" w:name="_Toc125717116"/>
      <w:bookmarkEnd w:id="41"/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24. Способы информирования заявителей</w:t>
      </w:r>
    </w:p>
    <w:p w14:paraId="45D09D70" w14:textId="77777777" w:rsidR="00A94DA9" w:rsidRPr="00D60930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о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порядке досудебного (внесудебного) обжалования</w:t>
      </w:r>
    </w:p>
    <w:p w14:paraId="6F34BC62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52BEE9E" w14:textId="2FA8FE03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24.1. Информирование заявителей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порядке досудебного (внесудебного) обжалования решений и действий (бездействия) Администрации,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официальных сайтах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МФЦ, Учредителя МФЦ, РПГУ,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ходе консультирования заявителей,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числе по телефону, электронной почте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приеме.</w:t>
      </w:r>
    </w:p>
    <w:p w14:paraId="116DF659" w14:textId="77777777" w:rsidR="00A94DA9" w:rsidRPr="00D959AB" w:rsidRDefault="00A94DA9" w:rsidP="00A94DA9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2906ABB" w14:textId="77777777" w:rsidR="00A94DA9" w:rsidRDefault="00A94DA9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42" w:name="_Toc125717117"/>
      <w:bookmarkEnd w:id="36"/>
      <w:bookmarkEnd w:id="42"/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25. Формы и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D60930"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способы подачи заявителями жалобы</w:t>
      </w:r>
    </w:p>
    <w:p w14:paraId="15BCB197" w14:textId="77777777" w:rsidR="00F73336" w:rsidRPr="00D60930" w:rsidRDefault="00F73336" w:rsidP="00A94DA9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2E8E5075" w14:textId="4924580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25.1. Досудебное (внесудебное) обжалование решений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действий (бездействия) Администрации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, 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ТУ,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МФЦ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их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должностных лиц, работников осуществляется с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соблюдением требований, установленных Федеральным законом № 210-ФЗ,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порядке, установленном постановлением Правительства Московской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от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08.08.2013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№ 601/33 «Об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утверждении Положения 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особенностях подачи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рассмотрения жалоб на решения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lastRenderedPageBreak/>
        <w:t>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их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работников»</w:t>
      </w:r>
      <w:r w:rsidR="004A66C2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. Жалоба рассматривается должностным лицом Администрации,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работником ТУ</w:t>
      </w:r>
      <w:r w:rsidR="004A66C2"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, уполномоченным на рассмотрение жалоб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 Жалоба подается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письменной форме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(далее – 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письменной форме)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форме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Администрацию, 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ТУ,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МФЦ, Учредителю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</w:rPr>
        <w:t> 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МФЦ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24B16DB3" w14:textId="7CFE8D49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25.3. Прием жалоб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письменной форме осуществляется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Администрацией, 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ТУ,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МФЦ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(в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месте, где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заявитель подавал запрос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получение Услуги, нарушение порядка которой обжалуется, либо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месте, где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личном приеме. Жалоба в письменной форме может быть также направлена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почте.</w:t>
      </w:r>
    </w:p>
    <w:p w14:paraId="45CA33A9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25.4. 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форме жалоба может быть подана заявителем посредством:</w:t>
      </w:r>
    </w:p>
    <w:p w14:paraId="792CA6BE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25.4.1. Официального сайта Правительства Московской области в сети Интернет.</w:t>
      </w:r>
    </w:p>
    <w:p w14:paraId="4105CABF" w14:textId="2605A990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25.4.2. Официального сайта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Администрации, 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ТУ,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МФЦ, Учредителя МФЦ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в сети Интернет.</w:t>
      </w:r>
    </w:p>
    <w:p w14:paraId="163FE7D1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25.4.3. ЕПГУ, РПГУ, за исключением жалоб на решения и действия (бездействие) МФЦ и их работников.</w:t>
      </w:r>
    </w:p>
    <w:p w14:paraId="2CACFC04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услуг,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исключением жалоб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решения и действия (бездействие) МФЦ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их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работников.</w:t>
      </w:r>
    </w:p>
    <w:p w14:paraId="034CFD0C" w14:textId="002EBA9A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25.5. Жалоба, поступившая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Администрацию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МФЦ, Учредителю МФЦ подлежит рассмотрению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течение 15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(пятнадцати)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ее регистрации, если более короткие сроки рассмотрения жалобы не установлены уполномоченным на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ее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рассмотрение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Администрацией, 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ТУ,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МФЦ, Учредителем МФЦ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.</w:t>
      </w:r>
    </w:p>
    <w:p w14:paraId="3B9475CC" w14:textId="08D29C02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случае обжалования отказа Администрации,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её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должностного лица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, 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ТУ,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МФЦ, 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их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 работник</w:t>
      </w:r>
      <w:r w:rsidR="00F73336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ов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приеме документов у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заявителя либо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исправлении допущенных опечаток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ошибок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дня ее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регистрации.</w:t>
      </w:r>
    </w:p>
    <w:p w14:paraId="4977F50B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25.6. По результатам рассмотрения жалобы принимается одно из следующих решений: </w:t>
      </w:r>
    </w:p>
    <w:p w14:paraId="1A0080FD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25.6.1. Жалоба удовлетворяется,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том числе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форме отмены принятого решения, исправления допущенных опечаток 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20612328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25.6.2. В удовлетворении жалобы отказывается.</w:t>
      </w:r>
    </w:p>
    <w:p w14:paraId="498E86AE" w14:textId="395C32F5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25.7. При удовлетворении жалобы </w:t>
      </w:r>
      <w:r w:rsidRPr="00D959A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Администрация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ТУ,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МФЦ, Учредитель МФЦ принимает исчерпывающие меры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устранению выявленных нарушений, в том числе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выдаче заявителю результата Услуги,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позднее 5 (пяти) рабочих дней со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дня принятия решения, если иное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установлено законодательством Российской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Федерации.</w:t>
      </w:r>
    </w:p>
    <w:p w14:paraId="7BD1902F" w14:textId="27D36134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25.8. Не позднее дня, следующего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днем принятия решения, указанного в пункте 25.6 Регламента,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письменной форме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желанию заявителя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электронной форме направляется мотивированный ответ о результатах рассмотрения жалобы.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признания жалобы подлежащей удовлетворению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ответе заявителю дается информация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действиях, осуществляемых Администрацией,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целях незамедлительного устранения выявленных нарушений при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оказании Услуги,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приносятся извинения за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доставленные неудобства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указывается информация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дальнейших действиях, которые необходимо совершить заявителю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целях получения Услуги.</w:t>
      </w:r>
    </w:p>
    <w:p w14:paraId="31954626" w14:textId="261206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25.9.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установления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ходе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результатам рассмотрения жалобы признаков состава административного правонарушения или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преступления должностное лицо, работник Администрации, </w:t>
      </w:r>
      <w:r w:rsidR="00F733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ТУ 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наделенные полномочиями по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рассмотрению жалоб, незамедлительно направляют имеющиеся материалы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органы прокуратуры.</w:t>
      </w:r>
    </w:p>
    <w:p w14:paraId="46B0E902" w14:textId="77777777" w:rsidR="00A94DA9" w:rsidRPr="00D959AB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случае признания жалобы не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подлежащей удовлетворению в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ответе заявителю даются аргументированные разъяснения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причинах принятого решения, а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информация о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D959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порядке обжалования принятого решения.</w:t>
      </w:r>
    </w:p>
    <w:p w14:paraId="0BE7DD54" w14:textId="77777777" w:rsidR="00A94DA9" w:rsidRDefault="00A94DA9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BE419D4" w14:textId="77777777" w:rsidR="00F73336" w:rsidRDefault="00F73336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D5E1F2C" w14:textId="77777777" w:rsidR="00A9010D" w:rsidRDefault="00A9010D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27B00ED" w14:textId="77777777" w:rsidR="00A9010D" w:rsidRDefault="00A9010D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1C1DBE7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74A5EF4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15F957A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DB03BCE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CE608BA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1DC1F91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051AC4A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44E3C13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8BD9654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9FDFA4E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974A500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BB0F493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E2ADC03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FA7DC68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E26FB03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2E657BB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D3A95AA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598AC4F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A401C66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10BF732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BA7AC6A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D707BDD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DDEE3D3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6ADD87B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8BA4B24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8B216B8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B5AED86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433543E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A475883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36C37FB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55D5BD9" w14:textId="77777777" w:rsidR="00A017D8" w:rsidRDefault="00A017D8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A6B9A24" w14:textId="77777777" w:rsidR="00A9010D" w:rsidRDefault="00A9010D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4A98450" w14:textId="77777777" w:rsidR="00A9010D" w:rsidRDefault="00A9010D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BB1722F" w14:textId="77777777" w:rsidR="00A9010D" w:rsidRDefault="00A9010D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DAB8700" w14:textId="77777777" w:rsidR="00F73336" w:rsidRDefault="00F73336" w:rsidP="00A94DA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A6C758C" w14:textId="77777777" w:rsidR="007B24BE" w:rsidRPr="00D959AB" w:rsidRDefault="007B24BE" w:rsidP="007B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DAA8472" w14:textId="77777777" w:rsidR="000B01AA" w:rsidRDefault="007B24BE" w:rsidP="007B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6DE6479C" w14:textId="70933E1B" w:rsidR="007B24BE" w:rsidRPr="00D959AB" w:rsidRDefault="000B01AA" w:rsidP="000B0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1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  <w:r w:rsidR="007B24BE"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8BDC50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8FD94D" w14:textId="77777777" w:rsidR="007B24BE" w:rsidRPr="000F7484" w:rsidRDefault="007B24BE" w:rsidP="007B24BE">
      <w:pPr>
        <w:pStyle w:val="20"/>
        <w:spacing w:line="276" w:lineRule="auto"/>
        <w:ind w:firstLine="708"/>
        <w:jc w:val="center"/>
        <w:rPr>
          <w:rFonts w:cs="Times New Roman"/>
          <w:sz w:val="24"/>
          <w:szCs w:val="24"/>
        </w:rPr>
      </w:pPr>
      <w:bookmarkStart w:id="43" w:name="_bookmark31"/>
      <w:bookmarkEnd w:id="43"/>
      <w:r w:rsidRPr="000F7484">
        <w:rPr>
          <w:rFonts w:cs="Times New Roman"/>
          <w:sz w:val="24"/>
          <w:szCs w:val="24"/>
        </w:rPr>
        <w:t>Форма решения о предоставлении муниципальной услуги</w:t>
      </w:r>
    </w:p>
    <w:p w14:paraId="7C906311" w14:textId="77777777" w:rsidR="007B24BE" w:rsidRPr="00D959AB" w:rsidRDefault="007B24BE" w:rsidP="007B24BE">
      <w:pPr>
        <w:pStyle w:val="20"/>
        <w:spacing w:line="276" w:lineRule="auto"/>
        <w:rPr>
          <w:rFonts w:cs="Times New Roman"/>
          <w:b w:val="0"/>
          <w:bCs w:val="0"/>
          <w:sz w:val="24"/>
          <w:szCs w:val="24"/>
        </w:rPr>
      </w:pPr>
      <w:r w:rsidRPr="00D959AB">
        <w:rPr>
          <w:rFonts w:cs="Times New Roman"/>
          <w:b w:val="0"/>
          <w:bCs w:val="0"/>
          <w:sz w:val="24"/>
          <w:szCs w:val="24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7B01E7F3" w14:textId="77777777" w:rsidR="00440EE3" w:rsidRDefault="00440EE3" w:rsidP="007B24B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56E278" w14:textId="5D591001" w:rsidR="007B24BE" w:rsidRPr="00D959AB" w:rsidRDefault="00066CA1" w:rsidP="007B24B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Территориальное управление Администрации</w:t>
      </w:r>
      <w:r w:rsidR="007B24BE" w:rsidRPr="00D95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484"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="007B24BE" w:rsidRPr="00D959AB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</w:p>
    <w:p w14:paraId="373AD3C9" w14:textId="007BC846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bookmarkStart w:id="44" w:name="_Hlk207812320"/>
      <w:r w:rsidR="00066CA1" w:rsidRPr="00066CA1">
        <w:rPr>
          <w:rFonts w:ascii="Times New Roman" w:eastAsia="Times New Roman" w:hAnsi="Times New Roman" w:cs="Times New Roman"/>
          <w:i/>
          <w:sz w:val="24"/>
          <w:szCs w:val="24"/>
        </w:rPr>
        <w:t>Оформляется на официальном бланке Территориального управления Администрации Наро-Фоминского городского округа</w:t>
      </w:r>
      <w:bookmarkEnd w:id="44"/>
      <w:r w:rsidRPr="00D959A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71FFE20" w14:textId="77777777" w:rsidR="00440EE3" w:rsidRDefault="00440EE3" w:rsidP="007B24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_Toc147837415"/>
      <w:bookmarkStart w:id="46" w:name="_Toc148009678"/>
      <w:bookmarkStart w:id="47" w:name="_Toc148010289"/>
      <w:bookmarkStart w:id="48" w:name="_Toc148011238"/>
      <w:bookmarkStart w:id="49" w:name="_Toc148011898"/>
    </w:p>
    <w:p w14:paraId="1131DC60" w14:textId="132C575B" w:rsidR="007B24BE" w:rsidRPr="00D959AB" w:rsidRDefault="007B24BE" w:rsidP="007B24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Согласие (согласование),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содержащее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технические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требования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условия,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№</w:t>
      </w:r>
      <w:bookmarkEnd w:id="45"/>
      <w:bookmarkEnd w:id="46"/>
      <w:bookmarkEnd w:id="47"/>
      <w:bookmarkEnd w:id="48"/>
      <w:bookmarkEnd w:id="49"/>
    </w:p>
    <w:p w14:paraId="40E005F3" w14:textId="77777777" w:rsidR="007B24BE" w:rsidRPr="00D959AB" w:rsidRDefault="007B24BE" w:rsidP="007B24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по Запросу №</w:t>
      </w:r>
    </w:p>
    <w:p w14:paraId="6D510228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B31561" wp14:editId="15482EA4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ACA6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igb85d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31FB8F" wp14:editId="518C5658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FA7DC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HXnhOt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(Полное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юридического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лица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или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Ф.И.О.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(последнее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при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наличии)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частного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лица)</w:t>
      </w:r>
    </w:p>
    <w:p w14:paraId="57CCB24A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D94D0E" wp14:editId="1E6DD8D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81264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3TLWk9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23B5BF" wp14:editId="300048D7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83805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gqhp49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(Наименование</w:t>
      </w:r>
      <w:r w:rsidRPr="00D959AB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объекта,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виды</w:t>
      </w:r>
      <w:r w:rsidRPr="00D959AB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работ)</w:t>
      </w:r>
    </w:p>
    <w:p w14:paraId="62E0A12A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F71BAD" wp14:editId="43ED7ED5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27C6" id="Freeform 79" o:spid="_x0000_s1026" style="position:absolute;margin-left:56.65pt;margin-top:13.5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279A0F" wp14:editId="4F4DDB69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C04E" id="Freeform 78" o:spid="_x0000_s1026" style="position:absolute;margin-left:56.65pt;margin-top:27.3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xT97t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(Наименование,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категория,</w:t>
      </w:r>
      <w:r w:rsidRPr="00D959AB">
        <w:rPr>
          <w:rFonts w:ascii="Times New Roman" w:eastAsia="Times New Roman" w:hAnsi="Times New Roman" w:cs="Times New Roman"/>
          <w:i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код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автодороги,</w:t>
      </w:r>
      <w:r w:rsidRPr="00D959AB">
        <w:rPr>
          <w:rFonts w:ascii="Times New Roman" w:eastAsia="Times New Roman" w:hAnsi="Times New Roman" w:cs="Times New Roman"/>
          <w:i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место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проведения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работ)</w:t>
      </w:r>
    </w:p>
    <w:p w14:paraId="5E93B1C1" w14:textId="67371DA0" w:rsidR="007B24BE" w:rsidRPr="00D959AB" w:rsidRDefault="007B24BE" w:rsidP="007B24BE">
      <w:pPr>
        <w:spacing w:after="0" w:line="230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0" w:name="_Toc147837416"/>
      <w:bookmarkStart w:id="51" w:name="_Toc148009679"/>
      <w:r w:rsidRPr="00D959A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72FB9" w14:textId="77777777" w:rsidR="007B24BE" w:rsidRPr="00D959AB" w:rsidRDefault="007B24BE" w:rsidP="007B24BE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0"/>
    <w:bookmarkEnd w:id="51"/>
    <w:p w14:paraId="0B8EBAA8" w14:textId="74B68ED7" w:rsidR="007B24BE" w:rsidRPr="00D959AB" w:rsidRDefault="000B01AA" w:rsidP="007B24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Территориального управления</w:t>
      </w:r>
    </w:p>
    <w:p w14:paraId="7D9B6877" w14:textId="77777777" w:rsidR="007B24BE" w:rsidRPr="00D959AB" w:rsidRDefault="007B24BE" w:rsidP="007B24BE">
      <w:pPr>
        <w:widowControl w:val="0"/>
        <w:pBdr>
          <w:top w:val="single" w:sz="4" w:space="1" w:color="auto"/>
        </w:pBdr>
        <w:autoSpaceDE w:val="0"/>
        <w:autoSpaceDN w:val="0"/>
        <w:spacing w:after="0" w:line="276" w:lineRule="auto"/>
        <w:ind w:left="7028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Подпись,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(М.П.)</w:t>
      </w:r>
    </w:p>
    <w:p w14:paraId="4E03883A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E71A31" wp14:editId="54E4BBD7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10017" id="Freeform 76" o:spid="_x0000_s1026" style="position:absolute;margin-left:56.65pt;margin-top:13.5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3TLWk9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(Фамилия,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имя,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(при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наличии),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должность)</w:t>
      </w:r>
    </w:p>
    <w:p w14:paraId="788E0198" w14:textId="77777777" w:rsidR="007B24BE" w:rsidRPr="00D959AB" w:rsidRDefault="007B24BE" w:rsidP="007B24BE">
      <w:pPr>
        <w:widowControl w:val="0"/>
        <w:tabs>
          <w:tab w:val="left" w:pos="954"/>
          <w:tab w:val="left" w:pos="347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D959A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_______________г.</w:t>
      </w:r>
    </w:p>
    <w:p w14:paraId="7AE00CF7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E5D8A" w14:textId="2CCFB323" w:rsidR="007B24BE" w:rsidRPr="00D959AB" w:rsidRDefault="007B24BE" w:rsidP="007B24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_Toc147837417"/>
      <w:bookmarkStart w:id="53" w:name="_Toc148009680"/>
      <w:r w:rsidRPr="00D959AB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bookmarkEnd w:id="52"/>
      <w:bookmarkEnd w:id="53"/>
      <w:r w:rsidR="000B01AA" w:rsidRPr="000B01AA"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</w:p>
    <w:p w14:paraId="3F3729B6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7F5E6" w14:textId="77777777" w:rsidR="007B24BE" w:rsidRPr="00D959AB" w:rsidRDefault="007B24BE" w:rsidP="007B24B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0712A0" wp14:editId="3862771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7428" id="Freeform 75" o:spid="_x0000_s1026" style="position:absolute;margin-left:56.65pt;margin-top:13.3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zZHust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(Фамилия,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имя,</w:t>
      </w:r>
      <w:r w:rsidRPr="00D959AB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  <w:r w:rsidRPr="00D959AB">
        <w:rPr>
          <w:rFonts w:ascii="Times New Roman" w:eastAsia="Times New Roman" w:hAnsi="Times New Roman" w:cs="Times New Roman"/>
          <w:i/>
          <w:spacing w:val="-4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(при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наличии),</w:t>
      </w:r>
      <w:r w:rsidRPr="00D959AB">
        <w:rPr>
          <w:rFonts w:ascii="Times New Roman" w:eastAsia="Times New Roman" w:hAnsi="Times New Roman" w:cs="Times New Roman"/>
          <w:i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должность)</w:t>
      </w:r>
    </w:p>
    <w:p w14:paraId="5DB1450E" w14:textId="77777777" w:rsidR="007B24BE" w:rsidRPr="00D959AB" w:rsidRDefault="007B24BE" w:rsidP="007B24B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both"/>
        <w:rPr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D959A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_______________г.</w:t>
      </w:r>
    </w:p>
    <w:p w14:paraId="62D6840E" w14:textId="77777777" w:rsidR="005F74E1" w:rsidRDefault="005F74E1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52F86" w14:textId="77777777" w:rsidR="005F74E1" w:rsidRDefault="005F74E1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47826" w14:textId="77777777" w:rsidR="005F74E1" w:rsidRDefault="005F74E1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DE54D" w14:textId="77777777" w:rsidR="00A9010D" w:rsidRDefault="00A9010D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561E1" w14:textId="77777777" w:rsidR="00A9010D" w:rsidRDefault="00A9010D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F12A6" w14:textId="77777777" w:rsidR="00A9010D" w:rsidRDefault="00A9010D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92B09" w14:textId="77777777" w:rsidR="00A9010D" w:rsidRDefault="00A9010D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3609D" w14:textId="77777777" w:rsidR="005F74E1" w:rsidRDefault="005F74E1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CE69A" w14:textId="77777777" w:rsidR="005F74E1" w:rsidRDefault="005F74E1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6F62A" w14:textId="11DE63F2" w:rsidR="00577BDA" w:rsidRPr="00D959AB" w:rsidRDefault="00577BDA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62E5DE1F" w14:textId="7B6E8AD0" w:rsidR="00577BDA" w:rsidRDefault="00577BDA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7EB3A1AE" w14:textId="15EFBFED" w:rsidR="000B01AA" w:rsidRPr="00D959AB" w:rsidRDefault="000B01AA" w:rsidP="00577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1AFE7683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2F153371" w14:textId="77777777" w:rsidR="00577BDA" w:rsidRPr="000B01AA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B01A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Форма решения о предоставлении муниципальной услуги </w:t>
      </w:r>
    </w:p>
    <w:p w14:paraId="5B634433" w14:textId="77777777" w:rsidR="00577BDA" w:rsidRPr="000B01AA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B01A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 </w:t>
      </w:r>
    </w:p>
    <w:p w14:paraId="6FD0AE38" w14:textId="77777777" w:rsidR="005C327C" w:rsidRDefault="005C327C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3C43AE" w14:textId="1C492350" w:rsidR="00577BDA" w:rsidRPr="005C327C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327C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066CA1" w:rsidRPr="00066CA1">
        <w:rPr>
          <w:rFonts w:ascii="Times New Roman" w:eastAsia="Times New Roman" w:hAnsi="Times New Roman" w:cs="Times New Roman"/>
          <w:i/>
          <w:sz w:val="24"/>
          <w:szCs w:val="24"/>
        </w:rPr>
        <w:t>Оформляется на официальном бланке Территориального управления Администрации Наро-Фоминского городского округа</w:t>
      </w:r>
      <w:r w:rsidRPr="005C32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4FD13F2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F30B6C" w14:textId="77777777" w:rsidR="00577BDA" w:rsidRPr="00D959AB" w:rsidRDefault="00577BDA" w:rsidP="00577BD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 xml:space="preserve">ДОГОВОР № _________ </w:t>
      </w:r>
      <w:r w:rsidRPr="00D959AB">
        <w:rPr>
          <w:rFonts w:ascii="Times New Roman" w:hAnsi="Times New Roman" w:cs="Times New Roman"/>
          <w:sz w:val="24"/>
          <w:szCs w:val="24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</w:t>
      </w:r>
    </w:p>
    <w:p w14:paraId="760A0646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F95AD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дорога___________________________________________________</w:t>
      </w:r>
    </w:p>
    <w:p w14:paraId="7A3DFD90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автомобильной дороги, участок, км + ПК)</w:t>
      </w:r>
    </w:p>
    <w:p w14:paraId="19200E15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«___</w:t>
      </w:r>
      <w:proofErr w:type="gramStart"/>
      <w:r w:rsidRPr="00D959A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14:paraId="7DC90701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городского округа)</w:t>
      </w:r>
    </w:p>
    <w:p w14:paraId="47022B45" w14:textId="44467819" w:rsidR="00577BDA" w:rsidRPr="00D959AB" w:rsidRDefault="00577BDA" w:rsidP="00EC234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ab/>
      </w:r>
      <w:r w:rsidR="00066287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Территориальное управление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0662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1AA"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___________________, именуемое в дальнейшем «Балансодержатель дорог» «Сторона 1», в лице_________________ _________________________, действующего на основании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___________________, с одной стороны, </w:t>
      </w:r>
    </w:p>
    <w:p w14:paraId="3942CFAE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ab/>
        <w:t>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53262957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CD45B" w14:textId="77777777" w:rsidR="00577BDA" w:rsidRPr="00D959AB" w:rsidRDefault="00577BDA" w:rsidP="00577BDA">
      <w:pPr>
        <w:pStyle w:val="a4"/>
        <w:numPr>
          <w:ilvl w:val="0"/>
          <w:numId w:val="27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54" w:name="_Toc148009682"/>
      <w:bookmarkStart w:id="55" w:name="_Toc148010290"/>
      <w:bookmarkStart w:id="56" w:name="_Toc148011239"/>
      <w:bookmarkStart w:id="57" w:name="_Toc148011900"/>
      <w:r w:rsidRPr="00D959AB">
        <w:rPr>
          <w:rFonts w:ascii="Times New Roman" w:hAnsi="Times New Roman" w:cs="Times New Roman"/>
          <w:sz w:val="24"/>
          <w:szCs w:val="24"/>
        </w:rPr>
        <w:t>Предмет договора</w:t>
      </w:r>
      <w:bookmarkEnd w:id="54"/>
      <w:bookmarkEnd w:id="55"/>
      <w:bookmarkEnd w:id="56"/>
      <w:bookmarkEnd w:id="57"/>
    </w:p>
    <w:p w14:paraId="593B9A86" w14:textId="77777777" w:rsidR="00577BDA" w:rsidRPr="00D959AB" w:rsidRDefault="00577BDA" w:rsidP="00577BDA">
      <w:pPr>
        <w:pStyle w:val="a4"/>
        <w:widowControl w:val="0"/>
        <w:numPr>
          <w:ilvl w:val="1"/>
          <w:numId w:val="26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1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предоставляет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право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2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осуществить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прокладку</w:t>
      </w:r>
      <w:r w:rsidRPr="00D959AB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или</w:t>
      </w:r>
      <w:r w:rsidRPr="00D959A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переустройство</w:t>
      </w:r>
      <w:r w:rsidRPr="00D959A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инженерных</w:t>
      </w:r>
      <w:r w:rsidRPr="00D959A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коммуникаций</w:t>
      </w:r>
      <w:r w:rsidRPr="00D959AB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(__________________)</w:t>
      </w:r>
      <w:r w:rsidRPr="00D959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(далее</w:t>
      </w:r>
      <w:r w:rsidRPr="00D959A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D959A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значения (далее</w:t>
      </w:r>
      <w:r w:rsidRPr="00D959A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автомобильная</w:t>
      </w:r>
      <w:r w:rsidRPr="00D959A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дорога)</w:t>
      </w:r>
      <w:r w:rsidRPr="00D95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___________________, а также осуществлять эксплуатацию и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возможный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перенос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Объекта.</w:t>
      </w:r>
    </w:p>
    <w:p w14:paraId="5EA3DD12" w14:textId="77777777" w:rsidR="00577BDA" w:rsidRPr="00D959AB" w:rsidRDefault="00577BDA" w:rsidP="00577BD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4F64E5F0" w14:textId="77777777" w:rsidR="00577BDA" w:rsidRPr="00D959AB" w:rsidRDefault="00577BDA" w:rsidP="00577BDA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в настоящем Договоре.</w:t>
      </w:r>
    </w:p>
    <w:p w14:paraId="6CD5FF54" w14:textId="77777777" w:rsidR="00577BDA" w:rsidRPr="00D959AB" w:rsidRDefault="00577BDA" w:rsidP="00577BD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Место планируемого размещения Объекта приведено в Приложении к Договору.</w:t>
      </w:r>
    </w:p>
    <w:p w14:paraId="68B11CDE" w14:textId="77777777" w:rsidR="00577BDA" w:rsidRPr="00D959AB" w:rsidRDefault="00577BDA" w:rsidP="00577BD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6DAD6B74" w14:textId="77777777" w:rsidR="00577BDA" w:rsidRPr="00D959AB" w:rsidRDefault="00577BDA" w:rsidP="00577BD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14:paraId="3100362E" w14:textId="77777777" w:rsidR="00577BDA" w:rsidRPr="00D959AB" w:rsidRDefault="00577BDA" w:rsidP="00577BD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702B520F" w14:textId="77777777" w:rsidR="00577BDA" w:rsidRPr="00D959AB" w:rsidRDefault="00577BDA" w:rsidP="00577BD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1.8. В случае необходимости при реконструкции, капитальном ремонте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 xml:space="preserve"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 или переустройство коммуникаций за счет собственных средств в сроки и объемы,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установленные Стороной 1, по первому требованию.</w:t>
      </w:r>
    </w:p>
    <w:p w14:paraId="48F7F100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6809" w14:textId="77777777" w:rsidR="00577BDA" w:rsidRPr="00D959AB" w:rsidRDefault="00577BDA" w:rsidP="00577BDA">
      <w:pPr>
        <w:pStyle w:val="a4"/>
        <w:numPr>
          <w:ilvl w:val="0"/>
          <w:numId w:val="27"/>
        </w:numPr>
        <w:spacing w:after="120" w:line="274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bookmarkStart w:id="58" w:name="_Toc148009683"/>
      <w:bookmarkStart w:id="59" w:name="_Toc148010291"/>
      <w:bookmarkStart w:id="60" w:name="_Toc148011240"/>
      <w:bookmarkStart w:id="61" w:name="_Toc148011901"/>
      <w:r w:rsidRPr="00D959AB">
        <w:rPr>
          <w:rFonts w:ascii="Times New Roman" w:hAnsi="Times New Roman" w:cs="Times New Roman"/>
          <w:sz w:val="24"/>
          <w:szCs w:val="24"/>
        </w:rPr>
        <w:t>Права и обязанности сторон</w:t>
      </w:r>
      <w:bookmarkEnd w:id="58"/>
      <w:bookmarkEnd w:id="59"/>
      <w:bookmarkEnd w:id="60"/>
      <w:bookmarkEnd w:id="61"/>
    </w:p>
    <w:p w14:paraId="7DD515B4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 Сторона 2 обязана:</w:t>
      </w:r>
    </w:p>
    <w:p w14:paraId="72AEA515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14:paraId="30FFF8DC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66FAEEDB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43AA26B8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719C2E8B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14:paraId="0FB27233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4BD3D0FD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1805582C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201456CB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4752762C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418C5A50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40719138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5FDCE93C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не указанных в технических условиях, руководствоваться ГОСТ Р 50597-2017;</w:t>
      </w:r>
    </w:p>
    <w:p w14:paraId="38EC7F1C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63D5269E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2.1.15. заключить соглашение на установление публичного сервитута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 xml:space="preserve"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lastRenderedPageBreak/>
        <w:t>Московской области;</w:t>
      </w:r>
    </w:p>
    <w:p w14:paraId="03376640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7F5A5979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14:paraId="482767F3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2.2. Сторона 1 обязана:</w:t>
      </w:r>
    </w:p>
    <w:p w14:paraId="2ACBC2E6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2.2.1. разработать и выдать Стороне 2 Технические требования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14:paraId="6600C16D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2.2.2. согласовать разработанную проектно-сметную документацию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по прокладке или переустройству инженерных коммуникаций в течение 20-ти (двадцати) рабочих дней или выдать замечания;</w:t>
      </w:r>
    </w:p>
    <w:p w14:paraId="46096490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7163CCB7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1CB1719B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5E601B27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E8AD3" w14:textId="77777777" w:rsidR="00577BDA" w:rsidRPr="00D959AB" w:rsidRDefault="00577BDA" w:rsidP="00577BDA">
      <w:pPr>
        <w:pStyle w:val="a4"/>
        <w:numPr>
          <w:ilvl w:val="0"/>
          <w:numId w:val="27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62" w:name="_Toc148009684"/>
      <w:bookmarkStart w:id="63" w:name="_Toc148010292"/>
      <w:bookmarkStart w:id="64" w:name="_Toc148011241"/>
      <w:bookmarkStart w:id="65" w:name="_Toc148011902"/>
      <w:r w:rsidRPr="00D959AB">
        <w:rPr>
          <w:rFonts w:ascii="Times New Roman" w:hAnsi="Times New Roman" w:cs="Times New Roman"/>
          <w:sz w:val="24"/>
          <w:szCs w:val="24"/>
        </w:rPr>
        <w:t>Земельно-имущественные отношения</w:t>
      </w:r>
      <w:bookmarkEnd w:id="62"/>
      <w:bookmarkEnd w:id="63"/>
      <w:bookmarkEnd w:id="64"/>
      <w:bookmarkEnd w:id="65"/>
    </w:p>
    <w:p w14:paraId="6B208A74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 xml:space="preserve">от 08.11.2007 № 257-ФЗ «Об автомобильных дорогах и о дорожной деятельности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5A6C811F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0FA25B34" w14:textId="77777777" w:rsidR="00577BDA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4E8D2AA4" w14:textId="77777777" w:rsidR="00EC2343" w:rsidRPr="00D959AB" w:rsidRDefault="00EC2343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7189B" w14:textId="77777777" w:rsidR="00577BDA" w:rsidRPr="00D959AB" w:rsidRDefault="00577BDA" w:rsidP="00577BDA">
      <w:pPr>
        <w:pStyle w:val="a4"/>
        <w:numPr>
          <w:ilvl w:val="0"/>
          <w:numId w:val="29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66" w:name="_Toc148009685"/>
      <w:bookmarkStart w:id="67" w:name="_Toc148010293"/>
      <w:bookmarkStart w:id="68" w:name="_Toc148011242"/>
      <w:bookmarkStart w:id="69" w:name="_Toc148011903"/>
      <w:r w:rsidRPr="00D959AB">
        <w:rPr>
          <w:rFonts w:ascii="Times New Roman" w:hAnsi="Times New Roman" w:cs="Times New Roman"/>
          <w:sz w:val="24"/>
          <w:szCs w:val="24"/>
        </w:rPr>
        <w:t>Ответственность сторон</w:t>
      </w:r>
      <w:bookmarkEnd w:id="66"/>
      <w:bookmarkEnd w:id="67"/>
      <w:bookmarkEnd w:id="68"/>
      <w:bookmarkEnd w:id="69"/>
    </w:p>
    <w:p w14:paraId="762795AC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4.1.1. В случае выявленных нарушений со стороны заинтересованных служб до их устранения Стороной 2 приостанавливает работы.</w:t>
      </w:r>
    </w:p>
    <w:p w14:paraId="67A5DD7F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612F2E45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4.1.3. Нарушение настоящего Договора одной из Сторон путем неисполнения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6A0F04CD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4.1.4. 3а неисполнение или ненадлежащее исполнение обязательств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5D38105A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82B68" w14:textId="77777777" w:rsidR="00577BDA" w:rsidRPr="00D959AB" w:rsidRDefault="00577BDA" w:rsidP="00577BDA">
      <w:pPr>
        <w:pStyle w:val="a4"/>
        <w:numPr>
          <w:ilvl w:val="0"/>
          <w:numId w:val="28"/>
        </w:numPr>
        <w:spacing w:after="120" w:line="274" w:lineRule="auto"/>
        <w:ind w:left="1077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70" w:name="_Toc148009686"/>
      <w:bookmarkStart w:id="71" w:name="_Toc148010294"/>
      <w:bookmarkStart w:id="72" w:name="_Toc148011243"/>
      <w:bookmarkStart w:id="73" w:name="_Toc148011904"/>
      <w:r w:rsidRPr="00D959AB">
        <w:rPr>
          <w:rFonts w:ascii="Times New Roman" w:hAnsi="Times New Roman" w:cs="Times New Roman"/>
          <w:sz w:val="24"/>
          <w:szCs w:val="24"/>
        </w:rPr>
        <w:t>Срок действия договора</w:t>
      </w:r>
      <w:bookmarkEnd w:id="70"/>
      <w:bookmarkEnd w:id="71"/>
      <w:bookmarkEnd w:id="72"/>
      <w:bookmarkEnd w:id="73"/>
    </w:p>
    <w:p w14:paraId="6205FF09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1B15D656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C6175" w14:textId="77777777" w:rsidR="00577BDA" w:rsidRPr="00D959AB" w:rsidRDefault="00577BDA" w:rsidP="00577BDA">
      <w:pPr>
        <w:pStyle w:val="a4"/>
        <w:numPr>
          <w:ilvl w:val="0"/>
          <w:numId w:val="28"/>
        </w:numPr>
        <w:spacing w:after="120" w:line="274" w:lineRule="auto"/>
        <w:ind w:left="1071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74" w:name="_Toc148009687"/>
      <w:bookmarkStart w:id="75" w:name="_Toc148010295"/>
      <w:bookmarkStart w:id="76" w:name="_Toc148011244"/>
      <w:bookmarkStart w:id="77" w:name="_Toc148011905"/>
      <w:r w:rsidRPr="00D959AB">
        <w:rPr>
          <w:rFonts w:ascii="Times New Roman" w:hAnsi="Times New Roman" w:cs="Times New Roman"/>
          <w:sz w:val="24"/>
          <w:szCs w:val="24"/>
        </w:rPr>
        <w:t>Прочие условия</w:t>
      </w:r>
      <w:bookmarkEnd w:id="74"/>
      <w:bookmarkEnd w:id="75"/>
      <w:bookmarkEnd w:id="76"/>
      <w:bookmarkEnd w:id="77"/>
    </w:p>
    <w:p w14:paraId="4EC39288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14:paraId="3FD93AC1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0BAFE5AB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760A85A5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6.1.4. Договор может быть расторгнут по взаимному согласованию Сторон.</w:t>
      </w:r>
    </w:p>
    <w:p w14:paraId="0CB5F172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с восстановлением благоустройства территории за счет Стороны 2.</w:t>
      </w:r>
    </w:p>
    <w:p w14:paraId="3AFC6879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14:paraId="0040BD6E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4EAFE5C6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4D0EBB57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6.1.9. Приложения к настоящему Договору:</w:t>
      </w:r>
    </w:p>
    <w:p w14:paraId="4935DBBC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6.1.9.1. Ситуационный план с привязкой к автомобильной дороге в 1 экз. на ____ л.</w:t>
      </w:r>
    </w:p>
    <w:p w14:paraId="323BA10D" w14:textId="77777777" w:rsidR="00577BDA" w:rsidRPr="00D959AB" w:rsidRDefault="00577BDA" w:rsidP="00577BD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E3CD3" w14:textId="77777777" w:rsidR="00577BDA" w:rsidRPr="00D959AB" w:rsidRDefault="00577BDA" w:rsidP="00577BDA">
      <w:pPr>
        <w:pStyle w:val="a4"/>
        <w:numPr>
          <w:ilvl w:val="0"/>
          <w:numId w:val="28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78" w:name="_Toc148009688"/>
      <w:bookmarkStart w:id="79" w:name="_Toc148010296"/>
      <w:bookmarkStart w:id="80" w:name="_Toc148011245"/>
      <w:bookmarkStart w:id="81" w:name="_Toc148011906"/>
      <w:r w:rsidRPr="00D959AB">
        <w:rPr>
          <w:rFonts w:ascii="Times New Roman" w:hAnsi="Times New Roman" w:cs="Times New Roman"/>
          <w:sz w:val="24"/>
          <w:szCs w:val="24"/>
        </w:rPr>
        <w:t>Юридические адреса и банковские реквизиты сторон</w:t>
      </w:r>
      <w:bookmarkEnd w:id="78"/>
      <w:bookmarkEnd w:id="79"/>
      <w:bookmarkEnd w:id="80"/>
      <w:bookmarkEnd w:id="81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577BDA" w:rsidRPr="00D959AB" w14:paraId="37BFE8F1" w14:textId="77777777" w:rsidTr="0078547A">
        <w:trPr>
          <w:trHeight w:val="228"/>
        </w:trPr>
        <w:tc>
          <w:tcPr>
            <w:tcW w:w="5039" w:type="dxa"/>
            <w:gridSpan w:val="2"/>
          </w:tcPr>
          <w:p w14:paraId="359040F8" w14:textId="77777777" w:rsidR="00577BDA" w:rsidRPr="00D959AB" w:rsidRDefault="00577BDA" w:rsidP="0078547A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Сторона 1</w:t>
            </w:r>
          </w:p>
        </w:tc>
        <w:tc>
          <w:tcPr>
            <w:tcW w:w="5040" w:type="dxa"/>
          </w:tcPr>
          <w:p w14:paraId="7A194D85" w14:textId="77777777" w:rsidR="00577BDA" w:rsidRPr="00D959AB" w:rsidRDefault="00577BDA" w:rsidP="0078547A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Сторона 2</w:t>
            </w:r>
          </w:p>
        </w:tc>
      </w:tr>
      <w:tr w:rsidR="00577BDA" w:rsidRPr="00D959AB" w14:paraId="03A270D6" w14:textId="77777777" w:rsidTr="0078547A">
        <w:trPr>
          <w:trHeight w:val="411"/>
        </w:trPr>
        <w:tc>
          <w:tcPr>
            <w:tcW w:w="4943" w:type="dxa"/>
          </w:tcPr>
          <w:p w14:paraId="585848AE" w14:textId="77777777" w:rsidR="00577BDA" w:rsidRPr="00D959AB" w:rsidRDefault="00577BDA" w:rsidP="0078547A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  <w:u w:val="single"/>
              </w:rPr>
              <w:t xml:space="preserve"> 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(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)</w:t>
            </w:r>
          </w:p>
        </w:tc>
        <w:tc>
          <w:tcPr>
            <w:tcW w:w="5135" w:type="dxa"/>
            <w:gridSpan w:val="2"/>
          </w:tcPr>
          <w:p w14:paraId="4DE920F7" w14:textId="77777777" w:rsidR="00577BDA" w:rsidRPr="00D959AB" w:rsidRDefault="00577BDA" w:rsidP="0078547A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  <w:u w:val="single"/>
              </w:rPr>
              <w:t xml:space="preserve"> 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(_____________)</w:t>
            </w:r>
          </w:p>
        </w:tc>
      </w:tr>
      <w:tr w:rsidR="00577BDA" w:rsidRPr="00D959AB" w14:paraId="665ABED0" w14:textId="77777777" w:rsidTr="0078547A">
        <w:trPr>
          <w:trHeight w:val="268"/>
        </w:trPr>
        <w:tc>
          <w:tcPr>
            <w:tcW w:w="4943" w:type="dxa"/>
          </w:tcPr>
          <w:p w14:paraId="09CF71B3" w14:textId="77777777" w:rsidR="00577BDA" w:rsidRPr="00D959AB" w:rsidRDefault="00577BDA" w:rsidP="0078547A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«__»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pacing w:val="-1"/>
                <w:sz w:val="24"/>
                <w:szCs w:val="24"/>
              </w:rPr>
              <w:t xml:space="preserve"> </w:t>
            </w:r>
            <w:r w:rsidRPr="00D959AB">
              <w:rPr>
                <w:sz w:val="24"/>
                <w:szCs w:val="24"/>
              </w:rPr>
              <w:t>г.</w:t>
            </w:r>
          </w:p>
          <w:p w14:paraId="76499D17" w14:textId="77777777" w:rsidR="00577BDA" w:rsidRPr="00D959AB" w:rsidRDefault="00577BDA" w:rsidP="0078547A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М.П.</w:t>
            </w:r>
          </w:p>
        </w:tc>
        <w:tc>
          <w:tcPr>
            <w:tcW w:w="5135" w:type="dxa"/>
            <w:gridSpan w:val="2"/>
          </w:tcPr>
          <w:p w14:paraId="011C7CFC" w14:textId="77777777" w:rsidR="00577BDA" w:rsidRPr="00D959AB" w:rsidRDefault="00577BDA" w:rsidP="0078547A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«__»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г.</w:t>
            </w:r>
          </w:p>
          <w:p w14:paraId="3CF38C50" w14:textId="77777777" w:rsidR="00577BDA" w:rsidRPr="00D959AB" w:rsidRDefault="00577BDA" w:rsidP="0078547A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М.П.</w:t>
            </w:r>
          </w:p>
        </w:tc>
      </w:tr>
    </w:tbl>
    <w:p w14:paraId="073309FF" w14:textId="77777777" w:rsidR="00577BDA" w:rsidRDefault="00577BDA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C88C3" w14:textId="77777777" w:rsidR="005F74E1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5ABF6" w14:textId="77777777" w:rsidR="005F74E1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D8018" w14:textId="77777777" w:rsidR="005F74E1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76A12" w14:textId="77777777" w:rsidR="005F74E1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D2F79" w14:textId="77777777" w:rsidR="008C10CB" w:rsidRDefault="008C10CB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F08CA" w14:textId="77777777" w:rsidR="008C10CB" w:rsidRDefault="008C10CB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CD9FF" w14:textId="77777777" w:rsidR="008C10CB" w:rsidRDefault="008C10CB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662CA" w14:textId="77777777" w:rsidR="008C10CB" w:rsidRDefault="008C10CB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61AE" w14:textId="77777777" w:rsidR="008C10CB" w:rsidRDefault="008C10CB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8E82B" w14:textId="77777777" w:rsidR="008C10CB" w:rsidRDefault="008C10CB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23E0B" w14:textId="77777777" w:rsidR="005F74E1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3F4BB" w14:textId="77777777" w:rsidR="005F74E1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655EC" w14:textId="77777777" w:rsidR="005F74E1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8D57A" w14:textId="77777777" w:rsidR="005F74E1" w:rsidRPr="00D959AB" w:rsidRDefault="005F74E1" w:rsidP="00A94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8BE47" w14:textId="614F36BC" w:rsidR="00BC0493" w:rsidRPr="00D959AB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18F1A6F7" w14:textId="47E8595F" w:rsidR="00577BDA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8D9BA08" w14:textId="30E4B0FF" w:rsidR="00217CC8" w:rsidRPr="00D959AB" w:rsidRDefault="00217CC8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45D38E38" w14:textId="77777777" w:rsidR="00BC0493" w:rsidRPr="00217CC8" w:rsidRDefault="00BC0493" w:rsidP="00BC0493">
      <w:pPr>
        <w:pStyle w:val="20"/>
        <w:spacing w:line="276" w:lineRule="auto"/>
        <w:contextualSpacing/>
        <w:jc w:val="center"/>
        <w:rPr>
          <w:rFonts w:cs="Times New Roman"/>
          <w:sz w:val="24"/>
          <w:szCs w:val="24"/>
        </w:rPr>
      </w:pPr>
      <w:r w:rsidRPr="00217CC8">
        <w:rPr>
          <w:rFonts w:cs="Times New Roman"/>
          <w:sz w:val="24"/>
          <w:szCs w:val="24"/>
        </w:rPr>
        <w:t xml:space="preserve">Форма решения о предоставлении муниципальной услуги </w:t>
      </w:r>
    </w:p>
    <w:p w14:paraId="6003DA66" w14:textId="77777777" w:rsidR="00BC0493" w:rsidRPr="00217CC8" w:rsidRDefault="00BC0493" w:rsidP="00BC0493">
      <w:pPr>
        <w:pStyle w:val="20"/>
        <w:spacing w:before="0" w:line="276" w:lineRule="auto"/>
        <w:contextualSpacing/>
        <w:rPr>
          <w:rFonts w:cs="Times New Roman"/>
          <w:sz w:val="24"/>
          <w:szCs w:val="24"/>
        </w:rPr>
      </w:pPr>
      <w:r w:rsidRPr="00217CC8">
        <w:rPr>
          <w:rFonts w:cs="Times New Roman"/>
          <w:sz w:val="24"/>
          <w:szCs w:val="24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0EDE7604" w14:textId="7DE2E4E1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066CA1" w:rsidRPr="00066CA1">
        <w:rPr>
          <w:rFonts w:ascii="Times New Roman" w:eastAsia="Times New Roman" w:hAnsi="Times New Roman" w:cs="Times New Roman"/>
          <w:i/>
          <w:sz w:val="24"/>
          <w:szCs w:val="24"/>
        </w:rPr>
        <w:t>Оформляется на официальном бланке Территориального управления Администрации Наро-Фоминского городского округа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C801959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5945B2" w14:textId="77777777" w:rsidR="00BC0493" w:rsidRPr="00D959AB" w:rsidRDefault="00BC0493" w:rsidP="00BC049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82" w:name="_Toc147837420"/>
      <w:bookmarkStart w:id="83" w:name="_Toc148009690"/>
      <w:bookmarkStart w:id="84" w:name="_Toc148010298"/>
      <w:bookmarkStart w:id="85" w:name="_Toc148011247"/>
      <w:r w:rsidRPr="00D959AB">
        <w:rPr>
          <w:rFonts w:ascii="Times New Roman" w:hAnsi="Times New Roman" w:cs="Times New Roman"/>
          <w:sz w:val="24"/>
          <w:szCs w:val="24"/>
        </w:rPr>
        <w:t>Договор №</w:t>
      </w:r>
      <w:bookmarkEnd w:id="82"/>
      <w:bookmarkEnd w:id="83"/>
      <w:bookmarkEnd w:id="84"/>
      <w:bookmarkEnd w:id="85"/>
      <w:r w:rsidRPr="00D959AB">
        <w:rPr>
          <w:rFonts w:ascii="Times New Roman" w:hAnsi="Times New Roman" w:cs="Times New Roman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br/>
        <w:t>о присоединении объектов дорожного сервиса, стационарных торговых объектов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свыше 10 тыс. кв. м. к автомобильным дорогам общего пользования местного значения Московской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области</w:t>
      </w:r>
    </w:p>
    <w:p w14:paraId="40BE3DA8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дорога___________________________________________________</w:t>
      </w:r>
    </w:p>
    <w:p w14:paraId="5D5026E1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автомобильной дороги, участок, км + ПК)</w:t>
      </w:r>
    </w:p>
    <w:p w14:paraId="66F05F33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D959AB">
        <w:rPr>
          <w:rFonts w:ascii="Times New Roman" w:eastAsia="Times New Roman" w:hAnsi="Times New Roman" w:cs="Times New Roman"/>
          <w:sz w:val="24"/>
          <w:szCs w:val="24"/>
        </w:rPr>
        <w:t>_  «</w:t>
      </w:r>
      <w:proofErr w:type="gramEnd"/>
      <w:r w:rsidRPr="00D959AB"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 w:rsidRPr="00D959A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14:paraId="2E812316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5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городского округа)</w:t>
      </w:r>
    </w:p>
    <w:p w14:paraId="4A09287A" w14:textId="502C97DE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ab/>
      </w:r>
      <w:r w:rsidR="00066CA1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Территориальное управление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066CA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CC8"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>городского округа ___________________, именуемое в дальнейшем «</w:t>
      </w:r>
      <w:r w:rsidRPr="00D959AB">
        <w:rPr>
          <w:rFonts w:ascii="Times New Roman" w:hAnsi="Times New Roman" w:cs="Times New Roman"/>
          <w:sz w:val="24"/>
          <w:szCs w:val="24"/>
        </w:rPr>
        <w:t>Исполнитель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» «Сторона 1», в лице_________________ _________________________, действующего на основании ___________________, с одной стороны, </w:t>
      </w:r>
    </w:p>
    <w:p w14:paraId="5C62ADAE" w14:textId="77777777" w:rsidR="00BC0493" w:rsidRPr="00D959AB" w:rsidRDefault="00BC0493" w:rsidP="00BC0493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 w:firstLine="709"/>
        <w:contextualSpacing/>
        <w:rPr>
          <w:sz w:val="24"/>
        </w:rPr>
      </w:pPr>
      <w:r w:rsidRPr="00D959AB">
        <w:rPr>
          <w:sz w:val="24"/>
        </w:rPr>
        <w:lastRenderedPageBreak/>
        <w:t>и ___________________, именуемое в дальнейшем «Заказчик»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Pr="00D959AB">
        <w:rPr>
          <w:spacing w:val="33"/>
          <w:sz w:val="24"/>
        </w:rPr>
        <w:t xml:space="preserve"> </w:t>
      </w:r>
      <w:r w:rsidRPr="00D959AB">
        <w:rPr>
          <w:sz w:val="24"/>
        </w:rPr>
        <w:t>заключили</w:t>
      </w:r>
      <w:r w:rsidRPr="00D959AB">
        <w:rPr>
          <w:spacing w:val="-58"/>
          <w:sz w:val="24"/>
        </w:rPr>
        <w:t xml:space="preserve"> </w:t>
      </w:r>
      <w:r w:rsidRPr="00D959AB">
        <w:rPr>
          <w:sz w:val="24"/>
        </w:rPr>
        <w:t>настоящий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договор о нижеследующем:</w:t>
      </w:r>
    </w:p>
    <w:p w14:paraId="50ADD27D" w14:textId="77777777" w:rsidR="00BC0493" w:rsidRPr="00D959AB" w:rsidRDefault="00BC0493" w:rsidP="00BC0493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4"/>
          <w:u w:val="single"/>
        </w:rPr>
      </w:pPr>
    </w:p>
    <w:p w14:paraId="7FD84FED" w14:textId="5E7A3ACF" w:rsidR="00BC0493" w:rsidRPr="00D959AB" w:rsidRDefault="00BC0493" w:rsidP="00066287">
      <w:pPr>
        <w:spacing w:after="120" w:line="27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6" w:name="_Toc147837421"/>
      <w:bookmarkStart w:id="87" w:name="_Toc148009691"/>
      <w:bookmarkStart w:id="88" w:name="_Toc148010299"/>
      <w:bookmarkStart w:id="89" w:name="_Toc148011248"/>
      <w:bookmarkStart w:id="90" w:name="_Toc148011908"/>
      <w:r w:rsidRPr="00D959AB"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ДОГОВОРЕ</w:t>
      </w:r>
      <w:bookmarkEnd w:id="86"/>
      <w:bookmarkEnd w:id="87"/>
      <w:bookmarkEnd w:id="88"/>
      <w:bookmarkEnd w:id="89"/>
      <w:bookmarkEnd w:id="90"/>
    </w:p>
    <w:p w14:paraId="287F4384" w14:textId="77777777" w:rsidR="00BC0493" w:rsidRPr="00D959AB" w:rsidRDefault="00BC0493" w:rsidP="00BC0493">
      <w:pPr>
        <w:pStyle w:val="a4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автомобильная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автомобильная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дорога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общего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пользования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местного значения Московской области (объект транспортной инфраструктуры,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предназначенный</w:t>
      </w:r>
      <w:r w:rsidRPr="00D959A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для</w:t>
      </w:r>
      <w:r w:rsidRPr="00D959A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движения</w:t>
      </w:r>
      <w:r w:rsidRPr="00D959A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транспортных</w:t>
      </w:r>
      <w:r w:rsidRPr="00D959A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средств</w:t>
      </w:r>
      <w:r w:rsidRPr="00D959A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включающий</w:t>
      </w:r>
      <w:r w:rsidRPr="00D959A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себя</w:t>
      </w:r>
      <w:r w:rsidRPr="00D959A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земельные</w:t>
      </w:r>
      <w:r w:rsidRPr="00D959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участки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границах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полосы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отвода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автомобильной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расположенные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них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или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под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ними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конструктивные</w:t>
      </w:r>
      <w:r w:rsidRPr="00D959A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элементы</w:t>
      </w:r>
      <w:r w:rsidRPr="00D959A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(дорожное</w:t>
      </w:r>
      <w:r w:rsidRPr="00D959A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полотно,</w:t>
      </w:r>
      <w:r w:rsidRPr="00D959A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дорожное</w:t>
      </w:r>
      <w:r w:rsidRPr="00D959A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покрытие</w:t>
      </w:r>
      <w:r w:rsidRPr="00D959A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подобные</w:t>
      </w:r>
      <w:r w:rsidRPr="00D959A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элементы) 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сооружения,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являющиеся ее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частью,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защитные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сооружения,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искусственные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сооружения,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производственные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элементы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обустройства автомобильных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дорог);</w:t>
      </w:r>
    </w:p>
    <w:p w14:paraId="354DE1B7" w14:textId="77777777" w:rsidR="00BC0493" w:rsidRPr="00D959AB" w:rsidRDefault="00BC0493" w:rsidP="00BC0493">
      <w:pPr>
        <w:pStyle w:val="a4"/>
        <w:widowControl w:val="0"/>
        <w:numPr>
          <w:ilvl w:val="0"/>
          <w:numId w:val="4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полоса отвода автомобильной дороги – земельные участки (независимо</w:t>
      </w:r>
      <w:r w:rsidRPr="00D959AB">
        <w:rPr>
          <w:rFonts w:ascii="Times New Roman" w:hAnsi="Times New Roman" w:cs="Times New Roman"/>
          <w:sz w:val="24"/>
          <w:szCs w:val="24"/>
        </w:rPr>
        <w:br/>
        <w:t>от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категории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земель),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которые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предназначены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для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размещения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конструктивных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элементов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автомобильной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сооружений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которых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располагаются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или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могут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располагаться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объекты дорожного сервиса;</w:t>
      </w:r>
    </w:p>
    <w:p w14:paraId="07D8FD41" w14:textId="77777777" w:rsidR="00BC0493" w:rsidRPr="00D959AB" w:rsidRDefault="00BC0493" w:rsidP="00BC0493">
      <w:pPr>
        <w:pStyle w:val="a4"/>
        <w:widowControl w:val="0"/>
        <w:numPr>
          <w:ilvl w:val="0"/>
          <w:numId w:val="4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придорожные</w:t>
      </w:r>
      <w:r w:rsidRPr="00D959A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полосы</w:t>
      </w:r>
      <w:r w:rsidRPr="00D959AB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автомобильной</w:t>
      </w:r>
      <w:r w:rsidRPr="00D959AB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дороги</w:t>
      </w:r>
      <w:r w:rsidRPr="00D959AB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территории,</w:t>
      </w:r>
      <w:r w:rsidRPr="00D959AB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которые</w:t>
      </w:r>
      <w:r w:rsidRPr="00D959AB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прилегают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 обеих сторон к полосе отвода автомобильной дороги и в границах которых устанавливается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особый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режим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использования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земельных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участков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(частей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земельных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участков)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целях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обеспечения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требований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безопасности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движения,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также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нормальных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условий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реконструкции, капитального ремонта,</w:t>
      </w:r>
      <w:r w:rsidRPr="00D959A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ремонта,</w:t>
      </w:r>
      <w:r w:rsidRPr="00D959A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содержания</w:t>
      </w:r>
      <w:r w:rsidRPr="00D959A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автомобильной дороги,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ее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сохранности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 учетом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перспектив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развития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автомобильной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дороги;</w:t>
      </w:r>
    </w:p>
    <w:p w14:paraId="2A785CF0" w14:textId="77777777" w:rsidR="00BC0493" w:rsidRPr="00D959AB" w:rsidRDefault="00BC0493" w:rsidP="00BC0493">
      <w:pPr>
        <w:pStyle w:val="a4"/>
        <w:widowControl w:val="0"/>
        <w:numPr>
          <w:ilvl w:val="0"/>
          <w:numId w:val="4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объекты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сервиса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здания,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строения,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сооружения,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для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обслуживания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участников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движения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пути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следования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(автозаправочные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станции,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автостанции,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автовокзалы,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гостиницы,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кемпинги,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мотели,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пункты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общественного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питания,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станции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технического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обслуживания,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подобные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также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необходимые для их функционирования места отдыха и стоянки транспортных средств). А также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стационарные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торговые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объекты свыше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10 тыс.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кв.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м.</w:t>
      </w:r>
    </w:p>
    <w:p w14:paraId="6692311C" w14:textId="77777777" w:rsidR="00BC0493" w:rsidRPr="00D959AB" w:rsidRDefault="00BC0493" w:rsidP="00BC0493">
      <w:pPr>
        <w:pStyle w:val="a4"/>
        <w:widowControl w:val="0"/>
        <w:numPr>
          <w:ilvl w:val="0"/>
          <w:numId w:val="4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РПГУ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информационная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система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области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«Портал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D959A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области»,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расположенная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Интернет) по адресу: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5">
        <w:r w:rsidRPr="00D959AB">
          <w:rPr>
            <w:rFonts w:ascii="Times New Roman" w:hAnsi="Times New Roman" w:cs="Times New Roman"/>
            <w:sz w:val="24"/>
            <w:szCs w:val="24"/>
          </w:rPr>
          <w:t>www.uslugi.mosreg.ru.</w:t>
        </w:r>
      </w:hyperlink>
    </w:p>
    <w:p w14:paraId="1172FBC8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91" w:name="_Toc147837422"/>
      <w:bookmarkStart w:id="92" w:name="_Toc148009692"/>
      <w:bookmarkStart w:id="93" w:name="_Toc148010300"/>
      <w:bookmarkStart w:id="94" w:name="_Toc148011249"/>
      <w:bookmarkStart w:id="95" w:name="_Toc148011909"/>
      <w:r w:rsidRPr="00D959AB">
        <w:rPr>
          <w:rFonts w:ascii="Times New Roman" w:hAnsi="Times New Roman" w:cs="Times New Roman"/>
          <w:sz w:val="24"/>
          <w:szCs w:val="24"/>
        </w:rPr>
        <w:t>ПРЕДМЕТ ДОГОВОРА</w:t>
      </w:r>
      <w:bookmarkEnd w:id="91"/>
      <w:bookmarkEnd w:id="92"/>
      <w:bookmarkEnd w:id="93"/>
      <w:bookmarkEnd w:id="94"/>
      <w:bookmarkEnd w:id="95"/>
    </w:p>
    <w:p w14:paraId="0331DDC2" w14:textId="77777777" w:rsidR="00BC0493" w:rsidRPr="00D959AB" w:rsidRDefault="00BC0493" w:rsidP="00BC0493">
      <w:pPr>
        <w:pStyle w:val="a4"/>
        <w:widowControl w:val="0"/>
        <w:numPr>
          <w:ilvl w:val="1"/>
          <w:numId w:val="40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Заказчик поручает, а Исполнитель обязуется оказать комплекс услуг по</w:t>
      </w:r>
      <w:r w:rsidRPr="00D959A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присоединению</w:t>
      </w:r>
      <w:r w:rsidRPr="00D959A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–_________–</w:t>
      </w:r>
      <w:r w:rsidRPr="00D959A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соответствии</w:t>
      </w:r>
      <w:r w:rsidRPr="00D959A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</w:t>
      </w:r>
      <w:r w:rsidRPr="00D959A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согласием,</w:t>
      </w:r>
      <w:r w:rsidRPr="00D959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содержащем</w:t>
      </w:r>
      <w:r w:rsidRPr="00D959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технические требования и условия, №__________ согласно перечню услуг по</w:t>
      </w:r>
      <w:r w:rsidRPr="00D959AB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присоединению</w:t>
      </w:r>
      <w:r w:rsidRPr="00D959A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объектов</w:t>
      </w:r>
      <w:r w:rsidRPr="00D959AB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</w:t>
      </w:r>
      <w:r w:rsidRPr="00D959A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сервиса,</w:t>
      </w:r>
      <w:r w:rsidRPr="00D959AB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стационарных</w:t>
      </w:r>
      <w:r w:rsidRPr="00D959AB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торговых</w:t>
      </w:r>
      <w:r w:rsidRPr="00D959AB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 автомобильным дорогам общего пользования местного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значения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области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порядке,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2B151480" w14:textId="77777777" w:rsidR="00BC0493" w:rsidRPr="00D959AB" w:rsidRDefault="00BC0493" w:rsidP="00BC0493">
      <w:pPr>
        <w:pStyle w:val="a4"/>
        <w:widowControl w:val="0"/>
        <w:numPr>
          <w:ilvl w:val="1"/>
          <w:numId w:val="40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Перечень</w:t>
      </w:r>
      <w:r w:rsidRPr="00D959A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услуг,</w:t>
      </w:r>
      <w:r w:rsidRPr="00D959A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оказываемых</w:t>
      </w:r>
      <w:r w:rsidRPr="00D959A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Исполнителем</w:t>
      </w:r>
      <w:r w:rsidRPr="00D959A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Договору,</w:t>
      </w:r>
      <w:r w:rsidRPr="00D959A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установлен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    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пункте 2.1. настоящего Договора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(далее –</w:t>
      </w:r>
      <w:r w:rsidRPr="00D959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Муниципальная услуга).</w:t>
      </w:r>
    </w:p>
    <w:p w14:paraId="62C02EBE" w14:textId="77777777" w:rsidR="00BC0493" w:rsidRPr="00D959AB" w:rsidRDefault="00BC0493" w:rsidP="00BC0493">
      <w:pPr>
        <w:pStyle w:val="a4"/>
        <w:widowControl w:val="0"/>
        <w:numPr>
          <w:ilvl w:val="1"/>
          <w:numId w:val="40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Заказчик обязуется оплачивать Исполнителю оказание услуг в сроки и на условиях,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настоящим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Договором.</w:t>
      </w:r>
    </w:p>
    <w:p w14:paraId="01CE215E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96" w:name="_Toc147837423"/>
      <w:bookmarkStart w:id="97" w:name="_Toc148009693"/>
      <w:bookmarkStart w:id="98" w:name="_Toc148010301"/>
      <w:bookmarkStart w:id="99" w:name="_Toc148011250"/>
      <w:bookmarkStart w:id="100" w:name="_Toc148011910"/>
      <w:r w:rsidRPr="00D959AB">
        <w:rPr>
          <w:rFonts w:ascii="Times New Roman" w:hAnsi="Times New Roman" w:cs="Times New Roman"/>
          <w:sz w:val="24"/>
          <w:szCs w:val="24"/>
        </w:rPr>
        <w:t>СРОКИ И ПОРЯДОК ИСПОЛНЕНИЯ ДОГОВОРА</w:t>
      </w:r>
      <w:bookmarkEnd w:id="96"/>
      <w:bookmarkEnd w:id="97"/>
      <w:bookmarkEnd w:id="98"/>
      <w:bookmarkEnd w:id="99"/>
      <w:bookmarkEnd w:id="100"/>
    </w:p>
    <w:p w14:paraId="5BE2CDAB" w14:textId="77777777" w:rsidR="00BC0493" w:rsidRPr="00D959AB" w:rsidRDefault="00BC0493" w:rsidP="00BC0493">
      <w:pPr>
        <w:pStyle w:val="a4"/>
        <w:widowControl w:val="0"/>
        <w:numPr>
          <w:ilvl w:val="1"/>
          <w:numId w:val="39"/>
        </w:numPr>
        <w:tabs>
          <w:tab w:val="left" w:pos="1455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lastRenderedPageBreak/>
        <w:t>Заказчик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поручает,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Исполнитель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обязуется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оказать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следующие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муниципальные услуги:</w:t>
      </w:r>
    </w:p>
    <w:p w14:paraId="26F8EDA5" w14:textId="77777777" w:rsidR="00BC0493" w:rsidRPr="00D959AB" w:rsidRDefault="00BC0493" w:rsidP="00BC0493">
      <w:pPr>
        <w:pStyle w:val="a4"/>
        <w:widowControl w:val="0"/>
        <w:numPr>
          <w:ilvl w:val="2"/>
          <w:numId w:val="3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Разработка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выдача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согласия,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содержащего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технические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требования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условия, по</w:t>
      </w:r>
      <w:r w:rsidRPr="00D959A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присоединению</w:t>
      </w:r>
      <w:r w:rsidRPr="00D959A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объектов</w:t>
      </w:r>
      <w:r w:rsidRPr="00D959A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</w:t>
      </w:r>
      <w:r w:rsidRPr="00D959AB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сервиса,</w:t>
      </w:r>
      <w:r w:rsidRPr="00D959A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стационарных</w:t>
      </w:r>
      <w:r w:rsidRPr="00D959A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торговых</w:t>
      </w:r>
      <w:r w:rsidRPr="00D959AB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объектов</w:t>
      </w:r>
      <w:r w:rsidRPr="00D959AB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свыше 10 тыс. кв. м.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соответствии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 заявлением, содержащим технико-экономические показатели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Объекта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 сервиса.</w:t>
      </w:r>
    </w:p>
    <w:p w14:paraId="36C1993A" w14:textId="77777777" w:rsidR="00BC0493" w:rsidRPr="00D959AB" w:rsidRDefault="00BC0493" w:rsidP="00BC0493">
      <w:pPr>
        <w:pStyle w:val="a4"/>
        <w:widowControl w:val="0"/>
        <w:numPr>
          <w:ilvl w:val="1"/>
          <w:numId w:val="39"/>
        </w:numPr>
        <w:tabs>
          <w:tab w:val="left" w:pos="134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Исполнитель</w:t>
      </w:r>
      <w:r w:rsidRPr="00D959A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обязуется</w:t>
      </w:r>
      <w:r w:rsidRPr="00D959AB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оказать</w:t>
      </w:r>
      <w:r w:rsidRPr="00D959AB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D959AB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течение</w:t>
      </w:r>
      <w:r w:rsidRPr="00D959AB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100"/>
          <w:sz w:val="24"/>
          <w:szCs w:val="24"/>
        </w:rPr>
        <w:br/>
      </w:r>
      <w:r w:rsidRPr="00D959AB">
        <w:rPr>
          <w:rFonts w:ascii="Times New Roman" w:hAnsi="Times New Roman" w:cs="Times New Roman"/>
          <w:sz w:val="24"/>
          <w:szCs w:val="24"/>
        </w:rPr>
        <w:t>15</w:t>
      </w:r>
      <w:r w:rsidRPr="00D959AB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(пятнадцати)</w:t>
      </w:r>
      <w:r w:rsidRPr="00D959AB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рабочих</w:t>
      </w:r>
      <w:r w:rsidRPr="00D959AB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дней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</w:t>
      </w:r>
      <w:r w:rsidRPr="00D959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даты</w:t>
      </w:r>
      <w:r w:rsidRPr="00D959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начала</w:t>
      </w:r>
      <w:r w:rsidRPr="00D959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оказания</w:t>
      </w:r>
      <w:r w:rsidRPr="00D959A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услуги.</w:t>
      </w:r>
    </w:p>
    <w:p w14:paraId="3C200815" w14:textId="77777777" w:rsidR="00BC0493" w:rsidRPr="00D959AB" w:rsidRDefault="00BC0493" w:rsidP="00BC0493">
      <w:pPr>
        <w:pStyle w:val="a0"/>
        <w:spacing w:after="0" w:line="274" w:lineRule="auto"/>
        <w:ind w:right="-72" w:firstLine="709"/>
        <w:contextualSpacing/>
        <w:rPr>
          <w:sz w:val="24"/>
        </w:rPr>
      </w:pPr>
      <w:r w:rsidRPr="00D959AB">
        <w:rPr>
          <w:sz w:val="24"/>
        </w:rPr>
        <w:t>Результатом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услуг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Исполнителя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по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настоящему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договору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будет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являться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выданное</w:t>
      </w:r>
      <w:r w:rsidRPr="00D959AB">
        <w:rPr>
          <w:spacing w:val="-57"/>
          <w:sz w:val="24"/>
        </w:rPr>
        <w:t xml:space="preserve"> </w:t>
      </w:r>
      <w:r w:rsidRPr="00D959AB">
        <w:rPr>
          <w:sz w:val="24"/>
        </w:rPr>
        <w:t>Исполнителем в соответствии с подпунктом 2.1.1. пункта 2.1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настоящего Договора согласие,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содержащее</w:t>
      </w:r>
      <w:r w:rsidRPr="00D959AB">
        <w:rPr>
          <w:spacing w:val="3"/>
          <w:sz w:val="24"/>
        </w:rPr>
        <w:t xml:space="preserve"> </w:t>
      </w:r>
      <w:r w:rsidRPr="00D959AB">
        <w:rPr>
          <w:sz w:val="24"/>
        </w:rPr>
        <w:t>технические</w:t>
      </w:r>
      <w:r w:rsidRPr="00D959AB">
        <w:rPr>
          <w:spacing w:val="3"/>
          <w:sz w:val="24"/>
        </w:rPr>
        <w:t xml:space="preserve"> </w:t>
      </w:r>
      <w:r w:rsidRPr="00D959AB">
        <w:rPr>
          <w:sz w:val="24"/>
        </w:rPr>
        <w:t>требования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и</w:t>
      </w:r>
      <w:r w:rsidRPr="00D959AB">
        <w:rPr>
          <w:spacing w:val="5"/>
          <w:sz w:val="24"/>
        </w:rPr>
        <w:t xml:space="preserve"> </w:t>
      </w:r>
      <w:r w:rsidRPr="00D959AB">
        <w:rPr>
          <w:sz w:val="24"/>
        </w:rPr>
        <w:t>условия,</w:t>
      </w:r>
      <w:r w:rsidRPr="00D959AB">
        <w:rPr>
          <w:spacing w:val="3"/>
          <w:sz w:val="24"/>
        </w:rPr>
        <w:t xml:space="preserve"> </w:t>
      </w:r>
      <w:r w:rsidRPr="00D959AB">
        <w:rPr>
          <w:sz w:val="24"/>
        </w:rPr>
        <w:t>отвечающие</w:t>
      </w:r>
      <w:r w:rsidRPr="00D959AB">
        <w:rPr>
          <w:spacing w:val="3"/>
          <w:sz w:val="24"/>
        </w:rPr>
        <w:t xml:space="preserve"> </w:t>
      </w:r>
      <w:r w:rsidRPr="00D959AB">
        <w:rPr>
          <w:sz w:val="24"/>
        </w:rPr>
        <w:t>требованиям</w:t>
      </w:r>
      <w:r w:rsidRPr="00D959AB">
        <w:rPr>
          <w:spacing w:val="3"/>
          <w:sz w:val="24"/>
        </w:rPr>
        <w:t xml:space="preserve"> </w:t>
      </w:r>
      <w:r w:rsidRPr="00D959AB">
        <w:rPr>
          <w:sz w:val="24"/>
        </w:rPr>
        <w:t xml:space="preserve">действующего законодательства Российской Федерации в соответствии с порядком, </w:t>
      </w:r>
      <w:r w:rsidRPr="00D959AB">
        <w:rPr>
          <w:spacing w:val="-1"/>
          <w:sz w:val="24"/>
        </w:rPr>
        <w:t xml:space="preserve">утвержденным </w:t>
      </w:r>
      <w:r w:rsidRPr="00D959AB">
        <w:rPr>
          <w:sz w:val="24"/>
        </w:rPr>
        <w:t>действующим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законодательством Российской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Федерации.</w:t>
      </w:r>
    </w:p>
    <w:p w14:paraId="33E2E871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1" w:name="_Toc147837424"/>
      <w:bookmarkStart w:id="102" w:name="_Toc148009694"/>
      <w:bookmarkStart w:id="103" w:name="_Toc148010302"/>
      <w:bookmarkStart w:id="104" w:name="_Toc148011251"/>
      <w:bookmarkStart w:id="105" w:name="_Toc148011911"/>
      <w:r w:rsidRPr="00D959AB">
        <w:rPr>
          <w:rFonts w:ascii="Times New Roman" w:hAnsi="Times New Roman" w:cs="Times New Roman"/>
          <w:sz w:val="24"/>
          <w:szCs w:val="24"/>
        </w:rPr>
        <w:t>ПРАВА И ОБЯЗАННОСТИ СТОРОН</w:t>
      </w:r>
      <w:bookmarkEnd w:id="101"/>
      <w:bookmarkEnd w:id="102"/>
      <w:bookmarkEnd w:id="103"/>
      <w:bookmarkEnd w:id="104"/>
      <w:bookmarkEnd w:id="105"/>
    </w:p>
    <w:p w14:paraId="22FC1696" w14:textId="77777777" w:rsidR="00BC0493" w:rsidRPr="00D959AB" w:rsidRDefault="00BC0493" w:rsidP="00BC0493">
      <w:pPr>
        <w:pStyle w:val="a4"/>
        <w:widowControl w:val="0"/>
        <w:numPr>
          <w:ilvl w:val="1"/>
          <w:numId w:val="38"/>
        </w:numPr>
        <w:tabs>
          <w:tab w:val="left" w:pos="134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Исполнитель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обязуется:</w:t>
      </w:r>
    </w:p>
    <w:p w14:paraId="3BFB42AC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Добросовестно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исполнять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принятые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себя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обязательства;</w:t>
      </w:r>
    </w:p>
    <w:p w14:paraId="31399395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Своевременно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информировать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Заказчика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ходе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исполнения настоящего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Договора,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том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числе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уведомлять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допущенных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отступлениях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от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его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задания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(поручения),</w:t>
      </w:r>
      <w:r w:rsidRPr="00D959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как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только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такое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уведомление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станет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возможным,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также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информировать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его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всех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изменениях,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которые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могут повлиять на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настоящего</w:t>
      </w:r>
      <w:r w:rsidRPr="00D959A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Договора;</w:t>
      </w:r>
    </w:p>
    <w:p w14:paraId="08DF7F78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В письменном виде уведомить Заказчика о выявлении невозможности исполнения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настоящего</w:t>
      </w:r>
      <w:r w:rsidRPr="00D959A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</w:t>
      </w:r>
      <w:r w:rsidRPr="00D959A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вине</w:t>
      </w:r>
      <w:r w:rsidRPr="00D959A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Заказчика</w:t>
      </w:r>
      <w:r w:rsidRPr="00D959A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или</w:t>
      </w:r>
      <w:r w:rsidRPr="00D959A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обстоятельствам,</w:t>
      </w:r>
      <w:r w:rsidRPr="00D959A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</w:t>
      </w:r>
      <w:r w:rsidRPr="00D959A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которые</w:t>
      </w:r>
      <w:r w:rsidRPr="00D959A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ни</w:t>
      </w:r>
      <w:r w:rsidRPr="00D959A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одна</w:t>
      </w:r>
      <w:r w:rsidRPr="00D959A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из</w:t>
      </w:r>
      <w:r w:rsidRPr="00D959A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отвечает, с</w:t>
      </w:r>
      <w:r w:rsidRPr="00D959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указанием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такой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причины;</w:t>
      </w:r>
    </w:p>
    <w:p w14:paraId="0129C4E3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Не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разглашать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информацию,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признаваемую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Заказчиком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14:paraId="3A72E4F9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Информировать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Заказчика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планируемых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реконструкции,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капитальном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ремонте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автомобильной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дороги,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месте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присоединения объекта,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 сроках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их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осуществления.</w:t>
      </w:r>
    </w:p>
    <w:p w14:paraId="64C6FA40" w14:textId="77777777" w:rsidR="00BC0493" w:rsidRPr="00D959AB" w:rsidRDefault="00BC0493" w:rsidP="00BC0493">
      <w:pPr>
        <w:pStyle w:val="a4"/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целях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исполнения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настоящего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Исполнитель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вправе:</w:t>
      </w:r>
    </w:p>
    <w:p w14:paraId="407B4DBB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Требовать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от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Заказчика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своевременной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оплаты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услуг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Договору;</w:t>
      </w:r>
    </w:p>
    <w:p w14:paraId="5561C8A9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Не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приступать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выполнению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своих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момента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предоставления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>Заказчиком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>оплаты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>согласно</w:t>
      </w:r>
      <w:r w:rsidRPr="00D959A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>пункту</w:t>
      </w:r>
      <w:r w:rsidRPr="00D959A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>4.3</w:t>
      </w:r>
      <w:r w:rsidRPr="00D959A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>настоящего</w:t>
      </w:r>
      <w:r w:rsidRPr="00D959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>Договора;</w:t>
      </w:r>
    </w:p>
    <w:p w14:paraId="235BF169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Расторгнуть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настоящий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одностороннем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порядке,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случае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просрочки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Заказчиком денежных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обязательств, по настоящему договору более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чем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5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(пять)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рабочих дней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момента получения настоящего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Договора.</w:t>
      </w:r>
    </w:p>
    <w:p w14:paraId="1948FFD8" w14:textId="77777777" w:rsidR="00BC0493" w:rsidRPr="00D959AB" w:rsidRDefault="00BC0493" w:rsidP="00BC0493">
      <w:pPr>
        <w:pStyle w:val="a4"/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Заказчик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обязуется:</w:t>
      </w:r>
    </w:p>
    <w:p w14:paraId="208BCBE0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Добросовестно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исполнять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настоящий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Договор;</w:t>
      </w:r>
    </w:p>
    <w:p w14:paraId="2E191203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9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Обеспечить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подписание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необходимых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документов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выполнения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действий,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касающихся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исполнения обязательств по настоящему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договору;</w:t>
      </w:r>
    </w:p>
    <w:p w14:paraId="12D4DB6D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информировать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Исполнителя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всех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обстоятельствах,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которые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могут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повлиять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исполнение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настоящего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Договора;</w:t>
      </w:r>
    </w:p>
    <w:p w14:paraId="0AF2B260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Не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разглашать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информацию,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признаваемую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Исполнителем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14:paraId="1BB1D52F" w14:textId="77777777" w:rsidR="00BC0493" w:rsidRPr="00D959AB" w:rsidRDefault="00BC0493" w:rsidP="00BC0493">
      <w:pPr>
        <w:pStyle w:val="a4"/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Заказчик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вправе:</w:t>
      </w:r>
    </w:p>
    <w:p w14:paraId="104C2A6B" w14:textId="77777777" w:rsidR="00BC0493" w:rsidRPr="00D959AB" w:rsidRDefault="00BC0493" w:rsidP="00BC0493">
      <w:pPr>
        <w:pStyle w:val="a4"/>
        <w:widowControl w:val="0"/>
        <w:numPr>
          <w:ilvl w:val="2"/>
          <w:numId w:val="3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Получать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от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Исполнителя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информацию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состоянии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дел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Договору.</w:t>
      </w:r>
    </w:p>
    <w:p w14:paraId="55040324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6" w:name="_Toc147837425"/>
      <w:bookmarkStart w:id="107" w:name="_Toc148009695"/>
      <w:bookmarkStart w:id="108" w:name="_Toc148010303"/>
      <w:bookmarkStart w:id="109" w:name="_Toc148011252"/>
      <w:bookmarkStart w:id="110" w:name="_Toc148011912"/>
      <w:r w:rsidRPr="00D959AB">
        <w:rPr>
          <w:rFonts w:ascii="Times New Roman" w:hAnsi="Times New Roman" w:cs="Times New Roman"/>
          <w:sz w:val="24"/>
          <w:szCs w:val="24"/>
        </w:rPr>
        <w:t>СТОИМОСТЬ УСЛУГ И ПОРЯДОК РАСЧЕТОВ</w:t>
      </w:r>
      <w:bookmarkEnd w:id="106"/>
      <w:bookmarkEnd w:id="107"/>
      <w:bookmarkEnd w:id="108"/>
      <w:bookmarkEnd w:id="109"/>
      <w:bookmarkEnd w:id="110"/>
    </w:p>
    <w:p w14:paraId="15F965BB" w14:textId="77777777" w:rsidR="00BC0493" w:rsidRPr="00D959AB" w:rsidRDefault="00BC0493" w:rsidP="00BC0493">
      <w:pPr>
        <w:pStyle w:val="a4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Плата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присоединению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объекта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сервиса,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стационарных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торговых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автомобильным дорогам общего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lastRenderedPageBreak/>
        <w:t>пользования местного</w:t>
      </w:r>
      <w:r w:rsidRPr="00D959A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значения</w:t>
      </w:r>
      <w:r w:rsidRPr="00D959A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области</w:t>
      </w:r>
      <w:r w:rsidRPr="00D959A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рассчитывается</w:t>
      </w:r>
      <w:r w:rsidRPr="00D959A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исходя</w:t>
      </w:r>
      <w:r w:rsidRPr="00D959A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из</w:t>
      </w:r>
      <w:r w:rsidRPr="00D959A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стоимости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объема услуг, оказываемых по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 присоединении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объекта дорожного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сервиса,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порядке,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области.</w:t>
      </w:r>
    </w:p>
    <w:p w14:paraId="1BC06EC2" w14:textId="77777777" w:rsidR="00BC0493" w:rsidRPr="00D959AB" w:rsidRDefault="00BC0493" w:rsidP="00BC0493">
      <w:pPr>
        <w:pStyle w:val="a4"/>
        <w:widowControl w:val="0"/>
        <w:numPr>
          <w:ilvl w:val="1"/>
          <w:numId w:val="37"/>
        </w:numPr>
        <w:tabs>
          <w:tab w:val="left" w:pos="1340"/>
          <w:tab w:val="left" w:pos="8141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Стоимость</w:t>
      </w:r>
      <w:r w:rsidRPr="00D959AB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услуг</w:t>
      </w:r>
      <w:r w:rsidRPr="00D959A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</w:t>
      </w:r>
      <w:r w:rsidRPr="00D959A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составляет_________________,</w:t>
      </w:r>
      <w:r w:rsidRPr="00D959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НДС</w:t>
      </w:r>
      <w:r w:rsidRPr="00D959A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</w:t>
      </w:r>
      <w:r w:rsidRPr="00D959A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 xml:space="preserve">облагается </w:t>
      </w:r>
      <w:proofErr w:type="gramStart"/>
      <w:r w:rsidRPr="00D959AB">
        <w:rPr>
          <w:rFonts w:ascii="Times New Roman" w:hAnsi="Times New Roman" w:cs="Times New Roman"/>
          <w:spacing w:val="-58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 соответствии</w:t>
      </w:r>
      <w:proofErr w:type="gramEnd"/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подпунктом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4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пункта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2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статьи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146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Налогового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кодекса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Российской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Федерации.</w:t>
      </w:r>
    </w:p>
    <w:p w14:paraId="4065C851" w14:textId="77777777" w:rsidR="00BC0493" w:rsidRPr="00D959AB" w:rsidRDefault="00BC0493" w:rsidP="00BC0493">
      <w:pPr>
        <w:pStyle w:val="a4"/>
        <w:widowControl w:val="0"/>
        <w:numPr>
          <w:ilvl w:val="1"/>
          <w:numId w:val="3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Заказчик перечисляет в течение 5 (пяти) рабочих дней со дня подписания настоящего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</w:t>
      </w:r>
      <w:r w:rsidRPr="00D959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получения</w:t>
      </w:r>
      <w:r w:rsidRPr="00D959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счета</w:t>
      </w:r>
      <w:r w:rsidRPr="00D959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Исполнителя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(приложение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Договору)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платеж</w:t>
      </w:r>
      <w:r w:rsidRPr="00D959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размере 100% от</w:t>
      </w:r>
      <w:r w:rsidRPr="00D959A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стоимости услуг по настоящему Договору</w:t>
      </w:r>
      <w:r w:rsidRPr="00D959A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 бюджет Московской области, в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размере___________ (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D959AB">
        <w:rPr>
          <w:rFonts w:ascii="Times New Roman" w:hAnsi="Times New Roman" w:cs="Times New Roman"/>
          <w:sz w:val="24"/>
          <w:szCs w:val="24"/>
        </w:rPr>
        <w:t>).</w:t>
      </w:r>
    </w:p>
    <w:p w14:paraId="1BC29BFA" w14:textId="77777777" w:rsidR="00BC0493" w:rsidRPr="00D959AB" w:rsidRDefault="00BC0493" w:rsidP="00BC0493">
      <w:pPr>
        <w:pStyle w:val="a4"/>
        <w:widowControl w:val="0"/>
        <w:numPr>
          <w:ilvl w:val="1"/>
          <w:numId w:val="3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pacing w:val="-1"/>
          <w:sz w:val="24"/>
          <w:szCs w:val="24"/>
        </w:rPr>
        <w:t>Платежи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</w:t>
      </w:r>
      <w:r w:rsidRPr="00D959A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осуществляются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безналичном</w:t>
      </w:r>
      <w:r w:rsidRPr="00D959A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порядке.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Дата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платежа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определяется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как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дата поступления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денежных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средств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счет.</w:t>
      </w:r>
    </w:p>
    <w:p w14:paraId="13E6836A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111" w:name="_Toc147837426"/>
      <w:bookmarkStart w:id="112" w:name="_Toc148009696"/>
      <w:bookmarkStart w:id="113" w:name="_Toc148010304"/>
      <w:bookmarkStart w:id="114" w:name="_Toc148011253"/>
      <w:bookmarkStart w:id="115" w:name="_Toc148011913"/>
      <w:r w:rsidRPr="00D959AB">
        <w:rPr>
          <w:rFonts w:ascii="Times New Roman" w:hAnsi="Times New Roman" w:cs="Times New Roman"/>
          <w:sz w:val="24"/>
          <w:szCs w:val="24"/>
        </w:rPr>
        <w:t>ПОРЯДОК СДАЧИ И ПРИЕМКИ УСЛУГ</w:t>
      </w:r>
      <w:bookmarkEnd w:id="111"/>
      <w:bookmarkEnd w:id="112"/>
      <w:bookmarkEnd w:id="113"/>
      <w:bookmarkEnd w:id="114"/>
      <w:bookmarkEnd w:id="115"/>
    </w:p>
    <w:p w14:paraId="0D4C38D3" w14:textId="77777777" w:rsidR="00BC0493" w:rsidRPr="00D959AB" w:rsidRDefault="00BC0493" w:rsidP="00BC0493">
      <w:pPr>
        <w:pStyle w:val="a0"/>
        <w:spacing w:after="0" w:line="274" w:lineRule="auto"/>
        <w:ind w:right="-74" w:firstLine="709"/>
        <w:contextualSpacing/>
        <w:rPr>
          <w:sz w:val="24"/>
        </w:rPr>
      </w:pPr>
      <w:r w:rsidRPr="00D959AB">
        <w:rPr>
          <w:sz w:val="24"/>
        </w:rPr>
        <w:t>5.1. После получения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оплаты по настоящему Договору Исполнитель направляет</w:t>
      </w:r>
      <w:r w:rsidRPr="00D959AB">
        <w:rPr>
          <w:spacing w:val="60"/>
          <w:sz w:val="24"/>
        </w:rPr>
        <w:t xml:space="preserve"> </w:t>
      </w:r>
      <w:r w:rsidRPr="00D959AB">
        <w:rPr>
          <w:sz w:val="24"/>
        </w:rPr>
        <w:t xml:space="preserve">Заказчику </w:t>
      </w:r>
      <w:r w:rsidRPr="00D959AB">
        <w:rPr>
          <w:spacing w:val="-57"/>
          <w:sz w:val="24"/>
        </w:rPr>
        <w:t>в</w:t>
      </w:r>
      <w:r w:rsidRPr="00D959AB">
        <w:rPr>
          <w:sz w:val="24"/>
        </w:rPr>
        <w:t xml:space="preserve"> личный кабинет на РПГУ, на адрес электронной почты (при наличии) согласие, содержащее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технические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требования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и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условия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согласно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перечню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услуг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по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присоединению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объектов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дорожного сервиса, стационарных торговых объектов свыше 10 тыс. кв. м. к автомобильным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дорогам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общего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пользования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местного значения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Московской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области.</w:t>
      </w:r>
    </w:p>
    <w:p w14:paraId="402CBCC9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116" w:name="_Toc147837427"/>
      <w:bookmarkStart w:id="117" w:name="_Toc148009697"/>
      <w:bookmarkStart w:id="118" w:name="_Toc148010305"/>
      <w:bookmarkStart w:id="119" w:name="_Toc148011254"/>
      <w:bookmarkStart w:id="120" w:name="_Toc148011914"/>
      <w:r w:rsidRPr="00D959AB">
        <w:rPr>
          <w:rFonts w:ascii="Times New Roman" w:hAnsi="Times New Roman" w:cs="Times New Roman"/>
          <w:sz w:val="24"/>
          <w:szCs w:val="24"/>
        </w:rPr>
        <w:t>ОТВЕТСТВЕННОСТЬ СТОРОН, ФОРС-МАЖОР</w:t>
      </w:r>
      <w:bookmarkEnd w:id="116"/>
      <w:bookmarkEnd w:id="117"/>
      <w:bookmarkEnd w:id="118"/>
      <w:bookmarkEnd w:id="119"/>
      <w:bookmarkEnd w:id="120"/>
    </w:p>
    <w:p w14:paraId="0F534576" w14:textId="77777777" w:rsidR="00BC0493" w:rsidRPr="00D959AB" w:rsidRDefault="00BC0493" w:rsidP="00BC0493">
      <w:pPr>
        <w:pStyle w:val="a4"/>
        <w:widowControl w:val="0"/>
        <w:numPr>
          <w:ilvl w:val="1"/>
          <w:numId w:val="3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случае</w:t>
      </w:r>
      <w:r w:rsidRPr="00D959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неисполнения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или</w:t>
      </w:r>
      <w:r w:rsidRPr="00D959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ненадлежащего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исполнения</w:t>
      </w:r>
      <w:r w:rsidRPr="00D959A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обязательств,</w:t>
      </w:r>
      <w:r w:rsidRPr="00D959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настоящим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договором,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несут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соответствии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действующим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089C7C90" w14:textId="77777777" w:rsidR="00BC0493" w:rsidRPr="00D959AB" w:rsidRDefault="00BC0493" w:rsidP="00BC0493">
      <w:pPr>
        <w:pStyle w:val="a4"/>
        <w:widowControl w:val="0"/>
        <w:numPr>
          <w:ilvl w:val="1"/>
          <w:numId w:val="3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это неисполнение явилось следствием обстоятельств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непреодолимой силы, например: пожар,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стихийные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бедствия,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забастовки,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массовые беспорядки,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военные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действия,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террористические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акты,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аварии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магистральных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газопроводах,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препятствующие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исполнению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последними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обязательств.</w:t>
      </w:r>
    </w:p>
    <w:p w14:paraId="766358BB" w14:textId="77777777" w:rsidR="00BC0493" w:rsidRPr="00D959AB" w:rsidRDefault="00BC0493" w:rsidP="00BC0493">
      <w:pPr>
        <w:pStyle w:val="a4"/>
        <w:widowControl w:val="0"/>
        <w:numPr>
          <w:ilvl w:val="1"/>
          <w:numId w:val="3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Сторона,</w:t>
      </w:r>
      <w:r w:rsidRPr="00D959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для</w:t>
      </w:r>
      <w:r w:rsidRPr="00D959A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которой</w:t>
      </w:r>
      <w:r w:rsidRPr="00D959A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наступили</w:t>
      </w:r>
      <w:r w:rsidRPr="00D959A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форс-мажорные</w:t>
      </w:r>
      <w:r w:rsidRPr="00D959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обстоятельства,</w:t>
      </w:r>
      <w:r w:rsidRPr="00D959A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обязана</w:t>
      </w:r>
      <w:r w:rsidRPr="00D959A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немедленно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письменной форме уведомить другую Сторону</w:t>
      </w:r>
      <w:r w:rsidRPr="00D959A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 наличии указанных</w:t>
      </w:r>
      <w:r w:rsidRPr="00D959A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обстоятельств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предполагаемом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сроке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их</w:t>
      </w:r>
      <w:r w:rsidRPr="00D959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действия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или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прекращения.</w:t>
      </w:r>
    </w:p>
    <w:p w14:paraId="5C4FF585" w14:textId="77777777" w:rsidR="00BC0493" w:rsidRPr="00D959AB" w:rsidRDefault="00BC0493" w:rsidP="00BC0493">
      <w:pPr>
        <w:pStyle w:val="a0"/>
        <w:spacing w:after="0" w:line="274" w:lineRule="auto"/>
        <w:ind w:right="68" w:firstLine="709"/>
        <w:contextualSpacing/>
        <w:rPr>
          <w:sz w:val="24"/>
        </w:rPr>
      </w:pPr>
      <w:r w:rsidRPr="00D959AB">
        <w:rPr>
          <w:sz w:val="24"/>
        </w:rPr>
        <w:t>Неуведомление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или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несвоевременное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уведомление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лишает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соответствующую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Сторону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права</w:t>
      </w:r>
      <w:r w:rsidRPr="00D959AB">
        <w:rPr>
          <w:spacing w:val="24"/>
          <w:sz w:val="24"/>
        </w:rPr>
        <w:t xml:space="preserve"> </w:t>
      </w:r>
      <w:r w:rsidRPr="00D959AB">
        <w:rPr>
          <w:sz w:val="24"/>
        </w:rPr>
        <w:t>ссылаться</w:t>
      </w:r>
      <w:r w:rsidRPr="00D959AB">
        <w:rPr>
          <w:spacing w:val="25"/>
          <w:sz w:val="24"/>
        </w:rPr>
        <w:t xml:space="preserve"> </w:t>
      </w:r>
      <w:r w:rsidRPr="00D959AB">
        <w:rPr>
          <w:sz w:val="24"/>
        </w:rPr>
        <w:t>на</w:t>
      </w:r>
      <w:r w:rsidRPr="00D959AB">
        <w:rPr>
          <w:spacing w:val="25"/>
          <w:sz w:val="24"/>
        </w:rPr>
        <w:t xml:space="preserve"> </w:t>
      </w:r>
      <w:r w:rsidRPr="00D959AB">
        <w:rPr>
          <w:sz w:val="24"/>
        </w:rPr>
        <w:t>любое</w:t>
      </w:r>
      <w:r w:rsidRPr="00D959AB">
        <w:rPr>
          <w:spacing w:val="24"/>
          <w:sz w:val="24"/>
        </w:rPr>
        <w:t xml:space="preserve"> </w:t>
      </w:r>
      <w:r w:rsidRPr="00D959AB">
        <w:rPr>
          <w:sz w:val="24"/>
        </w:rPr>
        <w:t>из</w:t>
      </w:r>
      <w:r w:rsidRPr="00D959AB">
        <w:rPr>
          <w:spacing w:val="27"/>
          <w:sz w:val="24"/>
        </w:rPr>
        <w:t xml:space="preserve"> </w:t>
      </w:r>
      <w:r w:rsidRPr="00D959AB">
        <w:rPr>
          <w:sz w:val="24"/>
        </w:rPr>
        <w:t>вышеуказанных</w:t>
      </w:r>
      <w:r w:rsidRPr="00D959AB">
        <w:rPr>
          <w:spacing w:val="25"/>
          <w:sz w:val="24"/>
        </w:rPr>
        <w:t xml:space="preserve"> </w:t>
      </w:r>
      <w:r w:rsidRPr="00D959AB">
        <w:rPr>
          <w:sz w:val="24"/>
        </w:rPr>
        <w:t>обстоятельств</w:t>
      </w:r>
      <w:r w:rsidRPr="00D959AB">
        <w:rPr>
          <w:spacing w:val="25"/>
          <w:sz w:val="24"/>
        </w:rPr>
        <w:t xml:space="preserve"> </w:t>
      </w:r>
      <w:r w:rsidRPr="00D959AB">
        <w:rPr>
          <w:sz w:val="24"/>
        </w:rPr>
        <w:t>как</w:t>
      </w:r>
      <w:r w:rsidRPr="00D959AB">
        <w:rPr>
          <w:spacing w:val="27"/>
          <w:sz w:val="24"/>
        </w:rPr>
        <w:t xml:space="preserve"> </w:t>
      </w:r>
      <w:r w:rsidRPr="00D959AB">
        <w:rPr>
          <w:sz w:val="24"/>
        </w:rPr>
        <w:t>на</w:t>
      </w:r>
      <w:r w:rsidRPr="00D959AB">
        <w:rPr>
          <w:spacing w:val="22"/>
          <w:sz w:val="24"/>
        </w:rPr>
        <w:t xml:space="preserve"> </w:t>
      </w:r>
      <w:r w:rsidRPr="00D959AB">
        <w:rPr>
          <w:sz w:val="24"/>
        </w:rPr>
        <w:t>основание,</w:t>
      </w:r>
      <w:r w:rsidRPr="00D959AB">
        <w:rPr>
          <w:spacing w:val="26"/>
          <w:sz w:val="24"/>
        </w:rPr>
        <w:t xml:space="preserve"> </w:t>
      </w:r>
      <w:r w:rsidRPr="00D959AB">
        <w:rPr>
          <w:sz w:val="24"/>
        </w:rPr>
        <w:t>освобождающее</w:t>
      </w:r>
      <w:r w:rsidRPr="00D959AB">
        <w:rPr>
          <w:spacing w:val="-58"/>
          <w:sz w:val="24"/>
        </w:rPr>
        <w:t xml:space="preserve"> </w:t>
      </w:r>
      <w:r w:rsidRPr="00D959AB">
        <w:rPr>
          <w:sz w:val="24"/>
        </w:rPr>
        <w:t>ее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от ответственности за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неисполнение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обязательств по настоящему</w:t>
      </w:r>
      <w:r w:rsidRPr="00D959AB">
        <w:rPr>
          <w:spacing w:val="-6"/>
          <w:sz w:val="24"/>
        </w:rPr>
        <w:t xml:space="preserve"> </w:t>
      </w:r>
      <w:r w:rsidRPr="00D959AB">
        <w:rPr>
          <w:sz w:val="24"/>
        </w:rPr>
        <w:t>договору.</w:t>
      </w:r>
    </w:p>
    <w:p w14:paraId="028AC543" w14:textId="77777777" w:rsidR="00BC0493" w:rsidRPr="00D959AB" w:rsidRDefault="00BC0493" w:rsidP="00BC0493">
      <w:pPr>
        <w:pStyle w:val="a4"/>
        <w:widowControl w:val="0"/>
        <w:numPr>
          <w:ilvl w:val="1"/>
          <w:numId w:val="3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Факты,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изложенные в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уведомлении,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должны быть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 двухнедельный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срок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 момента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возникновения подтверждены документально.</w:t>
      </w:r>
    </w:p>
    <w:p w14:paraId="20BE5BEE" w14:textId="77777777" w:rsidR="00BC0493" w:rsidRPr="00D959AB" w:rsidRDefault="00BC0493" w:rsidP="00BC0493">
      <w:pPr>
        <w:pStyle w:val="a4"/>
        <w:widowControl w:val="0"/>
        <w:numPr>
          <w:ilvl w:val="1"/>
          <w:numId w:val="3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Если любое из перечисленных обстоятельств непреодолимой силы непосредственно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повлияло</w:t>
      </w:r>
      <w:r w:rsidRPr="00D959A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срок</w:t>
      </w:r>
      <w:r w:rsidRPr="00D959A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исполнения</w:t>
      </w:r>
      <w:r w:rsidRPr="00D959AB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своих</w:t>
      </w:r>
      <w:r w:rsidRPr="00D959A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</w:t>
      </w:r>
      <w:r w:rsidRPr="00D959A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одной</w:t>
      </w:r>
      <w:r w:rsidRPr="00D959A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из</w:t>
      </w:r>
      <w:r w:rsidRPr="00D959A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Сторон,</w:t>
      </w:r>
      <w:r w:rsidRPr="00D959AB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</w:t>
      </w:r>
      <w:r w:rsidRPr="00D959A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срок,</w:t>
      </w:r>
      <w:r w:rsidRPr="00D959AB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оговоренный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договоре,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соразмерно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продлевается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время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действия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D959A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обстоятельства,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но не более чем на 2 (два) календарных месяца с момента их возникновения, после чего Стороны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вправе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прекратить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настоящий договор.</w:t>
      </w:r>
    </w:p>
    <w:p w14:paraId="41D982F8" w14:textId="77777777" w:rsidR="00BC0493" w:rsidRPr="00D959AB" w:rsidRDefault="00BC0493" w:rsidP="00BC0493">
      <w:pPr>
        <w:pStyle w:val="a4"/>
        <w:widowControl w:val="0"/>
        <w:numPr>
          <w:ilvl w:val="1"/>
          <w:numId w:val="3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D959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форс-мажорные</w:t>
      </w:r>
      <w:r w:rsidRPr="00D959A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обстоятельства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будут</w:t>
      </w:r>
      <w:r w:rsidRPr="00D959A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продолжаться</w:t>
      </w:r>
      <w:r w:rsidRPr="00D959A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более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чем</w:t>
      </w:r>
      <w:r w:rsidRPr="00D959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2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(два)</w:t>
      </w:r>
      <w:r w:rsidRPr="00D959A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календарных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месяца, Стороны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определяют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целесообразность дальнейшего исполнения обязательств</w:t>
      </w:r>
      <w:r w:rsidRPr="00D959A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подписав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дополнительное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соглашение.</w:t>
      </w:r>
    </w:p>
    <w:p w14:paraId="508235D7" w14:textId="77777777" w:rsidR="00BC0493" w:rsidRPr="00D959AB" w:rsidRDefault="00BC0493" w:rsidP="00BC0493">
      <w:pPr>
        <w:pStyle w:val="a0"/>
        <w:spacing w:after="0" w:line="274" w:lineRule="auto"/>
        <w:ind w:right="68" w:firstLine="709"/>
        <w:contextualSpacing/>
        <w:rPr>
          <w:sz w:val="24"/>
        </w:rPr>
      </w:pPr>
      <w:r w:rsidRPr="00D959AB">
        <w:rPr>
          <w:sz w:val="24"/>
        </w:rPr>
        <w:lastRenderedPageBreak/>
        <w:t>Если Стороны не смогут договориться о дальнейшем исполнении обязательств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по</w:t>
      </w:r>
      <w:r w:rsidRPr="00D959AB">
        <w:rPr>
          <w:spacing w:val="38"/>
          <w:sz w:val="24"/>
        </w:rPr>
        <w:t xml:space="preserve"> </w:t>
      </w:r>
      <w:r w:rsidRPr="00D959AB">
        <w:rPr>
          <w:sz w:val="24"/>
        </w:rPr>
        <w:t>настоящему</w:t>
      </w:r>
      <w:r w:rsidRPr="00D959AB">
        <w:rPr>
          <w:spacing w:val="31"/>
          <w:sz w:val="24"/>
        </w:rPr>
        <w:t xml:space="preserve"> </w:t>
      </w:r>
      <w:r w:rsidRPr="00D959AB">
        <w:rPr>
          <w:sz w:val="24"/>
        </w:rPr>
        <w:t>договору,</w:t>
      </w:r>
      <w:r w:rsidRPr="00D959AB">
        <w:rPr>
          <w:spacing w:val="38"/>
          <w:sz w:val="24"/>
        </w:rPr>
        <w:t xml:space="preserve"> </w:t>
      </w:r>
      <w:r w:rsidRPr="00D959AB">
        <w:rPr>
          <w:sz w:val="24"/>
        </w:rPr>
        <w:t>каждая</w:t>
      </w:r>
      <w:r w:rsidRPr="00D959AB">
        <w:rPr>
          <w:spacing w:val="38"/>
          <w:sz w:val="24"/>
        </w:rPr>
        <w:t xml:space="preserve"> </w:t>
      </w:r>
      <w:r w:rsidRPr="00D959AB">
        <w:rPr>
          <w:sz w:val="24"/>
        </w:rPr>
        <w:t>из</w:t>
      </w:r>
      <w:r w:rsidRPr="00D959AB">
        <w:rPr>
          <w:spacing w:val="39"/>
          <w:sz w:val="24"/>
        </w:rPr>
        <w:t xml:space="preserve"> </w:t>
      </w:r>
      <w:r w:rsidRPr="00D959AB">
        <w:rPr>
          <w:sz w:val="24"/>
        </w:rPr>
        <w:t>Сторон</w:t>
      </w:r>
      <w:r w:rsidRPr="00D959AB">
        <w:rPr>
          <w:spacing w:val="37"/>
          <w:sz w:val="24"/>
        </w:rPr>
        <w:t xml:space="preserve"> </w:t>
      </w:r>
      <w:r w:rsidRPr="00D959AB">
        <w:rPr>
          <w:sz w:val="24"/>
        </w:rPr>
        <w:t>вправе</w:t>
      </w:r>
      <w:r w:rsidRPr="00D959AB">
        <w:rPr>
          <w:spacing w:val="37"/>
          <w:sz w:val="24"/>
        </w:rPr>
        <w:t xml:space="preserve"> </w:t>
      </w:r>
      <w:r w:rsidRPr="00D959AB">
        <w:rPr>
          <w:sz w:val="24"/>
        </w:rPr>
        <w:t>отказаться</w:t>
      </w:r>
      <w:r w:rsidRPr="00D959AB">
        <w:rPr>
          <w:spacing w:val="38"/>
          <w:sz w:val="24"/>
        </w:rPr>
        <w:t xml:space="preserve"> </w:t>
      </w:r>
      <w:r w:rsidRPr="00D959AB">
        <w:rPr>
          <w:sz w:val="24"/>
        </w:rPr>
        <w:t>от</w:t>
      </w:r>
      <w:r w:rsidRPr="00D959AB">
        <w:rPr>
          <w:spacing w:val="36"/>
          <w:sz w:val="24"/>
        </w:rPr>
        <w:t xml:space="preserve"> </w:t>
      </w:r>
      <w:r w:rsidRPr="00D959AB">
        <w:rPr>
          <w:sz w:val="24"/>
        </w:rPr>
        <w:t>их</w:t>
      </w:r>
      <w:r w:rsidRPr="00D959AB">
        <w:rPr>
          <w:spacing w:val="38"/>
          <w:sz w:val="24"/>
        </w:rPr>
        <w:t xml:space="preserve"> </w:t>
      </w:r>
      <w:r w:rsidRPr="00D959AB">
        <w:rPr>
          <w:sz w:val="24"/>
        </w:rPr>
        <w:t>дальнейшего</w:t>
      </w:r>
      <w:r w:rsidRPr="00D959AB">
        <w:rPr>
          <w:spacing w:val="36"/>
          <w:sz w:val="24"/>
        </w:rPr>
        <w:t xml:space="preserve"> </w:t>
      </w:r>
      <w:r w:rsidRPr="00D959AB">
        <w:rPr>
          <w:sz w:val="24"/>
        </w:rPr>
        <w:t>исполнения</w:t>
      </w:r>
      <w:r w:rsidRPr="00D959AB">
        <w:rPr>
          <w:spacing w:val="-57"/>
          <w:sz w:val="24"/>
        </w:rPr>
        <w:t xml:space="preserve"> </w:t>
      </w:r>
      <w:r w:rsidRPr="00D959AB">
        <w:rPr>
          <w:sz w:val="24"/>
        </w:rPr>
        <w:t>и в этом случае ни одна из Сторон не будет иметь обязательств по возмещению другой Стороне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убытков,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связанных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с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отказом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от настоящего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договора.</w:t>
      </w:r>
    </w:p>
    <w:p w14:paraId="2E585977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121" w:name="_Toc147837428"/>
      <w:bookmarkStart w:id="122" w:name="_Toc148009698"/>
      <w:bookmarkStart w:id="123" w:name="_Toc148010306"/>
      <w:bookmarkStart w:id="124" w:name="_Toc148011255"/>
      <w:bookmarkStart w:id="125" w:name="_Toc148011915"/>
      <w:r w:rsidRPr="00D959AB">
        <w:rPr>
          <w:rFonts w:ascii="Times New Roman" w:hAnsi="Times New Roman" w:cs="Times New Roman"/>
          <w:sz w:val="24"/>
          <w:szCs w:val="24"/>
        </w:rPr>
        <w:t>ПОРЯДОК РАССМОТРЕНИЯ СПОРОВ</w:t>
      </w:r>
      <w:bookmarkEnd w:id="121"/>
      <w:bookmarkEnd w:id="122"/>
      <w:bookmarkEnd w:id="123"/>
      <w:bookmarkEnd w:id="124"/>
      <w:bookmarkEnd w:id="125"/>
    </w:p>
    <w:p w14:paraId="0E6CF457" w14:textId="77777777" w:rsidR="00BC0493" w:rsidRPr="00D959AB" w:rsidRDefault="00BC0493" w:rsidP="00BC0493">
      <w:pPr>
        <w:pStyle w:val="a4"/>
        <w:widowControl w:val="0"/>
        <w:numPr>
          <w:ilvl w:val="1"/>
          <w:numId w:val="35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Стороны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примут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все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необходимые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меры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разрешению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споров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разногласий,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возникающих из настоящего договора или связанных с ним, путем переговоров и консультаций,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направления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 рассмотрения претензий.</w:t>
      </w:r>
    </w:p>
    <w:p w14:paraId="04E65360" w14:textId="77777777" w:rsidR="00BC0493" w:rsidRPr="00D959AB" w:rsidRDefault="00BC0493" w:rsidP="00BC0493">
      <w:pPr>
        <w:pStyle w:val="a4"/>
        <w:widowControl w:val="0"/>
        <w:numPr>
          <w:ilvl w:val="1"/>
          <w:numId w:val="35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Если</w:t>
      </w:r>
      <w:r w:rsidRPr="00D959A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Стороны</w:t>
      </w:r>
      <w:r w:rsidRPr="00D959AB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</w:t>
      </w:r>
      <w:r w:rsidRPr="00D959AB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смогут</w:t>
      </w:r>
      <w:r w:rsidRPr="00D959AB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прийти</w:t>
      </w:r>
      <w:r w:rsidRPr="00D959AB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</w:t>
      </w:r>
      <w:r w:rsidRPr="00D959AB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соглашению</w:t>
      </w:r>
      <w:r w:rsidRPr="00D959AB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путем</w:t>
      </w:r>
      <w:r w:rsidRPr="00D959AB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переговоров,</w:t>
      </w:r>
      <w:r w:rsidRPr="00D959AB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</w:t>
      </w:r>
      <w:r w:rsidRPr="00D959AB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споры</w:t>
      </w:r>
      <w:r w:rsidRPr="00D959A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разногласия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передаются на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рассмотрение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Арбитражный суд Московской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области.</w:t>
      </w:r>
    </w:p>
    <w:p w14:paraId="13192BF8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126" w:name="_Toc147837429"/>
      <w:bookmarkStart w:id="127" w:name="_Toc148009699"/>
      <w:bookmarkStart w:id="128" w:name="_Toc148010307"/>
      <w:bookmarkStart w:id="129" w:name="_Toc148011256"/>
      <w:bookmarkStart w:id="130" w:name="_Toc148011916"/>
      <w:r w:rsidRPr="00D959AB">
        <w:rPr>
          <w:rFonts w:ascii="Times New Roman" w:hAnsi="Times New Roman" w:cs="Times New Roman"/>
          <w:sz w:val="24"/>
          <w:szCs w:val="24"/>
        </w:rPr>
        <w:t>СРОК ДЕЙСТВИЯ ДОГОВОРА, ПРОЧИЕ УСЛОВИЯ</w:t>
      </w:r>
      <w:bookmarkEnd w:id="126"/>
      <w:bookmarkEnd w:id="127"/>
      <w:bookmarkEnd w:id="128"/>
      <w:bookmarkEnd w:id="129"/>
      <w:bookmarkEnd w:id="130"/>
    </w:p>
    <w:p w14:paraId="47B8955F" w14:textId="77777777" w:rsidR="00BC0493" w:rsidRPr="00D959AB" w:rsidRDefault="00BC0493" w:rsidP="00BC0493">
      <w:pPr>
        <w:pStyle w:val="a4"/>
        <w:widowControl w:val="0"/>
        <w:numPr>
          <w:ilvl w:val="1"/>
          <w:numId w:val="3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Заявитель</w:t>
      </w:r>
      <w:r w:rsidRPr="00D959A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подтверждает</w:t>
      </w:r>
      <w:r w:rsidRPr="00D959A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свое</w:t>
      </w:r>
      <w:r w:rsidRPr="00D959A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согласие</w:t>
      </w:r>
      <w:r w:rsidRPr="00D959A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</w:t>
      </w:r>
      <w:r w:rsidRPr="00D959A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условиями</w:t>
      </w:r>
      <w:r w:rsidRPr="00D959A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договора</w:t>
      </w:r>
      <w:r w:rsidRPr="00D959A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путем</w:t>
      </w:r>
      <w:r w:rsidRPr="00D959A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оплаты</w:t>
      </w:r>
      <w:r w:rsidRPr="00D959A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счета за муниципальную услугу</w:t>
      </w:r>
      <w:r w:rsidRPr="00D959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присоединению</w:t>
      </w:r>
      <w:r w:rsidRPr="00D959A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объекта</w:t>
      </w:r>
      <w:r w:rsidRPr="00D959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дорожного</w:t>
      </w:r>
      <w:r w:rsidRPr="00D959A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сервиса,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стационарных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торговых</w:t>
      </w:r>
      <w:r w:rsidRPr="00D959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объектов</w:t>
      </w:r>
      <w:r w:rsidRPr="00D959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Гражданского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кодекса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0F4733E8" w14:textId="77777777" w:rsidR="00BC0493" w:rsidRPr="00D959AB" w:rsidRDefault="00BC0493" w:rsidP="00BC0493">
      <w:pPr>
        <w:pStyle w:val="a4"/>
        <w:widowControl w:val="0"/>
        <w:numPr>
          <w:ilvl w:val="1"/>
          <w:numId w:val="3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поступления на счет Исполнителя платы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согласно пункту 4.3 настоящего Договора и действует до полного исполнения Сторонами своих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обязательств.</w:t>
      </w:r>
    </w:p>
    <w:p w14:paraId="399F0F51" w14:textId="77777777" w:rsidR="00BC0493" w:rsidRPr="00D959AB" w:rsidRDefault="00BC0493" w:rsidP="00BC0493">
      <w:pPr>
        <w:pStyle w:val="a4"/>
        <w:widowControl w:val="0"/>
        <w:numPr>
          <w:ilvl w:val="1"/>
          <w:numId w:val="3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Настоящий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может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быть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расторгнут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письменному</w:t>
      </w:r>
      <w:r w:rsidRPr="00D959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соглашению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Сторон.</w:t>
      </w:r>
    </w:p>
    <w:p w14:paraId="261B6D92" w14:textId="77777777" w:rsidR="00BC0493" w:rsidRPr="00D959AB" w:rsidRDefault="00BC0493" w:rsidP="00BC0493">
      <w:pPr>
        <w:pStyle w:val="a4"/>
        <w:widowControl w:val="0"/>
        <w:numPr>
          <w:ilvl w:val="1"/>
          <w:numId w:val="3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случаях,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настоящим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Договором,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Стороны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действующим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Федерации.</w:t>
      </w:r>
    </w:p>
    <w:p w14:paraId="05473709" w14:textId="77777777" w:rsidR="00BC0493" w:rsidRPr="00D959AB" w:rsidRDefault="00BC0493" w:rsidP="00BC0493">
      <w:pPr>
        <w:pStyle w:val="a4"/>
        <w:widowControl w:val="0"/>
        <w:numPr>
          <w:ilvl w:val="1"/>
          <w:numId w:val="3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Настоящий Договор составлен в 2 (двух) одинаковых экземплярах, имеющих равную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юридическую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силу,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по одному</w:t>
      </w:r>
      <w:r w:rsidRPr="00D959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для каждой из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Сторон.</w:t>
      </w:r>
    </w:p>
    <w:p w14:paraId="18170234" w14:textId="77777777" w:rsidR="00BC0493" w:rsidRPr="00D959AB" w:rsidRDefault="00BC0493" w:rsidP="00BC0493">
      <w:pPr>
        <w:pStyle w:val="a4"/>
        <w:widowControl w:val="0"/>
        <w:numPr>
          <w:ilvl w:val="1"/>
          <w:numId w:val="3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Приложения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</w:t>
      </w:r>
      <w:r w:rsidRPr="00D959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Договору:</w:t>
      </w:r>
    </w:p>
    <w:p w14:paraId="45BC45A1" w14:textId="77777777" w:rsidR="00BC0493" w:rsidRPr="00D959AB" w:rsidRDefault="00BC0493" w:rsidP="00BC0493">
      <w:pPr>
        <w:pStyle w:val="a4"/>
        <w:widowControl w:val="0"/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8.6.1. Счет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оплату</w:t>
      </w:r>
      <w:r w:rsidRPr="00D959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1 экз. на ___л.</w:t>
      </w:r>
    </w:p>
    <w:p w14:paraId="62C808EE" w14:textId="77777777" w:rsidR="00BC0493" w:rsidRPr="00D959AB" w:rsidRDefault="00BC0493" w:rsidP="00BC0493">
      <w:pPr>
        <w:pStyle w:val="a4"/>
        <w:numPr>
          <w:ilvl w:val="1"/>
          <w:numId w:val="4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BC0493" w:rsidRPr="00D959AB" w14:paraId="69A10DC0" w14:textId="77777777" w:rsidTr="0078547A">
        <w:trPr>
          <w:trHeight w:val="248"/>
        </w:trPr>
        <w:tc>
          <w:tcPr>
            <w:tcW w:w="4943" w:type="dxa"/>
            <w:gridSpan w:val="2"/>
          </w:tcPr>
          <w:p w14:paraId="2F0B6B54" w14:textId="77777777" w:rsidR="00BC0493" w:rsidRPr="00D959AB" w:rsidRDefault="00BC0493" w:rsidP="0078547A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Сторона 1</w:t>
            </w:r>
          </w:p>
        </w:tc>
        <w:tc>
          <w:tcPr>
            <w:tcW w:w="4944" w:type="dxa"/>
          </w:tcPr>
          <w:p w14:paraId="64213953" w14:textId="77777777" w:rsidR="00BC0493" w:rsidRPr="00D959AB" w:rsidRDefault="00BC0493" w:rsidP="0078547A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Сторона 2</w:t>
            </w:r>
          </w:p>
        </w:tc>
      </w:tr>
      <w:tr w:rsidR="00BC0493" w:rsidRPr="00D959AB" w14:paraId="4A9C5E81" w14:textId="77777777" w:rsidTr="0078547A">
        <w:trPr>
          <w:trHeight w:val="255"/>
        </w:trPr>
        <w:tc>
          <w:tcPr>
            <w:tcW w:w="4730" w:type="dxa"/>
          </w:tcPr>
          <w:p w14:paraId="62996E77" w14:textId="77777777" w:rsidR="00BC0493" w:rsidRPr="00D959AB" w:rsidRDefault="00BC0493" w:rsidP="0078547A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  <w:u w:val="single"/>
              </w:rPr>
              <w:t xml:space="preserve"> 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(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)</w:t>
            </w:r>
          </w:p>
        </w:tc>
        <w:tc>
          <w:tcPr>
            <w:tcW w:w="5158" w:type="dxa"/>
            <w:gridSpan w:val="2"/>
          </w:tcPr>
          <w:p w14:paraId="332FC4C4" w14:textId="77777777" w:rsidR="00BC0493" w:rsidRPr="00D959AB" w:rsidRDefault="00BC0493" w:rsidP="0078547A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  <w:u w:val="single"/>
              </w:rPr>
              <w:t xml:space="preserve"> 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(______________)</w:t>
            </w:r>
          </w:p>
        </w:tc>
      </w:tr>
      <w:tr w:rsidR="00BC0493" w:rsidRPr="00D959AB" w14:paraId="4982B23B" w14:textId="77777777" w:rsidTr="0078547A">
        <w:trPr>
          <w:trHeight w:val="246"/>
        </w:trPr>
        <w:tc>
          <w:tcPr>
            <w:tcW w:w="4730" w:type="dxa"/>
          </w:tcPr>
          <w:p w14:paraId="6BE269C1" w14:textId="77777777" w:rsidR="00BC0493" w:rsidRPr="00D959AB" w:rsidRDefault="00BC0493" w:rsidP="0078547A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«__»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pacing w:val="-1"/>
                <w:sz w:val="24"/>
                <w:szCs w:val="24"/>
              </w:rPr>
              <w:t xml:space="preserve"> </w:t>
            </w:r>
            <w:r w:rsidRPr="00D959AB">
              <w:rPr>
                <w:sz w:val="24"/>
                <w:szCs w:val="24"/>
              </w:rPr>
              <w:t>г.</w:t>
            </w:r>
          </w:p>
          <w:p w14:paraId="68000AB8" w14:textId="77777777" w:rsidR="00BC0493" w:rsidRPr="00D959AB" w:rsidRDefault="00BC0493" w:rsidP="0078547A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М.П.</w:t>
            </w:r>
          </w:p>
        </w:tc>
        <w:tc>
          <w:tcPr>
            <w:tcW w:w="5158" w:type="dxa"/>
            <w:gridSpan w:val="2"/>
          </w:tcPr>
          <w:p w14:paraId="64A82D8D" w14:textId="77777777" w:rsidR="00BC0493" w:rsidRPr="00D959AB" w:rsidRDefault="00BC0493" w:rsidP="0078547A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«__»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г.</w:t>
            </w:r>
          </w:p>
          <w:p w14:paraId="22E86BF7" w14:textId="77777777" w:rsidR="00BC0493" w:rsidRPr="00D959AB" w:rsidRDefault="00BC0493" w:rsidP="0078547A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М.П.</w:t>
            </w:r>
          </w:p>
        </w:tc>
      </w:tr>
    </w:tbl>
    <w:p w14:paraId="65EC1229" w14:textId="77777777" w:rsidR="00BC0493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DE794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2D1BD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EE05A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12BBF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76AB4" w14:textId="77777777" w:rsidR="008C10CB" w:rsidRDefault="008C10CB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A680B" w14:textId="77777777" w:rsidR="008C10CB" w:rsidRDefault="008C10CB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81D2D" w14:textId="77777777" w:rsidR="008C10CB" w:rsidRDefault="008C10CB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312CC" w14:textId="77777777" w:rsidR="008C10CB" w:rsidRDefault="008C10CB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94220" w14:textId="77777777" w:rsidR="008C10CB" w:rsidRDefault="008C10CB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8593D" w14:textId="77777777" w:rsidR="008C10CB" w:rsidRDefault="008C10CB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18450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1D5BA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1A3A0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C13DA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97DD0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70BDE" w14:textId="77777777" w:rsidR="005F74E1" w:rsidRPr="00D959AB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55E79" w14:textId="137A94FF" w:rsidR="00BC0493" w:rsidRPr="00D959AB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0513302C" w14:textId="10D6162F" w:rsidR="00BC0493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EA5FB56" w14:textId="7A089FAC" w:rsidR="00217CC8" w:rsidRPr="00D959AB" w:rsidRDefault="00217CC8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431CB776" w14:textId="77777777" w:rsidR="00BC0493" w:rsidRPr="00217CC8" w:rsidRDefault="00BC0493" w:rsidP="00BC0493">
      <w:pPr>
        <w:pStyle w:val="20"/>
        <w:spacing w:line="276" w:lineRule="auto"/>
        <w:jc w:val="center"/>
        <w:rPr>
          <w:rFonts w:cs="Times New Roman"/>
          <w:sz w:val="24"/>
          <w:szCs w:val="24"/>
        </w:rPr>
      </w:pPr>
      <w:bookmarkStart w:id="131" w:name="_Toc149236747"/>
      <w:r w:rsidRPr="00217CC8">
        <w:rPr>
          <w:rFonts w:cs="Times New Roman"/>
          <w:sz w:val="24"/>
          <w:szCs w:val="24"/>
        </w:rPr>
        <w:t>Форма решения о предоставлении муниципальной услуги</w:t>
      </w:r>
      <w:bookmarkEnd w:id="131"/>
    </w:p>
    <w:p w14:paraId="3FB6EF67" w14:textId="77777777" w:rsidR="00BC0493" w:rsidRPr="00217CC8" w:rsidRDefault="00BC0493" w:rsidP="00BC0493">
      <w:p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17CC8">
        <w:rPr>
          <w:rFonts w:ascii="Times New Roman" w:eastAsiaTheme="majorEastAsia" w:hAnsi="Times New Roman" w:cs="Times New Roman"/>
          <w:b/>
          <w:bCs/>
          <w:sz w:val="24"/>
          <w:szCs w:val="24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5590188B" w14:textId="77777777" w:rsidR="005C327C" w:rsidRDefault="005C327C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0B0B79" w14:textId="340C171B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066CA1" w:rsidRPr="00066CA1">
        <w:rPr>
          <w:rFonts w:ascii="Times New Roman" w:eastAsia="Times New Roman" w:hAnsi="Times New Roman" w:cs="Times New Roman"/>
          <w:i/>
          <w:sz w:val="24"/>
          <w:szCs w:val="24"/>
        </w:rPr>
        <w:t>Оформляется на официальном бланке Территориального управления Администрации Наро-Фоминского городского округа</w:t>
      </w:r>
      <w:r w:rsidRPr="00D959A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AC3FE9F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0BCF30" w14:textId="77777777" w:rsidR="00BC0493" w:rsidRPr="00D959AB" w:rsidRDefault="00BC0493" w:rsidP="00BC049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 xml:space="preserve">ДОГОВОР № _________ </w:t>
      </w:r>
      <w:r w:rsidRPr="00D959AB">
        <w:rPr>
          <w:rFonts w:ascii="Times New Roman" w:hAnsi="Times New Roman" w:cs="Times New Roman"/>
          <w:sz w:val="24"/>
          <w:szCs w:val="24"/>
        </w:rPr>
        <w:br/>
        <w:t>на прокладку (переустройство) инженерных коммуникаций (газопровода) в границах полосы отвода автомобильной дороги общего пользования местного значения Московской области</w:t>
      </w:r>
    </w:p>
    <w:p w14:paraId="0C182B79" w14:textId="77777777" w:rsidR="00BC0493" w:rsidRPr="00D959AB" w:rsidRDefault="00BC0493" w:rsidP="00BC04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487BEE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дорога___________________________________________________</w:t>
      </w:r>
    </w:p>
    <w:p w14:paraId="75C70B0F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автомобильной дороги, участок, км + ПК)</w:t>
      </w:r>
    </w:p>
    <w:p w14:paraId="70004817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A8E1E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«___</w:t>
      </w:r>
      <w:proofErr w:type="gramStart"/>
      <w:r w:rsidRPr="00D959A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D959AB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14:paraId="3C8B072A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городского округа)</w:t>
      </w:r>
    </w:p>
    <w:p w14:paraId="3C9EB02C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D960A0" w14:textId="75B1AE9E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ab/>
      </w:r>
      <w:r w:rsidR="00066CA1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Территориальное управление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066CA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CC8"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14:paraId="645CAF64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ab/>
        <w:t>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52C1844A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CF97A" w14:textId="77777777" w:rsidR="00BC0493" w:rsidRPr="00D959AB" w:rsidRDefault="00BC0493" w:rsidP="00BC0493">
      <w:pPr>
        <w:pStyle w:val="a4"/>
        <w:numPr>
          <w:ilvl w:val="0"/>
          <w:numId w:val="27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7FB9B0E" w14:textId="77777777" w:rsidR="00BC0493" w:rsidRPr="00D959AB" w:rsidRDefault="00BC0493" w:rsidP="00BC0493">
      <w:pPr>
        <w:pStyle w:val="a4"/>
        <w:widowControl w:val="0"/>
        <w:numPr>
          <w:ilvl w:val="1"/>
          <w:numId w:val="26"/>
        </w:numPr>
        <w:tabs>
          <w:tab w:val="left" w:pos="1134"/>
          <w:tab w:val="left" w:pos="82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настоящему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договору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Сторона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1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предоставляет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право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Стороне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2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осуществить</w:t>
      </w:r>
      <w:r w:rsidRPr="00D959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прокладку</w:t>
      </w:r>
      <w:r w:rsidRPr="00D959AB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или</w:t>
      </w:r>
      <w:r w:rsidRPr="00D959A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переустройство</w:t>
      </w:r>
      <w:r w:rsidRPr="00D959A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инженерных</w:t>
      </w:r>
      <w:r w:rsidRPr="00D959A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коммуникаций</w:t>
      </w:r>
      <w:r w:rsidRPr="00D959AB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газопровода ________________ давления (далее – Объект)</w:t>
      </w:r>
      <w:r w:rsidRPr="00D959AB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D959A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D959A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значения (далее</w:t>
      </w:r>
      <w:r w:rsidRPr="00D959A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–</w:t>
      </w:r>
      <w:r w:rsidRPr="00D959A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автомобильная</w:t>
      </w:r>
      <w:r w:rsidRPr="00D959A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дорога)</w:t>
      </w:r>
      <w:r w:rsidRPr="00D95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___________________, а также осуществлять эксплуатацию и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возможный</w:t>
      </w:r>
      <w:r w:rsidRPr="00D959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перенос</w:t>
      </w:r>
      <w:r w:rsidRPr="00D959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Объекта.</w:t>
      </w:r>
    </w:p>
    <w:p w14:paraId="6A784AD7" w14:textId="77777777" w:rsidR="00BC0493" w:rsidRPr="00D959AB" w:rsidRDefault="00BC0493" w:rsidP="00BC0493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23DC0362" w14:textId="77777777" w:rsidR="00BC0493" w:rsidRPr="00D959AB" w:rsidRDefault="00BC0493" w:rsidP="00BC0493">
      <w:pPr>
        <w:widowControl w:val="0"/>
        <w:tabs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в настоящем Договоре.</w:t>
      </w:r>
    </w:p>
    <w:p w14:paraId="4A7A81F2" w14:textId="77777777" w:rsidR="00BC0493" w:rsidRPr="00D959AB" w:rsidRDefault="00BC0493" w:rsidP="00BC0493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Место планируемого размещения Объекта приведено в Приложении к Договору.</w:t>
      </w:r>
    </w:p>
    <w:p w14:paraId="58D7F55B" w14:textId="77777777" w:rsidR="00BC0493" w:rsidRPr="00D959AB" w:rsidRDefault="00BC0493" w:rsidP="00BC0493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6FEC9918" w14:textId="77777777" w:rsidR="00BC0493" w:rsidRPr="00D959AB" w:rsidRDefault="00BC0493" w:rsidP="00BC0493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14:paraId="62BA2348" w14:textId="77777777" w:rsidR="00BC0493" w:rsidRPr="00D959AB" w:rsidRDefault="00BC0493" w:rsidP="00BC0493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19E85AD9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1FA92" w14:textId="77777777" w:rsidR="00BC0493" w:rsidRPr="00D959AB" w:rsidRDefault="00BC0493" w:rsidP="00BC0493">
      <w:pPr>
        <w:pStyle w:val="a4"/>
        <w:numPr>
          <w:ilvl w:val="0"/>
          <w:numId w:val="27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lastRenderedPageBreak/>
        <w:t>Права и обязанности сторон</w:t>
      </w:r>
    </w:p>
    <w:p w14:paraId="3B266E4F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 Сторона 2 обязана:</w:t>
      </w:r>
    </w:p>
    <w:p w14:paraId="4C629A2D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14:paraId="7DC19A25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07436991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40359759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62FC0999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14:paraId="7A090B5E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48061EB7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2DD53F34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68E676DE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6C6B1FB4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64AC1C4C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39C67CA1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0EA81158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не указанных в технических условиях, руководствоваться ГОСТ Р 50597-2017;</w:t>
      </w:r>
    </w:p>
    <w:p w14:paraId="60AE232D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138856C2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2.1.15. заключить соглашение на установление публичного сервитута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7075090B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2.1.16. при согласовании проектных решений со Стороной 1 необходимо представить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lastRenderedPageBreak/>
        <w:t>копию договора публичного сервитута на прокладку коммуникаций в границах полос отвода;</w:t>
      </w:r>
    </w:p>
    <w:p w14:paraId="54E8F084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14:paraId="075FEC2C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2.2. Сторона 1 обязана:</w:t>
      </w:r>
    </w:p>
    <w:p w14:paraId="05F3FCE6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2.2.1. разработать и выдать Стороне 2 Технические требования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14:paraId="7C39BDC5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2.2.2. согласовать разработанную проектно-сметную документацию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по прокладке или переустройству инженерных коммуникаций в течение 20-ти (двадцати) рабочих дней или выдать замечания;</w:t>
      </w:r>
    </w:p>
    <w:p w14:paraId="4E3233F0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76FF6450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3EB84101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3DA2AB97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D8CBC" w14:textId="77777777" w:rsidR="00BC0493" w:rsidRPr="00D959AB" w:rsidRDefault="00BC0493" w:rsidP="00BC0493">
      <w:pPr>
        <w:pStyle w:val="a4"/>
        <w:numPr>
          <w:ilvl w:val="0"/>
          <w:numId w:val="27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Земельно-имущественные отношения</w:t>
      </w:r>
    </w:p>
    <w:p w14:paraId="4B2CC9B5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 xml:space="preserve">от 08.11.2007 № 257-ФЗ «Об автомобильных дорогах и о дорожной деятельности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1043148D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787818FF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3263DC2F" w14:textId="77777777" w:rsidR="00BC0493" w:rsidRPr="00D959AB" w:rsidRDefault="00BC0493" w:rsidP="00BC04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02C021" w14:textId="77777777" w:rsidR="00BC0493" w:rsidRPr="00D959AB" w:rsidRDefault="00BC0493" w:rsidP="00BC0493">
      <w:pPr>
        <w:pStyle w:val="a4"/>
        <w:numPr>
          <w:ilvl w:val="0"/>
          <w:numId w:val="29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50918FA6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4.1.1. В случае выявленных нарушений со стороны заинтересованных служб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до их устранения Стороной 2 приостанавливает работы.</w:t>
      </w:r>
    </w:p>
    <w:p w14:paraId="7B40AF17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7B89F2BF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4.1.3. Нарушение настоящего Договора одной из Сторон путем неисполнения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76329114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4.1.4. 3а неисполнение или ненадлежащее исполнение обязательств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 xml:space="preserve">по настоящему Договору Стороны несут гражданскую, административную и уголовную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ответственность в соответствии с действующим законодательством Российской Федерации.</w:t>
      </w:r>
    </w:p>
    <w:p w14:paraId="0CF4AAAC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44C72" w14:textId="77777777" w:rsidR="00BC0493" w:rsidRPr="00D959AB" w:rsidRDefault="00BC0493" w:rsidP="00BC0493">
      <w:pPr>
        <w:pStyle w:val="a4"/>
        <w:numPr>
          <w:ilvl w:val="0"/>
          <w:numId w:val="28"/>
        </w:numPr>
        <w:spacing w:after="120" w:line="276" w:lineRule="auto"/>
        <w:ind w:left="107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14:paraId="54358196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23B93EF8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18404" w14:textId="77777777" w:rsidR="00BC0493" w:rsidRPr="00D959AB" w:rsidRDefault="00BC0493" w:rsidP="00BC0493">
      <w:pPr>
        <w:pStyle w:val="a4"/>
        <w:numPr>
          <w:ilvl w:val="0"/>
          <w:numId w:val="28"/>
        </w:numPr>
        <w:spacing w:after="120" w:line="276" w:lineRule="auto"/>
        <w:ind w:left="1071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792251B6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14:paraId="34A59F2A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50D7E566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05885D6A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6.1.4. Договор может быть расторгнут по взаимному согласованию Сторон.</w:t>
      </w:r>
    </w:p>
    <w:p w14:paraId="5B745970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D959AB">
        <w:rPr>
          <w:rFonts w:ascii="Times New Roman" w:eastAsia="Times New Roman" w:hAnsi="Times New Roman" w:cs="Times New Roman"/>
          <w:sz w:val="24"/>
          <w:szCs w:val="24"/>
        </w:rPr>
        <w:br/>
        <w:t>с восстановлением благоустройства территории за счет Стороны 2.</w:t>
      </w:r>
    </w:p>
    <w:p w14:paraId="199804CB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14:paraId="77FC90D2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2F4CC785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2F8EFD47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6.1.9. Приложения к настоящему Договору:</w:t>
      </w:r>
    </w:p>
    <w:p w14:paraId="1B975CF8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9AB">
        <w:rPr>
          <w:rFonts w:ascii="Times New Roman" w:eastAsia="Times New Roman" w:hAnsi="Times New Roman" w:cs="Times New Roman"/>
          <w:sz w:val="24"/>
          <w:szCs w:val="24"/>
        </w:rPr>
        <w:t>6.1.9.1. Ситуационный план с привязкой к автомобильной дороге в 1 экз. на ____ л.</w:t>
      </w:r>
    </w:p>
    <w:p w14:paraId="18D65736" w14:textId="77777777" w:rsidR="00BC0493" w:rsidRPr="00D959AB" w:rsidRDefault="00BC0493" w:rsidP="00BC049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C602C" w14:textId="77777777" w:rsidR="00BC0493" w:rsidRPr="00D959AB" w:rsidRDefault="00BC0493" w:rsidP="00BC0493">
      <w:pPr>
        <w:pStyle w:val="a4"/>
        <w:numPr>
          <w:ilvl w:val="0"/>
          <w:numId w:val="28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BC0493" w:rsidRPr="00D959AB" w14:paraId="007C19ED" w14:textId="77777777" w:rsidTr="0078547A">
        <w:trPr>
          <w:trHeight w:val="357"/>
        </w:trPr>
        <w:tc>
          <w:tcPr>
            <w:tcW w:w="4666" w:type="dxa"/>
          </w:tcPr>
          <w:p w14:paraId="2E62629C" w14:textId="77777777" w:rsidR="00BC0493" w:rsidRPr="00D959AB" w:rsidRDefault="00BC0493" w:rsidP="0078547A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Сторона 1</w:t>
            </w:r>
          </w:p>
        </w:tc>
        <w:tc>
          <w:tcPr>
            <w:tcW w:w="5138" w:type="dxa"/>
          </w:tcPr>
          <w:p w14:paraId="0F6DC06F" w14:textId="77777777" w:rsidR="00BC0493" w:rsidRPr="00D959AB" w:rsidRDefault="00BC0493" w:rsidP="0078547A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Сторона 2</w:t>
            </w:r>
          </w:p>
        </w:tc>
      </w:tr>
      <w:tr w:rsidR="00BC0493" w:rsidRPr="00D959AB" w14:paraId="12FE1743" w14:textId="77777777" w:rsidTr="0078547A">
        <w:trPr>
          <w:trHeight w:val="366"/>
        </w:trPr>
        <w:tc>
          <w:tcPr>
            <w:tcW w:w="4666" w:type="dxa"/>
          </w:tcPr>
          <w:p w14:paraId="33FB4408" w14:textId="77777777" w:rsidR="00BC0493" w:rsidRPr="00D959AB" w:rsidRDefault="00BC0493" w:rsidP="0078547A">
            <w:pPr>
              <w:pStyle w:val="TableParagraph"/>
              <w:tabs>
                <w:tab w:val="left" w:pos="2119"/>
                <w:tab w:val="left" w:pos="399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  <w:u w:val="single"/>
              </w:rPr>
              <w:t xml:space="preserve"> 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(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)</w:t>
            </w:r>
          </w:p>
        </w:tc>
        <w:tc>
          <w:tcPr>
            <w:tcW w:w="5138" w:type="dxa"/>
          </w:tcPr>
          <w:p w14:paraId="496DC3D1" w14:textId="77777777" w:rsidR="00BC0493" w:rsidRPr="00D959AB" w:rsidRDefault="00BC0493" w:rsidP="0078547A">
            <w:pPr>
              <w:pStyle w:val="TableParagraph"/>
              <w:tabs>
                <w:tab w:val="left" w:pos="2708"/>
                <w:tab w:val="left" w:pos="483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  <w:u w:val="single"/>
              </w:rPr>
              <w:t xml:space="preserve"> 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(______________)</w:t>
            </w:r>
          </w:p>
        </w:tc>
      </w:tr>
      <w:tr w:rsidR="00BC0493" w:rsidRPr="00D959AB" w14:paraId="7E555B0D" w14:textId="77777777" w:rsidTr="0078547A">
        <w:trPr>
          <w:trHeight w:val="355"/>
        </w:trPr>
        <w:tc>
          <w:tcPr>
            <w:tcW w:w="4666" w:type="dxa"/>
          </w:tcPr>
          <w:p w14:paraId="38CF178B" w14:textId="77777777" w:rsidR="00BC0493" w:rsidRPr="00D959AB" w:rsidRDefault="00BC0493" w:rsidP="0078547A">
            <w:pPr>
              <w:pStyle w:val="TableParagraph"/>
              <w:tabs>
                <w:tab w:val="left" w:pos="2598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«__»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pacing w:val="-1"/>
                <w:sz w:val="24"/>
                <w:szCs w:val="24"/>
              </w:rPr>
              <w:t xml:space="preserve"> </w:t>
            </w:r>
            <w:r w:rsidRPr="00D959AB">
              <w:rPr>
                <w:sz w:val="24"/>
                <w:szCs w:val="24"/>
              </w:rPr>
              <w:t>г.</w:t>
            </w:r>
          </w:p>
          <w:p w14:paraId="7BC6FDCB" w14:textId="77777777" w:rsidR="00BC0493" w:rsidRPr="00D959AB" w:rsidRDefault="00BC0493" w:rsidP="0078547A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М.П.</w:t>
            </w:r>
          </w:p>
        </w:tc>
        <w:tc>
          <w:tcPr>
            <w:tcW w:w="5138" w:type="dxa"/>
          </w:tcPr>
          <w:p w14:paraId="1C034DD5" w14:textId="77777777" w:rsidR="00BC0493" w:rsidRPr="00D959AB" w:rsidRDefault="00BC0493" w:rsidP="0078547A">
            <w:pPr>
              <w:pStyle w:val="TableParagraph"/>
              <w:tabs>
                <w:tab w:val="left" w:pos="3065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«__»</w:t>
            </w:r>
            <w:r w:rsidRPr="00D959AB">
              <w:rPr>
                <w:sz w:val="24"/>
                <w:szCs w:val="24"/>
                <w:u w:val="single"/>
              </w:rPr>
              <w:tab/>
            </w:r>
            <w:r w:rsidRPr="00D959AB">
              <w:rPr>
                <w:sz w:val="24"/>
                <w:szCs w:val="24"/>
              </w:rPr>
              <w:t>г.</w:t>
            </w:r>
          </w:p>
          <w:p w14:paraId="45CDAC3C" w14:textId="77777777" w:rsidR="00BC0493" w:rsidRPr="00D959AB" w:rsidRDefault="00BC0493" w:rsidP="0078547A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М.П.</w:t>
            </w:r>
          </w:p>
        </w:tc>
      </w:tr>
    </w:tbl>
    <w:p w14:paraId="2B92F916" w14:textId="77777777" w:rsidR="00BC0493" w:rsidRPr="00D959AB" w:rsidRDefault="00BC0493" w:rsidP="00BC0493">
      <w:pPr>
        <w:spacing w:after="0" w:line="276" w:lineRule="auto"/>
        <w:contextualSpacing/>
        <w:jc w:val="both"/>
        <w:rPr>
          <w:sz w:val="24"/>
          <w:szCs w:val="24"/>
        </w:rPr>
      </w:pPr>
    </w:p>
    <w:p w14:paraId="42DCA26B" w14:textId="77777777" w:rsidR="00BC0493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53C10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82403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C39FE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7C5C8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F78A4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722D0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7228A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24F17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206AE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3B6B0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78587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273D3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615EE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E29DF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E5047" w14:textId="77777777" w:rsidR="00E21FE5" w:rsidRDefault="00E21FE5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AF496" w14:textId="433F80A6" w:rsidR="00BC0493" w:rsidRPr="00D959AB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4305DE86" w14:textId="3ED5C17C" w:rsidR="00BC0493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CF4737F" w14:textId="64AAC070" w:rsidR="00217CC8" w:rsidRPr="00D959AB" w:rsidRDefault="00217CC8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3D53F8FE" w14:textId="77777777" w:rsidR="00BC0493" w:rsidRPr="00217CC8" w:rsidRDefault="00BC0493" w:rsidP="00BC0493">
      <w:pPr>
        <w:pStyle w:val="af"/>
        <w:spacing w:line="276" w:lineRule="auto"/>
        <w:outlineLvl w:val="1"/>
        <w:rPr>
          <w:b w:val="0"/>
          <w:bCs/>
        </w:rPr>
      </w:pPr>
      <w:r w:rsidRPr="00217CC8">
        <w:rPr>
          <w:rStyle w:val="22"/>
          <w:b/>
          <w:bCs/>
          <w:lang w:eastAsia="en-US" w:bidi="ar-SA"/>
        </w:rPr>
        <w:t>Форма</w:t>
      </w:r>
    </w:p>
    <w:p w14:paraId="59840363" w14:textId="77777777" w:rsidR="00BC0493" w:rsidRPr="00217CC8" w:rsidRDefault="00BC0493" w:rsidP="00BC0493">
      <w:pPr>
        <w:pStyle w:val="af"/>
        <w:spacing w:line="276" w:lineRule="auto"/>
        <w:outlineLvl w:val="1"/>
        <w:rPr>
          <w:b w:val="0"/>
          <w:bCs/>
        </w:rPr>
      </w:pPr>
      <w:bookmarkStart w:id="132" w:name="_Toc91253271"/>
      <w:r w:rsidRPr="00217CC8">
        <w:rPr>
          <w:rStyle w:val="22"/>
          <w:b/>
          <w:bCs/>
          <w:lang w:eastAsia="en-US" w:bidi="ar-SA"/>
        </w:rPr>
        <w:t xml:space="preserve">решения об отказе в предоставлении </w:t>
      </w:r>
      <w:bookmarkEnd w:id="132"/>
      <w:r w:rsidRPr="00217CC8">
        <w:rPr>
          <w:rStyle w:val="22"/>
          <w:b/>
          <w:bCs/>
          <w:lang w:eastAsia="en-US" w:bidi="ar-SA"/>
        </w:rPr>
        <w:t>муниципальной услуги</w:t>
      </w:r>
    </w:p>
    <w:p w14:paraId="3882C202" w14:textId="77777777" w:rsidR="00BC0493" w:rsidRPr="00217CC8" w:rsidRDefault="00BC0493" w:rsidP="00BC0493">
      <w:pPr>
        <w:pStyle w:val="af"/>
        <w:spacing w:line="276" w:lineRule="auto"/>
        <w:outlineLvl w:val="1"/>
        <w:rPr>
          <w:b w:val="0"/>
          <w:bCs/>
        </w:rPr>
      </w:pPr>
      <w:r w:rsidRPr="00217CC8">
        <w:rPr>
          <w:rStyle w:val="22"/>
          <w:b/>
          <w:bCs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0B59A6CA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headerReference w:type="default" r:id="rId16"/>
          <w:pgSz w:w="11907" w:h="16840" w:code="9"/>
          <w:pgMar w:top="567" w:right="567" w:bottom="567" w:left="1701" w:header="567" w:footer="0" w:gutter="0"/>
          <w:cols w:space="720"/>
          <w:formProt w:val="0"/>
          <w:docGrid w:linePitch="312" w:charSpace="-6145"/>
        </w:sectPr>
      </w:pPr>
    </w:p>
    <w:p w14:paraId="20C8158C" w14:textId="77777777" w:rsidR="005C327C" w:rsidRDefault="005C327C" w:rsidP="00BC0493">
      <w:pPr>
        <w:pStyle w:val="af"/>
        <w:spacing w:line="276" w:lineRule="auto"/>
        <w:rPr>
          <w:rStyle w:val="22"/>
          <w:lang w:eastAsia="en-US" w:bidi="ar-SA"/>
        </w:rPr>
      </w:pPr>
    </w:p>
    <w:p w14:paraId="0960419E" w14:textId="09A7728E" w:rsidR="00BC0493" w:rsidRPr="00D959AB" w:rsidRDefault="00BC0493" w:rsidP="00BC0493">
      <w:pPr>
        <w:pStyle w:val="af"/>
        <w:spacing w:line="276" w:lineRule="auto"/>
        <w:rPr>
          <w:b w:val="0"/>
        </w:rPr>
      </w:pPr>
      <w:r w:rsidRPr="00D959AB">
        <w:rPr>
          <w:rStyle w:val="22"/>
          <w:lang w:eastAsia="en-US" w:bidi="ar-SA"/>
        </w:rPr>
        <w:t>(</w:t>
      </w:r>
      <w:r w:rsidR="00066CA1" w:rsidRPr="00066CA1">
        <w:rPr>
          <w:rStyle w:val="22"/>
          <w:lang w:eastAsia="en-US" w:bidi="ar-SA"/>
        </w:rPr>
        <w:t>Оформляется на официальном бланке Территориального управления Администрации Наро-Фоминского городского округа</w:t>
      </w:r>
      <w:r w:rsidRPr="00D959AB">
        <w:rPr>
          <w:rStyle w:val="22"/>
          <w:lang w:eastAsia="en-US" w:bidi="ar-SA"/>
        </w:rPr>
        <w:t>)</w:t>
      </w:r>
    </w:p>
    <w:p w14:paraId="4CC200A5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499FA743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14:paraId="0CE08FB5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D959AB">
        <w:rPr>
          <w:rFonts w:ascii="Times New Roman" w:hAnsi="Times New Roman"/>
          <w:sz w:val="24"/>
          <w:szCs w:val="24"/>
          <w:lang w:eastAsia="ru-RU"/>
        </w:rPr>
        <w:t>Кому: _________________________</w:t>
      </w:r>
    </w:p>
    <w:p w14:paraId="1DF5C87B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7918D339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>(ФИО (последнее при</w:t>
      </w:r>
      <w:r w:rsidRPr="00D959AB">
        <w:rPr>
          <w:rStyle w:val="22"/>
          <w:rFonts w:eastAsiaTheme="minorHAnsi"/>
          <w:b w:val="0"/>
          <w:i/>
          <w:iCs/>
        </w:rPr>
        <w:t> </w:t>
      </w: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наличии) </w:t>
      </w:r>
    </w:p>
    <w:p w14:paraId="486C28EB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физического лица, индивидуального </w:t>
      </w:r>
    </w:p>
    <w:p w14:paraId="786A98E8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>предпринимателя или</w:t>
      </w:r>
      <w:r w:rsidRPr="00D959AB">
        <w:rPr>
          <w:rStyle w:val="22"/>
          <w:rFonts w:eastAsiaTheme="minorHAnsi"/>
          <w:b w:val="0"/>
          <w:i/>
          <w:iCs/>
        </w:rPr>
        <w:t> </w:t>
      </w: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>полное</w:t>
      </w:r>
    </w:p>
    <w:p w14:paraId="2C78FECF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>наименование юридического лица)</w:t>
      </w:r>
    </w:p>
    <w:p w14:paraId="38D40EDC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3A4AE896" w14:textId="77777777" w:rsidR="00BC0493" w:rsidRPr="00D959AB" w:rsidRDefault="00BC0493" w:rsidP="00BC0493">
      <w:pPr>
        <w:spacing w:line="276" w:lineRule="auto"/>
        <w:ind w:firstLine="5245"/>
        <w:rPr>
          <w:sz w:val="24"/>
          <w:szCs w:val="24"/>
        </w:rPr>
      </w:pPr>
    </w:p>
    <w:p w14:paraId="66C99416" w14:textId="77777777" w:rsidR="00BC0493" w:rsidRPr="00D959AB" w:rsidRDefault="00BC0493" w:rsidP="00BC0493">
      <w:pPr>
        <w:pStyle w:val="af"/>
        <w:spacing w:line="276" w:lineRule="auto"/>
        <w:outlineLvl w:val="1"/>
        <w:rPr>
          <w:b w:val="0"/>
        </w:rPr>
      </w:pPr>
      <w:r w:rsidRPr="00D959AB">
        <w:rPr>
          <w:rStyle w:val="22"/>
        </w:rPr>
        <w:lastRenderedPageBreak/>
        <w:t>Решение об отказе в предоставлении муниципальной услуги</w:t>
      </w:r>
    </w:p>
    <w:p w14:paraId="5E4308C6" w14:textId="77777777" w:rsidR="00BC0493" w:rsidRPr="00D959AB" w:rsidRDefault="00BC0493" w:rsidP="00BC0493">
      <w:pPr>
        <w:pStyle w:val="af"/>
        <w:spacing w:line="276" w:lineRule="auto"/>
        <w:rPr>
          <w:b w:val="0"/>
        </w:rPr>
      </w:pPr>
      <w:r w:rsidRPr="00D959AB">
        <w:rPr>
          <w:rStyle w:val="22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CB48CA4" w14:textId="77777777" w:rsidR="00BC0493" w:rsidRPr="00D959AB" w:rsidRDefault="00BC0493" w:rsidP="00BC0493">
      <w:pPr>
        <w:pStyle w:val="af"/>
        <w:spacing w:line="276" w:lineRule="auto"/>
        <w:rPr>
          <w:rStyle w:val="22"/>
        </w:rPr>
      </w:pPr>
    </w:p>
    <w:p w14:paraId="45843AF5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709" w:footer="0" w:gutter="0"/>
          <w:cols w:space="720"/>
          <w:formProt w:val="0"/>
          <w:docGrid w:linePitch="312" w:charSpace="-6145"/>
        </w:sectPr>
      </w:pPr>
    </w:p>
    <w:p w14:paraId="7CD69880" w14:textId="4B978E7B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rStyle w:val="22"/>
          <w:lang w:eastAsia="en-US" w:bidi="ar-SA"/>
        </w:rPr>
        <w:t xml:space="preserve">В соответствии с ____ </w:t>
      </w:r>
      <w:r w:rsidRPr="00D959AB">
        <w:rPr>
          <w:rStyle w:val="22"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="00217CC8" w:rsidRPr="00217CC8">
        <w:rPr>
          <w:rStyle w:val="22"/>
          <w:lang w:eastAsia="en-US" w:bidi="ar-SA"/>
        </w:rPr>
        <w:t>Территориальное управление</w:t>
      </w:r>
      <w:r w:rsidR="00217CC8">
        <w:rPr>
          <w:rStyle w:val="22"/>
          <w:i/>
          <w:iCs/>
          <w:lang w:eastAsia="en-US" w:bidi="ar-SA"/>
        </w:rPr>
        <w:t xml:space="preserve"> </w:t>
      </w:r>
      <w:r w:rsidRPr="00D959AB">
        <w:rPr>
          <w:rStyle w:val="22"/>
          <w:lang w:eastAsia="en-US" w:bidi="ar-SA"/>
        </w:rPr>
        <w:t>Администраци</w:t>
      </w:r>
      <w:r w:rsidR="00217CC8">
        <w:rPr>
          <w:rStyle w:val="22"/>
          <w:lang w:eastAsia="en-US" w:bidi="ar-SA"/>
        </w:rPr>
        <w:t>и</w:t>
      </w:r>
      <w:r w:rsidRPr="00D959AB">
        <w:rPr>
          <w:rStyle w:val="22"/>
          <w:lang w:eastAsia="en-US" w:bidi="ar-SA"/>
        </w:rPr>
        <w:t xml:space="preserve"> </w:t>
      </w:r>
      <w:r w:rsidR="00217CC8">
        <w:rPr>
          <w:rStyle w:val="22"/>
          <w:lang w:eastAsia="en-US" w:bidi="ar-SA"/>
        </w:rPr>
        <w:t>Наро-Фоминского городского округа</w:t>
      </w:r>
      <w:r w:rsidRPr="00D959AB">
        <w:rPr>
          <w:rStyle w:val="22"/>
          <w:lang w:eastAsia="en-US" w:bidi="ar-SA"/>
        </w:rPr>
        <w:t xml:space="preserve">   (далее – </w:t>
      </w:r>
      <w:r w:rsidR="00217CC8">
        <w:rPr>
          <w:rStyle w:val="22"/>
          <w:lang w:eastAsia="en-US" w:bidi="ar-SA"/>
        </w:rPr>
        <w:t>ТУ</w:t>
      </w:r>
      <w:r w:rsidRPr="00D959AB">
        <w:rPr>
          <w:rStyle w:val="22"/>
          <w:lang w:eastAsia="en-US" w:bidi="ar-SA"/>
        </w:rPr>
        <w:t>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</w:t>
      </w:r>
      <w:r w:rsidRPr="00D959AB">
        <w:rPr>
          <w:rStyle w:val="22"/>
          <w:lang w:eastAsia="ru-RU" w:bidi="ar-SA"/>
        </w:rPr>
        <w:t>______</w:t>
      </w:r>
      <w:r w:rsidRPr="00D959AB">
        <w:rPr>
          <w:rStyle w:val="22"/>
          <w:lang w:eastAsia="en-US" w:bidi="ar-SA"/>
        </w:rPr>
        <w:t xml:space="preserve"> (</w:t>
      </w:r>
      <w:r w:rsidRPr="00D959AB">
        <w:rPr>
          <w:rStyle w:val="22"/>
          <w:i/>
          <w:lang w:eastAsia="en-US" w:bidi="ar-SA"/>
        </w:rPr>
        <w:t>указать регистрационный номер запроса</w:t>
      </w:r>
      <w:r w:rsidRPr="00D959AB">
        <w:rPr>
          <w:rStyle w:val="22"/>
          <w:lang w:eastAsia="en-US" w:bidi="ar-SA"/>
        </w:rPr>
        <w:t>) (далее соответственно – запрос, муниципальная услуга) и принял</w:t>
      </w:r>
      <w:r w:rsidR="00217CC8">
        <w:rPr>
          <w:rStyle w:val="22"/>
          <w:lang w:eastAsia="en-US" w:bidi="ar-SA"/>
        </w:rPr>
        <w:t>о</w:t>
      </w:r>
      <w:r w:rsidRPr="00D959AB">
        <w:rPr>
          <w:rStyle w:val="22"/>
          <w:lang w:eastAsia="en-US" w:bidi="ar-SA"/>
        </w:rPr>
        <w:t xml:space="preserve"> решение об отказе в предоставлении муниципальной услуги по следующему основанию:</w:t>
      </w:r>
    </w:p>
    <w:p w14:paraId="4FA55BFD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96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00"/>
        <w:gridCol w:w="2268"/>
        <w:gridCol w:w="2693"/>
        <w:gridCol w:w="2268"/>
      </w:tblGrid>
      <w:tr w:rsidR="00D44830" w:rsidRPr="00D959AB" w14:paraId="43D12295" w14:textId="66A27740" w:rsidTr="00D4483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CB8F" w14:textId="77777777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Ссылка</w:t>
            </w:r>
          </w:p>
          <w:p w14:paraId="067BEDD7" w14:textId="77777777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на</w:t>
            </w:r>
            <w:r w:rsidRPr="00D959AB">
              <w:rPr>
                <w:rStyle w:val="22"/>
                <w:lang w:eastAsia="en-US" w:bidi="ar-SA"/>
              </w:rPr>
              <w:t> </w:t>
            </w:r>
            <w:r w:rsidRPr="00D959AB">
              <w:rPr>
                <w:rStyle w:val="22"/>
              </w:rPr>
              <w:t>соответствующий</w:t>
            </w:r>
          </w:p>
          <w:p w14:paraId="5B60101E" w14:textId="77777777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подпункт подраздела 19</w:t>
            </w:r>
          </w:p>
          <w:p w14:paraId="0F5745E3" w14:textId="77777777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Регламента, в</w:t>
            </w:r>
            <w:r w:rsidRPr="00D959AB">
              <w:rPr>
                <w:rStyle w:val="22"/>
                <w:lang w:eastAsia="en-US" w:bidi="ar-SA"/>
              </w:rPr>
              <w:t> </w:t>
            </w:r>
            <w:r w:rsidRPr="00D959AB">
              <w:rPr>
                <w:rStyle w:val="22"/>
              </w:rPr>
              <w:t>котором</w:t>
            </w:r>
          </w:p>
          <w:p w14:paraId="2220DA07" w14:textId="77777777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содержится основание</w:t>
            </w:r>
          </w:p>
          <w:p w14:paraId="6158F9BC" w14:textId="77777777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lastRenderedPageBreak/>
              <w:t>для</w:t>
            </w:r>
            <w:r w:rsidRPr="00D959AB">
              <w:rPr>
                <w:rStyle w:val="22"/>
                <w:lang w:eastAsia="en-US" w:bidi="ar-SA"/>
              </w:rPr>
              <w:t> </w:t>
            </w:r>
            <w:r w:rsidRPr="00D959AB">
              <w:rPr>
                <w:rStyle w:val="22"/>
              </w:rPr>
              <w:t>отказа</w:t>
            </w:r>
            <w:r w:rsidRPr="00D959AB">
              <w:rPr>
                <w:rStyle w:val="22"/>
              </w:rPr>
              <w:br/>
              <w:t>в 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8E2B" w14:textId="77777777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lastRenderedPageBreak/>
              <w:t xml:space="preserve">Наименование </w:t>
            </w:r>
            <w:r w:rsidRPr="00D959AB">
              <w:rPr>
                <w:rStyle w:val="22"/>
              </w:rPr>
              <w:br/>
              <w:t>основания для</w:t>
            </w:r>
            <w:r w:rsidRPr="00D959AB">
              <w:rPr>
                <w:rStyle w:val="22"/>
                <w:lang w:eastAsia="en-US" w:bidi="ar-SA"/>
              </w:rPr>
              <w:t> </w:t>
            </w:r>
            <w:r w:rsidRPr="00D959AB">
              <w:rPr>
                <w:rStyle w:val="22"/>
              </w:rPr>
              <w:t xml:space="preserve">отказа </w:t>
            </w:r>
            <w:r w:rsidRPr="00D959AB">
              <w:rPr>
                <w:rStyle w:val="22"/>
              </w:rPr>
              <w:br/>
              <w:t>в</w:t>
            </w:r>
            <w:r w:rsidRPr="00D959AB">
              <w:rPr>
                <w:rStyle w:val="22"/>
                <w:i/>
                <w:color w:val="auto"/>
                <w:lang w:eastAsia="en-US" w:bidi="ar-SA"/>
              </w:rPr>
              <w:t> </w:t>
            </w:r>
            <w:r w:rsidRPr="00D959AB">
              <w:rPr>
                <w:rStyle w:val="22"/>
              </w:rPr>
              <w:t>предоставлении муниципальной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DE89" w14:textId="75990EA5" w:rsidR="00D44830" w:rsidRPr="00D959AB" w:rsidRDefault="00D44830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 xml:space="preserve">Разъяснение причины </w:t>
            </w:r>
            <w:r w:rsidRPr="00D959AB">
              <w:rPr>
                <w:rStyle w:val="22"/>
              </w:rPr>
              <w:br/>
              <w:t xml:space="preserve">принятия решения </w:t>
            </w:r>
            <w:r w:rsidRPr="00D959AB">
              <w:rPr>
                <w:rStyle w:val="22"/>
              </w:rPr>
              <w:br/>
              <w:t>об</w:t>
            </w:r>
            <w:r w:rsidRPr="00D959AB">
              <w:rPr>
                <w:rStyle w:val="22"/>
                <w:i/>
                <w:color w:val="auto"/>
                <w:lang w:eastAsia="en-US" w:bidi="ar-SA"/>
              </w:rPr>
              <w:t> </w:t>
            </w:r>
            <w:r w:rsidRPr="00D959AB">
              <w:rPr>
                <w:rStyle w:val="22"/>
              </w:rPr>
              <w:t>отказе в</w:t>
            </w:r>
            <w:r w:rsidRPr="00D959AB">
              <w:rPr>
                <w:rStyle w:val="22"/>
                <w:i/>
                <w:color w:val="auto"/>
                <w:lang w:eastAsia="en-US" w:bidi="ar-SA"/>
              </w:rPr>
              <w:t> </w:t>
            </w:r>
            <w:r w:rsidRPr="00D959AB">
              <w:rPr>
                <w:rStyle w:val="22"/>
              </w:rPr>
              <w:t>предоставлении муниципальной услуги</w:t>
            </w:r>
            <w:r>
              <w:rPr>
                <w:rStyle w:val="22"/>
              </w:rPr>
              <w:t xml:space="preserve">, </w:t>
            </w:r>
            <w:r w:rsidRPr="00D44830">
              <w:rPr>
                <w:rStyle w:val="22"/>
              </w:rPr>
              <w:t xml:space="preserve">с указанием перечня документов и информации, отсутствие и (или) </w:t>
            </w:r>
            <w:r w:rsidRPr="00D44830">
              <w:rPr>
                <w:rStyle w:val="22"/>
              </w:rPr>
              <w:lastRenderedPageBreak/>
              <w:t xml:space="preserve">недостоверность которых стали причиной отказа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B42F" w14:textId="0BD3B4CC" w:rsidR="00D44830" w:rsidRPr="00D959AB" w:rsidRDefault="00D44830" w:rsidP="0078547A">
            <w:pPr>
              <w:pStyle w:val="af"/>
              <w:widowControl w:val="0"/>
              <w:rPr>
                <w:rStyle w:val="22"/>
              </w:rPr>
            </w:pPr>
            <w:r>
              <w:rPr>
                <w:rStyle w:val="22"/>
              </w:rPr>
              <w:lastRenderedPageBreak/>
              <w:t>У</w:t>
            </w:r>
            <w:r w:rsidRPr="00D44830">
              <w:rPr>
                <w:rStyle w:val="22"/>
              </w:rPr>
              <w:t xml:space="preserve">казание перечня установленных федеральными законами и (или) иными нормативными правовыми актами требований, несоответствие </w:t>
            </w:r>
            <w:r w:rsidRPr="00D44830">
              <w:rPr>
                <w:rStyle w:val="22"/>
              </w:rPr>
              <w:lastRenderedPageBreak/>
              <w:t>которы</w:t>
            </w:r>
            <w:r>
              <w:rPr>
                <w:rStyle w:val="22"/>
              </w:rPr>
              <w:t>х</w:t>
            </w:r>
            <w:r w:rsidRPr="00D44830">
              <w:rPr>
                <w:rStyle w:val="22"/>
              </w:rPr>
              <w:t xml:space="preserve"> повлекло отказ в предоставлении муниципальной услуги</w:t>
            </w:r>
          </w:p>
        </w:tc>
      </w:tr>
    </w:tbl>
    <w:p w14:paraId="45ED7E1D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709" w:footer="0" w:gutter="0"/>
          <w:cols w:space="720"/>
          <w:formProt w:val="0"/>
          <w:docGrid w:linePitch="312" w:charSpace="-6145"/>
        </w:sectPr>
      </w:pPr>
    </w:p>
    <w:p w14:paraId="430C00FE" w14:textId="04485F7A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b w:val="0"/>
        </w:rPr>
        <w:t>Вы вправе повторно обратиться в</w:t>
      </w:r>
      <w:r w:rsidRPr="00D959AB">
        <w:rPr>
          <w:rStyle w:val="22"/>
          <w:lang w:eastAsia="en-US" w:bidi="ar-SA"/>
        </w:rPr>
        <w:t> </w:t>
      </w:r>
      <w:r w:rsidR="00217CC8">
        <w:rPr>
          <w:b w:val="0"/>
        </w:rPr>
        <w:t>ТУ</w:t>
      </w:r>
      <w:r w:rsidRPr="00D959AB">
        <w:rPr>
          <w:b w:val="0"/>
        </w:rPr>
        <w:t xml:space="preserve"> с запросом после устранения указанного основания для отказа в предоставлении муниципальной услуги.</w:t>
      </w:r>
    </w:p>
    <w:p w14:paraId="3E8EDDAD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709" w:footer="0" w:gutter="0"/>
          <w:cols w:space="720"/>
          <w:formProt w:val="0"/>
          <w:docGrid w:linePitch="312" w:charSpace="-6145"/>
        </w:sectPr>
      </w:pPr>
    </w:p>
    <w:p w14:paraId="09DB01AE" w14:textId="49CF0111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>соответствии с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>разделом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  <w:lang w:val="en-US"/>
        </w:rPr>
        <w:t>V</w:t>
      </w:r>
      <w:r w:rsidRPr="00D959AB">
        <w:rPr>
          <w:rStyle w:val="22"/>
          <w:lang w:eastAsia="en-US" w:bidi="ar-SA"/>
        </w:rPr>
        <w:t xml:space="preserve"> </w:t>
      </w:r>
      <w:r w:rsidRPr="00D959AB">
        <w:rPr>
          <w:b w:val="0"/>
        </w:rPr>
        <w:t>«Досудебный (внесудебный) порядок обжалования решений и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 xml:space="preserve">действий (бездействия) Администрации, </w:t>
      </w:r>
      <w:r w:rsidR="00217CC8" w:rsidRPr="00217CC8">
        <w:rPr>
          <w:b w:val="0"/>
        </w:rPr>
        <w:t>ТУ</w:t>
      </w:r>
      <w:r w:rsidR="00217CC8">
        <w:rPr>
          <w:b w:val="0"/>
        </w:rPr>
        <w:t xml:space="preserve">, </w:t>
      </w:r>
      <w:r w:rsidRPr="00D959AB">
        <w:rPr>
          <w:b w:val="0"/>
        </w:rPr>
        <w:t>МФЦ, а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>также их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>должностных лиц,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 xml:space="preserve">работников» </w:t>
      </w:r>
      <w:r w:rsidRPr="00D959AB">
        <w:rPr>
          <w:rStyle w:val="22"/>
        </w:rPr>
        <w:t>Регламента</w:t>
      </w:r>
      <w:r w:rsidRPr="00D959AB">
        <w:rPr>
          <w:b w:val="0"/>
        </w:rPr>
        <w:t>, а также в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>судебном порядке в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>соответствии с</w:t>
      </w:r>
      <w:r w:rsidRPr="00D959AB">
        <w:rPr>
          <w:rStyle w:val="22"/>
          <w:lang w:eastAsia="en-US" w:bidi="ar-SA"/>
        </w:rPr>
        <w:t> </w:t>
      </w:r>
      <w:r w:rsidRPr="00D959AB">
        <w:rPr>
          <w:b w:val="0"/>
        </w:rPr>
        <w:t>законодательством Российской Федерации.</w:t>
      </w:r>
    </w:p>
    <w:p w14:paraId="31DC1CCB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64497481" w14:textId="77777777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</w:p>
    <w:p w14:paraId="7107741E" w14:textId="77777777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b w:val="0"/>
        </w:rPr>
        <w:t>Дополнительно информируем:</w:t>
      </w:r>
    </w:p>
    <w:p w14:paraId="45FE9B62" w14:textId="77777777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b w:val="0"/>
        </w:rPr>
        <w:t>_______________________________________________________________ (</w:t>
      </w:r>
      <w:r w:rsidRPr="00D959AB">
        <w:rPr>
          <w:b w:val="0"/>
          <w:i/>
        </w:rPr>
        <w:t>указывается информация, необходимая для</w:t>
      </w:r>
      <w:r w:rsidRPr="00D959AB">
        <w:rPr>
          <w:rStyle w:val="22"/>
          <w:i/>
          <w:lang w:eastAsia="en-US" w:bidi="ar-SA"/>
        </w:rPr>
        <w:t> </w:t>
      </w:r>
      <w:r w:rsidRPr="00D959AB">
        <w:rPr>
          <w:b w:val="0"/>
          <w:i/>
        </w:rPr>
        <w:t>устранения оснований для</w:t>
      </w:r>
      <w:r w:rsidRPr="00D959AB">
        <w:rPr>
          <w:rStyle w:val="22"/>
          <w:i/>
          <w:lang w:eastAsia="en-US" w:bidi="ar-SA"/>
        </w:rPr>
        <w:t> </w:t>
      </w:r>
      <w:r w:rsidRPr="00D959AB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D959AB">
        <w:rPr>
          <w:b w:val="0"/>
        </w:rPr>
        <w:t>).</w:t>
      </w:r>
    </w:p>
    <w:p w14:paraId="539BDB70" w14:textId="77777777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</w:p>
    <w:p w14:paraId="1D3E338D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764C7638" w14:textId="77777777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b w:val="0"/>
        </w:rPr>
        <w:t xml:space="preserve"> </w:t>
      </w:r>
      <w:r w:rsidRPr="00D959AB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2792"/>
        <w:gridCol w:w="3411"/>
      </w:tblGrid>
      <w:tr w:rsidR="00BC0493" w:rsidRPr="00D959AB" w14:paraId="2FDCE168" w14:textId="77777777" w:rsidTr="0078547A">
        <w:trPr>
          <w:trHeight w:val="283"/>
        </w:trPr>
        <w:tc>
          <w:tcPr>
            <w:tcW w:w="3537" w:type="dxa"/>
          </w:tcPr>
          <w:p w14:paraId="6E6045EA" w14:textId="77777777" w:rsidR="00BC0493" w:rsidRPr="00D959AB" w:rsidRDefault="00BC0493" w:rsidP="0078547A">
            <w:pPr>
              <w:pStyle w:val="af"/>
              <w:keepNext/>
              <w:spacing w:line="276" w:lineRule="auto"/>
              <w:rPr>
                <w:b w:val="0"/>
              </w:rPr>
            </w:pPr>
            <w:r w:rsidRPr="00D959AB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E6720B5" w14:textId="77777777" w:rsidR="00BC0493" w:rsidRPr="00D959AB" w:rsidRDefault="00BC0493" w:rsidP="0078547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EC5F3" w14:textId="77777777" w:rsidR="00BC0493" w:rsidRPr="00D959AB" w:rsidRDefault="00BC0493" w:rsidP="0078547A">
            <w:pPr>
              <w:pStyle w:val="af"/>
              <w:keepNext/>
              <w:spacing w:line="276" w:lineRule="auto"/>
              <w:rPr>
                <w:b w:val="0"/>
              </w:rPr>
            </w:pPr>
            <w:r w:rsidRPr="00D959AB">
              <w:rPr>
                <w:b w:val="0"/>
              </w:rPr>
              <w:t>(подпись, фамилия, инициалы)</w:t>
            </w:r>
          </w:p>
        </w:tc>
      </w:tr>
      <w:tr w:rsidR="00BC0493" w:rsidRPr="00D959AB" w14:paraId="4F2756B4" w14:textId="77777777" w:rsidTr="0078547A">
        <w:trPr>
          <w:trHeight w:val="283"/>
        </w:trPr>
        <w:tc>
          <w:tcPr>
            <w:tcW w:w="3537" w:type="dxa"/>
          </w:tcPr>
          <w:p w14:paraId="47C01C5C" w14:textId="77777777" w:rsidR="00BC0493" w:rsidRPr="00D959AB" w:rsidRDefault="00BC0493" w:rsidP="0078547A">
            <w:pPr>
              <w:pStyle w:val="af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300CDD80" w14:textId="77777777" w:rsidR="00BC0493" w:rsidRPr="00D959AB" w:rsidRDefault="00BC0493" w:rsidP="0078547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A3670" w14:textId="77777777" w:rsidR="00BC0493" w:rsidRPr="00D959AB" w:rsidRDefault="00BC0493" w:rsidP="0078547A">
            <w:pPr>
              <w:pStyle w:val="af"/>
              <w:spacing w:line="276" w:lineRule="auto"/>
              <w:ind w:left="113" w:right="113" w:firstLine="510"/>
              <w:rPr>
                <w:b w:val="0"/>
              </w:rPr>
            </w:pPr>
            <w:r w:rsidRPr="00D959AB">
              <w:rPr>
                <w:b w:val="0"/>
              </w:rPr>
              <w:t>«__» _____ 202__</w:t>
            </w:r>
          </w:p>
        </w:tc>
      </w:tr>
    </w:tbl>
    <w:p w14:paraId="33362683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76709F91" w14:textId="17ED0BE4" w:rsidR="00BC0493" w:rsidRPr="00D959AB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14:paraId="59A6849F" w14:textId="77777777" w:rsidR="00BC0493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C9B71FA" w14:textId="4FC61496" w:rsidR="00217CC8" w:rsidRPr="00D959AB" w:rsidRDefault="00217CC8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034308F0" w14:textId="77777777" w:rsidR="00217CC8" w:rsidRDefault="00217CC8" w:rsidP="00BC0493">
      <w:pPr>
        <w:pStyle w:val="23"/>
        <w:spacing w:line="276" w:lineRule="auto"/>
        <w:outlineLvl w:val="1"/>
        <w:rPr>
          <w:b w:val="0"/>
          <w:lang w:eastAsia="ar-SA"/>
        </w:rPr>
      </w:pPr>
    </w:p>
    <w:p w14:paraId="73B85468" w14:textId="7D10A97D" w:rsidR="00BC0493" w:rsidRPr="00217CC8" w:rsidRDefault="00BC0493" w:rsidP="00BC0493">
      <w:pPr>
        <w:pStyle w:val="23"/>
        <w:spacing w:line="276" w:lineRule="auto"/>
        <w:outlineLvl w:val="1"/>
        <w:rPr>
          <w:bCs/>
        </w:rPr>
      </w:pPr>
      <w:r w:rsidRPr="00217CC8">
        <w:rPr>
          <w:bCs/>
          <w:lang w:eastAsia="ar-SA"/>
        </w:rPr>
        <w:t>Перечень</w:t>
      </w:r>
      <w:r w:rsidRPr="00217CC8">
        <w:rPr>
          <w:bCs/>
          <w:lang w:eastAsia="ar-SA"/>
        </w:rPr>
        <w:br/>
        <w:t>нормативных правовых актов Российской Федерации,</w:t>
      </w:r>
      <w:r w:rsidRPr="00217CC8">
        <w:rPr>
          <w:bCs/>
          <w:lang w:eastAsia="ar-SA"/>
        </w:rPr>
        <w:br/>
        <w:t>нормативных правовых актов Московской области,</w:t>
      </w:r>
      <w:r w:rsidRPr="00217CC8">
        <w:rPr>
          <w:bCs/>
          <w:lang w:eastAsia="ar-SA"/>
        </w:rPr>
        <w:br/>
      </w:r>
      <w:bookmarkStart w:id="133" w:name="_Toc91253276"/>
      <w:r w:rsidRPr="00217CC8">
        <w:rPr>
          <w:bCs/>
          <w:lang w:eastAsia="ar-SA"/>
        </w:rPr>
        <w:t xml:space="preserve">регулирующих предоставление </w:t>
      </w:r>
      <w:bookmarkEnd w:id="133"/>
      <w:r w:rsidRPr="00217CC8">
        <w:rPr>
          <w:bCs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018B1BF0" w14:textId="77777777" w:rsidR="00BC0493" w:rsidRPr="00D959AB" w:rsidRDefault="00BC0493" w:rsidP="00BC0493">
      <w:pPr>
        <w:rPr>
          <w:rFonts w:ascii="Times New Roman" w:hAnsi="Times New Roman" w:cs="Times New Roman"/>
          <w:sz w:val="24"/>
          <w:szCs w:val="24"/>
        </w:rPr>
      </w:pPr>
    </w:p>
    <w:p w14:paraId="50BB7551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14:paraId="429087EF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Земельный кодекс Российской Федерации.</w:t>
      </w:r>
    </w:p>
    <w:p w14:paraId="3DBBA328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3.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Федерации.</w:t>
      </w:r>
    </w:p>
    <w:p w14:paraId="626F0C5F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4.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Федерации.</w:t>
      </w:r>
    </w:p>
    <w:p w14:paraId="593A865B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5.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Федеральный закон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08.11.2007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257⁠-⁠ФЗ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автомобильных дорогах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дорожной деятельности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Российской Федерации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Федерации».</w:t>
      </w:r>
    </w:p>
    <w:p w14:paraId="354135D7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6.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Федеральный закон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10.12.1995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196⁠-⁠ФЗ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безопасности дорожного движения».</w:t>
      </w:r>
    </w:p>
    <w:p w14:paraId="21BB3859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Федеральный закон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06.10.2003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131⁠-⁠ФЗ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14:paraId="266D6D80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8.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Федеральный закон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13.03.2006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38⁠-⁠ФЗ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рекламе».</w:t>
      </w:r>
    </w:p>
    <w:p w14:paraId="4F0E7FB2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9.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Федеральный закон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27.07.2010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210⁠-⁠ФЗ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организации предоставления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услуг».</w:t>
      </w:r>
    </w:p>
    <w:p w14:paraId="7A45B257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10.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Федеральный закон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06.04.2011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63⁠-⁠ФЗ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электронной подписи».</w:t>
      </w:r>
    </w:p>
    <w:p w14:paraId="5ED7BC46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11.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23.10.1993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1090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Правилах дорожного движения».</w:t>
      </w:r>
    </w:p>
    <w:p w14:paraId="155EAF43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12.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20.11.2012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1198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действий (бездействия), совершенных при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предоставлении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услуг».</w:t>
      </w:r>
    </w:p>
    <w:p w14:paraId="6C764B0B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13.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Российский Федерации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22.12.2012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1376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услуг».</w:t>
      </w:r>
    </w:p>
    <w:p w14:paraId="1129DD8F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14.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25.01.2013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33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использовании простой электронной подписи при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оказании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услуг».</w:t>
      </w:r>
    </w:p>
    <w:p w14:paraId="0E257478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15.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20.07.2021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1228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Правил разработки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утверждения административных регламентов предоставления государственных услуг, 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некоторые акты Правительства Российской Федерации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признании утратившими силу некоторых актов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отдельных положений актов Правительства Российской Федерации».</w:t>
      </w:r>
    </w:p>
    <w:p w14:paraId="4DF1D7F0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16.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02.09.2009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717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нормах отвода земель для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размещения автомобильных дорог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(или) объектов дорожного сервиса».</w:t>
      </w:r>
    </w:p>
    <w:p w14:paraId="51F602CE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17.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26.03.2016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236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требованиях к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предоставлению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электронной форме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услуг».</w:t>
      </w:r>
    </w:p>
    <w:p w14:paraId="65D672E6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18.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Закон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37/2016⁠-⁠ОЗ «Кодекс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административных правонарушениях».</w:t>
      </w:r>
    </w:p>
    <w:p w14:paraId="6F02C821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19.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Закон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121/2009⁠-⁠ОЗ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обеспечении беспрепятственного доступа инвалидов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маломобильных групп населения к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объектам социальной, транспортной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инженерной инфраструктур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58C48D60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20.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08.08.2013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601/33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Положения 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особенностях подачи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рассмотрения жалоб на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решения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действия (бездействие) исполнительных органов государственной власти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области, предоставляющих государственные услуги,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области, а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также многофункциональных центров предоставления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их работников».</w:t>
      </w:r>
    </w:p>
    <w:p w14:paraId="07709197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31.10.2018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792/37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требований к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форматам заявлений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иных документов, представляемых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форме электронных документов, необходимых для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предоставления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 на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территории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048E0F0C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22.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16.04.2015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253/14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Порядка осуществления контроля за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предоставлением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 на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территории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Положение 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Министерстве государственного управления, информационных технологий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связи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58E3F3E2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23.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08.08.2013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599/33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заключении соглашений 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информационном взаимодействии между Правительством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органами местного самоуправления муниципальных образований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 xml:space="preserve">сфере </w:t>
      </w:r>
      <w:proofErr w:type="spellStart"/>
      <w:r w:rsidRPr="00D959AB">
        <w:rPr>
          <w:rFonts w:ascii="Times New Roman" w:hAnsi="Times New Roman" w:cs="Times New Roman"/>
          <w:sz w:val="24"/>
          <w:szCs w:val="24"/>
        </w:rPr>
        <w:t>земельно</w:t>
      </w:r>
      <w:proofErr w:type="spellEnd"/>
      <w:r w:rsidRPr="00D959AB">
        <w:rPr>
          <w:rFonts w:ascii="Times New Roman" w:hAnsi="Times New Roman" w:cs="Times New Roman"/>
          <w:sz w:val="24"/>
          <w:szCs w:val="24"/>
        </w:rPr>
        <w:t>⁠-⁠имущественных отношений».</w:t>
      </w:r>
    </w:p>
    <w:p w14:paraId="3C100B9B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24.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25.03.2016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230/8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Схемы территориального планирования транспортного обслуживания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4E99FF5E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25.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25.04.2011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365/15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Порядка разработки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области, государственными органами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04E68C9F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26.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03.11.2011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1345/45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мерах по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улучшению организации движения транспорта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1BAD7094" w14:textId="77777777" w:rsidR="00BC0493" w:rsidRPr="00D959AB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27.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Распоряжение Министерства государственного управления, информационных технологий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связи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30.10.2018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10⁠-⁠121/РВ «Об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утверждении Положения об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осуществлении контроля за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порядком предоставления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 на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территории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67C495CF" w14:textId="77777777" w:rsidR="00BC0493" w:rsidRDefault="00BC0493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28.</w:t>
      </w:r>
      <w:r w:rsidRPr="00D959AB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Распоряжение Министерства государственного управления, информационных технологий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связи 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 от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21.07.2016 №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10⁠-⁠57/РВ «О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муниципальных услуг в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Московской</w:t>
      </w:r>
      <w:r w:rsidRPr="00D959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959AB">
        <w:rPr>
          <w:rFonts w:ascii="Times New Roman" w:hAnsi="Times New Roman" w:cs="Times New Roman"/>
          <w:sz w:val="24"/>
          <w:szCs w:val="24"/>
        </w:rPr>
        <w:t>области».</w:t>
      </w:r>
    </w:p>
    <w:p w14:paraId="3BD83B91" w14:textId="74D51392" w:rsidR="00217CC8" w:rsidRPr="00D959AB" w:rsidRDefault="00217CC8" w:rsidP="00BC0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Устав Наро-Фоминского городского округа</w:t>
      </w:r>
      <w:r w:rsidR="008C10C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266CFD" w14:textId="77777777" w:rsidR="00BC0493" w:rsidRPr="00D959AB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DF7C6" w14:textId="77777777" w:rsidR="00BC0493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4A987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AB765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ECF8F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5C11C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A2BD4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81D28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492AF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32EB2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5B561" w14:textId="77777777" w:rsidR="005F74E1" w:rsidRPr="00D959AB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DBFC2" w14:textId="77777777" w:rsidR="00BC0493" w:rsidRPr="00D959AB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FAE4D" w14:textId="77777777" w:rsidR="00BC0493" w:rsidRPr="00D959AB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9C645" w14:textId="77777777" w:rsidR="00BC0493" w:rsidRPr="00D959AB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54ECF" w14:textId="7A71B7E8" w:rsidR="00BC0493" w:rsidRPr="00D959AB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14:paraId="78B52228" w14:textId="4EED12A5" w:rsidR="00BC0493" w:rsidRDefault="00BC0493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0ECB568E" w14:textId="071D646B" w:rsidR="00217CC8" w:rsidRPr="00D959AB" w:rsidRDefault="00217CC8" w:rsidP="00BC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6466BEC9" w14:textId="77777777" w:rsidR="00AA4867" w:rsidRPr="00D959AB" w:rsidRDefault="00AA4867" w:rsidP="00BC0493">
      <w:pPr>
        <w:pStyle w:val="af"/>
        <w:spacing w:line="276" w:lineRule="auto"/>
        <w:outlineLvl w:val="1"/>
        <w:rPr>
          <w:rStyle w:val="22"/>
          <w:lang w:eastAsia="en-US" w:bidi="ar-SA"/>
        </w:rPr>
      </w:pPr>
    </w:p>
    <w:p w14:paraId="4FFEAD6A" w14:textId="10A11DFC" w:rsidR="00BC0493" w:rsidRPr="00217CC8" w:rsidRDefault="00BC0493" w:rsidP="00BC0493">
      <w:pPr>
        <w:pStyle w:val="af"/>
        <w:spacing w:line="276" w:lineRule="auto"/>
        <w:outlineLvl w:val="1"/>
        <w:rPr>
          <w:b w:val="0"/>
          <w:bCs/>
        </w:rPr>
      </w:pPr>
      <w:r w:rsidRPr="00217CC8">
        <w:rPr>
          <w:rStyle w:val="22"/>
          <w:b/>
          <w:bCs/>
          <w:lang w:eastAsia="en-US" w:bidi="ar-SA"/>
        </w:rPr>
        <w:t xml:space="preserve">Форма решения </w:t>
      </w:r>
      <w:bookmarkStart w:id="134" w:name="_Toc91253271_Копия_1"/>
      <w:r w:rsidRPr="00217CC8">
        <w:rPr>
          <w:rStyle w:val="22"/>
          <w:b/>
          <w:bCs/>
          <w:lang w:eastAsia="en-US" w:bidi="ar-SA"/>
        </w:rPr>
        <w:t xml:space="preserve">об </w:t>
      </w:r>
      <w:bookmarkEnd w:id="134"/>
      <w:r w:rsidRPr="00217CC8">
        <w:rPr>
          <w:rStyle w:val="22"/>
          <w:b/>
          <w:bCs/>
          <w:lang w:eastAsia="en-US" w:bidi="ar-SA"/>
        </w:rPr>
        <w:t>отказе в приеме документов,</w:t>
      </w:r>
    </w:p>
    <w:p w14:paraId="784FA2D5" w14:textId="77777777" w:rsidR="00BC0493" w:rsidRPr="00217CC8" w:rsidRDefault="00BC0493" w:rsidP="00BC0493">
      <w:pPr>
        <w:pStyle w:val="af"/>
        <w:spacing w:line="276" w:lineRule="auto"/>
        <w:outlineLvl w:val="1"/>
        <w:rPr>
          <w:b w:val="0"/>
          <w:bCs/>
        </w:rPr>
      </w:pPr>
      <w:r w:rsidRPr="00217CC8">
        <w:rPr>
          <w:rStyle w:val="22"/>
          <w:b/>
          <w:bCs/>
          <w:lang w:eastAsia="en-US" w:bidi="ar-SA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2226B1BA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pgSz w:w="11907" w:h="16840" w:code="9"/>
          <w:pgMar w:top="567" w:right="567" w:bottom="567" w:left="1701" w:header="567" w:footer="0" w:gutter="0"/>
          <w:cols w:space="720"/>
          <w:formProt w:val="0"/>
          <w:docGrid w:linePitch="312" w:charSpace="-6145"/>
        </w:sectPr>
      </w:pPr>
    </w:p>
    <w:p w14:paraId="15CC0787" w14:textId="77777777" w:rsidR="005C327C" w:rsidRDefault="005C327C" w:rsidP="00BC0493">
      <w:pPr>
        <w:pStyle w:val="af"/>
        <w:spacing w:line="276" w:lineRule="auto"/>
        <w:rPr>
          <w:rStyle w:val="22"/>
          <w:lang w:eastAsia="en-US" w:bidi="ar-SA"/>
        </w:rPr>
      </w:pPr>
    </w:p>
    <w:p w14:paraId="417CF939" w14:textId="2D0E03E2" w:rsidR="00BC0493" w:rsidRPr="00D959AB" w:rsidRDefault="00BC0493" w:rsidP="00BC0493">
      <w:pPr>
        <w:pStyle w:val="af"/>
        <w:spacing w:line="276" w:lineRule="auto"/>
        <w:rPr>
          <w:b w:val="0"/>
        </w:rPr>
      </w:pPr>
      <w:r w:rsidRPr="00D959AB">
        <w:rPr>
          <w:rStyle w:val="22"/>
          <w:lang w:eastAsia="en-US" w:bidi="ar-SA"/>
        </w:rPr>
        <w:t>(</w:t>
      </w:r>
      <w:r w:rsidR="008730D2" w:rsidRPr="008730D2">
        <w:rPr>
          <w:rStyle w:val="22"/>
          <w:lang w:eastAsia="en-US" w:bidi="ar-SA"/>
        </w:rPr>
        <w:t>Оформляется на официальном бланке Территориального управления Администрации Наро-Фоминского городского округа</w:t>
      </w:r>
      <w:r w:rsidRPr="00D959AB">
        <w:rPr>
          <w:rStyle w:val="22"/>
          <w:lang w:eastAsia="en-US" w:bidi="ar-SA"/>
        </w:rPr>
        <w:t>)</w:t>
      </w:r>
    </w:p>
    <w:p w14:paraId="7271D293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13A84D90" w14:textId="77777777" w:rsidR="00BC0493" w:rsidRPr="00D959AB" w:rsidRDefault="00BC0493" w:rsidP="00BC0493">
      <w:pPr>
        <w:ind w:firstLine="710"/>
        <w:rPr>
          <w:sz w:val="24"/>
          <w:szCs w:val="24"/>
        </w:rPr>
      </w:pPr>
    </w:p>
    <w:p w14:paraId="3AB4400A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D959AB">
        <w:rPr>
          <w:rFonts w:ascii="Times New Roman" w:hAnsi="Times New Roman"/>
          <w:sz w:val="24"/>
          <w:szCs w:val="24"/>
          <w:lang w:eastAsia="ru-RU"/>
        </w:rPr>
        <w:t>Кому: _________________________</w:t>
      </w:r>
    </w:p>
    <w:p w14:paraId="30099859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7B266A91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(ФИО (последнее при наличии) </w:t>
      </w:r>
    </w:p>
    <w:p w14:paraId="0BD32D85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физического лица, индивидуального </w:t>
      </w:r>
    </w:p>
    <w:p w14:paraId="3F861012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>предпринимателя или полное</w:t>
      </w:r>
    </w:p>
    <w:p w14:paraId="15236AB1" w14:textId="77777777" w:rsidR="00BC0493" w:rsidRPr="00D959AB" w:rsidRDefault="00BC0493" w:rsidP="00BC0493">
      <w:pPr>
        <w:spacing w:line="276" w:lineRule="auto"/>
        <w:ind w:firstLine="5245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959AB">
        <w:rPr>
          <w:rFonts w:ascii="Times New Roman" w:hAnsi="Times New Roman"/>
          <w:i/>
          <w:iCs/>
          <w:sz w:val="24"/>
          <w:szCs w:val="24"/>
          <w:lang w:eastAsia="ru-RU"/>
        </w:rPr>
        <w:t>наименование юридического лица)</w:t>
      </w:r>
    </w:p>
    <w:p w14:paraId="0AC0CE36" w14:textId="77777777" w:rsidR="00BC0493" w:rsidRPr="00D959AB" w:rsidRDefault="00BC0493" w:rsidP="00BC0493">
      <w:pPr>
        <w:rPr>
          <w:sz w:val="24"/>
          <w:szCs w:val="24"/>
        </w:rPr>
        <w:sectPr w:rsidR="00BC0493" w:rsidRPr="00D959AB" w:rsidSect="001569AC">
          <w:type w:val="continuous"/>
          <w:pgSz w:w="11907" w:h="16840" w:code="9"/>
          <w:pgMar w:top="567" w:right="567" w:bottom="567" w:left="1701" w:header="0" w:footer="0" w:gutter="0"/>
          <w:cols w:space="720"/>
          <w:formProt w:val="0"/>
          <w:docGrid w:linePitch="312" w:charSpace="-6145"/>
        </w:sectPr>
      </w:pPr>
    </w:p>
    <w:p w14:paraId="21B3B327" w14:textId="77777777" w:rsidR="00BC0493" w:rsidRPr="00D959AB" w:rsidRDefault="00BC0493" w:rsidP="00BC0493">
      <w:pPr>
        <w:spacing w:line="276" w:lineRule="auto"/>
        <w:ind w:firstLine="5245"/>
        <w:rPr>
          <w:sz w:val="24"/>
          <w:szCs w:val="24"/>
        </w:rPr>
      </w:pPr>
    </w:p>
    <w:p w14:paraId="05ECA83A" w14:textId="77777777" w:rsidR="00BC0493" w:rsidRPr="00D959AB" w:rsidRDefault="00BC0493" w:rsidP="00BC0493">
      <w:pPr>
        <w:pStyle w:val="af"/>
        <w:spacing w:line="276" w:lineRule="auto"/>
        <w:rPr>
          <w:b w:val="0"/>
          <w:lang w:eastAsia="en-US" w:bidi="ar-SA"/>
        </w:rPr>
      </w:pPr>
      <w:r w:rsidRPr="00D959AB">
        <w:rPr>
          <w:b w:val="0"/>
          <w:lang w:eastAsia="en-US" w:bidi="ar-SA"/>
        </w:rPr>
        <w:t>Решение об отказе в приеме документов,</w:t>
      </w:r>
    </w:p>
    <w:p w14:paraId="62FE705E" w14:textId="77777777" w:rsidR="00BC0493" w:rsidRPr="00D959AB" w:rsidRDefault="00BC0493" w:rsidP="00BC0493">
      <w:pPr>
        <w:pStyle w:val="af"/>
        <w:spacing w:line="276" w:lineRule="auto"/>
        <w:rPr>
          <w:b w:val="0"/>
        </w:rPr>
      </w:pPr>
      <w:r w:rsidRPr="00D959AB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D959AB">
        <w:rPr>
          <w:rStyle w:val="22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BC0493" w:rsidRPr="00D959AB" w14:paraId="4F14FF10" w14:textId="77777777" w:rsidTr="0078547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96D8" w14:textId="1711C996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  <w:lang w:eastAsia="en-US" w:bidi="ar-SA"/>
              </w:rPr>
              <w:t xml:space="preserve">В соответствии с ____ </w:t>
            </w:r>
            <w:r w:rsidRPr="00D959AB">
              <w:rPr>
                <w:rStyle w:val="22"/>
                <w:i/>
                <w:iCs/>
                <w:lang w:eastAsia="en-US" w:bidi="ar-SA"/>
              </w:rPr>
              <w:t xml:space="preserve">(указать наименование и состав реквизитов нормативного правового акта Российской Федерации, Московской области, в том числе </w:t>
            </w:r>
            <w:r w:rsidRPr="00D959AB">
              <w:rPr>
                <w:rStyle w:val="22"/>
                <w:i/>
                <w:iCs/>
                <w:color w:val="auto"/>
                <w:lang w:eastAsia="en-US" w:bidi="ar-SA"/>
              </w:rPr>
              <w:t>административного регламента</w:t>
            </w:r>
            <w:r w:rsidRPr="00D959AB">
              <w:rPr>
                <w:rStyle w:val="22"/>
                <w:i/>
                <w:iCs/>
                <w:lang w:eastAsia="en-US" w:bidi="ar-SA"/>
              </w:rPr>
              <w:t xml:space="preserve"> (далее – </w:t>
            </w:r>
            <w:r w:rsidRPr="00D959AB">
              <w:rPr>
                <w:rStyle w:val="22"/>
                <w:i/>
                <w:iCs/>
                <w:color w:val="auto"/>
                <w:lang w:eastAsia="en-US" w:bidi="ar-SA"/>
              </w:rPr>
              <w:t>Регламент</w:t>
            </w:r>
            <w:r w:rsidRPr="00D959AB">
              <w:rPr>
                <w:rStyle w:val="22"/>
                <w:i/>
                <w:iCs/>
                <w:lang w:eastAsia="en-US" w:bidi="ar-SA"/>
              </w:rPr>
              <w:t xml:space="preserve">) на основании которого принято данное решение) </w:t>
            </w:r>
            <w:r w:rsidR="00217CC8" w:rsidRPr="00217CC8">
              <w:rPr>
                <w:rStyle w:val="22"/>
                <w:lang w:eastAsia="en-US" w:bidi="ar-SA"/>
              </w:rPr>
              <w:t>Территориальное управление</w:t>
            </w:r>
            <w:r w:rsidR="00217CC8">
              <w:rPr>
                <w:rStyle w:val="22"/>
                <w:i/>
                <w:iCs/>
                <w:lang w:eastAsia="en-US" w:bidi="ar-SA"/>
              </w:rPr>
              <w:t xml:space="preserve"> </w:t>
            </w:r>
            <w:r w:rsidRPr="00D959AB">
              <w:rPr>
                <w:rStyle w:val="22"/>
                <w:lang w:eastAsia="en-US" w:bidi="ar-SA"/>
              </w:rPr>
              <w:t>Администраци</w:t>
            </w:r>
            <w:r w:rsidR="00217CC8">
              <w:rPr>
                <w:rStyle w:val="22"/>
                <w:lang w:eastAsia="en-US" w:bidi="ar-SA"/>
              </w:rPr>
              <w:t>и</w:t>
            </w:r>
            <w:r w:rsidRPr="00D959AB">
              <w:rPr>
                <w:rStyle w:val="22"/>
                <w:lang w:eastAsia="en-US" w:bidi="ar-SA"/>
              </w:rPr>
              <w:t xml:space="preserve"> </w:t>
            </w:r>
            <w:r w:rsidR="00217CC8">
              <w:rPr>
                <w:rStyle w:val="22"/>
                <w:lang w:eastAsia="en-US" w:bidi="ar-SA"/>
              </w:rPr>
              <w:t>Наро-Фоминского городского округа</w:t>
            </w:r>
            <w:r w:rsidRPr="00D959AB">
              <w:rPr>
                <w:rStyle w:val="22"/>
                <w:lang w:eastAsia="en-US" w:bidi="ar-SA"/>
              </w:rPr>
              <w:t xml:space="preserve"> (далее – Администрация) рассмотрел</w:t>
            </w:r>
            <w:r w:rsidR="00217CC8">
              <w:rPr>
                <w:rStyle w:val="22"/>
                <w:lang w:eastAsia="en-US" w:bidi="ar-SA"/>
              </w:rPr>
              <w:t>о</w:t>
            </w:r>
            <w:r w:rsidRPr="00D959AB">
              <w:rPr>
                <w:rStyle w:val="22"/>
                <w:lang w:eastAsia="en-US" w:bidi="ar-SA"/>
              </w:rPr>
              <w:t xml:space="preserve">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      </w:r>
            <w:r w:rsidRPr="00D959AB">
              <w:rPr>
                <w:rStyle w:val="22"/>
                <w:lang w:eastAsia="en-US" w:bidi="ar-SA"/>
              </w:rPr>
              <w:lastRenderedPageBreak/>
      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      </w:r>
            <w:r w:rsidRPr="00D959AB">
              <w:rPr>
                <w:rStyle w:val="22"/>
                <w:i/>
                <w:iCs/>
                <w:lang w:eastAsia="en-US" w:bidi="ar-SA"/>
              </w:rPr>
              <w:t>(указать регистрационный номер запроса)</w:t>
            </w:r>
            <w:r w:rsidRPr="00D959AB">
              <w:rPr>
                <w:rStyle w:val="22"/>
                <w:lang w:eastAsia="en-US" w:bidi="ar-SA"/>
              </w:rPr>
              <w:t xml:space="preserve"> (далее соответственно</w:t>
            </w:r>
            <w:r w:rsidRPr="00D959AB">
              <w:rPr>
                <w:rStyle w:val="22"/>
                <w:color w:val="auto"/>
                <w:lang w:eastAsia="en-US" w:bidi="ar-SA"/>
              </w:rPr>
              <w:t xml:space="preserve"> – </w:t>
            </w:r>
            <w:r w:rsidRPr="00D959AB">
              <w:rPr>
                <w:rStyle w:val="22"/>
                <w:lang w:eastAsia="en-US" w:bidi="ar-SA"/>
              </w:rPr>
              <w:t>запрос, муниципальная услуга) и принял</w:t>
            </w:r>
            <w:r w:rsidR="00217CC8">
              <w:rPr>
                <w:rStyle w:val="22"/>
                <w:lang w:eastAsia="en-US" w:bidi="ar-SA"/>
              </w:rPr>
              <w:t>о</w:t>
            </w:r>
            <w:r w:rsidRPr="00D959AB">
              <w:rPr>
                <w:rStyle w:val="22"/>
                <w:lang w:eastAsia="en-US" w:bidi="ar-SA"/>
              </w:rPr>
              <w:t xml:space="preserve"> решение об отказе в приеме запроса и документов, необходимых для предоставления муниципальной услуги, </w:t>
            </w:r>
            <w:r w:rsidRPr="00D959AB">
              <w:rPr>
                <w:rStyle w:val="22"/>
                <w:lang w:eastAsia="en-US" w:bidi="ar-SA"/>
              </w:rPr>
              <w:lastRenderedPageBreak/>
              <w:t xml:space="preserve">по следующему </w:t>
            </w:r>
            <w:proofErr w:type="spellStart"/>
            <w:r w:rsidRPr="00D959AB">
              <w:rPr>
                <w:rStyle w:val="22"/>
                <w:lang w:eastAsia="en-US" w:bidi="ar-SA"/>
              </w:rPr>
              <w:t>основанию:</w:t>
            </w:r>
            <w:r w:rsidRPr="00D959AB">
              <w:rPr>
                <w:rStyle w:val="22"/>
              </w:rPr>
              <w:t>Ссылка</w:t>
            </w:r>
            <w:proofErr w:type="spellEnd"/>
          </w:p>
          <w:p w14:paraId="08BBA9CC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на соответствующий</w:t>
            </w:r>
          </w:p>
          <w:p w14:paraId="226DBBF8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подпункт подраздела 19</w:t>
            </w:r>
          </w:p>
          <w:p w14:paraId="66D0F029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  <w:color w:val="auto"/>
                <w:lang w:eastAsia="en-US" w:bidi="ar-SA"/>
              </w:rPr>
              <w:t>Регламента</w:t>
            </w:r>
            <w:r w:rsidRPr="00D959AB">
              <w:rPr>
                <w:rStyle w:val="22"/>
              </w:rPr>
              <w:t>,</w:t>
            </w:r>
          </w:p>
          <w:p w14:paraId="789A3147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в котором</w:t>
            </w:r>
          </w:p>
          <w:p w14:paraId="4E616F92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содержится основание</w:t>
            </w:r>
          </w:p>
          <w:p w14:paraId="0B021AC5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для отказа в приеме</w:t>
            </w:r>
          </w:p>
          <w:p w14:paraId="6AC9AC2A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документов,</w:t>
            </w:r>
          </w:p>
          <w:p w14:paraId="55DEB4BA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необходимых для</w:t>
            </w:r>
          </w:p>
          <w:p w14:paraId="5BC82BF2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предоставления</w:t>
            </w:r>
          </w:p>
          <w:p w14:paraId="294ABDBB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681B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lastRenderedPageBreak/>
              <w:t>Наименование основания для отказа в</w:t>
            </w:r>
            <w:r w:rsidRPr="00D959AB">
              <w:rPr>
                <w:rStyle w:val="22"/>
                <w:i/>
                <w:color w:val="auto"/>
                <w:lang w:eastAsia="en-US" w:bidi="ar-SA"/>
              </w:rPr>
              <w:t> </w:t>
            </w:r>
            <w:r w:rsidRPr="00D959AB">
              <w:rPr>
                <w:rStyle w:val="22"/>
              </w:rPr>
              <w:t>приеме документов, необходимых</w:t>
            </w:r>
          </w:p>
          <w:p w14:paraId="216F9DFD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C601" w14:textId="77777777" w:rsidR="00BC0493" w:rsidRPr="00D959AB" w:rsidRDefault="00BC0493" w:rsidP="0078547A">
            <w:pPr>
              <w:pStyle w:val="af"/>
              <w:widowControl w:val="0"/>
              <w:rPr>
                <w:b w:val="0"/>
              </w:rPr>
            </w:pPr>
            <w:r w:rsidRPr="00D959AB">
              <w:rPr>
                <w:rStyle w:val="22"/>
              </w:rPr>
              <w:t>Разъяснение причины принятия решения об</w:t>
            </w:r>
            <w:r w:rsidRPr="00D959AB">
              <w:rPr>
                <w:rStyle w:val="22"/>
                <w:i/>
                <w:color w:val="auto"/>
                <w:lang w:eastAsia="en-US" w:bidi="ar-SA"/>
              </w:rPr>
              <w:t> </w:t>
            </w:r>
            <w:r w:rsidRPr="00D959AB">
              <w:rPr>
                <w:rStyle w:val="22"/>
              </w:rPr>
              <w:t>отказе в</w:t>
            </w:r>
            <w:r w:rsidRPr="00D959AB">
              <w:rPr>
                <w:rStyle w:val="22"/>
                <w:i/>
                <w:color w:val="auto"/>
                <w:lang w:eastAsia="en-US" w:bidi="ar-SA"/>
              </w:rPr>
              <w:t> </w:t>
            </w:r>
            <w:r w:rsidRPr="00D959AB">
              <w:rPr>
                <w:rStyle w:val="22"/>
              </w:rPr>
              <w:t>приеме документов, необходимых для предоставления муниципальной услуги</w:t>
            </w:r>
          </w:p>
        </w:tc>
      </w:tr>
      <w:tr w:rsidR="00BC0493" w:rsidRPr="00D959AB" w14:paraId="3024BCEB" w14:textId="77777777" w:rsidTr="0078547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D576" w14:textId="77777777" w:rsidR="00BC0493" w:rsidRPr="00D959AB" w:rsidRDefault="00BC0493" w:rsidP="0078547A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091B" w14:textId="77777777" w:rsidR="00BC0493" w:rsidRPr="00D959AB" w:rsidRDefault="00BC0493" w:rsidP="0078547A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0063" w14:textId="77777777" w:rsidR="00BC0493" w:rsidRPr="00D959AB" w:rsidRDefault="00BC0493" w:rsidP="0078547A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14:paraId="0C704CE1" w14:textId="77777777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b w:val="0"/>
        </w:rPr>
        <w:t>Дополнительно информируем:</w:t>
      </w:r>
    </w:p>
    <w:p w14:paraId="4B420E7B" w14:textId="77777777" w:rsidR="00BC0493" w:rsidRPr="00D959AB" w:rsidRDefault="00BC0493" w:rsidP="00BC0493">
      <w:pPr>
        <w:pStyle w:val="af"/>
        <w:spacing w:line="276" w:lineRule="auto"/>
        <w:ind w:firstLine="709"/>
        <w:jc w:val="both"/>
        <w:rPr>
          <w:b w:val="0"/>
        </w:rPr>
      </w:pPr>
      <w:r w:rsidRPr="00D959AB">
        <w:rPr>
          <w:rStyle w:val="22"/>
        </w:rPr>
        <w:t>_______________________________________________________________ (</w:t>
      </w:r>
      <w:r w:rsidRPr="00D959AB">
        <w:rPr>
          <w:rStyle w:val="22"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D959AB">
        <w:rPr>
          <w:rStyle w:val="22"/>
        </w:rPr>
        <w:t>).</w:t>
      </w:r>
    </w:p>
    <w:p w14:paraId="2A59BB58" w14:textId="77777777" w:rsidR="00BC0493" w:rsidRPr="00D959AB" w:rsidRDefault="00BC0493" w:rsidP="00BC0493">
      <w:pPr>
        <w:spacing w:line="276" w:lineRule="auto"/>
        <w:jc w:val="both"/>
        <w:rPr>
          <w:sz w:val="24"/>
          <w:szCs w:val="24"/>
        </w:rPr>
      </w:pPr>
      <w:r w:rsidRPr="00D959AB">
        <w:rPr>
          <w:rStyle w:val="22"/>
          <w:rFonts w:eastAsiaTheme="minorHAnsi"/>
          <w:b w:val="0"/>
        </w:rPr>
        <w:t xml:space="preserve">            </w:t>
      </w:r>
      <w:r w:rsidRPr="00D959AB">
        <w:rPr>
          <w:rStyle w:val="22"/>
          <w:rFonts w:eastAsiaTheme="minorHAnsi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2792"/>
        <w:gridCol w:w="3411"/>
      </w:tblGrid>
      <w:tr w:rsidR="00BC0493" w:rsidRPr="00D959AB" w14:paraId="42054375" w14:textId="77777777" w:rsidTr="0078547A">
        <w:trPr>
          <w:trHeight w:val="283"/>
        </w:trPr>
        <w:tc>
          <w:tcPr>
            <w:tcW w:w="3537" w:type="dxa"/>
          </w:tcPr>
          <w:p w14:paraId="4F74EE64" w14:textId="77777777" w:rsidR="00BC0493" w:rsidRPr="00D959AB" w:rsidRDefault="00BC0493" w:rsidP="0078547A">
            <w:pPr>
              <w:pStyle w:val="af"/>
              <w:spacing w:line="276" w:lineRule="auto"/>
              <w:rPr>
                <w:b w:val="0"/>
              </w:rPr>
            </w:pPr>
            <w:r w:rsidRPr="00D959AB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53EA60D9" w14:textId="77777777" w:rsidR="00BC0493" w:rsidRPr="00D959AB" w:rsidRDefault="00BC0493" w:rsidP="0078547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23B99" w14:textId="77777777" w:rsidR="00BC0493" w:rsidRPr="00D959AB" w:rsidRDefault="00BC0493" w:rsidP="0078547A">
            <w:pPr>
              <w:pStyle w:val="af"/>
              <w:spacing w:line="276" w:lineRule="auto"/>
              <w:rPr>
                <w:b w:val="0"/>
              </w:rPr>
            </w:pPr>
            <w:r w:rsidRPr="00D959AB">
              <w:rPr>
                <w:b w:val="0"/>
              </w:rPr>
              <w:t>(подпись, фамилия, инициалы)</w:t>
            </w:r>
          </w:p>
        </w:tc>
      </w:tr>
    </w:tbl>
    <w:p w14:paraId="34373B4F" w14:textId="77777777" w:rsidR="00BC0493" w:rsidRPr="00D959AB" w:rsidRDefault="00BC0493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8BE58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E7DC5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217CA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EBABC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AB150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126A6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5C932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463C1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C405D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02DC5" w14:textId="77777777" w:rsidR="00AA4867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64DA8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3B44F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620FA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72243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00239" w14:textId="77777777" w:rsidR="005F74E1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53502" w14:textId="77777777" w:rsidR="005F74E1" w:rsidRPr="00D959AB" w:rsidRDefault="005F74E1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23E4E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1D317" w14:textId="77777777" w:rsidR="00AA4867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5CBBD" w14:textId="77777777" w:rsidR="00066287" w:rsidRDefault="0006628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44015" w14:textId="77777777" w:rsidR="00066287" w:rsidRDefault="0006628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0A3AF" w14:textId="77777777" w:rsidR="00066287" w:rsidRDefault="0006628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D262A" w14:textId="77777777" w:rsidR="00066287" w:rsidRDefault="0006628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B4473" w14:textId="77777777" w:rsidR="00066287" w:rsidRDefault="0006628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8A971" w14:textId="77777777" w:rsidR="00217CC8" w:rsidRPr="00D959AB" w:rsidRDefault="00217CC8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808C2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D1D50" w14:textId="77777777" w:rsidR="00AA4867" w:rsidRPr="00D959AB" w:rsidRDefault="00AA4867" w:rsidP="00BC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F3940" w14:textId="5F54D88B" w:rsidR="00AA4867" w:rsidRPr="00D959AB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14:paraId="558FAD01" w14:textId="2534494F" w:rsidR="00AA4867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CFFA97F" w14:textId="4D76BECC" w:rsidR="00CD2F21" w:rsidRPr="00D959AB" w:rsidRDefault="00CD2F21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2DB5C248" w14:textId="77777777" w:rsidR="00CD2F21" w:rsidRDefault="00CD2F21" w:rsidP="00AA4867">
      <w:pPr>
        <w:pStyle w:val="af0"/>
        <w:spacing w:line="276" w:lineRule="auto"/>
        <w:ind w:left="0" w:firstLine="0"/>
        <w:jc w:val="center"/>
        <w:outlineLvl w:val="1"/>
        <w:rPr>
          <w:sz w:val="24"/>
          <w:szCs w:val="24"/>
        </w:rPr>
      </w:pPr>
    </w:p>
    <w:p w14:paraId="02C50387" w14:textId="5F82885A" w:rsidR="00AA4867" w:rsidRPr="00CD2F21" w:rsidRDefault="00AA4867" w:rsidP="00AA4867">
      <w:pPr>
        <w:pStyle w:val="af0"/>
        <w:spacing w:line="276" w:lineRule="auto"/>
        <w:ind w:left="0" w:firstLine="0"/>
        <w:jc w:val="center"/>
        <w:outlineLvl w:val="1"/>
        <w:rPr>
          <w:b/>
          <w:bCs/>
          <w:sz w:val="24"/>
          <w:szCs w:val="24"/>
        </w:rPr>
      </w:pPr>
      <w:r w:rsidRPr="00CD2F21">
        <w:rPr>
          <w:b/>
          <w:bCs/>
          <w:sz w:val="24"/>
          <w:szCs w:val="24"/>
        </w:rPr>
        <w:t>Перечень</w:t>
      </w:r>
      <w:r w:rsidRPr="00CD2F21">
        <w:rPr>
          <w:b/>
          <w:bCs/>
          <w:sz w:val="24"/>
          <w:szCs w:val="24"/>
        </w:rPr>
        <w:br/>
        <w:t>общих признаков, по которым объединяются</w:t>
      </w:r>
      <w:r w:rsidRPr="00CD2F21">
        <w:rPr>
          <w:b/>
          <w:bCs/>
          <w:sz w:val="24"/>
          <w:szCs w:val="24"/>
        </w:rPr>
        <w:br/>
        <w:t>категории заявителей, а также комбинации признаков заявителей,</w:t>
      </w:r>
      <w:r w:rsidRPr="00CD2F21">
        <w:rPr>
          <w:b/>
          <w:bCs/>
          <w:sz w:val="24"/>
          <w:szCs w:val="24"/>
        </w:rPr>
        <w:br/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35771AD2" w14:textId="77777777" w:rsidR="00AA4867" w:rsidRPr="00D959AB" w:rsidRDefault="00AA4867" w:rsidP="00AA4867">
      <w:pPr>
        <w:pStyle w:val="af0"/>
        <w:spacing w:line="276" w:lineRule="auto"/>
        <w:ind w:left="0" w:firstLine="709"/>
        <w:jc w:val="center"/>
        <w:outlineLvl w:val="1"/>
        <w:rPr>
          <w:sz w:val="24"/>
          <w:szCs w:val="24"/>
        </w:rPr>
      </w:pPr>
    </w:p>
    <w:p w14:paraId="354CBA9D" w14:textId="77777777" w:rsidR="00AA4867" w:rsidRPr="00D959AB" w:rsidRDefault="00AA4867" w:rsidP="00AA4867">
      <w:pPr>
        <w:pStyle w:val="af0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D959AB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193"/>
        <w:gridCol w:w="4731"/>
      </w:tblGrid>
      <w:tr w:rsidR="00AA4867" w:rsidRPr="00D959AB" w14:paraId="69BEDCC6" w14:textId="77777777" w:rsidTr="0078547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9FE815" w14:textId="77777777" w:rsidR="00AA4867" w:rsidRPr="00D959AB" w:rsidRDefault="00AA4867" w:rsidP="0078547A">
            <w:pPr>
              <w:pStyle w:val="TableContents"/>
              <w:ind w:firstLine="709"/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75FAC" w14:textId="77777777" w:rsidR="00AA4867" w:rsidRPr="00D959AB" w:rsidRDefault="00AA4867" w:rsidP="0078547A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D959AB">
              <w:rPr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0E7E" w14:textId="77777777" w:rsidR="00AA4867" w:rsidRPr="00D959AB" w:rsidRDefault="00AA4867" w:rsidP="0078547A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D959AB">
              <w:rPr>
                <w:sz w:val="24"/>
              </w:rPr>
              <w:t>Категория</w:t>
            </w:r>
          </w:p>
        </w:tc>
      </w:tr>
      <w:tr w:rsidR="00AA4867" w:rsidRPr="00D959AB" w14:paraId="2F69E798" w14:textId="77777777" w:rsidTr="007854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A289270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186ABDA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физические лица – граждане Российской Федерации</w:t>
            </w:r>
          </w:p>
          <w:p w14:paraId="067BA9E2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индивидуальные предприниматели</w:t>
            </w:r>
          </w:p>
          <w:p w14:paraId="5130F4DA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E4069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</w:t>
            </w:r>
            <w:r w:rsidRPr="00D959AB">
              <w:rPr>
                <w:sz w:val="24"/>
              </w:rPr>
              <w:lastRenderedPageBreak/>
              <w:t>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AA4867" w:rsidRPr="00D959AB" w14:paraId="44B74E57" w14:textId="77777777" w:rsidTr="007854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CE677D5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08FD00B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физические лица – граждане Российской Федерации</w:t>
            </w:r>
          </w:p>
          <w:p w14:paraId="282CE92D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индивидуальные предприниматели</w:t>
            </w:r>
          </w:p>
          <w:p w14:paraId="5DFA1925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395D1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AA4867" w:rsidRPr="00D959AB" w14:paraId="7909737D" w14:textId="77777777" w:rsidTr="007854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7452A29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36F3678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физические лица – граждане Российской Федерации</w:t>
            </w:r>
          </w:p>
          <w:p w14:paraId="1C896FB0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E8176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AA4867" w:rsidRPr="00D959AB" w14:paraId="6236AA16" w14:textId="77777777" w:rsidTr="007854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AA08AA0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BF32504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0543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AA4867" w:rsidRPr="00D959AB" w14:paraId="574702E1" w14:textId="77777777" w:rsidTr="007854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66280A85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9288C2D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физические лица – граждане Российской Федерации</w:t>
            </w:r>
          </w:p>
          <w:p w14:paraId="1396577E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индивидуальные предприниматели</w:t>
            </w:r>
          </w:p>
          <w:p w14:paraId="09A738A5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CA6F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AA4867" w:rsidRPr="00D959AB" w14:paraId="0830E8F1" w14:textId="77777777" w:rsidTr="007854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A4643A2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549D8C25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физические лица – граждане Российской Федерации</w:t>
            </w:r>
          </w:p>
          <w:p w14:paraId="3B164FAB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индивидуальные предприниматели</w:t>
            </w:r>
          </w:p>
          <w:p w14:paraId="61FB1FFF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76169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</w:t>
            </w:r>
            <w:r w:rsidRPr="00D959AB">
              <w:rPr>
                <w:sz w:val="24"/>
              </w:rPr>
              <w:lastRenderedPageBreak/>
              <w:t>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AA4867" w:rsidRPr="00D959AB" w14:paraId="08AA718D" w14:textId="77777777" w:rsidTr="0078547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7651953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5C8972B2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205EF" w14:textId="77777777" w:rsidR="00AA4867" w:rsidRPr="00D959AB" w:rsidRDefault="00AA4867" w:rsidP="0078547A">
            <w:pPr>
              <w:pStyle w:val="TableContents"/>
              <w:rPr>
                <w:sz w:val="24"/>
              </w:rPr>
            </w:pPr>
            <w:r w:rsidRPr="00D959AB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14:paraId="59FE2A8C" w14:textId="77777777" w:rsidR="00AA4867" w:rsidRPr="00D959AB" w:rsidRDefault="00AA4867" w:rsidP="00AA4867">
      <w:pPr>
        <w:pStyle w:val="af0"/>
        <w:widowControl w:val="0"/>
        <w:spacing w:line="276" w:lineRule="auto"/>
        <w:ind w:left="0" w:firstLine="0"/>
        <w:jc w:val="center"/>
        <w:rPr>
          <w:sz w:val="24"/>
          <w:szCs w:val="24"/>
        </w:rPr>
      </w:pPr>
      <w:r w:rsidRPr="00D959AB">
        <w:rPr>
          <w:sz w:val="24"/>
          <w:szCs w:val="24"/>
        </w:rPr>
        <w:t>Комбинации признаков заявителей,</w:t>
      </w:r>
      <w:r w:rsidRPr="00D959AB">
        <w:rPr>
          <w:sz w:val="24"/>
          <w:szCs w:val="24"/>
        </w:rPr>
        <w:br/>
        <w:t>каждая из которых соответствует одному варианту</w:t>
      </w:r>
      <w:r w:rsidRPr="00D959AB">
        <w:rPr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AA4867" w:rsidRPr="00D959AB" w14:paraId="291DE7F0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B317C0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A2E0E4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A50E3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AA4867" w:rsidRPr="00D959AB" w14:paraId="49FDBC16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57A2FF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51568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</w:t>
            </w:r>
            <w:r w:rsidRPr="00D959AB">
              <w:rPr>
                <w:sz w:val="24"/>
              </w:rPr>
              <w:lastRenderedPageBreak/>
              <w:t>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31E3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AA4867" w:rsidRPr="00D959AB" w14:paraId="49224E3C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25841E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4A2A80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D1B70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AA4867" w:rsidRPr="00D959AB" w14:paraId="1B94101E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036A1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DC885F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физические лица – граждане Российской </w:t>
            </w:r>
            <w:proofErr w:type="gramStart"/>
            <w:r w:rsidRPr="00D959AB">
              <w:rPr>
                <w:sz w:val="24"/>
              </w:rPr>
              <w:t>Федерации:  обратившиеся</w:t>
            </w:r>
            <w:proofErr w:type="gramEnd"/>
            <w:r w:rsidRPr="00D959AB">
              <w:rPr>
                <w:sz w:val="24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85BBD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AA4867" w:rsidRPr="00D959AB" w14:paraId="19BAC5CE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3B1A0E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63512E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индивидуальные </w:t>
            </w:r>
            <w:proofErr w:type="gramStart"/>
            <w:r w:rsidRPr="00D959AB">
              <w:rPr>
                <w:sz w:val="24"/>
              </w:rPr>
              <w:t>предприниматели:  обратившиеся</w:t>
            </w:r>
            <w:proofErr w:type="gramEnd"/>
            <w:r w:rsidRPr="00D959AB">
              <w:rPr>
                <w:sz w:val="24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E3BD9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AA4867" w:rsidRPr="00D959AB" w14:paraId="3E1E1660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433EBD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lastRenderedPageBreak/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CA9668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юридические </w:t>
            </w:r>
            <w:proofErr w:type="gramStart"/>
            <w:r w:rsidRPr="00D959AB">
              <w:rPr>
                <w:sz w:val="24"/>
              </w:rPr>
              <w:t>лица:  обратившиеся</w:t>
            </w:r>
            <w:proofErr w:type="gramEnd"/>
            <w:r w:rsidRPr="00D959AB">
              <w:rPr>
                <w:sz w:val="24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8BAAC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AA4867" w:rsidRPr="00D959AB" w14:paraId="4F31F942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4D3C11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0624D3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физические лица – граждане Российской </w:t>
            </w:r>
            <w:proofErr w:type="gramStart"/>
            <w:r w:rsidRPr="00D959AB">
              <w:rPr>
                <w:sz w:val="24"/>
              </w:rPr>
              <w:t>Федерации:  обратившиеся</w:t>
            </w:r>
            <w:proofErr w:type="gramEnd"/>
            <w:r w:rsidRPr="00D959AB">
              <w:rPr>
                <w:sz w:val="24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ABE3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AA4867" w:rsidRPr="00D959AB" w14:paraId="1FE10F74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3431FE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6EAF06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индивидуальные </w:t>
            </w:r>
            <w:proofErr w:type="gramStart"/>
            <w:r w:rsidRPr="00D959AB">
              <w:rPr>
                <w:sz w:val="24"/>
              </w:rPr>
              <w:t>предприниматели:  обратившиеся</w:t>
            </w:r>
            <w:proofErr w:type="gramEnd"/>
            <w:r w:rsidRPr="00D959AB">
              <w:rPr>
                <w:sz w:val="24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D332D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AA4867" w:rsidRPr="00D959AB" w14:paraId="48BA6965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1AA145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A99C85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юридические </w:t>
            </w:r>
            <w:proofErr w:type="gramStart"/>
            <w:r w:rsidRPr="00D959AB">
              <w:rPr>
                <w:sz w:val="24"/>
              </w:rPr>
              <w:t>лица:  обратившиеся</w:t>
            </w:r>
            <w:proofErr w:type="gramEnd"/>
            <w:r w:rsidRPr="00D959AB">
              <w:rPr>
                <w:sz w:val="24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68CF6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  <w:tr w:rsidR="00AA4867" w:rsidRPr="00D959AB" w14:paraId="186B6012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6A3217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lastRenderedPageBreak/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107380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BB27E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17.1.10 пункта 17.1 Регламента</w:t>
            </w:r>
          </w:p>
        </w:tc>
      </w:tr>
      <w:tr w:rsidR="00AA4867" w:rsidRPr="00D959AB" w14:paraId="15862D92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515346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F4A23C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B0A9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17.1.11 пункта 17.1 Регламента</w:t>
            </w:r>
          </w:p>
        </w:tc>
      </w:tr>
      <w:tr w:rsidR="00AA4867" w:rsidRPr="00D959AB" w14:paraId="330CB720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8EFC46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70F926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2F9FA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17.1.12 пункта 17.1 Регламента</w:t>
            </w:r>
          </w:p>
        </w:tc>
      </w:tr>
      <w:tr w:rsidR="00AA4867" w:rsidRPr="00D959AB" w14:paraId="4D057716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DA0F29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8444C8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</w:t>
            </w:r>
            <w:r w:rsidRPr="00D959AB">
              <w:rPr>
                <w:sz w:val="24"/>
              </w:rPr>
              <w:lastRenderedPageBreak/>
              <w:t>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5891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17.1.13 пункта 17.1 Регламента</w:t>
            </w:r>
          </w:p>
        </w:tc>
      </w:tr>
      <w:tr w:rsidR="00AA4867" w:rsidRPr="00D959AB" w14:paraId="083486EF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B65A9C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BF07C9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802F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17.1.14 пункта 17.1 Регламента</w:t>
            </w:r>
          </w:p>
        </w:tc>
      </w:tr>
      <w:tr w:rsidR="00AA4867" w:rsidRPr="00D959AB" w14:paraId="2E7F1977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293C0A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F134D5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</w:t>
            </w:r>
            <w:r w:rsidRPr="00D959AB">
              <w:rPr>
                <w:sz w:val="24"/>
              </w:rPr>
              <w:lastRenderedPageBreak/>
              <w:t>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4AA1E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17.1.15 пункта 17.1 Регламента</w:t>
            </w:r>
          </w:p>
        </w:tc>
      </w:tr>
      <w:tr w:rsidR="00AA4867" w:rsidRPr="00D959AB" w14:paraId="374CE0CD" w14:textId="77777777" w:rsidTr="0078547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00B887" w14:textId="77777777" w:rsidR="00AA4867" w:rsidRPr="00D959AB" w:rsidRDefault="00AA4867" w:rsidP="0078547A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AB">
              <w:rPr>
                <w:sz w:val="24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B40C20" w14:textId="77777777" w:rsidR="00AA4867" w:rsidRPr="00D959AB" w:rsidRDefault="00AA4867" w:rsidP="0078547A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D959AB">
              <w:rPr>
                <w:sz w:val="24"/>
              </w:rPr>
              <w:t xml:space="preserve">юридические </w:t>
            </w:r>
            <w:proofErr w:type="gramStart"/>
            <w:r w:rsidRPr="00D959AB">
              <w:rPr>
                <w:sz w:val="24"/>
              </w:rPr>
              <w:t>лица:  обратившиеся</w:t>
            </w:r>
            <w:proofErr w:type="gramEnd"/>
            <w:r w:rsidRPr="00D959AB">
              <w:rPr>
                <w:sz w:val="24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215D8" w14:textId="77777777" w:rsidR="00AA4867" w:rsidRPr="00D959AB" w:rsidRDefault="00AA4867" w:rsidP="0078547A">
            <w:pPr>
              <w:pStyle w:val="af0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59AB">
              <w:rPr>
                <w:sz w:val="24"/>
                <w:szCs w:val="24"/>
              </w:rPr>
              <w:t>вариант предоставления муниципальной услуги, указанный в подпункте 17.1.16 пункта 17.1 Регламента</w:t>
            </w:r>
          </w:p>
        </w:tc>
      </w:tr>
    </w:tbl>
    <w:p w14:paraId="1B58F071" w14:textId="77777777" w:rsidR="00AA4867" w:rsidRPr="00D959AB" w:rsidRDefault="00AA4867" w:rsidP="00AA4867">
      <w:pPr>
        <w:rPr>
          <w:sz w:val="24"/>
          <w:szCs w:val="24"/>
        </w:rPr>
      </w:pPr>
    </w:p>
    <w:p w14:paraId="1CE60FE8" w14:textId="77777777" w:rsidR="00AA4867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02C1C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6B6B3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0B07E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71C70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C4415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8E7EC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ADE33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8EB35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F194F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C8E2A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9C945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4D9FF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1A256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F3CEC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7D204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0524D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49CB3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AF699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83048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79520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4BE76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2F94A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11CC8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96EAA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67921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F251B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6577E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45CB7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E8D6D" w14:textId="77777777" w:rsidR="00896D08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ADFB7" w14:textId="77777777" w:rsidR="00896D08" w:rsidRPr="00D959AB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18B26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6628C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5AC7F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2D763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29CE8" w14:textId="77777777" w:rsidR="00422CE5" w:rsidRPr="00D959AB" w:rsidRDefault="00422CE5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4D9CE" w14:textId="69EEE1B4" w:rsidR="00AA4867" w:rsidRPr="00D959AB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14:paraId="73A4CAB6" w14:textId="03E4BE28" w:rsidR="00AA4867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629F9F9" w14:textId="776BF492" w:rsidR="00CD2F21" w:rsidRPr="00D959AB" w:rsidRDefault="00CD2F21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730567A6" w14:textId="77777777" w:rsidR="00AA4867" w:rsidRPr="00CD2F21" w:rsidRDefault="00AA4867" w:rsidP="00AA4867">
      <w:pPr>
        <w:pStyle w:val="20"/>
        <w:spacing w:line="276" w:lineRule="auto"/>
        <w:jc w:val="center"/>
        <w:rPr>
          <w:rFonts w:cs="Times New Roman"/>
          <w:sz w:val="24"/>
          <w:szCs w:val="24"/>
        </w:rPr>
      </w:pPr>
      <w:bookmarkStart w:id="135" w:name="_Toc147837430"/>
      <w:bookmarkStart w:id="136" w:name="_Toc148009702"/>
      <w:bookmarkStart w:id="137" w:name="_Toc148010310"/>
      <w:bookmarkStart w:id="138" w:name="_Toc148011259"/>
      <w:bookmarkStart w:id="139" w:name="_Toc148011920"/>
      <w:bookmarkStart w:id="140" w:name="_Toc149236755"/>
      <w:r w:rsidRPr="00CD2F21">
        <w:rPr>
          <w:rFonts w:cs="Times New Roman"/>
          <w:sz w:val="24"/>
          <w:szCs w:val="24"/>
        </w:rPr>
        <w:t xml:space="preserve">Запрос о предоставлении муниципальной услуги </w:t>
      </w:r>
    </w:p>
    <w:p w14:paraId="31664F41" w14:textId="77777777" w:rsidR="00AA4867" w:rsidRPr="00CD2F21" w:rsidRDefault="00AA4867" w:rsidP="00AA4867">
      <w:pPr>
        <w:pStyle w:val="20"/>
        <w:spacing w:line="276" w:lineRule="auto"/>
        <w:rPr>
          <w:rFonts w:cs="Times New Roman"/>
          <w:sz w:val="24"/>
          <w:szCs w:val="24"/>
        </w:rPr>
      </w:pPr>
      <w:r w:rsidRPr="00CD2F21">
        <w:rPr>
          <w:rFonts w:cs="Times New Roman"/>
          <w:sz w:val="24"/>
          <w:szCs w:val="24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3CFB4582" w14:textId="77777777" w:rsidR="00AA4867" w:rsidRPr="00D959AB" w:rsidRDefault="00AA4867" w:rsidP="00AA4867">
      <w:pPr>
        <w:pStyle w:val="20"/>
        <w:spacing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D959AB">
        <w:rPr>
          <w:rFonts w:cs="Times New Roman"/>
          <w:b w:val="0"/>
          <w:bCs w:val="0"/>
          <w:sz w:val="24"/>
          <w:szCs w:val="24"/>
        </w:rPr>
        <w:t>Форма</w:t>
      </w:r>
      <w:r w:rsidRPr="00D959AB">
        <w:rPr>
          <w:rFonts w:cs="Times New Roman"/>
          <w:b w:val="0"/>
          <w:bCs w:val="0"/>
          <w:spacing w:val="-4"/>
          <w:sz w:val="24"/>
          <w:szCs w:val="24"/>
        </w:rPr>
        <w:t xml:space="preserve"> 1 </w:t>
      </w:r>
      <w:bookmarkEnd w:id="135"/>
      <w:bookmarkEnd w:id="136"/>
      <w:bookmarkEnd w:id="137"/>
      <w:bookmarkEnd w:id="138"/>
      <w:bookmarkEnd w:id="139"/>
      <w:bookmarkEnd w:id="140"/>
    </w:p>
    <w:p w14:paraId="0EA65E5A" w14:textId="77777777" w:rsidR="00AA4867" w:rsidRPr="00D959AB" w:rsidRDefault="00AA4867" w:rsidP="00AA4867">
      <w:pPr>
        <w:pStyle w:val="a0"/>
        <w:spacing w:before="7" w:after="0"/>
        <w:jc w:val="center"/>
        <w:rPr>
          <w:rFonts w:eastAsiaTheme="majorEastAsia"/>
          <w:sz w:val="24"/>
        </w:rPr>
      </w:pPr>
      <w:bookmarkStart w:id="141" w:name="_bookmark38"/>
      <w:bookmarkEnd w:id="141"/>
      <w:r w:rsidRPr="00D959AB">
        <w:rPr>
          <w:rFonts w:eastAsiaTheme="majorEastAsia"/>
          <w:sz w:val="24"/>
        </w:rPr>
        <w:t>(в соответствии с пунктами 17.1.1, 17.1.2, 17.1.3 раздела 17 Регламента)</w:t>
      </w:r>
    </w:p>
    <w:p w14:paraId="1F7E592C" w14:textId="77777777" w:rsidR="00AA4867" w:rsidRPr="00D959AB" w:rsidRDefault="00AA4867" w:rsidP="00AA4867">
      <w:pPr>
        <w:pStyle w:val="a0"/>
        <w:spacing w:before="7" w:after="0"/>
        <w:rPr>
          <w:sz w:val="24"/>
        </w:rPr>
      </w:pPr>
    </w:p>
    <w:tbl>
      <w:tblPr>
        <w:tblStyle w:val="af5"/>
        <w:tblW w:w="5060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</w:tblGrid>
      <w:tr w:rsidR="00AA4867" w:rsidRPr="00D959AB" w14:paraId="37793D0C" w14:textId="77777777" w:rsidTr="00896D08">
        <w:trPr>
          <w:trHeight w:val="454"/>
        </w:trPr>
        <w:tc>
          <w:tcPr>
            <w:tcW w:w="5060" w:type="dxa"/>
          </w:tcPr>
          <w:p w14:paraId="4689B046" w14:textId="48558B05" w:rsidR="008730D2" w:rsidRDefault="00CD2F21" w:rsidP="008730D2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8730D2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Территориальное</w:t>
            </w:r>
            <w:r w:rsidR="008730D2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8730D2">
              <w:rPr>
                <w:sz w:val="24"/>
              </w:rPr>
              <w:t xml:space="preserve"> </w:t>
            </w:r>
            <w:r w:rsidR="008730D2" w:rsidRPr="008730D2"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>Наро-Фоминског</w:t>
            </w:r>
            <w:r w:rsidR="008730D2">
              <w:rPr>
                <w:sz w:val="24"/>
              </w:rPr>
              <w:t>о</w:t>
            </w:r>
            <w:r w:rsidR="008730D2">
              <w:t xml:space="preserve"> </w:t>
            </w:r>
            <w:r w:rsidR="008730D2" w:rsidRPr="008730D2">
              <w:rPr>
                <w:sz w:val="24"/>
              </w:rPr>
              <w:t xml:space="preserve">городского округа </w:t>
            </w:r>
          </w:p>
          <w:p w14:paraId="4D2FA27C" w14:textId="01B1F70B" w:rsidR="00AA4867" w:rsidRPr="00D959AB" w:rsidRDefault="00AA4867" w:rsidP="00896D0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4"/>
              </w:rPr>
            </w:pPr>
            <w:r w:rsidRPr="00D959AB">
              <w:rPr>
                <w:sz w:val="24"/>
              </w:rPr>
              <w:t>___________________________________</w:t>
            </w:r>
            <w:r w:rsidR="00896D08">
              <w:rPr>
                <w:sz w:val="24"/>
              </w:rPr>
              <w:t>_____</w:t>
            </w:r>
            <w:r w:rsidRPr="00D959AB">
              <w:rPr>
                <w:sz w:val="24"/>
              </w:rPr>
              <w:t>_</w:t>
            </w:r>
          </w:p>
        </w:tc>
      </w:tr>
      <w:tr w:rsidR="00AA4867" w:rsidRPr="00D959AB" w14:paraId="2FC60361" w14:textId="77777777" w:rsidTr="00896D08">
        <w:trPr>
          <w:trHeight w:val="454"/>
        </w:trPr>
        <w:tc>
          <w:tcPr>
            <w:tcW w:w="5060" w:type="dxa"/>
            <w:tcBorders>
              <w:bottom w:val="single" w:sz="4" w:space="0" w:color="auto"/>
            </w:tcBorders>
          </w:tcPr>
          <w:p w14:paraId="4127D292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4857D7F0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A7C7FFF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Ф.И.О. (последнее при наличии)/ Полное наименование</w:t>
            </w:r>
          </w:p>
          <w:p w14:paraId="754738B8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71664F47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</w:tcBorders>
          </w:tcPr>
          <w:p w14:paraId="6D03FE02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организации </w:t>
            </w:r>
            <w:proofErr w:type="gramStart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заявителя </w:t>
            </w:r>
            <w:r w:rsidRPr="00D959AB">
              <w:rPr>
                <w:rFonts w:ascii="Times New Roman" w:hAnsi="Times New Roman" w:cs="Times New Roman"/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</w:t>
            </w:r>
            <w:r w:rsidRPr="00D959AB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заявителя)</w:t>
            </w:r>
          </w:p>
          <w:p w14:paraId="4D347B2D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74358DE6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7CFC4024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07F94082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</w:tcBorders>
          </w:tcPr>
          <w:p w14:paraId="4591B541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почтовый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</w:t>
            </w:r>
            <w:r w:rsidRPr="00D959AB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необходимости)</w:t>
            </w:r>
          </w:p>
          <w:p w14:paraId="01E34C78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2AF1B2AE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</w:tcBorders>
          </w:tcPr>
          <w:p w14:paraId="002C7574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(контактный</w:t>
            </w:r>
            <w:r w:rsidRPr="00D959AB">
              <w:rPr>
                <w:rFonts w:ascii="Times New Roman" w:hAnsi="Times New Roman" w:cs="Times New Roman"/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телефон)</w:t>
            </w:r>
          </w:p>
          <w:p w14:paraId="44A28C6B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62BC8AD4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</w:tcBorders>
          </w:tcPr>
          <w:p w14:paraId="156074F6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электронной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почты)</w:t>
            </w:r>
          </w:p>
          <w:p w14:paraId="3073BA3D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60CA6D9C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</w:tcBorders>
          </w:tcPr>
          <w:p w14:paraId="7626CA98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4937126B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28A54D97" w14:textId="77777777" w:rsidTr="00896D08">
        <w:trPr>
          <w:trHeight w:val="454"/>
        </w:trPr>
        <w:tc>
          <w:tcPr>
            <w:tcW w:w="5060" w:type="dxa"/>
            <w:tcBorders>
              <w:top w:val="single" w:sz="4" w:space="0" w:color="auto"/>
            </w:tcBorders>
          </w:tcPr>
          <w:p w14:paraId="50DBD23D" w14:textId="77777777" w:rsidR="00AA4867" w:rsidRPr="00D959AB" w:rsidRDefault="00AA4867" w:rsidP="007854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1C1D3C76" w14:textId="77777777" w:rsidR="00AA4867" w:rsidRPr="00D959AB" w:rsidRDefault="00AA4867" w:rsidP="0078547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14:paraId="689E61B6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176460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ЗАПРОС</w:t>
      </w:r>
    </w:p>
    <w:p w14:paraId="5F7287DF" w14:textId="77777777" w:rsidR="00AA4867" w:rsidRPr="00D959AB" w:rsidRDefault="00AA4867" w:rsidP="00AA4867">
      <w:pPr>
        <w:pStyle w:val="a0"/>
        <w:spacing w:after="0"/>
        <w:ind w:firstLine="567"/>
        <w:rPr>
          <w:sz w:val="24"/>
        </w:rPr>
      </w:pPr>
      <w:r w:rsidRPr="00D959AB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 согласие, содержащее технические требования и условия, на строительство, реконструкцию, капитальный ремонт, ремонт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являющихся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сооружениями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пересечения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автомобильной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дороги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местного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значения Московской</w:t>
      </w:r>
      <w:r w:rsidRPr="00D959AB">
        <w:rPr>
          <w:spacing w:val="-13"/>
          <w:sz w:val="24"/>
        </w:rPr>
        <w:t xml:space="preserve"> </w:t>
      </w:r>
      <w:r w:rsidRPr="00D959AB">
        <w:rPr>
          <w:sz w:val="24"/>
        </w:rPr>
        <w:t>области</w:t>
      </w:r>
      <w:r w:rsidRPr="00D959AB">
        <w:rPr>
          <w:spacing w:val="-13"/>
          <w:sz w:val="24"/>
        </w:rPr>
        <w:t xml:space="preserve"> </w:t>
      </w:r>
      <w:r w:rsidRPr="00D959AB">
        <w:rPr>
          <w:sz w:val="24"/>
        </w:rPr>
        <w:t>с</w:t>
      </w:r>
      <w:r w:rsidRPr="00D959AB">
        <w:rPr>
          <w:spacing w:val="-14"/>
          <w:sz w:val="24"/>
        </w:rPr>
        <w:t xml:space="preserve"> </w:t>
      </w:r>
      <w:r w:rsidRPr="00D959AB">
        <w:rPr>
          <w:sz w:val="24"/>
        </w:rPr>
        <w:t>другими</w:t>
      </w:r>
      <w:r w:rsidRPr="00D959AB">
        <w:rPr>
          <w:spacing w:val="-13"/>
          <w:sz w:val="24"/>
        </w:rPr>
        <w:t xml:space="preserve"> </w:t>
      </w:r>
      <w:r w:rsidRPr="00D959AB">
        <w:rPr>
          <w:sz w:val="24"/>
        </w:rPr>
        <w:t>автомобильными</w:t>
      </w:r>
      <w:r w:rsidRPr="00D959AB">
        <w:rPr>
          <w:spacing w:val="-13"/>
          <w:sz w:val="24"/>
        </w:rPr>
        <w:t xml:space="preserve"> </w:t>
      </w:r>
      <w:r w:rsidRPr="00D959AB">
        <w:rPr>
          <w:sz w:val="24"/>
        </w:rPr>
        <w:t>дорогами</w:t>
      </w:r>
      <w:r w:rsidRPr="00D959AB">
        <w:rPr>
          <w:spacing w:val="-13"/>
          <w:sz w:val="24"/>
        </w:rPr>
        <w:t xml:space="preserve"> </w:t>
      </w:r>
      <w:r w:rsidRPr="00D959AB">
        <w:rPr>
          <w:sz w:val="24"/>
        </w:rPr>
        <w:t>и</w:t>
      </w:r>
      <w:r w:rsidRPr="00D959AB">
        <w:rPr>
          <w:spacing w:val="-15"/>
          <w:sz w:val="24"/>
        </w:rPr>
        <w:t xml:space="preserve"> </w:t>
      </w:r>
      <w:r w:rsidRPr="00D959AB">
        <w:rPr>
          <w:sz w:val="24"/>
        </w:rPr>
        <w:t>примыкания</w:t>
      </w:r>
      <w:r w:rsidRPr="00D959AB">
        <w:rPr>
          <w:spacing w:val="-13"/>
          <w:sz w:val="24"/>
        </w:rPr>
        <w:t xml:space="preserve"> </w:t>
      </w:r>
      <w:r w:rsidRPr="00D959AB">
        <w:rPr>
          <w:sz w:val="24"/>
        </w:rPr>
        <w:t>к</w:t>
      </w:r>
      <w:r w:rsidRPr="00D959AB">
        <w:rPr>
          <w:spacing w:val="-12"/>
          <w:sz w:val="24"/>
        </w:rPr>
        <w:t xml:space="preserve"> </w:t>
      </w:r>
      <w:r w:rsidRPr="00D959AB">
        <w:rPr>
          <w:sz w:val="24"/>
        </w:rPr>
        <w:t>автомобильной</w:t>
      </w:r>
      <w:r w:rsidRPr="00D959AB">
        <w:rPr>
          <w:spacing w:val="-13"/>
          <w:sz w:val="24"/>
        </w:rPr>
        <w:t xml:space="preserve"> </w:t>
      </w:r>
      <w:r w:rsidRPr="00D959AB">
        <w:rPr>
          <w:sz w:val="24"/>
        </w:rPr>
        <w:t>дороге</w:t>
      </w:r>
      <w:r w:rsidRPr="00D959AB">
        <w:rPr>
          <w:spacing w:val="-58"/>
          <w:sz w:val="24"/>
        </w:rPr>
        <w:t xml:space="preserve"> </w:t>
      </w:r>
      <w:r w:rsidRPr="00D959AB">
        <w:rPr>
          <w:sz w:val="24"/>
        </w:rPr>
        <w:t>местного значения Московской области другой автомобильной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дороги</w:t>
      </w:r>
      <w:r w:rsidRPr="00D959AB">
        <w:rPr>
          <w:spacing w:val="13"/>
          <w:sz w:val="24"/>
        </w:rPr>
        <w:t xml:space="preserve"> </w:t>
      </w:r>
      <w:r w:rsidRPr="00D959AB">
        <w:rPr>
          <w:sz w:val="24"/>
        </w:rPr>
        <w:t>объекта,</w:t>
      </w:r>
      <w:r w:rsidRPr="00D959AB">
        <w:rPr>
          <w:spacing w:val="9"/>
          <w:sz w:val="24"/>
        </w:rPr>
        <w:t xml:space="preserve"> </w:t>
      </w:r>
      <w:r w:rsidRPr="00D959AB">
        <w:rPr>
          <w:sz w:val="24"/>
        </w:rPr>
        <w:t>не</w:t>
      </w:r>
      <w:r w:rsidRPr="00D959AB">
        <w:rPr>
          <w:spacing w:val="10"/>
          <w:sz w:val="24"/>
        </w:rPr>
        <w:t xml:space="preserve"> </w:t>
      </w:r>
      <w:r w:rsidRPr="00D959AB">
        <w:rPr>
          <w:sz w:val="24"/>
        </w:rPr>
        <w:t>относящегося</w:t>
      </w:r>
      <w:r w:rsidRPr="00D959AB">
        <w:rPr>
          <w:spacing w:val="11"/>
          <w:sz w:val="24"/>
        </w:rPr>
        <w:t xml:space="preserve"> </w:t>
      </w:r>
      <w:r w:rsidRPr="00D959AB">
        <w:rPr>
          <w:sz w:val="24"/>
        </w:rPr>
        <w:t>к</w:t>
      </w:r>
      <w:r w:rsidRPr="00D959AB">
        <w:rPr>
          <w:spacing w:val="12"/>
          <w:sz w:val="24"/>
        </w:rPr>
        <w:t xml:space="preserve"> </w:t>
      </w:r>
      <w:r w:rsidRPr="00D959AB">
        <w:rPr>
          <w:sz w:val="24"/>
        </w:rPr>
        <w:t>объектам</w:t>
      </w:r>
      <w:r w:rsidRPr="00D959AB">
        <w:rPr>
          <w:spacing w:val="10"/>
          <w:sz w:val="24"/>
        </w:rPr>
        <w:t xml:space="preserve"> </w:t>
      </w:r>
      <w:r w:rsidRPr="00D959AB">
        <w:rPr>
          <w:sz w:val="24"/>
        </w:rPr>
        <w:t>дорожного</w:t>
      </w:r>
      <w:r w:rsidRPr="00D959AB">
        <w:rPr>
          <w:spacing w:val="14"/>
          <w:sz w:val="24"/>
        </w:rPr>
        <w:t xml:space="preserve"> </w:t>
      </w:r>
      <w:r w:rsidRPr="00D959AB">
        <w:rPr>
          <w:sz w:val="24"/>
        </w:rPr>
        <w:t>сервиса</w:t>
      </w:r>
    </w:p>
    <w:p w14:paraId="47D35D6A" w14:textId="77777777" w:rsidR="00AA4867" w:rsidRPr="00D959AB" w:rsidRDefault="00AA4867" w:rsidP="00AA4867">
      <w:pPr>
        <w:pStyle w:val="a0"/>
        <w:spacing w:after="0"/>
        <w:rPr>
          <w:sz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A4867" w:rsidRPr="00D959AB" w14:paraId="3152CF8F" w14:textId="77777777" w:rsidTr="0078547A">
        <w:trPr>
          <w:trHeight w:val="454"/>
        </w:trPr>
        <w:tc>
          <w:tcPr>
            <w:tcW w:w="9943" w:type="dxa"/>
          </w:tcPr>
          <w:p w14:paraId="12B37876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название объекта капитального строительства</w:t>
            </w:r>
          </w:p>
          <w:p w14:paraId="0A210F40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</w:t>
            </w:r>
          </w:p>
        </w:tc>
      </w:tr>
      <w:tr w:rsidR="00AA4867" w:rsidRPr="00D959AB" w14:paraId="1A44D07E" w14:textId="77777777" w:rsidTr="0078547A">
        <w:trPr>
          <w:trHeight w:val="454"/>
        </w:trPr>
        <w:tc>
          <w:tcPr>
            <w:tcW w:w="9943" w:type="dxa"/>
          </w:tcPr>
          <w:p w14:paraId="50F17B76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14:paraId="5B1A47E4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     </w:t>
            </w:r>
          </w:p>
        </w:tc>
      </w:tr>
      <w:tr w:rsidR="00AA4867" w:rsidRPr="00D959AB" w14:paraId="5DD8E75C" w14:textId="77777777" w:rsidTr="0078547A">
        <w:trPr>
          <w:trHeight w:val="454"/>
        </w:trPr>
        <w:tc>
          <w:tcPr>
            <w:tcW w:w="9943" w:type="dxa"/>
          </w:tcPr>
          <w:p w14:paraId="5CFF435E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14:paraId="47C865EF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дороги и примерным км. + 000 м</w:t>
            </w:r>
          </w:p>
          <w:p w14:paraId="6DFB542B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        </w:t>
            </w:r>
          </w:p>
        </w:tc>
      </w:tr>
      <w:tr w:rsidR="00AA4867" w:rsidRPr="00D959AB" w14:paraId="17074163" w14:textId="77777777" w:rsidTr="0078547A">
        <w:trPr>
          <w:trHeight w:val="454"/>
        </w:trPr>
        <w:tc>
          <w:tcPr>
            <w:tcW w:w="9943" w:type="dxa"/>
          </w:tcPr>
          <w:p w14:paraId="6530AA6F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</w:t>
            </w:r>
          </w:p>
        </w:tc>
      </w:tr>
      <w:tr w:rsidR="00AA4867" w:rsidRPr="00D959AB" w14:paraId="3451BB24" w14:textId="77777777" w:rsidTr="0078547A">
        <w:trPr>
          <w:trHeight w:val="454"/>
        </w:trPr>
        <w:tc>
          <w:tcPr>
            <w:tcW w:w="9943" w:type="dxa"/>
          </w:tcPr>
          <w:p w14:paraId="0C643D5F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кадастровый номер земельного участка</w:t>
            </w:r>
          </w:p>
          <w:p w14:paraId="7C932725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</w:t>
            </w:r>
          </w:p>
        </w:tc>
      </w:tr>
      <w:tr w:rsidR="00AA4867" w:rsidRPr="00D959AB" w14:paraId="67A598BF" w14:textId="77777777" w:rsidTr="0078547A">
        <w:trPr>
          <w:trHeight w:val="454"/>
        </w:trPr>
        <w:tc>
          <w:tcPr>
            <w:tcW w:w="9943" w:type="dxa"/>
          </w:tcPr>
          <w:p w14:paraId="3E8521EE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14:paraId="147376BD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автомобильной дороге в связи с устройством съезда к объекту, расчет интенсивности)</w:t>
            </w:r>
          </w:p>
          <w:p w14:paraId="2C9EEAE2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    </w:t>
            </w:r>
          </w:p>
        </w:tc>
      </w:tr>
      <w:tr w:rsidR="00AA4867" w:rsidRPr="00D959AB" w14:paraId="2E425B7C" w14:textId="77777777" w:rsidTr="0078547A">
        <w:trPr>
          <w:trHeight w:val="454"/>
        </w:trPr>
        <w:tc>
          <w:tcPr>
            <w:tcW w:w="9943" w:type="dxa"/>
          </w:tcPr>
          <w:p w14:paraId="56E1BD83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площадь объекта, в случае если объект имеет назначение – под торговлю, магазин и т.п.</w:t>
            </w:r>
          </w:p>
          <w:p w14:paraId="2D303A89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  </w:t>
            </w:r>
          </w:p>
        </w:tc>
      </w:tr>
    </w:tbl>
    <w:p w14:paraId="42BC62FD" w14:textId="77777777" w:rsidR="00AA4867" w:rsidRPr="00D959AB" w:rsidRDefault="00AA4867" w:rsidP="00AA4867">
      <w:pPr>
        <w:pStyle w:val="a0"/>
        <w:tabs>
          <w:tab w:val="left" w:pos="1653"/>
          <w:tab w:val="left" w:pos="9868"/>
        </w:tabs>
        <w:rPr>
          <w:sz w:val="24"/>
        </w:rPr>
      </w:pPr>
    </w:p>
    <w:p w14:paraId="502E4D90" w14:textId="77777777" w:rsidR="00AA4867" w:rsidRPr="00D959AB" w:rsidRDefault="00AA4867" w:rsidP="00AA4867">
      <w:pPr>
        <w:pStyle w:val="a0"/>
        <w:tabs>
          <w:tab w:val="left" w:pos="1653"/>
          <w:tab w:val="left" w:pos="9868"/>
        </w:tabs>
        <w:rPr>
          <w:sz w:val="24"/>
        </w:rPr>
      </w:pPr>
      <w:r w:rsidRPr="00D959AB">
        <w:rPr>
          <w:sz w:val="24"/>
        </w:rPr>
        <w:lastRenderedPageBreak/>
        <w:t>К запросу прилагаю:</w:t>
      </w:r>
    </w:p>
    <w:p w14:paraId="1B627C5C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1.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2C49903E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2.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1D2F648E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3.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3E3160BF" w14:textId="77777777" w:rsidR="00AA4867" w:rsidRPr="00D959AB" w:rsidRDefault="00AA4867" w:rsidP="00AA4867">
      <w:pPr>
        <w:spacing w:line="276" w:lineRule="auto"/>
        <w:ind w:right="36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(указывается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перечень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документов,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предоставляемых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заявителем)</w:t>
      </w:r>
    </w:p>
    <w:p w14:paraId="07594BF8" w14:textId="77777777" w:rsidR="00AA4867" w:rsidRPr="00D959AB" w:rsidRDefault="00AA4867" w:rsidP="00AA4867">
      <w:pPr>
        <w:pStyle w:val="a0"/>
        <w:spacing w:after="1"/>
        <w:rPr>
          <w:sz w:val="24"/>
        </w:rPr>
      </w:pPr>
    </w:p>
    <w:p w14:paraId="07C40EA3" w14:textId="77777777" w:rsidR="00AA4867" w:rsidRPr="00D959AB" w:rsidRDefault="00AA4867" w:rsidP="00AA4867">
      <w:pPr>
        <w:pStyle w:val="a0"/>
        <w:spacing w:after="0"/>
        <w:ind w:left="1701" w:right="2408" w:hanging="779"/>
        <w:rPr>
          <w:sz w:val="24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AA4867" w:rsidRPr="00D959AB" w14:paraId="07F6D5C7" w14:textId="77777777" w:rsidTr="0078547A">
        <w:trPr>
          <w:trHeight w:val="145"/>
        </w:trPr>
        <w:tc>
          <w:tcPr>
            <w:tcW w:w="3109" w:type="dxa"/>
          </w:tcPr>
          <w:p w14:paraId="077236C5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pacing w:val="-6"/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Заявитель (представитель</w:t>
            </w:r>
            <w:r w:rsidRPr="00D959AB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sz w:val="24"/>
                <w:szCs w:val="24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14:paraId="43ABD5D8" w14:textId="77777777" w:rsidR="00AA4867" w:rsidRPr="00D959AB" w:rsidRDefault="00AA4867" w:rsidP="0078547A">
            <w:pPr>
              <w:pStyle w:val="TableParagraph"/>
              <w:spacing w:line="276" w:lineRule="auto"/>
              <w:ind w:left="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662" w:type="dxa"/>
          </w:tcPr>
          <w:p w14:paraId="323794BD" w14:textId="77777777" w:rsidR="00AA4867" w:rsidRPr="00D959AB" w:rsidRDefault="00AA4867" w:rsidP="0078547A">
            <w:pPr>
              <w:pStyle w:val="TableParagraph"/>
              <w:spacing w:line="276" w:lineRule="auto"/>
              <w:ind w:right="28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14:paraId="1951E543" w14:textId="77777777" w:rsidR="00AA4867" w:rsidRPr="00D959AB" w:rsidRDefault="00AA4867" w:rsidP="0078547A">
            <w:pPr>
              <w:pStyle w:val="TableParagraph"/>
              <w:spacing w:line="276" w:lineRule="auto"/>
              <w:ind w:left="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96" w:type="dxa"/>
          </w:tcPr>
          <w:p w14:paraId="75D50391" w14:textId="77777777" w:rsidR="00AA4867" w:rsidRPr="00D959AB" w:rsidRDefault="00AA4867" w:rsidP="0078547A">
            <w:pPr>
              <w:pStyle w:val="TableParagraph"/>
              <w:spacing w:line="276" w:lineRule="auto"/>
              <w:ind w:left="-71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14:paraId="2373EFC3" w14:textId="77777777" w:rsidR="00AA4867" w:rsidRPr="00D959AB" w:rsidRDefault="00AA4867" w:rsidP="00AA4867">
      <w:pPr>
        <w:pStyle w:val="a0"/>
        <w:tabs>
          <w:tab w:val="left" w:pos="2806"/>
          <w:tab w:val="left" w:pos="3416"/>
        </w:tabs>
        <w:ind w:left="426"/>
        <w:rPr>
          <w:sz w:val="24"/>
        </w:rPr>
      </w:pPr>
    </w:p>
    <w:p w14:paraId="31C1D5B8" w14:textId="77777777" w:rsidR="00AA4867" w:rsidRPr="00D959AB" w:rsidRDefault="00AA4867" w:rsidP="00AA4867">
      <w:pPr>
        <w:pStyle w:val="a0"/>
        <w:tabs>
          <w:tab w:val="left" w:pos="2806"/>
          <w:tab w:val="left" w:pos="3416"/>
        </w:tabs>
        <w:rPr>
          <w:sz w:val="24"/>
        </w:rPr>
        <w:sectPr w:rsidR="00AA4867" w:rsidRPr="00D959AB" w:rsidSect="001569AC">
          <w:pgSz w:w="11907" w:h="16840" w:code="9"/>
          <w:pgMar w:top="567" w:right="567" w:bottom="567" w:left="1701" w:header="709" w:footer="709" w:gutter="0"/>
          <w:cols w:space="708"/>
          <w:docGrid w:linePitch="360"/>
        </w:sectPr>
      </w:pPr>
      <w:r w:rsidRPr="00D959AB">
        <w:rPr>
          <w:sz w:val="24"/>
        </w:rPr>
        <w:t>Дата</w:t>
      </w:r>
      <w:r w:rsidRPr="00D959AB">
        <w:rPr>
          <w:spacing w:val="2"/>
          <w:sz w:val="24"/>
        </w:rPr>
        <w:t xml:space="preserve"> </w:t>
      </w:r>
      <w:proofErr w:type="gramStart"/>
      <w:r w:rsidRPr="00D959AB">
        <w:rPr>
          <w:sz w:val="24"/>
        </w:rPr>
        <w:t>«</w:t>
      </w:r>
      <w:r w:rsidRPr="00D959AB">
        <w:rPr>
          <w:sz w:val="24"/>
          <w:u w:val="single"/>
        </w:rPr>
        <w:t xml:space="preserve">  </w:t>
      </w:r>
      <w:proofErr w:type="gramEnd"/>
      <w:r w:rsidRPr="00D959AB">
        <w:rPr>
          <w:sz w:val="24"/>
          <w:u w:val="single"/>
        </w:rPr>
        <w:t xml:space="preserve"> </w:t>
      </w:r>
      <w:proofErr w:type="gramStart"/>
      <w:r w:rsidRPr="00D959AB">
        <w:rPr>
          <w:sz w:val="24"/>
          <w:u w:val="single"/>
        </w:rPr>
        <w:t xml:space="preserve"> </w:t>
      </w:r>
      <w:r w:rsidRPr="00D959AB">
        <w:rPr>
          <w:spacing w:val="59"/>
          <w:sz w:val="24"/>
          <w:u w:val="single"/>
        </w:rPr>
        <w:t xml:space="preserve"> </w:t>
      </w:r>
      <w:r w:rsidRPr="00D959AB">
        <w:rPr>
          <w:sz w:val="24"/>
        </w:rPr>
        <w:t>»</w:t>
      </w:r>
      <w:proofErr w:type="gramEnd"/>
      <w:r w:rsidRPr="00D959AB">
        <w:rPr>
          <w:sz w:val="24"/>
          <w:u w:val="single"/>
        </w:rPr>
        <w:tab/>
      </w:r>
      <w:r w:rsidRPr="00D959AB">
        <w:rPr>
          <w:sz w:val="24"/>
        </w:rPr>
        <w:t>20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г.</w:t>
      </w:r>
    </w:p>
    <w:p w14:paraId="7430D16D" w14:textId="77777777" w:rsidR="00AA4867" w:rsidRPr="00D959AB" w:rsidRDefault="00AA4867" w:rsidP="00AA4867">
      <w:pPr>
        <w:pStyle w:val="20"/>
        <w:spacing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D959AB">
        <w:rPr>
          <w:rFonts w:cs="Times New Roman"/>
          <w:b w:val="0"/>
          <w:bCs w:val="0"/>
          <w:sz w:val="24"/>
          <w:szCs w:val="24"/>
        </w:rPr>
        <w:lastRenderedPageBreak/>
        <w:t>Форма</w:t>
      </w:r>
      <w:r w:rsidRPr="00D959AB">
        <w:rPr>
          <w:rFonts w:cs="Times New Roman"/>
          <w:b w:val="0"/>
          <w:bCs w:val="0"/>
          <w:spacing w:val="-4"/>
          <w:sz w:val="24"/>
          <w:szCs w:val="24"/>
        </w:rPr>
        <w:t xml:space="preserve"> 2 </w:t>
      </w:r>
      <w:bookmarkStart w:id="142" w:name="_bookmark41"/>
      <w:bookmarkEnd w:id="142"/>
    </w:p>
    <w:p w14:paraId="0FDF3DC8" w14:textId="77777777" w:rsidR="00AA4867" w:rsidRPr="00D959AB" w:rsidRDefault="00AA4867" w:rsidP="00AA4867">
      <w:pPr>
        <w:pStyle w:val="a0"/>
        <w:spacing w:before="7" w:after="0"/>
        <w:jc w:val="center"/>
        <w:rPr>
          <w:rFonts w:eastAsiaTheme="majorEastAsia"/>
          <w:sz w:val="24"/>
        </w:rPr>
      </w:pPr>
      <w:r w:rsidRPr="00D959AB">
        <w:rPr>
          <w:rFonts w:eastAsiaTheme="majorEastAsia"/>
          <w:sz w:val="24"/>
        </w:rPr>
        <w:t>(в соответствии с пунктами 17.1.4, 17.1.5, 17.1.6 раздела 17 Регламента)</w:t>
      </w:r>
    </w:p>
    <w:p w14:paraId="0251ECD0" w14:textId="77777777" w:rsidR="00AA4867" w:rsidRPr="00D959AB" w:rsidRDefault="00AA4867" w:rsidP="00AA4867">
      <w:pPr>
        <w:spacing w:line="276" w:lineRule="auto"/>
        <w:jc w:val="both"/>
        <w:rPr>
          <w:sz w:val="24"/>
          <w:szCs w:val="24"/>
        </w:rPr>
      </w:pPr>
    </w:p>
    <w:tbl>
      <w:tblPr>
        <w:tblStyle w:val="af5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6287" w:rsidRPr="00D959AB" w14:paraId="5FB7B405" w14:textId="77777777" w:rsidTr="00066287">
        <w:trPr>
          <w:trHeight w:val="454"/>
        </w:trPr>
        <w:tc>
          <w:tcPr>
            <w:tcW w:w="5103" w:type="dxa"/>
          </w:tcPr>
          <w:p w14:paraId="1BF6A229" w14:textId="04B936D4" w:rsidR="00066287" w:rsidRPr="00066287" w:rsidRDefault="00066287" w:rsidP="00896D0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jc w:val="right"/>
              <w:rPr>
                <w:sz w:val="24"/>
              </w:rPr>
            </w:pPr>
            <w:bookmarkStart w:id="143" w:name="_Toc147837433"/>
            <w:bookmarkStart w:id="144" w:name="_Toc148009706"/>
            <w:bookmarkStart w:id="145" w:name="_Toc148010314"/>
            <w:bookmarkStart w:id="146" w:name="_Toc148011263"/>
            <w:bookmarkStart w:id="147" w:name="_Toc148011924"/>
            <w:r w:rsidRPr="00066287">
              <w:rPr>
                <w:sz w:val="24"/>
              </w:rPr>
              <w:t xml:space="preserve">В Территориальное управление Администрации Наро-Фоминского городского округа </w:t>
            </w:r>
          </w:p>
        </w:tc>
      </w:tr>
      <w:tr w:rsidR="00AA4867" w:rsidRPr="00D959AB" w14:paraId="09204E5C" w14:textId="77777777" w:rsidTr="00066287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</w:tcPr>
          <w:p w14:paraId="25820C58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68A7E12D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76AD05A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Ф.И.О. (последнее при наличии)/ Полное наименование</w:t>
            </w:r>
          </w:p>
          <w:p w14:paraId="17C7D7A0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3EE1391E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</w:tcPr>
          <w:p w14:paraId="0B766334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организации </w:t>
            </w:r>
            <w:proofErr w:type="gramStart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заявителя </w:t>
            </w:r>
            <w:r w:rsidRPr="00D959AB">
              <w:rPr>
                <w:rFonts w:ascii="Times New Roman" w:hAnsi="Times New Roman" w:cs="Times New Roman"/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</w:t>
            </w:r>
            <w:r w:rsidRPr="00D959AB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заявителя)</w:t>
            </w:r>
          </w:p>
          <w:p w14:paraId="57C86BED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2DB37CE4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158FB74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59B0B6D1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9CAF1F2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7818CA29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</w:tcPr>
          <w:p w14:paraId="6B624AF6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почтовый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</w:t>
            </w:r>
            <w:r w:rsidRPr="00D959AB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необходимости)</w:t>
            </w:r>
          </w:p>
          <w:p w14:paraId="34E2B3CF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69C0BE1B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</w:tcPr>
          <w:p w14:paraId="6A108F69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</w:t>
            </w:r>
            <w:r w:rsidRPr="00D959AB">
              <w:rPr>
                <w:rFonts w:ascii="Times New Roman" w:hAnsi="Times New Roman" w:cs="Times New Roman"/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телефон)</w:t>
            </w:r>
          </w:p>
          <w:p w14:paraId="185AAD8D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4F761480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</w:tcPr>
          <w:p w14:paraId="224A0161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электронной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почты)</w:t>
            </w:r>
          </w:p>
          <w:p w14:paraId="0C23AB7A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3984D0A1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</w:tcPr>
          <w:p w14:paraId="7FFD60A4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3671743B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009AA966" w14:textId="77777777" w:rsidTr="00066287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</w:tcPr>
          <w:p w14:paraId="3744781F" w14:textId="77777777" w:rsidR="00AA4867" w:rsidRPr="00D959AB" w:rsidRDefault="00AA4867" w:rsidP="007854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58C1099D" w14:textId="77777777" w:rsidR="00AA4867" w:rsidRPr="00D959AB" w:rsidRDefault="00AA4867" w:rsidP="0078547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  <w:bookmarkEnd w:id="143"/>
      <w:bookmarkEnd w:id="144"/>
      <w:bookmarkEnd w:id="145"/>
      <w:bookmarkEnd w:id="146"/>
      <w:bookmarkEnd w:id="147"/>
    </w:tbl>
    <w:p w14:paraId="48616DF8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C49A9C" w14:textId="77777777" w:rsidR="00AA4867" w:rsidRPr="00D959AB" w:rsidRDefault="00AA4867" w:rsidP="00AA48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ЗАПРОС</w:t>
      </w:r>
    </w:p>
    <w:p w14:paraId="7D6C3DF7" w14:textId="77777777" w:rsidR="00AA4867" w:rsidRPr="00D959AB" w:rsidRDefault="00AA4867" w:rsidP="00AA48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923121" w14:textId="77777777" w:rsidR="00AA4867" w:rsidRPr="00D959AB" w:rsidRDefault="00AA4867" w:rsidP="00AA486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</w:t>
      </w:r>
      <w:r w:rsidRPr="00D959A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</w:rPr>
        <w:t>согласие или согласование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содержащее технические требования и условия, подлежащие обязательному исполнению.</w:t>
      </w:r>
    </w:p>
    <w:p w14:paraId="4F739754" w14:textId="77777777" w:rsidR="00AA4867" w:rsidRPr="00D959AB" w:rsidRDefault="00AA4867" w:rsidP="00AA4867">
      <w:pPr>
        <w:pStyle w:val="a0"/>
        <w:spacing w:after="0"/>
        <w:ind w:left="215" w:right="159" w:firstLine="567"/>
        <w:contextualSpacing/>
        <w:rPr>
          <w:sz w:val="24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A4867" w:rsidRPr="00D959AB" w14:paraId="579A93AF" w14:textId="77777777" w:rsidTr="0078547A">
        <w:trPr>
          <w:trHeight w:val="454"/>
        </w:trPr>
        <w:tc>
          <w:tcPr>
            <w:tcW w:w="9943" w:type="dxa"/>
          </w:tcPr>
          <w:p w14:paraId="20815147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i/>
                <w:sz w:val="24"/>
                <w:vertAlign w:val="superscript"/>
              </w:rPr>
            </w:pPr>
            <w:r w:rsidRPr="00D959AB">
              <w:rPr>
                <w:i/>
                <w:sz w:val="24"/>
                <w:vertAlign w:val="superscript"/>
              </w:rPr>
              <w:lastRenderedPageBreak/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1C17C984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t xml:space="preserve">               </w:t>
            </w:r>
          </w:p>
        </w:tc>
      </w:tr>
      <w:tr w:rsidR="00AA4867" w:rsidRPr="00D959AB" w14:paraId="5BB6E724" w14:textId="77777777" w:rsidTr="0078547A">
        <w:trPr>
          <w:trHeight w:val="454"/>
        </w:trPr>
        <w:tc>
          <w:tcPr>
            <w:tcW w:w="9943" w:type="dxa"/>
          </w:tcPr>
          <w:p w14:paraId="60208C65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t xml:space="preserve">    </w:t>
            </w:r>
          </w:p>
        </w:tc>
      </w:tr>
      <w:tr w:rsidR="00AA4867" w:rsidRPr="00D959AB" w14:paraId="5522CDCB" w14:textId="77777777" w:rsidTr="0078547A">
        <w:trPr>
          <w:trHeight w:val="454"/>
        </w:trPr>
        <w:tc>
          <w:tcPr>
            <w:tcW w:w="9943" w:type="dxa"/>
          </w:tcPr>
          <w:p w14:paraId="12CE31DD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Информация</w:t>
            </w:r>
            <w:r w:rsidRPr="00D959AB">
              <w:rPr>
                <w:spacing w:val="-4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о</w:t>
            </w:r>
            <w:r w:rsidRPr="00D959AB">
              <w:rPr>
                <w:spacing w:val="-3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возможных</w:t>
            </w:r>
            <w:r w:rsidRPr="00D959AB">
              <w:rPr>
                <w:spacing w:val="-4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звуковых</w:t>
            </w:r>
            <w:r w:rsidRPr="00D959AB">
              <w:rPr>
                <w:spacing w:val="-1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сигналах,</w:t>
            </w:r>
            <w:r w:rsidRPr="00D959AB">
              <w:rPr>
                <w:spacing w:val="-3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издаваемых</w:t>
            </w:r>
            <w:r w:rsidRPr="00D959AB">
              <w:rPr>
                <w:spacing w:val="-2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рекламой</w:t>
            </w:r>
            <w:r w:rsidRPr="00D959AB">
              <w:rPr>
                <w:spacing w:val="-3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и</w:t>
            </w:r>
            <w:r w:rsidRPr="00D959AB">
              <w:rPr>
                <w:spacing w:val="-3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их</w:t>
            </w:r>
            <w:r w:rsidRPr="00D959AB">
              <w:rPr>
                <w:spacing w:val="-1"/>
                <w:sz w:val="24"/>
                <w:vertAlign w:val="superscript"/>
              </w:rPr>
              <w:t xml:space="preserve"> </w:t>
            </w:r>
            <w:r w:rsidRPr="00D959AB">
              <w:rPr>
                <w:sz w:val="24"/>
                <w:vertAlign w:val="superscript"/>
              </w:rPr>
              <w:t>мощность</w:t>
            </w:r>
          </w:p>
          <w:p w14:paraId="0B5BA057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</w:rPr>
              <w:t xml:space="preserve">                             </w:t>
            </w:r>
          </w:p>
        </w:tc>
      </w:tr>
      <w:tr w:rsidR="00AA4867" w:rsidRPr="00D959AB" w14:paraId="50130BA5" w14:textId="77777777" w:rsidTr="0078547A">
        <w:trPr>
          <w:trHeight w:val="454"/>
        </w:trPr>
        <w:tc>
          <w:tcPr>
            <w:tcW w:w="9943" w:type="dxa"/>
          </w:tcPr>
          <w:p w14:paraId="333DDAAF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14:paraId="66FB41AA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t xml:space="preserve">                          </w:t>
            </w:r>
          </w:p>
        </w:tc>
      </w:tr>
      <w:tr w:rsidR="00AA4867" w:rsidRPr="00D959AB" w14:paraId="30C6BC89" w14:textId="77777777" w:rsidTr="0078547A">
        <w:trPr>
          <w:trHeight w:val="454"/>
        </w:trPr>
        <w:tc>
          <w:tcPr>
            <w:tcW w:w="9943" w:type="dxa"/>
          </w:tcPr>
          <w:p w14:paraId="05B2A092" w14:textId="77777777" w:rsidR="00AA4867" w:rsidRPr="00D959AB" w:rsidRDefault="00AA4867" w:rsidP="0078547A">
            <w:pPr>
              <w:pStyle w:val="a0"/>
              <w:spacing w:after="0" w:line="240" w:lineRule="auto"/>
              <w:ind w:right="2"/>
              <w:contextualSpacing/>
              <w:rPr>
                <w:sz w:val="24"/>
                <w:vertAlign w:val="superscript"/>
              </w:rPr>
            </w:pPr>
          </w:p>
        </w:tc>
      </w:tr>
    </w:tbl>
    <w:p w14:paraId="533B8FC9" w14:textId="77777777" w:rsidR="00AA4867" w:rsidRPr="00D959AB" w:rsidRDefault="00AA4867" w:rsidP="00AA4867">
      <w:pPr>
        <w:pStyle w:val="a0"/>
        <w:spacing w:before="90"/>
        <w:ind w:left="213" w:right="-2" w:firstLine="566"/>
        <w:contextualSpacing/>
        <w:rPr>
          <w:sz w:val="24"/>
        </w:rPr>
      </w:pPr>
      <w:r w:rsidRPr="00D959AB">
        <w:rPr>
          <w:sz w:val="24"/>
        </w:rPr>
        <w:t>Настоящим подтверждаю соответствие конструкций рекламного щита, информационного щита,</w:t>
      </w:r>
      <w:r w:rsidRPr="00D959AB">
        <w:rPr>
          <w:spacing w:val="-57"/>
          <w:sz w:val="24"/>
        </w:rPr>
        <w:t xml:space="preserve"> </w:t>
      </w:r>
      <w:r w:rsidRPr="00D959AB">
        <w:rPr>
          <w:sz w:val="24"/>
        </w:rPr>
        <w:t>указателя,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а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также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несущих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конструкций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его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крепления,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включая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фундамент,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действующим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стандартам,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нормам</w:t>
      </w:r>
      <w:r w:rsidRPr="00D959AB">
        <w:rPr>
          <w:spacing w:val="-3"/>
          <w:sz w:val="24"/>
        </w:rPr>
        <w:t xml:space="preserve"> </w:t>
      </w:r>
      <w:r w:rsidRPr="00D959AB">
        <w:rPr>
          <w:sz w:val="24"/>
        </w:rPr>
        <w:t>и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правилам,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достоверность</w:t>
      </w:r>
      <w:r w:rsidRPr="00D959AB">
        <w:rPr>
          <w:spacing w:val="1"/>
          <w:sz w:val="24"/>
        </w:rPr>
        <w:t xml:space="preserve"> </w:t>
      </w:r>
      <w:r w:rsidRPr="00D959AB">
        <w:rPr>
          <w:sz w:val="24"/>
        </w:rPr>
        <w:t>документов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и</w:t>
      </w:r>
      <w:r w:rsidRPr="00D959AB">
        <w:rPr>
          <w:spacing w:val="-1"/>
          <w:sz w:val="24"/>
        </w:rPr>
        <w:t xml:space="preserve"> </w:t>
      </w:r>
      <w:r w:rsidRPr="00D959AB">
        <w:rPr>
          <w:sz w:val="24"/>
        </w:rPr>
        <w:t>сведений,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содержащихся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в</w:t>
      </w:r>
      <w:r w:rsidRPr="00D959AB">
        <w:rPr>
          <w:spacing w:val="-3"/>
          <w:sz w:val="24"/>
        </w:rPr>
        <w:t xml:space="preserve"> </w:t>
      </w:r>
      <w:r w:rsidRPr="00D959AB">
        <w:rPr>
          <w:sz w:val="24"/>
        </w:rPr>
        <w:t>Запросе.</w:t>
      </w:r>
    </w:p>
    <w:p w14:paraId="2F07FED1" w14:textId="77777777" w:rsidR="00AA4867" w:rsidRPr="00D959AB" w:rsidRDefault="00AA4867" w:rsidP="00AA4867">
      <w:pPr>
        <w:pStyle w:val="a0"/>
        <w:tabs>
          <w:tab w:val="left" w:pos="1653"/>
          <w:tab w:val="left" w:pos="9868"/>
        </w:tabs>
        <w:ind w:left="934"/>
        <w:contextualSpacing/>
        <w:rPr>
          <w:sz w:val="24"/>
        </w:rPr>
      </w:pPr>
    </w:p>
    <w:p w14:paraId="60C767DF" w14:textId="77777777" w:rsidR="00AA4867" w:rsidRPr="00D959AB" w:rsidRDefault="00AA4867" w:rsidP="00AA4867">
      <w:pPr>
        <w:pStyle w:val="a0"/>
        <w:tabs>
          <w:tab w:val="left" w:pos="1653"/>
          <w:tab w:val="left" w:pos="9868"/>
        </w:tabs>
        <w:contextualSpacing/>
        <w:rPr>
          <w:sz w:val="24"/>
        </w:rPr>
      </w:pPr>
      <w:r w:rsidRPr="00D959AB">
        <w:rPr>
          <w:sz w:val="24"/>
        </w:rPr>
        <w:t>К запросу прилагаю:</w:t>
      </w:r>
    </w:p>
    <w:p w14:paraId="5CE8CEF2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1.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6A57FA32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2.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4C2639AA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3.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717EFF01" w14:textId="77777777" w:rsidR="00AA4867" w:rsidRPr="00D959AB" w:rsidRDefault="00AA4867" w:rsidP="00AA4867">
      <w:pPr>
        <w:spacing w:line="276" w:lineRule="auto"/>
        <w:ind w:right="36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(указывается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перечень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документов,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предоставляемых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заявителем)</w:t>
      </w:r>
    </w:p>
    <w:p w14:paraId="3009B7CF" w14:textId="77777777" w:rsidR="00AA4867" w:rsidRPr="00D959AB" w:rsidRDefault="00AA4867" w:rsidP="00AA4867">
      <w:pPr>
        <w:pStyle w:val="a0"/>
        <w:spacing w:after="1"/>
        <w:rPr>
          <w:sz w:val="24"/>
        </w:rPr>
      </w:pPr>
    </w:p>
    <w:p w14:paraId="7FDD5025" w14:textId="77777777" w:rsidR="00AA4867" w:rsidRPr="00D959AB" w:rsidRDefault="00AA4867" w:rsidP="00AA4867">
      <w:pPr>
        <w:pStyle w:val="a0"/>
        <w:rPr>
          <w:sz w:val="24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AA4867" w:rsidRPr="00D959AB" w14:paraId="57598D92" w14:textId="77777777" w:rsidTr="0078547A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14:paraId="68589460" w14:textId="77777777" w:rsidR="00AA4867" w:rsidRPr="00D959AB" w:rsidRDefault="00AA4867" w:rsidP="0078547A">
            <w:pPr>
              <w:pStyle w:val="TableParagraph"/>
              <w:spacing w:line="276" w:lineRule="auto"/>
              <w:ind w:right="-231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Заявитель</w:t>
            </w:r>
            <w:r w:rsidRPr="00D959AB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89" w:type="dxa"/>
          </w:tcPr>
          <w:p w14:paraId="2941074F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3EC232C6" w14:textId="77777777" w:rsidR="00AA4867" w:rsidRPr="00D959AB" w:rsidRDefault="00AA4867" w:rsidP="0078547A">
            <w:pPr>
              <w:pStyle w:val="TableParagraph"/>
              <w:spacing w:line="276" w:lineRule="auto"/>
              <w:ind w:left="973" w:right="781" w:hanging="284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14:paraId="3B229DF0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14:paraId="3A11C905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14:paraId="21990231" w14:textId="77777777" w:rsidR="00AA4867" w:rsidRPr="00D959AB" w:rsidRDefault="00AA4867" w:rsidP="00AA4867">
      <w:pPr>
        <w:pStyle w:val="a0"/>
        <w:rPr>
          <w:sz w:val="24"/>
        </w:rPr>
      </w:pPr>
    </w:p>
    <w:p w14:paraId="05F5D7B6" w14:textId="77777777" w:rsidR="00AA4867" w:rsidRPr="00D959AB" w:rsidRDefault="00AA4867" w:rsidP="00AA4867">
      <w:pPr>
        <w:pStyle w:val="a0"/>
        <w:tabs>
          <w:tab w:val="left" w:pos="3375"/>
          <w:tab w:val="left" w:pos="3984"/>
        </w:tabs>
        <w:ind w:left="922"/>
        <w:rPr>
          <w:sz w:val="24"/>
        </w:rPr>
        <w:sectPr w:rsidR="00AA4867" w:rsidRPr="00D959AB" w:rsidSect="001569AC">
          <w:pgSz w:w="11907" w:h="16840" w:code="9"/>
          <w:pgMar w:top="567" w:right="567" w:bottom="567" w:left="1701" w:header="709" w:footer="709" w:gutter="0"/>
          <w:cols w:space="708"/>
          <w:docGrid w:linePitch="360"/>
        </w:sectPr>
      </w:pPr>
      <w:r w:rsidRPr="00D959AB">
        <w:rPr>
          <w:sz w:val="24"/>
        </w:rPr>
        <w:t>Дата</w:t>
      </w:r>
      <w:r w:rsidRPr="00D959AB">
        <w:rPr>
          <w:spacing w:val="2"/>
          <w:sz w:val="24"/>
        </w:rPr>
        <w:t xml:space="preserve"> </w:t>
      </w:r>
      <w:r w:rsidRPr="00D959AB">
        <w:rPr>
          <w:sz w:val="24"/>
        </w:rPr>
        <w:t>«___»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20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г.</w:t>
      </w:r>
    </w:p>
    <w:p w14:paraId="436126A7" w14:textId="77777777" w:rsidR="00AA4867" w:rsidRPr="00D959AB" w:rsidRDefault="00AA4867" w:rsidP="00AA4867">
      <w:pPr>
        <w:pStyle w:val="20"/>
        <w:spacing w:line="276" w:lineRule="auto"/>
        <w:jc w:val="center"/>
        <w:rPr>
          <w:rStyle w:val="21"/>
          <w:rFonts w:cs="Times New Roman"/>
          <w:sz w:val="24"/>
          <w:szCs w:val="24"/>
        </w:rPr>
      </w:pPr>
      <w:r w:rsidRPr="00D959AB">
        <w:rPr>
          <w:rStyle w:val="21"/>
          <w:rFonts w:cs="Times New Roman"/>
          <w:sz w:val="24"/>
          <w:szCs w:val="24"/>
        </w:rPr>
        <w:lastRenderedPageBreak/>
        <w:t xml:space="preserve">Форма 3 </w:t>
      </w:r>
      <w:bookmarkStart w:id="148" w:name="_bookmark44"/>
      <w:bookmarkEnd w:id="148"/>
    </w:p>
    <w:p w14:paraId="01149DBA" w14:textId="77777777" w:rsidR="00AA4867" w:rsidRPr="00D959AB" w:rsidRDefault="00AA4867" w:rsidP="00AA4867">
      <w:pPr>
        <w:spacing w:line="276" w:lineRule="auto"/>
        <w:contextualSpacing/>
        <w:jc w:val="center"/>
        <w:rPr>
          <w:rStyle w:val="21"/>
          <w:rFonts w:cs="Times New Roman"/>
          <w:b w:val="0"/>
          <w:bCs w:val="0"/>
          <w:sz w:val="24"/>
          <w:szCs w:val="24"/>
        </w:rPr>
      </w:pPr>
      <w:r w:rsidRPr="00D959AB">
        <w:rPr>
          <w:rStyle w:val="21"/>
          <w:rFonts w:cs="Times New Roman"/>
          <w:b w:val="0"/>
          <w:bCs w:val="0"/>
          <w:sz w:val="24"/>
          <w:szCs w:val="24"/>
        </w:rPr>
        <w:t>(в соответствии с пунктами 17.1.7, 17.1.8, 17.1.9 раздела 17 Регламента)</w:t>
      </w:r>
    </w:p>
    <w:p w14:paraId="0EF39FDF" w14:textId="77777777" w:rsidR="00AA4867" w:rsidRPr="00D959AB" w:rsidRDefault="00AA4867" w:rsidP="00AA4867">
      <w:pPr>
        <w:spacing w:line="276" w:lineRule="auto"/>
        <w:contextualSpacing/>
        <w:jc w:val="center"/>
        <w:rPr>
          <w:rStyle w:val="21"/>
          <w:rFonts w:cs="Times New Roman"/>
          <w:b w:val="0"/>
          <w:bCs w:val="0"/>
          <w:sz w:val="24"/>
          <w:szCs w:val="24"/>
        </w:rPr>
      </w:pPr>
    </w:p>
    <w:tbl>
      <w:tblPr>
        <w:tblStyle w:val="af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6287" w:rsidRPr="00D959AB" w14:paraId="0E4A1239" w14:textId="77777777" w:rsidTr="00066287">
        <w:trPr>
          <w:trHeight w:val="454"/>
        </w:trPr>
        <w:tc>
          <w:tcPr>
            <w:tcW w:w="4961" w:type="dxa"/>
          </w:tcPr>
          <w:p w14:paraId="3348E370" w14:textId="1781D609" w:rsidR="00066287" w:rsidRPr="00066287" w:rsidRDefault="00066287" w:rsidP="00896D0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jc w:val="right"/>
              <w:rPr>
                <w:sz w:val="24"/>
              </w:rPr>
            </w:pPr>
            <w:bookmarkStart w:id="149" w:name="_Toc147837435"/>
            <w:bookmarkStart w:id="150" w:name="_Toc148009708"/>
            <w:bookmarkStart w:id="151" w:name="_Toc148010316"/>
            <w:bookmarkStart w:id="152" w:name="_Toc148011265"/>
            <w:bookmarkStart w:id="153" w:name="_Toc148011926"/>
            <w:r w:rsidRPr="00066287">
              <w:rPr>
                <w:sz w:val="24"/>
              </w:rPr>
              <w:t xml:space="preserve">В Территориальное управление Администрации Наро-Фоминского городского округа </w:t>
            </w:r>
          </w:p>
        </w:tc>
      </w:tr>
      <w:tr w:rsidR="00AA4867" w:rsidRPr="00D959AB" w14:paraId="71C2EE87" w14:textId="77777777" w:rsidTr="00066287">
        <w:trPr>
          <w:trHeight w:val="454"/>
        </w:trPr>
        <w:tc>
          <w:tcPr>
            <w:tcW w:w="4961" w:type="dxa"/>
            <w:tcBorders>
              <w:bottom w:val="single" w:sz="4" w:space="0" w:color="auto"/>
            </w:tcBorders>
          </w:tcPr>
          <w:p w14:paraId="4AA9DE53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59610AA9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E45A76E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Ф.И.О. (последнее при наличии)/ Полное наименование</w:t>
            </w:r>
          </w:p>
          <w:p w14:paraId="31350080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3D891396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7AE2DF44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организации </w:t>
            </w:r>
            <w:proofErr w:type="gramStart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заявителя </w:t>
            </w:r>
            <w:r w:rsidRPr="00D959AB">
              <w:rPr>
                <w:rFonts w:ascii="Times New Roman" w:hAnsi="Times New Roman" w:cs="Times New Roman"/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</w:t>
            </w:r>
            <w:r w:rsidRPr="00D959AB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заявителя)</w:t>
            </w:r>
          </w:p>
          <w:p w14:paraId="6C9C26CA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64D78B84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EC1333D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552AF65C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C10376C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7F4ED303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6C3A163D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почтовый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</w:t>
            </w:r>
            <w:r w:rsidRPr="00D959AB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необходимости)</w:t>
            </w:r>
          </w:p>
          <w:p w14:paraId="0B7414CE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3CFDE1FC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0E02126E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</w:t>
            </w:r>
            <w:r w:rsidRPr="00D959AB">
              <w:rPr>
                <w:rFonts w:ascii="Times New Roman" w:hAnsi="Times New Roman" w:cs="Times New Roman"/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телефон)</w:t>
            </w:r>
          </w:p>
          <w:p w14:paraId="0089AEA7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279F6A4A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72D3458E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электронной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почты)</w:t>
            </w:r>
          </w:p>
          <w:p w14:paraId="2E20490E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4E11B653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29BD684F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625766DA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4536B247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188C7508" w14:textId="77777777" w:rsidR="00AA4867" w:rsidRPr="00D959AB" w:rsidRDefault="00AA4867" w:rsidP="007854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5F727671" w14:textId="77777777" w:rsidR="00AA4867" w:rsidRPr="00D959AB" w:rsidRDefault="00AA4867" w:rsidP="0078547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  <w:bookmarkEnd w:id="149"/>
      <w:bookmarkEnd w:id="150"/>
      <w:bookmarkEnd w:id="151"/>
      <w:bookmarkEnd w:id="152"/>
      <w:bookmarkEnd w:id="153"/>
    </w:tbl>
    <w:p w14:paraId="5E6236D7" w14:textId="77777777" w:rsidR="00AA4867" w:rsidRPr="00D959AB" w:rsidRDefault="00AA4867" w:rsidP="00AA4867">
      <w:pPr>
        <w:rPr>
          <w:rFonts w:ascii="Times New Roman" w:hAnsi="Times New Roman" w:cs="Times New Roman"/>
          <w:sz w:val="24"/>
          <w:szCs w:val="24"/>
        </w:rPr>
      </w:pPr>
    </w:p>
    <w:p w14:paraId="78DEC944" w14:textId="77777777" w:rsidR="00AA4867" w:rsidRPr="00D959AB" w:rsidRDefault="00AA4867" w:rsidP="00A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ЗАПРОС</w:t>
      </w:r>
    </w:p>
    <w:p w14:paraId="15DC3CE0" w14:textId="77777777" w:rsidR="00AA4867" w:rsidRPr="00D959AB" w:rsidRDefault="00AA4867" w:rsidP="00A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82AED" w14:textId="77777777" w:rsidR="00AA4867" w:rsidRPr="00D959AB" w:rsidRDefault="00AA4867" w:rsidP="00AA4867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  <w:r w:rsidRPr="00D959AB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D959AB">
        <w:rPr>
          <w:spacing w:val="60"/>
          <w:sz w:val="24"/>
        </w:rPr>
        <w:t xml:space="preserve"> </w:t>
      </w:r>
      <w:r w:rsidRPr="00D959AB">
        <w:rPr>
          <w:sz w:val="24"/>
        </w:rPr>
        <w:t>выдать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согласие,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содержащее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14:paraId="63339FDC" w14:textId="77777777" w:rsidR="00AA4867" w:rsidRPr="00D959AB" w:rsidRDefault="00AA4867" w:rsidP="00AA4867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A4867" w:rsidRPr="00D959AB" w14:paraId="6C3AE66B" w14:textId="77777777" w:rsidTr="0078547A">
        <w:trPr>
          <w:trHeight w:val="454"/>
        </w:trPr>
        <w:tc>
          <w:tcPr>
            <w:tcW w:w="9943" w:type="dxa"/>
          </w:tcPr>
          <w:p w14:paraId="4E88ABFD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lastRenderedPageBreak/>
              <w:t xml:space="preserve">    </w:t>
            </w:r>
          </w:p>
        </w:tc>
      </w:tr>
      <w:tr w:rsidR="00AA4867" w:rsidRPr="00D959AB" w14:paraId="52329A57" w14:textId="77777777" w:rsidTr="0078547A">
        <w:trPr>
          <w:trHeight w:val="454"/>
        </w:trPr>
        <w:tc>
          <w:tcPr>
            <w:tcW w:w="9943" w:type="dxa"/>
          </w:tcPr>
          <w:p w14:paraId="2AA68B16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t xml:space="preserve">    </w:t>
            </w:r>
          </w:p>
        </w:tc>
      </w:tr>
      <w:tr w:rsidR="00AA4867" w:rsidRPr="00D959AB" w14:paraId="792BABCD" w14:textId="77777777" w:rsidTr="0078547A">
        <w:trPr>
          <w:trHeight w:val="454"/>
        </w:trPr>
        <w:tc>
          <w:tcPr>
            <w:tcW w:w="9943" w:type="dxa"/>
          </w:tcPr>
          <w:p w14:paraId="7A57E327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наименование инженерных коммуникаций (газопровод, канализация, водопровод, электрокабель, воздушные линии, </w:t>
            </w:r>
          </w:p>
          <w:p w14:paraId="18B2506C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линии связи и др.)</w:t>
            </w:r>
          </w:p>
          <w:p w14:paraId="0BC3FF74" w14:textId="77777777" w:rsidR="00AA4867" w:rsidRPr="00D959AB" w:rsidRDefault="00AA4867" w:rsidP="0078547A">
            <w:pPr>
              <w:pStyle w:val="a0"/>
              <w:spacing w:after="0" w:line="240" w:lineRule="auto"/>
              <w:ind w:left="34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</w:t>
            </w:r>
          </w:p>
        </w:tc>
      </w:tr>
      <w:tr w:rsidR="00AA4867" w:rsidRPr="00D959AB" w14:paraId="6B4E6BB3" w14:textId="77777777" w:rsidTr="0078547A">
        <w:trPr>
          <w:trHeight w:val="454"/>
        </w:trPr>
        <w:tc>
          <w:tcPr>
            <w:tcW w:w="9943" w:type="dxa"/>
          </w:tcPr>
          <w:p w14:paraId="1B6ACD30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</w:t>
            </w:r>
          </w:p>
        </w:tc>
      </w:tr>
      <w:tr w:rsidR="00AA4867" w:rsidRPr="00D959AB" w14:paraId="57E427A2" w14:textId="77777777" w:rsidTr="0078547A">
        <w:trPr>
          <w:trHeight w:val="454"/>
        </w:trPr>
        <w:tc>
          <w:tcPr>
            <w:tcW w:w="9943" w:type="dxa"/>
          </w:tcPr>
          <w:p w14:paraId="3A8693E2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</w:t>
            </w:r>
          </w:p>
        </w:tc>
      </w:tr>
      <w:tr w:rsidR="00AA4867" w:rsidRPr="00D959AB" w14:paraId="110575D5" w14:textId="77777777" w:rsidTr="0078547A">
        <w:trPr>
          <w:trHeight w:val="454"/>
        </w:trPr>
        <w:tc>
          <w:tcPr>
            <w:tcW w:w="9943" w:type="dxa"/>
          </w:tcPr>
          <w:p w14:paraId="66D14638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технические характеристики инженерных коммуникаций</w:t>
            </w:r>
          </w:p>
          <w:p w14:paraId="057FC06B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    </w:t>
            </w:r>
          </w:p>
        </w:tc>
      </w:tr>
      <w:tr w:rsidR="00AA4867" w:rsidRPr="00D959AB" w14:paraId="7ED9EFB2" w14:textId="77777777" w:rsidTr="0078547A">
        <w:trPr>
          <w:trHeight w:val="454"/>
        </w:trPr>
        <w:tc>
          <w:tcPr>
            <w:tcW w:w="9943" w:type="dxa"/>
          </w:tcPr>
          <w:p w14:paraId="19861F42" w14:textId="77777777" w:rsidR="00AA4867" w:rsidRPr="00D959AB" w:rsidRDefault="00AA4867" w:rsidP="0078547A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14:paraId="4969E744" w14:textId="77777777" w:rsidR="00AA4867" w:rsidRPr="00D959AB" w:rsidRDefault="00AA4867" w:rsidP="0078547A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     </w:t>
            </w:r>
          </w:p>
        </w:tc>
      </w:tr>
      <w:tr w:rsidR="00AA4867" w:rsidRPr="00D959AB" w14:paraId="297EB28A" w14:textId="77777777" w:rsidTr="0078547A">
        <w:trPr>
          <w:trHeight w:val="454"/>
        </w:trPr>
        <w:tc>
          <w:tcPr>
            <w:tcW w:w="9943" w:type="dxa"/>
          </w:tcPr>
          <w:p w14:paraId="09CD7142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rPr>
                <w:sz w:val="24"/>
              </w:rPr>
            </w:pPr>
            <w:r w:rsidRPr="00D959AB">
              <w:rPr>
                <w:sz w:val="24"/>
              </w:rPr>
              <w:t xml:space="preserve">    </w:t>
            </w:r>
          </w:p>
        </w:tc>
      </w:tr>
      <w:tr w:rsidR="00AA4867" w:rsidRPr="00D959AB" w14:paraId="5BEF1365" w14:textId="77777777" w:rsidTr="0078547A">
        <w:trPr>
          <w:trHeight w:val="454"/>
        </w:trPr>
        <w:tc>
          <w:tcPr>
            <w:tcW w:w="9943" w:type="dxa"/>
          </w:tcPr>
          <w:p w14:paraId="7C942F7F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rPr>
                <w:sz w:val="24"/>
              </w:rPr>
            </w:pPr>
            <w:r w:rsidRPr="00D959AB">
              <w:rPr>
                <w:sz w:val="24"/>
              </w:rPr>
              <w:t xml:space="preserve">    </w:t>
            </w:r>
          </w:p>
        </w:tc>
      </w:tr>
      <w:tr w:rsidR="00AA4867" w:rsidRPr="00D959AB" w14:paraId="7B8446A4" w14:textId="77777777" w:rsidTr="0078547A">
        <w:trPr>
          <w:trHeight w:val="454"/>
        </w:trPr>
        <w:tc>
          <w:tcPr>
            <w:tcW w:w="9943" w:type="dxa"/>
          </w:tcPr>
          <w:p w14:paraId="7DC7F80F" w14:textId="77777777" w:rsidR="00AA4867" w:rsidRPr="00D959AB" w:rsidRDefault="00AA4867" w:rsidP="0078547A">
            <w:pPr>
              <w:pStyle w:val="a0"/>
              <w:spacing w:after="0" w:line="240" w:lineRule="auto"/>
              <w:ind w:right="2"/>
              <w:contextualSpacing/>
              <w:rPr>
                <w:sz w:val="24"/>
                <w:vertAlign w:val="superscript"/>
              </w:rPr>
            </w:pPr>
          </w:p>
        </w:tc>
      </w:tr>
    </w:tbl>
    <w:p w14:paraId="1C96F0B3" w14:textId="77777777" w:rsidR="00AA4867" w:rsidRPr="00D959AB" w:rsidRDefault="00AA4867" w:rsidP="00AA4867">
      <w:pPr>
        <w:pStyle w:val="a0"/>
        <w:spacing w:before="90"/>
        <w:rPr>
          <w:sz w:val="24"/>
        </w:rPr>
      </w:pPr>
      <w:r w:rsidRPr="00D959AB">
        <w:rPr>
          <w:sz w:val="24"/>
        </w:rPr>
        <w:t>К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запросу</w:t>
      </w:r>
      <w:r w:rsidRPr="00D959AB">
        <w:rPr>
          <w:spacing w:val="-4"/>
          <w:sz w:val="24"/>
        </w:rPr>
        <w:t xml:space="preserve"> </w:t>
      </w:r>
      <w:r w:rsidRPr="00D959AB">
        <w:rPr>
          <w:sz w:val="24"/>
        </w:rPr>
        <w:t>прилагаю:</w:t>
      </w:r>
    </w:p>
    <w:p w14:paraId="659CC4E3" w14:textId="77777777" w:rsidR="00AA4867" w:rsidRPr="00D959AB" w:rsidRDefault="00AA4867" w:rsidP="00AA4867">
      <w:pPr>
        <w:pStyle w:val="a0"/>
        <w:tabs>
          <w:tab w:val="left" w:pos="6237"/>
        </w:tabs>
        <w:rPr>
          <w:sz w:val="24"/>
        </w:rPr>
      </w:pPr>
      <w:r w:rsidRPr="00D959AB">
        <w:rPr>
          <w:sz w:val="24"/>
        </w:rPr>
        <w:t xml:space="preserve">1.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4A3A2BB4" w14:textId="77777777" w:rsidR="00AA4867" w:rsidRPr="00D959AB" w:rsidRDefault="00AA4867" w:rsidP="00AA4867">
      <w:pPr>
        <w:pStyle w:val="a0"/>
        <w:tabs>
          <w:tab w:val="left" w:pos="6237"/>
        </w:tabs>
        <w:rPr>
          <w:sz w:val="24"/>
        </w:rPr>
      </w:pPr>
      <w:r w:rsidRPr="00D959AB">
        <w:rPr>
          <w:sz w:val="24"/>
        </w:rPr>
        <w:t xml:space="preserve">2.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34AB802B" w14:textId="77777777" w:rsidR="00AA4867" w:rsidRPr="00D959AB" w:rsidRDefault="00AA4867" w:rsidP="00AA4867">
      <w:pPr>
        <w:pStyle w:val="a0"/>
        <w:tabs>
          <w:tab w:val="left" w:pos="6237"/>
        </w:tabs>
        <w:rPr>
          <w:sz w:val="24"/>
        </w:rPr>
      </w:pPr>
      <w:r w:rsidRPr="00D959AB">
        <w:rPr>
          <w:sz w:val="24"/>
        </w:rPr>
        <w:t xml:space="preserve">3.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3260BB0D" w14:textId="77777777" w:rsidR="00AA4867" w:rsidRPr="00D959AB" w:rsidRDefault="00AA4867" w:rsidP="00AA4867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(указывается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перечень</w:t>
      </w:r>
      <w:r w:rsidRPr="00D959AB">
        <w:rPr>
          <w:rFonts w:ascii="Times New Roman" w:hAnsi="Times New Roman" w:cs="Times New Roman"/>
          <w:spacing w:val="-7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документов,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предоставляемых</w:t>
      </w:r>
      <w:r w:rsidRPr="00D959AB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заявителем)</w:t>
      </w:r>
    </w:p>
    <w:p w14:paraId="43F4BBDD" w14:textId="77777777" w:rsidR="00AA4867" w:rsidRPr="00D959AB" w:rsidRDefault="00AA4867" w:rsidP="00AA4867">
      <w:pPr>
        <w:pStyle w:val="a0"/>
        <w:rPr>
          <w:sz w:val="24"/>
        </w:rPr>
      </w:pPr>
    </w:p>
    <w:p w14:paraId="1ED7D478" w14:textId="77777777" w:rsidR="00AA4867" w:rsidRPr="00D959AB" w:rsidRDefault="00AA4867" w:rsidP="00AA4867">
      <w:pPr>
        <w:pStyle w:val="a0"/>
        <w:spacing w:before="6"/>
        <w:rPr>
          <w:sz w:val="24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AA4867" w:rsidRPr="00D959AB" w14:paraId="7723B3E8" w14:textId="77777777" w:rsidTr="0078547A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58FEC87F" w14:textId="77777777" w:rsidR="00AA4867" w:rsidRPr="00D959AB" w:rsidRDefault="00AA4867" w:rsidP="0078547A">
            <w:pPr>
              <w:pStyle w:val="TableParagraph"/>
              <w:spacing w:line="276" w:lineRule="auto"/>
              <w:ind w:left="-187" w:right="-152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Заявитель</w:t>
            </w:r>
            <w:r w:rsidRPr="00D959AB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67" w:type="dxa"/>
          </w:tcPr>
          <w:p w14:paraId="415EA639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671BBCBC" w14:textId="77777777" w:rsidR="00AA4867" w:rsidRPr="00D959AB" w:rsidRDefault="00AA4867" w:rsidP="0078547A">
            <w:pPr>
              <w:pStyle w:val="TableParagraph"/>
              <w:spacing w:line="276" w:lineRule="auto"/>
              <w:ind w:left="14" w:right="74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2E2464F2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454159ED" w14:textId="77777777" w:rsidR="00AA4867" w:rsidRPr="00D959AB" w:rsidRDefault="00AA4867" w:rsidP="0078547A">
            <w:pPr>
              <w:pStyle w:val="TableParagraph"/>
              <w:spacing w:line="276" w:lineRule="auto"/>
              <w:ind w:hanging="8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14:paraId="2FB9D12E" w14:textId="77777777" w:rsidR="00AA4867" w:rsidRPr="00D959AB" w:rsidRDefault="00AA4867" w:rsidP="00AA4867">
      <w:pPr>
        <w:pStyle w:val="a0"/>
        <w:spacing w:before="9"/>
        <w:rPr>
          <w:sz w:val="24"/>
        </w:rPr>
      </w:pPr>
    </w:p>
    <w:p w14:paraId="069A9BF8" w14:textId="77777777" w:rsidR="00AA4867" w:rsidRPr="00D959AB" w:rsidRDefault="00AA4867" w:rsidP="00AA4867">
      <w:pPr>
        <w:pStyle w:val="a0"/>
        <w:tabs>
          <w:tab w:val="left" w:pos="3375"/>
          <w:tab w:val="left" w:pos="3984"/>
        </w:tabs>
        <w:spacing w:before="1"/>
        <w:ind w:left="922"/>
        <w:rPr>
          <w:sz w:val="24"/>
        </w:rPr>
        <w:sectPr w:rsidR="00AA4867" w:rsidRPr="00D959AB" w:rsidSect="001569AC">
          <w:headerReference w:type="default" r:id="rId17"/>
          <w:pgSz w:w="11907" w:h="16840" w:code="9"/>
          <w:pgMar w:top="567" w:right="567" w:bottom="567" w:left="1701" w:header="567" w:footer="709" w:gutter="0"/>
          <w:cols w:space="708"/>
          <w:docGrid w:linePitch="360"/>
        </w:sectPr>
      </w:pPr>
      <w:r w:rsidRPr="00D959AB">
        <w:rPr>
          <w:sz w:val="24"/>
        </w:rPr>
        <w:t>Дата</w:t>
      </w:r>
      <w:r w:rsidRPr="00D959AB">
        <w:rPr>
          <w:spacing w:val="2"/>
          <w:sz w:val="24"/>
        </w:rPr>
        <w:t xml:space="preserve"> </w:t>
      </w:r>
      <w:r w:rsidRPr="00D959AB">
        <w:rPr>
          <w:sz w:val="24"/>
        </w:rPr>
        <w:t>«___»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20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г.</w:t>
      </w:r>
    </w:p>
    <w:p w14:paraId="745E2CCB" w14:textId="77777777" w:rsidR="00AA4867" w:rsidRPr="00D959AB" w:rsidRDefault="00AA4867" w:rsidP="00AA4867">
      <w:pPr>
        <w:pStyle w:val="20"/>
        <w:spacing w:before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D959AB">
        <w:rPr>
          <w:rFonts w:cs="Times New Roman"/>
          <w:b w:val="0"/>
          <w:bCs w:val="0"/>
          <w:sz w:val="24"/>
          <w:szCs w:val="24"/>
        </w:rPr>
        <w:lastRenderedPageBreak/>
        <w:t>Форма</w:t>
      </w:r>
      <w:r w:rsidRPr="00D959AB">
        <w:rPr>
          <w:rFonts w:cs="Times New Roman"/>
          <w:b w:val="0"/>
          <w:bCs w:val="0"/>
          <w:spacing w:val="-4"/>
          <w:sz w:val="24"/>
          <w:szCs w:val="24"/>
        </w:rPr>
        <w:t xml:space="preserve"> 4 </w:t>
      </w:r>
      <w:bookmarkStart w:id="154" w:name="_bookmark47"/>
      <w:bookmarkEnd w:id="154"/>
    </w:p>
    <w:p w14:paraId="5BE94E52" w14:textId="77777777" w:rsidR="00AA4867" w:rsidRPr="00D959AB" w:rsidRDefault="00AA4867" w:rsidP="00A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(в соответствии с пунктами 17.1.10, 17.1.11, 17.1.12 раздела 17 Регламента)</w:t>
      </w:r>
    </w:p>
    <w:p w14:paraId="206E9341" w14:textId="77777777" w:rsidR="00AA4867" w:rsidRPr="00D959AB" w:rsidRDefault="00AA4867" w:rsidP="00AA4867">
      <w:pPr>
        <w:spacing w:after="0" w:line="276" w:lineRule="auto"/>
        <w:rPr>
          <w:sz w:val="24"/>
          <w:szCs w:val="24"/>
        </w:rPr>
      </w:pPr>
    </w:p>
    <w:tbl>
      <w:tblPr>
        <w:tblStyle w:val="af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6287" w:rsidRPr="00D959AB" w14:paraId="128E5FE5" w14:textId="77777777" w:rsidTr="00066287">
        <w:trPr>
          <w:trHeight w:val="454"/>
        </w:trPr>
        <w:tc>
          <w:tcPr>
            <w:tcW w:w="4961" w:type="dxa"/>
          </w:tcPr>
          <w:p w14:paraId="4D13FAEE" w14:textId="33BE13D4" w:rsidR="00066287" w:rsidRPr="00066287" w:rsidRDefault="00066287" w:rsidP="00896D0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jc w:val="right"/>
              <w:rPr>
                <w:sz w:val="24"/>
              </w:rPr>
            </w:pPr>
            <w:r w:rsidRPr="00066287">
              <w:rPr>
                <w:sz w:val="24"/>
              </w:rPr>
              <w:t xml:space="preserve">В Территориальное управление Администрации Наро-Фоминского городского округа </w:t>
            </w:r>
          </w:p>
        </w:tc>
      </w:tr>
      <w:tr w:rsidR="00AA4867" w:rsidRPr="00D959AB" w14:paraId="04F51A57" w14:textId="77777777" w:rsidTr="00066287">
        <w:trPr>
          <w:trHeight w:val="454"/>
        </w:trPr>
        <w:tc>
          <w:tcPr>
            <w:tcW w:w="4961" w:type="dxa"/>
            <w:tcBorders>
              <w:bottom w:val="single" w:sz="4" w:space="0" w:color="auto"/>
            </w:tcBorders>
          </w:tcPr>
          <w:p w14:paraId="7B018916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69404434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A002D22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Ф.И.О. (последнее при наличии)/ Полное наименование</w:t>
            </w:r>
          </w:p>
          <w:p w14:paraId="03D04DAB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7CFE2BE0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618569BD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организации </w:t>
            </w:r>
            <w:proofErr w:type="gramStart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заявителя </w:t>
            </w:r>
            <w:r w:rsidRPr="00D959AB">
              <w:rPr>
                <w:rFonts w:ascii="Times New Roman" w:hAnsi="Times New Roman" w:cs="Times New Roman"/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</w:t>
            </w:r>
            <w:r w:rsidRPr="00D959AB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заявителя)</w:t>
            </w:r>
          </w:p>
          <w:p w14:paraId="5636523F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4263F534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DE62D48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38C46F76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FC2A1C3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0C7F42D0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62F4CF7E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почтовый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</w:t>
            </w:r>
            <w:r w:rsidRPr="00D959AB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необходимости)</w:t>
            </w:r>
          </w:p>
          <w:p w14:paraId="64C8F581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7C4DADD1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0932DD17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</w:t>
            </w:r>
            <w:r w:rsidRPr="00D959AB">
              <w:rPr>
                <w:rFonts w:ascii="Times New Roman" w:hAnsi="Times New Roman" w:cs="Times New Roman"/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телефон)</w:t>
            </w:r>
          </w:p>
          <w:p w14:paraId="7F585F51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7B79A1F8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4B1233D2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электронной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почты)</w:t>
            </w:r>
          </w:p>
          <w:p w14:paraId="145AD3BC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3B4226F1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04479CA9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4A51B2B8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521D612B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73DCCD2E" w14:textId="77777777" w:rsidR="00AA4867" w:rsidRPr="00D959AB" w:rsidRDefault="00AA4867" w:rsidP="007854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78B8518C" w14:textId="77777777" w:rsidR="00AA4867" w:rsidRPr="00D959AB" w:rsidRDefault="00AA4867" w:rsidP="0078547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14:paraId="4C258B75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63E35D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ЗАПРОС</w:t>
      </w:r>
    </w:p>
    <w:p w14:paraId="2E165B26" w14:textId="77777777" w:rsidR="00AA4867" w:rsidRPr="00D959AB" w:rsidRDefault="00AA4867" w:rsidP="00AA4867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4"/>
        </w:rPr>
      </w:pPr>
      <w:r w:rsidRPr="00D959AB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D959AB">
        <w:rPr>
          <w:spacing w:val="60"/>
          <w:sz w:val="24"/>
        </w:rPr>
        <w:t xml:space="preserve"> </w:t>
      </w:r>
      <w:r w:rsidRPr="00D959AB">
        <w:rPr>
          <w:sz w:val="24"/>
        </w:rPr>
        <w:t>выдать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согласование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содержащее технические требования и условия, подлежащие обязательному исполнению</w:t>
      </w:r>
    </w:p>
    <w:p w14:paraId="2AB39E04" w14:textId="77777777" w:rsidR="00AA4867" w:rsidRPr="00D959AB" w:rsidRDefault="00AA4867" w:rsidP="00AA4867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A4867" w:rsidRPr="00D959AB" w14:paraId="42E941F3" w14:textId="77777777" w:rsidTr="0078547A">
        <w:trPr>
          <w:trHeight w:val="454"/>
        </w:trPr>
        <w:tc>
          <w:tcPr>
            <w:tcW w:w="9943" w:type="dxa"/>
          </w:tcPr>
          <w:p w14:paraId="47C1D7CB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название объекта капитального строительства,</w:t>
            </w:r>
          </w:p>
          <w:p w14:paraId="72806680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</w:t>
            </w:r>
          </w:p>
        </w:tc>
      </w:tr>
      <w:tr w:rsidR="00AA4867" w:rsidRPr="00D959AB" w14:paraId="29A86334" w14:textId="77777777" w:rsidTr="0078547A">
        <w:trPr>
          <w:trHeight w:val="454"/>
        </w:trPr>
        <w:tc>
          <w:tcPr>
            <w:tcW w:w="9943" w:type="dxa"/>
          </w:tcPr>
          <w:p w14:paraId="0993CE17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14:paraId="0655EE6C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AA4867" w:rsidRPr="00D959AB" w14:paraId="60CC7A77" w14:textId="77777777" w:rsidTr="0078547A">
        <w:trPr>
          <w:trHeight w:val="454"/>
        </w:trPr>
        <w:tc>
          <w:tcPr>
            <w:tcW w:w="9943" w:type="dxa"/>
          </w:tcPr>
          <w:p w14:paraId="3BF27DAF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</w:t>
            </w:r>
          </w:p>
        </w:tc>
      </w:tr>
      <w:tr w:rsidR="00AA4867" w:rsidRPr="00D959AB" w14:paraId="002BBCF3" w14:textId="77777777" w:rsidTr="0078547A">
        <w:trPr>
          <w:trHeight w:val="454"/>
        </w:trPr>
        <w:tc>
          <w:tcPr>
            <w:tcW w:w="9943" w:type="dxa"/>
          </w:tcPr>
          <w:p w14:paraId="1F83038B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</w:t>
            </w:r>
          </w:p>
        </w:tc>
      </w:tr>
      <w:tr w:rsidR="00AA4867" w:rsidRPr="00D959AB" w14:paraId="45B23DF5" w14:textId="77777777" w:rsidTr="0078547A">
        <w:trPr>
          <w:trHeight w:val="454"/>
        </w:trPr>
        <w:tc>
          <w:tcPr>
            <w:tcW w:w="9943" w:type="dxa"/>
          </w:tcPr>
          <w:p w14:paraId="28FC5466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733EA7A4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</w:t>
            </w:r>
          </w:p>
        </w:tc>
      </w:tr>
      <w:tr w:rsidR="00AA4867" w:rsidRPr="00D959AB" w14:paraId="2952F31C" w14:textId="77777777" w:rsidTr="0078547A">
        <w:trPr>
          <w:trHeight w:val="454"/>
        </w:trPr>
        <w:tc>
          <w:tcPr>
            <w:tcW w:w="9943" w:type="dxa"/>
          </w:tcPr>
          <w:p w14:paraId="61FFB1C0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</w:t>
            </w:r>
          </w:p>
        </w:tc>
      </w:tr>
      <w:tr w:rsidR="00AA4867" w:rsidRPr="00D959AB" w14:paraId="7232C6EB" w14:textId="77777777" w:rsidTr="0078547A">
        <w:trPr>
          <w:trHeight w:val="454"/>
        </w:trPr>
        <w:tc>
          <w:tcPr>
            <w:tcW w:w="9943" w:type="dxa"/>
          </w:tcPr>
          <w:p w14:paraId="6E454346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кадастровый номер земельного участка</w:t>
            </w:r>
          </w:p>
        </w:tc>
      </w:tr>
      <w:tr w:rsidR="00AA4867" w:rsidRPr="00D959AB" w14:paraId="01416828" w14:textId="77777777" w:rsidTr="0078547A">
        <w:trPr>
          <w:trHeight w:val="454"/>
        </w:trPr>
        <w:tc>
          <w:tcPr>
            <w:tcW w:w="9943" w:type="dxa"/>
          </w:tcPr>
          <w:p w14:paraId="21061431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rPr>
                <w:sz w:val="24"/>
                <w:vertAlign w:val="superscript"/>
              </w:rPr>
            </w:pPr>
          </w:p>
        </w:tc>
      </w:tr>
    </w:tbl>
    <w:p w14:paraId="45457D87" w14:textId="77777777" w:rsidR="00AA4867" w:rsidRPr="00D959AB" w:rsidRDefault="00AA4867" w:rsidP="00AA4867">
      <w:pPr>
        <w:pStyle w:val="a0"/>
        <w:tabs>
          <w:tab w:val="left" w:pos="1653"/>
          <w:tab w:val="left" w:pos="9868"/>
        </w:tabs>
        <w:ind w:left="934"/>
        <w:rPr>
          <w:sz w:val="24"/>
        </w:rPr>
      </w:pPr>
    </w:p>
    <w:p w14:paraId="15ED8A53" w14:textId="77777777" w:rsidR="00AA4867" w:rsidRPr="00D959AB" w:rsidRDefault="00AA4867" w:rsidP="00AA4867">
      <w:pPr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14:paraId="54E04EC5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1.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3C3AB362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2.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33008BF2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3.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3705987C" w14:textId="77777777" w:rsidR="00AA4867" w:rsidRPr="00D959AB" w:rsidRDefault="00AA4867" w:rsidP="00AA4867">
      <w:pPr>
        <w:spacing w:line="276" w:lineRule="auto"/>
        <w:ind w:right="36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(указывается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перечень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документов,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предоставляемых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заявителем)</w:t>
      </w:r>
    </w:p>
    <w:p w14:paraId="6CB79127" w14:textId="77777777" w:rsidR="00AA4867" w:rsidRPr="00D959AB" w:rsidRDefault="00AA4867" w:rsidP="00AA4867">
      <w:pPr>
        <w:pStyle w:val="a0"/>
        <w:spacing w:after="1"/>
        <w:rPr>
          <w:sz w:val="24"/>
        </w:rPr>
      </w:pPr>
    </w:p>
    <w:p w14:paraId="594889A4" w14:textId="77777777" w:rsidR="00AA4867" w:rsidRPr="00D959AB" w:rsidRDefault="00AA4867" w:rsidP="00AA4867">
      <w:pPr>
        <w:pStyle w:val="a0"/>
        <w:spacing w:before="8" w:after="1"/>
        <w:rPr>
          <w:sz w:val="24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AA4867" w:rsidRPr="00D959AB" w14:paraId="363F0767" w14:textId="77777777" w:rsidTr="0078547A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14:paraId="4ED537D0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Заявитель</w:t>
            </w:r>
            <w:r w:rsidRPr="00D959AB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63" w:type="dxa"/>
          </w:tcPr>
          <w:p w14:paraId="64CAFB3B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14:paraId="5A14EA03" w14:textId="77777777" w:rsidR="00AA4867" w:rsidRPr="00D959AB" w:rsidRDefault="00AA4867" w:rsidP="0078547A">
            <w:pPr>
              <w:pStyle w:val="TableParagraph"/>
              <w:spacing w:line="276" w:lineRule="auto"/>
              <w:ind w:firstLine="27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14:paraId="6F625E49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14:paraId="2BC8179F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14:paraId="2B0BCFB0" w14:textId="77777777" w:rsidR="00AA4867" w:rsidRPr="00D959AB" w:rsidRDefault="00AA4867" w:rsidP="00AA4867">
      <w:pPr>
        <w:pStyle w:val="a0"/>
        <w:spacing w:before="10"/>
        <w:rPr>
          <w:sz w:val="24"/>
        </w:rPr>
      </w:pPr>
    </w:p>
    <w:p w14:paraId="7F2B6189" w14:textId="77777777" w:rsidR="00AA4867" w:rsidRPr="00D959AB" w:rsidRDefault="00AA4867" w:rsidP="00AA4867">
      <w:pPr>
        <w:pStyle w:val="a0"/>
        <w:tabs>
          <w:tab w:val="left" w:pos="3375"/>
          <w:tab w:val="left" w:pos="3984"/>
        </w:tabs>
        <w:rPr>
          <w:sz w:val="24"/>
        </w:rPr>
        <w:sectPr w:rsidR="00AA4867" w:rsidRPr="00D959AB" w:rsidSect="001569AC">
          <w:pgSz w:w="11907" w:h="16840" w:code="9"/>
          <w:pgMar w:top="567" w:right="567" w:bottom="567" w:left="1701" w:header="709" w:footer="709" w:gutter="0"/>
          <w:cols w:space="708"/>
          <w:docGrid w:linePitch="360"/>
        </w:sectPr>
      </w:pPr>
      <w:r w:rsidRPr="00D959AB">
        <w:rPr>
          <w:sz w:val="24"/>
        </w:rPr>
        <w:t>Дата</w:t>
      </w:r>
      <w:r w:rsidRPr="00D959AB">
        <w:rPr>
          <w:spacing w:val="2"/>
          <w:sz w:val="24"/>
        </w:rPr>
        <w:t xml:space="preserve"> </w:t>
      </w:r>
      <w:r w:rsidRPr="00D959AB">
        <w:rPr>
          <w:sz w:val="24"/>
        </w:rPr>
        <w:t>«___»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20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г.</w:t>
      </w:r>
    </w:p>
    <w:p w14:paraId="3E49B35D" w14:textId="77777777" w:rsidR="00AA4867" w:rsidRPr="00D959AB" w:rsidRDefault="00AA4867" w:rsidP="00AA4867">
      <w:pPr>
        <w:pStyle w:val="20"/>
        <w:spacing w:before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D959AB">
        <w:rPr>
          <w:rFonts w:cs="Times New Roman"/>
          <w:b w:val="0"/>
          <w:bCs w:val="0"/>
          <w:sz w:val="24"/>
          <w:szCs w:val="24"/>
        </w:rPr>
        <w:lastRenderedPageBreak/>
        <w:t>Форма</w:t>
      </w:r>
      <w:r w:rsidRPr="00D959AB">
        <w:rPr>
          <w:rFonts w:cs="Times New Roman"/>
          <w:b w:val="0"/>
          <w:bCs w:val="0"/>
          <w:spacing w:val="-4"/>
          <w:sz w:val="24"/>
          <w:szCs w:val="24"/>
        </w:rPr>
        <w:t xml:space="preserve"> 5 </w:t>
      </w:r>
      <w:bookmarkStart w:id="155" w:name="_bookmark50"/>
      <w:bookmarkEnd w:id="155"/>
    </w:p>
    <w:p w14:paraId="2C72D486" w14:textId="77777777" w:rsidR="00AA4867" w:rsidRPr="00D959AB" w:rsidRDefault="00AA4867" w:rsidP="00A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(в соответствии с пунктами 17.1.13, 17.1.14, 17.1.15 раздела 17 Регламент)</w:t>
      </w:r>
    </w:p>
    <w:p w14:paraId="4C4FD512" w14:textId="77777777" w:rsidR="00AA4867" w:rsidRPr="00D959AB" w:rsidRDefault="00AA4867" w:rsidP="00AA4867">
      <w:pPr>
        <w:spacing w:after="0" w:line="276" w:lineRule="auto"/>
        <w:jc w:val="both"/>
        <w:rPr>
          <w:sz w:val="24"/>
          <w:szCs w:val="24"/>
        </w:rPr>
      </w:pPr>
    </w:p>
    <w:tbl>
      <w:tblPr>
        <w:tblStyle w:val="af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A4867" w:rsidRPr="00D959AB" w14:paraId="06C89946" w14:textId="77777777" w:rsidTr="00066287">
        <w:trPr>
          <w:trHeight w:val="454"/>
        </w:trPr>
        <w:tc>
          <w:tcPr>
            <w:tcW w:w="4961" w:type="dxa"/>
          </w:tcPr>
          <w:p w14:paraId="2DADFCD1" w14:textId="7A9DB929" w:rsidR="00AA4867" w:rsidRPr="00D959AB" w:rsidRDefault="00CD2F21" w:rsidP="00896D0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jc w:val="right"/>
              <w:rPr>
                <w:sz w:val="24"/>
              </w:rPr>
            </w:pPr>
            <w:r>
              <w:rPr>
                <w:sz w:val="24"/>
              </w:rPr>
              <w:t>В Территориальное управление</w:t>
            </w:r>
            <w:r w:rsidR="00AA4867" w:rsidRPr="00D959AB">
              <w:rPr>
                <w:sz w:val="24"/>
              </w:rPr>
              <w:t xml:space="preserve"> Администрации </w:t>
            </w:r>
            <w:r w:rsidRPr="00CD2F21">
              <w:rPr>
                <w:sz w:val="24"/>
              </w:rPr>
              <w:t xml:space="preserve">Наро-Фоминского </w:t>
            </w:r>
            <w:r w:rsidR="00AA4867" w:rsidRPr="00D959AB">
              <w:rPr>
                <w:sz w:val="24"/>
              </w:rPr>
              <w:t xml:space="preserve">городского округа </w:t>
            </w:r>
            <w:r w:rsidR="00896D08">
              <w:rPr>
                <w:sz w:val="24"/>
              </w:rPr>
              <w:t>_____</w:t>
            </w:r>
            <w:r w:rsidR="00AA4867" w:rsidRPr="00D959AB">
              <w:rPr>
                <w:sz w:val="24"/>
              </w:rPr>
              <w:t>____________________________________</w:t>
            </w:r>
          </w:p>
        </w:tc>
      </w:tr>
      <w:tr w:rsidR="00AA4867" w:rsidRPr="00D959AB" w14:paraId="76623043" w14:textId="77777777" w:rsidTr="00066287">
        <w:trPr>
          <w:trHeight w:val="454"/>
        </w:trPr>
        <w:tc>
          <w:tcPr>
            <w:tcW w:w="4961" w:type="dxa"/>
            <w:tcBorders>
              <w:bottom w:val="single" w:sz="4" w:space="0" w:color="auto"/>
            </w:tcBorders>
          </w:tcPr>
          <w:p w14:paraId="58ACC082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1CC88669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FE26FE7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Ф.И.О. (последнее при наличии)/ Полное наименование</w:t>
            </w:r>
          </w:p>
          <w:p w14:paraId="1CEBCA9C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77673657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53D92569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организации </w:t>
            </w:r>
            <w:proofErr w:type="gramStart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заявителя </w:t>
            </w:r>
            <w:r w:rsidRPr="00D959AB">
              <w:rPr>
                <w:rFonts w:ascii="Times New Roman" w:hAnsi="Times New Roman" w:cs="Times New Roman"/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</w:t>
            </w:r>
            <w:r w:rsidRPr="00D959AB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заявителя)</w:t>
            </w:r>
          </w:p>
          <w:p w14:paraId="4C7D20FC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0C37F4E3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D9C9CCB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5C212CD6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9BA5379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7E1844D4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7FC1EC73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почтовый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</w:t>
            </w:r>
            <w:r w:rsidRPr="00D959AB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необходимости)</w:t>
            </w:r>
          </w:p>
          <w:p w14:paraId="4D98E865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2B7FD2CF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04156691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</w:t>
            </w:r>
            <w:r w:rsidRPr="00D959AB">
              <w:rPr>
                <w:rFonts w:ascii="Times New Roman" w:hAnsi="Times New Roman" w:cs="Times New Roman"/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телефон)</w:t>
            </w:r>
          </w:p>
          <w:p w14:paraId="440C6B5E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281CE8E2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61C72AFC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электронной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почты)</w:t>
            </w:r>
          </w:p>
          <w:p w14:paraId="30C8F2F2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6E0F16E7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781EFE10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5805B574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6E21AAA8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53EE8E1C" w14:textId="77777777" w:rsidR="00AA4867" w:rsidRPr="00D959AB" w:rsidRDefault="00AA4867" w:rsidP="007854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01CE9B1F" w14:textId="77777777" w:rsidR="00AA4867" w:rsidRPr="00D959AB" w:rsidRDefault="00AA4867" w:rsidP="0078547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14:paraId="1C9CEA4B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50202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ЗАПРОС</w:t>
      </w:r>
    </w:p>
    <w:p w14:paraId="68BADA7F" w14:textId="77777777" w:rsidR="00AA4867" w:rsidRPr="00D959AB" w:rsidRDefault="00AA4867" w:rsidP="00AA4867">
      <w:pPr>
        <w:pStyle w:val="a0"/>
        <w:spacing w:after="0"/>
        <w:ind w:left="-142" w:firstLine="921"/>
        <w:rPr>
          <w:sz w:val="24"/>
        </w:rPr>
      </w:pPr>
      <w:r w:rsidRPr="00D959AB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D959AB">
        <w:rPr>
          <w:spacing w:val="60"/>
          <w:sz w:val="24"/>
        </w:rPr>
        <w:t xml:space="preserve"> </w:t>
      </w:r>
      <w:r w:rsidRPr="00D959AB">
        <w:rPr>
          <w:sz w:val="24"/>
        </w:rPr>
        <w:t>выдать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согласие, содержащее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A4867" w:rsidRPr="00D959AB" w14:paraId="39A28602" w14:textId="77777777" w:rsidTr="0078547A">
        <w:trPr>
          <w:trHeight w:val="454"/>
        </w:trPr>
        <w:tc>
          <w:tcPr>
            <w:tcW w:w="9943" w:type="dxa"/>
          </w:tcPr>
          <w:p w14:paraId="635D16D2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lastRenderedPageBreak/>
              <w:t>название объекта капитального строительства</w:t>
            </w:r>
          </w:p>
          <w:p w14:paraId="05416A95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</w:t>
            </w:r>
          </w:p>
        </w:tc>
      </w:tr>
      <w:tr w:rsidR="00AA4867" w:rsidRPr="00D959AB" w14:paraId="024CF9E6" w14:textId="77777777" w:rsidTr="0078547A">
        <w:trPr>
          <w:trHeight w:val="454"/>
        </w:trPr>
        <w:tc>
          <w:tcPr>
            <w:tcW w:w="9943" w:type="dxa"/>
          </w:tcPr>
          <w:p w14:paraId="2AFBD731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14:paraId="1A7B2BD3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</w:t>
            </w:r>
          </w:p>
        </w:tc>
      </w:tr>
      <w:tr w:rsidR="00AA4867" w:rsidRPr="00D959AB" w14:paraId="4A2377F9" w14:textId="77777777" w:rsidTr="0078547A">
        <w:trPr>
          <w:trHeight w:val="454"/>
        </w:trPr>
        <w:tc>
          <w:tcPr>
            <w:tcW w:w="9943" w:type="dxa"/>
          </w:tcPr>
          <w:p w14:paraId="5E1BA187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6510A1FE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</w:t>
            </w:r>
          </w:p>
        </w:tc>
      </w:tr>
      <w:tr w:rsidR="00AA4867" w:rsidRPr="00D959AB" w14:paraId="1A46FD0C" w14:textId="77777777" w:rsidTr="0078547A">
        <w:trPr>
          <w:trHeight w:val="454"/>
        </w:trPr>
        <w:tc>
          <w:tcPr>
            <w:tcW w:w="9943" w:type="dxa"/>
          </w:tcPr>
          <w:p w14:paraId="4DBE581C" w14:textId="77777777" w:rsidR="00AA4867" w:rsidRPr="00D959AB" w:rsidRDefault="00AA4867" w:rsidP="0078547A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</w:p>
        </w:tc>
      </w:tr>
      <w:tr w:rsidR="00AA4867" w:rsidRPr="00D959AB" w14:paraId="147284CE" w14:textId="77777777" w:rsidTr="0078547A">
        <w:trPr>
          <w:trHeight w:val="454"/>
        </w:trPr>
        <w:tc>
          <w:tcPr>
            <w:tcW w:w="9943" w:type="dxa"/>
          </w:tcPr>
          <w:p w14:paraId="306664CA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кадастровый номер земельного участка</w:t>
            </w:r>
          </w:p>
          <w:p w14:paraId="63357265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</w:t>
            </w:r>
          </w:p>
        </w:tc>
      </w:tr>
      <w:tr w:rsidR="00AA4867" w:rsidRPr="00D959AB" w14:paraId="330A0E2D" w14:textId="77777777" w:rsidTr="0078547A">
        <w:trPr>
          <w:trHeight w:val="454"/>
        </w:trPr>
        <w:tc>
          <w:tcPr>
            <w:tcW w:w="9943" w:type="dxa"/>
          </w:tcPr>
          <w:p w14:paraId="085D8CD6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14:paraId="07F0917D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AA4867" w:rsidRPr="00D959AB" w14:paraId="4862571D" w14:textId="77777777" w:rsidTr="0078547A">
        <w:trPr>
          <w:trHeight w:val="454"/>
        </w:trPr>
        <w:tc>
          <w:tcPr>
            <w:tcW w:w="9943" w:type="dxa"/>
          </w:tcPr>
          <w:p w14:paraId="23CE9CCE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площадь объекта</w:t>
            </w:r>
          </w:p>
        </w:tc>
      </w:tr>
    </w:tbl>
    <w:p w14:paraId="7FB4C9ED" w14:textId="77777777" w:rsidR="00AA4867" w:rsidRPr="00D959AB" w:rsidRDefault="00AA4867" w:rsidP="00AA4867">
      <w:pPr>
        <w:pStyle w:val="a0"/>
        <w:spacing w:after="0"/>
        <w:ind w:left="-142" w:firstLine="921"/>
        <w:rPr>
          <w:sz w:val="24"/>
        </w:rPr>
      </w:pPr>
    </w:p>
    <w:p w14:paraId="55B3737F" w14:textId="77777777" w:rsidR="00AA4867" w:rsidRPr="00D959AB" w:rsidRDefault="00AA4867" w:rsidP="00AA4867">
      <w:pPr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14:paraId="6062A647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1.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4391D526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2.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4CAAE719" w14:textId="77777777" w:rsidR="00AA4867" w:rsidRPr="00D959AB" w:rsidRDefault="00AA4867" w:rsidP="00AA4867">
      <w:pPr>
        <w:pStyle w:val="a0"/>
        <w:tabs>
          <w:tab w:val="left" w:pos="6379"/>
          <w:tab w:val="left" w:pos="9868"/>
        </w:tabs>
        <w:rPr>
          <w:sz w:val="24"/>
        </w:rPr>
      </w:pPr>
      <w:r w:rsidRPr="00D959AB">
        <w:rPr>
          <w:sz w:val="24"/>
        </w:rPr>
        <w:t xml:space="preserve">3.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5370912F" w14:textId="77777777" w:rsidR="00AA4867" w:rsidRPr="00D959AB" w:rsidRDefault="00AA4867" w:rsidP="00AA4867">
      <w:pPr>
        <w:spacing w:line="276" w:lineRule="auto"/>
        <w:ind w:right="36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(указывается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перечень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документов,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предоставляемых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заявителем)</w:t>
      </w:r>
    </w:p>
    <w:p w14:paraId="207E8F85" w14:textId="77777777" w:rsidR="00AA4867" w:rsidRPr="00D959AB" w:rsidRDefault="00AA4867" w:rsidP="00AA4867">
      <w:pPr>
        <w:pStyle w:val="a0"/>
        <w:spacing w:after="1"/>
        <w:rPr>
          <w:sz w:val="24"/>
        </w:rPr>
      </w:pPr>
    </w:p>
    <w:p w14:paraId="325493D2" w14:textId="77777777" w:rsidR="00AA4867" w:rsidRPr="00D959AB" w:rsidRDefault="00AA4867" w:rsidP="00AA4867">
      <w:pPr>
        <w:pStyle w:val="a0"/>
        <w:spacing w:after="1"/>
        <w:rPr>
          <w:sz w:val="24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AA4867" w:rsidRPr="00D959AB" w14:paraId="2063BE24" w14:textId="77777777" w:rsidTr="0078547A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14:paraId="71B7A319" w14:textId="77777777" w:rsidR="00AA4867" w:rsidRPr="00D959AB" w:rsidRDefault="00AA4867" w:rsidP="0078547A">
            <w:pPr>
              <w:pStyle w:val="TableParagraph"/>
              <w:tabs>
                <w:tab w:val="left" w:pos="2081"/>
              </w:tabs>
              <w:spacing w:line="276" w:lineRule="auto"/>
              <w:ind w:left="-188" w:firstLine="142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Заявитель</w:t>
            </w:r>
            <w:r w:rsidRPr="00D959AB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78" w:type="dxa"/>
          </w:tcPr>
          <w:p w14:paraId="2CF8DEAF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14:paraId="6283A8ED" w14:textId="77777777" w:rsidR="00AA4867" w:rsidRPr="00D959AB" w:rsidRDefault="00AA4867" w:rsidP="0078547A">
            <w:pPr>
              <w:pStyle w:val="TableParagraph"/>
              <w:spacing w:line="276" w:lineRule="auto"/>
              <w:ind w:left="14" w:right="74" w:hanging="14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14:paraId="6FF485A1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14:paraId="12B76328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14:paraId="2D821EEE" w14:textId="77777777" w:rsidR="00AA4867" w:rsidRPr="00D959AB" w:rsidRDefault="00AA4867" w:rsidP="00AA4867">
      <w:pPr>
        <w:pStyle w:val="a0"/>
        <w:tabs>
          <w:tab w:val="left" w:pos="3375"/>
          <w:tab w:val="left" w:pos="3984"/>
        </w:tabs>
        <w:rPr>
          <w:sz w:val="24"/>
        </w:rPr>
      </w:pPr>
    </w:p>
    <w:p w14:paraId="73E95E9C" w14:textId="77777777" w:rsidR="00AA4867" w:rsidRPr="00D959AB" w:rsidRDefault="00AA4867" w:rsidP="00AA4867">
      <w:pPr>
        <w:pStyle w:val="a0"/>
        <w:tabs>
          <w:tab w:val="left" w:pos="3375"/>
          <w:tab w:val="left" w:pos="3984"/>
        </w:tabs>
        <w:rPr>
          <w:sz w:val="24"/>
        </w:rPr>
        <w:sectPr w:rsidR="00AA4867" w:rsidRPr="00D959AB" w:rsidSect="001569AC">
          <w:headerReference w:type="default" r:id="rId18"/>
          <w:pgSz w:w="11907" w:h="16840" w:code="9"/>
          <w:pgMar w:top="567" w:right="567" w:bottom="567" w:left="1701" w:header="567" w:footer="709" w:gutter="0"/>
          <w:cols w:space="708"/>
          <w:docGrid w:linePitch="360"/>
        </w:sectPr>
      </w:pPr>
      <w:r w:rsidRPr="00D959AB">
        <w:rPr>
          <w:sz w:val="24"/>
        </w:rPr>
        <w:t>Дата</w:t>
      </w:r>
      <w:r w:rsidRPr="00D959AB">
        <w:rPr>
          <w:spacing w:val="2"/>
          <w:sz w:val="24"/>
        </w:rPr>
        <w:t xml:space="preserve"> </w:t>
      </w:r>
      <w:r w:rsidRPr="00D959AB">
        <w:rPr>
          <w:sz w:val="24"/>
        </w:rPr>
        <w:t>«___»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20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г.</w:t>
      </w:r>
    </w:p>
    <w:p w14:paraId="5ADF71D1" w14:textId="77777777" w:rsidR="00AA4867" w:rsidRPr="00D959AB" w:rsidRDefault="00AA4867" w:rsidP="00AA4867">
      <w:pPr>
        <w:pStyle w:val="20"/>
        <w:spacing w:before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D959AB">
        <w:rPr>
          <w:rFonts w:cs="Times New Roman"/>
          <w:b w:val="0"/>
          <w:bCs w:val="0"/>
          <w:sz w:val="24"/>
          <w:szCs w:val="24"/>
        </w:rPr>
        <w:lastRenderedPageBreak/>
        <w:t>Форма</w:t>
      </w:r>
      <w:r w:rsidRPr="00D959AB">
        <w:rPr>
          <w:rFonts w:cs="Times New Roman"/>
          <w:b w:val="0"/>
          <w:bCs w:val="0"/>
          <w:spacing w:val="-4"/>
          <w:sz w:val="24"/>
          <w:szCs w:val="24"/>
        </w:rPr>
        <w:t xml:space="preserve"> 6 </w:t>
      </w:r>
    </w:p>
    <w:p w14:paraId="491E5589" w14:textId="77777777" w:rsidR="00AA4867" w:rsidRPr="00D959AB" w:rsidRDefault="00AA4867" w:rsidP="00A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(в соответствии с пунктом 17.1.16 раздела 17 Регламента)</w:t>
      </w:r>
    </w:p>
    <w:p w14:paraId="2BC45737" w14:textId="77777777" w:rsidR="00AA4867" w:rsidRPr="00D959AB" w:rsidRDefault="00AA4867" w:rsidP="00AA48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A4867" w:rsidRPr="00D959AB" w14:paraId="4C21C54A" w14:textId="77777777" w:rsidTr="00066287">
        <w:trPr>
          <w:trHeight w:val="454"/>
        </w:trPr>
        <w:tc>
          <w:tcPr>
            <w:tcW w:w="4961" w:type="dxa"/>
          </w:tcPr>
          <w:p w14:paraId="2652A8C8" w14:textId="370F0CF6" w:rsidR="00AA4867" w:rsidRPr="00D959AB" w:rsidRDefault="00CD5746" w:rsidP="00896D0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jc w:val="right"/>
              <w:rPr>
                <w:sz w:val="24"/>
              </w:rPr>
            </w:pPr>
            <w:r>
              <w:rPr>
                <w:sz w:val="24"/>
              </w:rPr>
              <w:t>В Территориальное управление</w:t>
            </w:r>
            <w:r w:rsidR="00AA4867" w:rsidRPr="00D959AB">
              <w:rPr>
                <w:sz w:val="24"/>
              </w:rPr>
              <w:t xml:space="preserve"> Администрации</w:t>
            </w:r>
            <w:r>
              <w:rPr>
                <w:sz w:val="24"/>
              </w:rPr>
              <w:t xml:space="preserve"> Наро-Фоминского</w:t>
            </w:r>
            <w:r w:rsidR="00896D08">
              <w:rPr>
                <w:sz w:val="24"/>
              </w:rPr>
              <w:t xml:space="preserve"> </w:t>
            </w:r>
            <w:r w:rsidR="00AA4867" w:rsidRPr="00D959AB">
              <w:rPr>
                <w:sz w:val="24"/>
              </w:rPr>
              <w:t xml:space="preserve">городского округа </w:t>
            </w:r>
            <w:r w:rsidR="00896D08">
              <w:rPr>
                <w:sz w:val="24"/>
              </w:rPr>
              <w:t>_____</w:t>
            </w:r>
            <w:r w:rsidR="00AA4867" w:rsidRPr="00D959AB">
              <w:rPr>
                <w:sz w:val="24"/>
              </w:rPr>
              <w:t>____________________________________</w:t>
            </w:r>
          </w:p>
        </w:tc>
      </w:tr>
      <w:tr w:rsidR="00AA4867" w:rsidRPr="00D959AB" w14:paraId="32A2CE88" w14:textId="77777777" w:rsidTr="00066287">
        <w:trPr>
          <w:trHeight w:val="454"/>
        </w:trPr>
        <w:tc>
          <w:tcPr>
            <w:tcW w:w="4961" w:type="dxa"/>
            <w:tcBorders>
              <w:bottom w:val="single" w:sz="4" w:space="0" w:color="auto"/>
            </w:tcBorders>
          </w:tcPr>
          <w:p w14:paraId="469A9068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6D6E8A0E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ADA0EB3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Ф.И.О. (последнее при наличии)/ Полное наименование</w:t>
            </w:r>
          </w:p>
          <w:p w14:paraId="0A72B3F6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482B0D40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44B322F0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организации </w:t>
            </w:r>
            <w:proofErr w:type="gramStart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заявителя </w:t>
            </w:r>
            <w:r w:rsidRPr="00D959AB">
              <w:rPr>
                <w:rFonts w:ascii="Times New Roman" w:hAnsi="Times New Roman" w:cs="Times New Roman"/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</w:t>
            </w:r>
            <w:r w:rsidRPr="00D959AB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заявителя)</w:t>
            </w:r>
          </w:p>
          <w:p w14:paraId="275021BD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6E29B197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6A835EE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1666862A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08EEEA8" w14:textId="77777777" w:rsidR="00AA4867" w:rsidRPr="00D959AB" w:rsidRDefault="00AA4867" w:rsidP="0078547A">
            <w:pPr>
              <w:pStyle w:val="a0"/>
              <w:spacing w:after="0"/>
              <w:contextualSpacing/>
              <w:jc w:val="center"/>
              <w:rPr>
                <w:sz w:val="24"/>
              </w:rPr>
            </w:pPr>
          </w:p>
        </w:tc>
      </w:tr>
      <w:tr w:rsidR="00AA4867" w:rsidRPr="00D959AB" w14:paraId="507FBD2C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7635B8A5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почтовый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</w:t>
            </w:r>
            <w:r w:rsidRPr="00D959AB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(при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необходимости)</w:t>
            </w:r>
          </w:p>
          <w:p w14:paraId="05F98569" w14:textId="77777777" w:rsidR="00AA4867" w:rsidRPr="00D959AB" w:rsidRDefault="00AA4867" w:rsidP="0078547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567ECD61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4F892B62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</w:t>
            </w:r>
            <w:r w:rsidRPr="00D959AB">
              <w:rPr>
                <w:rFonts w:ascii="Times New Roman" w:hAnsi="Times New Roman" w:cs="Times New Roman"/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телефон)</w:t>
            </w:r>
          </w:p>
          <w:p w14:paraId="5C5225BE" w14:textId="77777777" w:rsidR="00AA4867" w:rsidRPr="00D959AB" w:rsidRDefault="00AA4867" w:rsidP="0078547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7DAE80AA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5999D688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электронной</w:t>
            </w:r>
            <w:r w:rsidRPr="00D959AB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почты)</w:t>
            </w:r>
          </w:p>
          <w:p w14:paraId="7DC80681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78BD5634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2A8AF910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3081A5AB" w14:textId="77777777" w:rsidR="00AA4867" w:rsidRPr="00D959AB" w:rsidRDefault="00AA4867" w:rsidP="00785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A4867" w:rsidRPr="00D959AB" w14:paraId="4CA29A1C" w14:textId="77777777" w:rsidTr="00066287">
        <w:trPr>
          <w:trHeight w:val="454"/>
        </w:trPr>
        <w:tc>
          <w:tcPr>
            <w:tcW w:w="4961" w:type="dxa"/>
            <w:tcBorders>
              <w:top w:val="single" w:sz="4" w:space="0" w:color="auto"/>
            </w:tcBorders>
          </w:tcPr>
          <w:p w14:paraId="12A0F4DE" w14:textId="77777777" w:rsidR="00AA4867" w:rsidRPr="00D959AB" w:rsidRDefault="00AA4867" w:rsidP="007854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43DE9262" w14:textId="77777777" w:rsidR="00AA4867" w:rsidRPr="00D959AB" w:rsidRDefault="00AA4867" w:rsidP="0078547A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59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14:paraId="14FEFC37" w14:textId="77777777" w:rsidR="00AA4867" w:rsidRPr="00D959AB" w:rsidRDefault="00AA4867" w:rsidP="00AA4867">
      <w:pPr>
        <w:rPr>
          <w:rFonts w:ascii="Times New Roman" w:hAnsi="Times New Roman" w:cs="Times New Roman"/>
          <w:sz w:val="24"/>
          <w:szCs w:val="24"/>
        </w:rPr>
      </w:pPr>
    </w:p>
    <w:p w14:paraId="151E8DDE" w14:textId="77777777" w:rsidR="00AA4867" w:rsidRPr="00D959AB" w:rsidRDefault="00AA4867" w:rsidP="00AA4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9AB">
        <w:rPr>
          <w:rFonts w:ascii="Times New Roman" w:hAnsi="Times New Roman" w:cs="Times New Roman"/>
          <w:sz w:val="24"/>
          <w:szCs w:val="24"/>
        </w:rPr>
        <w:t>ЗАПРОС</w:t>
      </w:r>
    </w:p>
    <w:p w14:paraId="503546DA" w14:textId="77777777" w:rsidR="00AA4867" w:rsidRPr="00D959AB" w:rsidRDefault="00AA4867" w:rsidP="00AA4867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  <w:r w:rsidRPr="00D959AB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D959AB">
        <w:rPr>
          <w:spacing w:val="60"/>
          <w:sz w:val="24"/>
        </w:rPr>
        <w:t xml:space="preserve"> </w:t>
      </w:r>
      <w:r w:rsidRPr="00D959AB">
        <w:rPr>
          <w:sz w:val="24"/>
        </w:rPr>
        <w:t>выдать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согласие,</w:t>
      </w:r>
      <w:r w:rsidRPr="00D959AB">
        <w:rPr>
          <w:spacing w:val="61"/>
          <w:sz w:val="24"/>
        </w:rPr>
        <w:t xml:space="preserve"> </w:t>
      </w:r>
      <w:r w:rsidRPr="00D959AB">
        <w:rPr>
          <w:sz w:val="24"/>
        </w:rPr>
        <w:t>содержащее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14:paraId="26EC04CB" w14:textId="77777777" w:rsidR="00AA4867" w:rsidRPr="00D959AB" w:rsidRDefault="00AA4867" w:rsidP="00AA4867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AA4867" w:rsidRPr="00D959AB" w14:paraId="2F6B0C07" w14:textId="77777777" w:rsidTr="0078547A">
        <w:trPr>
          <w:trHeight w:val="454"/>
        </w:trPr>
        <w:tc>
          <w:tcPr>
            <w:tcW w:w="9943" w:type="dxa"/>
          </w:tcPr>
          <w:p w14:paraId="4780B34A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lastRenderedPageBreak/>
              <w:t xml:space="preserve">  </w:t>
            </w:r>
          </w:p>
        </w:tc>
      </w:tr>
      <w:tr w:rsidR="00AA4867" w:rsidRPr="00D959AB" w14:paraId="3645BA80" w14:textId="77777777" w:rsidTr="0078547A">
        <w:trPr>
          <w:trHeight w:val="454"/>
        </w:trPr>
        <w:tc>
          <w:tcPr>
            <w:tcW w:w="9943" w:type="dxa"/>
          </w:tcPr>
          <w:p w14:paraId="38B942D5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t xml:space="preserve">   </w:t>
            </w:r>
          </w:p>
        </w:tc>
      </w:tr>
      <w:tr w:rsidR="00AA4867" w:rsidRPr="00D959AB" w14:paraId="4E4DFAEB" w14:textId="77777777" w:rsidTr="0078547A">
        <w:trPr>
          <w:trHeight w:val="454"/>
        </w:trPr>
        <w:tc>
          <w:tcPr>
            <w:tcW w:w="9943" w:type="dxa"/>
          </w:tcPr>
          <w:p w14:paraId="2C10812A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наименование инженерных коммуникаций (газопровод)</w:t>
            </w:r>
          </w:p>
          <w:p w14:paraId="1037F8BC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AA4867" w:rsidRPr="00D959AB" w14:paraId="3340A4BE" w14:textId="77777777" w:rsidTr="0078547A">
        <w:trPr>
          <w:trHeight w:val="454"/>
        </w:trPr>
        <w:tc>
          <w:tcPr>
            <w:tcW w:w="9943" w:type="dxa"/>
          </w:tcPr>
          <w:p w14:paraId="209FF32C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</w:t>
            </w:r>
          </w:p>
        </w:tc>
      </w:tr>
      <w:tr w:rsidR="00AA4867" w:rsidRPr="00D959AB" w14:paraId="6ECF96D7" w14:textId="77777777" w:rsidTr="0078547A">
        <w:trPr>
          <w:trHeight w:val="454"/>
        </w:trPr>
        <w:tc>
          <w:tcPr>
            <w:tcW w:w="9943" w:type="dxa"/>
          </w:tcPr>
          <w:p w14:paraId="51FCEAFC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</w:t>
            </w:r>
          </w:p>
        </w:tc>
      </w:tr>
      <w:tr w:rsidR="00AA4867" w:rsidRPr="00D959AB" w14:paraId="3F5DF96B" w14:textId="77777777" w:rsidTr="0078547A">
        <w:trPr>
          <w:trHeight w:val="454"/>
        </w:trPr>
        <w:tc>
          <w:tcPr>
            <w:tcW w:w="9943" w:type="dxa"/>
          </w:tcPr>
          <w:p w14:paraId="2CDAB962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технические характеристики газопровода</w:t>
            </w:r>
          </w:p>
          <w:p w14:paraId="5E06A111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AA4867" w:rsidRPr="00D959AB" w14:paraId="12CB774F" w14:textId="77777777" w:rsidTr="0078547A">
        <w:trPr>
          <w:trHeight w:val="454"/>
        </w:trPr>
        <w:tc>
          <w:tcPr>
            <w:tcW w:w="9943" w:type="dxa"/>
          </w:tcPr>
          <w:p w14:paraId="13365B76" w14:textId="77777777" w:rsidR="00AA4867" w:rsidRPr="00D959AB" w:rsidRDefault="00AA4867" w:rsidP="0078547A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14:paraId="275F6C53" w14:textId="77777777" w:rsidR="00AA4867" w:rsidRPr="00D959AB" w:rsidRDefault="00AA4867" w:rsidP="0078547A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D959AB">
              <w:rPr>
                <w:sz w:val="24"/>
                <w:vertAlign w:val="superscript"/>
              </w:rPr>
              <w:t xml:space="preserve">                    </w:t>
            </w:r>
          </w:p>
        </w:tc>
      </w:tr>
      <w:tr w:rsidR="00AA4867" w:rsidRPr="00D959AB" w14:paraId="5A2634BB" w14:textId="77777777" w:rsidTr="0078547A">
        <w:trPr>
          <w:trHeight w:val="454"/>
        </w:trPr>
        <w:tc>
          <w:tcPr>
            <w:tcW w:w="9943" w:type="dxa"/>
          </w:tcPr>
          <w:p w14:paraId="22ACCC4C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t xml:space="preserve">   </w:t>
            </w:r>
          </w:p>
        </w:tc>
      </w:tr>
      <w:tr w:rsidR="00AA4867" w:rsidRPr="00D959AB" w14:paraId="570100BE" w14:textId="77777777" w:rsidTr="0078547A">
        <w:trPr>
          <w:trHeight w:val="454"/>
        </w:trPr>
        <w:tc>
          <w:tcPr>
            <w:tcW w:w="9943" w:type="dxa"/>
          </w:tcPr>
          <w:p w14:paraId="06C1E1D3" w14:textId="77777777" w:rsidR="00AA4867" w:rsidRPr="00D959AB" w:rsidRDefault="00AA4867" w:rsidP="0078547A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D959AB">
              <w:rPr>
                <w:sz w:val="24"/>
              </w:rPr>
              <w:t xml:space="preserve">   </w:t>
            </w:r>
          </w:p>
        </w:tc>
      </w:tr>
      <w:tr w:rsidR="00AA4867" w:rsidRPr="00D959AB" w14:paraId="27A45FC7" w14:textId="77777777" w:rsidTr="0078547A">
        <w:trPr>
          <w:trHeight w:val="454"/>
        </w:trPr>
        <w:tc>
          <w:tcPr>
            <w:tcW w:w="9943" w:type="dxa"/>
          </w:tcPr>
          <w:p w14:paraId="5C864F7D" w14:textId="77777777" w:rsidR="00AA4867" w:rsidRPr="00D959AB" w:rsidRDefault="00AA4867" w:rsidP="0078547A">
            <w:pPr>
              <w:pStyle w:val="a0"/>
              <w:spacing w:after="0" w:line="240" w:lineRule="auto"/>
              <w:ind w:right="2"/>
              <w:contextualSpacing/>
              <w:rPr>
                <w:sz w:val="24"/>
                <w:vertAlign w:val="superscript"/>
              </w:rPr>
            </w:pPr>
          </w:p>
        </w:tc>
      </w:tr>
    </w:tbl>
    <w:p w14:paraId="67FB2850" w14:textId="77777777" w:rsidR="00AA4867" w:rsidRPr="00D959AB" w:rsidRDefault="00AA4867" w:rsidP="00AA4867">
      <w:pPr>
        <w:pStyle w:val="a0"/>
        <w:tabs>
          <w:tab w:val="left" w:pos="8789"/>
          <w:tab w:val="left" w:pos="9072"/>
        </w:tabs>
        <w:spacing w:after="0"/>
        <w:ind w:left="213" w:right="-281" w:firstLine="720"/>
        <w:rPr>
          <w:sz w:val="24"/>
        </w:rPr>
      </w:pPr>
    </w:p>
    <w:p w14:paraId="294668CB" w14:textId="77777777" w:rsidR="00AA4867" w:rsidRPr="00D959AB" w:rsidRDefault="00AA4867" w:rsidP="00AA4867">
      <w:pPr>
        <w:pStyle w:val="a0"/>
        <w:spacing w:before="90"/>
        <w:rPr>
          <w:sz w:val="24"/>
        </w:rPr>
      </w:pPr>
      <w:r w:rsidRPr="00D959AB">
        <w:rPr>
          <w:sz w:val="24"/>
        </w:rPr>
        <w:t>К</w:t>
      </w:r>
      <w:r w:rsidRPr="00D959AB">
        <w:rPr>
          <w:spacing w:val="-2"/>
          <w:sz w:val="24"/>
        </w:rPr>
        <w:t xml:space="preserve"> </w:t>
      </w:r>
      <w:r w:rsidRPr="00D959AB">
        <w:rPr>
          <w:sz w:val="24"/>
        </w:rPr>
        <w:t>запросу</w:t>
      </w:r>
      <w:r w:rsidRPr="00D959AB">
        <w:rPr>
          <w:spacing w:val="-4"/>
          <w:sz w:val="24"/>
        </w:rPr>
        <w:t xml:space="preserve"> </w:t>
      </w:r>
      <w:r w:rsidRPr="00D959AB">
        <w:rPr>
          <w:sz w:val="24"/>
        </w:rPr>
        <w:t>прилагаю:</w:t>
      </w:r>
    </w:p>
    <w:p w14:paraId="0D2F0486" w14:textId="77777777" w:rsidR="00AA4867" w:rsidRPr="00D959AB" w:rsidRDefault="00AA4867" w:rsidP="00AA4867">
      <w:pPr>
        <w:pStyle w:val="a0"/>
        <w:tabs>
          <w:tab w:val="left" w:pos="6237"/>
        </w:tabs>
        <w:rPr>
          <w:sz w:val="24"/>
        </w:rPr>
      </w:pPr>
      <w:r w:rsidRPr="00D959AB">
        <w:rPr>
          <w:sz w:val="24"/>
        </w:rPr>
        <w:t xml:space="preserve">1.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5FCD34D0" w14:textId="77777777" w:rsidR="00AA4867" w:rsidRPr="00D959AB" w:rsidRDefault="00AA4867" w:rsidP="00AA4867">
      <w:pPr>
        <w:pStyle w:val="a0"/>
        <w:tabs>
          <w:tab w:val="left" w:pos="6237"/>
        </w:tabs>
        <w:rPr>
          <w:sz w:val="24"/>
        </w:rPr>
      </w:pPr>
      <w:r w:rsidRPr="00D959AB">
        <w:rPr>
          <w:sz w:val="24"/>
        </w:rPr>
        <w:t xml:space="preserve">2.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5E6FE8E0" w14:textId="77777777" w:rsidR="00AA4867" w:rsidRPr="00D959AB" w:rsidRDefault="00AA4867" w:rsidP="00AA4867">
      <w:pPr>
        <w:pStyle w:val="a0"/>
        <w:tabs>
          <w:tab w:val="left" w:pos="6237"/>
        </w:tabs>
        <w:rPr>
          <w:sz w:val="24"/>
        </w:rPr>
      </w:pPr>
      <w:r w:rsidRPr="00D959AB">
        <w:rPr>
          <w:sz w:val="24"/>
        </w:rPr>
        <w:t xml:space="preserve">3. </w:t>
      </w:r>
      <w:r w:rsidRPr="00D959AB">
        <w:rPr>
          <w:sz w:val="24"/>
          <w:u w:val="single"/>
        </w:rPr>
        <w:t xml:space="preserve"> </w:t>
      </w:r>
      <w:r w:rsidRPr="00D959AB">
        <w:rPr>
          <w:sz w:val="24"/>
          <w:u w:val="single"/>
        </w:rPr>
        <w:tab/>
      </w:r>
    </w:p>
    <w:p w14:paraId="0645C700" w14:textId="77777777" w:rsidR="00AA4867" w:rsidRPr="00D959AB" w:rsidRDefault="00AA4867" w:rsidP="00AA4867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(указывается</w:t>
      </w:r>
      <w:r w:rsidRPr="00D959AB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перечень</w:t>
      </w:r>
      <w:r w:rsidRPr="00D959AB">
        <w:rPr>
          <w:rFonts w:ascii="Times New Roman" w:hAnsi="Times New Roman" w:cs="Times New Roman"/>
          <w:spacing w:val="-7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документов,</w:t>
      </w:r>
      <w:r w:rsidRPr="00D959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предоставляемых</w:t>
      </w:r>
      <w:r w:rsidRPr="00D959AB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 xml:space="preserve"> </w:t>
      </w:r>
      <w:r w:rsidRPr="00D959AB">
        <w:rPr>
          <w:rFonts w:ascii="Times New Roman" w:hAnsi="Times New Roman" w:cs="Times New Roman"/>
          <w:sz w:val="24"/>
          <w:szCs w:val="24"/>
          <w:vertAlign w:val="superscript"/>
        </w:rPr>
        <w:t>заявителем)</w:t>
      </w:r>
    </w:p>
    <w:p w14:paraId="3DEFF483" w14:textId="77777777" w:rsidR="00AA4867" w:rsidRPr="00D959AB" w:rsidRDefault="00AA4867" w:rsidP="00AA4867">
      <w:pPr>
        <w:pStyle w:val="a0"/>
        <w:rPr>
          <w:sz w:val="24"/>
        </w:rPr>
      </w:pPr>
    </w:p>
    <w:p w14:paraId="39841131" w14:textId="77777777" w:rsidR="00AA4867" w:rsidRPr="00D959AB" w:rsidRDefault="00AA4867" w:rsidP="00AA4867">
      <w:pPr>
        <w:pStyle w:val="a0"/>
        <w:spacing w:before="6"/>
        <w:rPr>
          <w:sz w:val="24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AA4867" w:rsidRPr="00D959AB" w14:paraId="4602DCA4" w14:textId="77777777" w:rsidTr="0078547A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1A946935" w14:textId="77777777" w:rsidR="00AA4867" w:rsidRPr="00D959AB" w:rsidRDefault="00AA4867" w:rsidP="0078547A">
            <w:pPr>
              <w:pStyle w:val="TableParagraph"/>
              <w:spacing w:line="276" w:lineRule="auto"/>
              <w:ind w:left="-187" w:right="-152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Заявитель</w:t>
            </w:r>
            <w:r w:rsidRPr="00D959AB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D959AB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67" w:type="dxa"/>
          </w:tcPr>
          <w:p w14:paraId="4A94D904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4B564239" w14:textId="77777777" w:rsidR="00AA4867" w:rsidRPr="00D959AB" w:rsidRDefault="00AA4867" w:rsidP="0078547A">
            <w:pPr>
              <w:pStyle w:val="TableParagraph"/>
              <w:spacing w:line="276" w:lineRule="auto"/>
              <w:ind w:left="14" w:right="74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47376165" w14:textId="77777777" w:rsidR="00AA4867" w:rsidRPr="00D959AB" w:rsidRDefault="00AA4867" w:rsidP="0078547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32A02D9E" w14:textId="77777777" w:rsidR="00AA4867" w:rsidRPr="00D959AB" w:rsidRDefault="00AA4867" w:rsidP="0078547A">
            <w:pPr>
              <w:pStyle w:val="TableParagraph"/>
              <w:spacing w:line="276" w:lineRule="auto"/>
              <w:ind w:hanging="8"/>
              <w:jc w:val="center"/>
              <w:rPr>
                <w:sz w:val="24"/>
                <w:szCs w:val="24"/>
                <w:vertAlign w:val="superscript"/>
              </w:rPr>
            </w:pPr>
            <w:r w:rsidRPr="00D959AB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14:paraId="76D75C09" w14:textId="77777777" w:rsidR="00AA4867" w:rsidRPr="00D959AB" w:rsidRDefault="00AA4867" w:rsidP="00AA4867">
      <w:pPr>
        <w:pStyle w:val="a0"/>
        <w:spacing w:before="9"/>
        <w:rPr>
          <w:sz w:val="24"/>
        </w:rPr>
      </w:pPr>
    </w:p>
    <w:p w14:paraId="3EF2CB04" w14:textId="77777777" w:rsidR="00AA4867" w:rsidRPr="00D959AB" w:rsidRDefault="00AA4867" w:rsidP="00AA4867">
      <w:pPr>
        <w:pStyle w:val="a0"/>
        <w:tabs>
          <w:tab w:val="left" w:pos="3375"/>
          <w:tab w:val="left" w:pos="3984"/>
        </w:tabs>
        <w:spacing w:before="1"/>
        <w:ind w:left="922"/>
        <w:rPr>
          <w:sz w:val="24"/>
        </w:rPr>
      </w:pPr>
      <w:r w:rsidRPr="00D959AB">
        <w:rPr>
          <w:sz w:val="24"/>
        </w:rPr>
        <w:t>Дата</w:t>
      </w:r>
      <w:r w:rsidRPr="00D959AB">
        <w:rPr>
          <w:spacing w:val="2"/>
          <w:sz w:val="24"/>
        </w:rPr>
        <w:t xml:space="preserve"> </w:t>
      </w:r>
      <w:r w:rsidRPr="00D959AB">
        <w:rPr>
          <w:sz w:val="24"/>
        </w:rPr>
        <w:t>«___»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20</w:t>
      </w:r>
      <w:r w:rsidRPr="00D959AB">
        <w:rPr>
          <w:sz w:val="24"/>
          <w:u w:val="single"/>
        </w:rPr>
        <w:tab/>
      </w:r>
      <w:r w:rsidRPr="00D959AB">
        <w:rPr>
          <w:sz w:val="24"/>
        </w:rPr>
        <w:t>г.</w:t>
      </w:r>
    </w:p>
    <w:p w14:paraId="4E2B43D3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52079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BA132" w14:textId="77777777" w:rsidR="00AA4867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27724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230AE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903C6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83A21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FBF90" w14:textId="77777777" w:rsidR="005F74E1" w:rsidRPr="00D959AB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D4229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08C24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BC6B0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327F2" w14:textId="77777777" w:rsidR="00AA4867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EE6F0" w14:textId="77777777" w:rsidR="00896D08" w:rsidRPr="00D959AB" w:rsidRDefault="00896D08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8EEFC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F1C9B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31EA3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161C3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8A324" w14:textId="277444BB" w:rsidR="00AA4867" w:rsidRPr="00D959AB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10</w:t>
      </w:r>
    </w:p>
    <w:p w14:paraId="0B869A07" w14:textId="3B4753C0" w:rsidR="00AA4867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Административному регламенту</w:t>
      </w:r>
    </w:p>
    <w:p w14:paraId="3A0165CC" w14:textId="3967702C" w:rsidR="00CD5746" w:rsidRPr="00D959AB" w:rsidRDefault="00CD5746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504BD6F7" w14:textId="77777777" w:rsidR="00CD5746" w:rsidRDefault="00CD5746" w:rsidP="00AA48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5593AC" w14:textId="504709B2" w:rsidR="00AA4867" w:rsidRPr="00CD5746" w:rsidRDefault="00AA4867" w:rsidP="00AA48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746">
        <w:rPr>
          <w:rFonts w:ascii="Times New Roman" w:hAnsi="Times New Roman" w:cs="Times New Roman"/>
          <w:b/>
          <w:bCs/>
          <w:sz w:val="24"/>
          <w:szCs w:val="24"/>
        </w:rPr>
        <w:t>Форма ситуационного плана с привязкой к автомобильной дороге</w:t>
      </w:r>
    </w:p>
    <w:p w14:paraId="150F1D48" w14:textId="77777777" w:rsidR="00AA4867" w:rsidRPr="00D959AB" w:rsidRDefault="00AA4867" w:rsidP="00AA4867">
      <w:pPr>
        <w:rPr>
          <w:rFonts w:ascii="Times New Roman" w:hAnsi="Times New Roman" w:cs="Times New Roman"/>
          <w:sz w:val="24"/>
          <w:szCs w:val="24"/>
        </w:rPr>
      </w:pPr>
    </w:p>
    <w:p w14:paraId="7FE306EE" w14:textId="77777777" w:rsidR="00AA4867" w:rsidRPr="00D959AB" w:rsidRDefault="00AA4867" w:rsidP="00AA4867">
      <w:pPr>
        <w:rPr>
          <w:sz w:val="24"/>
          <w:szCs w:val="24"/>
        </w:rPr>
      </w:pPr>
      <w:r w:rsidRPr="00D959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8480" behindDoc="0" locked="0" layoutInCell="1" allowOverlap="1" wp14:anchorId="30F203C8" wp14:editId="4F87ED51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5857240" cy="3476625"/>
            <wp:effectExtent l="0" t="0" r="0" b="9525"/>
            <wp:wrapTopAndBottom/>
            <wp:docPr id="6789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DC602" w14:textId="77777777" w:rsidR="00AA4867" w:rsidRPr="00D959AB" w:rsidRDefault="00AA4867" w:rsidP="00AA4867">
      <w:pPr>
        <w:rPr>
          <w:sz w:val="24"/>
          <w:szCs w:val="24"/>
        </w:rPr>
      </w:pPr>
    </w:p>
    <w:p w14:paraId="13AF863B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AC3B2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BF19B" w14:textId="77777777" w:rsidR="00AA4867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980F1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3BD8C" w14:textId="77777777" w:rsidR="005F74E1" w:rsidRPr="00D959AB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9939D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9B368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A8D1F" w14:textId="49665DCE" w:rsidR="00AA4867" w:rsidRPr="00D959AB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11</w:t>
      </w:r>
    </w:p>
    <w:p w14:paraId="28E9335E" w14:textId="5324D745" w:rsidR="00AA4867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8E9DB6F" w14:textId="019E8B65" w:rsidR="00CD5746" w:rsidRPr="00D959AB" w:rsidRDefault="00CD5746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7E853ACE" w14:textId="77777777" w:rsidR="00AA4867" w:rsidRPr="00CD5746" w:rsidRDefault="00AA4867" w:rsidP="00AA4867">
      <w:pPr>
        <w:pStyle w:val="20"/>
        <w:spacing w:line="276" w:lineRule="auto"/>
        <w:jc w:val="center"/>
        <w:rPr>
          <w:rFonts w:cs="Times New Roman"/>
          <w:sz w:val="24"/>
          <w:szCs w:val="24"/>
        </w:rPr>
      </w:pPr>
      <w:bookmarkStart w:id="156" w:name="_Toc149236769"/>
      <w:r w:rsidRPr="00CD5746">
        <w:rPr>
          <w:rFonts w:cs="Times New Roman"/>
          <w:sz w:val="24"/>
          <w:szCs w:val="24"/>
        </w:rPr>
        <w:t>Форма схемы (дислокации) расположения рекламной конструкции, информационных щитов и указателей с</w:t>
      </w:r>
      <w:r w:rsidRPr="00CD5746">
        <w:rPr>
          <w:rFonts w:cs="Times New Roman"/>
          <w:spacing w:val="-5"/>
          <w:sz w:val="24"/>
          <w:szCs w:val="24"/>
        </w:rPr>
        <w:t xml:space="preserve"> </w:t>
      </w:r>
      <w:r w:rsidRPr="00CD5746">
        <w:rPr>
          <w:rFonts w:cs="Times New Roman"/>
          <w:sz w:val="24"/>
          <w:szCs w:val="24"/>
        </w:rPr>
        <w:t>привязкой</w:t>
      </w:r>
      <w:r w:rsidRPr="00CD5746">
        <w:rPr>
          <w:rFonts w:cs="Times New Roman"/>
          <w:spacing w:val="-3"/>
          <w:sz w:val="24"/>
          <w:szCs w:val="24"/>
        </w:rPr>
        <w:t xml:space="preserve"> </w:t>
      </w:r>
      <w:r w:rsidRPr="00CD5746">
        <w:rPr>
          <w:rFonts w:cs="Times New Roman"/>
          <w:sz w:val="24"/>
          <w:szCs w:val="24"/>
        </w:rPr>
        <w:t>к километражу</w:t>
      </w:r>
      <w:r w:rsidRPr="00CD5746">
        <w:rPr>
          <w:rFonts w:cs="Times New Roman"/>
          <w:spacing w:val="-3"/>
          <w:sz w:val="24"/>
          <w:szCs w:val="24"/>
        </w:rPr>
        <w:t xml:space="preserve"> </w:t>
      </w:r>
      <w:r w:rsidRPr="00CD5746">
        <w:rPr>
          <w:rFonts w:cs="Times New Roman"/>
          <w:sz w:val="24"/>
          <w:szCs w:val="24"/>
        </w:rPr>
        <w:t>автомобильной</w:t>
      </w:r>
      <w:r w:rsidRPr="00CD5746">
        <w:rPr>
          <w:rFonts w:cs="Times New Roman"/>
          <w:spacing w:val="-4"/>
          <w:sz w:val="24"/>
          <w:szCs w:val="24"/>
        </w:rPr>
        <w:t xml:space="preserve"> </w:t>
      </w:r>
      <w:r w:rsidRPr="00CD5746">
        <w:rPr>
          <w:rFonts w:cs="Times New Roman"/>
          <w:sz w:val="24"/>
          <w:szCs w:val="24"/>
        </w:rPr>
        <w:t>дороги</w:t>
      </w:r>
      <w:bookmarkEnd w:id="156"/>
    </w:p>
    <w:p w14:paraId="582DE832" w14:textId="77777777" w:rsidR="00AA4867" w:rsidRPr="00D959AB" w:rsidRDefault="00AA4867" w:rsidP="00AA4867">
      <w:pPr>
        <w:spacing w:line="276" w:lineRule="auto"/>
        <w:rPr>
          <w:sz w:val="24"/>
          <w:szCs w:val="24"/>
        </w:rPr>
      </w:pPr>
      <w:r w:rsidRPr="00D959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1" wp14:anchorId="7431ADA3" wp14:editId="30DF4080">
            <wp:simplePos x="0" y="0"/>
            <wp:positionH relativeFrom="page">
              <wp:align>center</wp:align>
            </wp:positionH>
            <wp:positionV relativeFrom="paragraph">
              <wp:posOffset>761365</wp:posOffset>
            </wp:positionV>
            <wp:extent cx="5353050" cy="318643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F0B6E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3C306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61C7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DDDB7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C404A" w14:textId="77777777" w:rsidR="00AA4867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5F0CF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01F68" w14:textId="77777777" w:rsidR="005F74E1" w:rsidRPr="00D959AB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4F096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B2984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D62AE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A2571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5F4F4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18A23" w14:textId="500AB615" w:rsidR="00AA4867" w:rsidRPr="00D959AB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12</w:t>
      </w:r>
    </w:p>
    <w:p w14:paraId="238B5A0E" w14:textId="27CD171D" w:rsidR="00AA4867" w:rsidRDefault="00AA4867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AB83F32" w14:textId="7D00B1BE" w:rsidR="00CD5746" w:rsidRPr="00D959AB" w:rsidRDefault="00CD5746" w:rsidP="00AA4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75E515C3" w14:textId="77777777" w:rsidR="00AA4867" w:rsidRPr="00CD5746" w:rsidRDefault="00AA4867" w:rsidP="00AA4867">
      <w:pPr>
        <w:pStyle w:val="20"/>
        <w:jc w:val="center"/>
        <w:rPr>
          <w:rFonts w:cs="Times New Roman"/>
          <w:sz w:val="24"/>
          <w:szCs w:val="24"/>
        </w:rPr>
      </w:pPr>
      <w:bookmarkStart w:id="157" w:name="_Toc149236771"/>
      <w:r w:rsidRPr="00CD5746">
        <w:rPr>
          <w:rFonts w:cs="Times New Roman"/>
          <w:sz w:val="24"/>
          <w:szCs w:val="24"/>
        </w:rPr>
        <w:t>Форма</w:t>
      </w:r>
      <w:r w:rsidRPr="00CD5746">
        <w:rPr>
          <w:rFonts w:cs="Times New Roman"/>
          <w:spacing w:val="-7"/>
          <w:sz w:val="24"/>
          <w:szCs w:val="24"/>
        </w:rPr>
        <w:t xml:space="preserve"> </w:t>
      </w:r>
      <w:r w:rsidRPr="00CD5746">
        <w:rPr>
          <w:rFonts w:cs="Times New Roman"/>
          <w:sz w:val="24"/>
          <w:szCs w:val="24"/>
        </w:rPr>
        <w:t>эскиза</w:t>
      </w:r>
      <w:r w:rsidRPr="00CD5746">
        <w:rPr>
          <w:rFonts w:cs="Times New Roman"/>
          <w:spacing w:val="-6"/>
          <w:sz w:val="24"/>
          <w:szCs w:val="24"/>
        </w:rPr>
        <w:t xml:space="preserve"> </w:t>
      </w:r>
      <w:r w:rsidRPr="00CD5746">
        <w:rPr>
          <w:rFonts w:cs="Times New Roman"/>
          <w:sz w:val="24"/>
          <w:szCs w:val="24"/>
        </w:rPr>
        <w:t>рекламной</w:t>
      </w:r>
      <w:r w:rsidRPr="00CD5746">
        <w:rPr>
          <w:rFonts w:cs="Times New Roman"/>
          <w:spacing w:val="-5"/>
          <w:sz w:val="24"/>
          <w:szCs w:val="24"/>
        </w:rPr>
        <w:t xml:space="preserve"> </w:t>
      </w:r>
      <w:r w:rsidRPr="00CD5746">
        <w:rPr>
          <w:rFonts w:cs="Times New Roman"/>
          <w:sz w:val="24"/>
          <w:szCs w:val="24"/>
        </w:rPr>
        <w:t>конструкции</w:t>
      </w:r>
      <w:bookmarkStart w:id="158" w:name="_bookmark56"/>
      <w:bookmarkEnd w:id="157"/>
      <w:bookmarkEnd w:id="158"/>
    </w:p>
    <w:p w14:paraId="135DF833" w14:textId="5E0C4527" w:rsidR="00AA4867" w:rsidRPr="00D959AB" w:rsidRDefault="00AA4867" w:rsidP="00425D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2576" behindDoc="0" locked="0" layoutInCell="1" allowOverlap="1" wp14:anchorId="0A51014E" wp14:editId="60ABC3BB">
            <wp:simplePos x="0" y="0"/>
            <wp:positionH relativeFrom="page">
              <wp:align>center</wp:align>
            </wp:positionH>
            <wp:positionV relativeFrom="paragraph">
              <wp:posOffset>488315</wp:posOffset>
            </wp:positionV>
            <wp:extent cx="5353050" cy="33756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E2370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2DD01" w14:textId="77777777" w:rsidR="00AA4867" w:rsidRPr="00D959AB" w:rsidRDefault="00AA4867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E19EA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DDA60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85E92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79AAC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01F1C" w14:textId="77777777" w:rsidR="001120D2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42A21" w14:textId="77777777" w:rsidR="005F74E1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7C92C" w14:textId="77777777" w:rsidR="005F74E1" w:rsidRPr="00D959AB" w:rsidRDefault="005F74E1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92CA3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31018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DC8BD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AAD0B" w14:textId="77777777" w:rsidR="001120D2" w:rsidRPr="00D959AB" w:rsidRDefault="001120D2" w:rsidP="00AA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389A9" w14:textId="3CD56846" w:rsidR="001120D2" w:rsidRPr="00D959AB" w:rsidRDefault="001120D2" w:rsidP="0011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13</w:t>
      </w:r>
    </w:p>
    <w:p w14:paraId="2EA0C046" w14:textId="2084E712" w:rsidR="001120D2" w:rsidRDefault="001120D2" w:rsidP="0011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9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57E175FD" w14:textId="176FAB79" w:rsidR="00CD5746" w:rsidRDefault="00CD5746" w:rsidP="0011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75821301" w14:textId="77777777" w:rsidR="00CD5746" w:rsidRPr="00D959AB" w:rsidRDefault="00CD5746" w:rsidP="0011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0A958" w14:textId="77777777" w:rsidR="001120D2" w:rsidRPr="00CD5746" w:rsidRDefault="001120D2" w:rsidP="001120D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9" w:name="_Toc149236773"/>
      <w:r w:rsidRPr="00CD574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74624" behindDoc="0" locked="0" layoutInCell="1" allowOverlap="1" wp14:anchorId="142D8477" wp14:editId="313F877F">
            <wp:simplePos x="0" y="0"/>
            <wp:positionH relativeFrom="page">
              <wp:posOffset>1038225</wp:posOffset>
            </wp:positionH>
            <wp:positionV relativeFrom="paragraph">
              <wp:posOffset>1317625</wp:posOffset>
            </wp:positionV>
            <wp:extent cx="5334000" cy="3726180"/>
            <wp:effectExtent l="0" t="0" r="0" b="7620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Pr="00CD574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ситуационного</w:t>
      </w:r>
      <w:r w:rsidRPr="00CD574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плана</w:t>
      </w:r>
      <w:r w:rsidRPr="00CD574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D574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схема</w:t>
      </w:r>
      <w:r w:rsidRPr="00CD574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D574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привязкой</w:t>
      </w:r>
      <w:r w:rsidRPr="00CD574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CD574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автодороге,</w:t>
      </w:r>
      <w:r w:rsidRPr="00CD574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позволяющая</w:t>
      </w:r>
      <w:r w:rsidRPr="00CD574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определить</w:t>
      </w:r>
      <w:r w:rsidRPr="00CD574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маршрут</w:t>
      </w:r>
      <w:r w:rsidRPr="00CD574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5746">
        <w:rPr>
          <w:rFonts w:ascii="Times New Roman" w:hAnsi="Times New Roman" w:cs="Times New Roman"/>
          <w:b/>
          <w:bCs/>
          <w:sz w:val="24"/>
          <w:szCs w:val="24"/>
        </w:rPr>
        <w:t>прохождения</w:t>
      </w:r>
      <w:bookmarkEnd w:id="159"/>
      <w:r w:rsidRPr="00CD574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14:paraId="72DD0A76" w14:textId="77777777" w:rsidR="001120D2" w:rsidRPr="00D959AB" w:rsidRDefault="001120D2" w:rsidP="0011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20D2" w:rsidRPr="00D959AB" w:rsidSect="001569AC">
      <w:pgSz w:w="11907" w:h="16840" w:code="9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8E80" w14:textId="77777777" w:rsidR="00AA01F1" w:rsidRDefault="00AA01F1">
      <w:pPr>
        <w:spacing w:after="0" w:line="240" w:lineRule="auto"/>
      </w:pPr>
      <w:r>
        <w:separator/>
      </w:r>
    </w:p>
  </w:endnote>
  <w:endnote w:type="continuationSeparator" w:id="0">
    <w:p w14:paraId="5C059350" w14:textId="77777777" w:rsidR="00AA01F1" w:rsidRDefault="00AA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25F1" w14:textId="77777777" w:rsidR="00AA01F1" w:rsidRDefault="00AA01F1">
      <w:pPr>
        <w:spacing w:after="0" w:line="240" w:lineRule="auto"/>
      </w:pPr>
      <w:r>
        <w:separator/>
      </w:r>
    </w:p>
  </w:footnote>
  <w:footnote w:type="continuationSeparator" w:id="0">
    <w:p w14:paraId="2AD7A3A3" w14:textId="77777777" w:rsidR="00AA01F1" w:rsidRDefault="00AA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4197" w14:textId="14BAE80B" w:rsidR="00CD5746" w:rsidRDefault="00CD5746" w:rsidP="00CD5746">
    <w:pPr>
      <w:pStyle w:val="af2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CB2" w14:textId="151D5B5E" w:rsidR="00A94DA9" w:rsidRDefault="00A94DA9" w:rsidP="003F7E68">
    <w:pPr>
      <w:pStyle w:val="af2"/>
      <w:tabs>
        <w:tab w:val="left" w:pos="4333"/>
      </w:tabs>
      <w:jc w:val="lef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974053"/>
      <w:docPartObj>
        <w:docPartGallery w:val="Page Numbers (Top of Page)"/>
        <w:docPartUnique/>
      </w:docPartObj>
    </w:sdtPr>
    <w:sdtContent>
      <w:p w14:paraId="6443083F" w14:textId="00B51F9B" w:rsidR="00C36899" w:rsidRDefault="00C36899">
        <w:pPr>
          <w:pStyle w:val="af2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8A326F" wp14:editId="2190B3FE">
                  <wp:simplePos x="0" y="0"/>
                  <wp:positionH relativeFrom="column">
                    <wp:posOffset>2704686</wp:posOffset>
                  </wp:positionH>
                  <wp:positionV relativeFrom="paragraph">
                    <wp:posOffset>-28327</wp:posOffset>
                  </wp:positionV>
                  <wp:extent cx="683812" cy="294199"/>
                  <wp:effectExtent l="0" t="0" r="21590" b="10795"/>
                  <wp:wrapNone/>
                  <wp:docPr id="1635499381" name="Прямоугольник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83812" cy="2941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38698D2" id="Прямоугольник 10" o:spid="_x0000_s1026" style="position:absolute;margin-left:212.95pt;margin-top:-2.25pt;width:53.85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" fillcolor="white [3212]" strokecolor="white [3212]" strokeweight="1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22B05" w14:textId="58E91AFC" w:rsidR="00CC33D0" w:rsidRDefault="00CC33D0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C0BF" w14:textId="7D51F499" w:rsidR="004A4112" w:rsidRDefault="004A4112">
    <w:pPr>
      <w:pStyle w:val="af2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7489" w14:textId="54F53E28" w:rsidR="004A4112" w:rsidRDefault="004A4112">
    <w:pPr>
      <w:pStyle w:val="af2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E643" w14:textId="66E6444B" w:rsidR="005F74E1" w:rsidRDefault="005F74E1">
    <w:pPr>
      <w:pStyle w:val="af2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935146"/>
      <w:docPartObj>
        <w:docPartGallery w:val="Page Numbers (Top of Page)"/>
        <w:docPartUnique/>
      </w:docPartObj>
    </w:sdtPr>
    <w:sdtContent>
      <w:p w14:paraId="48A144D5" w14:textId="77777777" w:rsidR="005F74E1" w:rsidRDefault="005F74E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A88BA" w14:textId="77777777" w:rsidR="005F74E1" w:rsidRDefault="005F74E1" w:rsidP="003F7E68">
    <w:pPr>
      <w:pStyle w:val="af2"/>
      <w:tabs>
        <w:tab w:val="left" w:pos="4333"/>
      </w:tabs>
      <w:jc w:val="left"/>
      <w:rPr>
        <w:sz w:val="28"/>
        <w:szCs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264E" w14:textId="77777777" w:rsidR="005F74E1" w:rsidRDefault="005F74E1" w:rsidP="003F7E68">
    <w:pPr>
      <w:pStyle w:val="af2"/>
      <w:tabs>
        <w:tab w:val="left" w:pos="4333"/>
      </w:tabs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10C45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1582"/>
    <w:multiLevelType w:val="hybridMultilevel"/>
    <w:tmpl w:val="8BFCA47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A6D32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0D7D262B"/>
    <w:multiLevelType w:val="multilevel"/>
    <w:tmpl w:val="6E5AFEF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2F13"/>
    <w:multiLevelType w:val="multilevel"/>
    <w:tmpl w:val="355C68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2366E"/>
    <w:multiLevelType w:val="multilevel"/>
    <w:tmpl w:val="B7AE2D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F9F3D5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83424"/>
    <w:multiLevelType w:val="hybridMultilevel"/>
    <w:tmpl w:val="EF14824C"/>
    <w:lvl w:ilvl="0" w:tplc="D06EC3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EA3904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3F05B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30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D5E0579"/>
    <w:multiLevelType w:val="multilevel"/>
    <w:tmpl w:val="53240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C2184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8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9" w15:restartNumberingAfterBreak="0">
    <w:nsid w:val="45BA31F4"/>
    <w:multiLevelType w:val="hybridMultilevel"/>
    <w:tmpl w:val="A46661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613C4A"/>
    <w:multiLevelType w:val="hybridMultilevel"/>
    <w:tmpl w:val="316ECB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43" w15:restartNumberingAfterBreak="0">
    <w:nsid w:val="4E3F0B1E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A77CA"/>
    <w:multiLevelType w:val="multilevel"/>
    <w:tmpl w:val="C48845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54630F21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49" w15:restartNumberingAfterBreak="0">
    <w:nsid w:val="5A972D95"/>
    <w:multiLevelType w:val="hybridMultilevel"/>
    <w:tmpl w:val="4850BAE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683474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51" w15:restartNumberingAfterBreak="0">
    <w:nsid w:val="605275D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0AB5BA5"/>
    <w:multiLevelType w:val="hybridMultilevel"/>
    <w:tmpl w:val="A46661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54" w15:restartNumberingAfterBreak="0">
    <w:nsid w:val="67F579CE"/>
    <w:multiLevelType w:val="hybridMultilevel"/>
    <w:tmpl w:val="6A326E7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56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1E3DA1"/>
    <w:multiLevelType w:val="multilevel"/>
    <w:tmpl w:val="F6B404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8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59" w15:restartNumberingAfterBreak="0">
    <w:nsid w:val="6F6A0E3E"/>
    <w:multiLevelType w:val="multilevel"/>
    <w:tmpl w:val="32E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0" w15:restartNumberingAfterBreak="0">
    <w:nsid w:val="702911FA"/>
    <w:multiLevelType w:val="hybridMultilevel"/>
    <w:tmpl w:val="A46661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1CA1C73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63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276443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90080632">
    <w:abstractNumId w:val="20"/>
  </w:num>
  <w:num w:numId="2" w16cid:durableId="1927229653">
    <w:abstractNumId w:val="32"/>
  </w:num>
  <w:num w:numId="3" w16cid:durableId="747729014">
    <w:abstractNumId w:val="52"/>
  </w:num>
  <w:num w:numId="4" w16cid:durableId="2031562384">
    <w:abstractNumId w:val="60"/>
  </w:num>
  <w:num w:numId="5" w16cid:durableId="45154602">
    <w:abstractNumId w:val="39"/>
  </w:num>
  <w:num w:numId="6" w16cid:durableId="995769190">
    <w:abstractNumId w:val="7"/>
  </w:num>
  <w:num w:numId="7" w16cid:durableId="1253398111">
    <w:abstractNumId w:val="3"/>
  </w:num>
  <w:num w:numId="8" w16cid:durableId="334848644">
    <w:abstractNumId w:val="64"/>
  </w:num>
  <w:num w:numId="9" w16cid:durableId="1434714526">
    <w:abstractNumId w:val="61"/>
  </w:num>
  <w:num w:numId="10" w16cid:durableId="971210344">
    <w:abstractNumId w:val="46"/>
  </w:num>
  <w:num w:numId="11" w16cid:durableId="169032832">
    <w:abstractNumId w:val="41"/>
  </w:num>
  <w:num w:numId="12" w16cid:durableId="1475373796">
    <w:abstractNumId w:val="33"/>
  </w:num>
  <w:num w:numId="13" w16cid:durableId="794637653">
    <w:abstractNumId w:val="51"/>
  </w:num>
  <w:num w:numId="14" w16cid:durableId="14231278">
    <w:abstractNumId w:val="1"/>
  </w:num>
  <w:num w:numId="15" w16cid:durableId="733893866">
    <w:abstractNumId w:val="27"/>
  </w:num>
  <w:num w:numId="16" w16cid:durableId="391394750">
    <w:abstractNumId w:val="14"/>
  </w:num>
  <w:num w:numId="17" w16cid:durableId="944263142">
    <w:abstractNumId w:val="35"/>
  </w:num>
  <w:num w:numId="18" w16cid:durableId="154423681">
    <w:abstractNumId w:val="43"/>
  </w:num>
  <w:num w:numId="19" w16cid:durableId="714042422">
    <w:abstractNumId w:val="23"/>
  </w:num>
  <w:num w:numId="20" w16cid:durableId="667564699">
    <w:abstractNumId w:val="5"/>
  </w:num>
  <w:num w:numId="21" w16cid:durableId="581715949">
    <w:abstractNumId w:val="13"/>
  </w:num>
  <w:num w:numId="22" w16cid:durableId="1226991293">
    <w:abstractNumId w:val="45"/>
  </w:num>
  <w:num w:numId="23" w16cid:durableId="343098342">
    <w:abstractNumId w:val="9"/>
  </w:num>
  <w:num w:numId="24" w16cid:durableId="905336454">
    <w:abstractNumId w:val="57"/>
  </w:num>
  <w:num w:numId="25" w16cid:durableId="367802045">
    <w:abstractNumId w:val="59"/>
  </w:num>
  <w:num w:numId="26" w16cid:durableId="946548087">
    <w:abstractNumId w:val="50"/>
  </w:num>
  <w:num w:numId="27" w16cid:durableId="1501853878">
    <w:abstractNumId w:val="26"/>
  </w:num>
  <w:num w:numId="28" w16cid:durableId="1812478245">
    <w:abstractNumId w:val="17"/>
  </w:num>
  <w:num w:numId="29" w16cid:durableId="1598365319">
    <w:abstractNumId w:val="31"/>
  </w:num>
  <w:num w:numId="30" w16cid:durableId="1616905099">
    <w:abstractNumId w:val="6"/>
  </w:num>
  <w:num w:numId="31" w16cid:durableId="988292918">
    <w:abstractNumId w:val="29"/>
  </w:num>
  <w:num w:numId="32" w16cid:durableId="375587857">
    <w:abstractNumId w:val="53"/>
  </w:num>
  <w:num w:numId="33" w16cid:durableId="1160583077">
    <w:abstractNumId w:val="48"/>
  </w:num>
  <w:num w:numId="34" w16cid:durableId="1657344486">
    <w:abstractNumId w:val="10"/>
  </w:num>
  <w:num w:numId="35" w16cid:durableId="176384970">
    <w:abstractNumId w:val="38"/>
  </w:num>
  <w:num w:numId="36" w16cid:durableId="1084839699">
    <w:abstractNumId w:val="25"/>
  </w:num>
  <w:num w:numId="37" w16cid:durableId="1287813954">
    <w:abstractNumId w:val="18"/>
  </w:num>
  <w:num w:numId="38" w16cid:durableId="1133064286">
    <w:abstractNumId w:val="55"/>
  </w:num>
  <w:num w:numId="39" w16cid:durableId="507524727">
    <w:abstractNumId w:val="58"/>
  </w:num>
  <w:num w:numId="40" w16cid:durableId="1669745026">
    <w:abstractNumId w:val="62"/>
  </w:num>
  <w:num w:numId="41" w16cid:durableId="1289701874">
    <w:abstractNumId w:val="49"/>
  </w:num>
  <w:num w:numId="42" w16cid:durableId="269624987">
    <w:abstractNumId w:val="42"/>
  </w:num>
  <w:num w:numId="43" w16cid:durableId="1509516711">
    <w:abstractNumId w:val="36"/>
  </w:num>
  <w:num w:numId="44" w16cid:durableId="490415107">
    <w:abstractNumId w:val="63"/>
  </w:num>
  <w:num w:numId="45" w16cid:durableId="1725523574">
    <w:abstractNumId w:val="30"/>
  </w:num>
  <w:num w:numId="46" w16cid:durableId="2045597078">
    <w:abstractNumId w:val="40"/>
  </w:num>
  <w:num w:numId="47" w16cid:durableId="1311255577">
    <w:abstractNumId w:val="37"/>
  </w:num>
  <w:num w:numId="48" w16cid:durableId="598173869">
    <w:abstractNumId w:val="19"/>
  </w:num>
  <w:num w:numId="49" w16cid:durableId="928661836">
    <w:abstractNumId w:val="12"/>
  </w:num>
  <w:num w:numId="50" w16cid:durableId="1746561702">
    <w:abstractNumId w:val="2"/>
  </w:num>
  <w:num w:numId="51" w16cid:durableId="480463956">
    <w:abstractNumId w:val="44"/>
  </w:num>
  <w:num w:numId="52" w16cid:durableId="1692029483">
    <w:abstractNumId w:val="8"/>
  </w:num>
  <w:num w:numId="53" w16cid:durableId="2042826054">
    <w:abstractNumId w:val="28"/>
  </w:num>
  <w:num w:numId="54" w16cid:durableId="427164545">
    <w:abstractNumId w:val="4"/>
  </w:num>
  <w:num w:numId="55" w16cid:durableId="1762876251">
    <w:abstractNumId w:val="15"/>
  </w:num>
  <w:num w:numId="56" w16cid:durableId="330762720">
    <w:abstractNumId w:val="21"/>
  </w:num>
  <w:num w:numId="57" w16cid:durableId="1793010454">
    <w:abstractNumId w:val="16"/>
  </w:num>
  <w:num w:numId="58" w16cid:durableId="2085105023">
    <w:abstractNumId w:val="56"/>
  </w:num>
  <w:num w:numId="59" w16cid:durableId="1575971193">
    <w:abstractNumId w:val="47"/>
  </w:num>
  <w:num w:numId="60" w16cid:durableId="1400322271">
    <w:abstractNumId w:val="34"/>
  </w:num>
  <w:num w:numId="61" w16cid:durableId="912274311">
    <w:abstractNumId w:val="11"/>
  </w:num>
  <w:num w:numId="62" w16cid:durableId="212430442">
    <w:abstractNumId w:val="24"/>
  </w:num>
  <w:num w:numId="63" w16cid:durableId="1712538264">
    <w:abstractNumId w:val="0"/>
  </w:num>
  <w:num w:numId="64" w16cid:durableId="951326955">
    <w:abstractNumId w:val="22"/>
  </w:num>
  <w:num w:numId="65" w16cid:durableId="575668302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3F"/>
    <w:rsid w:val="000058A3"/>
    <w:rsid w:val="00025F0B"/>
    <w:rsid w:val="00032FF7"/>
    <w:rsid w:val="00035645"/>
    <w:rsid w:val="00066287"/>
    <w:rsid w:val="00066CA1"/>
    <w:rsid w:val="000853BA"/>
    <w:rsid w:val="00092246"/>
    <w:rsid w:val="00093682"/>
    <w:rsid w:val="000B01AA"/>
    <w:rsid w:val="000D4D23"/>
    <w:rsid w:val="000F3C01"/>
    <w:rsid w:val="000F7484"/>
    <w:rsid w:val="001120D2"/>
    <w:rsid w:val="00152C7D"/>
    <w:rsid w:val="001569AC"/>
    <w:rsid w:val="0017474C"/>
    <w:rsid w:val="00175646"/>
    <w:rsid w:val="0017747B"/>
    <w:rsid w:val="00193358"/>
    <w:rsid w:val="001C67C8"/>
    <w:rsid w:val="001D7FDE"/>
    <w:rsid w:val="00217CC8"/>
    <w:rsid w:val="002215EE"/>
    <w:rsid w:val="002976B0"/>
    <w:rsid w:val="002F561E"/>
    <w:rsid w:val="00334D64"/>
    <w:rsid w:val="00365DDE"/>
    <w:rsid w:val="00377E05"/>
    <w:rsid w:val="003F1AE9"/>
    <w:rsid w:val="003F7E68"/>
    <w:rsid w:val="004104ED"/>
    <w:rsid w:val="00422CE5"/>
    <w:rsid w:val="00425DDB"/>
    <w:rsid w:val="00440EE3"/>
    <w:rsid w:val="00447F30"/>
    <w:rsid w:val="00491CE8"/>
    <w:rsid w:val="004A4112"/>
    <w:rsid w:val="004A66C2"/>
    <w:rsid w:val="004B340D"/>
    <w:rsid w:val="004B423F"/>
    <w:rsid w:val="004B7555"/>
    <w:rsid w:val="004C0F66"/>
    <w:rsid w:val="005109DC"/>
    <w:rsid w:val="00534E59"/>
    <w:rsid w:val="00537128"/>
    <w:rsid w:val="00577BDA"/>
    <w:rsid w:val="005C327C"/>
    <w:rsid w:val="005F572C"/>
    <w:rsid w:val="005F74E1"/>
    <w:rsid w:val="00604068"/>
    <w:rsid w:val="00610FA3"/>
    <w:rsid w:val="00651B98"/>
    <w:rsid w:val="006E002B"/>
    <w:rsid w:val="00747A0F"/>
    <w:rsid w:val="00766AA0"/>
    <w:rsid w:val="007B24BE"/>
    <w:rsid w:val="007D5F94"/>
    <w:rsid w:val="007E169F"/>
    <w:rsid w:val="0080214E"/>
    <w:rsid w:val="008727A3"/>
    <w:rsid w:val="008730D2"/>
    <w:rsid w:val="0088438C"/>
    <w:rsid w:val="00896D08"/>
    <w:rsid w:val="008C10CB"/>
    <w:rsid w:val="008C6D15"/>
    <w:rsid w:val="008D1A8F"/>
    <w:rsid w:val="00900EC0"/>
    <w:rsid w:val="00914C31"/>
    <w:rsid w:val="0092745F"/>
    <w:rsid w:val="0093414D"/>
    <w:rsid w:val="009A30C5"/>
    <w:rsid w:val="009F2AAA"/>
    <w:rsid w:val="00A017D8"/>
    <w:rsid w:val="00A605AD"/>
    <w:rsid w:val="00A9010D"/>
    <w:rsid w:val="00A9336C"/>
    <w:rsid w:val="00A94DA9"/>
    <w:rsid w:val="00AA01F1"/>
    <w:rsid w:val="00AA4867"/>
    <w:rsid w:val="00AF7630"/>
    <w:rsid w:val="00B10EED"/>
    <w:rsid w:val="00B24C5E"/>
    <w:rsid w:val="00B511E5"/>
    <w:rsid w:val="00B61105"/>
    <w:rsid w:val="00BB467F"/>
    <w:rsid w:val="00BC0493"/>
    <w:rsid w:val="00BE1202"/>
    <w:rsid w:val="00C22DD7"/>
    <w:rsid w:val="00C36899"/>
    <w:rsid w:val="00C434E1"/>
    <w:rsid w:val="00C65ABB"/>
    <w:rsid w:val="00CC33D0"/>
    <w:rsid w:val="00CC79D9"/>
    <w:rsid w:val="00CD2F21"/>
    <w:rsid w:val="00CD5746"/>
    <w:rsid w:val="00D44830"/>
    <w:rsid w:val="00D60930"/>
    <w:rsid w:val="00D659D5"/>
    <w:rsid w:val="00D959AB"/>
    <w:rsid w:val="00D97059"/>
    <w:rsid w:val="00DD024F"/>
    <w:rsid w:val="00DD3074"/>
    <w:rsid w:val="00E21FE5"/>
    <w:rsid w:val="00E2741B"/>
    <w:rsid w:val="00EC2343"/>
    <w:rsid w:val="00ED7931"/>
    <w:rsid w:val="00EE444E"/>
    <w:rsid w:val="00EF7E90"/>
    <w:rsid w:val="00F07FE3"/>
    <w:rsid w:val="00F37C97"/>
    <w:rsid w:val="00F43E6E"/>
    <w:rsid w:val="00F73336"/>
    <w:rsid w:val="00F745EB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164A"/>
  <w15:chartTrackingRefBased/>
  <w15:docId w15:val="{9E1C4537-0176-4032-82D3-E1B34CBD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93"/>
  </w:style>
  <w:style w:type="paragraph" w:styleId="1">
    <w:name w:val="heading 1"/>
    <w:basedOn w:val="Heading"/>
    <w:next w:val="a0"/>
    <w:link w:val="10"/>
    <w:uiPriority w:val="1"/>
    <w:qFormat/>
    <w:rsid w:val="00A94DA9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link w:val="21"/>
    <w:uiPriority w:val="9"/>
    <w:qFormat/>
    <w:rsid w:val="00A94DA9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qFormat/>
    <w:rsid w:val="00A94DA9"/>
    <w:pPr>
      <w:numPr>
        <w:ilvl w:val="2"/>
        <w:numId w:val="2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rsid w:val="00A94DA9"/>
    <w:pPr>
      <w:numPr>
        <w:ilvl w:val="3"/>
        <w:numId w:val="2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A94DA9"/>
    <w:pPr>
      <w:numPr>
        <w:ilvl w:val="4"/>
        <w:numId w:val="2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A94DA9"/>
    <w:pPr>
      <w:numPr>
        <w:ilvl w:val="5"/>
        <w:numId w:val="2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093682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1"/>
    <w:qFormat/>
    <w:rsid w:val="00A94DA9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1">
    <w:name w:val="Заголовок 2 Знак"/>
    <w:basedOn w:val="a1"/>
    <w:link w:val="20"/>
    <w:uiPriority w:val="9"/>
    <w:qFormat/>
    <w:rsid w:val="00A94DA9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94DA9"/>
    <w:rPr>
      <w:rFonts w:ascii="Liberation Sans" w:eastAsia="Microsoft YaHei" w:hAnsi="Liberation Sans" w:cs="Lucida Sans"/>
      <w:b/>
      <w:bCs/>
      <w:color w:val="000000"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A94DA9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rsid w:val="00A94DA9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rsid w:val="00A94DA9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A94DA9"/>
  </w:style>
  <w:style w:type="character" w:customStyle="1" w:styleId="PODNumberingSymbols">
    <w:name w:val="POD Numbering Symbols"/>
    <w:qFormat/>
    <w:rsid w:val="00A94DA9"/>
  </w:style>
  <w:style w:type="character" w:customStyle="1" w:styleId="PODBulletSymbols">
    <w:name w:val="POD Bullet Symbols"/>
    <w:qFormat/>
    <w:rsid w:val="00A94DA9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sid w:val="00A9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sid w:val="00A94DA9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A94DA9"/>
  </w:style>
  <w:style w:type="character" w:customStyle="1" w:styleId="a5">
    <w:name w:val="обычный приложения Знак"/>
    <w:basedOn w:val="a1"/>
    <w:qFormat/>
    <w:rsid w:val="00A94DA9"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АР Прил 2 Знак"/>
    <w:basedOn w:val="a5"/>
    <w:qFormat/>
    <w:rsid w:val="00A94DA9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A94DA9"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sid w:val="00A94DA9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3">
    <w:name w:val="АР Прил1 Знак"/>
    <w:basedOn w:val="a6"/>
    <w:qFormat/>
    <w:rsid w:val="00A94DA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a7">
    <w:name w:val="Основной текст Знак"/>
    <w:basedOn w:val="a1"/>
    <w:uiPriority w:val="1"/>
    <w:qFormat/>
    <w:rsid w:val="00A94DA9"/>
  </w:style>
  <w:style w:type="character" w:styleId="a8">
    <w:name w:val="annotation reference"/>
    <w:basedOn w:val="a1"/>
    <w:uiPriority w:val="99"/>
    <w:qFormat/>
    <w:rsid w:val="00A94DA9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uiPriority w:val="99"/>
    <w:qFormat/>
    <w:rsid w:val="00A94DA9"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uiPriority w:val="99"/>
    <w:qFormat/>
    <w:rsid w:val="00A94DA9"/>
    <w:rPr>
      <w:rFonts w:ascii="Times New Roman" w:eastAsia="Times New Roman" w:hAnsi="Times New Roman" w:cs="Times New Roman"/>
    </w:rPr>
  </w:style>
  <w:style w:type="character" w:styleId="ab">
    <w:name w:val="Emphasis"/>
    <w:qFormat/>
    <w:rsid w:val="00A94DA9"/>
    <w:rPr>
      <w:i/>
      <w:iCs/>
    </w:rPr>
  </w:style>
  <w:style w:type="character" w:styleId="ac">
    <w:name w:val="Hyperlink"/>
    <w:uiPriority w:val="99"/>
    <w:rsid w:val="00A94DA9"/>
    <w:rPr>
      <w:color w:val="000080"/>
      <w:u w:val="single"/>
    </w:rPr>
  </w:style>
  <w:style w:type="paragraph" w:customStyle="1" w:styleId="ParaKWN">
    <w:name w:val="ParaKWN"/>
    <w:basedOn w:val="a"/>
    <w:qFormat/>
    <w:rsid w:val="00A94DA9"/>
    <w:pPr>
      <w:keepNext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ing">
    <w:name w:val="Heading"/>
    <w:basedOn w:val="a"/>
    <w:next w:val="a0"/>
    <w:qFormat/>
    <w:rsid w:val="00A94DA9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styleId="a0">
    <w:name w:val="Body Text"/>
    <w:basedOn w:val="a"/>
    <w:link w:val="14"/>
    <w:uiPriority w:val="1"/>
    <w:qFormat/>
    <w:rsid w:val="00A94DA9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4">
    <w:name w:val="Основной текст Знак1"/>
    <w:basedOn w:val="a1"/>
    <w:link w:val="a0"/>
    <w:uiPriority w:val="1"/>
    <w:rsid w:val="00A94DA9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A94DA9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A94D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A94D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A94DA9"/>
    <w:pPr>
      <w:numPr>
        <w:numId w:val="22"/>
      </w:numPr>
      <w:suppressAutoHyphens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A94DA9"/>
    <w:pPr>
      <w:numPr>
        <w:numId w:val="23"/>
      </w:numPr>
      <w:suppressAutoHyphens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A94DA9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A94DA9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A94DA9"/>
    <w:pPr>
      <w:suppressLineNumbers/>
      <w:suppressAutoHyphens/>
      <w:spacing w:after="0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A94DA9"/>
    <w:rPr>
      <w:b/>
      <w:bCs/>
    </w:rPr>
  </w:style>
  <w:style w:type="paragraph" w:customStyle="1" w:styleId="podTablePara">
    <w:name w:val="podTablePara"/>
    <w:basedOn w:val="Tablecell"/>
    <w:qFormat/>
    <w:rsid w:val="00A94DA9"/>
    <w:rPr>
      <w:sz w:val="16"/>
    </w:rPr>
  </w:style>
  <w:style w:type="paragraph" w:customStyle="1" w:styleId="podTableParaBold">
    <w:name w:val="podTableParaBold"/>
    <w:basedOn w:val="Tablecell"/>
    <w:qFormat/>
    <w:rsid w:val="00A94DA9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A94DA9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A94DA9"/>
    <w:pPr>
      <w:jc w:val="right"/>
    </w:pPr>
    <w:rPr>
      <w:b/>
      <w:bCs/>
      <w:sz w:val="16"/>
    </w:rPr>
  </w:style>
  <w:style w:type="paragraph" w:styleId="ad">
    <w:name w:val="List"/>
    <w:basedOn w:val="a0"/>
    <w:rsid w:val="00A94DA9"/>
    <w:rPr>
      <w:rFonts w:cs="Lucida Sans"/>
    </w:rPr>
  </w:style>
  <w:style w:type="paragraph" w:styleId="ae">
    <w:name w:val="caption"/>
    <w:basedOn w:val="a"/>
    <w:qFormat/>
    <w:rsid w:val="00A94DA9"/>
    <w:pPr>
      <w:suppressLineNumbers/>
      <w:suppressAutoHyphens/>
      <w:spacing w:before="120" w:after="120" w:line="264" w:lineRule="auto"/>
      <w:ind w:left="48" w:hanging="10"/>
      <w:jc w:val="both"/>
    </w:pPr>
    <w:rPr>
      <w:rFonts w:ascii="Times New Roman" w:eastAsia="Times New Roman" w:hAnsi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A94DA9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15">
    <w:name w:val="Обычная таблица1"/>
    <w:qFormat/>
    <w:rsid w:val="00A94DA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A94DA9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A94DA9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f">
    <w:name w:val="обычный приложения"/>
    <w:basedOn w:val="a"/>
    <w:qFormat/>
    <w:rsid w:val="00A94DA9"/>
    <w:pPr>
      <w:suppressAutoHyphens/>
      <w:spacing w:after="56" w:line="264" w:lineRule="auto"/>
      <w:ind w:left="48" w:hanging="10"/>
      <w:jc w:val="center"/>
    </w:pPr>
    <w:rPr>
      <w:rFonts w:ascii="Times New Roman" w:eastAsia="Calibri" w:hAnsi="Times New Roman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3">
    <w:name w:val="АР Прил 2"/>
    <w:basedOn w:val="af"/>
    <w:qFormat/>
    <w:rsid w:val="00A94DA9"/>
  </w:style>
  <w:style w:type="paragraph" w:customStyle="1" w:styleId="2-0">
    <w:name w:val="Рег. Заголовок 2-го уровня регламента"/>
    <w:basedOn w:val="a"/>
    <w:qFormat/>
    <w:rsid w:val="00A94DA9"/>
    <w:p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kern w:val="2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A94DA9"/>
    <w:pPr>
      <w:suppressLineNumbers/>
      <w:suppressAutoHyphens/>
      <w:spacing w:after="56" w:line="264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f1">
    <w:name w:val="Текст сноски Знак"/>
    <w:basedOn w:val="a1"/>
    <w:link w:val="af0"/>
    <w:rsid w:val="00A94DA9"/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A94DA9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A94DA9"/>
    <w:pPr>
      <w:spacing w:after="240" w:line="240" w:lineRule="auto"/>
      <w:jc w:val="right"/>
    </w:pPr>
    <w:rPr>
      <w:iCs/>
      <w:sz w:val="24"/>
    </w:rPr>
  </w:style>
  <w:style w:type="paragraph" w:customStyle="1" w:styleId="16">
    <w:name w:val="АР Прил1"/>
    <w:basedOn w:val="NoSpacing"/>
    <w:qFormat/>
    <w:rsid w:val="00A94DA9"/>
    <w:pPr>
      <w:spacing w:after="0"/>
      <w:ind w:firstLine="4820"/>
    </w:pPr>
  </w:style>
  <w:style w:type="paragraph" w:customStyle="1" w:styleId="17">
    <w:name w:val="Сетка таблицы1"/>
    <w:basedOn w:val="15"/>
    <w:qFormat/>
    <w:rsid w:val="00A94DA9"/>
  </w:style>
  <w:style w:type="paragraph" w:customStyle="1" w:styleId="PreformattedText">
    <w:name w:val="Preformatted Text"/>
    <w:basedOn w:val="a"/>
    <w:qFormat/>
    <w:rsid w:val="00A94DA9"/>
    <w:pPr>
      <w:suppressAutoHyphens/>
      <w:spacing w:after="0"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A94DA9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2">
    <w:name w:val="header"/>
    <w:basedOn w:val="HeaderandFooter"/>
    <w:link w:val="18"/>
    <w:uiPriority w:val="99"/>
    <w:rsid w:val="00A94DA9"/>
  </w:style>
  <w:style w:type="character" w:customStyle="1" w:styleId="18">
    <w:name w:val="Верхний колонтитул Знак1"/>
    <w:basedOn w:val="a1"/>
    <w:link w:val="af2"/>
    <w:rsid w:val="00A94DA9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f2"/>
    <w:qFormat/>
    <w:rsid w:val="00A94DA9"/>
  </w:style>
  <w:style w:type="paragraph" w:customStyle="1" w:styleId="LO-Normal">
    <w:name w:val="LO-Normal"/>
    <w:qFormat/>
    <w:rsid w:val="00A9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A9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3">
    <w:name w:val="annotation text"/>
    <w:basedOn w:val="a"/>
    <w:link w:val="19"/>
    <w:uiPriority w:val="99"/>
    <w:qFormat/>
    <w:rsid w:val="00A9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9">
    <w:name w:val="Текст примечания Знак1"/>
    <w:basedOn w:val="a1"/>
    <w:link w:val="af3"/>
    <w:rsid w:val="00A94DA9"/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A9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24">
    <w:name w:val="Quote"/>
    <w:basedOn w:val="a"/>
    <w:next w:val="a"/>
    <w:link w:val="25"/>
    <w:qFormat/>
    <w:rsid w:val="00A94DA9"/>
    <w:pPr>
      <w:suppressAutoHyphens/>
      <w:spacing w:before="200" w:after="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kern w:val="2"/>
      <w:sz w:val="26"/>
      <w:szCs w:val="24"/>
      <w:lang w:eastAsia="zh-CN" w:bidi="hi-IN"/>
    </w:rPr>
  </w:style>
  <w:style w:type="character" w:customStyle="1" w:styleId="25">
    <w:name w:val="Цитата 2 Знак"/>
    <w:basedOn w:val="a1"/>
    <w:link w:val="24"/>
    <w:rsid w:val="00A94DA9"/>
    <w:rPr>
      <w:rFonts w:ascii="Times New Roman" w:eastAsia="Times New Roman" w:hAnsi="Times New Roman" w:cs="Times New Roman"/>
      <w:i/>
      <w:iCs/>
      <w:color w:val="40404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A94DA9"/>
  </w:style>
  <w:style w:type="numbering" w:customStyle="1" w:styleId="podNumberedList">
    <w:name w:val="podNumberedList"/>
    <w:qFormat/>
    <w:rsid w:val="00A94DA9"/>
  </w:style>
  <w:style w:type="character" w:styleId="af4">
    <w:name w:val="FollowedHyperlink"/>
    <w:basedOn w:val="a1"/>
    <w:uiPriority w:val="99"/>
    <w:semiHidden/>
    <w:unhideWhenUsed/>
    <w:rsid w:val="00A94DA9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577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5">
    <w:name w:val="Table Grid"/>
    <w:basedOn w:val="a2"/>
    <w:uiPriority w:val="39"/>
    <w:rsid w:val="00BC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C04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a">
    <w:name w:val="toc 1"/>
    <w:basedOn w:val="a"/>
    <w:uiPriority w:val="39"/>
    <w:qFormat/>
    <w:rsid w:val="00BC0493"/>
    <w:pPr>
      <w:widowControl w:val="0"/>
      <w:autoSpaceDE w:val="0"/>
      <w:autoSpaceDN w:val="0"/>
      <w:spacing w:before="99" w:after="0" w:line="240" w:lineRule="auto"/>
      <w:ind w:left="780" w:hanging="42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выноски Знак"/>
    <w:basedOn w:val="a1"/>
    <w:link w:val="af7"/>
    <w:uiPriority w:val="99"/>
    <w:semiHidden/>
    <w:rsid w:val="00BC0493"/>
    <w:rPr>
      <w:rFonts w:ascii="Segoe UI" w:eastAsia="Times New Roman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BC049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b">
    <w:name w:val="Текст выноски Знак1"/>
    <w:basedOn w:val="a1"/>
    <w:uiPriority w:val="99"/>
    <w:semiHidden/>
    <w:rsid w:val="00BC0493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BC0493"/>
    <w:pPr>
      <w:numPr>
        <w:numId w:val="42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11">
    <w:name w:val="Текст 1.1"/>
    <w:basedOn w:val="a"/>
    <w:link w:val="110"/>
    <w:qFormat/>
    <w:rsid w:val="00BC0493"/>
    <w:pPr>
      <w:numPr>
        <w:ilvl w:val="2"/>
        <w:numId w:val="42"/>
      </w:numPr>
      <w:spacing w:after="0" w:line="240" w:lineRule="auto"/>
      <w:ind w:left="1451" w:hanging="600"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customStyle="1" w:styleId="110">
    <w:name w:val="Текст 1.1 Знак"/>
    <w:basedOn w:val="a1"/>
    <w:link w:val="11"/>
    <w:locked/>
    <w:rsid w:val="00BC0493"/>
    <w:rPr>
      <w:rFonts w:ascii="Times New Roman" w:eastAsia="Times New Roman" w:hAnsi="Times New Roman" w:cs="Times New Roman"/>
      <w:sz w:val="24"/>
    </w:rPr>
  </w:style>
  <w:style w:type="paragraph" w:customStyle="1" w:styleId="26">
    <w:name w:val="Стиль2"/>
    <w:basedOn w:val="a"/>
    <w:qFormat/>
    <w:rsid w:val="00BC0493"/>
    <w:pPr>
      <w:spacing w:after="0" w:line="240" w:lineRule="auto"/>
      <w:ind w:left="1855" w:hanging="720"/>
      <w:outlineLvl w:val="3"/>
    </w:pPr>
    <w:rPr>
      <w:rFonts w:ascii="Times New Roman" w:eastAsia="Times New Roman" w:hAnsi="Times New Roman" w:cs="Times New Roman"/>
      <w:color w:val="FF0000"/>
      <w:sz w:val="24"/>
    </w:rPr>
  </w:style>
  <w:style w:type="character" w:customStyle="1" w:styleId="af8">
    <w:name w:val="Тема примечания Знак"/>
    <w:basedOn w:val="a9"/>
    <w:link w:val="af9"/>
    <w:uiPriority w:val="99"/>
    <w:semiHidden/>
    <w:rsid w:val="00BC04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9">
    <w:name w:val="annotation subject"/>
    <w:basedOn w:val="af3"/>
    <w:next w:val="af3"/>
    <w:link w:val="af8"/>
    <w:uiPriority w:val="99"/>
    <w:semiHidden/>
    <w:unhideWhenUsed/>
    <w:rsid w:val="00BC0493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kern w:val="0"/>
      <w:szCs w:val="20"/>
      <w:lang w:eastAsia="en-US" w:bidi="ar-SA"/>
    </w:rPr>
  </w:style>
  <w:style w:type="character" w:customStyle="1" w:styleId="1c">
    <w:name w:val="Тема примечания Знак1"/>
    <w:basedOn w:val="19"/>
    <w:uiPriority w:val="99"/>
    <w:semiHidden/>
    <w:rsid w:val="00BC0493"/>
    <w:rPr>
      <w:rFonts w:ascii="Times New Roman" w:eastAsia="Times New Roman" w:hAnsi="Times New Roman" w:cs="Mangal"/>
      <w:b/>
      <w:bCs/>
      <w:color w:val="000000"/>
      <w:kern w:val="2"/>
      <w:sz w:val="20"/>
      <w:szCs w:val="20"/>
      <w:lang w:eastAsia="zh-CN" w:bidi="hi-IN"/>
    </w:rPr>
  </w:style>
  <w:style w:type="paragraph" w:styleId="afa">
    <w:name w:val="footer"/>
    <w:basedOn w:val="a"/>
    <w:link w:val="afb"/>
    <w:uiPriority w:val="99"/>
    <w:unhideWhenUsed/>
    <w:rsid w:val="00BC049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b">
    <w:name w:val="Нижний колонтитул Знак"/>
    <w:basedOn w:val="a1"/>
    <w:link w:val="afa"/>
    <w:uiPriority w:val="99"/>
    <w:rsid w:val="00BC0493"/>
    <w:rPr>
      <w:rFonts w:ascii="Times New Roman" w:eastAsia="Times New Roman" w:hAnsi="Times New Roman" w:cs="Times New Roman"/>
    </w:rPr>
  </w:style>
  <w:style w:type="paragraph" w:styleId="afc">
    <w:name w:val="Revision"/>
    <w:hidden/>
    <w:uiPriority w:val="99"/>
    <w:semiHidden/>
    <w:rsid w:val="00BC0493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C04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TOC Heading"/>
    <w:basedOn w:val="1"/>
    <w:next w:val="a"/>
    <w:uiPriority w:val="39"/>
    <w:unhideWhenUsed/>
    <w:qFormat/>
    <w:rsid w:val="00BC0493"/>
    <w:pPr>
      <w:keepLines/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ru-RU" w:bidi="ar-SA"/>
    </w:rPr>
  </w:style>
  <w:style w:type="paragraph" w:styleId="27">
    <w:name w:val="toc 2"/>
    <w:basedOn w:val="a"/>
    <w:next w:val="a"/>
    <w:autoRedefine/>
    <w:uiPriority w:val="39"/>
    <w:unhideWhenUsed/>
    <w:rsid w:val="00BC0493"/>
    <w:pPr>
      <w:tabs>
        <w:tab w:val="right" w:leader="dot" w:pos="9915"/>
      </w:tabs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C0493"/>
    <w:pPr>
      <w:tabs>
        <w:tab w:val="right" w:leader="dot" w:pos="9915"/>
      </w:tabs>
      <w:spacing w:after="100"/>
      <w:ind w:firstLine="284"/>
    </w:pPr>
    <w:rPr>
      <w:rFonts w:eastAsiaTheme="minorEastAsia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C0493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C0493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BC0493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C0493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C0493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C0493"/>
    <w:pPr>
      <w:spacing w:after="100"/>
      <w:ind w:left="1760"/>
    </w:pPr>
    <w:rPr>
      <w:rFonts w:eastAsiaTheme="minorEastAsia"/>
      <w:lang w:eastAsia="ru-RU"/>
    </w:rPr>
  </w:style>
  <w:style w:type="character" w:styleId="afe">
    <w:name w:val="line number"/>
    <w:basedOn w:val="a1"/>
    <w:uiPriority w:val="99"/>
    <w:semiHidden/>
    <w:unhideWhenUsed/>
    <w:rsid w:val="00CD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slugi.mosreg.ru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849FE-D167-4C56-8647-54C5531B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120</Pages>
  <Words>45660</Words>
  <Characters>260267</Characters>
  <Application>Microsoft Office Word</Application>
  <DocSecurity>0</DocSecurity>
  <Lines>2168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cp:keywords/>
  <dc:description/>
  <cp:lastModifiedBy>Жилина Анна Александровна</cp:lastModifiedBy>
  <cp:revision>2</cp:revision>
  <cp:lastPrinted>2025-09-15T07:36:00Z</cp:lastPrinted>
  <dcterms:created xsi:type="dcterms:W3CDTF">2025-09-16T09:30:00Z</dcterms:created>
  <dcterms:modified xsi:type="dcterms:W3CDTF">2025-09-16T09:30:00Z</dcterms:modified>
</cp:coreProperties>
</file>