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D09" w:rsidRPr="00FE2D09" w:rsidRDefault="00FE2D09" w:rsidP="00FE2D09">
      <w:pPr>
        <w:spacing w:after="0"/>
        <w:ind w:firstLine="5387"/>
        <w:jc w:val="both"/>
        <w:rPr>
          <w:rFonts w:ascii="Times New Roman" w:hAnsi="Times New Roman" w:cs="Times New Roman"/>
          <w:sz w:val="24"/>
          <w:szCs w:val="24"/>
        </w:rPr>
      </w:pPr>
      <w:r w:rsidRPr="00FE2D09">
        <w:rPr>
          <w:rFonts w:ascii="Times New Roman" w:hAnsi="Times New Roman" w:cs="Times New Roman"/>
          <w:sz w:val="24"/>
          <w:szCs w:val="24"/>
        </w:rPr>
        <w:t>УТВЕРЖДЕН</w:t>
      </w:r>
    </w:p>
    <w:p w:rsidR="00FE2D09" w:rsidRPr="00FE2D09" w:rsidRDefault="00FE2D09" w:rsidP="00FE2D09">
      <w:pPr>
        <w:spacing w:after="0"/>
        <w:ind w:firstLine="5387"/>
        <w:jc w:val="both"/>
        <w:rPr>
          <w:rFonts w:ascii="Times New Roman" w:hAnsi="Times New Roman" w:cs="Times New Roman"/>
          <w:sz w:val="24"/>
          <w:szCs w:val="24"/>
        </w:rPr>
      </w:pPr>
      <w:r w:rsidRPr="00FE2D09">
        <w:rPr>
          <w:rFonts w:ascii="Times New Roman" w:hAnsi="Times New Roman" w:cs="Times New Roman"/>
          <w:sz w:val="24"/>
          <w:szCs w:val="24"/>
        </w:rPr>
        <w:t>постановлением Администрации</w:t>
      </w:r>
    </w:p>
    <w:p w:rsidR="00FE2D09" w:rsidRPr="00FE2D09" w:rsidRDefault="00FE2D09" w:rsidP="00FE2D09">
      <w:pPr>
        <w:spacing w:after="0"/>
        <w:ind w:firstLine="5387"/>
        <w:jc w:val="both"/>
        <w:rPr>
          <w:rFonts w:ascii="Times New Roman" w:hAnsi="Times New Roman" w:cs="Times New Roman"/>
          <w:sz w:val="24"/>
          <w:szCs w:val="24"/>
        </w:rPr>
      </w:pPr>
      <w:r w:rsidRPr="00FE2D09">
        <w:rPr>
          <w:rFonts w:ascii="Times New Roman" w:hAnsi="Times New Roman" w:cs="Times New Roman"/>
          <w:sz w:val="24"/>
          <w:szCs w:val="24"/>
        </w:rPr>
        <w:t>Наро-Фоминского городского округа</w:t>
      </w:r>
    </w:p>
    <w:p w:rsidR="00FE2D09" w:rsidRPr="00FE2D09" w:rsidRDefault="00FE2D09" w:rsidP="00FE2D09">
      <w:pPr>
        <w:spacing w:after="0"/>
        <w:ind w:firstLine="5387"/>
        <w:jc w:val="both"/>
        <w:rPr>
          <w:rFonts w:ascii="Times New Roman" w:hAnsi="Times New Roman" w:cs="Times New Roman"/>
          <w:sz w:val="24"/>
          <w:szCs w:val="24"/>
        </w:rPr>
      </w:pPr>
      <w:r w:rsidRPr="00FE2D09">
        <w:rPr>
          <w:rFonts w:ascii="Times New Roman" w:hAnsi="Times New Roman" w:cs="Times New Roman"/>
          <w:sz w:val="24"/>
          <w:szCs w:val="24"/>
        </w:rPr>
        <w:t>Московской области</w:t>
      </w:r>
    </w:p>
    <w:p w:rsidR="00FE2D09" w:rsidRPr="00FE2D09" w:rsidRDefault="00FE2D09" w:rsidP="00FE2D09">
      <w:pPr>
        <w:spacing w:after="0"/>
        <w:ind w:firstLine="5387"/>
        <w:jc w:val="both"/>
        <w:rPr>
          <w:rFonts w:ascii="Times New Roman" w:hAnsi="Times New Roman" w:cs="Times New Roman"/>
          <w:sz w:val="24"/>
          <w:szCs w:val="24"/>
        </w:rPr>
      </w:pPr>
    </w:p>
    <w:p w:rsidR="00FE2D09" w:rsidRPr="00FE2D09" w:rsidRDefault="00FE2D09" w:rsidP="00FE2D09">
      <w:pPr>
        <w:spacing w:after="0"/>
        <w:ind w:firstLine="5387"/>
        <w:jc w:val="both"/>
        <w:rPr>
          <w:rFonts w:ascii="Times New Roman" w:hAnsi="Times New Roman" w:cs="Times New Roman"/>
          <w:sz w:val="24"/>
          <w:szCs w:val="24"/>
        </w:rPr>
      </w:pPr>
      <w:r w:rsidRPr="00FE2D09">
        <w:rPr>
          <w:rFonts w:ascii="Times New Roman" w:hAnsi="Times New Roman" w:cs="Times New Roman"/>
          <w:sz w:val="24"/>
          <w:szCs w:val="24"/>
        </w:rPr>
        <w:t>от_____________ № ______________</w:t>
      </w:r>
    </w:p>
    <w:p w:rsidR="00FE2D09" w:rsidRPr="00FE2D09" w:rsidRDefault="00FE2D09" w:rsidP="00FE2D09">
      <w:pPr>
        <w:spacing w:after="0"/>
        <w:ind w:firstLine="5387"/>
        <w:jc w:val="both"/>
        <w:rPr>
          <w:rFonts w:ascii="Times New Roman" w:hAnsi="Times New Roman" w:cs="Times New Roman"/>
          <w:sz w:val="24"/>
          <w:szCs w:val="24"/>
        </w:rPr>
      </w:pPr>
    </w:p>
    <w:p w:rsidR="00FE2D09" w:rsidRPr="00FE2D09" w:rsidRDefault="00FE2D09" w:rsidP="00FE2D09">
      <w:pPr>
        <w:spacing w:after="0"/>
        <w:ind w:firstLine="5387"/>
        <w:jc w:val="both"/>
        <w:rPr>
          <w:rFonts w:ascii="Times New Roman" w:hAnsi="Times New Roman" w:cs="Times New Roman"/>
          <w:sz w:val="24"/>
          <w:szCs w:val="24"/>
        </w:rPr>
      </w:pPr>
    </w:p>
    <w:p w:rsidR="00FE2D09" w:rsidRPr="00FE2D09" w:rsidRDefault="00FE2D09" w:rsidP="00FE2D09">
      <w:pPr>
        <w:spacing w:after="0"/>
        <w:jc w:val="both"/>
        <w:rPr>
          <w:rFonts w:ascii="Times New Roman" w:hAnsi="Times New Roman" w:cs="Times New Roman"/>
          <w:sz w:val="24"/>
          <w:szCs w:val="24"/>
        </w:rPr>
      </w:pPr>
    </w:p>
    <w:p w:rsidR="00FE2D09" w:rsidRPr="00FE2D09" w:rsidRDefault="00FE2D09" w:rsidP="00FE2D09">
      <w:pPr>
        <w:spacing w:after="0"/>
        <w:jc w:val="center"/>
        <w:rPr>
          <w:rFonts w:ascii="Times New Roman" w:hAnsi="Times New Roman" w:cs="Times New Roman"/>
          <w:b/>
          <w:sz w:val="24"/>
          <w:szCs w:val="24"/>
        </w:rPr>
      </w:pPr>
      <w:r w:rsidRPr="00FE2D09">
        <w:rPr>
          <w:rFonts w:ascii="Times New Roman" w:hAnsi="Times New Roman" w:cs="Times New Roman"/>
          <w:b/>
          <w:sz w:val="24"/>
          <w:szCs w:val="24"/>
        </w:rPr>
        <w:t>Административный регламент предоставления муниципальной услуги «Выдача разрешения на использование земельных участков, находящихся в муниципальной собственности» на территории Наро-Фоминского городского округа Московской области</w:t>
      </w:r>
    </w:p>
    <w:p w:rsidR="00FE2D09" w:rsidRPr="00FE2D09" w:rsidRDefault="00FE2D09" w:rsidP="00FE2D09">
      <w:pPr>
        <w:spacing w:after="0"/>
        <w:jc w:val="center"/>
        <w:rPr>
          <w:rFonts w:ascii="Times New Roman" w:hAnsi="Times New Roman" w:cs="Times New Roman"/>
          <w:b/>
          <w:sz w:val="24"/>
          <w:szCs w:val="24"/>
        </w:rPr>
      </w:pPr>
    </w:p>
    <w:p w:rsidR="00FE2D09" w:rsidRPr="00FE2D09" w:rsidRDefault="00FE2D09" w:rsidP="00FE2D09">
      <w:pPr>
        <w:spacing w:after="0"/>
        <w:jc w:val="center"/>
        <w:rPr>
          <w:rFonts w:ascii="Times New Roman" w:hAnsi="Times New Roman" w:cs="Times New Roman"/>
          <w:b/>
          <w:sz w:val="24"/>
          <w:szCs w:val="24"/>
        </w:rPr>
      </w:pPr>
      <w:r w:rsidRPr="00FE2D09">
        <w:rPr>
          <w:rFonts w:ascii="Times New Roman" w:hAnsi="Times New Roman" w:cs="Times New Roman"/>
          <w:b/>
          <w:sz w:val="24"/>
          <w:szCs w:val="24"/>
        </w:rPr>
        <w:t>I. Общие положения</w:t>
      </w:r>
    </w:p>
    <w:p w:rsidR="00FE2D09" w:rsidRPr="00FE2D09" w:rsidRDefault="00FE2D09" w:rsidP="00FE2D09">
      <w:pPr>
        <w:spacing w:after="0"/>
        <w:jc w:val="center"/>
        <w:rPr>
          <w:rFonts w:ascii="Times New Roman" w:hAnsi="Times New Roman" w:cs="Times New Roman"/>
          <w:b/>
          <w:sz w:val="24"/>
          <w:szCs w:val="24"/>
        </w:rPr>
      </w:pPr>
    </w:p>
    <w:p w:rsidR="00FE2D09" w:rsidRPr="00FE2D09" w:rsidRDefault="00FE2D09" w:rsidP="00FE2D09">
      <w:pPr>
        <w:spacing w:after="0"/>
        <w:jc w:val="center"/>
        <w:rPr>
          <w:rFonts w:ascii="Times New Roman" w:hAnsi="Times New Roman" w:cs="Times New Roman"/>
          <w:b/>
          <w:sz w:val="24"/>
          <w:szCs w:val="24"/>
        </w:rPr>
      </w:pPr>
      <w:r w:rsidRPr="00FE2D09">
        <w:rPr>
          <w:rFonts w:ascii="Times New Roman" w:hAnsi="Times New Roman" w:cs="Times New Roman"/>
          <w:b/>
          <w:sz w:val="24"/>
          <w:szCs w:val="24"/>
        </w:rPr>
        <w:t>1. Предмет регулирования административного регламента</w:t>
      </w:r>
    </w:p>
    <w:p w:rsidR="00FE2D09" w:rsidRPr="00FE2D09" w:rsidRDefault="00FE2D09" w:rsidP="00FE2D09">
      <w:pPr>
        <w:spacing w:after="0"/>
        <w:jc w:val="center"/>
        <w:rPr>
          <w:rFonts w:ascii="Times New Roman" w:hAnsi="Times New Roman" w:cs="Times New Roman"/>
          <w:b/>
          <w:sz w:val="24"/>
          <w:szCs w:val="24"/>
        </w:rPr>
      </w:pP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1.1. Настоящий административный регламент предоставления муниципальной услуги «Выдача разрешения на использование земельных участков, находящихся в муниципальной собственности» на территории Наро-Фоминского городского округа Московской области (далее соответственно – Регламент, Услуга) регулирует отношения, возникающие в связи с предоставлением услуги Комитетом по управлению имуществом Администрации Наро-Фоминского городского округа (далее – Комитет).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1.2. Перечень принятых сокращений: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1.2.4. Личный кабинет ⁠–⁠ сервис РПГУ, позволяющий заявителю получать информацию о ходе обработки запросов, поданных посредством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1.2.5. МФЦ ⁠–⁠ многофункциональный центр предоставления государственных и муниципальных услуг в Московской области.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1.2.6. Модуль МФЦ ЕИС ОУ ⁠–⁠ модуль МФЦ Единой информационной системы оказания государственных и муниципальных услуг Московской области.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1.2.8. Учредитель МФЦ ⁠–⁠ орган местного самоуправления муниципального образования Московской области, являющийся учредителем МФЦ.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1.3. Комитет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2. Круг заявителей</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2.1. Услуга предоставляется физическим лицам – гражданам Российской Федерации, иностранным гражданам, лицам без гражданства, индивидуальным предпринимателям, юридическим лицам либо их уполномоченным представителям, обратившимся в Администрацию Наро-Фоминского городского округа (далее – Администрация), Комитет с запросом (далее – заявитель).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Комитетом (далее соответственно – вариант, профилирование), а также результата, за предоставлением которого обратился заявитель.</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II. Стандарт предоставления Услуги</w:t>
      </w:r>
    </w:p>
    <w:p w:rsidR="00FE2D09" w:rsidRPr="00FE2D09" w:rsidRDefault="00FE2D09" w:rsidP="00FE2D09">
      <w:pPr>
        <w:spacing w:after="0"/>
        <w:ind w:firstLine="851"/>
        <w:jc w:val="center"/>
        <w:rPr>
          <w:rFonts w:ascii="Times New Roman" w:hAnsi="Times New Roman" w:cs="Times New Roman"/>
          <w:b/>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3. Наименование Услуги</w:t>
      </w:r>
    </w:p>
    <w:p w:rsidR="00FE2D09" w:rsidRPr="00FE2D09" w:rsidRDefault="00FE2D09" w:rsidP="00FE2D09">
      <w:pPr>
        <w:spacing w:after="0"/>
        <w:ind w:firstLine="851"/>
        <w:jc w:val="center"/>
        <w:rPr>
          <w:rFonts w:ascii="Times New Roman" w:hAnsi="Times New Roman" w:cs="Times New Roman"/>
          <w:b/>
          <w:sz w:val="24"/>
          <w:szCs w:val="24"/>
        </w:rPr>
      </w:pPr>
    </w:p>
    <w:p w:rsid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3.1. Услуга «Выдача разрешения на использование земельных участков, находящихся в муниципальной собственности» на территории Наро-Фоминского городского округа Московской области.</w:t>
      </w:r>
    </w:p>
    <w:p w:rsidR="00AF7D6D" w:rsidRPr="00FE2D09" w:rsidRDefault="00AF7D6D" w:rsidP="00FE2D09">
      <w:pPr>
        <w:spacing w:after="0"/>
        <w:ind w:firstLine="851"/>
        <w:jc w:val="both"/>
        <w:rPr>
          <w:rFonts w:ascii="Times New Roman" w:hAnsi="Times New Roman" w:cs="Times New Roman"/>
          <w:sz w:val="24"/>
          <w:szCs w:val="24"/>
        </w:rPr>
      </w:pPr>
    </w:p>
    <w:p w:rsidR="00FE2D09" w:rsidRPr="00AF7D6D" w:rsidRDefault="00FE2D09" w:rsidP="00AF7D6D">
      <w:pPr>
        <w:spacing w:after="0"/>
        <w:jc w:val="center"/>
        <w:rPr>
          <w:rFonts w:ascii="Times New Roman" w:hAnsi="Times New Roman" w:cs="Times New Roman"/>
          <w:b/>
          <w:sz w:val="24"/>
          <w:szCs w:val="24"/>
        </w:rPr>
      </w:pPr>
      <w:r w:rsidRPr="00AF7D6D">
        <w:rPr>
          <w:rFonts w:ascii="Times New Roman" w:hAnsi="Times New Roman" w:cs="Times New Roman"/>
          <w:b/>
          <w:sz w:val="24"/>
          <w:szCs w:val="24"/>
        </w:rPr>
        <w:t>4. Наименование органа местного самоуправления муниципального образования Московской области, предоставляющего Услугу</w:t>
      </w:r>
    </w:p>
    <w:p w:rsidR="00AF7D6D" w:rsidRPr="00FE2D09" w:rsidRDefault="00AF7D6D"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4.1. Органом местного самоуправления муниципального образования Московской области, ответственным за предоставление Услуги, является Администрация.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4.2. Непосредственное предоставление Услуги осуществляет Комитет.</w:t>
      </w:r>
    </w:p>
    <w:p w:rsid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5. Результат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5.1. Результатом предоставления Услуги является: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5.1.1. Решение о предоставлении Услуги 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5.1.2. Решение об отказе в предоставлении Услуги в виде документа, который оформляется в соответствии с Приложением 2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5.2.1. 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w:t>
      </w:r>
      <w:r w:rsidRPr="00FE2D09">
        <w:rPr>
          <w:rFonts w:ascii="Times New Roman" w:hAnsi="Times New Roman" w:cs="Times New Roman"/>
          <w:sz w:val="24"/>
          <w:szCs w:val="24"/>
        </w:rPr>
        <w:lastRenderedPageBreak/>
        <w:t xml:space="preserve">подписанного усиленной квалифицированной электронной подписью уполномоченного должностного </w:t>
      </w:r>
      <w:r w:rsidR="00AF7D6D">
        <w:rPr>
          <w:rFonts w:ascii="Times New Roman" w:hAnsi="Times New Roman" w:cs="Times New Roman"/>
          <w:sz w:val="24"/>
          <w:szCs w:val="24"/>
        </w:rPr>
        <w:t>лица Администрации.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5.2.2. 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w:t>
      </w:r>
      <w:r w:rsidR="00AF7D6D">
        <w:rPr>
          <w:rFonts w:ascii="Times New Roman" w:hAnsi="Times New Roman" w:cs="Times New Roman"/>
          <w:sz w:val="24"/>
          <w:szCs w:val="24"/>
        </w:rPr>
        <w:t>ого работника МФЦ и печатью МФЦ.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5.2.3. Лично в Комитете на бумажном носителе. В случае </w:t>
      </w:r>
      <w:proofErr w:type="spellStart"/>
      <w:r w:rsidRPr="00FE2D09">
        <w:rPr>
          <w:rFonts w:ascii="Times New Roman" w:hAnsi="Times New Roman" w:cs="Times New Roman"/>
          <w:sz w:val="24"/>
          <w:szCs w:val="24"/>
        </w:rPr>
        <w:t>неистребования</w:t>
      </w:r>
      <w:proofErr w:type="spellEnd"/>
      <w:r w:rsidRPr="00FE2D09">
        <w:rPr>
          <w:rFonts w:ascii="Times New Roman" w:hAnsi="Times New Roman" w:cs="Times New Roman"/>
          <w:sz w:val="24"/>
          <w:szCs w:val="24"/>
        </w:rPr>
        <w:t xml:space="preserve"> заявителем результата предоставления Услуги в Комитете на бумажном носителе</w:t>
      </w:r>
      <w:r w:rsidR="00AF7D6D">
        <w:rPr>
          <w:rFonts w:ascii="Times New Roman" w:hAnsi="Times New Roman" w:cs="Times New Roman"/>
          <w:sz w:val="24"/>
          <w:szCs w:val="24"/>
        </w:rPr>
        <w:t xml:space="preserve"> по истечении 30 (тридцати</w:t>
      </w:r>
      <w:r w:rsidRPr="00FE2D09">
        <w:rPr>
          <w:rFonts w:ascii="Times New Roman" w:hAnsi="Times New Roman" w:cs="Times New Roman"/>
          <w:sz w:val="24"/>
          <w:szCs w:val="24"/>
        </w:rPr>
        <w:t>) дней результат предоставления Услуги направляется по электронной почте, почтовым отправлением по адресам, указанным в запросе.</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6. Срок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7. Правовые основания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7.1. 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Администрации, МФЦ, а также их должностных лиц, работников размещены на официальном сайте Администрации https://nfreg.ru/,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3 к Регламенту.</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jc w:val="center"/>
        <w:rPr>
          <w:rFonts w:ascii="Times New Roman" w:hAnsi="Times New Roman" w:cs="Times New Roman"/>
          <w:b/>
          <w:sz w:val="24"/>
          <w:szCs w:val="24"/>
        </w:rPr>
      </w:pPr>
      <w:r w:rsidRPr="00FE2D09">
        <w:rPr>
          <w:rFonts w:ascii="Times New Roman" w:hAnsi="Times New Roman" w:cs="Times New Roman"/>
          <w:b/>
          <w:sz w:val="24"/>
          <w:szCs w:val="24"/>
        </w:rPr>
        <w:t>8. Исчерпывающий перечень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FE2D09" w:rsidRDefault="00FE2D09" w:rsidP="00FE2D09">
      <w:pPr>
        <w:spacing w:after="0"/>
        <w:ind w:firstLine="851"/>
        <w:jc w:val="both"/>
        <w:rPr>
          <w:rFonts w:ascii="Times New Roman" w:hAnsi="Times New Roman" w:cs="Times New Roman"/>
          <w:sz w:val="24"/>
          <w:szCs w:val="24"/>
        </w:rPr>
      </w:pPr>
    </w:p>
    <w:p w:rsidR="00FE2D09" w:rsidRDefault="00FE2D09" w:rsidP="00FE2D09">
      <w:pPr>
        <w:spacing w:after="0"/>
        <w:ind w:firstLine="851"/>
        <w:jc w:val="both"/>
        <w:rPr>
          <w:rFonts w:ascii="Times New Roman" w:hAnsi="Times New Roman" w:cs="Times New Roman"/>
          <w:sz w:val="24"/>
          <w:szCs w:val="24"/>
        </w:rPr>
      </w:pPr>
    </w:p>
    <w:p w:rsid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lastRenderedPageBreak/>
        <w:t>9. Исчерпывающий перечень оснований для отказа</w:t>
      </w:r>
    </w:p>
    <w:p w:rsidR="00FE2D09" w:rsidRPr="00FE2D09" w:rsidRDefault="00FE2D09" w:rsidP="00FE2D09">
      <w:pPr>
        <w:spacing w:after="0"/>
        <w:ind w:firstLine="851"/>
        <w:jc w:val="center"/>
        <w:rPr>
          <w:rFonts w:ascii="Times New Roman" w:hAnsi="Times New Roman" w:cs="Times New Roman"/>
          <w:sz w:val="24"/>
          <w:szCs w:val="24"/>
        </w:rPr>
      </w:pPr>
      <w:r w:rsidRPr="00FE2D09">
        <w:rPr>
          <w:rFonts w:ascii="Times New Roman" w:hAnsi="Times New Roman" w:cs="Times New Roman"/>
          <w:b/>
          <w:sz w:val="24"/>
          <w:szCs w:val="24"/>
        </w:rPr>
        <w:t>в приеме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III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Комитет за предоставлением Услуги.</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10. Исчерпывающий перечень оснований для приостановления</w:t>
      </w: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предоставления Услуги или отказа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10.1. Основания для приостановления предоставления Услуги отсутствуют.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Комитет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Комитет за предоставлением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10.4. Заявитель вправе повторно обратиться в Администрацию, Комитет с запросом после устранения оснований для отказа в предоставлении Услуги.</w:t>
      </w:r>
    </w:p>
    <w:p w:rsidR="00FE2D09" w:rsidRPr="00FE2D09" w:rsidRDefault="00FE2D09" w:rsidP="00FE2D09">
      <w:pPr>
        <w:spacing w:after="0"/>
        <w:ind w:firstLine="851"/>
        <w:jc w:val="center"/>
        <w:rPr>
          <w:rFonts w:ascii="Times New Roman" w:hAnsi="Times New Roman" w:cs="Times New Roman"/>
          <w:b/>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11. Размер платы, взимаемой с заявителя</w:t>
      </w: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при предоставлении Услуги, и способы ее взимания</w:t>
      </w:r>
    </w:p>
    <w:p w:rsidR="00FE2D09" w:rsidRPr="00FE2D09" w:rsidRDefault="00FE2D09" w:rsidP="00FE2D09">
      <w:pPr>
        <w:spacing w:after="0"/>
        <w:ind w:firstLine="851"/>
        <w:jc w:val="center"/>
        <w:rPr>
          <w:rFonts w:ascii="Times New Roman" w:hAnsi="Times New Roman" w:cs="Times New Roman"/>
          <w:b/>
          <w:sz w:val="24"/>
          <w:szCs w:val="24"/>
        </w:rPr>
      </w:pP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11.1. Услуга предоставляется бесплатно.</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12. Максимальный срок ожидания в очереди при подаче заявителем запроса и при получении результата предоставления Услуги</w:t>
      </w:r>
    </w:p>
    <w:p w:rsidR="00FE2D09" w:rsidRPr="00FE2D09" w:rsidRDefault="00FE2D09" w:rsidP="00FE2D09">
      <w:pPr>
        <w:spacing w:after="0"/>
        <w:ind w:firstLine="851"/>
        <w:jc w:val="center"/>
        <w:rPr>
          <w:rFonts w:ascii="Times New Roman" w:hAnsi="Times New Roman" w:cs="Times New Roman"/>
          <w:b/>
          <w:sz w:val="24"/>
          <w:szCs w:val="24"/>
        </w:rPr>
      </w:pP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12.1. Максимальный срок ожидания в очереди при подаче заявителем запроса и при получении результата предоставления Услуги не должен превышать 11 (одиннадцать) минут.</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13. Срок регистрации запроса</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13.1. Срок регистрации запроса в Комитете в случае, если он подан:</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13.1.1. В электронной форме посредством РПГУ до 16:00 рабочего дня ⁠–⁠ в день его подачи, после 16:00 рабочего дня либо в нерабочий день ⁠–⁠ на следующий рабочий день</w:t>
      </w:r>
      <w:r w:rsidR="00AF7D6D">
        <w:rPr>
          <w:rFonts w:ascii="Times New Roman" w:hAnsi="Times New Roman" w:cs="Times New Roman"/>
          <w:sz w:val="24"/>
          <w:szCs w:val="24"/>
        </w:rPr>
        <w:t>.</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13.1.2. Лично в Комитет ⁠–⁠ в день обращения.</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14. Требования к помещениям, в которых предоставляются Услуги</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14.2. Требования к помещениям, в которых предоставляются Услуги, размещаются на официальном сайте Администрации, РПГУ.</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15. Показатели качества и доступности Услуги</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15.1. Показателями качества и доступности Услуги, перечень которых размещен на официальном сайте Администрации, а также на РПГУ, являются: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15.1.1. Доступность электронных форм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15.1.2. Возможность подачи запроса и документов, необходимых для предоставления Услуги, в электронной форме.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15.1.3. Своевременное предоставление Услуги (отсутствие нарушений сроков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15.1.4. Предоставление Услуги в соответствии с вариантом.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15.1.5. Удобство информирования заявителя о ходе предоставления Услуги, а также получения результата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16.1. Услуги, которые являются необходимыми и обязательными для предоставления Услуги, отсутствуют.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16.2. Информационные системы, используемые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16.2.1.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16.2.2. Модуль МФЦ ЕИС ОУ.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16.2.3.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16.3. Особенности предоставления Услуги в МФЦ.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w:t>
      </w:r>
      <w:r w:rsidRPr="00FE2D09">
        <w:rPr>
          <w:rFonts w:ascii="Times New Roman" w:hAnsi="Times New Roman" w:cs="Times New Roman"/>
          <w:sz w:val="24"/>
          <w:szCs w:val="24"/>
        </w:rPr>
        <w:lastRenderedPageBreak/>
        <w:t>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 а также в соответствии с соглашением о взаимодействии, которое заключается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16.3.4. Перечень МФЦ Московской области размещен на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16.3.5. В МФЦ исключается взаимодействие заявителя с должностными лицами Администрации.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16.4. Особенности предоставления Услуги в электронной форме: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III. Состав, последовательность</w:t>
      </w: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и сроки выполнения административных процедур</w:t>
      </w:r>
    </w:p>
    <w:p w:rsidR="00FE2D09" w:rsidRPr="00FE2D09" w:rsidRDefault="00FE2D09" w:rsidP="00FE2D09">
      <w:pPr>
        <w:spacing w:after="0"/>
        <w:ind w:firstLine="851"/>
        <w:jc w:val="center"/>
        <w:rPr>
          <w:rFonts w:ascii="Times New Roman" w:hAnsi="Times New Roman" w:cs="Times New Roman"/>
          <w:b/>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17. Варианты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17.1. Перечень вариантов:</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17.1.1. Вариант 1.</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Выдача разрешения на использование земельных участков, находящихся в муниципальной собственности.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Категория заявителя – физические лица – граждане Российской Федерации, иностранные граждане, лица без гражданства: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17.1.2. Вариант 2.</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Выдача разрешения на использование земельных участков, находящихся в муниципальной собственности.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Категория заявителя – индивидуальные предприниматели: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17.1.3. Вариант 3.</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Выдача разрешения на использование земельных участков, находящихся в муниципальной собственности.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Категория заявителя – юридические лица: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17.1.4. Вариант 4.</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Выдача разрешения на использование земельных участков, находящихся в муниципальной собственности.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Категория заявителя – физические лица – граждане Российской Федерации, иностранные граждане, лица без гражданства: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17.1.5. Вариант 5.</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Выдача разрешения на использование земельных участков, находящихся в муниципальной собственности.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Категория заявителя – индивидуальные предприниматели: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17.1.6. Вариант 6.</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Выдача разрешения на использование земельных участков, находящихся в муниципальной собственности.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Категория заявителя – юридические лица: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17.1.7. Вариант 7.</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Выдача разрешения на использование земельных участков, находящихся в муниципальной собственности.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Категория заявителя – индивидуальные предприниматели: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17.1.8. Вариант 8.</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Выдача разрешения на использование земельных участков, находящихся в муниципальной собственности.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Категория заявителя – юридические лица: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17.1.9. Вариант 9.</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Выдача разрешения на использование земельных участков, находящихся в муниципальной собственности.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Категория заявителя – физические лица – граждане Российской Федерации, иностранные граждане, лица без гражданства: обратившиеся в целях возведения некапитальных строений, сооружений, предназначенных для осуществления товарной </w:t>
      </w:r>
      <w:proofErr w:type="spellStart"/>
      <w:r w:rsidRPr="00FE2D09">
        <w:rPr>
          <w:rFonts w:ascii="Times New Roman" w:hAnsi="Times New Roman" w:cs="Times New Roman"/>
          <w:sz w:val="24"/>
          <w:szCs w:val="24"/>
        </w:rPr>
        <w:t>аквакультуры</w:t>
      </w:r>
      <w:proofErr w:type="spellEnd"/>
      <w:r w:rsidRPr="00FE2D09">
        <w:rPr>
          <w:rFonts w:ascii="Times New Roman" w:hAnsi="Times New Roman" w:cs="Times New Roman"/>
          <w:sz w:val="24"/>
          <w:szCs w:val="24"/>
        </w:rPr>
        <w:t xml:space="preserve"> (товарного рыбоводства), на срок действия договора пользования рыбоводным участком, включая их уполномоченных представителей.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17.1.10. Вариант 10.</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Выдача разрешения на использование земельных участков, находящихся в муниципальной собственности.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Категория заявителя – индивидуальные предприниматели: обратившиеся в целях возведения некапитальных строений, сооружений, предназначенных для осуществления товарной </w:t>
      </w:r>
      <w:proofErr w:type="spellStart"/>
      <w:r w:rsidRPr="00FE2D09">
        <w:rPr>
          <w:rFonts w:ascii="Times New Roman" w:hAnsi="Times New Roman" w:cs="Times New Roman"/>
          <w:sz w:val="24"/>
          <w:szCs w:val="24"/>
        </w:rPr>
        <w:t>аквакультуры</w:t>
      </w:r>
      <w:proofErr w:type="spellEnd"/>
      <w:r w:rsidRPr="00FE2D09">
        <w:rPr>
          <w:rFonts w:ascii="Times New Roman" w:hAnsi="Times New Roman" w:cs="Times New Roman"/>
          <w:sz w:val="24"/>
          <w:szCs w:val="24"/>
        </w:rPr>
        <w:t xml:space="preserve"> (товарного рыбоводства), на срок действия договора пользования рыбоводным участком, включая их уполномоченных представителей.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17.1.11. Вариант 11.</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Выдача разрешения на использование земельных участков, находящихся в муниципальной собственности.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Категория заявителя – юридические лица: обратившиеся в целях возведения некапитальных строений, сооружений, предназначенных для осуществления товарной </w:t>
      </w:r>
      <w:proofErr w:type="spellStart"/>
      <w:r w:rsidRPr="00FE2D09">
        <w:rPr>
          <w:rFonts w:ascii="Times New Roman" w:hAnsi="Times New Roman" w:cs="Times New Roman"/>
          <w:sz w:val="24"/>
          <w:szCs w:val="24"/>
        </w:rPr>
        <w:t>аквакультуры</w:t>
      </w:r>
      <w:proofErr w:type="spellEnd"/>
      <w:r w:rsidRPr="00FE2D09">
        <w:rPr>
          <w:rFonts w:ascii="Times New Roman" w:hAnsi="Times New Roman" w:cs="Times New Roman"/>
          <w:sz w:val="24"/>
          <w:szCs w:val="24"/>
        </w:rPr>
        <w:t xml:space="preserve"> (товарного рыбоводства), на срок действия договора пользования рыбоводным участком, включая их уполномоченных представителей.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17.1.12. Вариант 12.</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Выдача разрешения на использование земельных участков, находящихся в муниципальной собственности.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Категория заявителя – физические лица – граждане Российской Федерации, иностранные граждане, лица без гражданства: 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включая их уполномоченных представителей.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17.1.13. Вариант 13.</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Выдача разрешения на использование земельных участков, находящихся в муниципальной собственности.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Категория заявителя – физические лица – граждане Российской Федерации, иностранные граждане, лица без гражданства: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17.1.14. Вариант 14.</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Выдача разрешения на использование земельных участков, находящихся в муниципальной собственности.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Категория заявителя – индивидуальные предприниматели: обратившиеся в целях обеспечения судоходства для возведения на береговой полосе в пределах внутренних </w:t>
      </w:r>
      <w:r w:rsidRPr="00FE2D09">
        <w:rPr>
          <w:rFonts w:ascii="Times New Roman" w:hAnsi="Times New Roman" w:cs="Times New Roman"/>
          <w:sz w:val="24"/>
          <w:szCs w:val="24"/>
        </w:rPr>
        <w:lastRenderedPageBreak/>
        <w:t>водных путей некапитальных строений, сооружений, включая их уполномоченных представителей.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17.1.15. Вариант 15.</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Выдача разрешения на использование земельных участков, находящихся в муниципальной собственности.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Категория заявителя – юридические лица: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17.2. Порядок исправления допущенных опечаток и ошибок в выданных в результате предоставления Услуги документах.</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17.2.1. Заявитель при обнаружении допущенных опечаток и ошибок в выданных в результате предоставления Услуги документах обращается в Администрацию, Комитет лично, почтовым отправлением, по электронной почте с заявлением о необходимости исправления опечаток и ошибок, составленным в свободной форме, в котором содержится указание на их описание.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Комитет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Комитет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Администрацию, Комитет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 случае отсутствия оснований для удовлетворения заявления о необходимости исправления опечаток и ошибок Комитет направляет (выдает) заявителю мотивированное уведомление об отказе в удовлетворении данного заявления лично, почтовым отправлением, по электронной почте (в зависимости от способа обращения) в срок, не превышающий 5 (пяти) рабочих дней со дня регистрации такого заявления.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17.2.2. Комитет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Администрацию, Комитет лично) при личном обращении в  Комитет почтовым отправлением, по электронной почте в срок, не превышающий 5 (пяти) рабочих дней со дня обнаружения таких опечаток и ошибок.</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17.3. Выдача дубликата документа, выданного по результатам предоставления Услуги, не предусмотрена.</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18. Описание административной процедуры профилирования заявителя</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18.1. Вариант определяется путем профилирования заявителя в соответствии с Приложением 5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18.2. Профилирование заявителя осуществляется посредством РПГУ, опроса в Комитете (в зависимости от способов подачи запроса, установленных Регламентом).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19. Описание вариантов</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 Для вариантов 1, 4, 13, указанных в подпунктах 17.1.1, 17.1.4, 17.1.13 пункта 17.1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19.1.1. Результатом предоставления Услуги является: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19.1.1.1. Решение о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19.1.1.2. Решение об отказе в предоставлении Услуги в виде документа, который оформляется в соответствии с Приложением 2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19.1.2. Срок предоставления Услуги составляет 10 (десять) рабочих дней со дня поступления запроса в Комитет.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Максимальный срок предоставления Услуги составляет 10 (десять) рабочих дней со дня регистрации запроса в Комитете, в том числе в случае, если запрос подан заявителем посредством РПГУ, личного обращения.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19.1.3. Исчерпывающий перечень документов, необходимых для предоставления Услуги, которые заявитель должен представить самостоятельно:</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19.1.3.1. Запрос по форме, приведенной в Приложении 6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заполняется его интерактивная форма;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Администрацию, Комитет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19.1.3.2. Документ, подтверждающий полномочия представителя заявителя (в случае обращения представителя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Документами, подтверждающими полномочия представителя заявителя, являются: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доверенность;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иные документы, подтверждающие полномочия представителей заявителя в соответствии с законодательством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19.1.3.3.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19.1.4.1. Выписка из ЕГРН об основных характеристиках и зарегистрированных правах на объект недвижимости.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19.1.5. Исчерпывающий перечень оснований для отказа в приеме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19.1.5.1. Обращение за предоставлением иной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19.1.5.2. Заявителем представлен неполный комплект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19.1.5.3. Документы, необходимые для предоставления Услуги, утратили силу, отменены или являются недействительными на момент обращения с запросом.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19.1.5.4. Документы содержат подчистки и исправления текста, не заверенные в порядке, установленном законодательством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19.1.6. Основания для приостановления предоставления Услуги отсутствуют.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19.1.7. Исчерпывающий перечень оснований для отказа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19.1.7.1. Наличие противоречивых сведений в запросе и приложенных к нему документах.</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19.1.7.2. Несоответствие категории заявителя кругу лиц, указанных в подразделах 2, 17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19.1.7.3. Несоответствие документов, указанных в подразделе 19 Регламента, по форме или содержанию требованиям законодательства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19.1.7.4. 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19.1.7.5. Земельный участок, на использование которого испрашивается разрешение, предоставлен физическому или юридическому лицу.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19.1.7.6. Отзыв запроса по инициативе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19.1.8. Перечень административных процедур (действий)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прием запроса и документов и (или) информации,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межведомственное информационное взаимодействие;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3) принятие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4) предоставление результата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19.1.9. Состав административных процедур (действий) предоставления Услуги в соответствии с данным вариантом: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19.1.9.1. Прием запроса и документов и (или) информации,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РПГУ, ВИС, Комитет.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Запрос оформляется в соответствии с Приложением 6 к Регламенту.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К запросу прилагаются документы, указанные в пункте 19.1.3 Регламента. Заявителем по собственной инициативе могут быть представлены документы, указанные в пункте 19.1.4 Регламента.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Основания для отказа в приеме документов, необходимых для предоставления Услуги, указаны в пункте 19.1.5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Запрос регистрируется в сроки, указанные в подразделе 13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Запрос может быть подан заявителем (представителем заявителя) следующими способами: ⁠-⁠ посредством РПГУ; ⁠-⁠ в Администрацию, Комитет лично.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Муниципальный служащий, работник Комитета проверяет запрос на предмет наличия оснований для отказа в приеме документов, необходимых для предоставления Услуги, предусмотренных пунктом 19.1.5 Регламента. При наличии таких оснований муниципальный служащий, работник Комитета формирует решение об отказе в приеме документов, необходимых для предоставления Услуги, по форме согласно </w:t>
      </w:r>
      <w:r w:rsidRPr="00FE2D09">
        <w:rPr>
          <w:rFonts w:ascii="Times New Roman" w:hAnsi="Times New Roman" w:cs="Times New Roman"/>
          <w:sz w:val="24"/>
          <w:szCs w:val="24"/>
        </w:rPr>
        <w:lastRenderedPageBreak/>
        <w:t>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Комитете в срок не позднее 30 (тридцати) минут с момента получения от него документов. В случае, если такие основания отсутствуют, муниципальный служащий, работник Комитета регистрирует запрос.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19.1.9.2. Межведомственное информационное взаимодействие.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тот же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Межведомственные информационные запросы направляются в:</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proofErr w:type="spellStart"/>
      <w:r w:rsidRPr="00FE2D09">
        <w:rPr>
          <w:rFonts w:ascii="Times New Roman" w:hAnsi="Times New Roman" w:cs="Times New Roman"/>
          <w:sz w:val="24"/>
          <w:szCs w:val="24"/>
        </w:rPr>
        <w:t>ов</w:t>
      </w:r>
      <w:proofErr w:type="spellEnd"/>
      <w:r w:rsidRPr="00FE2D09">
        <w:rPr>
          <w:rFonts w:ascii="Times New Roman" w:hAnsi="Times New Roman" w:cs="Times New Roman"/>
          <w:sz w:val="24"/>
          <w:szCs w:val="24"/>
        </w:rPr>
        <w:t>), собственника (⁠-⁠</w:t>
      </w:r>
      <w:proofErr w:type="spellStart"/>
      <w:r w:rsidRPr="00FE2D09">
        <w:rPr>
          <w:rFonts w:ascii="Times New Roman" w:hAnsi="Times New Roman" w:cs="Times New Roman"/>
          <w:sz w:val="24"/>
          <w:szCs w:val="24"/>
        </w:rPr>
        <w:t>ов</w:t>
      </w:r>
      <w:proofErr w:type="spellEnd"/>
      <w:r w:rsidRPr="00FE2D09">
        <w:rPr>
          <w:rFonts w:ascii="Times New Roman" w:hAnsi="Times New Roman" w:cs="Times New Roman"/>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Контроль предоставления результата межведомственного информационного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не более 5 (пяти) рабочих дней.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Работником Комитета проверяется поступление ответа на межведомственные информационные запросы.</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19.1.9.3. Принятие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2 (два) рабочих дня.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Работник Комитета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w:t>
      </w:r>
      <w:r w:rsidRPr="00FE2D09">
        <w:rPr>
          <w:rFonts w:ascii="Times New Roman" w:hAnsi="Times New Roman" w:cs="Times New Roman"/>
          <w:sz w:val="24"/>
          <w:szCs w:val="24"/>
        </w:rPr>
        <w:lastRenderedPageBreak/>
        <w:t>об отказе в ее предоставлении. Основания для отказа в предоставлении Услуги указаны в пункте 19.1.7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Рассмотрение проекта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муниципальному служащему, 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Комитета всех сведений, необходимых для принятия решения.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19.1.9.4. Предоставление результата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Выдача (направление) результата предоставления Услуги заявителю (представителю заявителя) посредством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ВИС, Модуль МФЦ ЕИС ОУ,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Выдача (направление) результата предоставления Услуги заявителю (представителю заявителя) в Комитете лично.</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 Модуль МФЦ ЕИС ОУ,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В Комитете: Заявитель (представитель заявителя) уведомляется лично или по электронной почте о готовности к выдаче результата в Комитете. Муниципальный служащий, работник Комитета при выдаче результата предоставления Услуги проверяет документы, удостоверяющие личность заявителя (представителя заявителя), а также </w:t>
      </w:r>
      <w:r w:rsidRPr="00FE2D09">
        <w:rPr>
          <w:rFonts w:ascii="Times New Roman" w:hAnsi="Times New Roman" w:cs="Times New Roman"/>
          <w:sz w:val="24"/>
          <w:szCs w:val="24"/>
        </w:rPr>
        <w:lastRenderedPageBreak/>
        <w:t xml:space="preserve">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муниципальный служащий, работник Комитета выдает заявителю (представителю заявителя) результат предоставления Услуги. </w:t>
      </w:r>
      <w:r w:rsidR="00AF7D6D">
        <w:rPr>
          <w:rFonts w:ascii="Times New Roman" w:hAnsi="Times New Roman" w:cs="Times New Roman"/>
          <w:sz w:val="24"/>
          <w:szCs w:val="24"/>
        </w:rPr>
        <w:t>М</w:t>
      </w:r>
      <w:r w:rsidRPr="00FE2D09">
        <w:rPr>
          <w:rFonts w:ascii="Times New Roman" w:hAnsi="Times New Roman" w:cs="Times New Roman"/>
          <w:sz w:val="24"/>
          <w:szCs w:val="24"/>
        </w:rPr>
        <w:t>униципальный служащий, работник Комитета формирует расписку о выдаче результата предоставления Услуги, распечатывает ее в 1</w:t>
      </w:r>
      <w:r w:rsidR="00AF7D6D">
        <w:rPr>
          <w:rFonts w:ascii="Times New Roman" w:hAnsi="Times New Roman" w:cs="Times New Roman"/>
          <w:sz w:val="24"/>
          <w:szCs w:val="24"/>
        </w:rPr>
        <w:t xml:space="preserve"> (одном)</w:t>
      </w:r>
      <w:r w:rsidRPr="00FE2D09">
        <w:rPr>
          <w:rFonts w:ascii="Times New Roman" w:hAnsi="Times New Roman" w:cs="Times New Roman"/>
          <w:sz w:val="24"/>
          <w:szCs w:val="24"/>
        </w:rPr>
        <w:t xml:space="preserve"> экземпляре, подписывает и передает ее на подпись заявителю (представителю заявителя) (данный экземпляр расписки хранится в Комитете).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 Для вариантов 2, 5, 14, указанных в подпунктах 17.1.2, 17.1.5, 17.1.14 пункта 17.1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19.2.1. Результатом предоставления Услуги является: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19.2.1.1. Решение о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19.2.1.2. Решение об отказе в предоставлении Услуги в виде документа, который оформляется в соответствии с Приложением 2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19.2.2. Срок предоставления Услуги составляет 10 (десять) рабочих дней со дня поступления запроса в Комитет.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Максимальный срок предоставления Услуги составляет 10 (десять) рабочих дней со дня регистрации запроса в Комитете, в том числе в случае, если запрос подан заявителем посредством РПГУ, личного обращения.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19.2.3. Исчерпывающий перечень документов, необходимых для предоставления Услуги, которые заявитель должен представить самостоятельно:</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19.2.3.1. Запрос по форме, приведенной в Приложении 6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заполняется его интерактивная форма;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Администрацию, Комитет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19.2.3.2. Документ, подтверждающий полномочия представителя заявителя (в случае обращения представителя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Документами, подтверждающими полномочия представителя заявителя, являются: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доверенность;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иные документы, подтверждающие полномочия представителей заявителя в соответствии с законодательством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2) лично </w:t>
      </w:r>
      <w:proofErr w:type="gramStart"/>
      <w:r w:rsidRPr="00FE2D09">
        <w:rPr>
          <w:rFonts w:ascii="Times New Roman" w:hAnsi="Times New Roman" w:cs="Times New Roman"/>
          <w:sz w:val="24"/>
          <w:szCs w:val="24"/>
        </w:rPr>
        <w:t>в  Комитет</w:t>
      </w:r>
      <w:proofErr w:type="gramEnd"/>
      <w:r w:rsidRPr="00FE2D09">
        <w:rPr>
          <w:rFonts w:ascii="Times New Roman" w:hAnsi="Times New Roman" w:cs="Times New Roman"/>
          <w:sz w:val="24"/>
          <w:szCs w:val="24"/>
        </w:rPr>
        <w:t xml:space="preserve">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19.2.3.3.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19.2.4.1. Выписка из ЕГРН об основных характеристиках и зарегистрированных правах на объект недвижимости.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19.2.4.2. Выписка из Единого государственного реестра индивидуальных предпринимателей.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19.2.5. Исчерпывающий перечень оснований для отказа в приеме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19.2.5.1. Обращение за предоставлением иной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19.2.5.2. Заявителем представлен неполный комплект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19.2.5.3. Документы, необходимые для предоставления Услуги, утратили силу, отменены или являются недействительными на момент обращения с запросом.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19.2.5.4. Документы содержат подчистки и исправления текста, не заверенные в порядке, установленном законодательством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19.2.6. Основания для приостановления предоставления Услуги отсутствуют.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19.2.7. Исчерпывающий перечень оснований для отказа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19.2.7.1. Наличие противоречивых сведений в запросе и приложенных к нему документах.</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19.2.7.2. Несоответствие категории заявителя кругу лиц, указанных в подразделах 2, 17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19.2.7.3. Несоответствие документов, указанных в подразделе 19 Регламента, по форме или содержанию требованиям законодательства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19.2.7.4. 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19.2.7.5. Земельный участок, на использование которого испрашивается разрешение, предоставлен физическому или юридическому лицу.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19.2.7.6. Отзыв запроса по инициативе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19.2.8. Перечень административных процедур (действий)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прием запроса и документов и (или) информации,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межведомственное информационное взаимодействие;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3) принятие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4) предоставление результата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19.2.9. Состав административных процедур (действий) предоставления Услуги в соответствии с данным вариантом: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19.2.9.1. Прием запроса и документов и (или) информации,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Запрос оформляется в соответствии с Приложением 6 к Регламенту.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К запросу прилагаются документы, указанные в пункте 19.2.3 Регламента. Заявителем по собственной инициативе могут быть представлены документы, указанные в пункте 19.2.4 Регламента.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Основания для отказа в приеме документов, необходимых для предоставления Услуги, указаны в пункте 19.2.5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Запрос регистрируется в сроки, указанные в подразделе 13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Запрос может быть подан заявителем (представителем заявителя) следующими способами: ⁠-⁠ посредством РПГУ; ⁠-⁠ в Администрацию, Комитет лично.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w:t>
      </w:r>
      <w:r w:rsidRPr="00FE2D09">
        <w:rPr>
          <w:rFonts w:ascii="Times New Roman" w:hAnsi="Times New Roman" w:cs="Times New Roman"/>
          <w:sz w:val="24"/>
          <w:szCs w:val="24"/>
        </w:rPr>
        <w:lastRenderedPageBreak/>
        <w:t xml:space="preserve">электронной подписью заявителя (представителя заявителя, уполномоченного на подписание запроса).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Муниципальный служащий, работник Комитета проверяет запрос на предмет наличия оснований для отказа в приеме документов, необходимых для предоставления Услуги, предусмотренных пунктом 19.2.5 Регламента. При наличии таких оснований муниципальный служащий, работник Комитета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Комитете в срок не позднее 30</w:t>
      </w:r>
      <w:r w:rsidR="00AF7D6D">
        <w:rPr>
          <w:rFonts w:ascii="Times New Roman" w:hAnsi="Times New Roman" w:cs="Times New Roman"/>
          <w:sz w:val="24"/>
          <w:szCs w:val="24"/>
        </w:rPr>
        <w:t xml:space="preserve"> (тридцати)</w:t>
      </w:r>
      <w:r w:rsidRPr="00FE2D09">
        <w:rPr>
          <w:rFonts w:ascii="Times New Roman" w:hAnsi="Times New Roman" w:cs="Times New Roman"/>
          <w:sz w:val="24"/>
          <w:szCs w:val="24"/>
        </w:rPr>
        <w:t xml:space="preserve"> минут с момента получения от него документов. В случае, если такие основания отсутствуют, муниципальный служащий, работник Комитета регистрирует запрос.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19.2.9.2. Межведомственное информационное взаимодействие.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тот же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Межведомственные информационные запросы направляются в:</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Федеральную налоговую службу. При этом в данном запросе указывается Ф.И.О. (последнее при наличии), дата рождения, паспортные данные, ИНН, ОГРНИП заявителя и запрашивается выписка из ЕГРИП, для подтверждения регистрации физического лица в качестве индивидуального предпринимателя.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proofErr w:type="spellStart"/>
      <w:r w:rsidRPr="00FE2D09">
        <w:rPr>
          <w:rFonts w:ascii="Times New Roman" w:hAnsi="Times New Roman" w:cs="Times New Roman"/>
          <w:sz w:val="24"/>
          <w:szCs w:val="24"/>
        </w:rPr>
        <w:t>ов</w:t>
      </w:r>
      <w:proofErr w:type="spellEnd"/>
      <w:r w:rsidRPr="00FE2D09">
        <w:rPr>
          <w:rFonts w:ascii="Times New Roman" w:hAnsi="Times New Roman" w:cs="Times New Roman"/>
          <w:sz w:val="24"/>
          <w:szCs w:val="24"/>
        </w:rPr>
        <w:t>), собственника (⁠-⁠</w:t>
      </w:r>
      <w:proofErr w:type="spellStart"/>
      <w:r w:rsidRPr="00FE2D09">
        <w:rPr>
          <w:rFonts w:ascii="Times New Roman" w:hAnsi="Times New Roman" w:cs="Times New Roman"/>
          <w:sz w:val="24"/>
          <w:szCs w:val="24"/>
        </w:rPr>
        <w:t>ов</w:t>
      </w:r>
      <w:proofErr w:type="spellEnd"/>
      <w:r w:rsidRPr="00FE2D09">
        <w:rPr>
          <w:rFonts w:ascii="Times New Roman" w:hAnsi="Times New Roman" w:cs="Times New Roman"/>
          <w:sz w:val="24"/>
          <w:szCs w:val="24"/>
        </w:rPr>
        <w:t xml:space="preserve">),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w:t>
      </w:r>
      <w:r w:rsidRPr="00FE2D09">
        <w:rPr>
          <w:rFonts w:ascii="Times New Roman" w:hAnsi="Times New Roman" w:cs="Times New Roman"/>
          <w:sz w:val="24"/>
          <w:szCs w:val="24"/>
        </w:rPr>
        <w:lastRenderedPageBreak/>
        <w:t>Федеральной службы государственной регистрации, кадастра и картографии по Московской области.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Контроль предоставления результата межведомственного информационного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не более 5 (пяти) рабочих дней.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Работником Комитета проверяется поступление ответа на межведомственные информационные запросы.</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19.2.9.3. Принятие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2 (два) рабочих дня.</w:t>
      </w:r>
    </w:p>
    <w:p w:rsidR="00FE2D09" w:rsidRPr="00FE2D09" w:rsidRDefault="00AF7D6D" w:rsidP="00FE2D09">
      <w:pPr>
        <w:spacing w:after="0"/>
        <w:ind w:firstLine="851"/>
        <w:jc w:val="both"/>
        <w:rPr>
          <w:rFonts w:ascii="Times New Roman" w:hAnsi="Times New Roman" w:cs="Times New Roman"/>
          <w:sz w:val="24"/>
          <w:szCs w:val="24"/>
        </w:rPr>
      </w:pPr>
      <w:r>
        <w:rPr>
          <w:rFonts w:ascii="Times New Roman" w:hAnsi="Times New Roman" w:cs="Times New Roman"/>
          <w:sz w:val="24"/>
          <w:szCs w:val="24"/>
        </w:rPr>
        <w:t>Работник</w:t>
      </w:r>
      <w:r w:rsidR="00FE2D09" w:rsidRPr="00FE2D09">
        <w:rPr>
          <w:rFonts w:ascii="Times New Roman" w:hAnsi="Times New Roman" w:cs="Times New Roman"/>
          <w:sz w:val="24"/>
          <w:szCs w:val="24"/>
        </w:rPr>
        <w:t xml:space="preserve"> Комитета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19.2.7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Рассмотрение проекта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муниципальному служащему, 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19.2.9.4. Предоставление результата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Выдача (направление) результата предоставления Услуги заявителю (представителю заявителя) посредством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ВИС, Модуль МФЦ ЕИС ОУ,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w:t>
      </w:r>
      <w:r w:rsidRPr="00FE2D09">
        <w:rPr>
          <w:rFonts w:ascii="Times New Roman" w:hAnsi="Times New Roman" w:cs="Times New Roman"/>
          <w:sz w:val="24"/>
          <w:szCs w:val="24"/>
        </w:rPr>
        <w:lastRenderedPageBreak/>
        <w:t xml:space="preserve">Заявитель (представитель заявителя) уведомляется о получении результата предоставления Услуги в личном кабинете на РПГУ.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Выдача (направление) результата предоставления Услуги заявителю (представителю заявителя) в Комитете лично.</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 Модуль МФЦ ЕИС ОУ,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 Комитете: Заявитель (представитель заявителя) уведомляется лично или по электронной почте о готовности к выдаче результата в Комитете. Муниципальный служащий, работник Комитета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муниципальный служащий, работник Комитета выдает заявителю (представителю заявителя) результат предоставления Услуги. Муниципальный служащий, работник Комитета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Комитете).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 Для вариантов 3, 6, 15, указанных в подпунктах 17.1.3, 17.1.6, 17.1.15 пункта 17.1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19.3.1. Результатом предоставления Услуги является: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19.3.1.1. Решение о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19.3.1.2. Решение об отказе в предоставлении Услуги в виде документа, который оформляется в соответствии с Приложением 2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19.3.2. Срок предоставления Услуги составляет 10 (десять) рабочих дней со дня поступления запроса в Комитет.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Максимальный срок предоставления Услуги составляет 10 (десять) рабочих дней со дня регистрации запроса в Комитете, в том числе в случае, если запрос подан заявителем посредством РПГУ, личного обращения.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19.3.3. Исчерпывающий перечень документов, необходимых для предоставления Услуги, которые заявитель должен представить самостоятельно:</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19.3.3.1. Запрос по форме, приведенной в Приложении 6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заполняется его интерактивная форма;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2) лично в Администрацию, Комитет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19.3.3.2. Документ, подтверждающий полномочия представителя заявителя (в случае обращения представителя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Документами, подтверждающими полномочия представителя заявителя, являются: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доверенность;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иные документы, подтверждающие полномочия представителей заявителя в соответствии с законодательством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19.3.3.3.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19.3.4.1. Выписка из ЕГРН об основных характеристиках и зарегистрированных правах на объект недвижимости.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19.3.4.2. Выписка из Единого государственного реестра юридических лиц.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19.3.5. Исчерпывающий перечень оснований для отказа в приеме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19.3.5.1. Обращение за предоставлением иной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19.3.5.2. Заявителем представлен неполный комплект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19.3.5.3. Документы, необходимые для предоставления Услуги, утратили силу, отменены или являются недействительными на момент обращения с запросом.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19.3.5.4. Документы содержат подчистки и исправления текста, не заверенные в порядке, установленном законодательством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19.3.6. Основания для приостановления предоставления Услуги отсутствуют.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19.3.7. Исчерпывающий перечень оснований для отказа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19.3.7.1. Наличие противоречивых сведений в запросе </w:t>
      </w:r>
      <w:r w:rsidR="00AF7D6D">
        <w:rPr>
          <w:rFonts w:ascii="Times New Roman" w:hAnsi="Times New Roman" w:cs="Times New Roman"/>
          <w:sz w:val="24"/>
          <w:szCs w:val="24"/>
        </w:rPr>
        <w:t>и приложенных к нему документах.</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19.3.7.2. Несоответствие категории заявителя кругу лиц, указанных в подразделах 2, 17 Регламента</w:t>
      </w:r>
      <w:r w:rsidR="00AF7D6D">
        <w:rPr>
          <w:rFonts w:ascii="Times New Roman" w:hAnsi="Times New Roman" w:cs="Times New Roman"/>
          <w:sz w:val="24"/>
          <w:szCs w:val="24"/>
        </w:rPr>
        <w:t>.</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19.3.7.3. Несоответствие документов, указанных в подразделе 19 Регламента, по форме или содержанию требованиям законодательства Российской Федерации</w:t>
      </w:r>
      <w:r w:rsidR="00AF7D6D">
        <w:rPr>
          <w:rFonts w:ascii="Times New Roman" w:hAnsi="Times New Roman" w:cs="Times New Roman"/>
          <w:sz w:val="24"/>
          <w:szCs w:val="24"/>
        </w:rPr>
        <w:t>.</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19.3.7.4. 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r w:rsidR="00AF7D6D">
        <w:rPr>
          <w:rFonts w:ascii="Times New Roman" w:hAnsi="Times New Roman" w:cs="Times New Roman"/>
          <w:sz w:val="24"/>
          <w:szCs w:val="24"/>
        </w:rPr>
        <w:t>.</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19.3.7.5. Земельный участок, на использование которого испрашивается разрешение, предоставлен физическому или юридическому лицу</w:t>
      </w:r>
      <w:r w:rsidR="00AF7D6D">
        <w:rPr>
          <w:rFonts w:ascii="Times New Roman" w:hAnsi="Times New Roman" w:cs="Times New Roman"/>
          <w:sz w:val="24"/>
          <w:szCs w:val="24"/>
        </w:rPr>
        <w:t>.</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19.3.7.6. Отзыв запроса по инициативе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19.3.8. Перечень административных процедур (действий)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прием запроса и документов и (или) информации,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межведомственное информационное взаимодействие;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3) принятие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4) предоставление результата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19.3.9. Состав административных процедур (действий) предоставления Услуги в соответствии с данным вариантом: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19.3.9.1. Прием запроса и документов и (или) информации,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Запрос оформляется в соответствии с Приложением 6 к Регламенту.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К запросу прилагаются документы, указанные в пункте 19.3.3 Регламента. Заявителем по собственной инициативе могут быть представлены документы, указанные в пункте 19.3.4 Регламента.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Основания для отказа в приеме документов, необходимых для предоставления Услуги, указаны в пункте 19.3.5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Запрос регистрируется в сроки, указанные в подразделе 13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Запрос может быть подан заявителем (представителем заявителя) следующими способами: ⁠-⁠ посредством РПГУ; ⁠-⁠ в Администрацию, Комитет лично.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Муниципальный служащий, работник Комитета проверяет запрос на предмет наличия оснований для отказа в приеме документов, необходимых для предоставления Услуги, предусмотренных пунктом 19.3.5 Регламента. При наличии таких оснований муниципальный служащий, работник Комитета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Комитете в срок не позднее 30 (тридцат</w:t>
      </w:r>
      <w:r w:rsidR="00AF7D6D">
        <w:rPr>
          <w:rFonts w:ascii="Times New Roman" w:hAnsi="Times New Roman" w:cs="Times New Roman"/>
          <w:sz w:val="24"/>
          <w:szCs w:val="24"/>
        </w:rPr>
        <w:t>и</w:t>
      </w:r>
      <w:r w:rsidRPr="00FE2D09">
        <w:rPr>
          <w:rFonts w:ascii="Times New Roman" w:hAnsi="Times New Roman" w:cs="Times New Roman"/>
          <w:sz w:val="24"/>
          <w:szCs w:val="24"/>
        </w:rPr>
        <w:t>) минут с момента получения от него документов. В случае, если такие основания отсутствуют, муниципальный служащий, работник Комитета регистрирует запрос.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19.3.9.2. Межведомственное информационное взаимодействие.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тот же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Межведомственные информационные запросы направляются в:</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Федеральную налоговую службу. При этом в данном запросе указывается полное наименование, ИНН, ОГРН заявителя и запрашивается выписка из ЕГРЮЛ для подтверждения регистрации юридического лица на территории Российской Федерации.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proofErr w:type="spellStart"/>
      <w:r w:rsidRPr="00FE2D09">
        <w:rPr>
          <w:rFonts w:ascii="Times New Roman" w:hAnsi="Times New Roman" w:cs="Times New Roman"/>
          <w:sz w:val="24"/>
          <w:szCs w:val="24"/>
        </w:rPr>
        <w:t>ов</w:t>
      </w:r>
      <w:proofErr w:type="spellEnd"/>
      <w:r w:rsidRPr="00FE2D09">
        <w:rPr>
          <w:rFonts w:ascii="Times New Roman" w:hAnsi="Times New Roman" w:cs="Times New Roman"/>
          <w:sz w:val="24"/>
          <w:szCs w:val="24"/>
        </w:rPr>
        <w:t>), собственника (⁠-⁠</w:t>
      </w:r>
      <w:proofErr w:type="spellStart"/>
      <w:r w:rsidRPr="00FE2D09">
        <w:rPr>
          <w:rFonts w:ascii="Times New Roman" w:hAnsi="Times New Roman" w:cs="Times New Roman"/>
          <w:sz w:val="24"/>
          <w:szCs w:val="24"/>
        </w:rPr>
        <w:t>ов</w:t>
      </w:r>
      <w:proofErr w:type="spellEnd"/>
      <w:r w:rsidRPr="00FE2D09">
        <w:rPr>
          <w:rFonts w:ascii="Times New Roman" w:hAnsi="Times New Roman" w:cs="Times New Roman"/>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Контроль предоставления результата межведомственного информационного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не более 5 (пяти) рабочих дней.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Работником Комитета проверяется поступление ответа на межведомственные информационные запросы.</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19.3.9.3. Принятие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2 (два) рабочих дня.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Работник Комитета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19.3.7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Рассмотрение проекта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w:t>
      </w:r>
      <w:r w:rsidRPr="00FE2D09">
        <w:rPr>
          <w:rFonts w:ascii="Times New Roman" w:hAnsi="Times New Roman" w:cs="Times New Roman"/>
          <w:sz w:val="24"/>
          <w:szCs w:val="24"/>
        </w:rPr>
        <w:lastRenderedPageBreak/>
        <w:t>Услуги или об отказе в ее предоставлении с использованием усиленной квалифицированной электронной подписи и направляет муниципальному служащему, 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19.3.9.4. Предоставление результата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Выдача (направление) результата предоставления Услуги заявителю (представителю заявителя) посредством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ВИС, Модуль МФЦ ЕИС ОУ,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w:t>
      </w:r>
      <w:r>
        <w:rPr>
          <w:rFonts w:ascii="Times New Roman" w:hAnsi="Times New Roman" w:cs="Times New Roman"/>
          <w:sz w:val="24"/>
          <w:szCs w:val="24"/>
        </w:rPr>
        <w:t xml:space="preserve">оцедуры) 1 (один) рабочий день.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Выдача (направление) результата предоставления Услуги заявителю (представителю заявителя) в Комитете лично.</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 Модуль МФЦ ЕИС ОУ,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 Комитете: Заявитель (представитель заявителя) уведомляется лично или по электронной почте о готовности к выдаче результата в Комитете. Муниципальный служащий, работник Комитета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муниципальный служащий, работник Комитета выдает заявителю (представителю заявителя) результат предоставления Услуги. Муниципальный служащий, работник Комитета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Комитете).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 Для варианта 7, указанного в подпункте 17.1.7 пункта 17.1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19.4.1. Результатом предоставления Услуги является: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19.4.1.1. Решение о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19.4.1.2. Решение об отказе в предоставлении Услуги в виде документа, который оформляется в соответствии с Приложением 2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19.4.2. Срок предоставления Услуги составляет 10 (десять) рабочих дней со дня поступления запроса в Комитет.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Максимальный срок предоставления Услуги составляет 10 (десять) рабочих дней со дня регистрации запроса в Комитете, в том числе в случае, если запрос подан заявителем посредством РПГУ, личного обращения.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19.4.3. Исчерпывающий перечень документов, необходимых для предоставления Услуги, которые заявитель должен представить самостоятельно:</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19.4.3.1. Запрос по форме, приведенной в Приложении 6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заполняется его интерактивная форма;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Администрацию, Комитет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19.4.3.2. Документ, подтверждающий полномочия представителя заявителя (в случае обращения представителя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Документами, подтверждающими полномочия представителя заявителя, являются: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доверенность;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иные документы, подтверждающие полномочия представителей заявителя в соответствии с законодательством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19.4.3.3.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19.4.4.1. Выписка из ЕГРН об основных характеристиках и зарегистрированных правах на объект недвижимости.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19.4.4.2. Выписка из Единого государственного реестра индивидуальных предпринимателей.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19.4.4.3. Лицензия, удостоверяющая право проведения работ по геологическому изучению недр.</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19.4.5. Исчерпывающий перечень оснований для отказа в приеме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19.4.5.1. Обращение за предоставлением иной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19.4.5.2. Заявителем представлен неполный комплект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19.4.5.3. Документы, необходимые для предоставления Услуги, утратили силу, отменены или являются недействительными на момент обращения с запросом.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19.4.5.4. Документы содержат подчистки и исправления текста, не заверенные в порядке, установленном законодательством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19.4.6. Основания для приостановления предоставления Услуги отсутствуют.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19.4.7. Исчерпывающий перечень оснований для отказа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19.4.7.1. Наличие противоречивых сведений в запросе и приложенных к нему документах.</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19.4.7.2. Несоответствие категории заявителя кругу лиц, указанных в подразделах 2, 17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19.4.7.3. Несоответствие документов, указанных в подразделе 19 Регламента, по форме или содержанию требованиям законодательства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19.4.7.4. 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19.4.7.5. Земельный участок, на использование которого испрашивается разрешение, предоставлен физическому или юридическому лицу.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19.4.7.6. Отзыв запроса по инициативе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19.4.8. Перечень административных процедур (действий)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прием запроса и документов и (или) информации,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межведомственное информационное взаимодействие;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3) принятие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4) предоставление результата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19.4.9. Состав административных процедур (действий) предоставления Услуги в соответствии с данным вариантом: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19.4.9.1. Прием запроса и документов и (или) информации,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Запрос оформляется в соответствии с Приложением 6 к Регламенту.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К запросу прилагаются документы, указанные в пункте 19.4.3 Регламента. Заявителем по собственной инициативе могут быть представлены документы, указанные в пункте 19.4.4 Регламента.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Основания для отказа в приеме документов, необходимых для предоставления Услуги, указаны в пункте 19.4.5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Запрос регистрируется в сроки, указанные в подразделе 13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Запрос может быть подан заявителем (представителем заявителя) следующими способами: ⁠-⁠ посредством РПГУ; ⁠-⁠ в Администрацию, Комитет лично.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w:t>
      </w:r>
      <w:r w:rsidRPr="00FE2D09">
        <w:rPr>
          <w:rFonts w:ascii="Times New Roman" w:hAnsi="Times New Roman" w:cs="Times New Roman"/>
          <w:sz w:val="24"/>
          <w:szCs w:val="24"/>
        </w:rPr>
        <w:lastRenderedPageBreak/>
        <w:t>указанных документов снимается копия, которая заверяется подписью (печатью Комитета) (при необходимости). Муниципальный служащий, работник Комитета проверяет запрос на предмет наличия оснований для отказа в приеме документов, необходимых для предоставления Услуги, предусмотренных пунктом 19.4.5 Регламента. При наличии таких оснований муниципальный служащий, работник Комитета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Комитет в срок не позднее 30 (тридцат</w:t>
      </w:r>
      <w:r w:rsidR="005F1E76">
        <w:rPr>
          <w:rFonts w:ascii="Times New Roman" w:hAnsi="Times New Roman" w:cs="Times New Roman"/>
          <w:sz w:val="24"/>
          <w:szCs w:val="24"/>
        </w:rPr>
        <w:t>и</w:t>
      </w:r>
      <w:r w:rsidRPr="00FE2D09">
        <w:rPr>
          <w:rFonts w:ascii="Times New Roman" w:hAnsi="Times New Roman" w:cs="Times New Roman"/>
          <w:sz w:val="24"/>
          <w:szCs w:val="24"/>
        </w:rPr>
        <w:t>) минут с момента получения от него документов. В случае, если такие основания отсутствуют, муниципальный служащий, работник Комитета регистрирует запрос.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19.4.9.2. Межведомственное информационное взаимодействие.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тот же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Межведомственные информационные запросы направляются в:</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Федеральную налоговую службу. При этом в данном запросе указывается Ф.И.О. (последнее при наличии), дата рождения, паспортные данные, ИНН, ОГРНИП заявителя и запрашивается выписка из ЕГРИП, для подтверждения регистрации физического лица в качестве индивидуального предпринимателя.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proofErr w:type="spellStart"/>
      <w:r w:rsidRPr="00FE2D09">
        <w:rPr>
          <w:rFonts w:ascii="Times New Roman" w:hAnsi="Times New Roman" w:cs="Times New Roman"/>
          <w:sz w:val="24"/>
          <w:szCs w:val="24"/>
        </w:rPr>
        <w:t>ов</w:t>
      </w:r>
      <w:proofErr w:type="spellEnd"/>
      <w:r w:rsidRPr="00FE2D09">
        <w:rPr>
          <w:rFonts w:ascii="Times New Roman" w:hAnsi="Times New Roman" w:cs="Times New Roman"/>
          <w:sz w:val="24"/>
          <w:szCs w:val="24"/>
        </w:rPr>
        <w:t>), собственника (⁠-⁠</w:t>
      </w:r>
      <w:proofErr w:type="spellStart"/>
      <w:r w:rsidRPr="00FE2D09">
        <w:rPr>
          <w:rFonts w:ascii="Times New Roman" w:hAnsi="Times New Roman" w:cs="Times New Roman"/>
          <w:sz w:val="24"/>
          <w:szCs w:val="24"/>
        </w:rPr>
        <w:t>ов</w:t>
      </w:r>
      <w:proofErr w:type="spellEnd"/>
      <w:r w:rsidRPr="00FE2D09">
        <w:rPr>
          <w:rFonts w:ascii="Times New Roman" w:hAnsi="Times New Roman" w:cs="Times New Roman"/>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Министерство экологии и природопользования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запрашиваются сведения о лицензии, удостоверяющей право проведения работ по геологическому изучению недр, для подтверждения принадлежности заявителя к кругу лиц, имеющих право обратиться за Услугой. С момента </w:t>
      </w:r>
      <w:r w:rsidRPr="00FE2D09">
        <w:rPr>
          <w:rFonts w:ascii="Times New Roman" w:hAnsi="Times New Roman" w:cs="Times New Roman"/>
          <w:sz w:val="24"/>
          <w:szCs w:val="24"/>
        </w:rPr>
        <w:lastRenderedPageBreak/>
        <w:t>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Министерство экологии и природопользования Московской области.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Контроль предоставления результата межведомственного информационного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не более 5 (пят</w:t>
      </w:r>
      <w:r w:rsidR="005F1E76">
        <w:rPr>
          <w:rFonts w:ascii="Times New Roman" w:hAnsi="Times New Roman" w:cs="Times New Roman"/>
          <w:sz w:val="24"/>
          <w:szCs w:val="24"/>
        </w:rPr>
        <w:t>и</w:t>
      </w:r>
      <w:r w:rsidRPr="00FE2D09">
        <w:rPr>
          <w:rFonts w:ascii="Times New Roman" w:hAnsi="Times New Roman" w:cs="Times New Roman"/>
          <w:sz w:val="24"/>
          <w:szCs w:val="24"/>
        </w:rPr>
        <w:t>) рабочих дней.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Работником Комитета проверяется поступление ответа на межведомственные информационные запросы.</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19.4.9.3. Принятие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2 (два) рабочих дня.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Работник Комитета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19.4.7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Рассмотрение проекта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муниципальному служащему, 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19.4.9.4. Предоставление результата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Выдача (направление) результата предоставления Услуги заявителю (представителю заявителя) посредством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ВИС, Модуль МФЦ ЕИС ОУ,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w:t>
      </w:r>
      <w:r w:rsidRPr="00FE2D09">
        <w:rPr>
          <w:rFonts w:ascii="Times New Roman" w:hAnsi="Times New Roman" w:cs="Times New Roman"/>
          <w:sz w:val="24"/>
          <w:szCs w:val="24"/>
        </w:rPr>
        <w:lastRenderedPageBreak/>
        <w:t xml:space="preserve">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Выдача (направление) результата предоставления Услуги заявителю (представителю заявителя) в Комитете лично.</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 Модуль МФЦ ЕИС ОУ,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 Комитете: Заявитель (представитель заявителя) уведомляется лично или по электронной почте о готовности к выдаче результата в Комитете. Муниципальный служащий, работник Комитета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муниципальный служащий, работник Комитета выдает заявителю (представителю заявителя) результат предоставления Услуги. Муниципальный служащий, работник Комитета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Комитете).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 Для варианта 8, указанного в подпункте 17.1.8 пункта 17.1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19.5.1. Результатом предоставления Услуги является: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19.5.1.1. Решение о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19.5.1.2. Решение об отказе в предоставлении Услуги в виде документа, который оформляется в соответствии с Приложением 2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19.5.2. Срок предоставления Услуги составляет 10 (десять) рабочих дней со дня поступления запроса в Комитет.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Максимальный срок предоставления Услуги составляет 10 (десять) рабочих дней со дня регистрации запроса в Комитете, в том числе в случае, если запрос подан заявителем посредством РПГУ, личного обращения.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19.5.3. Исчерпывающий перечень документов, необходимых для предоставления Услуги, которые заявитель должен представить самостоятельно:</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19.5.3.1. Запрос по форме, приведенной в Приложении 6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заполняется его интерактивная форма;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2) лично в Администрацию, Комитет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19.5.3.2. Документ, подтверждающий полномочия представителя заявителя (в случае обращения представителя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Документами, подтверждающими полномочия представителя заявителя, являются: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доверенность;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иные документы, подтверждающие полномочия представителей заявителя в соответствии с законодательством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19.5.3.3.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19.5.4.1. Выписка из ЕГРН об основных характеристиках и зарегистрированных правах на объект недвижимости.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19.5.4.2. Выписка из Единого государственного реестра юридических лиц.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19.5.4.3. Лицензия, удостоверяющая право проведения работ по геологическому изучению недр.</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19.5.5. Исчерпывающий перечень оснований для отказа в приеме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19.5.5.1. Обращение за предоставлением иной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19.5.5.2. Заявителем представлен неполный комплект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19.5.5.3. Документы, необходимые для предоставления Услуги, утратили силу, отменены или являются недействительными на момент обращения с запросом.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19.5.5.4. Документы содержат подчистки и исправления текста, не заверенные в порядке, установленном законодательством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19.5.6. Основания для приостановления предоставления Услуги отсутствуют.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19.5.7. Исчерпывающий перечень оснований для отказа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19.5.7.1. Наличие противоречивых сведений в запросе и приложенных к нему документах.</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19.5.7.2. Несоответствие категории заявителя кругу лиц, указанных в подразделах 2, 17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19.5.7.3. Несоответствие документов, указанных в подразделе 19 Регламента, по форме или содержанию требованиям законодательства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19.5.7.4. 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19.5.7.5. Земельный участок, на использование которого испрашивается разрешение, предоставлен физическому или юридическому лицу.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19.5.7.6. Отзыв запроса по инициативе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19.5.8. Перечень административных процедур (действий)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1) прием запроса и документов и (или) информации,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межведомственное информационное взаимодействие;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3) принятие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4) предоставление результата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19.5.9. Состав административных процедур (действий) предоставления Услуги в соответствии с данным вариантом: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19.5.9.1. Прием запроса и документов и (или) информации,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Запрос оформляется в соответствии с Приложением 6 к Регламенту.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К запросу прилагаются документы, указанные в пункте 19.5.3 Регламента. Заявителем по собственной инициативе могут быть представлены документы, указанные в пункте 19.5.4 Регламента.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Основания для отказа в приеме документов, необходимых для предоставления Услуги, указаны в пункте 19.5.5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Запрос регистрируется в сроки, указанные в подразделе 13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Запрос может быть подан заявителем (представителем заявителя) следующими способами: ⁠-⁠ посредством РПГУ; ⁠-⁠ в Администрацию, Комитет лично.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Муниципальный служащий, работник Комитета проверяет запрос на предмет наличия оснований для отказа в приеме документов, необходимых для предоставления Услуги, предусмотренных пунктом 19.5.5 Регламента. При наличии таких оснований муниципальный служащий, работник Комитета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Комитет</w:t>
      </w:r>
      <w:r w:rsidR="005F1E76">
        <w:rPr>
          <w:rFonts w:ascii="Times New Roman" w:hAnsi="Times New Roman" w:cs="Times New Roman"/>
          <w:sz w:val="24"/>
          <w:szCs w:val="24"/>
        </w:rPr>
        <w:t>е</w:t>
      </w:r>
      <w:r w:rsidRPr="00FE2D09">
        <w:rPr>
          <w:rFonts w:ascii="Times New Roman" w:hAnsi="Times New Roman" w:cs="Times New Roman"/>
          <w:sz w:val="24"/>
          <w:szCs w:val="24"/>
        </w:rPr>
        <w:t xml:space="preserve"> в срок не позднее 30</w:t>
      </w:r>
      <w:r w:rsidR="005F1E76">
        <w:rPr>
          <w:rFonts w:ascii="Times New Roman" w:hAnsi="Times New Roman" w:cs="Times New Roman"/>
          <w:sz w:val="24"/>
          <w:szCs w:val="24"/>
        </w:rPr>
        <w:t xml:space="preserve"> (тридцати)</w:t>
      </w:r>
      <w:r w:rsidRPr="00FE2D09">
        <w:rPr>
          <w:rFonts w:ascii="Times New Roman" w:hAnsi="Times New Roman" w:cs="Times New Roman"/>
          <w:sz w:val="24"/>
          <w:szCs w:val="24"/>
        </w:rPr>
        <w:t xml:space="preserve"> минут с момента получения от него документов. В случае, если такие основания отсутствуют, муниципальный служащий, работник Комитета регистрирует запрос.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19.5.9.2. Межведомственное информационное взаимодействие.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Срок выполнения административного действия (процедуры)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тот же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Межведомственные информационные запросы направляются в:</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Федеральную налоговую службу. При этом в данном запросе указывается полное наименование, ИНН, ОГРН заявителя и запрашивается выписка из ЕГРЮЛ для подтверждения регистрации юридического лица на территории Российской Федерации.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proofErr w:type="spellStart"/>
      <w:r w:rsidRPr="00FE2D09">
        <w:rPr>
          <w:rFonts w:ascii="Times New Roman" w:hAnsi="Times New Roman" w:cs="Times New Roman"/>
          <w:sz w:val="24"/>
          <w:szCs w:val="24"/>
        </w:rPr>
        <w:t>ов</w:t>
      </w:r>
      <w:proofErr w:type="spellEnd"/>
      <w:r w:rsidRPr="00FE2D09">
        <w:rPr>
          <w:rFonts w:ascii="Times New Roman" w:hAnsi="Times New Roman" w:cs="Times New Roman"/>
          <w:sz w:val="24"/>
          <w:szCs w:val="24"/>
        </w:rPr>
        <w:t>), собственника (⁠-⁠</w:t>
      </w:r>
      <w:proofErr w:type="spellStart"/>
      <w:r w:rsidRPr="00FE2D09">
        <w:rPr>
          <w:rFonts w:ascii="Times New Roman" w:hAnsi="Times New Roman" w:cs="Times New Roman"/>
          <w:sz w:val="24"/>
          <w:szCs w:val="24"/>
        </w:rPr>
        <w:t>ов</w:t>
      </w:r>
      <w:proofErr w:type="spellEnd"/>
      <w:r w:rsidRPr="00FE2D09">
        <w:rPr>
          <w:rFonts w:ascii="Times New Roman" w:hAnsi="Times New Roman" w:cs="Times New Roman"/>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Министерство экологии и природопользования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запрашиваются сведения о лицензии, удостоверяющей право проведения работ по геологическому изучению недр, для подтверждения принадлежности заявителя к кругу лиц, имеющих право обратиться за Услугой.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Министерство экологии и природопользования Московской области.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Контроль предоставления результата межведомственного информационного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не более 5 (пяти) рабочих дней.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Работником Комитета проверяется поступление ответа на межведомственные информационные запросы.</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19.5.9.3. Принятие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2 (два) рабочих дня.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Работник Комитета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19.5.7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Рассмотрение проекта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муниципальному служащему, 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19.5.9.4. Предоставление результата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Выдача (направление) результата предоставления Услуги заявителю (представителю заявителя) посредством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ВИС, Модуль МФЦ ЕИС ОУ,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2) Выдача (направление) результата предоставления Услуги заявителю (представителю заявителя) в Комитет лично.</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 Модуль МФЦ ЕИС ОУ,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 Комитете: Заявитель (представитель заявителя) уведомляется лично или по электронной почте о готовности к выдаче результата в Комитете. Муниципальный служащий, работник Комитета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муниципальный служащий, работник Комитета выдает заявителю (представителю заявителя) результат предоставления Услуги. Муниципальный служащий, работник Комитета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Комитете).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 Для варианта 9, указанного в подпункте 17.1.9 пункта 17.1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19.6.1. Результатом предоставления Услуги является: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19.6.1.1. Решение о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19.6.1.2. Решение об отказе в предоставлении Услуги в виде документа, который оформляется в соответствии с Приложением 2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19.6.2. Срок предоставления Услуги составляет 10 (десять) рабочих дней со дня поступления запроса в Комитет.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Максимальный срок предоставления Услуги составляет 10 (десять) рабочих дней со дня регистрации запроса в Комитете, в том числе в случае, если запрос подан заявителем посредством РПГУ, личного обращения.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19.6.3. Исчерпывающий перечень документов, необходимых для предоставления Услуги, которые заявитель должен представить самостоятельно:</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19.6.3.1. Запрос по форме, приведенной в Приложении 6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заполняется его интерактивная форма;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Администрацию, Комитет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19.6.3.2. Документ, подтверждающий полномочия представителя заявителя (в случае обращения представителя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Документами, подтверждающими полномочия представителя заявителя, являются: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доверенность;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иные документы, подтверждающие полномочия представителей заявителя в соответствии с законодательством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19.6.3.3.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19.6.4.1. Выписка из ЕГРН об основных характеристиках и зарегистрированных правах на объект недвижимости.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19.6.4.2. Договор пользования рыбоводным участком.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19.6.5. Исчерпывающий перечень оснований для отказа в приеме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19.6.5.1. Обращение за предоставлением иной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19.6.5.2. Заявителем представлен неполный комплект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19.6.5.3. Документы, необходимые для предоставления Услуги, утратили силу, отменены или являются недействительными на момент обращения с запросом.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19.6.5.4. Документы содержат подчистки и исправления текста, не заверенные в порядке, установленном законодательством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19.6.5.6.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19.6.6. Основания для приостановления предоставления Услуги отсутствуют. 19.6.7. Исчерпывающий перечень оснований для отказа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19.6.7.1. Наличие противоречивых сведений в запросе и приложенных к нему документах.</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19.6.7.2. Несоответствие категории заявителя кругу лиц, указанных в подразделах 2, 17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19.6.7.3. Несоответствие документов, указанных в подразделе 19 Регламента, по форме или содержанию требованиям законодательства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19.6.7.4. 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19.6.7.5. Земельный участок, на использование которого испрашивается разрешение, предоставлен физическому или юридическому лицу.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19.6.7.6. Отзыв запроса по инициативе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19.6.8. Перечень административных процедур (действий)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прием запроса и документов и (или) информации,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межведомственное информационное взаимодействие;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3) принятие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4) предоставление результата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19.6.9. Состав административных процедур (действий) предоставления Услуги в соответствии с данным вариантом: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19.6.9.1. Прием запроса и документов и (или) информации,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Запрос оформляется в соответствии с Приложением 6 к Регламенту.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К запросу прилагаются документы, указанные в пункте 19.6.3 Регламента. Заявителем по собственной инициативе могут быть представлены документы, указанные </w:t>
      </w:r>
      <w:proofErr w:type="gramStart"/>
      <w:r w:rsidRPr="00FE2D09">
        <w:rPr>
          <w:rFonts w:ascii="Times New Roman" w:hAnsi="Times New Roman" w:cs="Times New Roman"/>
          <w:sz w:val="24"/>
          <w:szCs w:val="24"/>
        </w:rPr>
        <w:t>в  пункте</w:t>
      </w:r>
      <w:proofErr w:type="gramEnd"/>
      <w:r w:rsidRPr="00FE2D09">
        <w:rPr>
          <w:rFonts w:ascii="Times New Roman" w:hAnsi="Times New Roman" w:cs="Times New Roman"/>
          <w:sz w:val="24"/>
          <w:szCs w:val="24"/>
        </w:rPr>
        <w:t xml:space="preserve"> 19.6.4 Регламента.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Основания для отказа в приеме документов, необходимых для предоставления Услуги, указаны в пункте 19.6.5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Запрос регистрируется в сроки, указанные в подразделе 13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Запрос может быть подан заявителем (представителем заявителя) следующими способами: ⁠-⁠ посредством РПГУ; ⁠-⁠ в Администрацию, Комитет лично.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Муниципальный служащий, работник Комитета проверяет запрос на предмет наличия оснований для отказа в приеме документов, необходимых для предоставления Услуги, предусмотренных пунктом 19.6.5 Регламента. При наличии таких оснований муниципальный служащий, работник Комитета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Комитете в срок не позднее 30 (тридцат</w:t>
      </w:r>
      <w:r w:rsidR="005F1E76">
        <w:rPr>
          <w:rFonts w:ascii="Times New Roman" w:hAnsi="Times New Roman" w:cs="Times New Roman"/>
          <w:sz w:val="24"/>
          <w:szCs w:val="24"/>
        </w:rPr>
        <w:t>и</w:t>
      </w:r>
      <w:r w:rsidRPr="00FE2D09">
        <w:rPr>
          <w:rFonts w:ascii="Times New Roman" w:hAnsi="Times New Roman" w:cs="Times New Roman"/>
          <w:sz w:val="24"/>
          <w:szCs w:val="24"/>
        </w:rPr>
        <w:t>) минут с момента получения от него документов. В случае, если такие основания отсутствуют, муниципальный служащий, работник Комитета регистрирует запрос.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19.6.9.2. Межведомственное информационное взаимодействие.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тот же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Межведомственные информационные запросы направляются в:</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proofErr w:type="spellStart"/>
      <w:r w:rsidRPr="00FE2D09">
        <w:rPr>
          <w:rFonts w:ascii="Times New Roman" w:hAnsi="Times New Roman" w:cs="Times New Roman"/>
          <w:sz w:val="24"/>
          <w:szCs w:val="24"/>
        </w:rPr>
        <w:t>ов</w:t>
      </w:r>
      <w:proofErr w:type="spellEnd"/>
      <w:r w:rsidRPr="00FE2D09">
        <w:rPr>
          <w:rFonts w:ascii="Times New Roman" w:hAnsi="Times New Roman" w:cs="Times New Roman"/>
          <w:sz w:val="24"/>
          <w:szCs w:val="24"/>
        </w:rPr>
        <w:t>), собственника (⁠-⁠</w:t>
      </w:r>
      <w:proofErr w:type="spellStart"/>
      <w:r w:rsidRPr="00FE2D09">
        <w:rPr>
          <w:rFonts w:ascii="Times New Roman" w:hAnsi="Times New Roman" w:cs="Times New Roman"/>
          <w:sz w:val="24"/>
          <w:szCs w:val="24"/>
        </w:rPr>
        <w:t>ов</w:t>
      </w:r>
      <w:proofErr w:type="spellEnd"/>
      <w:r w:rsidRPr="00FE2D09">
        <w:rPr>
          <w:rFonts w:ascii="Times New Roman" w:hAnsi="Times New Roman" w:cs="Times New Roman"/>
          <w:sz w:val="24"/>
          <w:szCs w:val="24"/>
        </w:rPr>
        <w:t xml:space="preserve">),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w:t>
      </w:r>
      <w:r w:rsidRPr="00FE2D09">
        <w:rPr>
          <w:rFonts w:ascii="Times New Roman" w:hAnsi="Times New Roman" w:cs="Times New Roman"/>
          <w:sz w:val="24"/>
          <w:szCs w:val="24"/>
        </w:rPr>
        <w:lastRenderedPageBreak/>
        <w:t>Федеральной службы государственной регистрации, кадастра и картографии по Московской области;</w:t>
      </w:r>
    </w:p>
    <w:p w:rsidR="00FE2D09" w:rsidRPr="00FE2D09" w:rsidRDefault="00FE2D09" w:rsidP="00FE2D09">
      <w:pPr>
        <w:spacing w:after="0"/>
        <w:ind w:firstLine="851"/>
        <w:jc w:val="both"/>
        <w:rPr>
          <w:rFonts w:ascii="Times New Roman" w:hAnsi="Times New Roman" w:cs="Times New Roman"/>
          <w:sz w:val="24"/>
          <w:szCs w:val="24"/>
        </w:rPr>
      </w:pPr>
      <w:proofErr w:type="spellStart"/>
      <w:r w:rsidRPr="00FE2D09">
        <w:rPr>
          <w:rFonts w:ascii="Times New Roman" w:hAnsi="Times New Roman" w:cs="Times New Roman"/>
          <w:sz w:val="24"/>
          <w:szCs w:val="24"/>
        </w:rPr>
        <w:t>Московско</w:t>
      </w:r>
      <w:proofErr w:type="spellEnd"/>
      <w:r w:rsidRPr="00FE2D09">
        <w:rPr>
          <w:rFonts w:ascii="Times New Roman" w:hAnsi="Times New Roman" w:cs="Times New Roman"/>
          <w:sz w:val="24"/>
          <w:szCs w:val="24"/>
        </w:rPr>
        <w:t xml:space="preserve">⁠-⁠Окское территориальное управление Федерального агентства по рыболовству. При этом в данном запросе указывается кадастровый (условный) номер земельного участка (объекта капитального строительства) и запрашиваются сведения о действующем договоре пользования рыбоводным участком, для подтверждения принадлежности заявителя к кругу лиц, имеющих право обратиться за Услугой.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w:t>
      </w:r>
      <w:proofErr w:type="spellStart"/>
      <w:r w:rsidRPr="00FE2D09">
        <w:rPr>
          <w:rFonts w:ascii="Times New Roman" w:hAnsi="Times New Roman" w:cs="Times New Roman"/>
          <w:sz w:val="24"/>
          <w:szCs w:val="24"/>
        </w:rPr>
        <w:t>Московско</w:t>
      </w:r>
      <w:proofErr w:type="spellEnd"/>
      <w:r w:rsidRPr="00FE2D09">
        <w:rPr>
          <w:rFonts w:ascii="Times New Roman" w:hAnsi="Times New Roman" w:cs="Times New Roman"/>
          <w:sz w:val="24"/>
          <w:szCs w:val="24"/>
        </w:rPr>
        <w:t>⁠-⁠Окское территориальное управление Федерального агентства по рыболовству.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Контроль предоставления результата межведомственного информационного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не более 5 (пяти) рабочих дней.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Работником Комитета проверяется поступление ответа на межведомственные информационные запросы.</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19.6.9.3. Принятие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2 (два) рабочих дня.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Работник Комитета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19.6.7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Рассмотрение проекта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муниципальному служащему, 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19.6.9.4. Предоставление результата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1) Выдача (направление) результата предоставления Услуги заявителю (представителю заявителя) посредством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ВИС, Модуль МФЦ ЕИС ОУ,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Выдача (направление) результата предоставления Услуги заявителю (представителю заявителя) в Комитете лично.</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 Модуль МФЦ ЕИС ОУ,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В Комитете: Заявитель (представитель заявителя) уведомляется лично или по электронной почте о готовности к выдаче результата в Комитете. Муниципальный служащий, работник Комитета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муниципальный служащий, работник Комитета выдает заявителю (представителю заявителя) результат предоставления Услуги. Муниципальный служащий, работник Комитета формирует расписку о выдаче результата предоставления Услуги, распечатывает ее в 1 </w:t>
      </w:r>
      <w:r w:rsidR="005F1E76">
        <w:rPr>
          <w:rFonts w:ascii="Times New Roman" w:hAnsi="Times New Roman" w:cs="Times New Roman"/>
          <w:sz w:val="24"/>
          <w:szCs w:val="24"/>
        </w:rPr>
        <w:t xml:space="preserve">(одном) </w:t>
      </w:r>
      <w:r w:rsidRPr="00FE2D09">
        <w:rPr>
          <w:rFonts w:ascii="Times New Roman" w:hAnsi="Times New Roman" w:cs="Times New Roman"/>
          <w:sz w:val="24"/>
          <w:szCs w:val="24"/>
        </w:rPr>
        <w:t>экземпляре, подписывает и передает ее на подпись заявителю (представителю заявителя) (данный экземпляр расписки хранится в Комитете).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 Для варианта 10, указанного в подпункте 17.1.10 пункта 17.1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19.7.1. Результатом предоставления Услуги является: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19.7.1.1. Решение о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19.7.1.2. Решение об отказе в предоставлении Услуги в виде документа, который оформляется в соответствии с Приложением 2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19.7.2. Срок предоставления Услуги составляет 10 (десять) рабочих дней со дня поступления запроса в Комитет.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Максимальный срок предоставления Услуги составляет 10 (десять) рабочих дней со дня регистрации запроса в Комитет, в том числе в случае, если запрос подан заявителем посредством РПГУ, личного обращения.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19.7.3. Исчерпывающий перечень документов, необходимых для предоставления Услуги, которые заявитель должен представить самостоятельно:</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19.7.3.1. Запрос по форме, приведенной в Приложении 6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заполняется его интерактивная форма;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Администрацию, Комитет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19.7.3.2. Документ, подтверждающий полномочия представителя заявителя (в случае обращения представителя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Документами, подтверждающими полномочия представителя заявителя, являются: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доверенность;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иные документы, подтверждающие полномочия представителей заявителя в соответствии с законодательством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19.7.3.3.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19.7.4.1. Выписка из ЕГРН об основных характеристиках и зарегистрированных правах на объект недвижимости.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19.7.4.2. Выписка из Единого государственного реестра индивидуальных предпринимателей.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19.7.4.3. Договор пользования рыбоводным участком.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19.7.5. Исчерпывающий перечень оснований для отказа в приеме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19.7.5.1. Обращение за предоставлением иной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19.7.5.2. Заявителем представлен неполный комплект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19.7.5.3. Документы, необходимые для предоставления Услуги, утратили силу, отменены или являются недействительными на момент обращения с запросом.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19.7.5.4. Документы содержат подчистки и исправления текста, не заверенные в порядке, установленном законодательством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19.7.6. Основания для приостановления предоставления Услуги отсутствуют.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19.7.7. Исчерпывающий перечень оснований для отказа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19.7.7.1. Наличие противоречивых сведений в запросе и приложенных к нему документах.</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19.7.7.2. Несоответствие категории заявителя кругу лиц, указанных в подразделах 2, 17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19.7.7.3. Несоответствие документов, указанных в подразделе 19 Регламента, по форме или содержанию требованиям законодательства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19.7.7.4. 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19.7.7.5. Земельный участок, на использование которого испрашивается разрешение, предоставлен физическому или юридическому лицу.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19.7.7.6. Отзыв запроса по инициативе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19.7.8. Перечень административных процедур (действий)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прием запроса и документов и (или) информации,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межведомственное информационное взаимодействие;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3) принятие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4) предоставление результата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19.7.9. Состав административных процедур (действий) предоставления Услуги в соответствии с данным вариантом: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19.7.9.1. Прием запроса и документов и (или) информации,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Запрос оформляется в соответствии с Приложением 6 к Регламенту.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К запросу прилагаются документы, указанные в пункте 19.7.3 Регламента. Заявителем по собственной инициативе могут быть представлены документы, указанные в пункте 19.7.4 Регламента.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Основания для отказа в приеме документов, необходимых для предоставления Услуги, указаны в пункте 19.7.5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Запрос регистрируется в сроки, указанные в подразделе 13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Запрос может быть подан заявителем (представителем заявителя) следующими способами: ⁠-⁠ посредством РПГУ; ⁠-⁠ в Администрацию, Комитет лично.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Муниципальный служащий, работник Комитета проверя</w:t>
      </w:r>
      <w:r w:rsidR="005F1E76">
        <w:rPr>
          <w:rFonts w:ascii="Times New Roman" w:hAnsi="Times New Roman" w:cs="Times New Roman"/>
          <w:sz w:val="24"/>
          <w:szCs w:val="24"/>
        </w:rPr>
        <w:t>е</w:t>
      </w:r>
      <w:r w:rsidRPr="00FE2D09">
        <w:rPr>
          <w:rFonts w:ascii="Times New Roman" w:hAnsi="Times New Roman" w:cs="Times New Roman"/>
          <w:sz w:val="24"/>
          <w:szCs w:val="24"/>
        </w:rPr>
        <w:t xml:space="preserve">т запрос на предмет наличия оснований для отказа в приеме документов, необходимых для предоставления Услуги, предусмотренных пунктом 19.7.5 Регламента. При наличии таких оснований муниципальный служащий, работник Комитета формирует решение об отказе в приеме документов, необходимых для предоставления Услуги, по форме согласно </w:t>
      </w:r>
      <w:r w:rsidRPr="00FE2D09">
        <w:rPr>
          <w:rFonts w:ascii="Times New Roman" w:hAnsi="Times New Roman" w:cs="Times New Roman"/>
          <w:sz w:val="24"/>
          <w:szCs w:val="24"/>
        </w:rPr>
        <w:lastRenderedPageBreak/>
        <w:t>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Комитете в срок не позднее 30 (тридцат</w:t>
      </w:r>
      <w:r w:rsidR="005F1E76">
        <w:rPr>
          <w:rFonts w:ascii="Times New Roman" w:hAnsi="Times New Roman" w:cs="Times New Roman"/>
          <w:sz w:val="24"/>
          <w:szCs w:val="24"/>
        </w:rPr>
        <w:t>и</w:t>
      </w:r>
      <w:r w:rsidRPr="00FE2D09">
        <w:rPr>
          <w:rFonts w:ascii="Times New Roman" w:hAnsi="Times New Roman" w:cs="Times New Roman"/>
          <w:sz w:val="24"/>
          <w:szCs w:val="24"/>
        </w:rPr>
        <w:t>) минут с момента получения от него документов. В случае, если такие основания отсутствуют, муниципальный служащий, работник Комитета регистрирует запрос.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19.7.9.2. Межведомственное информационное взаимодействие.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тот же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Межведомственные информационные запросы направляются в:</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Федеральную налоговую службу. При этом в данном запросе указывается Ф.И.О. (последнее при наличии), дата рождения, паспортные данные, ИНН, ОГРНИП заявителя и запрашивается выписка из ЕГРИП, для подтверждения регистрации физического лица в качестве индивидуального предпринимателя.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proofErr w:type="spellStart"/>
      <w:r w:rsidRPr="00FE2D09">
        <w:rPr>
          <w:rFonts w:ascii="Times New Roman" w:hAnsi="Times New Roman" w:cs="Times New Roman"/>
          <w:sz w:val="24"/>
          <w:szCs w:val="24"/>
        </w:rPr>
        <w:t>ов</w:t>
      </w:r>
      <w:proofErr w:type="spellEnd"/>
      <w:r w:rsidRPr="00FE2D09">
        <w:rPr>
          <w:rFonts w:ascii="Times New Roman" w:hAnsi="Times New Roman" w:cs="Times New Roman"/>
          <w:sz w:val="24"/>
          <w:szCs w:val="24"/>
        </w:rPr>
        <w:t>), собственника (⁠-⁠</w:t>
      </w:r>
      <w:proofErr w:type="spellStart"/>
      <w:r w:rsidRPr="00FE2D09">
        <w:rPr>
          <w:rFonts w:ascii="Times New Roman" w:hAnsi="Times New Roman" w:cs="Times New Roman"/>
          <w:sz w:val="24"/>
          <w:szCs w:val="24"/>
        </w:rPr>
        <w:t>ов</w:t>
      </w:r>
      <w:proofErr w:type="spellEnd"/>
      <w:r w:rsidRPr="00FE2D09">
        <w:rPr>
          <w:rFonts w:ascii="Times New Roman" w:hAnsi="Times New Roman" w:cs="Times New Roman"/>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FE2D09" w:rsidRPr="00FE2D09" w:rsidRDefault="00FE2D09" w:rsidP="00FE2D09">
      <w:pPr>
        <w:spacing w:after="0"/>
        <w:ind w:firstLine="851"/>
        <w:jc w:val="both"/>
        <w:rPr>
          <w:rFonts w:ascii="Times New Roman" w:hAnsi="Times New Roman" w:cs="Times New Roman"/>
          <w:sz w:val="24"/>
          <w:szCs w:val="24"/>
        </w:rPr>
      </w:pPr>
      <w:proofErr w:type="spellStart"/>
      <w:r w:rsidRPr="00FE2D09">
        <w:rPr>
          <w:rFonts w:ascii="Times New Roman" w:hAnsi="Times New Roman" w:cs="Times New Roman"/>
          <w:sz w:val="24"/>
          <w:szCs w:val="24"/>
        </w:rPr>
        <w:t>Московско</w:t>
      </w:r>
      <w:proofErr w:type="spellEnd"/>
      <w:r w:rsidRPr="00FE2D09">
        <w:rPr>
          <w:rFonts w:ascii="Times New Roman" w:hAnsi="Times New Roman" w:cs="Times New Roman"/>
          <w:sz w:val="24"/>
          <w:szCs w:val="24"/>
        </w:rPr>
        <w:t xml:space="preserve">⁠-⁠Окское территориальное управление Федерального агентства по рыболовству. При этом в данном запросе указывается кадастровый (условный) номер земельного участка (объекта капитального строительства) и запрашиваются сведения о действующем договоре пользования рыбоводным участком, для подтверждения принадлежности заявителя к кругу лиц, имеющих право обратиться за Услугой.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w:t>
      </w:r>
      <w:proofErr w:type="spellStart"/>
      <w:r w:rsidRPr="00FE2D09">
        <w:rPr>
          <w:rFonts w:ascii="Times New Roman" w:hAnsi="Times New Roman" w:cs="Times New Roman"/>
          <w:sz w:val="24"/>
          <w:szCs w:val="24"/>
        </w:rPr>
        <w:t>Московско</w:t>
      </w:r>
      <w:proofErr w:type="spellEnd"/>
      <w:r w:rsidRPr="00FE2D09">
        <w:rPr>
          <w:rFonts w:ascii="Times New Roman" w:hAnsi="Times New Roman" w:cs="Times New Roman"/>
          <w:sz w:val="24"/>
          <w:szCs w:val="24"/>
        </w:rPr>
        <w:t>⁠-⁠Окское территориальное управление Федерального агентства по рыболовству.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Контроль предоставления результата межведомственного информационного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не более 5 (пяти) рабочих дней.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Работником Комитета проверяется поступление ответа на межведомственные информационные запросы.</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19.7.9.3. Принятие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2 (два) рабочих дня.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Работник Комитета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19.7.7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Рассмотрение проекта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муниципальному служащему, 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19.7.9.4. Предоставление результата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Выдача (направление) результата предоставления Услуги заявителю (представителю заявителя) посредством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ВИС, Модуль МФЦ ЕИС ОУ,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w:t>
      </w:r>
      <w:r w:rsidRPr="00FE2D09">
        <w:rPr>
          <w:rFonts w:ascii="Times New Roman" w:hAnsi="Times New Roman" w:cs="Times New Roman"/>
          <w:sz w:val="24"/>
          <w:szCs w:val="24"/>
        </w:rPr>
        <w:lastRenderedPageBreak/>
        <w:t>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Выдача (направление) результата предоставления Услуги заявителю (представителю заявителя) в Комитете лично.</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 Модуль МФЦ ЕИС ОУ,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 Комитете: Заявитель (представитель заявителя) уведомляется лично или по электронной почте о готовности к выдаче результата в Комитете. Муниципальный служащий, работник Комитета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муниципальный служащий, работник Комитета выдает заявителю (представителю заявителя) результат предоставления Услуги. Муниципальный служащий, работник Комитета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Комитете).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 Для варианта 11, указанного в подпункте 17.1.11 пункта 17.1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19.8.1. Результатом предоставления Услуги является: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19.8.1.1. Решение о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19.8.1.2. Решение об отказе в предоставлении Услуги в виде документа, который оформляется в соответствии с Приложением 2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19.8.2. Срок предоставления Услуги составляет 10 (десять) рабочих дней со дня поступления запроса в Комитет.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Максимальный срок предоставления Услуги составляет 10 (десять) рабочих дней со дня регистрации запроса в Комитете, в том числе в случае, если запрос подан заявителем посредством РПГУ, личного обращения.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19.8.3. Исчерпывающий перечень документов, необходимых для предоставления Услуги, которые заявитель должен представить самостоятельно:</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19.8.3.1. Запрос по форме, приведенной в Приложении 6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заполняется его интерактивная форма;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Администрацию, Комитет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19.8.3.2. Документ, подтверждающий полномочия представителя заявителя (в случае обращения представителя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Документами, подтверждающими полномочия представителя заявителя, являются: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1) доверенность;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иные документы, подтверждающие полномочия представителей заявителя в соответствии с законодательством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19.8.3.3.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19.8.4.1. Выписка из ЕГРН об основных характеристиках и зарегистрированных правах на объект недвижимости.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19.8.4.2. Выписка из Единого государственного реестра юридических лиц.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19.8.4.3. Договор пользования рыбоводным участком.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19.8.5. Исчерпывающий перечень оснований для отказа в приеме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19.8.5.1. Обращение за предоставлением иной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19.8.5.2. Заявителем представлен неполный комплект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19.8.5.3. Документы, необходимые для предоставления Услуги, утратили силу, отменены или являются недействительными на момент обращения с запросом.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19.8.5.4. Документы содержат подчистки и исправления текста, не заверенные в порядке, установленном законодательством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19.8.6. Основания для приостановления предоставления Услуги отсутствуют.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19.8.7. Исчерпывающий перечень оснований для отказа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19.8.7.1. Наличие противоречивых сведений в запросе и приложенных к нему документах.</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19.8.7.2. Несоответствие категории заявителя кругу лиц, указанных в подразделах 2, 17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19.8.7.3. Несоответствие документов, указанных в подразделе 19 Регламента, по форме или содержанию требованиям законодательства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19.8.7.4. 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19.8.7.5. Земельный участок, на использование которого испрашивается разрешение, предоставлен физическому или юридическому лицу.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19.8.7.6. Отзыв запроса по инициативе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19.8.8. Перечень административных процедур (действий)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прием запроса и документов и (или) информации,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межведомственное информационное взаимодействие;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3) принятие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4) предоставление результата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19.8.9. Состав административных процедур (действий) предоставления Услуги в соответствии с данным вариантом: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19.8.9.1. Прием запроса и документов и (или) информации,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Запрос оформляется в соответствии с Приложением 6 к Регламенту.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К запросу прилагаются документы, указанные в пункте 19.8.3 Регламента. Заявителем по собственной инициативе могут быть представлены документы, указанные в пункте 19.8.4 Регламента.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Основания для отказа в приеме документов, необходимых для предоставления Услуги, указаны в пункте 19.8.5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Запрос регистрируется в сроки, указанные в подразделе 13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Запрос может быть подан заявителем (представителем заявителя) следующими способами: ⁠-⁠ посредством РПГУ; ⁠-⁠ в Администрацию, Комитет лично.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Муниципальный служащий, работник Комитета проверя</w:t>
      </w:r>
      <w:r w:rsidR="005F1E76">
        <w:rPr>
          <w:rFonts w:ascii="Times New Roman" w:hAnsi="Times New Roman" w:cs="Times New Roman"/>
          <w:sz w:val="24"/>
          <w:szCs w:val="24"/>
        </w:rPr>
        <w:t>е</w:t>
      </w:r>
      <w:r w:rsidRPr="00FE2D09">
        <w:rPr>
          <w:rFonts w:ascii="Times New Roman" w:hAnsi="Times New Roman" w:cs="Times New Roman"/>
          <w:sz w:val="24"/>
          <w:szCs w:val="24"/>
        </w:rPr>
        <w:t>т запрос на предмет наличия оснований для отказа в приеме документов, необходимых для предоставления Услуги, предусмотренных пунктом 19.8.5 Регламента. При наличии таких оснований муниципальный служащий, работник Комитета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Комитете в срок не позднее 30 (тридцат</w:t>
      </w:r>
      <w:r w:rsidR="005F1E76">
        <w:rPr>
          <w:rFonts w:ascii="Times New Roman" w:hAnsi="Times New Roman" w:cs="Times New Roman"/>
          <w:sz w:val="24"/>
          <w:szCs w:val="24"/>
        </w:rPr>
        <w:t>и</w:t>
      </w:r>
      <w:r w:rsidRPr="00FE2D09">
        <w:rPr>
          <w:rFonts w:ascii="Times New Roman" w:hAnsi="Times New Roman" w:cs="Times New Roman"/>
          <w:sz w:val="24"/>
          <w:szCs w:val="24"/>
        </w:rPr>
        <w:t>) минут с момента получения от него документов. В случае, если такие основания отсутствуют, должностное лицо, муниципальный служащий, работник Комитета регистрирует запрос.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19.8.9.2. Межведомственное информационное взаимодействие.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тот же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Межведомственные информационные запросы направляются в:</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Федеральную налоговую службу. При этом в данном запросе указывается полное наименование, ИНН, ОГРН заявителя и запрашивается выписка из ЕГРЮЛ для подтверждения регистрации юридического лица на территории Российской Федерации.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Федеральную налоговую службу;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proofErr w:type="spellStart"/>
      <w:r w:rsidRPr="00FE2D09">
        <w:rPr>
          <w:rFonts w:ascii="Times New Roman" w:hAnsi="Times New Roman" w:cs="Times New Roman"/>
          <w:sz w:val="24"/>
          <w:szCs w:val="24"/>
        </w:rPr>
        <w:t>ов</w:t>
      </w:r>
      <w:proofErr w:type="spellEnd"/>
      <w:r w:rsidRPr="00FE2D09">
        <w:rPr>
          <w:rFonts w:ascii="Times New Roman" w:hAnsi="Times New Roman" w:cs="Times New Roman"/>
          <w:sz w:val="24"/>
          <w:szCs w:val="24"/>
        </w:rPr>
        <w:t>), собственника (⁠-⁠</w:t>
      </w:r>
      <w:proofErr w:type="spellStart"/>
      <w:r w:rsidRPr="00FE2D09">
        <w:rPr>
          <w:rFonts w:ascii="Times New Roman" w:hAnsi="Times New Roman" w:cs="Times New Roman"/>
          <w:sz w:val="24"/>
          <w:szCs w:val="24"/>
        </w:rPr>
        <w:t>ов</w:t>
      </w:r>
      <w:proofErr w:type="spellEnd"/>
      <w:r w:rsidRPr="00FE2D09">
        <w:rPr>
          <w:rFonts w:ascii="Times New Roman" w:hAnsi="Times New Roman" w:cs="Times New Roman"/>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FE2D09" w:rsidRPr="00FE2D09" w:rsidRDefault="00FE2D09" w:rsidP="00FE2D09">
      <w:pPr>
        <w:spacing w:after="0"/>
        <w:ind w:firstLine="851"/>
        <w:jc w:val="both"/>
        <w:rPr>
          <w:rFonts w:ascii="Times New Roman" w:hAnsi="Times New Roman" w:cs="Times New Roman"/>
          <w:sz w:val="24"/>
          <w:szCs w:val="24"/>
        </w:rPr>
      </w:pPr>
      <w:proofErr w:type="spellStart"/>
      <w:r w:rsidRPr="00FE2D09">
        <w:rPr>
          <w:rFonts w:ascii="Times New Roman" w:hAnsi="Times New Roman" w:cs="Times New Roman"/>
          <w:sz w:val="24"/>
          <w:szCs w:val="24"/>
        </w:rPr>
        <w:t>Московско</w:t>
      </w:r>
      <w:proofErr w:type="spellEnd"/>
      <w:r w:rsidRPr="00FE2D09">
        <w:rPr>
          <w:rFonts w:ascii="Times New Roman" w:hAnsi="Times New Roman" w:cs="Times New Roman"/>
          <w:sz w:val="24"/>
          <w:szCs w:val="24"/>
        </w:rPr>
        <w:t xml:space="preserve">⁠-⁠Окское территориальное управление Федерального агентства по рыболовству. При этом в данном запросе указывается кадастровый (условный) номер земельного участка (объекта капитального строительства) и запрашиваются сведения о действующем договоре пользования рыбоводным участком, для подтверждения принадлежности заявителя к кругу лиц, имеющих право обратиться за Услугой.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w:t>
      </w:r>
      <w:proofErr w:type="spellStart"/>
      <w:r w:rsidRPr="00FE2D09">
        <w:rPr>
          <w:rFonts w:ascii="Times New Roman" w:hAnsi="Times New Roman" w:cs="Times New Roman"/>
          <w:sz w:val="24"/>
          <w:szCs w:val="24"/>
        </w:rPr>
        <w:t>Московско</w:t>
      </w:r>
      <w:proofErr w:type="spellEnd"/>
      <w:r w:rsidRPr="00FE2D09">
        <w:rPr>
          <w:rFonts w:ascii="Times New Roman" w:hAnsi="Times New Roman" w:cs="Times New Roman"/>
          <w:sz w:val="24"/>
          <w:szCs w:val="24"/>
        </w:rPr>
        <w:t>⁠-⁠Окское территориальное управление Федерального агентства по рыболовству.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Контроль предоставления результата межведомственного информационного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не более 5 (пяти) рабочих дней.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Работником Комитета проверяется поступление ответа на межведомственные информационные запросы.</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19.8.9.3. Принятие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2 (два) рабочих дня.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Работником Комитета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w:t>
      </w:r>
      <w:r w:rsidRPr="00FE2D09">
        <w:rPr>
          <w:rFonts w:ascii="Times New Roman" w:hAnsi="Times New Roman" w:cs="Times New Roman"/>
          <w:sz w:val="24"/>
          <w:szCs w:val="24"/>
        </w:rPr>
        <w:lastRenderedPageBreak/>
        <w:t>об отказе в ее предоставлении. Основания для отказа в предоставлении Услуги указаны в пункте 19.8.7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Рассмотрение проекта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муниципальному служащему, 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19.8.9.4. Предоставление результата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Выдача (направление) результата предоставления Услуги заявителю (представителю заявителя) посредством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ВИС, Модуль МФЦ ЕИС ОУ,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Выдача (направление) результата предоставления Услуги заявителю (представителю заявителя) в Комитете лично.</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 Модуль МФЦ ЕИС ОУ,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В Комитете: Заявитель (представитель заявителя) уведомляется лично или по электронной почте о готовности к выдаче результата в Комитете. Муниципальный служащий, работник Комитета при выдаче результата предоставления Услуги проверяет документы, удостоверяющие личность заявителя (представителя заявителя), а также </w:t>
      </w:r>
      <w:r w:rsidRPr="00FE2D09">
        <w:rPr>
          <w:rFonts w:ascii="Times New Roman" w:hAnsi="Times New Roman" w:cs="Times New Roman"/>
          <w:sz w:val="24"/>
          <w:szCs w:val="24"/>
        </w:rPr>
        <w:lastRenderedPageBreak/>
        <w:t>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муниципальный служащий, работник Комитета выдает заявителю (представителю заявителя) результат предоставления Услуги. Муниципальный служащий, работник Комитета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Комитете).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 Для варианта 12, указанного в подпункте 17.1.12 пункта 17.1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19.9.1. Результатом предоставления Услуги является: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19.9.1.1. Решение о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19.9.1.2. Решение об отказе в предоставлении Услуги в виде документа, который оформляется в соответствии с Приложением 2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19.9.2. Срок предоставления Услуги составляет 10 (десять) рабочих дней со дня поступления запроса в Комитет.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Максимальный срок предоставления Услуги составляет 10 (десять) рабочих дней со дня регистрации запроса в Комитете, в том числе в случае, если запрос подан заявителем посредством РПГУ, личного обращения.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19.9.3. Исчерпывающий перечень документов, необходимых для предоставления Услуги, которые заявитель должен представить самостоятельно:</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19.9.3.1. Запрос по форме, приведенной в Приложении 6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заполняется его интерактивная форма;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Администрацию, Комитет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19.9.3.2. Документ, подтверждающий полномочия представителя заявителя (в случае обращения представителя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Документами, подтверждающими полномочия представителя заявителя, являются: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доверенность;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иные документы, подтверждающие полномочия представителей заявителя в соответствии с законодательством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19.9.3.3.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19.9.4.1. Выписка из ЕГРН об основных характеристиках и зарегистрированных правах на объект недвижимости.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19.9.4.2. Документ, подтверждающий факт установления инвалидности.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лично в Комитет предоставляется оригинал документа для снятия с него копии, которая заверяется подписью муниципального служащего, работника Комитета (печатью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19.9.5. Исчерпывающий перечень оснований для отказа в приеме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19.9.5.1. Обращение за предоставлением иной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19.9.5.2. Заявителем представлен неполный комплект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19.9.5.3. Документы, необходимые для предоставления Услуги, утратили силу, отменены или являются недействительными на момент обращения с запросом.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19.9.5.4. Документы содержат подчистки и исправления текста, не заверенные в порядке, установленном законодательством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19.9.5.10.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19.9.6. Основания для приостановления предоставления Услуги отсутствуют.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19.9.7. Исчерпывающий перечень оснований для отказа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19.9.7.1. Наличие противоречивых сведений в запросе и приложенных к нему документах.</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19.9.7.2. Несоответствие категории заявителя кругу лиц, указанных в подразделах 2, 17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19.9.7.3. Несоответствие документов, указанных в подразделе 19 Регламента, по форме или содержанию требованиям законодательства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19.9.7.4. 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19.9.7.5. Земельный участок, на использование которого испрашивается разрешение, предоставлен физическому или юридическому лицу.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19.9.7.6. Отзыв запроса по инициативе заявителя.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19.9.7.7. 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19.9.7.8. 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19.9.7.9. В отношении земель или земельного участка (участков), указанных в запросе, на которых планируется размещение, ранее выдано разрешение.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19.9.7.10. 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19.9.8. Перечень административных процедур (действий)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прием запроса и документов и (или) информации,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межведомственное информационное взаимодействие;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3) принятие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4) предоставление результата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19.9.9. Состав административных процедур (действий) предоставления Услуги в соответствии с данным вариантом: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19.9.9.1. Прием запроса и документов и (или) информации,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Местом выполнения административного действия (процедуры) является Комитет, ВИС,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Запрос оформляется в соответствии с Приложением 6 к Регламенту.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К запросу прилагаются документы, указанные в пункте 19.9.3 Регламента. Заявителем по собственной инициативе могут быть представлены документы, указанные в пункте 19.9.4 Регламента.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Основания для отказа в приеме документов, необходимых для предоставления Услуги, указаны в пункте 19.9.5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Запрос регистрируется в сроки, указанные в подразделе 13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Запрос может быть подан заявителем (представителем заявителя) следующими способами: ⁠-⁠ посредством РПГУ; ⁠-⁠ в Администрацию, Комитет лично.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При подаче запроса в Комитет лично, 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Комитета с указанных документов снимается копия, которая заверяется подписью (печатью Комитета) (при необходимости). Муниципальный служащий, работник Комитета проверя</w:t>
      </w:r>
      <w:r w:rsidR="005F1E76">
        <w:rPr>
          <w:rFonts w:ascii="Times New Roman" w:hAnsi="Times New Roman" w:cs="Times New Roman"/>
          <w:sz w:val="24"/>
          <w:szCs w:val="24"/>
        </w:rPr>
        <w:t>е</w:t>
      </w:r>
      <w:r w:rsidRPr="00FE2D09">
        <w:rPr>
          <w:rFonts w:ascii="Times New Roman" w:hAnsi="Times New Roman" w:cs="Times New Roman"/>
          <w:sz w:val="24"/>
          <w:szCs w:val="24"/>
        </w:rPr>
        <w:t>т запрос на предмет наличия оснований для отказа в приеме документов, необходимых для предоставления Услуги, предусмотренных пунктом 19.9.5 Регламента. При наличии таких оснований муниципальный служащий, работник Комитета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Комитете в срок не позднее 30 (тридцат</w:t>
      </w:r>
      <w:r w:rsidR="005F1E76">
        <w:rPr>
          <w:rFonts w:ascii="Times New Roman" w:hAnsi="Times New Roman" w:cs="Times New Roman"/>
          <w:sz w:val="24"/>
          <w:szCs w:val="24"/>
        </w:rPr>
        <w:t>и</w:t>
      </w:r>
      <w:r w:rsidRPr="00FE2D09">
        <w:rPr>
          <w:rFonts w:ascii="Times New Roman" w:hAnsi="Times New Roman" w:cs="Times New Roman"/>
          <w:sz w:val="24"/>
          <w:szCs w:val="24"/>
        </w:rPr>
        <w:t>) минут с момента получения от него документов. В случае, если такие основания отсутствуют, муниципальный служащий, работник Комитета регистрирует запрос.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19.9.9.2. Межведомственное информационное взаимодействие.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тот же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Межведомственные информационные запросы направляются в:</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w:t>
      </w:r>
      <w:r w:rsidRPr="00FE2D09">
        <w:rPr>
          <w:rFonts w:ascii="Times New Roman" w:hAnsi="Times New Roman" w:cs="Times New Roman"/>
          <w:sz w:val="24"/>
          <w:szCs w:val="24"/>
        </w:rPr>
        <w:lastRenderedPageBreak/>
        <w:t>правах на объект недвижимости (об испрашиваемом земельном участке), для определения правообладателя земельного участка, определения собственника (⁠-⁠</w:t>
      </w:r>
      <w:proofErr w:type="spellStart"/>
      <w:r w:rsidRPr="00FE2D09">
        <w:rPr>
          <w:rFonts w:ascii="Times New Roman" w:hAnsi="Times New Roman" w:cs="Times New Roman"/>
          <w:sz w:val="24"/>
          <w:szCs w:val="24"/>
        </w:rPr>
        <w:t>ов</w:t>
      </w:r>
      <w:proofErr w:type="spellEnd"/>
      <w:r w:rsidRPr="00FE2D09">
        <w:rPr>
          <w:rFonts w:ascii="Times New Roman" w:hAnsi="Times New Roman" w:cs="Times New Roman"/>
          <w:sz w:val="24"/>
          <w:szCs w:val="24"/>
        </w:rPr>
        <w:t>), собственника (⁠-⁠</w:t>
      </w:r>
      <w:proofErr w:type="spellStart"/>
      <w:r w:rsidRPr="00FE2D09">
        <w:rPr>
          <w:rFonts w:ascii="Times New Roman" w:hAnsi="Times New Roman" w:cs="Times New Roman"/>
          <w:sz w:val="24"/>
          <w:szCs w:val="24"/>
        </w:rPr>
        <w:t>ов</w:t>
      </w:r>
      <w:proofErr w:type="spellEnd"/>
      <w:r w:rsidRPr="00FE2D09">
        <w:rPr>
          <w:rFonts w:ascii="Times New Roman" w:hAnsi="Times New Roman" w:cs="Times New Roman"/>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Фонд пенсионного и социального страхования Российской Федерации. При этом в таком запросе указываются: Ф.И.О (последнее при наличии), дата рождения, паспортные данные заявителя и запрашивается документ, подтверждающий факт установления инвалидности заявителя, для подтверждения принадлежности заявителя к кругу лиц, имеющих право обратиться за Услугой. С момента регистрации запроса информационный запрос направляется в тот же рабочий день. Срок получения ответа на информационный запрос 5 (пять) рабочих дней со дня его поступления в Фонд пенсионного и социального страхования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Контроль предоставления результата межведомственного информационного запроса.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не более 5 (пяти) рабочих дней.</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Работником Комитета проверяется поступление ответа на межведомственные информационные запросы.</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19.9.9.3. Принятие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2 (два) рабочих дня.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Работник Комитета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19.9.7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Рассмотрение проекта решения о предоставлении (об отказе в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муниципальному служащему, </w:t>
      </w:r>
      <w:r w:rsidRPr="00FE2D09">
        <w:rPr>
          <w:rFonts w:ascii="Times New Roman" w:hAnsi="Times New Roman" w:cs="Times New Roman"/>
          <w:sz w:val="24"/>
          <w:szCs w:val="24"/>
        </w:rPr>
        <w:lastRenderedPageBreak/>
        <w:t>работнику Комитета для выдачи (направления) результата предоставления Услуги заявителю. Решение о предоставлении (об отказе в предоставлении) Услуги принимается в течение 3 (трех) рабочих дней с даты получения Комитетом всех сведений, необходимых для принятия решения.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19.9.9.4. Предоставление результата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1) Выдача (направление) результата предоставления Услуги заявителю (представителю заявителя) посредством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ВИС, Модуль МФЦ ЕИС ОУ,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Муниципальный служащий, работник Комитета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 Выдача (направление) результата предоставления Услуги заявителю (представителю заявителя) в Комитете лично.</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Местом выполнения административного действия (процедуры) является Комитет, ВИС, Модуль МФЦ ЕИС ОУ, РПГУ.</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Срок выполнения административного действия (процедуры) 1 (один) рабочий день.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 Комитете: Заявитель (представитель заявителя) уведомляется лично или по электронной почте о готовности к выдаче результата в Комитете. Муниципальный служащий, работник Комитета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муниципальный служащий, работник Комитета выдает заявителю (представителю заявителя) результат предоставления Услуги. Муниципальный служащий, работник Комитета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Комитете).</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IV. Формы контроля за исполнением Регламента</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 xml:space="preserve">20. Порядок осуществления текущего контроля за соблюдением и исполнением ответственными должностными лицами Администрации положений </w:t>
      </w:r>
      <w:r w:rsidRPr="00FE2D09">
        <w:rPr>
          <w:rFonts w:ascii="Times New Roman" w:hAnsi="Times New Roman" w:cs="Times New Roman"/>
          <w:b/>
          <w:sz w:val="24"/>
          <w:szCs w:val="24"/>
        </w:rPr>
        <w:lastRenderedPageBreak/>
        <w:t>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20.2. Требованиями к порядку и формам текущего контроля за предоставлением Услуги являются: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20.2.1. Независимость.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20.2.2. Тщательность.</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20.4. Должностные лица Администрации,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20.5.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rsidR="00FE2D09" w:rsidRPr="00FE2D09" w:rsidRDefault="00FE2D09" w:rsidP="00FE2D09">
      <w:pPr>
        <w:spacing w:after="0"/>
        <w:ind w:firstLine="851"/>
        <w:jc w:val="center"/>
        <w:rPr>
          <w:rFonts w:ascii="Times New Roman" w:hAnsi="Times New Roman" w:cs="Times New Roman"/>
          <w:b/>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Администрации.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Администрацией принимаются меры по устранению таких нарушений в соответствии с законодательством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p>
    <w:p w:rsidR="00FE2D09" w:rsidRPr="005F1E76" w:rsidRDefault="00FE2D09" w:rsidP="005F1E76">
      <w:pPr>
        <w:spacing w:after="0"/>
        <w:jc w:val="center"/>
        <w:rPr>
          <w:rFonts w:ascii="Times New Roman" w:hAnsi="Times New Roman" w:cs="Times New Roman"/>
          <w:b/>
          <w:sz w:val="24"/>
          <w:szCs w:val="24"/>
        </w:rPr>
      </w:pPr>
      <w:r w:rsidRPr="005F1E76">
        <w:rPr>
          <w:rFonts w:ascii="Times New Roman" w:hAnsi="Times New Roman" w:cs="Times New Roman"/>
          <w:b/>
          <w:sz w:val="24"/>
          <w:szCs w:val="24"/>
        </w:rPr>
        <w:t>22. Ответственность должностных лиц Администрации, работников Комитета за решения и действия (бездействие), принимаемые (осуществляемые) ими в ходе предоставления Услуги</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22.1. Должностным лицом Администрации, ответственным за предоставление Услуги, а также за соблюдение порядка предоставления Услуги, является председатель Комитета.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w:t>
      </w:r>
      <w:r w:rsidRPr="00FE2D09">
        <w:rPr>
          <w:rFonts w:ascii="Times New Roman" w:hAnsi="Times New Roman" w:cs="Times New Roman"/>
          <w:sz w:val="24"/>
          <w:szCs w:val="24"/>
        </w:rPr>
        <w:lastRenderedPageBreak/>
        <w:t>работников Комитета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23. Положения, характеризующие требования к порядку и формам контроля</w:t>
      </w: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за предоставлением Услуги, в том числе со стороны граждан,</w:t>
      </w: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их объединений и организаций</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23.1. Контроль за предоставлением Услуги осуществляется в порядке и формах, которые предусмотрены подразделами 20-22 Регламента.</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работниками Комитета порядка предоставления Услуги, повлекших ее непредставление или предоставление с нарушением срока, установленного Регламентом.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23.4. Граждане, их объединения и организации для осуществления контроля за предоставлением Услуги имеют право направлять в Администрацию, Комитет,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 Комитета, МФЦ и принятые ими решения, связанные с предоставлением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23.5. 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Комитета,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5F1E76" w:rsidRDefault="005F1E76"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V. Досудебный (внесудебный) порядок обжалования решений и действий (бездействия) Администрации, Комитета, МФЦ, а также</w:t>
      </w: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их должностных лиц, работников</w:t>
      </w:r>
    </w:p>
    <w:p w:rsidR="00FE2D09" w:rsidRPr="00FE2D09" w:rsidRDefault="00FE2D09" w:rsidP="00FE2D09">
      <w:pPr>
        <w:spacing w:after="0"/>
        <w:ind w:firstLine="851"/>
        <w:jc w:val="center"/>
        <w:rPr>
          <w:rFonts w:ascii="Times New Roman" w:hAnsi="Times New Roman" w:cs="Times New Roman"/>
          <w:b/>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24. Способы информирования заявителей</w:t>
      </w: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t>о порядке досудебного (внесудебного) обжалования</w:t>
      </w:r>
    </w:p>
    <w:p w:rsidR="00FE2D09" w:rsidRPr="00FE2D09" w:rsidRDefault="00FE2D09" w:rsidP="00FE2D09">
      <w:pPr>
        <w:spacing w:after="0"/>
        <w:ind w:firstLine="851"/>
        <w:jc w:val="both"/>
        <w:rPr>
          <w:rFonts w:ascii="Times New Roman" w:hAnsi="Times New Roman" w:cs="Times New Roman"/>
          <w:sz w:val="24"/>
          <w:szCs w:val="24"/>
        </w:rPr>
      </w:pPr>
    </w:p>
    <w:p w:rsid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24.1. Информирование заявителей о порядке досудебного (внесудебного) обжалования решений и действий (бездействия) Администрации, Комитета,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Администрации, МФЦ, Учредителя МФЦ, РПГУ, а также в ходе консультирования заявителей, в том числе по телефону, электронной почте и при личном приеме.</w:t>
      </w:r>
    </w:p>
    <w:p w:rsidR="003A395D" w:rsidRPr="00FE2D09" w:rsidRDefault="003A395D"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center"/>
        <w:rPr>
          <w:rFonts w:ascii="Times New Roman" w:hAnsi="Times New Roman" w:cs="Times New Roman"/>
          <w:b/>
          <w:sz w:val="24"/>
          <w:szCs w:val="24"/>
        </w:rPr>
      </w:pPr>
      <w:r w:rsidRPr="00FE2D09">
        <w:rPr>
          <w:rFonts w:ascii="Times New Roman" w:hAnsi="Times New Roman" w:cs="Times New Roman"/>
          <w:b/>
          <w:sz w:val="24"/>
          <w:szCs w:val="24"/>
        </w:rPr>
        <w:lastRenderedPageBreak/>
        <w:t>25. Формы и способы подачи заявителями жалобы</w:t>
      </w:r>
    </w:p>
    <w:p w:rsidR="00FE2D09" w:rsidRPr="00FE2D09" w:rsidRDefault="00FE2D09" w:rsidP="00FE2D09">
      <w:pPr>
        <w:spacing w:after="0"/>
        <w:ind w:firstLine="851"/>
        <w:jc w:val="both"/>
        <w:rPr>
          <w:rFonts w:ascii="Times New Roman" w:hAnsi="Times New Roman" w:cs="Times New Roman"/>
          <w:sz w:val="24"/>
          <w:szCs w:val="24"/>
        </w:rPr>
      </w:pP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25.1. Досудебное (внесудебное) обжалование решений и действий (бездействия) Администрации, Комитета,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25.2. Жалоба подается в письменной форме на бумажном носителе (далее – в письменной форме) или в электронной форме в Администрацию, Комитет, МФЦ, Учредителю МФЦ.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25.3. Прием жалоб в письменной форме осуществляется Администрацией, Комитетом,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25.4. В электронной форме жалоба может быть подана заявителем посредством:</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25.4.1. Официального сайта Правительства Московской области в сети Интернет.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25.4.2. Официального сайта Администрации, МФЦ, Учредителя МФЦ в сети Интернет.</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25.4.3. ЕПГУ, РПГУ, за исключением жалоб на решения и действия (бездействие) МФЦ и их работников.</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25.5. Жалоба, поступившая в Администрацию, Комитет,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Комитетом, МФЦ, Учредителем МФЦ.</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 случае обжалования отказа Администрации, должностного лица, Комитета,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 xml:space="preserve">25.6. По результатам рассмотрения жалобы принимается одно из следующих решений: </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25.6.2. В удовлетворении жалобы отказывается.</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lastRenderedPageBreak/>
        <w:t>25.7. При удовлетворении жалобы Администрация, Комитет,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Администрацией, Комитетом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FE2D09" w:rsidRPr="00FE2D09"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Комитета наделенные полномочиями по рассмотрению жалоб, незамедлительно направляют имеющиеся материалы в органы прокуратуры.</w:t>
      </w:r>
    </w:p>
    <w:p w:rsidR="00830A51" w:rsidRDefault="00FE2D09" w:rsidP="00FE2D09">
      <w:pPr>
        <w:spacing w:after="0"/>
        <w:ind w:firstLine="851"/>
        <w:jc w:val="both"/>
        <w:rPr>
          <w:rFonts w:ascii="Times New Roman" w:hAnsi="Times New Roman" w:cs="Times New Roman"/>
          <w:sz w:val="24"/>
          <w:szCs w:val="24"/>
        </w:rPr>
      </w:pPr>
      <w:r w:rsidRPr="00FE2D09">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Default="00CF04C3" w:rsidP="00FE2D09">
      <w:pPr>
        <w:spacing w:after="0"/>
        <w:ind w:firstLine="851"/>
        <w:jc w:val="both"/>
        <w:rPr>
          <w:rFonts w:ascii="Times New Roman" w:hAnsi="Times New Roman" w:cs="Times New Roman"/>
          <w:sz w:val="24"/>
          <w:szCs w:val="24"/>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r w:rsidRPr="00CF04C3">
        <w:rPr>
          <w:rFonts w:ascii="Times New Roman" w:eastAsia="Times New Roman" w:hAnsi="Times New Roman" w:cs="Times New Roman"/>
          <w:sz w:val="24"/>
          <w:szCs w:val="24"/>
          <w:lang w:eastAsia="ru-RU"/>
        </w:rPr>
        <w:lastRenderedPageBreak/>
        <w:t xml:space="preserve">Приложение 1 </w:t>
      </w: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r w:rsidRPr="00CF04C3">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использование земельных участков, находящихся в муниципальной собственности» на территории Наро-Фоминского городского округа Московской области</w:t>
      </w:r>
    </w:p>
    <w:p w:rsidR="00CF04C3" w:rsidRPr="00CF04C3" w:rsidRDefault="00CF04C3" w:rsidP="00CF04C3">
      <w:pPr>
        <w:keepNext/>
        <w:suppressAutoHyphens/>
        <w:spacing w:after="0" w:line="276" w:lineRule="auto"/>
        <w:ind w:left="5670"/>
        <w:outlineLvl w:val="0"/>
        <w:rPr>
          <w:rFonts w:ascii="Times New Roman" w:eastAsia="Times New Roman" w:hAnsi="Times New Roman" w:cs="Times New Roman"/>
          <w:sz w:val="28"/>
          <w:szCs w:val="28"/>
          <w:lang w:eastAsia="ru-RU"/>
        </w:rPr>
      </w:pPr>
    </w:p>
    <w:p w:rsidR="00CF04C3" w:rsidRPr="00CF04C3" w:rsidRDefault="00CF04C3" w:rsidP="00CF04C3">
      <w:pPr>
        <w:keepNext/>
        <w:suppressAutoHyphens/>
        <w:spacing w:after="0" w:line="276" w:lineRule="auto"/>
        <w:outlineLvl w:val="0"/>
        <w:rPr>
          <w:rFonts w:ascii="Times New Roman" w:eastAsia="Times New Roman" w:hAnsi="Times New Roman" w:cs="Times New Roman"/>
          <w:sz w:val="28"/>
          <w:szCs w:val="28"/>
          <w:lang w:eastAsia="ru-RU"/>
        </w:rPr>
      </w:pPr>
    </w:p>
    <w:p w:rsidR="00CF04C3" w:rsidRPr="00CF04C3" w:rsidRDefault="00CF04C3" w:rsidP="00CF04C3">
      <w:pPr>
        <w:suppressAutoHyphens/>
        <w:spacing w:after="0" w:line="276" w:lineRule="auto"/>
        <w:ind w:firstLine="709"/>
        <w:contextualSpacing/>
        <w:jc w:val="center"/>
        <w:outlineLvl w:val="1"/>
        <w:rPr>
          <w:rFonts w:ascii="Times New Roman" w:eastAsia="Calibri" w:hAnsi="Times New Roman" w:cs="Times New Roman"/>
          <w:b/>
          <w:color w:val="000000"/>
          <w:sz w:val="24"/>
          <w:szCs w:val="24"/>
        </w:rPr>
      </w:pPr>
      <w:r w:rsidRPr="00CF04C3">
        <w:rPr>
          <w:rFonts w:ascii="Times New Roman" w:eastAsia="Calibri" w:hAnsi="Times New Roman" w:cs="Times New Roman"/>
          <w:b/>
          <w:color w:val="000000"/>
          <w:sz w:val="24"/>
          <w:szCs w:val="24"/>
        </w:rPr>
        <w:t xml:space="preserve">Форма решения о предоставлении муниципальной услуги «Выдача разрешения на использование земельных участков, находящихся в муниципальной собственности» </w:t>
      </w:r>
      <w:r w:rsidRPr="00CF04C3">
        <w:rPr>
          <w:rFonts w:ascii="Times New Roman" w:eastAsia="Times New Roman" w:hAnsi="Times New Roman" w:cs="Times New Roman"/>
          <w:b/>
          <w:sz w:val="24"/>
          <w:szCs w:val="24"/>
          <w:lang w:eastAsia="ru-RU"/>
        </w:rPr>
        <w:t>на территории Наро-Фоминского городского округа Московской области</w:t>
      </w:r>
    </w:p>
    <w:p w:rsidR="00CF04C3" w:rsidRPr="00CF04C3" w:rsidRDefault="00CF04C3" w:rsidP="00CF04C3">
      <w:pPr>
        <w:suppressAutoHyphens/>
        <w:spacing w:after="0" w:line="276" w:lineRule="auto"/>
        <w:ind w:firstLine="709"/>
        <w:contextualSpacing/>
        <w:jc w:val="center"/>
        <w:rPr>
          <w:rFonts w:ascii="Times New Roman" w:eastAsia="Calibri" w:hAnsi="Times New Roman" w:cs="Times New Roman"/>
          <w:color w:val="000000"/>
          <w:sz w:val="24"/>
          <w:szCs w:val="24"/>
        </w:rPr>
      </w:pPr>
      <w:r w:rsidRPr="00CF04C3">
        <w:rPr>
          <w:rFonts w:ascii="Times New Roman" w:eastAsia="Calibri" w:hAnsi="Times New Roman" w:cs="Times New Roman"/>
          <w:color w:val="000000"/>
          <w:sz w:val="24"/>
          <w:szCs w:val="24"/>
        </w:rPr>
        <w:t>(оформляется на официальном бланке Администрации)</w:t>
      </w:r>
    </w:p>
    <w:p w:rsidR="00CF04C3" w:rsidRPr="00CF04C3" w:rsidRDefault="00CF04C3" w:rsidP="00CF04C3">
      <w:pPr>
        <w:suppressAutoHyphens/>
        <w:spacing w:after="0" w:line="276" w:lineRule="auto"/>
        <w:ind w:firstLine="709"/>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9"/>
        <w:contextualSpacing/>
        <w:jc w:val="center"/>
        <w:rPr>
          <w:rFonts w:ascii="Times New Roman" w:eastAsia="Calibri" w:hAnsi="Times New Roman" w:cs="Times New Roman"/>
          <w:color w:val="000000"/>
          <w:sz w:val="24"/>
          <w:szCs w:val="24"/>
        </w:rPr>
      </w:pPr>
      <w:r w:rsidRPr="00CF04C3">
        <w:rPr>
          <w:rFonts w:ascii="Times New Roman" w:eastAsia="Calibri" w:hAnsi="Times New Roman" w:cs="Times New Roman"/>
          <w:color w:val="000000"/>
          <w:sz w:val="24"/>
          <w:szCs w:val="24"/>
        </w:rPr>
        <w:t>РАЗРЕШЕНИЕ</w:t>
      </w:r>
    </w:p>
    <w:p w:rsidR="00CF04C3" w:rsidRPr="00CF04C3" w:rsidRDefault="00CF04C3" w:rsidP="00CF04C3">
      <w:pPr>
        <w:suppressAutoHyphens/>
        <w:spacing w:after="0" w:line="276" w:lineRule="auto"/>
        <w:ind w:firstLine="709"/>
        <w:contextualSpacing/>
        <w:jc w:val="center"/>
        <w:rPr>
          <w:rFonts w:ascii="Times New Roman" w:eastAsia="Calibri" w:hAnsi="Times New Roman" w:cs="Times New Roman"/>
          <w:color w:val="000000"/>
          <w:sz w:val="24"/>
          <w:szCs w:val="24"/>
        </w:rPr>
      </w:pPr>
      <w:r w:rsidRPr="00CF04C3">
        <w:rPr>
          <w:rFonts w:ascii="Times New Roman" w:eastAsia="Calibri" w:hAnsi="Times New Roman" w:cs="Times New Roman"/>
          <w:color w:val="000000"/>
          <w:sz w:val="24"/>
          <w:szCs w:val="24"/>
        </w:rPr>
        <w:t>на использование земельных участков,</w:t>
      </w:r>
    </w:p>
    <w:p w:rsidR="00CF04C3" w:rsidRPr="00CF04C3" w:rsidRDefault="00CF04C3" w:rsidP="00CF04C3">
      <w:pPr>
        <w:suppressAutoHyphens/>
        <w:spacing w:after="0" w:line="276" w:lineRule="auto"/>
        <w:ind w:firstLine="709"/>
        <w:contextualSpacing/>
        <w:jc w:val="center"/>
        <w:rPr>
          <w:rFonts w:ascii="Times New Roman" w:eastAsia="Times New Roman" w:hAnsi="Times New Roman" w:cs="Times New Roman"/>
          <w:iCs/>
          <w:color w:val="000000"/>
          <w:sz w:val="24"/>
          <w:szCs w:val="24"/>
          <w:lang w:eastAsia="ru-RU"/>
        </w:rPr>
      </w:pPr>
      <w:r w:rsidRPr="00CF04C3">
        <w:rPr>
          <w:rFonts w:ascii="Times New Roman" w:eastAsia="Times New Roman" w:hAnsi="Times New Roman" w:cs="Times New Roman"/>
          <w:iCs/>
          <w:color w:val="000000"/>
          <w:sz w:val="24"/>
          <w:szCs w:val="24"/>
          <w:lang w:eastAsia="ru-RU"/>
        </w:rPr>
        <w:t xml:space="preserve"> находящихся в муниципальной собственности</w:t>
      </w:r>
    </w:p>
    <w:p w:rsidR="00CF04C3" w:rsidRPr="00CF04C3" w:rsidRDefault="00CF04C3" w:rsidP="00CF04C3">
      <w:pPr>
        <w:suppressAutoHyphens/>
        <w:spacing w:after="0" w:line="276" w:lineRule="auto"/>
        <w:ind w:firstLine="709"/>
        <w:contextualSpacing/>
        <w:jc w:val="center"/>
        <w:rPr>
          <w:rFonts w:ascii="Times New Roman" w:eastAsia="Calibri" w:hAnsi="Times New Roman" w:cs="Times New Roman"/>
          <w:color w:val="000000"/>
          <w:sz w:val="24"/>
          <w:szCs w:val="24"/>
        </w:rPr>
      </w:pPr>
      <w:r w:rsidRPr="00CF04C3">
        <w:rPr>
          <w:rFonts w:ascii="Times New Roman" w:eastAsia="Calibri" w:hAnsi="Times New Roman" w:cs="Times New Roman"/>
          <w:color w:val="000000"/>
          <w:sz w:val="24"/>
          <w:szCs w:val="24"/>
        </w:rPr>
        <w:t>от__________ №______</w:t>
      </w:r>
    </w:p>
    <w:p w:rsidR="00CF04C3" w:rsidRPr="00CF04C3" w:rsidRDefault="00CF04C3" w:rsidP="00CF04C3">
      <w:pPr>
        <w:suppressAutoHyphens/>
        <w:spacing w:after="0" w:line="276" w:lineRule="auto"/>
        <w:ind w:firstLine="709"/>
        <w:contextualSpacing/>
        <w:jc w:val="center"/>
        <w:rPr>
          <w:rFonts w:ascii="Times New Roman" w:eastAsia="Calibri" w:hAnsi="Times New Roman" w:cs="Times New Roman"/>
          <w:color w:val="000000"/>
          <w:sz w:val="24"/>
          <w:szCs w:val="24"/>
        </w:rPr>
      </w:pPr>
    </w:p>
    <w:p w:rsidR="00CF04C3" w:rsidRPr="00CF04C3" w:rsidRDefault="00CF04C3" w:rsidP="00CF04C3">
      <w:pPr>
        <w:suppressAutoHyphens/>
        <w:spacing w:after="0" w:line="276" w:lineRule="auto"/>
        <w:contextualSpacing/>
        <w:jc w:val="both"/>
        <w:rPr>
          <w:rFonts w:ascii="Times New Roman" w:eastAsia="Calibri" w:hAnsi="Times New Roman" w:cs="Times New Roman"/>
          <w:color w:val="000000"/>
          <w:sz w:val="24"/>
          <w:szCs w:val="24"/>
        </w:rPr>
      </w:pPr>
      <w:r w:rsidRPr="00CF04C3">
        <w:rPr>
          <w:rFonts w:ascii="Times New Roman" w:eastAsia="Calibri" w:hAnsi="Times New Roman" w:cs="Times New Roman"/>
          <w:color w:val="000000"/>
          <w:sz w:val="24"/>
          <w:szCs w:val="24"/>
        </w:rPr>
        <w:t xml:space="preserve">Московская область г. ___________                          </w:t>
      </w:r>
      <w:proofErr w:type="gramStart"/>
      <w:r w:rsidRPr="00CF04C3">
        <w:rPr>
          <w:rFonts w:ascii="Times New Roman" w:eastAsia="Calibri" w:hAnsi="Times New Roman" w:cs="Times New Roman"/>
          <w:color w:val="000000"/>
          <w:sz w:val="24"/>
          <w:szCs w:val="24"/>
        </w:rPr>
        <w:t xml:space="preserve">   «</w:t>
      </w:r>
      <w:proofErr w:type="gramEnd"/>
      <w:r w:rsidRPr="00CF04C3">
        <w:rPr>
          <w:rFonts w:ascii="Times New Roman" w:eastAsia="Calibri" w:hAnsi="Times New Roman" w:cs="Times New Roman"/>
          <w:color w:val="000000"/>
          <w:sz w:val="24"/>
          <w:szCs w:val="24"/>
        </w:rPr>
        <w:t xml:space="preserve">____»____________20___ г.          </w:t>
      </w:r>
    </w:p>
    <w:p w:rsidR="00CF04C3" w:rsidRPr="00CF04C3" w:rsidRDefault="00CF04C3" w:rsidP="00CF04C3">
      <w:pPr>
        <w:suppressAutoHyphens/>
        <w:spacing w:after="0" w:line="276" w:lineRule="auto"/>
        <w:contextualSpacing/>
        <w:jc w:val="both"/>
        <w:rPr>
          <w:rFonts w:ascii="Times New Roman" w:eastAsia="Calibri" w:hAnsi="Times New Roman" w:cs="Times New Roman"/>
          <w:color w:val="000000"/>
          <w:sz w:val="24"/>
          <w:szCs w:val="24"/>
        </w:rPr>
      </w:pPr>
      <w:r w:rsidRPr="00CF04C3">
        <w:rPr>
          <w:rFonts w:ascii="Times New Roman" w:eastAsia="Calibri" w:hAnsi="Times New Roman" w:cs="Times New Roman"/>
          <w:color w:val="000000"/>
          <w:sz w:val="24"/>
          <w:szCs w:val="24"/>
        </w:rPr>
        <w:t xml:space="preserve">                                           </w:t>
      </w:r>
    </w:p>
    <w:p w:rsidR="00CF04C3" w:rsidRPr="00CF04C3" w:rsidRDefault="00CF04C3" w:rsidP="00CF04C3">
      <w:pPr>
        <w:pBdr>
          <w:bottom w:val="single" w:sz="4" w:space="1" w:color="000000"/>
        </w:pBdr>
        <w:suppressAutoHyphens/>
        <w:spacing w:after="0" w:line="276" w:lineRule="auto"/>
        <w:contextualSpacing/>
        <w:jc w:val="both"/>
        <w:rPr>
          <w:rFonts w:ascii="Times New Roman" w:eastAsia="Calibri" w:hAnsi="Times New Roman" w:cs="Times New Roman"/>
          <w:color w:val="000000"/>
          <w:sz w:val="24"/>
          <w:szCs w:val="24"/>
        </w:rPr>
      </w:pPr>
    </w:p>
    <w:p w:rsidR="00CF04C3" w:rsidRPr="00CF04C3" w:rsidRDefault="00CF04C3" w:rsidP="00CF04C3">
      <w:pPr>
        <w:widowControl w:val="0"/>
        <w:suppressAutoHyphens/>
        <w:spacing w:after="0" w:line="276" w:lineRule="auto"/>
        <w:ind w:firstLine="709"/>
        <w:contextualSpacing/>
        <w:jc w:val="both"/>
        <w:rPr>
          <w:rFonts w:ascii="Times New Roman" w:eastAsia="Times New Roman" w:hAnsi="Times New Roman" w:cs="Times New Roman"/>
          <w:color w:val="000000"/>
          <w:sz w:val="24"/>
          <w:szCs w:val="24"/>
          <w:lang w:eastAsia="ru-RU"/>
        </w:rPr>
      </w:pPr>
      <w:r w:rsidRPr="00CF04C3">
        <w:rPr>
          <w:rFonts w:ascii="Times New Roman" w:eastAsia="Times New Roman" w:hAnsi="Times New Roman" w:cs="Times New Roman"/>
          <w:color w:val="000000"/>
          <w:sz w:val="24"/>
          <w:szCs w:val="24"/>
          <w:lang w:eastAsia="ru-RU"/>
        </w:rPr>
        <w:t>(наименование органа местного самоуправления муниципального образования Московской области, осуществляющего выдачу Разрешения)</w:t>
      </w:r>
    </w:p>
    <w:p w:rsidR="00CF04C3" w:rsidRPr="00CF04C3" w:rsidRDefault="00CF04C3" w:rsidP="00CF04C3">
      <w:pPr>
        <w:pBdr>
          <w:bottom w:val="single" w:sz="4" w:space="1" w:color="000000"/>
        </w:pBdr>
        <w:suppressAutoHyphens/>
        <w:spacing w:after="0" w:line="276" w:lineRule="auto"/>
        <w:ind w:firstLine="709"/>
        <w:contextualSpacing/>
        <w:jc w:val="both"/>
        <w:rPr>
          <w:rFonts w:ascii="Times New Roman" w:eastAsia="Calibri" w:hAnsi="Times New Roman" w:cs="Times New Roman"/>
          <w:color w:val="000000"/>
          <w:sz w:val="24"/>
          <w:szCs w:val="24"/>
        </w:rPr>
      </w:pPr>
    </w:p>
    <w:p w:rsidR="00CF04C3" w:rsidRPr="00CF04C3" w:rsidRDefault="00CF04C3" w:rsidP="00CF04C3">
      <w:pPr>
        <w:suppressAutoHyphens/>
        <w:spacing w:after="0" w:line="276" w:lineRule="auto"/>
        <w:ind w:firstLine="709"/>
        <w:contextualSpacing/>
        <w:jc w:val="both"/>
        <w:rPr>
          <w:rFonts w:ascii="Times New Roman" w:eastAsia="Calibri" w:hAnsi="Times New Roman" w:cs="Times New Roman"/>
          <w:color w:val="000000"/>
          <w:sz w:val="24"/>
          <w:szCs w:val="24"/>
        </w:rPr>
      </w:pPr>
      <w:r w:rsidRPr="00CF04C3">
        <w:rPr>
          <w:rFonts w:ascii="Times New Roman" w:eastAsia="Calibri" w:hAnsi="Times New Roman" w:cs="Times New Roman"/>
          <w:color w:val="000000"/>
          <w:sz w:val="24"/>
          <w:szCs w:val="24"/>
        </w:rPr>
        <w:t>(дата и место государственной регистрации Администрации)</w:t>
      </w:r>
    </w:p>
    <w:p w:rsidR="00CF04C3" w:rsidRPr="00CF04C3" w:rsidRDefault="00CF04C3" w:rsidP="00CF04C3">
      <w:pPr>
        <w:suppressAutoHyphens/>
        <w:spacing w:after="0" w:line="276" w:lineRule="auto"/>
        <w:contextualSpacing/>
        <w:jc w:val="both"/>
        <w:rPr>
          <w:rFonts w:ascii="Times New Roman" w:eastAsia="Calibri" w:hAnsi="Times New Roman" w:cs="Times New Roman"/>
          <w:bCs/>
          <w:color w:val="000000"/>
          <w:sz w:val="24"/>
          <w:szCs w:val="24"/>
        </w:rPr>
      </w:pPr>
      <w:r w:rsidRPr="00CF04C3">
        <w:rPr>
          <w:rFonts w:ascii="Times New Roman" w:eastAsia="Calibri" w:hAnsi="Times New Roman" w:cs="Times New Roman"/>
          <w:bCs/>
          <w:color w:val="000000"/>
          <w:sz w:val="24"/>
          <w:szCs w:val="24"/>
        </w:rPr>
        <w:t>в лице</w:t>
      </w:r>
    </w:p>
    <w:p w:rsidR="00CF04C3" w:rsidRPr="00CF04C3" w:rsidRDefault="00CF04C3" w:rsidP="00CF04C3">
      <w:pPr>
        <w:pBdr>
          <w:bottom w:val="single" w:sz="4" w:space="1" w:color="000000"/>
        </w:pBdr>
        <w:suppressAutoHyphens/>
        <w:spacing w:after="0" w:line="276" w:lineRule="auto"/>
        <w:ind w:firstLine="709"/>
        <w:contextualSpacing/>
        <w:jc w:val="both"/>
        <w:rPr>
          <w:rFonts w:ascii="Times New Roman" w:eastAsia="Calibri" w:hAnsi="Times New Roman" w:cs="Times New Roman"/>
          <w:bCs/>
          <w:color w:val="000000"/>
          <w:sz w:val="24"/>
          <w:szCs w:val="24"/>
        </w:rPr>
      </w:pPr>
    </w:p>
    <w:p w:rsidR="00CF04C3" w:rsidRPr="00CF04C3" w:rsidRDefault="00CF04C3" w:rsidP="00CF04C3">
      <w:pPr>
        <w:suppressAutoHyphens/>
        <w:spacing w:after="0" w:line="276" w:lineRule="auto"/>
        <w:ind w:firstLine="709"/>
        <w:contextualSpacing/>
        <w:jc w:val="center"/>
        <w:rPr>
          <w:rFonts w:ascii="Times New Roman" w:eastAsia="Calibri" w:hAnsi="Times New Roman" w:cs="Times New Roman"/>
          <w:bCs/>
          <w:color w:val="000000"/>
          <w:sz w:val="24"/>
          <w:szCs w:val="24"/>
        </w:rPr>
      </w:pPr>
      <w:r w:rsidRPr="00CF04C3">
        <w:rPr>
          <w:rFonts w:ascii="Times New Roman" w:eastAsia="Calibri" w:hAnsi="Times New Roman" w:cs="Times New Roman"/>
          <w:bCs/>
          <w:color w:val="000000"/>
          <w:sz w:val="24"/>
          <w:szCs w:val="24"/>
        </w:rPr>
        <w:t>(ФИО (последнее при наличии), должность уполномоченного лица Администрации)</w:t>
      </w:r>
    </w:p>
    <w:p w:rsidR="00CF04C3" w:rsidRPr="00CF04C3" w:rsidRDefault="00CF04C3" w:rsidP="00CF04C3">
      <w:pPr>
        <w:suppressAutoHyphens/>
        <w:spacing w:after="0" w:line="276" w:lineRule="auto"/>
        <w:contextualSpacing/>
        <w:jc w:val="both"/>
        <w:rPr>
          <w:rFonts w:ascii="Times New Roman" w:eastAsia="Calibri" w:hAnsi="Times New Roman" w:cs="Times New Roman"/>
          <w:bCs/>
          <w:color w:val="000000"/>
          <w:spacing w:val="-4"/>
          <w:sz w:val="24"/>
          <w:szCs w:val="24"/>
        </w:rPr>
      </w:pPr>
      <w:r w:rsidRPr="00CF04C3">
        <w:rPr>
          <w:rFonts w:ascii="Times New Roman" w:eastAsia="Calibri" w:hAnsi="Times New Roman" w:cs="Times New Roman"/>
          <w:bCs/>
          <w:color w:val="000000"/>
          <w:sz w:val="24"/>
          <w:szCs w:val="24"/>
        </w:rPr>
        <w:t>действующего на основании распоряжения</w:t>
      </w:r>
    </w:p>
    <w:p w:rsidR="00CF04C3" w:rsidRPr="00CF04C3" w:rsidRDefault="00CF04C3" w:rsidP="00CF04C3">
      <w:pPr>
        <w:pBdr>
          <w:top w:val="single" w:sz="4" w:space="1" w:color="000000"/>
        </w:pBdr>
        <w:suppressAutoHyphens/>
        <w:spacing w:after="0" w:line="276" w:lineRule="auto"/>
        <w:ind w:firstLine="709"/>
        <w:contextualSpacing/>
        <w:jc w:val="center"/>
        <w:rPr>
          <w:rFonts w:ascii="Times New Roman" w:eastAsia="Calibri" w:hAnsi="Times New Roman" w:cs="Times New Roman"/>
          <w:bCs/>
          <w:color w:val="000000"/>
          <w:sz w:val="24"/>
          <w:szCs w:val="24"/>
        </w:rPr>
      </w:pPr>
      <w:r w:rsidRPr="00CF04C3">
        <w:rPr>
          <w:rFonts w:ascii="Times New Roman" w:eastAsia="Calibri" w:hAnsi="Times New Roman" w:cs="Times New Roman"/>
          <w:bCs/>
          <w:color w:val="000000"/>
          <w:sz w:val="24"/>
          <w:szCs w:val="24"/>
        </w:rPr>
        <w:t>(дата документа и наименование органа, принявшего его, которым уполномочено лицо, подписавшее разрешение)</w:t>
      </w:r>
    </w:p>
    <w:p w:rsidR="00CF04C3" w:rsidRPr="00CF04C3" w:rsidRDefault="00CF04C3" w:rsidP="00CF04C3">
      <w:pPr>
        <w:widowControl w:val="0"/>
        <w:suppressAutoHyphens/>
        <w:spacing w:after="0" w:line="276" w:lineRule="auto"/>
        <w:contextualSpacing/>
        <w:jc w:val="both"/>
        <w:rPr>
          <w:rFonts w:ascii="Times New Roman" w:eastAsia="Times New Roman" w:hAnsi="Times New Roman" w:cs="Times New Roman"/>
          <w:bCs/>
          <w:color w:val="000000"/>
          <w:sz w:val="24"/>
          <w:szCs w:val="24"/>
          <w:lang w:eastAsia="ru-RU"/>
        </w:rPr>
      </w:pPr>
      <w:r w:rsidRPr="00CF04C3">
        <w:rPr>
          <w:rFonts w:ascii="Times New Roman" w:eastAsia="Times New Roman" w:hAnsi="Times New Roman" w:cs="Times New Roman"/>
          <w:bCs/>
          <w:color w:val="000000"/>
          <w:sz w:val="24"/>
          <w:szCs w:val="24"/>
          <w:lang w:eastAsia="ru-RU"/>
        </w:rPr>
        <w:t>Разрешает</w:t>
      </w:r>
    </w:p>
    <w:p w:rsidR="00CF04C3" w:rsidRPr="00CF04C3" w:rsidRDefault="00CF04C3" w:rsidP="00CF04C3">
      <w:pPr>
        <w:pBdr>
          <w:bottom w:val="single" w:sz="4" w:space="0" w:color="000000"/>
        </w:pBdr>
        <w:suppressAutoHyphens/>
        <w:spacing w:after="0" w:line="276" w:lineRule="auto"/>
        <w:ind w:firstLine="709"/>
        <w:contextualSpacing/>
        <w:jc w:val="both"/>
        <w:rPr>
          <w:rFonts w:ascii="Times New Roman" w:eastAsia="Calibri" w:hAnsi="Times New Roman" w:cs="Times New Roman"/>
          <w:bCs/>
          <w:color w:val="000000"/>
          <w:sz w:val="24"/>
          <w:szCs w:val="24"/>
        </w:rPr>
      </w:pPr>
    </w:p>
    <w:p w:rsidR="00CF04C3" w:rsidRPr="00CF04C3" w:rsidRDefault="00CF04C3" w:rsidP="00CF04C3">
      <w:pPr>
        <w:suppressAutoHyphens/>
        <w:spacing w:after="0" w:line="276" w:lineRule="auto"/>
        <w:ind w:firstLine="709"/>
        <w:contextualSpacing/>
        <w:jc w:val="center"/>
        <w:rPr>
          <w:rFonts w:ascii="Times New Roman" w:eastAsia="Calibri" w:hAnsi="Times New Roman" w:cs="Times New Roman"/>
          <w:color w:val="000000"/>
          <w:sz w:val="24"/>
          <w:szCs w:val="24"/>
        </w:rPr>
      </w:pPr>
      <w:r w:rsidRPr="00CF04C3">
        <w:rPr>
          <w:rFonts w:ascii="Times New Roman" w:eastAsia="Calibri" w:hAnsi="Times New Roman" w:cs="Times New Roman"/>
          <w:bCs/>
          <w:color w:val="000000"/>
          <w:sz w:val="24"/>
          <w:szCs w:val="24"/>
        </w:rPr>
        <w:t>(ФИО</w:t>
      </w:r>
      <w:r w:rsidRPr="00CF04C3">
        <w:rPr>
          <w:rFonts w:ascii="Times New Roman" w:eastAsia="Calibri" w:hAnsi="Times New Roman" w:cs="Times New Roman"/>
          <w:color w:val="000000"/>
          <w:sz w:val="24"/>
          <w:szCs w:val="24"/>
        </w:rPr>
        <w:t xml:space="preserve"> (последнее при наличии) заявителя)</w:t>
      </w:r>
    </w:p>
    <w:p w:rsidR="00CF04C3" w:rsidRPr="00CF04C3" w:rsidRDefault="00CF04C3" w:rsidP="00CF04C3">
      <w:pPr>
        <w:suppressAutoHyphens/>
        <w:spacing w:after="0" w:line="276" w:lineRule="auto"/>
        <w:contextualSpacing/>
        <w:jc w:val="both"/>
        <w:rPr>
          <w:rFonts w:ascii="Times New Roman" w:eastAsia="Calibri" w:hAnsi="Times New Roman" w:cs="Times New Roman"/>
          <w:color w:val="000000"/>
          <w:sz w:val="24"/>
          <w:szCs w:val="24"/>
        </w:rPr>
      </w:pPr>
    </w:p>
    <w:p w:rsidR="00CF04C3" w:rsidRPr="00CF04C3" w:rsidRDefault="00CF04C3" w:rsidP="00CF04C3">
      <w:pPr>
        <w:suppressAutoHyphens/>
        <w:spacing w:after="0" w:line="276" w:lineRule="auto"/>
        <w:contextualSpacing/>
        <w:jc w:val="both"/>
        <w:rPr>
          <w:rFonts w:ascii="Times New Roman" w:eastAsia="Calibri" w:hAnsi="Times New Roman" w:cs="Times New Roman"/>
          <w:color w:val="000000"/>
          <w:sz w:val="24"/>
          <w:szCs w:val="24"/>
        </w:rPr>
      </w:pPr>
      <w:r w:rsidRPr="00CF04C3">
        <w:rPr>
          <w:rFonts w:ascii="Times New Roman" w:eastAsia="Calibri" w:hAnsi="Times New Roman" w:cs="Times New Roman"/>
          <w:color w:val="000000"/>
          <w:sz w:val="24"/>
          <w:szCs w:val="24"/>
        </w:rPr>
        <w:t>___________________________________________________________________</w:t>
      </w:r>
    </w:p>
    <w:p w:rsidR="00CF04C3" w:rsidRPr="00CF04C3" w:rsidRDefault="00CF04C3" w:rsidP="00CF04C3">
      <w:pPr>
        <w:suppressAutoHyphens/>
        <w:spacing w:after="0" w:line="276" w:lineRule="auto"/>
        <w:ind w:firstLine="709"/>
        <w:contextualSpacing/>
        <w:jc w:val="both"/>
        <w:rPr>
          <w:rFonts w:ascii="Times New Roman" w:eastAsia="Calibri" w:hAnsi="Times New Roman" w:cs="Times New Roman"/>
          <w:color w:val="000000"/>
          <w:sz w:val="24"/>
          <w:szCs w:val="24"/>
        </w:rPr>
      </w:pPr>
      <w:r w:rsidRPr="00CF04C3">
        <w:rPr>
          <w:rFonts w:ascii="Times New Roman" w:eastAsia="Calibri" w:hAnsi="Times New Roman" w:cs="Times New Roman"/>
          <w:color w:val="000000"/>
          <w:sz w:val="24"/>
          <w:szCs w:val="24"/>
        </w:rPr>
        <w:t>(почтовый индекс и адрес, телефон, адрес электронной почты)</w:t>
      </w:r>
    </w:p>
    <w:p w:rsidR="00CF04C3" w:rsidRPr="00CF04C3" w:rsidRDefault="00CF04C3" w:rsidP="00CF04C3">
      <w:pPr>
        <w:suppressAutoHyphens/>
        <w:spacing w:after="0" w:line="276" w:lineRule="auto"/>
        <w:ind w:firstLine="709"/>
        <w:contextualSpacing/>
        <w:jc w:val="both"/>
        <w:rPr>
          <w:rFonts w:ascii="Times New Roman" w:eastAsia="Calibri" w:hAnsi="Times New Roman" w:cs="Times New Roman"/>
          <w:color w:val="000000"/>
          <w:sz w:val="24"/>
          <w:szCs w:val="24"/>
        </w:rPr>
      </w:pPr>
    </w:p>
    <w:p w:rsidR="00CF04C3" w:rsidRPr="00CF04C3" w:rsidRDefault="00CF04C3" w:rsidP="00CF04C3">
      <w:pPr>
        <w:widowControl w:val="0"/>
        <w:suppressAutoHyphens/>
        <w:spacing w:after="0" w:line="276" w:lineRule="auto"/>
        <w:contextualSpacing/>
        <w:jc w:val="both"/>
        <w:rPr>
          <w:rFonts w:ascii="Times New Roman" w:eastAsia="Calibri" w:hAnsi="Times New Roman" w:cs="Times New Roman"/>
          <w:color w:val="000000"/>
          <w:sz w:val="24"/>
          <w:szCs w:val="24"/>
        </w:rPr>
      </w:pPr>
      <w:r w:rsidRPr="00CF04C3">
        <w:rPr>
          <w:rFonts w:ascii="Times New Roman" w:eastAsia="Times New Roman" w:hAnsi="Times New Roman" w:cs="Times New Roman"/>
          <w:color w:val="000000"/>
          <w:sz w:val="24"/>
          <w:szCs w:val="24"/>
          <w:lang w:eastAsia="ru-RU"/>
        </w:rPr>
        <w:t xml:space="preserve">использование </w:t>
      </w:r>
      <w:r w:rsidRPr="00CF04C3">
        <w:rPr>
          <w:rFonts w:ascii="Times New Roman" w:eastAsia="Calibri" w:hAnsi="Times New Roman" w:cs="Times New Roman"/>
          <w:color w:val="000000"/>
          <w:sz w:val="24"/>
          <w:szCs w:val="24"/>
          <w:lang w:eastAsia="ru-RU"/>
        </w:rPr>
        <w:t>земель/земельного участка/части земельного участка</w:t>
      </w:r>
      <w:r w:rsidRPr="00CF04C3">
        <w:rPr>
          <w:rFonts w:ascii="Times New Roman" w:eastAsia="Times New Roman" w:hAnsi="Times New Roman" w:cs="Times New Roman"/>
          <w:color w:val="000000"/>
          <w:sz w:val="24"/>
          <w:szCs w:val="24"/>
          <w:lang w:eastAsia="ru-RU"/>
        </w:rPr>
        <w:t>:</w:t>
      </w:r>
    </w:p>
    <w:p w:rsidR="00CF04C3" w:rsidRPr="00CF04C3" w:rsidRDefault="00CF04C3" w:rsidP="00CF04C3">
      <w:pPr>
        <w:widowControl w:val="0"/>
        <w:suppressAutoHyphens/>
        <w:spacing w:after="0" w:line="276" w:lineRule="auto"/>
        <w:contextualSpacing/>
        <w:jc w:val="both"/>
        <w:rPr>
          <w:rFonts w:ascii="Times New Roman" w:eastAsia="Times New Roman" w:hAnsi="Times New Roman" w:cs="Times New Roman"/>
          <w:color w:val="000000"/>
          <w:sz w:val="24"/>
          <w:szCs w:val="24"/>
          <w:lang w:eastAsia="ru-RU"/>
        </w:rPr>
      </w:pPr>
      <w:r w:rsidRPr="00CF04C3">
        <w:rPr>
          <w:rFonts w:ascii="Times New Roman" w:eastAsia="Times New Roman" w:hAnsi="Times New Roman" w:cs="Times New Roman"/>
          <w:color w:val="000000"/>
          <w:sz w:val="24"/>
          <w:szCs w:val="24"/>
          <w:lang w:eastAsia="ru-RU"/>
        </w:rPr>
        <w:t>с кадастровым номером _____________________________ (номер указывается в случае наличия), с кадастровым номером квартала________________________</w:t>
      </w:r>
    </w:p>
    <w:p w:rsidR="00CF04C3" w:rsidRPr="00CF04C3" w:rsidRDefault="00CF04C3" w:rsidP="00CF04C3">
      <w:pPr>
        <w:widowControl w:val="0"/>
        <w:suppressAutoHyphens/>
        <w:spacing w:after="0" w:line="276" w:lineRule="auto"/>
        <w:contextualSpacing/>
        <w:jc w:val="both"/>
        <w:rPr>
          <w:rFonts w:ascii="Times New Roman" w:eastAsia="Times New Roman" w:hAnsi="Times New Roman" w:cs="Times New Roman"/>
          <w:color w:val="000000"/>
          <w:sz w:val="24"/>
          <w:szCs w:val="24"/>
          <w:lang w:eastAsia="ru-RU"/>
        </w:rPr>
      </w:pPr>
      <w:r w:rsidRPr="00CF04C3">
        <w:rPr>
          <w:rFonts w:ascii="Times New Roman" w:eastAsia="Times New Roman" w:hAnsi="Times New Roman" w:cs="Times New Roman"/>
          <w:color w:val="000000"/>
          <w:sz w:val="24"/>
          <w:szCs w:val="24"/>
          <w:lang w:eastAsia="ru-RU"/>
        </w:rPr>
        <w:lastRenderedPageBreak/>
        <w:t>(</w:t>
      </w:r>
      <w:r w:rsidRPr="00CF04C3">
        <w:rPr>
          <w:rFonts w:ascii="Times New Roman" w:eastAsia="Calibri" w:hAnsi="Times New Roman" w:cs="Times New Roman"/>
          <w:color w:val="000000"/>
          <w:sz w:val="24"/>
          <w:szCs w:val="24"/>
        </w:rPr>
        <w:t>указывается в случае отсутствии кадастрового номера</w:t>
      </w:r>
      <w:r w:rsidRPr="00CF04C3">
        <w:rPr>
          <w:rFonts w:ascii="Times New Roman" w:eastAsia="Times New Roman" w:hAnsi="Times New Roman" w:cs="Times New Roman"/>
          <w:color w:val="000000"/>
          <w:sz w:val="24"/>
          <w:szCs w:val="24"/>
          <w:lang w:eastAsia="ru-RU"/>
        </w:rPr>
        <w:t>), площадью __________, категория земель __________________ (при наличии), вид разрешенного использования____________________ (при наличии).</w:t>
      </w:r>
    </w:p>
    <w:p w:rsidR="00CF04C3" w:rsidRPr="00CF04C3" w:rsidRDefault="00CF04C3" w:rsidP="00CF04C3">
      <w:pPr>
        <w:widowControl w:val="0"/>
        <w:suppressAutoHyphens/>
        <w:spacing w:after="0" w:line="276" w:lineRule="auto"/>
        <w:ind w:firstLine="709"/>
        <w:contextualSpacing/>
        <w:jc w:val="both"/>
        <w:rPr>
          <w:rFonts w:ascii="Times New Roman" w:eastAsia="Times New Roman" w:hAnsi="Times New Roman" w:cs="Times New Roman"/>
          <w:color w:val="000000"/>
          <w:sz w:val="24"/>
          <w:szCs w:val="24"/>
          <w:lang w:eastAsia="ru-RU"/>
        </w:rPr>
      </w:pPr>
    </w:p>
    <w:p w:rsidR="00CF04C3" w:rsidRPr="00CF04C3" w:rsidRDefault="00CF04C3" w:rsidP="00CF04C3">
      <w:pPr>
        <w:widowControl w:val="0"/>
        <w:pBdr>
          <w:bottom w:val="single" w:sz="4" w:space="8" w:color="000000"/>
        </w:pBdr>
        <w:suppressAutoHyphens/>
        <w:spacing w:after="0" w:line="276" w:lineRule="auto"/>
        <w:contextualSpacing/>
        <w:jc w:val="both"/>
        <w:rPr>
          <w:rFonts w:ascii="Times New Roman" w:eastAsia="Times New Roman" w:hAnsi="Times New Roman" w:cs="Times New Roman"/>
          <w:bCs/>
          <w:color w:val="000000"/>
          <w:sz w:val="24"/>
          <w:szCs w:val="24"/>
          <w:lang w:eastAsia="ru-RU"/>
        </w:rPr>
      </w:pPr>
      <w:r w:rsidRPr="00CF04C3">
        <w:rPr>
          <w:rFonts w:ascii="Times New Roman" w:eastAsia="Times New Roman" w:hAnsi="Times New Roman" w:cs="Times New Roman"/>
          <w:bCs/>
          <w:color w:val="000000"/>
          <w:sz w:val="24"/>
          <w:szCs w:val="24"/>
          <w:lang w:eastAsia="ru-RU"/>
        </w:rPr>
        <w:t>Местоположение:</w:t>
      </w:r>
    </w:p>
    <w:p w:rsidR="00CF04C3" w:rsidRPr="00CF04C3" w:rsidRDefault="00CF04C3" w:rsidP="00CF04C3">
      <w:pPr>
        <w:widowControl w:val="0"/>
        <w:pBdr>
          <w:bottom w:val="single" w:sz="4" w:space="0" w:color="000000"/>
        </w:pBdr>
        <w:suppressAutoHyphens/>
        <w:spacing w:after="0" w:line="276" w:lineRule="auto"/>
        <w:ind w:firstLine="709"/>
        <w:contextualSpacing/>
        <w:jc w:val="center"/>
        <w:rPr>
          <w:rFonts w:ascii="Times New Roman" w:eastAsia="Times New Roman" w:hAnsi="Times New Roman" w:cs="Times New Roman"/>
          <w:color w:val="000000"/>
          <w:sz w:val="24"/>
          <w:szCs w:val="24"/>
          <w:lang w:eastAsia="ru-RU"/>
        </w:rPr>
      </w:pPr>
      <w:r w:rsidRPr="00CF04C3">
        <w:rPr>
          <w:rFonts w:ascii="Times New Roman" w:eastAsia="Times New Roman" w:hAnsi="Times New Roman" w:cs="Times New Roman"/>
          <w:color w:val="000000"/>
          <w:sz w:val="24"/>
          <w:szCs w:val="24"/>
          <w:lang w:eastAsia="ru-RU"/>
        </w:rPr>
        <w:t>(адрес места использования)</w:t>
      </w:r>
    </w:p>
    <w:p w:rsidR="00CF04C3" w:rsidRPr="00CF04C3" w:rsidRDefault="00CF04C3" w:rsidP="00CF04C3">
      <w:pPr>
        <w:widowControl w:val="0"/>
        <w:pBdr>
          <w:bottom w:val="single" w:sz="4" w:space="0" w:color="000000"/>
        </w:pBdr>
        <w:suppressAutoHyphens/>
        <w:spacing w:after="0" w:line="276" w:lineRule="auto"/>
        <w:ind w:firstLine="709"/>
        <w:contextualSpacing/>
        <w:jc w:val="center"/>
        <w:rPr>
          <w:rFonts w:ascii="Times New Roman" w:eastAsia="Times New Roman" w:hAnsi="Times New Roman" w:cs="Times New Roman"/>
          <w:color w:val="000000"/>
          <w:sz w:val="24"/>
          <w:szCs w:val="24"/>
          <w:lang w:eastAsia="ru-RU"/>
        </w:rPr>
      </w:pPr>
    </w:p>
    <w:p w:rsidR="00CF04C3" w:rsidRPr="00CF04C3" w:rsidRDefault="00CF04C3" w:rsidP="00CF04C3">
      <w:pPr>
        <w:widowControl w:val="0"/>
        <w:suppressAutoHyphens/>
        <w:spacing w:after="0" w:line="276" w:lineRule="auto"/>
        <w:contextualSpacing/>
        <w:jc w:val="both"/>
        <w:rPr>
          <w:rFonts w:ascii="Times New Roman" w:eastAsia="Times New Roman" w:hAnsi="Times New Roman" w:cs="Times New Roman"/>
          <w:color w:val="000000"/>
          <w:sz w:val="24"/>
          <w:szCs w:val="24"/>
          <w:lang w:eastAsia="ru-RU"/>
        </w:rPr>
      </w:pPr>
      <w:r w:rsidRPr="00CF04C3">
        <w:rPr>
          <w:rFonts w:ascii="Times New Roman" w:eastAsia="Times New Roman" w:hAnsi="Times New Roman" w:cs="Times New Roman"/>
          <w:color w:val="000000"/>
          <w:sz w:val="24"/>
          <w:szCs w:val="24"/>
          <w:lang w:eastAsia="ru-RU"/>
        </w:rPr>
        <w:t>в целях______________________________________________________________</w:t>
      </w:r>
    </w:p>
    <w:p w:rsidR="00CF04C3" w:rsidRPr="00CF04C3" w:rsidRDefault="00CF04C3" w:rsidP="00CF04C3">
      <w:pPr>
        <w:widowControl w:val="0"/>
        <w:suppressAutoHyphens/>
        <w:spacing w:after="0" w:line="276" w:lineRule="auto"/>
        <w:contextualSpacing/>
        <w:jc w:val="both"/>
        <w:rPr>
          <w:rFonts w:ascii="Times New Roman" w:eastAsia="Times New Roman" w:hAnsi="Times New Roman" w:cs="Times New Roman"/>
          <w:color w:val="000000"/>
          <w:sz w:val="24"/>
          <w:szCs w:val="24"/>
          <w:lang w:eastAsia="ru-RU"/>
        </w:rPr>
      </w:pPr>
      <w:r w:rsidRPr="00CF04C3">
        <w:rPr>
          <w:rFonts w:ascii="Times New Roman" w:eastAsia="Times New Roman" w:hAnsi="Times New Roman" w:cs="Times New Roman"/>
          <w:color w:val="000000"/>
          <w:sz w:val="24"/>
          <w:szCs w:val="24"/>
          <w:lang w:eastAsia="ru-RU"/>
        </w:rPr>
        <w:t>___________________________________________________________________</w:t>
      </w:r>
    </w:p>
    <w:p w:rsidR="00CF04C3" w:rsidRPr="00CF04C3" w:rsidRDefault="00CF04C3" w:rsidP="00CF04C3">
      <w:pPr>
        <w:suppressAutoHyphens/>
        <w:spacing w:after="200" w:line="276" w:lineRule="auto"/>
        <w:ind w:firstLine="709"/>
        <w:contextualSpacing/>
        <w:jc w:val="both"/>
        <w:rPr>
          <w:rFonts w:ascii="Times New Roman" w:eastAsia="Times New Roman" w:hAnsi="Times New Roman" w:cs="Times New Roman"/>
          <w:color w:val="000000"/>
          <w:sz w:val="24"/>
          <w:szCs w:val="24"/>
          <w:lang w:eastAsia="ru-RU"/>
        </w:rPr>
      </w:pPr>
      <w:r w:rsidRPr="00CF04C3">
        <w:rPr>
          <w:rFonts w:ascii="Times New Roman" w:eastAsia="Times New Roman" w:hAnsi="Times New Roman" w:cs="Times New Roman"/>
          <w:color w:val="000000"/>
          <w:sz w:val="24"/>
          <w:szCs w:val="24"/>
          <w:lang w:eastAsia="ru-RU"/>
        </w:rPr>
        <w:t xml:space="preserve">(проведения инженерных изысканий либо капитального или текущего ремонта линейного объекта на срок </w:t>
      </w:r>
      <w:r w:rsidRPr="00CF04C3">
        <w:rPr>
          <w:rFonts w:ascii="Times New Roman" w:eastAsia="Times New Roman" w:hAnsi="Times New Roman" w:cs="Times New Roman"/>
          <w:color w:val="000000"/>
          <w:sz w:val="24"/>
          <w:szCs w:val="24"/>
          <w:lang w:eastAsia="ru-RU"/>
        </w:rPr>
        <w:br/>
        <w:t xml:space="preserve">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w:t>
      </w:r>
      <w:r w:rsidRPr="00CF04C3">
        <w:rPr>
          <w:rFonts w:ascii="Times New Roman" w:eastAsia="Times New Roman" w:hAnsi="Times New Roman" w:cs="Times New Roman"/>
          <w:iCs/>
          <w:color w:val="000000"/>
          <w:sz w:val="24"/>
          <w:szCs w:val="24"/>
          <w:lang w:eastAsia="ru-RU"/>
        </w:rPr>
        <w:t>осуществления геологического изучения недр на срок действия соответствующей лицензии</w:t>
      </w:r>
      <w:r w:rsidRPr="00CF04C3">
        <w:rPr>
          <w:rFonts w:ascii="Times New Roman" w:eastAsia="Times New Roman" w:hAnsi="Times New Roman" w:cs="Times New Roman"/>
          <w:color w:val="000000"/>
          <w:sz w:val="24"/>
          <w:szCs w:val="24"/>
          <w:lang w:eastAsia="ru-RU"/>
        </w:rPr>
        <w:t xml:space="preserve">, возведения некапитальных строений, сооружений, предназначенных </w:t>
      </w:r>
      <w:r w:rsidRPr="00CF04C3">
        <w:rPr>
          <w:rFonts w:ascii="Times New Roman" w:eastAsia="Times New Roman" w:hAnsi="Times New Roman" w:cs="Times New Roman"/>
          <w:color w:val="000000"/>
          <w:sz w:val="24"/>
          <w:szCs w:val="24"/>
          <w:lang w:eastAsia="ru-RU"/>
        </w:rPr>
        <w:br/>
        <w:t xml:space="preserve">для осуществления товарной </w:t>
      </w:r>
      <w:proofErr w:type="spellStart"/>
      <w:r w:rsidRPr="00CF04C3">
        <w:rPr>
          <w:rFonts w:ascii="Times New Roman" w:eastAsia="Times New Roman" w:hAnsi="Times New Roman" w:cs="Times New Roman"/>
          <w:color w:val="000000"/>
          <w:sz w:val="24"/>
          <w:szCs w:val="24"/>
          <w:lang w:eastAsia="ru-RU"/>
        </w:rPr>
        <w:t>аквакультуры</w:t>
      </w:r>
      <w:proofErr w:type="spellEnd"/>
      <w:r w:rsidRPr="00CF04C3">
        <w:rPr>
          <w:rFonts w:ascii="Times New Roman" w:eastAsia="Times New Roman" w:hAnsi="Times New Roman" w:cs="Times New Roman"/>
          <w:color w:val="000000"/>
          <w:sz w:val="24"/>
          <w:szCs w:val="24"/>
          <w:lang w:eastAsia="ru-RU"/>
        </w:rPr>
        <w:t xml:space="preserve"> (товарного рыбоводства), на срок действия договора пользования рыбоводным участком,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Pr="00CF04C3">
        <w:rPr>
          <w:rFonts w:ascii="Times New Roman" w:eastAsia="Calibri" w:hAnsi="Times New Roman" w:cs="Times New Roman"/>
          <w:color w:val="000000"/>
          <w:sz w:val="24"/>
          <w:szCs w:val="24"/>
        </w:rPr>
        <w:t xml:space="preserve"> обеспечения судоходства для возведения на береговой полосе </w:t>
      </w:r>
      <w:r w:rsidRPr="00CF04C3">
        <w:rPr>
          <w:rFonts w:ascii="Times New Roman" w:eastAsia="Calibri" w:hAnsi="Times New Roman" w:cs="Times New Roman"/>
          <w:color w:val="000000"/>
          <w:sz w:val="24"/>
          <w:szCs w:val="24"/>
        </w:rPr>
        <w:br/>
        <w:t>в пределах внутренних водных путей некапитальных строений, сооружений</w:t>
      </w:r>
      <w:r w:rsidRPr="00CF04C3">
        <w:rPr>
          <w:rFonts w:ascii="Times New Roman" w:eastAsia="Times New Roman" w:hAnsi="Times New Roman" w:cs="Times New Roman"/>
          <w:color w:val="000000"/>
          <w:sz w:val="24"/>
          <w:szCs w:val="24"/>
          <w:lang w:eastAsia="ru-RU"/>
        </w:rPr>
        <w:t>)</w:t>
      </w:r>
    </w:p>
    <w:p w:rsidR="00CF04C3" w:rsidRPr="00CF04C3" w:rsidRDefault="00CF04C3" w:rsidP="00CF04C3">
      <w:pPr>
        <w:suppressAutoHyphens/>
        <w:spacing w:after="200" w:line="276" w:lineRule="auto"/>
        <w:ind w:firstLine="709"/>
        <w:contextualSpacing/>
        <w:jc w:val="both"/>
        <w:rPr>
          <w:rFonts w:ascii="Times New Roman" w:eastAsia="Times New Roman" w:hAnsi="Times New Roman" w:cs="Times New Roman"/>
          <w:color w:val="000000"/>
          <w:sz w:val="24"/>
          <w:szCs w:val="24"/>
          <w:lang w:eastAsia="ru-RU"/>
        </w:rPr>
      </w:pPr>
    </w:p>
    <w:p w:rsidR="00CF04C3" w:rsidRPr="00CF04C3" w:rsidRDefault="00CF04C3" w:rsidP="00CF04C3">
      <w:pPr>
        <w:widowControl w:val="0"/>
        <w:suppressAutoHyphens/>
        <w:spacing w:after="0" w:line="276" w:lineRule="auto"/>
        <w:contextualSpacing/>
        <w:jc w:val="both"/>
        <w:rPr>
          <w:rFonts w:ascii="Times New Roman" w:eastAsia="Times New Roman" w:hAnsi="Times New Roman" w:cs="Times New Roman"/>
          <w:color w:val="000000"/>
          <w:sz w:val="24"/>
          <w:szCs w:val="24"/>
          <w:lang w:eastAsia="ru-RU"/>
        </w:rPr>
      </w:pPr>
      <w:r w:rsidRPr="00CF04C3">
        <w:rPr>
          <w:rFonts w:ascii="Times New Roman" w:eastAsia="Times New Roman" w:hAnsi="Times New Roman" w:cs="Times New Roman"/>
          <w:color w:val="000000"/>
          <w:sz w:val="24"/>
          <w:szCs w:val="24"/>
          <w:lang w:eastAsia="ru-RU"/>
        </w:rPr>
        <w:t>Разрешение выдано на срок ___________</w:t>
      </w:r>
    </w:p>
    <w:p w:rsidR="00CF04C3" w:rsidRPr="00CF04C3" w:rsidRDefault="00CF04C3" w:rsidP="00CF04C3">
      <w:pPr>
        <w:suppressAutoHyphens/>
        <w:spacing w:after="0" w:line="276" w:lineRule="auto"/>
        <w:ind w:firstLine="709"/>
        <w:contextualSpacing/>
        <w:jc w:val="both"/>
        <w:rPr>
          <w:rFonts w:ascii="Times New Roman" w:eastAsia="Times New Roman"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both"/>
        <w:rPr>
          <w:rFonts w:ascii="Times New Roman" w:eastAsia="Times New Roman" w:hAnsi="Times New Roman" w:cs="Times New Roman"/>
          <w:color w:val="000000"/>
          <w:sz w:val="24"/>
          <w:szCs w:val="24"/>
          <w:lang w:eastAsia="ru-RU"/>
        </w:rPr>
      </w:pPr>
      <w:r w:rsidRPr="00CF04C3">
        <w:rPr>
          <w:rFonts w:ascii="Times New Roman" w:eastAsia="Times New Roman" w:hAnsi="Times New Roman" w:cs="Times New Roman"/>
          <w:color w:val="000000"/>
          <w:sz w:val="24"/>
          <w:szCs w:val="24"/>
          <w:lang w:eastAsia="ru-RU"/>
        </w:rPr>
        <w:t>Получено согласование______________________________________________</w:t>
      </w:r>
    </w:p>
    <w:p w:rsidR="00CF04C3" w:rsidRPr="00CF04C3" w:rsidRDefault="00CF04C3" w:rsidP="00CF04C3">
      <w:pPr>
        <w:widowControl w:val="0"/>
        <w:suppressAutoHyphens/>
        <w:spacing w:after="0" w:line="276" w:lineRule="auto"/>
        <w:ind w:firstLine="709"/>
        <w:contextualSpacing/>
        <w:jc w:val="both"/>
        <w:rPr>
          <w:rFonts w:ascii="Times New Roman" w:eastAsia="Times New Roman" w:hAnsi="Times New Roman" w:cs="Times New Roman"/>
          <w:color w:val="000000"/>
          <w:sz w:val="24"/>
          <w:szCs w:val="24"/>
          <w:lang w:eastAsia="ru-RU"/>
        </w:rPr>
      </w:pPr>
      <w:r w:rsidRPr="00CF04C3">
        <w:rPr>
          <w:rFonts w:ascii="Times New Roman" w:eastAsia="Times New Roman" w:hAnsi="Times New Roman" w:cs="Times New Roman"/>
          <w:color w:val="000000"/>
          <w:sz w:val="24"/>
          <w:szCs w:val="24"/>
          <w:lang w:eastAsia="ru-RU"/>
        </w:rPr>
        <w:t xml:space="preserve">                                    (сведения о лице, осуществившем согласование)</w:t>
      </w:r>
    </w:p>
    <w:p w:rsidR="00CF04C3" w:rsidRPr="00CF04C3" w:rsidRDefault="00CF04C3" w:rsidP="00CF04C3">
      <w:pPr>
        <w:suppressAutoHyphens/>
        <w:spacing w:after="0" w:line="276" w:lineRule="auto"/>
        <w:contextualSpacing/>
        <w:jc w:val="both"/>
        <w:rPr>
          <w:rFonts w:ascii="Times New Roman" w:eastAsia="Times New Roman" w:hAnsi="Times New Roman" w:cs="Times New Roman"/>
          <w:color w:val="000000"/>
          <w:sz w:val="24"/>
          <w:szCs w:val="24"/>
          <w:lang w:eastAsia="ru-RU"/>
        </w:rPr>
      </w:pPr>
      <w:r w:rsidRPr="00CF04C3">
        <w:rPr>
          <w:rFonts w:ascii="Times New Roman" w:eastAsia="Times New Roman" w:hAnsi="Times New Roman" w:cs="Times New Roman"/>
          <w:color w:val="000000"/>
          <w:sz w:val="24"/>
          <w:szCs w:val="24"/>
          <w:lang w:eastAsia="ru-RU"/>
        </w:rPr>
        <w:t xml:space="preserve">для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7" w:tgtFrame="https://login.consultant.ru/link/?req=doc&amp;base=LAW&amp;n=436450&amp;dst=948&amp;field=134&amp;date=20.02.2023">
        <w:r w:rsidRPr="00CF04C3">
          <w:rPr>
            <w:rFonts w:ascii="Times New Roman" w:eastAsia="Times New Roman" w:hAnsi="Times New Roman" w:cs="Times New Roman"/>
            <w:color w:val="000000"/>
            <w:sz w:val="24"/>
            <w:szCs w:val="24"/>
            <w:u w:val="single"/>
            <w:lang w:eastAsia="ru-RU"/>
          </w:rPr>
          <w:t>пункте 3 части 2 статьи 23</w:t>
        </w:r>
      </w:hyperlink>
      <w:r w:rsidRPr="00CF04C3">
        <w:rPr>
          <w:rFonts w:ascii="Times New Roman" w:eastAsia="Times New Roman" w:hAnsi="Times New Roman" w:cs="Times New Roman"/>
          <w:color w:val="000000"/>
          <w:sz w:val="24"/>
          <w:szCs w:val="24"/>
          <w:lang w:eastAsia="ru-RU"/>
        </w:rPr>
        <w:t xml:space="preserve"> Лесного кодекса Российской Федерации), в отношении которых выдается разрешение.</w:t>
      </w:r>
      <w:r w:rsidRPr="00CF04C3">
        <w:rPr>
          <w:rFonts w:ascii="Times New Roman" w:eastAsia="Times New Roman" w:hAnsi="Times New Roman" w:cs="Times New Roman"/>
          <w:color w:val="000000"/>
          <w:sz w:val="24"/>
          <w:szCs w:val="24"/>
          <w:vertAlign w:val="superscript"/>
          <w:lang w:eastAsia="ru-RU"/>
        </w:rPr>
        <w:footnoteReference w:id="1"/>
      </w:r>
    </w:p>
    <w:p w:rsidR="00CF04C3" w:rsidRPr="00CF04C3" w:rsidRDefault="00CF04C3" w:rsidP="00CF04C3">
      <w:pPr>
        <w:suppressAutoHyphens/>
        <w:spacing w:after="0" w:line="276" w:lineRule="auto"/>
        <w:ind w:firstLine="709"/>
        <w:contextualSpacing/>
        <w:jc w:val="both"/>
        <w:rPr>
          <w:rFonts w:ascii="Times New Roman" w:eastAsia="Times New Roman" w:hAnsi="Times New Roman" w:cs="Times New Roman"/>
          <w:color w:val="000000"/>
          <w:sz w:val="24"/>
          <w:szCs w:val="24"/>
          <w:lang w:eastAsia="ru-RU"/>
        </w:rPr>
      </w:pPr>
      <w:r w:rsidRPr="00CF04C3">
        <w:rPr>
          <w:rFonts w:ascii="Times New Roman" w:eastAsia="Times New Roman" w:hAnsi="Times New Roman" w:cs="Times New Roman"/>
          <w:color w:val="000000"/>
          <w:sz w:val="24"/>
          <w:szCs w:val="24"/>
          <w:lang w:eastAsia="ru-RU"/>
        </w:rPr>
        <w:lastRenderedPageBreak/>
        <w:t>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w:t>
      </w:r>
    </w:p>
    <w:p w:rsidR="00CF04C3" w:rsidRPr="00CF04C3" w:rsidRDefault="00CF04C3" w:rsidP="00CF04C3">
      <w:pPr>
        <w:suppressAutoHyphens/>
        <w:spacing w:after="0" w:line="276" w:lineRule="auto"/>
        <w:ind w:firstLine="709"/>
        <w:contextualSpacing/>
        <w:jc w:val="both"/>
        <w:rPr>
          <w:rFonts w:ascii="Times New Roman" w:eastAsia="Times New Roman" w:hAnsi="Times New Roman" w:cs="Times New Roman"/>
          <w:color w:val="000000"/>
          <w:sz w:val="24"/>
          <w:szCs w:val="24"/>
          <w:lang w:eastAsia="ru-RU"/>
        </w:rPr>
      </w:pPr>
    </w:p>
    <w:p w:rsidR="00CF04C3" w:rsidRPr="00CF04C3" w:rsidRDefault="00CF04C3" w:rsidP="00CF04C3">
      <w:pPr>
        <w:suppressAutoHyphens/>
        <w:spacing w:after="0" w:line="276" w:lineRule="auto"/>
        <w:ind w:firstLine="709"/>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 xml:space="preserve">В случае, если использование земель, земельного участка или части земельного участка привело к порче либо уничтожению плодородного слоя почвы в границах таких земель, земельных участков или части земельного участка, _______________ </w:t>
      </w:r>
      <w:r w:rsidRPr="00CF04C3">
        <w:rPr>
          <w:rFonts w:ascii="Times New Roman" w:eastAsia="Calibri" w:hAnsi="Times New Roman" w:cs="Times New Roman"/>
          <w:color w:val="000000"/>
          <w:sz w:val="24"/>
          <w:szCs w:val="24"/>
        </w:rPr>
        <w:t>(наименование заявителя)</w:t>
      </w:r>
      <w:r w:rsidRPr="00CF04C3">
        <w:rPr>
          <w:rFonts w:ascii="Times New Roman" w:eastAsia="Calibri" w:hAnsi="Times New Roman" w:cs="Times New Roman"/>
          <w:color w:val="000000"/>
          <w:sz w:val="24"/>
          <w:szCs w:val="24"/>
          <w:lang w:eastAsia="ru-RU"/>
        </w:rPr>
        <w:t xml:space="preserve"> обязан:</w:t>
      </w:r>
    </w:p>
    <w:p w:rsidR="00CF04C3" w:rsidRPr="00CF04C3" w:rsidRDefault="00CF04C3" w:rsidP="00CF04C3">
      <w:pPr>
        <w:suppressAutoHyphens/>
        <w:spacing w:after="0" w:line="276" w:lineRule="auto"/>
        <w:ind w:firstLine="709"/>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1) привести такие земли, земельные участки или часть земельного участка в состояние, пригодное для их использования в соответствии с разрешенным использованием;</w:t>
      </w:r>
    </w:p>
    <w:p w:rsidR="00CF04C3" w:rsidRPr="00CF04C3" w:rsidRDefault="00CF04C3" w:rsidP="00CF04C3">
      <w:pPr>
        <w:suppressAutoHyphens/>
        <w:spacing w:after="0" w:line="276" w:lineRule="auto"/>
        <w:ind w:firstLine="709"/>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2) выполнить необходимые работы по рекультивации таких земель, земельных участков или части земельного участка.</w:t>
      </w:r>
    </w:p>
    <w:p w:rsidR="00CF04C3" w:rsidRPr="00CF04C3" w:rsidRDefault="00CF04C3" w:rsidP="00CF04C3">
      <w:pPr>
        <w:suppressAutoHyphens/>
        <w:spacing w:after="120" w:line="276" w:lineRule="auto"/>
        <w:ind w:firstLine="709"/>
        <w:contextualSpacing/>
        <w:jc w:val="both"/>
        <w:rPr>
          <w:rFonts w:ascii="Times New Roman" w:eastAsia="Times New Roman" w:hAnsi="Times New Roman" w:cs="Times New Roman"/>
          <w:color w:val="000000"/>
          <w:sz w:val="24"/>
          <w:szCs w:val="24"/>
          <w:lang w:eastAsia="ru-RU"/>
        </w:rPr>
      </w:pPr>
      <w:r w:rsidRPr="00CF04C3">
        <w:rPr>
          <w:rFonts w:ascii="Times New Roman" w:eastAsia="Times New Roman" w:hAnsi="Times New Roman" w:cs="Times New Roman"/>
          <w:color w:val="000000"/>
          <w:sz w:val="24"/>
          <w:szCs w:val="24"/>
          <w:lang w:eastAsia="ru-RU"/>
        </w:rPr>
        <w:t>Действие настоящего разрешения может быть прекращено досрочно со дня предоставления земельного участка физическому или юридическому лицу, о чем заявитель (представитель заявителя) уведомляется в недельный срок с момента принятия решения о предоставлении земельного участка.</w:t>
      </w:r>
    </w:p>
    <w:p w:rsidR="00CF04C3" w:rsidRPr="00CF04C3" w:rsidRDefault="00CF04C3" w:rsidP="00CF04C3">
      <w:pPr>
        <w:suppressAutoHyphens/>
        <w:spacing w:after="120" w:line="276" w:lineRule="auto"/>
        <w:ind w:firstLine="709"/>
        <w:contextualSpacing/>
        <w:jc w:val="both"/>
        <w:rPr>
          <w:rFonts w:ascii="Times New Roman" w:eastAsia="Times New Roman" w:hAnsi="Times New Roman" w:cs="Times New Roman"/>
          <w:color w:val="000000"/>
          <w:sz w:val="24"/>
          <w:szCs w:val="24"/>
          <w:lang w:eastAsia="ru-RU"/>
        </w:rPr>
      </w:pPr>
    </w:p>
    <w:p w:rsidR="00CF04C3" w:rsidRPr="00CF04C3" w:rsidRDefault="00CF04C3" w:rsidP="00CF04C3">
      <w:pPr>
        <w:widowControl w:val="0"/>
        <w:suppressAutoHyphens/>
        <w:spacing w:after="0" w:line="276" w:lineRule="auto"/>
        <w:ind w:firstLine="709"/>
        <w:contextualSpacing/>
        <w:jc w:val="both"/>
        <w:rPr>
          <w:rFonts w:ascii="Times New Roman" w:eastAsia="Times New Roman" w:hAnsi="Times New Roman" w:cs="Times New Roman"/>
          <w:color w:val="000000"/>
          <w:sz w:val="24"/>
          <w:szCs w:val="24"/>
          <w:lang w:eastAsia="ru-RU"/>
        </w:rPr>
      </w:pPr>
      <w:r w:rsidRPr="00CF04C3">
        <w:rPr>
          <w:rFonts w:ascii="Times New Roman" w:eastAsia="Times New Roman" w:hAnsi="Times New Roman" w:cs="Times New Roman"/>
          <w:color w:val="000000"/>
          <w:sz w:val="24"/>
          <w:szCs w:val="24"/>
          <w:lang w:eastAsia="ru-RU"/>
        </w:rPr>
        <w:t xml:space="preserve">Приложение, являющееся неотъемлемой частью настоящего разрешения (в случае использования земель или части земельного участка): схема границ </w:t>
      </w:r>
      <w:r w:rsidRPr="00CF04C3">
        <w:rPr>
          <w:rFonts w:ascii="Times New Roman" w:eastAsia="Times New Roman" w:hAnsi="Times New Roman" w:cs="Times New Roman"/>
          <w:bCs/>
          <w:color w:val="000000"/>
          <w:sz w:val="24"/>
          <w:szCs w:val="24"/>
          <w:lang w:eastAsia="ru-RU"/>
        </w:rPr>
        <w:t>предполагаемых к использованию земель или части земельного участка на кадастровом плане территории</w:t>
      </w:r>
      <w:r w:rsidRPr="00CF04C3">
        <w:rPr>
          <w:rFonts w:ascii="Times New Roman" w:eastAsia="Times New Roman" w:hAnsi="Times New Roman" w:cs="Times New Roman"/>
          <w:color w:val="000000"/>
          <w:sz w:val="24"/>
          <w:szCs w:val="24"/>
          <w:lang w:eastAsia="ru-RU"/>
        </w:rPr>
        <w:t xml:space="preserve"> (схема МСК-50 с использованием материалов инженерно-геодезических изысканий в масштабе 1:500 и сведений государственного кадастра недвижимости) на ____ листах.</w:t>
      </w:r>
    </w:p>
    <w:p w:rsidR="00CF04C3" w:rsidRPr="00CF04C3" w:rsidRDefault="00CF04C3" w:rsidP="00CF04C3">
      <w:pPr>
        <w:widowControl w:val="0"/>
        <w:suppressAutoHyphens/>
        <w:spacing w:after="0" w:line="276" w:lineRule="auto"/>
        <w:ind w:firstLine="709"/>
        <w:contextualSpacing/>
        <w:jc w:val="both"/>
        <w:rPr>
          <w:rFonts w:ascii="Times New Roman" w:eastAsia="Times New Roman" w:hAnsi="Times New Roman" w:cs="Times New Roman"/>
          <w:color w:val="000000"/>
          <w:sz w:val="24"/>
          <w:szCs w:val="24"/>
          <w:lang w:eastAsia="ru-RU"/>
        </w:rPr>
      </w:pPr>
    </w:p>
    <w:p w:rsidR="00CF04C3" w:rsidRPr="00CF04C3" w:rsidRDefault="00CF04C3" w:rsidP="00CF04C3">
      <w:pPr>
        <w:widowControl w:val="0"/>
        <w:suppressAutoHyphens/>
        <w:spacing w:after="0" w:line="276" w:lineRule="auto"/>
        <w:contextualSpacing/>
        <w:jc w:val="both"/>
        <w:rPr>
          <w:rFonts w:ascii="Times New Roman" w:eastAsia="Times New Roman" w:hAnsi="Times New Roman" w:cs="Times New Roman"/>
          <w:color w:val="000000"/>
          <w:sz w:val="24"/>
          <w:szCs w:val="24"/>
          <w:lang w:eastAsia="ru-RU"/>
        </w:rPr>
      </w:pPr>
      <w:r w:rsidRPr="00CF04C3">
        <w:rPr>
          <w:rFonts w:ascii="Times New Roman" w:eastAsia="Times New Roman" w:hAnsi="Times New Roman" w:cs="Times New Roman"/>
          <w:color w:val="000000"/>
          <w:sz w:val="24"/>
          <w:szCs w:val="24"/>
          <w:lang w:eastAsia="ru-RU"/>
        </w:rPr>
        <w:t>Подготовленная</w:t>
      </w:r>
    </w:p>
    <w:p w:rsidR="00CF04C3" w:rsidRPr="00CF04C3" w:rsidRDefault="00CF04C3" w:rsidP="00CF04C3">
      <w:pPr>
        <w:widowControl w:val="0"/>
        <w:suppressAutoHyphens/>
        <w:spacing w:after="0" w:line="276" w:lineRule="auto"/>
        <w:contextualSpacing/>
        <w:jc w:val="both"/>
        <w:rPr>
          <w:rFonts w:ascii="Times New Roman" w:eastAsia="Times New Roman" w:hAnsi="Times New Roman" w:cs="Times New Roman"/>
          <w:color w:val="000000"/>
          <w:sz w:val="24"/>
          <w:szCs w:val="24"/>
          <w:lang w:eastAsia="ru-RU"/>
        </w:rPr>
      </w:pPr>
      <w:r w:rsidRPr="00CF04C3">
        <w:rPr>
          <w:rFonts w:ascii="Times New Roman" w:eastAsia="Times New Roman" w:hAnsi="Times New Roman" w:cs="Times New Roman"/>
          <w:color w:val="000000"/>
          <w:sz w:val="24"/>
          <w:szCs w:val="24"/>
          <w:lang w:eastAsia="ru-RU"/>
        </w:rPr>
        <w:t>______________________________________________________________________</w:t>
      </w:r>
    </w:p>
    <w:p w:rsidR="00CF04C3" w:rsidRPr="00CF04C3" w:rsidRDefault="00CF04C3" w:rsidP="00CF04C3">
      <w:pPr>
        <w:widowControl w:val="0"/>
        <w:suppressAutoHyphens/>
        <w:spacing w:after="0" w:line="276" w:lineRule="auto"/>
        <w:contextualSpacing/>
        <w:jc w:val="center"/>
        <w:rPr>
          <w:rFonts w:ascii="Times New Roman" w:eastAsia="Times New Roman" w:hAnsi="Times New Roman" w:cs="Times New Roman"/>
          <w:color w:val="000000"/>
          <w:sz w:val="24"/>
          <w:szCs w:val="24"/>
          <w:lang w:eastAsia="ru-RU"/>
        </w:rPr>
      </w:pPr>
      <w:r w:rsidRPr="00CF04C3">
        <w:rPr>
          <w:rFonts w:ascii="Times New Roman" w:eastAsia="Times New Roman" w:hAnsi="Times New Roman" w:cs="Times New Roman"/>
          <w:color w:val="000000"/>
          <w:sz w:val="24"/>
          <w:szCs w:val="24"/>
          <w:lang w:eastAsia="ru-RU"/>
        </w:rPr>
        <w:t>(сведения о лице, подготовившем схему)</w:t>
      </w:r>
    </w:p>
    <w:p w:rsidR="00CF04C3" w:rsidRPr="00CF04C3" w:rsidRDefault="00CF04C3" w:rsidP="00CF04C3">
      <w:pPr>
        <w:widowControl w:val="0"/>
        <w:suppressAutoHyphens/>
        <w:spacing w:after="0" w:line="276" w:lineRule="auto"/>
        <w:contextualSpacing/>
        <w:jc w:val="center"/>
        <w:rPr>
          <w:rFonts w:ascii="Times New Roman" w:eastAsia="Times New Roman" w:hAnsi="Times New Roman" w:cs="Times New Roman"/>
          <w:color w:val="000000"/>
          <w:sz w:val="24"/>
          <w:szCs w:val="24"/>
          <w:lang w:eastAsia="ru-RU"/>
        </w:rPr>
      </w:pPr>
    </w:p>
    <w:tbl>
      <w:tblPr>
        <w:tblW w:w="10202" w:type="dxa"/>
        <w:tblInd w:w="-142" w:type="dxa"/>
        <w:tblLayout w:type="fixed"/>
        <w:tblLook w:val="04A0" w:firstRow="1" w:lastRow="0" w:firstColumn="1" w:lastColumn="0" w:noHBand="0" w:noVBand="1"/>
      </w:tblPr>
      <w:tblGrid>
        <w:gridCol w:w="5677"/>
        <w:gridCol w:w="4525"/>
      </w:tblGrid>
      <w:tr w:rsidR="00CF04C3" w:rsidRPr="00CF04C3" w:rsidTr="000F7C5B">
        <w:tc>
          <w:tcPr>
            <w:tcW w:w="5676" w:type="dxa"/>
            <w:tcBorders>
              <w:top w:val="nil"/>
              <w:left w:val="nil"/>
              <w:bottom w:val="nil"/>
              <w:right w:val="nil"/>
            </w:tcBorders>
          </w:tcPr>
          <w:p w:rsidR="00CF04C3" w:rsidRPr="00CF04C3" w:rsidRDefault="00CF04C3" w:rsidP="00CF04C3">
            <w:pPr>
              <w:suppressAutoHyphens/>
              <w:spacing w:after="200" w:line="276" w:lineRule="auto"/>
              <w:contextualSpacing/>
              <w:jc w:val="both"/>
              <w:rPr>
                <w:rFonts w:ascii="Times New Roman" w:eastAsia="Times New Roman" w:hAnsi="Times New Roman" w:cs="Times New Roman"/>
                <w:i/>
                <w:color w:val="000000"/>
                <w:sz w:val="24"/>
                <w:szCs w:val="24"/>
              </w:rPr>
            </w:pPr>
          </w:p>
          <w:p w:rsidR="00CF04C3" w:rsidRPr="00CF04C3" w:rsidRDefault="00CF04C3" w:rsidP="00CF04C3">
            <w:pPr>
              <w:suppressAutoHyphens/>
              <w:spacing w:after="200" w:line="276" w:lineRule="auto"/>
              <w:contextualSpacing/>
              <w:jc w:val="both"/>
              <w:rPr>
                <w:rFonts w:ascii="Times New Roman" w:eastAsia="Times New Roman" w:hAnsi="Times New Roman" w:cs="Times New Roman"/>
                <w:i/>
                <w:color w:val="000000"/>
                <w:sz w:val="24"/>
                <w:szCs w:val="24"/>
              </w:rPr>
            </w:pPr>
            <w:r w:rsidRPr="00CF04C3">
              <w:rPr>
                <w:rFonts w:ascii="Times New Roman" w:eastAsia="Times New Roman" w:hAnsi="Times New Roman" w:cs="Times New Roman"/>
                <w:i/>
                <w:color w:val="000000"/>
                <w:sz w:val="24"/>
                <w:szCs w:val="24"/>
              </w:rPr>
              <w:t>_______________________________________</w:t>
            </w:r>
          </w:p>
          <w:p w:rsidR="00CF04C3" w:rsidRPr="00CF04C3" w:rsidRDefault="00CF04C3" w:rsidP="00CF04C3">
            <w:pPr>
              <w:suppressAutoHyphens/>
              <w:spacing w:after="200" w:line="276" w:lineRule="auto"/>
              <w:ind w:firstLine="709"/>
              <w:contextualSpacing/>
              <w:jc w:val="center"/>
              <w:rPr>
                <w:rFonts w:ascii="Times New Roman" w:eastAsia="Times New Roman" w:hAnsi="Times New Roman" w:cs="Times New Roman"/>
                <w:i/>
                <w:color w:val="000000"/>
                <w:sz w:val="24"/>
                <w:szCs w:val="24"/>
              </w:rPr>
            </w:pPr>
            <w:r w:rsidRPr="00CF04C3">
              <w:rPr>
                <w:rFonts w:ascii="Times New Roman" w:eastAsia="Times New Roman" w:hAnsi="Times New Roman" w:cs="Times New Roman"/>
                <w:color w:val="000000"/>
                <w:sz w:val="24"/>
                <w:szCs w:val="24"/>
              </w:rPr>
              <w:t>(уполномоченное должностное лицо Администрации)</w:t>
            </w:r>
          </w:p>
        </w:tc>
        <w:tc>
          <w:tcPr>
            <w:tcW w:w="4525" w:type="dxa"/>
            <w:tcBorders>
              <w:top w:val="nil"/>
              <w:left w:val="nil"/>
              <w:bottom w:val="nil"/>
              <w:right w:val="nil"/>
            </w:tcBorders>
          </w:tcPr>
          <w:p w:rsidR="00CF04C3" w:rsidRPr="00CF04C3" w:rsidRDefault="00CF04C3" w:rsidP="00CF04C3">
            <w:pPr>
              <w:suppressAutoHyphens/>
              <w:spacing w:after="200" w:line="276" w:lineRule="auto"/>
              <w:ind w:firstLine="709"/>
              <w:contextualSpacing/>
              <w:jc w:val="both"/>
              <w:rPr>
                <w:rFonts w:ascii="Times New Roman" w:eastAsia="Times New Roman" w:hAnsi="Times New Roman" w:cs="Times New Roman"/>
                <w:i/>
                <w:color w:val="000000"/>
                <w:sz w:val="24"/>
                <w:szCs w:val="24"/>
              </w:rPr>
            </w:pPr>
          </w:p>
          <w:p w:rsidR="00CF04C3" w:rsidRPr="00CF04C3" w:rsidRDefault="00CF04C3" w:rsidP="00CF04C3">
            <w:pPr>
              <w:suppressAutoHyphens/>
              <w:spacing w:after="200" w:line="276" w:lineRule="auto"/>
              <w:ind w:firstLine="709"/>
              <w:contextualSpacing/>
              <w:jc w:val="both"/>
              <w:rPr>
                <w:rFonts w:ascii="Times New Roman" w:eastAsia="Times New Roman" w:hAnsi="Times New Roman" w:cs="Times New Roman"/>
                <w:i/>
                <w:color w:val="000000"/>
                <w:sz w:val="24"/>
                <w:szCs w:val="24"/>
              </w:rPr>
            </w:pPr>
            <w:r w:rsidRPr="00CF04C3">
              <w:rPr>
                <w:rFonts w:ascii="Times New Roman" w:eastAsia="Times New Roman" w:hAnsi="Times New Roman" w:cs="Times New Roman"/>
                <w:i/>
                <w:color w:val="000000"/>
                <w:sz w:val="24"/>
                <w:szCs w:val="24"/>
              </w:rPr>
              <w:t>_________________________</w:t>
            </w:r>
          </w:p>
          <w:p w:rsidR="00CF04C3" w:rsidRPr="00CF04C3" w:rsidRDefault="00CF04C3" w:rsidP="00CF04C3">
            <w:pPr>
              <w:suppressAutoHyphens/>
              <w:spacing w:after="200" w:line="276" w:lineRule="auto"/>
              <w:ind w:firstLine="709"/>
              <w:contextualSpacing/>
              <w:jc w:val="center"/>
              <w:rPr>
                <w:rFonts w:ascii="Times New Roman" w:eastAsia="Times New Roman" w:hAnsi="Times New Roman" w:cs="Times New Roman"/>
                <w:color w:val="000000"/>
                <w:sz w:val="24"/>
                <w:szCs w:val="24"/>
              </w:rPr>
            </w:pPr>
            <w:r w:rsidRPr="00CF04C3">
              <w:rPr>
                <w:rFonts w:ascii="Times New Roman" w:eastAsia="Times New Roman" w:hAnsi="Times New Roman" w:cs="Times New Roman"/>
                <w:color w:val="000000"/>
                <w:sz w:val="24"/>
                <w:szCs w:val="24"/>
              </w:rPr>
              <w:t>(подпись, фамилия, инициалы)</w:t>
            </w:r>
          </w:p>
        </w:tc>
      </w:tr>
    </w:tbl>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r w:rsidRPr="00CF04C3">
        <w:rPr>
          <w:rFonts w:ascii="Times New Roman" w:eastAsia="Times New Roman" w:hAnsi="Times New Roman" w:cs="Times New Roman"/>
          <w:sz w:val="24"/>
          <w:szCs w:val="24"/>
          <w:lang w:eastAsia="ru-RU"/>
        </w:rPr>
        <w:lastRenderedPageBreak/>
        <w:t xml:space="preserve">Приложение 2 </w:t>
      </w: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r w:rsidRPr="00CF04C3">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использование земельных участков, находящихся в муниципальной собственности» на территории Наро-Фоминского городского округа Московской области</w:t>
      </w:r>
    </w:p>
    <w:p w:rsidR="00CF04C3" w:rsidRPr="00CF04C3" w:rsidRDefault="00CF04C3" w:rsidP="00CF04C3">
      <w:pPr>
        <w:keepNext/>
        <w:suppressAutoHyphens/>
        <w:spacing w:after="0" w:line="276" w:lineRule="auto"/>
        <w:ind w:left="5670"/>
        <w:outlineLvl w:val="0"/>
        <w:rPr>
          <w:rFonts w:ascii="Times New Roman" w:eastAsia="Times New Roman" w:hAnsi="Times New Roman" w:cs="Times New Roman"/>
          <w:sz w:val="28"/>
          <w:szCs w:val="28"/>
          <w:lang w:eastAsia="ru-RU"/>
        </w:rPr>
      </w:pPr>
    </w:p>
    <w:p w:rsidR="00CF04C3" w:rsidRPr="00CF04C3" w:rsidRDefault="00CF04C3" w:rsidP="00CF04C3">
      <w:pPr>
        <w:keepNext/>
        <w:suppressAutoHyphens/>
        <w:spacing w:after="0" w:line="276" w:lineRule="auto"/>
        <w:outlineLvl w:val="0"/>
        <w:rPr>
          <w:rFonts w:ascii="Times New Roman" w:eastAsia="Times New Roman" w:hAnsi="Times New Roman" w:cs="Times New Roman"/>
          <w:sz w:val="28"/>
          <w:szCs w:val="28"/>
          <w:lang w:eastAsia="ru-RU"/>
        </w:rPr>
      </w:pPr>
    </w:p>
    <w:p w:rsidR="00CF04C3" w:rsidRPr="00CF04C3" w:rsidRDefault="00CF04C3" w:rsidP="00CF04C3">
      <w:pPr>
        <w:suppressAutoHyphens/>
        <w:spacing w:after="0" w:line="276" w:lineRule="auto"/>
        <w:ind w:firstLine="709"/>
        <w:contextualSpacing/>
        <w:jc w:val="center"/>
        <w:outlineLvl w:val="1"/>
        <w:rPr>
          <w:rFonts w:ascii="Times New Roman" w:eastAsia="Calibri" w:hAnsi="Times New Roman" w:cs="Times New Roman"/>
          <w:b/>
          <w:color w:val="000000"/>
          <w:sz w:val="24"/>
          <w:szCs w:val="24"/>
        </w:rPr>
      </w:pPr>
      <w:r w:rsidRPr="00CF04C3">
        <w:rPr>
          <w:rFonts w:ascii="Times New Roman" w:eastAsia="Calibri" w:hAnsi="Times New Roman" w:cs="Times New Roman"/>
          <w:b/>
          <w:color w:val="000000"/>
          <w:sz w:val="24"/>
          <w:szCs w:val="24"/>
        </w:rPr>
        <w:t>Форма решения об отказе в предоставлении муниципальной услуги</w:t>
      </w:r>
    </w:p>
    <w:p w:rsidR="00CF04C3" w:rsidRPr="00CF04C3" w:rsidRDefault="00CF04C3" w:rsidP="00CF04C3">
      <w:pPr>
        <w:suppressAutoHyphens/>
        <w:spacing w:after="0" w:line="276" w:lineRule="auto"/>
        <w:ind w:firstLine="709"/>
        <w:contextualSpacing/>
        <w:jc w:val="center"/>
        <w:outlineLvl w:val="1"/>
        <w:rPr>
          <w:rFonts w:ascii="Times New Roman" w:eastAsia="Calibri" w:hAnsi="Times New Roman" w:cs="Times New Roman"/>
          <w:b/>
          <w:color w:val="000000"/>
          <w:sz w:val="24"/>
          <w:szCs w:val="24"/>
        </w:rPr>
      </w:pPr>
      <w:r w:rsidRPr="00CF04C3">
        <w:rPr>
          <w:rFonts w:ascii="Times New Roman" w:eastAsia="Calibri" w:hAnsi="Times New Roman" w:cs="Times New Roman"/>
          <w:b/>
          <w:color w:val="000000"/>
          <w:sz w:val="24"/>
          <w:szCs w:val="24"/>
        </w:rPr>
        <w:t>«Выдача разрешения на использование земельных участков, находящихся</w:t>
      </w:r>
    </w:p>
    <w:p w:rsidR="00CF04C3" w:rsidRPr="00CF04C3" w:rsidRDefault="00CF04C3" w:rsidP="00CF04C3">
      <w:pPr>
        <w:suppressAutoHyphens/>
        <w:spacing w:after="0" w:line="276" w:lineRule="auto"/>
        <w:ind w:firstLine="709"/>
        <w:contextualSpacing/>
        <w:jc w:val="center"/>
        <w:outlineLvl w:val="1"/>
        <w:rPr>
          <w:rFonts w:ascii="Times New Roman" w:eastAsia="Calibri" w:hAnsi="Times New Roman" w:cs="Times New Roman"/>
          <w:b/>
          <w:color w:val="000000"/>
          <w:sz w:val="24"/>
          <w:szCs w:val="24"/>
        </w:rPr>
      </w:pPr>
      <w:r w:rsidRPr="00CF04C3">
        <w:rPr>
          <w:rFonts w:ascii="Times New Roman" w:eastAsia="Calibri" w:hAnsi="Times New Roman" w:cs="Times New Roman"/>
          <w:b/>
          <w:color w:val="000000"/>
          <w:sz w:val="24"/>
          <w:szCs w:val="24"/>
        </w:rPr>
        <w:t xml:space="preserve">в муниципальной собственности» </w:t>
      </w:r>
      <w:r w:rsidRPr="00CF04C3">
        <w:rPr>
          <w:rFonts w:ascii="Times New Roman" w:eastAsia="Times New Roman" w:hAnsi="Times New Roman" w:cs="Times New Roman"/>
          <w:b/>
          <w:sz w:val="24"/>
          <w:szCs w:val="24"/>
          <w:lang w:eastAsia="ru-RU"/>
        </w:rPr>
        <w:t>на территории Наро-Фоминского городского округа Московской области</w:t>
      </w:r>
    </w:p>
    <w:p w:rsidR="00CF04C3" w:rsidRPr="00CF04C3" w:rsidRDefault="00CF04C3" w:rsidP="00CF04C3">
      <w:pPr>
        <w:suppressAutoHyphens/>
        <w:spacing w:after="0" w:line="276" w:lineRule="auto"/>
        <w:ind w:firstLine="709"/>
        <w:contextualSpacing/>
        <w:jc w:val="center"/>
        <w:rPr>
          <w:rFonts w:ascii="Times New Roman" w:eastAsia="Calibri" w:hAnsi="Times New Roman" w:cs="Times New Roman"/>
          <w:color w:val="000000"/>
          <w:sz w:val="24"/>
          <w:szCs w:val="24"/>
        </w:rPr>
      </w:pPr>
      <w:r w:rsidRPr="00CF04C3">
        <w:rPr>
          <w:rFonts w:ascii="Times New Roman" w:eastAsia="Calibri" w:hAnsi="Times New Roman" w:cs="Times New Roman"/>
          <w:color w:val="000000"/>
          <w:sz w:val="24"/>
          <w:szCs w:val="24"/>
        </w:rPr>
        <w:t>(оформляется на официальном бланке Комитета)</w:t>
      </w:r>
    </w:p>
    <w:p w:rsidR="00CF04C3" w:rsidRPr="00CF04C3" w:rsidRDefault="00CF04C3" w:rsidP="00CF04C3">
      <w:pPr>
        <w:suppressAutoHyphens/>
        <w:spacing w:after="0" w:line="276" w:lineRule="auto"/>
        <w:ind w:firstLine="709"/>
        <w:contextualSpacing/>
        <w:jc w:val="center"/>
        <w:rPr>
          <w:rFonts w:ascii="Times New Roman" w:eastAsia="Calibri" w:hAnsi="Times New Roman" w:cs="Times New Roman"/>
          <w:color w:val="000000"/>
          <w:sz w:val="24"/>
          <w:szCs w:val="24"/>
        </w:rPr>
      </w:pPr>
    </w:p>
    <w:p w:rsidR="00CF04C3" w:rsidRPr="00CF04C3" w:rsidRDefault="00CF04C3" w:rsidP="00CF04C3">
      <w:pPr>
        <w:suppressAutoHyphens/>
        <w:spacing w:after="0" w:line="276" w:lineRule="auto"/>
        <w:ind w:left="5670"/>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Кому: _________________________</w:t>
      </w:r>
    </w:p>
    <w:p w:rsidR="00CF04C3" w:rsidRPr="00CF04C3" w:rsidRDefault="00CF04C3" w:rsidP="00CF04C3">
      <w:pPr>
        <w:suppressAutoHyphens/>
        <w:spacing w:after="0" w:line="276" w:lineRule="auto"/>
        <w:ind w:left="5670"/>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(ФИО (последнее при наличии)</w:t>
      </w:r>
    </w:p>
    <w:p w:rsidR="00CF04C3" w:rsidRPr="00CF04C3" w:rsidRDefault="00CF04C3" w:rsidP="00CF04C3">
      <w:pPr>
        <w:suppressAutoHyphens/>
        <w:spacing w:after="0" w:line="276" w:lineRule="auto"/>
        <w:ind w:left="5670"/>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физического лица, индивидуального</w:t>
      </w:r>
    </w:p>
    <w:p w:rsidR="00CF04C3" w:rsidRPr="00CF04C3" w:rsidRDefault="00CF04C3" w:rsidP="00CF04C3">
      <w:pPr>
        <w:suppressAutoHyphens/>
        <w:spacing w:after="0" w:line="276" w:lineRule="auto"/>
        <w:ind w:left="5670"/>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предпринимателя или полное</w:t>
      </w:r>
    </w:p>
    <w:p w:rsidR="00CF04C3" w:rsidRPr="00CF04C3" w:rsidRDefault="00CF04C3" w:rsidP="00CF04C3">
      <w:pPr>
        <w:suppressAutoHyphens/>
        <w:spacing w:after="0" w:line="276" w:lineRule="auto"/>
        <w:ind w:left="5670"/>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наименование юридического лица)</w:t>
      </w:r>
    </w:p>
    <w:p w:rsidR="00CF04C3" w:rsidRPr="00CF04C3" w:rsidRDefault="00CF04C3" w:rsidP="00CF04C3">
      <w:pPr>
        <w:suppressAutoHyphens/>
        <w:spacing w:after="0" w:line="276" w:lineRule="auto"/>
        <w:ind w:left="5670"/>
        <w:contextualSpacing/>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 xml:space="preserve">Решение об отказе в предоставлении муниципальной услуги </w:t>
      </w: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«Выдача разрешения на использование земельных участков, находящихся в муниципальной собственности»</w:t>
      </w: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В соответствии с ____ (указать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Комитет по управлению имуществом Администрации Наро-Фоминского городского округа Московской области (далее – Комитет) рассмотрел запрос о предоставлении муниципальной услуги «Выдача разрешения на использование земельных участков, находящихся в муниципальной собственности» № ______ (указать регистрационный номер запроса) (далее соответственно – запрос, муниципальная услуга) и приняла решение об отказе в предоставлении муниципальной услуги по следующему основанию:</w:t>
      </w:r>
    </w:p>
    <w:tbl>
      <w:tblPr>
        <w:tblStyle w:val="aff3"/>
        <w:tblW w:w="0" w:type="auto"/>
        <w:tblInd w:w="108" w:type="dxa"/>
        <w:tblLook w:val="04A0" w:firstRow="1" w:lastRow="0" w:firstColumn="1" w:lastColumn="0" w:noHBand="0" w:noVBand="1"/>
      </w:tblPr>
      <w:tblGrid>
        <w:gridCol w:w="3320"/>
        <w:gridCol w:w="3175"/>
        <w:gridCol w:w="2742"/>
      </w:tblGrid>
      <w:tr w:rsidR="00CF04C3" w:rsidRPr="00CF04C3" w:rsidTr="000F7C5B">
        <w:tc>
          <w:tcPr>
            <w:tcW w:w="3402"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Ссылка на соответствующий подпункт подраздела 19 Регламента, в котором содержится основание для отказа в предоставлении муниципальной услуги</w:t>
            </w:r>
          </w:p>
        </w:tc>
        <w:tc>
          <w:tcPr>
            <w:tcW w:w="3261"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Наименование основания для отказа в предоставлении муниципальной услуги</w:t>
            </w:r>
          </w:p>
        </w:tc>
        <w:tc>
          <w:tcPr>
            <w:tcW w:w="279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Разъяснение причины принятия решения об отказе в предоставлении муниципальной услуги</w:t>
            </w:r>
          </w:p>
        </w:tc>
      </w:tr>
      <w:tr w:rsidR="00CF04C3" w:rsidRPr="00CF04C3" w:rsidTr="000F7C5B">
        <w:tc>
          <w:tcPr>
            <w:tcW w:w="3402" w:type="dxa"/>
          </w:tcPr>
          <w:p w:rsidR="00CF04C3" w:rsidRPr="00CF04C3" w:rsidRDefault="00CF04C3" w:rsidP="00CF04C3">
            <w:pPr>
              <w:spacing w:line="276" w:lineRule="auto"/>
              <w:contextualSpacing/>
              <w:jc w:val="both"/>
              <w:rPr>
                <w:rFonts w:ascii="Times New Roman" w:eastAsia="Calibri" w:hAnsi="Times New Roman" w:cs="Times New Roman"/>
                <w:color w:val="000000"/>
                <w:sz w:val="24"/>
                <w:szCs w:val="24"/>
                <w:lang w:eastAsia="ru-RU"/>
              </w:rPr>
            </w:pPr>
          </w:p>
        </w:tc>
        <w:tc>
          <w:tcPr>
            <w:tcW w:w="3261" w:type="dxa"/>
          </w:tcPr>
          <w:p w:rsidR="00CF04C3" w:rsidRPr="00CF04C3" w:rsidRDefault="00CF04C3" w:rsidP="00CF04C3">
            <w:pPr>
              <w:spacing w:line="276" w:lineRule="auto"/>
              <w:contextualSpacing/>
              <w:jc w:val="both"/>
              <w:rPr>
                <w:rFonts w:ascii="Times New Roman" w:eastAsia="Calibri" w:hAnsi="Times New Roman" w:cs="Times New Roman"/>
                <w:color w:val="000000"/>
                <w:sz w:val="24"/>
                <w:szCs w:val="24"/>
                <w:lang w:eastAsia="ru-RU"/>
              </w:rPr>
            </w:pPr>
          </w:p>
        </w:tc>
        <w:tc>
          <w:tcPr>
            <w:tcW w:w="2799" w:type="dxa"/>
          </w:tcPr>
          <w:p w:rsidR="00CF04C3" w:rsidRPr="00CF04C3" w:rsidRDefault="00CF04C3" w:rsidP="00CF04C3">
            <w:pPr>
              <w:spacing w:line="276" w:lineRule="auto"/>
              <w:contextualSpacing/>
              <w:jc w:val="both"/>
              <w:rPr>
                <w:rFonts w:ascii="Times New Roman" w:eastAsia="Calibri" w:hAnsi="Times New Roman" w:cs="Times New Roman"/>
                <w:color w:val="000000"/>
                <w:sz w:val="24"/>
                <w:szCs w:val="24"/>
                <w:lang w:eastAsia="ru-RU"/>
              </w:rPr>
            </w:pPr>
          </w:p>
        </w:tc>
      </w:tr>
    </w:tbl>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lastRenderedPageBreak/>
        <w:t>Вы вправе повторно обратиться в Администрацию, Комитет с запросом после устранения указанного основания для отказа в предоставлении муниципальной услуги.</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Комитете, МФЦ, а также их должностных лиц, работников» Регламента, а также в судебном порядке в соответствии с законодательством Российской Федерации.</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Дополнительно информируем:</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_______________________________________________________________</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______________                                                                           _______________</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 xml:space="preserve">(уполномоченное                                                                      </w:t>
      </w:r>
      <w:proofErr w:type="gramStart"/>
      <w:r w:rsidRPr="00CF04C3">
        <w:rPr>
          <w:rFonts w:ascii="Times New Roman" w:eastAsia="Calibri" w:hAnsi="Times New Roman" w:cs="Times New Roman"/>
          <w:color w:val="000000"/>
          <w:sz w:val="24"/>
          <w:szCs w:val="24"/>
          <w:lang w:eastAsia="ru-RU"/>
        </w:rPr>
        <w:t xml:space="preserve">   (</w:t>
      </w:r>
      <w:proofErr w:type="gramEnd"/>
      <w:r w:rsidRPr="00CF04C3">
        <w:rPr>
          <w:rFonts w:ascii="Times New Roman" w:eastAsia="Calibri" w:hAnsi="Times New Roman" w:cs="Times New Roman"/>
          <w:color w:val="000000"/>
          <w:sz w:val="24"/>
          <w:szCs w:val="24"/>
          <w:lang w:eastAsia="ru-RU"/>
        </w:rPr>
        <w:t>подпись, фамилия,</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должностное лицо                                                                              инициалы)</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roofErr w:type="gramStart"/>
      <w:r w:rsidRPr="00CF04C3">
        <w:rPr>
          <w:rFonts w:ascii="Times New Roman" w:eastAsia="Calibri" w:hAnsi="Times New Roman" w:cs="Times New Roman"/>
          <w:color w:val="000000"/>
          <w:sz w:val="24"/>
          <w:szCs w:val="24"/>
          <w:lang w:eastAsia="ru-RU"/>
        </w:rPr>
        <w:t xml:space="preserve">Администрации)   </w:t>
      </w:r>
      <w:proofErr w:type="gramEnd"/>
      <w:r w:rsidRPr="00CF04C3">
        <w:rPr>
          <w:rFonts w:ascii="Times New Roman" w:eastAsia="Calibri" w:hAnsi="Times New Roman" w:cs="Times New Roman"/>
          <w:color w:val="000000"/>
          <w:sz w:val="24"/>
          <w:szCs w:val="24"/>
          <w:lang w:eastAsia="ru-RU"/>
        </w:rPr>
        <w:t xml:space="preserve">                                                                         «__» _____ 202__</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r w:rsidRPr="00CF04C3">
        <w:rPr>
          <w:rFonts w:ascii="Times New Roman" w:eastAsia="Times New Roman" w:hAnsi="Times New Roman" w:cs="Times New Roman"/>
          <w:sz w:val="24"/>
          <w:szCs w:val="24"/>
          <w:lang w:eastAsia="ru-RU"/>
        </w:rPr>
        <w:lastRenderedPageBreak/>
        <w:t xml:space="preserve">Приложение 3 </w:t>
      </w: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r w:rsidRPr="00CF04C3">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использование земельных участков, находящихся в муниципальной собственности» на территории Наро-Фоминского городского округа Московской области</w:t>
      </w: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p>
    <w:p w:rsidR="00CF04C3" w:rsidRPr="00CF04C3" w:rsidRDefault="00CF04C3" w:rsidP="00CF04C3">
      <w:pPr>
        <w:suppressAutoHyphens/>
        <w:spacing w:after="0" w:line="240" w:lineRule="auto"/>
        <w:jc w:val="center"/>
        <w:rPr>
          <w:rFonts w:ascii="Times New Roman" w:eastAsia="Times New Roman" w:hAnsi="Times New Roman" w:cs="Times New Roman"/>
          <w:b/>
          <w:sz w:val="24"/>
          <w:szCs w:val="24"/>
          <w:lang w:eastAsia="ru-RU"/>
        </w:rPr>
      </w:pPr>
      <w:r w:rsidRPr="00CF04C3">
        <w:rPr>
          <w:rFonts w:ascii="Times New Roman" w:eastAsia="Times New Roman" w:hAnsi="Times New Roman" w:cs="Times New Roman"/>
          <w:b/>
          <w:sz w:val="24"/>
          <w:szCs w:val="24"/>
          <w:lang w:eastAsia="ru-RU"/>
        </w:rPr>
        <w:t>Перечень нормативных правовых актов Российской Федерации, нормативных правовых актов Московской области, регулирующих предоставление муниципальной услуги «Выдача разрешения на использование земельных участков, находящихся в муниципальной собственности»</w:t>
      </w:r>
    </w:p>
    <w:p w:rsidR="00CF04C3" w:rsidRPr="00CF04C3" w:rsidRDefault="00CF04C3" w:rsidP="00CF04C3">
      <w:pPr>
        <w:suppressAutoHyphens/>
        <w:spacing w:after="0" w:line="240" w:lineRule="auto"/>
        <w:jc w:val="center"/>
        <w:rPr>
          <w:rFonts w:ascii="Times New Roman" w:eastAsia="Times New Roman" w:hAnsi="Times New Roman" w:cs="Times New Roman"/>
          <w:b/>
          <w:sz w:val="24"/>
          <w:szCs w:val="24"/>
          <w:lang w:eastAsia="ru-RU"/>
        </w:rPr>
      </w:pPr>
    </w:p>
    <w:p w:rsidR="00CF04C3" w:rsidRPr="00CF04C3" w:rsidRDefault="00CF04C3" w:rsidP="00CF04C3">
      <w:pPr>
        <w:suppressAutoHyphens/>
        <w:spacing w:after="0" w:line="240" w:lineRule="auto"/>
        <w:jc w:val="center"/>
        <w:rPr>
          <w:rFonts w:ascii="Times New Roman" w:eastAsia="Times New Roman" w:hAnsi="Times New Roman" w:cs="Times New Roman"/>
          <w:b/>
          <w:sz w:val="24"/>
          <w:szCs w:val="24"/>
          <w:lang w:eastAsia="ru-RU"/>
        </w:rPr>
      </w:pPr>
    </w:p>
    <w:p w:rsidR="00CF04C3" w:rsidRPr="00CF04C3" w:rsidRDefault="00CF04C3" w:rsidP="00CF04C3">
      <w:pPr>
        <w:suppressAutoHyphens/>
        <w:spacing w:after="0" w:line="276" w:lineRule="auto"/>
        <w:ind w:left="5670"/>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1. Конституция Российской Федерации.</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2. Земельный кодекс Российской Федерации.</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3. Федеральный закон от 27.07.2010 № 210-ФЗ «Об организации предоставления государственных и муниципальных услуг».</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4. Постановление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5. Постановление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6.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7. Постановление Правительства РФ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8.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9. Закон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 xml:space="preserve">10. Закон Московской области № 23/96-ОЗ «О регулировании земельных отношений в Московской области». </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11. Закон Московской области № 33/99-ОЗ «О реестре имущества, находящегося в собственности Московской области».</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lastRenderedPageBreak/>
        <w:t>12. Закон Московской области № 37/2016-ОЗ «Кодекс Московской области об административных правонарушениях».</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13. Закон Московской области № 270/2020-ОЗ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14. Постановление Правительства Московской области от 14.04. 2022 № 374/13 «Об утверждении Порядка определения платы за использование земель или земельных участков, находящихся в собственности Московской области или государственная собственность на которые не разграничена, для возведения гражданами гаражей, являющихся некапитальными сооружениями».</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15. Постановление Правительства Московской области от 25.04.2011 № 365/15 «Об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16.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 xml:space="preserve">17. Постановление Правительства Московской области от 31.10.2018 № 792/37 «Об утверждении требований к форматам заявлений и иных </w:t>
      </w:r>
      <w:proofErr w:type="spellStart"/>
      <w:r w:rsidRPr="00CF04C3">
        <w:rPr>
          <w:rFonts w:ascii="Times New Roman" w:eastAsia="Calibri" w:hAnsi="Times New Roman" w:cs="Times New Roman"/>
          <w:color w:val="000000"/>
          <w:sz w:val="24"/>
          <w:szCs w:val="24"/>
          <w:lang w:eastAsia="ru-RU"/>
        </w:rPr>
        <w:t>окументов</w:t>
      </w:r>
      <w:proofErr w:type="spellEnd"/>
      <w:r w:rsidRPr="00CF04C3">
        <w:rPr>
          <w:rFonts w:ascii="Times New Roman" w:eastAsia="Calibri" w:hAnsi="Times New Roman" w:cs="Times New Roman"/>
          <w:color w:val="000000"/>
          <w:sz w:val="24"/>
          <w:szCs w:val="24"/>
          <w:lang w:eastAsia="ru-RU"/>
        </w:rPr>
        <w:t>,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18. Постановление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19. Постановление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20. 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21. 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22. Устав Наро-Фоминского городского округа Московской области.</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r w:rsidRPr="00CF04C3">
        <w:rPr>
          <w:rFonts w:ascii="Times New Roman" w:eastAsia="Times New Roman" w:hAnsi="Times New Roman" w:cs="Times New Roman"/>
          <w:sz w:val="24"/>
          <w:szCs w:val="24"/>
          <w:lang w:eastAsia="ru-RU"/>
        </w:rPr>
        <w:t xml:space="preserve">Приложение 4 </w:t>
      </w:r>
    </w:p>
    <w:p w:rsidR="00CF04C3" w:rsidRPr="00CF04C3" w:rsidRDefault="00CF04C3" w:rsidP="00CF04C3">
      <w:pPr>
        <w:suppressAutoHyphens/>
        <w:spacing w:after="0" w:line="276" w:lineRule="auto"/>
        <w:ind w:left="5670"/>
        <w:contextualSpacing/>
        <w:jc w:val="both"/>
        <w:rPr>
          <w:rFonts w:ascii="Times New Roman" w:eastAsia="Times New Roman" w:hAnsi="Times New Roman" w:cs="Times New Roman"/>
          <w:sz w:val="24"/>
          <w:szCs w:val="24"/>
          <w:lang w:eastAsia="ru-RU"/>
        </w:rPr>
      </w:pPr>
      <w:r w:rsidRPr="00CF04C3">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использование земельных участков, находящихся в муниципальной собственности» на территории Наро-Фоминского городского округа Московской области</w:t>
      </w:r>
    </w:p>
    <w:p w:rsidR="00CF04C3" w:rsidRPr="00CF04C3" w:rsidRDefault="00CF04C3" w:rsidP="00CF04C3">
      <w:pPr>
        <w:suppressAutoHyphens/>
        <w:spacing w:after="0" w:line="276" w:lineRule="auto"/>
        <w:ind w:left="5670"/>
        <w:contextualSpacing/>
        <w:jc w:val="both"/>
        <w:rPr>
          <w:rFonts w:ascii="Times New Roman" w:eastAsia="Calibri" w:hAnsi="Times New Roman" w:cs="Times New Roman"/>
          <w:b/>
          <w:color w:val="000000"/>
          <w:sz w:val="24"/>
          <w:szCs w:val="24"/>
          <w:lang w:eastAsia="ru-RU"/>
        </w:rPr>
      </w:pPr>
    </w:p>
    <w:p w:rsidR="00CF04C3" w:rsidRPr="00CF04C3" w:rsidRDefault="00CF04C3" w:rsidP="00CF04C3">
      <w:pPr>
        <w:suppressAutoHyphens/>
        <w:spacing w:after="0" w:line="276" w:lineRule="auto"/>
        <w:ind w:firstLine="708"/>
        <w:contextualSpacing/>
        <w:jc w:val="center"/>
        <w:rPr>
          <w:rFonts w:ascii="Times New Roman" w:eastAsia="Calibri" w:hAnsi="Times New Roman" w:cs="Times New Roman"/>
          <w:b/>
          <w:color w:val="000000"/>
          <w:sz w:val="24"/>
          <w:szCs w:val="24"/>
          <w:lang w:eastAsia="ru-RU"/>
        </w:rPr>
      </w:pPr>
      <w:r w:rsidRPr="00CF04C3">
        <w:rPr>
          <w:rFonts w:ascii="Times New Roman" w:eastAsia="Calibri" w:hAnsi="Times New Roman" w:cs="Times New Roman"/>
          <w:b/>
          <w:color w:val="000000"/>
          <w:sz w:val="24"/>
          <w:szCs w:val="24"/>
          <w:lang w:eastAsia="ru-RU"/>
        </w:rPr>
        <w:t>Форма решения об отказе в приеме документов, необходимых для предоставления муниципальной услуги «Выдача разрешения на использование земельных участков, находящихся в муниципальной собственности»</w:t>
      </w:r>
    </w:p>
    <w:p w:rsidR="00CF04C3" w:rsidRPr="00CF04C3" w:rsidRDefault="00CF04C3" w:rsidP="00CF04C3">
      <w:pPr>
        <w:suppressAutoHyphens/>
        <w:spacing w:after="0" w:line="276" w:lineRule="auto"/>
        <w:ind w:firstLine="708"/>
        <w:contextualSpacing/>
        <w:jc w:val="center"/>
        <w:rPr>
          <w:rFonts w:ascii="Times New Roman" w:eastAsia="Calibri" w:hAnsi="Times New Roman" w:cs="Times New Roman"/>
          <w:color w:val="000000"/>
          <w:sz w:val="24"/>
          <w:szCs w:val="24"/>
        </w:rPr>
      </w:pPr>
      <w:r w:rsidRPr="00CF04C3">
        <w:rPr>
          <w:rFonts w:ascii="Times New Roman" w:eastAsia="Calibri" w:hAnsi="Times New Roman" w:cs="Times New Roman"/>
          <w:color w:val="000000"/>
          <w:sz w:val="24"/>
          <w:szCs w:val="24"/>
        </w:rPr>
        <w:t>(оформляется на официальном бланке Комитета)</w:t>
      </w:r>
    </w:p>
    <w:p w:rsidR="00CF04C3" w:rsidRPr="00CF04C3" w:rsidRDefault="00CF04C3" w:rsidP="00CF04C3">
      <w:pPr>
        <w:suppressAutoHyphens/>
        <w:spacing w:after="0" w:line="276" w:lineRule="auto"/>
        <w:ind w:firstLine="708"/>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left="5670"/>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Кому: _________________________</w:t>
      </w:r>
    </w:p>
    <w:p w:rsidR="00CF04C3" w:rsidRPr="00CF04C3" w:rsidRDefault="00CF04C3" w:rsidP="00CF04C3">
      <w:pPr>
        <w:suppressAutoHyphens/>
        <w:spacing w:after="0" w:line="276" w:lineRule="auto"/>
        <w:ind w:left="5670"/>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(ФИО (последнее при наличии)</w:t>
      </w:r>
    </w:p>
    <w:p w:rsidR="00CF04C3" w:rsidRPr="00CF04C3" w:rsidRDefault="00CF04C3" w:rsidP="00CF04C3">
      <w:pPr>
        <w:suppressAutoHyphens/>
        <w:spacing w:after="0" w:line="276" w:lineRule="auto"/>
        <w:ind w:left="5670"/>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физического лица, индивидуального</w:t>
      </w:r>
    </w:p>
    <w:p w:rsidR="00CF04C3" w:rsidRPr="00CF04C3" w:rsidRDefault="00CF04C3" w:rsidP="00CF04C3">
      <w:pPr>
        <w:suppressAutoHyphens/>
        <w:spacing w:after="0" w:line="276" w:lineRule="auto"/>
        <w:ind w:left="5670"/>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предпринимателя или полное</w:t>
      </w:r>
    </w:p>
    <w:p w:rsidR="00CF04C3" w:rsidRPr="00CF04C3" w:rsidRDefault="00CF04C3" w:rsidP="00CF04C3">
      <w:pPr>
        <w:suppressAutoHyphens/>
        <w:spacing w:after="0" w:line="276" w:lineRule="auto"/>
        <w:ind w:left="5670"/>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наименование юридического лица)</w:t>
      </w:r>
    </w:p>
    <w:p w:rsidR="00CF04C3" w:rsidRPr="00CF04C3" w:rsidRDefault="00CF04C3" w:rsidP="00CF04C3">
      <w:pPr>
        <w:suppressAutoHyphens/>
        <w:spacing w:after="0" w:line="276" w:lineRule="auto"/>
        <w:ind w:left="5670"/>
        <w:contextualSpacing/>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Решение об отказе в приеме документов, необходимых для предоставления муниципальной услуги «Выдача разрешения на использование земельных участков, находящихся в муниципальной собственности»</w:t>
      </w:r>
    </w:p>
    <w:p w:rsidR="00CF04C3" w:rsidRPr="00CF04C3" w:rsidRDefault="00CF04C3" w:rsidP="00CF04C3">
      <w:pPr>
        <w:suppressAutoHyphens/>
        <w:spacing w:after="0" w:line="276" w:lineRule="auto"/>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В соответствии с ____ (указать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Комитет по управлению имуществом Администрации Наро-Фоминского городского округа Московской области (далее – Комитет) рассмотрел запрос о предоставлении муниципальной услуги «Выдача разрешения на использование земельных участков, находящихся в муниципальной собственности» № ______ (указать регистрационный номер запроса)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tbl>
      <w:tblPr>
        <w:tblStyle w:val="aff3"/>
        <w:tblW w:w="0" w:type="auto"/>
        <w:tblInd w:w="108" w:type="dxa"/>
        <w:tblLook w:val="04A0" w:firstRow="1" w:lastRow="0" w:firstColumn="1" w:lastColumn="0" w:noHBand="0" w:noVBand="1"/>
      </w:tblPr>
      <w:tblGrid>
        <w:gridCol w:w="3321"/>
        <w:gridCol w:w="3175"/>
        <w:gridCol w:w="2741"/>
      </w:tblGrid>
      <w:tr w:rsidR="00CF04C3" w:rsidRPr="00CF04C3" w:rsidTr="000F7C5B">
        <w:tc>
          <w:tcPr>
            <w:tcW w:w="3402"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 xml:space="preserve">Ссылка на соответствующий подпункт подраздела 19 Регламента, в котором содержится основание для отказа в приеме документов, необходимых для </w:t>
            </w:r>
            <w:r w:rsidRPr="00CF04C3">
              <w:rPr>
                <w:rFonts w:ascii="Times New Roman" w:eastAsia="Calibri" w:hAnsi="Times New Roman" w:cs="Times New Roman"/>
                <w:color w:val="000000"/>
                <w:sz w:val="24"/>
                <w:szCs w:val="24"/>
                <w:lang w:eastAsia="ru-RU"/>
              </w:rPr>
              <w:lastRenderedPageBreak/>
              <w:t>предоставления муниципальной услуги</w:t>
            </w:r>
          </w:p>
        </w:tc>
        <w:tc>
          <w:tcPr>
            <w:tcW w:w="3261"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lastRenderedPageBreak/>
              <w:t>Наименование основания для отказа в приеме документов, необходимых для предоставления муниципальной услуги</w:t>
            </w:r>
          </w:p>
        </w:tc>
        <w:tc>
          <w:tcPr>
            <w:tcW w:w="279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Разъяснение причины принятия решения об отказе в приеме документов, необходимых для предоставления муниципальной услуги</w:t>
            </w:r>
          </w:p>
        </w:tc>
      </w:tr>
      <w:tr w:rsidR="00CF04C3" w:rsidRPr="00CF04C3" w:rsidTr="000F7C5B">
        <w:tc>
          <w:tcPr>
            <w:tcW w:w="3402" w:type="dxa"/>
          </w:tcPr>
          <w:p w:rsidR="00CF04C3" w:rsidRPr="00CF04C3" w:rsidRDefault="00CF04C3" w:rsidP="00CF04C3">
            <w:pPr>
              <w:spacing w:line="276" w:lineRule="auto"/>
              <w:contextualSpacing/>
              <w:jc w:val="both"/>
              <w:rPr>
                <w:rFonts w:ascii="Times New Roman" w:eastAsia="Calibri" w:hAnsi="Times New Roman" w:cs="Times New Roman"/>
                <w:color w:val="000000"/>
                <w:sz w:val="24"/>
                <w:szCs w:val="24"/>
                <w:lang w:eastAsia="ru-RU"/>
              </w:rPr>
            </w:pPr>
          </w:p>
        </w:tc>
        <w:tc>
          <w:tcPr>
            <w:tcW w:w="3261" w:type="dxa"/>
          </w:tcPr>
          <w:p w:rsidR="00CF04C3" w:rsidRPr="00CF04C3" w:rsidRDefault="00CF04C3" w:rsidP="00CF04C3">
            <w:pPr>
              <w:spacing w:line="276" w:lineRule="auto"/>
              <w:contextualSpacing/>
              <w:jc w:val="both"/>
              <w:rPr>
                <w:rFonts w:ascii="Times New Roman" w:eastAsia="Calibri" w:hAnsi="Times New Roman" w:cs="Times New Roman"/>
                <w:color w:val="000000"/>
                <w:sz w:val="24"/>
                <w:szCs w:val="24"/>
                <w:lang w:eastAsia="ru-RU"/>
              </w:rPr>
            </w:pPr>
          </w:p>
        </w:tc>
        <w:tc>
          <w:tcPr>
            <w:tcW w:w="2799" w:type="dxa"/>
          </w:tcPr>
          <w:p w:rsidR="00CF04C3" w:rsidRPr="00CF04C3" w:rsidRDefault="00CF04C3" w:rsidP="00CF04C3">
            <w:pPr>
              <w:spacing w:line="276" w:lineRule="auto"/>
              <w:contextualSpacing/>
              <w:jc w:val="both"/>
              <w:rPr>
                <w:rFonts w:ascii="Times New Roman" w:eastAsia="Calibri" w:hAnsi="Times New Roman" w:cs="Times New Roman"/>
                <w:color w:val="000000"/>
                <w:sz w:val="24"/>
                <w:szCs w:val="24"/>
                <w:lang w:eastAsia="ru-RU"/>
              </w:rPr>
            </w:pPr>
          </w:p>
        </w:tc>
      </w:tr>
    </w:tbl>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Дополнительно информируем:</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_______________________________________________________________</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______________                                                                           _______________</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 xml:space="preserve">(уполномоченное                                                                      </w:t>
      </w:r>
      <w:proofErr w:type="gramStart"/>
      <w:r w:rsidRPr="00CF04C3">
        <w:rPr>
          <w:rFonts w:ascii="Times New Roman" w:eastAsia="Calibri" w:hAnsi="Times New Roman" w:cs="Times New Roman"/>
          <w:color w:val="000000"/>
          <w:sz w:val="24"/>
          <w:szCs w:val="24"/>
          <w:lang w:eastAsia="ru-RU"/>
        </w:rPr>
        <w:t xml:space="preserve">   (</w:t>
      </w:r>
      <w:proofErr w:type="gramEnd"/>
      <w:r w:rsidRPr="00CF04C3">
        <w:rPr>
          <w:rFonts w:ascii="Times New Roman" w:eastAsia="Calibri" w:hAnsi="Times New Roman" w:cs="Times New Roman"/>
          <w:color w:val="000000"/>
          <w:sz w:val="24"/>
          <w:szCs w:val="24"/>
          <w:lang w:eastAsia="ru-RU"/>
        </w:rPr>
        <w:t>подпись, фамилия,</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должностное лицо                                                                              инициалы)</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roofErr w:type="gramStart"/>
      <w:r w:rsidRPr="00CF04C3">
        <w:rPr>
          <w:rFonts w:ascii="Times New Roman" w:eastAsia="Calibri" w:hAnsi="Times New Roman" w:cs="Times New Roman"/>
          <w:color w:val="000000"/>
          <w:sz w:val="24"/>
          <w:szCs w:val="24"/>
          <w:lang w:eastAsia="ru-RU"/>
        </w:rPr>
        <w:t xml:space="preserve">Администрации)   </w:t>
      </w:r>
      <w:proofErr w:type="gramEnd"/>
      <w:r w:rsidRPr="00CF04C3">
        <w:rPr>
          <w:rFonts w:ascii="Times New Roman" w:eastAsia="Calibri" w:hAnsi="Times New Roman" w:cs="Times New Roman"/>
          <w:color w:val="000000"/>
          <w:sz w:val="24"/>
          <w:szCs w:val="24"/>
          <w:lang w:eastAsia="ru-RU"/>
        </w:rPr>
        <w:t xml:space="preserve">                                                                           «__» _____ 202__</w:t>
      </w: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ind w:firstLine="708"/>
        <w:contextualSpacing/>
        <w:jc w:val="both"/>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r w:rsidRPr="00CF04C3">
        <w:rPr>
          <w:rFonts w:ascii="Times New Roman" w:eastAsia="Times New Roman" w:hAnsi="Times New Roman" w:cs="Times New Roman"/>
          <w:sz w:val="24"/>
          <w:szCs w:val="24"/>
          <w:lang w:eastAsia="ru-RU"/>
        </w:rPr>
        <w:t>Приложение 5</w:t>
      </w:r>
    </w:p>
    <w:p w:rsidR="00CF04C3" w:rsidRPr="00CF04C3" w:rsidRDefault="00CF04C3" w:rsidP="00CF04C3">
      <w:pPr>
        <w:suppressAutoHyphens/>
        <w:spacing w:after="0" w:line="276" w:lineRule="auto"/>
        <w:ind w:left="5670"/>
        <w:contextualSpacing/>
        <w:jc w:val="both"/>
        <w:rPr>
          <w:rFonts w:ascii="Times New Roman" w:eastAsia="Times New Roman" w:hAnsi="Times New Roman" w:cs="Times New Roman"/>
          <w:sz w:val="24"/>
          <w:szCs w:val="24"/>
          <w:lang w:eastAsia="ru-RU"/>
        </w:rPr>
      </w:pPr>
      <w:r w:rsidRPr="00CF04C3">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использование земельных участков, находящихся в муниципальной собственности» на территории Наро-Фоминского городского округа Московской области</w:t>
      </w:r>
    </w:p>
    <w:p w:rsidR="00CF04C3" w:rsidRPr="00CF04C3" w:rsidRDefault="00CF04C3" w:rsidP="00CF04C3">
      <w:pPr>
        <w:suppressAutoHyphens/>
        <w:spacing w:after="0" w:line="276" w:lineRule="auto"/>
        <w:ind w:left="5670"/>
        <w:contextualSpacing/>
        <w:jc w:val="both"/>
        <w:rPr>
          <w:rFonts w:ascii="Times New Roman" w:eastAsia="Times New Roman" w:hAnsi="Times New Roman" w:cs="Times New Roman"/>
          <w:b/>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b/>
          <w:color w:val="000000"/>
          <w:sz w:val="24"/>
          <w:szCs w:val="24"/>
          <w:lang w:eastAsia="ru-RU"/>
        </w:rPr>
      </w:pPr>
      <w:r w:rsidRPr="00CF04C3">
        <w:rPr>
          <w:rFonts w:ascii="Times New Roman" w:eastAsia="Calibri" w:hAnsi="Times New Roman" w:cs="Times New Roman"/>
          <w:b/>
          <w:color w:val="000000"/>
          <w:sz w:val="24"/>
          <w:szCs w:val="24"/>
          <w:lang w:eastAsia="ru-RU"/>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«Выдача разрешения на использование земельных участков, находящихся в муниципальной собственности» на территории </w:t>
      </w:r>
      <w:r w:rsidRPr="00CF04C3">
        <w:rPr>
          <w:rFonts w:ascii="Times New Roman" w:eastAsia="Times New Roman" w:hAnsi="Times New Roman" w:cs="Times New Roman"/>
          <w:b/>
          <w:sz w:val="24"/>
          <w:szCs w:val="24"/>
          <w:lang w:eastAsia="ru-RU"/>
        </w:rPr>
        <w:t>Наро-Фоминского городского округа Московской области</w:t>
      </w:r>
    </w:p>
    <w:p w:rsidR="00CF04C3" w:rsidRPr="00CF04C3" w:rsidRDefault="00CF04C3" w:rsidP="00CF04C3">
      <w:pPr>
        <w:suppressAutoHyphens/>
        <w:spacing w:after="0" w:line="276" w:lineRule="auto"/>
        <w:contextualSpacing/>
        <w:jc w:val="center"/>
        <w:rPr>
          <w:rFonts w:ascii="Times New Roman" w:eastAsia="Calibri" w:hAnsi="Times New Roman" w:cs="Times New Roman"/>
          <w:b/>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b/>
          <w:color w:val="000000"/>
          <w:sz w:val="24"/>
          <w:szCs w:val="24"/>
          <w:lang w:eastAsia="ru-RU"/>
        </w:rPr>
      </w:pPr>
      <w:r w:rsidRPr="00CF04C3">
        <w:rPr>
          <w:rFonts w:ascii="Times New Roman" w:eastAsia="Calibri" w:hAnsi="Times New Roman" w:cs="Times New Roman"/>
          <w:b/>
          <w:color w:val="000000"/>
          <w:sz w:val="24"/>
          <w:szCs w:val="24"/>
          <w:lang w:eastAsia="ru-RU"/>
        </w:rPr>
        <w:t>Общие признаки, по которым объединяются категории заявителей</w:t>
      </w:r>
    </w:p>
    <w:p w:rsidR="00CF04C3" w:rsidRPr="00CF04C3" w:rsidRDefault="00CF04C3" w:rsidP="00CF04C3">
      <w:pPr>
        <w:suppressAutoHyphens/>
        <w:spacing w:after="0" w:line="276" w:lineRule="auto"/>
        <w:contextualSpacing/>
        <w:jc w:val="center"/>
        <w:rPr>
          <w:rFonts w:ascii="Times New Roman" w:eastAsia="Calibri" w:hAnsi="Times New Roman" w:cs="Times New Roman"/>
          <w:b/>
          <w:color w:val="000000"/>
          <w:sz w:val="24"/>
          <w:szCs w:val="24"/>
          <w:lang w:eastAsia="ru-RU"/>
        </w:rPr>
      </w:pPr>
    </w:p>
    <w:tbl>
      <w:tblPr>
        <w:tblStyle w:val="aff3"/>
        <w:tblW w:w="9322" w:type="dxa"/>
        <w:tblLook w:val="04A0" w:firstRow="1" w:lastRow="0" w:firstColumn="1" w:lastColumn="0" w:noHBand="0" w:noVBand="1"/>
      </w:tblPr>
      <w:tblGrid>
        <w:gridCol w:w="959"/>
        <w:gridCol w:w="4536"/>
        <w:gridCol w:w="3827"/>
      </w:tblGrid>
      <w:tr w:rsidR="00CF04C3" w:rsidRPr="00CF04C3" w:rsidTr="000F7C5B">
        <w:tc>
          <w:tcPr>
            <w:tcW w:w="95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p>
        </w:tc>
        <w:tc>
          <w:tcPr>
            <w:tcW w:w="4536"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Общие признаки</w:t>
            </w:r>
          </w:p>
        </w:tc>
        <w:tc>
          <w:tcPr>
            <w:tcW w:w="3827"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Категория</w:t>
            </w:r>
          </w:p>
        </w:tc>
      </w:tr>
      <w:tr w:rsidR="00CF04C3" w:rsidRPr="00CF04C3" w:rsidTr="000F7C5B">
        <w:tc>
          <w:tcPr>
            <w:tcW w:w="95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1.</w:t>
            </w:r>
          </w:p>
        </w:tc>
        <w:tc>
          <w:tcPr>
            <w:tcW w:w="4536"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физические лица – граждане Российской Федерации, иностранные граждане, лица без гражданства индивидуальные предприниматели юридические лица</w:t>
            </w:r>
          </w:p>
        </w:tc>
        <w:tc>
          <w:tcPr>
            <w:tcW w:w="3827"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обратившиеся в целях проведения инженерных изысканий либо капитального или текущего ремонта линейного объекта на срок не более 1 (одного) года</w:t>
            </w:r>
          </w:p>
        </w:tc>
      </w:tr>
      <w:tr w:rsidR="00CF04C3" w:rsidRPr="00CF04C3" w:rsidTr="000F7C5B">
        <w:tc>
          <w:tcPr>
            <w:tcW w:w="95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2.</w:t>
            </w:r>
          </w:p>
        </w:tc>
        <w:tc>
          <w:tcPr>
            <w:tcW w:w="4536"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физические лица – граждане Российской Федерации, иностранные граждане, лица без гражданства индивидуальные предприниматели юридические лица</w:t>
            </w:r>
          </w:p>
        </w:tc>
        <w:tc>
          <w:tcPr>
            <w:tcW w:w="3827"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tc>
      </w:tr>
      <w:tr w:rsidR="00CF04C3" w:rsidRPr="00CF04C3" w:rsidTr="000F7C5B">
        <w:tc>
          <w:tcPr>
            <w:tcW w:w="95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3.</w:t>
            </w:r>
          </w:p>
        </w:tc>
        <w:tc>
          <w:tcPr>
            <w:tcW w:w="4536"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индивидуальные предприниматели юридические лица</w:t>
            </w:r>
          </w:p>
        </w:tc>
        <w:tc>
          <w:tcPr>
            <w:tcW w:w="3827"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обратившиеся в целях осуществления геологического изучения недр на срок действия соответствующей лицензии</w:t>
            </w:r>
          </w:p>
        </w:tc>
      </w:tr>
      <w:tr w:rsidR="00CF04C3" w:rsidRPr="00CF04C3" w:rsidTr="000F7C5B">
        <w:tc>
          <w:tcPr>
            <w:tcW w:w="95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4.</w:t>
            </w:r>
          </w:p>
        </w:tc>
        <w:tc>
          <w:tcPr>
            <w:tcW w:w="4536"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 xml:space="preserve">физические лица – граждане Российской Федерации, иностранные граждане, лица </w:t>
            </w:r>
            <w:r w:rsidRPr="00CF04C3">
              <w:rPr>
                <w:rFonts w:ascii="Times New Roman" w:eastAsia="Calibri" w:hAnsi="Times New Roman" w:cs="Times New Roman"/>
                <w:color w:val="000000"/>
                <w:sz w:val="24"/>
                <w:szCs w:val="24"/>
                <w:lang w:eastAsia="ru-RU"/>
              </w:rPr>
              <w:lastRenderedPageBreak/>
              <w:t>без гражданства индивидуальные предприниматели юридические лица</w:t>
            </w:r>
          </w:p>
        </w:tc>
        <w:tc>
          <w:tcPr>
            <w:tcW w:w="3827"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lastRenderedPageBreak/>
              <w:t xml:space="preserve">обратившиеся в целях возведения некапитальных строений, </w:t>
            </w:r>
            <w:r w:rsidRPr="00CF04C3">
              <w:rPr>
                <w:rFonts w:ascii="Times New Roman" w:eastAsia="Calibri" w:hAnsi="Times New Roman" w:cs="Times New Roman"/>
                <w:color w:val="000000"/>
                <w:sz w:val="24"/>
                <w:szCs w:val="24"/>
                <w:lang w:eastAsia="ru-RU"/>
              </w:rPr>
              <w:lastRenderedPageBreak/>
              <w:t xml:space="preserve">сооружений, предназначенных для осуществления товарной </w:t>
            </w:r>
            <w:proofErr w:type="spellStart"/>
            <w:r w:rsidRPr="00CF04C3">
              <w:rPr>
                <w:rFonts w:ascii="Times New Roman" w:eastAsia="Calibri" w:hAnsi="Times New Roman" w:cs="Times New Roman"/>
                <w:color w:val="000000"/>
                <w:sz w:val="24"/>
                <w:szCs w:val="24"/>
                <w:lang w:eastAsia="ru-RU"/>
              </w:rPr>
              <w:t>аквакультуры</w:t>
            </w:r>
            <w:proofErr w:type="spellEnd"/>
            <w:r w:rsidRPr="00CF04C3">
              <w:rPr>
                <w:rFonts w:ascii="Times New Roman" w:eastAsia="Calibri" w:hAnsi="Times New Roman" w:cs="Times New Roman"/>
                <w:color w:val="000000"/>
                <w:sz w:val="24"/>
                <w:szCs w:val="24"/>
                <w:lang w:eastAsia="ru-RU"/>
              </w:rPr>
              <w:t xml:space="preserve"> (товарного рыбоводства), на срок действия договора пользования рыбоводным участком</w:t>
            </w:r>
          </w:p>
        </w:tc>
      </w:tr>
      <w:tr w:rsidR="00CF04C3" w:rsidRPr="00CF04C3" w:rsidTr="000F7C5B">
        <w:tc>
          <w:tcPr>
            <w:tcW w:w="95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lastRenderedPageBreak/>
              <w:t>5.</w:t>
            </w:r>
          </w:p>
        </w:tc>
        <w:tc>
          <w:tcPr>
            <w:tcW w:w="4536"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физические лица – граждане Российской Федерации, иностранные граждане, лица без гражданства</w:t>
            </w:r>
          </w:p>
        </w:tc>
        <w:tc>
          <w:tcPr>
            <w:tcW w:w="3827"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tc>
      </w:tr>
      <w:tr w:rsidR="00CF04C3" w:rsidRPr="00CF04C3" w:rsidTr="000F7C5B">
        <w:tc>
          <w:tcPr>
            <w:tcW w:w="95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6.</w:t>
            </w:r>
          </w:p>
        </w:tc>
        <w:tc>
          <w:tcPr>
            <w:tcW w:w="4536"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физические лица – граждане Российской Федерации, иностранные граждане, лица без гражданства индивидуальные предприниматели юридические лица</w:t>
            </w:r>
          </w:p>
        </w:tc>
        <w:tc>
          <w:tcPr>
            <w:tcW w:w="3827"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обратившиеся в целях обеспечения судоходства для возведения на береговой полосе в пределах внутренних водных путей некапитальных строений, сооружений</w:t>
            </w:r>
          </w:p>
        </w:tc>
      </w:tr>
    </w:tbl>
    <w:p w:rsidR="00CF04C3" w:rsidRPr="00CF04C3" w:rsidRDefault="00CF04C3" w:rsidP="00CF04C3">
      <w:pPr>
        <w:suppressAutoHyphens/>
        <w:spacing w:after="0" w:line="276" w:lineRule="auto"/>
        <w:contextualSpacing/>
        <w:jc w:val="center"/>
        <w:rPr>
          <w:rFonts w:ascii="Times New Roman" w:eastAsia="Calibri" w:hAnsi="Times New Roman" w:cs="Times New Roman"/>
          <w:b/>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b/>
          <w:color w:val="000000"/>
          <w:sz w:val="24"/>
          <w:szCs w:val="24"/>
          <w:lang w:eastAsia="ru-RU"/>
        </w:rPr>
      </w:pPr>
      <w:r w:rsidRPr="00CF04C3">
        <w:rPr>
          <w:rFonts w:ascii="Times New Roman" w:eastAsia="Calibri" w:hAnsi="Times New Roman" w:cs="Times New Roman"/>
          <w:b/>
          <w:color w:val="000000"/>
          <w:sz w:val="24"/>
          <w:szCs w:val="24"/>
          <w:lang w:eastAsia="ru-RU"/>
        </w:rPr>
        <w:t>Комбинации признаков заявителей,</w:t>
      </w:r>
    </w:p>
    <w:p w:rsidR="00CF04C3" w:rsidRPr="00CF04C3" w:rsidRDefault="00CF04C3" w:rsidP="00CF04C3">
      <w:pPr>
        <w:suppressAutoHyphens/>
        <w:spacing w:after="0" w:line="276" w:lineRule="auto"/>
        <w:contextualSpacing/>
        <w:jc w:val="center"/>
        <w:rPr>
          <w:rFonts w:ascii="Times New Roman" w:eastAsia="Calibri" w:hAnsi="Times New Roman" w:cs="Times New Roman"/>
          <w:b/>
          <w:color w:val="000000"/>
          <w:sz w:val="24"/>
          <w:szCs w:val="24"/>
          <w:lang w:eastAsia="ru-RU"/>
        </w:rPr>
      </w:pPr>
      <w:r w:rsidRPr="00CF04C3">
        <w:rPr>
          <w:rFonts w:ascii="Times New Roman" w:eastAsia="Calibri" w:hAnsi="Times New Roman" w:cs="Times New Roman"/>
          <w:b/>
          <w:color w:val="000000"/>
          <w:sz w:val="24"/>
          <w:szCs w:val="24"/>
          <w:lang w:eastAsia="ru-RU"/>
        </w:rPr>
        <w:t>каждая из которых соответствует одному варианту</w:t>
      </w:r>
    </w:p>
    <w:p w:rsidR="00CF04C3" w:rsidRPr="00CF04C3" w:rsidRDefault="00CF04C3" w:rsidP="00CF04C3">
      <w:pPr>
        <w:suppressAutoHyphens/>
        <w:spacing w:after="0" w:line="276" w:lineRule="auto"/>
        <w:contextualSpacing/>
        <w:jc w:val="center"/>
        <w:rPr>
          <w:rFonts w:ascii="Times New Roman" w:eastAsia="Calibri" w:hAnsi="Times New Roman" w:cs="Times New Roman"/>
          <w:b/>
          <w:color w:val="000000"/>
          <w:sz w:val="24"/>
          <w:szCs w:val="24"/>
          <w:lang w:eastAsia="ru-RU"/>
        </w:rPr>
      </w:pPr>
      <w:r w:rsidRPr="00CF04C3">
        <w:rPr>
          <w:rFonts w:ascii="Times New Roman" w:eastAsia="Calibri" w:hAnsi="Times New Roman" w:cs="Times New Roman"/>
          <w:b/>
          <w:color w:val="000000"/>
          <w:sz w:val="24"/>
          <w:szCs w:val="24"/>
          <w:lang w:eastAsia="ru-RU"/>
        </w:rPr>
        <w:t>предоставления муниципальной услуги</w:t>
      </w:r>
    </w:p>
    <w:p w:rsidR="00CF04C3" w:rsidRPr="00CF04C3" w:rsidRDefault="00CF04C3" w:rsidP="00CF04C3">
      <w:pPr>
        <w:suppressAutoHyphens/>
        <w:spacing w:after="0" w:line="276" w:lineRule="auto"/>
        <w:contextualSpacing/>
        <w:jc w:val="center"/>
        <w:rPr>
          <w:rFonts w:ascii="Times New Roman" w:eastAsia="Calibri" w:hAnsi="Times New Roman" w:cs="Times New Roman"/>
          <w:b/>
          <w:color w:val="000000"/>
          <w:sz w:val="24"/>
          <w:szCs w:val="24"/>
          <w:lang w:eastAsia="ru-RU"/>
        </w:rPr>
      </w:pPr>
    </w:p>
    <w:tbl>
      <w:tblPr>
        <w:tblStyle w:val="aff3"/>
        <w:tblW w:w="0" w:type="auto"/>
        <w:tblLook w:val="04A0" w:firstRow="1" w:lastRow="0" w:firstColumn="1" w:lastColumn="0" w:noHBand="0" w:noVBand="1"/>
      </w:tblPr>
      <w:tblGrid>
        <w:gridCol w:w="959"/>
        <w:gridCol w:w="4394"/>
        <w:gridCol w:w="3969"/>
      </w:tblGrid>
      <w:tr w:rsidR="00CF04C3" w:rsidRPr="00CF04C3" w:rsidTr="000F7C5B">
        <w:tc>
          <w:tcPr>
            <w:tcW w:w="95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1.</w:t>
            </w:r>
          </w:p>
        </w:tc>
        <w:tc>
          <w:tcPr>
            <w:tcW w:w="4394"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физические лица – граждане Российской Федерации, иностранные граждане, лица без гражданства: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3969"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вариант предоставления муниципальной услуги, указанный в подпункте 17.1.1 пункта 17.1 Регламента</w:t>
            </w:r>
          </w:p>
        </w:tc>
      </w:tr>
      <w:tr w:rsidR="00CF04C3" w:rsidRPr="00CF04C3" w:rsidTr="000F7C5B">
        <w:tc>
          <w:tcPr>
            <w:tcW w:w="95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2.</w:t>
            </w:r>
          </w:p>
        </w:tc>
        <w:tc>
          <w:tcPr>
            <w:tcW w:w="4394"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индивидуальные предприниматели: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3969"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вариант предоставления муниципальной услуги, указанный в подпункте 17.1.2 пункта 17.1 Регламента</w:t>
            </w:r>
          </w:p>
        </w:tc>
      </w:tr>
      <w:tr w:rsidR="00CF04C3" w:rsidRPr="00CF04C3" w:rsidTr="000F7C5B">
        <w:tc>
          <w:tcPr>
            <w:tcW w:w="95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3.</w:t>
            </w:r>
          </w:p>
        </w:tc>
        <w:tc>
          <w:tcPr>
            <w:tcW w:w="4394"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 xml:space="preserve">юридические лица: обратившиеся в целях проведения инженерных изысканий либо капитального или текущего ремонта линейного объекта на </w:t>
            </w:r>
            <w:r w:rsidRPr="00CF04C3">
              <w:rPr>
                <w:rFonts w:ascii="Times New Roman" w:eastAsia="Calibri" w:hAnsi="Times New Roman" w:cs="Times New Roman"/>
                <w:color w:val="000000"/>
                <w:sz w:val="24"/>
                <w:szCs w:val="24"/>
                <w:lang w:eastAsia="ru-RU"/>
              </w:rPr>
              <w:lastRenderedPageBreak/>
              <w:t>срок не более 1 (одного) года, включая их уполномоченных представителей</w:t>
            </w:r>
          </w:p>
        </w:tc>
        <w:tc>
          <w:tcPr>
            <w:tcW w:w="3969"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lastRenderedPageBreak/>
              <w:t>вариант предоставления муниципальной услуги, указанный в подпункте 17.1.3 пункта 17.1 Регламента</w:t>
            </w:r>
          </w:p>
        </w:tc>
      </w:tr>
      <w:tr w:rsidR="00CF04C3" w:rsidRPr="00CF04C3" w:rsidTr="000F7C5B">
        <w:tc>
          <w:tcPr>
            <w:tcW w:w="95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lastRenderedPageBreak/>
              <w:t>4.</w:t>
            </w:r>
          </w:p>
        </w:tc>
        <w:tc>
          <w:tcPr>
            <w:tcW w:w="4394"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физические лица – граждане Российской Федерации, иностранные граждане, лица без гражданства: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3969"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вариант предоставления муниципальной услуги, указанный в подпункте 17.1.4 пункта 17.1 Регламента</w:t>
            </w:r>
          </w:p>
        </w:tc>
      </w:tr>
      <w:tr w:rsidR="00CF04C3" w:rsidRPr="00CF04C3" w:rsidTr="000F7C5B">
        <w:tc>
          <w:tcPr>
            <w:tcW w:w="95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5.</w:t>
            </w:r>
          </w:p>
        </w:tc>
        <w:tc>
          <w:tcPr>
            <w:tcW w:w="4394"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индивидуальные предприниматели: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3969"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вариант предоставления муниципальной услуги, указанный в подпункте 17.1.5 пункта 17.1 Регламента</w:t>
            </w:r>
          </w:p>
        </w:tc>
      </w:tr>
      <w:tr w:rsidR="00CF04C3" w:rsidRPr="00CF04C3" w:rsidTr="000F7C5B">
        <w:tc>
          <w:tcPr>
            <w:tcW w:w="95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6.</w:t>
            </w:r>
          </w:p>
        </w:tc>
        <w:tc>
          <w:tcPr>
            <w:tcW w:w="4394"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юридические лица: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3969"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вариант предоставления муниципальной услуги, указанный в подпункте 17.1.6 пункта 17.1 Регламента</w:t>
            </w:r>
          </w:p>
        </w:tc>
      </w:tr>
      <w:tr w:rsidR="00CF04C3" w:rsidRPr="00CF04C3" w:rsidTr="000F7C5B">
        <w:tc>
          <w:tcPr>
            <w:tcW w:w="95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7.</w:t>
            </w:r>
          </w:p>
        </w:tc>
        <w:tc>
          <w:tcPr>
            <w:tcW w:w="4394"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 xml:space="preserve">индивидуальные предприниматели: обратившиеся в целях осуществления геологического изучения недр на срок действия соответствующей лицензии, </w:t>
            </w:r>
            <w:r w:rsidRPr="00CF04C3">
              <w:rPr>
                <w:rFonts w:ascii="Times New Roman" w:eastAsia="Calibri" w:hAnsi="Times New Roman" w:cs="Times New Roman"/>
                <w:color w:val="000000"/>
                <w:sz w:val="24"/>
                <w:szCs w:val="24"/>
                <w:lang w:eastAsia="ru-RU"/>
              </w:rPr>
              <w:lastRenderedPageBreak/>
              <w:t>включая их уполномоченных представителей</w:t>
            </w:r>
          </w:p>
        </w:tc>
        <w:tc>
          <w:tcPr>
            <w:tcW w:w="3969"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lastRenderedPageBreak/>
              <w:t>вариант предоставления муниципальной услуги, указанный в подпункте 17.1.7 пункта 17.1 Регламента</w:t>
            </w:r>
          </w:p>
        </w:tc>
      </w:tr>
      <w:tr w:rsidR="00CF04C3" w:rsidRPr="00CF04C3" w:rsidTr="000F7C5B">
        <w:tc>
          <w:tcPr>
            <w:tcW w:w="95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lastRenderedPageBreak/>
              <w:t>8.</w:t>
            </w:r>
          </w:p>
        </w:tc>
        <w:tc>
          <w:tcPr>
            <w:tcW w:w="4394"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юридические лица: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tc>
        <w:tc>
          <w:tcPr>
            <w:tcW w:w="3969"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вариант предоставления муниципальной услуги, указанный в подпункте 17.1.8 пункта 17.1 Регламента</w:t>
            </w:r>
          </w:p>
        </w:tc>
      </w:tr>
      <w:tr w:rsidR="00CF04C3" w:rsidRPr="00CF04C3" w:rsidTr="000F7C5B">
        <w:tc>
          <w:tcPr>
            <w:tcW w:w="95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9.</w:t>
            </w:r>
          </w:p>
        </w:tc>
        <w:tc>
          <w:tcPr>
            <w:tcW w:w="4394"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 xml:space="preserve">физические лица – граждане Российской Федерации, иностранные граждане, лица без гражданства: обратившиеся в целях возведения некапитальных строений, сооружений, предназначенных для осуществления товарной </w:t>
            </w:r>
            <w:proofErr w:type="spellStart"/>
            <w:r w:rsidRPr="00CF04C3">
              <w:rPr>
                <w:rFonts w:ascii="Times New Roman" w:eastAsia="Calibri" w:hAnsi="Times New Roman" w:cs="Times New Roman"/>
                <w:color w:val="000000"/>
                <w:sz w:val="24"/>
                <w:szCs w:val="24"/>
                <w:lang w:eastAsia="ru-RU"/>
              </w:rPr>
              <w:t>аквакультуры</w:t>
            </w:r>
            <w:proofErr w:type="spellEnd"/>
            <w:r w:rsidRPr="00CF04C3">
              <w:rPr>
                <w:rFonts w:ascii="Times New Roman" w:eastAsia="Calibri" w:hAnsi="Times New Roman" w:cs="Times New Roman"/>
                <w:color w:val="000000"/>
                <w:sz w:val="24"/>
                <w:szCs w:val="24"/>
                <w:lang w:eastAsia="ru-RU"/>
              </w:rPr>
              <w:t xml:space="preserve"> (товарного рыбоводства), на срок действия договора пользования рыбоводным участком, включая их уполномоченных представителей</w:t>
            </w:r>
          </w:p>
        </w:tc>
        <w:tc>
          <w:tcPr>
            <w:tcW w:w="3969"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вариант предоставления муниципальной услуги, указанный в подпункте 17.1.9 пункта 17.1 Регламента</w:t>
            </w:r>
          </w:p>
        </w:tc>
      </w:tr>
      <w:tr w:rsidR="00CF04C3" w:rsidRPr="00CF04C3" w:rsidTr="000F7C5B">
        <w:tc>
          <w:tcPr>
            <w:tcW w:w="95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10.</w:t>
            </w:r>
          </w:p>
        </w:tc>
        <w:tc>
          <w:tcPr>
            <w:tcW w:w="4394"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 xml:space="preserve">индивидуальные предприниматели: обратившиеся в целях возведения некапитальных строений, сооружений, предназначенных для осуществления товарной </w:t>
            </w:r>
            <w:proofErr w:type="spellStart"/>
            <w:r w:rsidRPr="00CF04C3">
              <w:rPr>
                <w:rFonts w:ascii="Times New Roman" w:eastAsia="Calibri" w:hAnsi="Times New Roman" w:cs="Times New Roman"/>
                <w:color w:val="000000"/>
                <w:sz w:val="24"/>
                <w:szCs w:val="24"/>
                <w:lang w:eastAsia="ru-RU"/>
              </w:rPr>
              <w:t>аквакультуры</w:t>
            </w:r>
            <w:proofErr w:type="spellEnd"/>
            <w:r w:rsidRPr="00CF04C3">
              <w:rPr>
                <w:rFonts w:ascii="Times New Roman" w:eastAsia="Calibri" w:hAnsi="Times New Roman" w:cs="Times New Roman"/>
                <w:color w:val="000000"/>
                <w:sz w:val="24"/>
                <w:szCs w:val="24"/>
                <w:lang w:eastAsia="ru-RU"/>
              </w:rPr>
              <w:t xml:space="preserve"> (товарного рыбоводства), на срок действия договора пользования рыбоводным участком, включая их уполномоченных представителей</w:t>
            </w:r>
          </w:p>
        </w:tc>
        <w:tc>
          <w:tcPr>
            <w:tcW w:w="3969"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вариант предоставления муниципальной услуги, указанный в подпункте 17.1.10 пункта 17.1 Регламента</w:t>
            </w:r>
          </w:p>
        </w:tc>
      </w:tr>
      <w:tr w:rsidR="00CF04C3" w:rsidRPr="00CF04C3" w:rsidTr="000F7C5B">
        <w:tc>
          <w:tcPr>
            <w:tcW w:w="95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11.</w:t>
            </w:r>
          </w:p>
        </w:tc>
        <w:tc>
          <w:tcPr>
            <w:tcW w:w="4394"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 xml:space="preserve">юридические лица: обратившиеся в целях возведения некапитальных строений, сооружений, предназначенных для осуществления товарной </w:t>
            </w:r>
            <w:proofErr w:type="spellStart"/>
            <w:r w:rsidRPr="00CF04C3">
              <w:rPr>
                <w:rFonts w:ascii="Times New Roman" w:eastAsia="Calibri" w:hAnsi="Times New Roman" w:cs="Times New Roman"/>
                <w:color w:val="000000"/>
                <w:sz w:val="24"/>
                <w:szCs w:val="24"/>
                <w:lang w:eastAsia="ru-RU"/>
              </w:rPr>
              <w:t>аквакультуры</w:t>
            </w:r>
            <w:proofErr w:type="spellEnd"/>
            <w:r w:rsidRPr="00CF04C3">
              <w:rPr>
                <w:rFonts w:ascii="Times New Roman" w:eastAsia="Calibri" w:hAnsi="Times New Roman" w:cs="Times New Roman"/>
                <w:color w:val="000000"/>
                <w:sz w:val="24"/>
                <w:szCs w:val="24"/>
                <w:lang w:eastAsia="ru-RU"/>
              </w:rPr>
              <w:t xml:space="preserve"> (товарного рыбоводства), на срок действия договора пользования рыбоводным участком, включая их уполномоченных представителей</w:t>
            </w:r>
          </w:p>
        </w:tc>
        <w:tc>
          <w:tcPr>
            <w:tcW w:w="3969"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вариант предоставления муниципальной услуги, указанный в подпункте 17.1.11 пункта 17.1 Регламента</w:t>
            </w:r>
          </w:p>
        </w:tc>
      </w:tr>
      <w:tr w:rsidR="00CF04C3" w:rsidRPr="00CF04C3" w:rsidTr="000F7C5B">
        <w:tc>
          <w:tcPr>
            <w:tcW w:w="95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12.</w:t>
            </w:r>
          </w:p>
        </w:tc>
        <w:tc>
          <w:tcPr>
            <w:tcW w:w="4394"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 xml:space="preserve">физические лица – граждане Российской Федерации, иностранные граждане, лица без гражданства: 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w:t>
            </w:r>
            <w:r w:rsidRPr="00CF04C3">
              <w:rPr>
                <w:rFonts w:ascii="Times New Roman" w:eastAsia="Calibri" w:hAnsi="Times New Roman" w:cs="Times New Roman"/>
                <w:color w:val="000000"/>
                <w:sz w:val="24"/>
                <w:szCs w:val="24"/>
                <w:lang w:eastAsia="ru-RU"/>
              </w:rPr>
              <w:lastRenderedPageBreak/>
              <w:t>вблизи их места жительства, включая их уполномоченных представителей</w:t>
            </w:r>
          </w:p>
        </w:tc>
        <w:tc>
          <w:tcPr>
            <w:tcW w:w="3969"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lastRenderedPageBreak/>
              <w:t>вариант предоставления муниципальной услуги, указанный в подпункте 17.1.12 пункта 17.1 Регламента</w:t>
            </w:r>
          </w:p>
        </w:tc>
      </w:tr>
      <w:tr w:rsidR="00CF04C3" w:rsidRPr="00CF04C3" w:rsidTr="000F7C5B">
        <w:tc>
          <w:tcPr>
            <w:tcW w:w="95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lastRenderedPageBreak/>
              <w:t>13.</w:t>
            </w:r>
          </w:p>
        </w:tc>
        <w:tc>
          <w:tcPr>
            <w:tcW w:w="4394"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физические лица – граждане Российской Федерации, иностранные граждане, лица без гражданства: обратившиеся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3969"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вариант предоставления муниципальной услуги, указанный в подпункте 17.1.13 пункта 17.1 Регламента</w:t>
            </w:r>
          </w:p>
        </w:tc>
      </w:tr>
      <w:tr w:rsidR="00CF04C3" w:rsidRPr="00CF04C3" w:rsidTr="000F7C5B">
        <w:tc>
          <w:tcPr>
            <w:tcW w:w="95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14.</w:t>
            </w:r>
          </w:p>
        </w:tc>
        <w:tc>
          <w:tcPr>
            <w:tcW w:w="4394"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индивидуальные предприниматели: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3969"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вариант предоставления муниципальной услуги, указанный в подпункте 17.1.14 пункта 17.1 Регламента</w:t>
            </w:r>
          </w:p>
        </w:tc>
      </w:tr>
      <w:tr w:rsidR="00CF04C3" w:rsidRPr="00CF04C3" w:rsidTr="000F7C5B">
        <w:tc>
          <w:tcPr>
            <w:tcW w:w="959" w:type="dxa"/>
          </w:tcPr>
          <w:p w:rsidR="00CF04C3" w:rsidRPr="00CF04C3" w:rsidRDefault="00CF04C3" w:rsidP="00CF04C3">
            <w:pPr>
              <w:spacing w:line="276" w:lineRule="auto"/>
              <w:contextualSpacing/>
              <w:jc w:val="center"/>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15.</w:t>
            </w:r>
          </w:p>
        </w:tc>
        <w:tc>
          <w:tcPr>
            <w:tcW w:w="4394"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юридические лица: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3969" w:type="dxa"/>
          </w:tcPr>
          <w:p w:rsidR="00CF04C3" w:rsidRPr="00CF04C3" w:rsidRDefault="00CF04C3" w:rsidP="00CF04C3">
            <w:pPr>
              <w:spacing w:line="276" w:lineRule="auto"/>
              <w:contextualSpacing/>
              <w:rPr>
                <w:rFonts w:ascii="Times New Roman" w:eastAsia="Calibri" w:hAnsi="Times New Roman" w:cs="Times New Roman"/>
                <w:color w:val="000000"/>
                <w:sz w:val="24"/>
                <w:szCs w:val="24"/>
                <w:lang w:eastAsia="ru-RU"/>
              </w:rPr>
            </w:pPr>
            <w:r w:rsidRPr="00CF04C3">
              <w:rPr>
                <w:rFonts w:ascii="Times New Roman" w:eastAsia="Calibri" w:hAnsi="Times New Roman" w:cs="Times New Roman"/>
                <w:color w:val="000000"/>
                <w:sz w:val="24"/>
                <w:szCs w:val="24"/>
                <w:lang w:eastAsia="ru-RU"/>
              </w:rPr>
              <w:t>вариант предоставления муниципальной услуги, указанный в подпункте 17.1.15 пункта 17.1 Регламента</w:t>
            </w:r>
          </w:p>
        </w:tc>
      </w:tr>
    </w:tbl>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bookmarkStart w:id="0" w:name="_Toc91253280"/>
      <w:r w:rsidRPr="00CF04C3">
        <w:rPr>
          <w:rFonts w:ascii="Times New Roman" w:eastAsia="Times New Roman" w:hAnsi="Times New Roman" w:cs="Times New Roman"/>
          <w:sz w:val="24"/>
          <w:szCs w:val="24"/>
          <w:lang w:eastAsia="ru-RU"/>
        </w:rPr>
        <w:lastRenderedPageBreak/>
        <w:t xml:space="preserve">Приложение 6 </w:t>
      </w: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r w:rsidRPr="00CF04C3">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использование земельных участков, находящихся в муниципальной собственности» на территории Наро-Фоминского городского округа Московской области</w:t>
      </w:r>
    </w:p>
    <w:p w:rsidR="00CF04C3" w:rsidRPr="00CF04C3" w:rsidRDefault="00CF04C3" w:rsidP="00CF04C3">
      <w:pPr>
        <w:spacing w:after="0" w:line="240" w:lineRule="auto"/>
        <w:outlineLvl w:val="1"/>
        <w:rPr>
          <w:rFonts w:ascii="Times New Roman" w:eastAsia="Calibri" w:hAnsi="Times New Roman" w:cs="Times New Roman"/>
          <w:sz w:val="28"/>
          <w:szCs w:val="28"/>
          <w:lang w:eastAsia="ru-RU"/>
        </w:rPr>
      </w:pPr>
    </w:p>
    <w:p w:rsidR="00CF04C3" w:rsidRPr="00CF04C3" w:rsidRDefault="00CF04C3" w:rsidP="00CF0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sz w:val="24"/>
          <w:szCs w:val="24"/>
          <w:lang w:eastAsia="ru-RU"/>
        </w:rPr>
      </w:pPr>
      <w:r w:rsidRPr="00CF04C3">
        <w:rPr>
          <w:rFonts w:ascii="Times New Roman" w:eastAsia="Times New Roman" w:hAnsi="Times New Roman" w:cs="Times New Roman"/>
          <w:b/>
          <w:color w:val="000000"/>
          <w:sz w:val="24"/>
          <w:szCs w:val="24"/>
          <w:lang w:eastAsia="ru-RU"/>
        </w:rPr>
        <w:t>Форма запроса о предоставлении муниципальной услуги</w:t>
      </w:r>
    </w:p>
    <w:p w:rsidR="00CF04C3" w:rsidRPr="00CF04C3" w:rsidRDefault="00CF04C3" w:rsidP="00CF04C3">
      <w:pPr>
        <w:suppressAutoHyphens/>
        <w:spacing w:after="0" w:line="276" w:lineRule="auto"/>
        <w:ind w:firstLine="709"/>
        <w:contextualSpacing/>
        <w:jc w:val="center"/>
        <w:rPr>
          <w:rFonts w:ascii="Times New Roman" w:eastAsia="Calibri" w:hAnsi="Times New Roman" w:cs="Times New Roman"/>
          <w:b/>
          <w:color w:val="000000"/>
          <w:sz w:val="24"/>
          <w:szCs w:val="24"/>
        </w:rPr>
      </w:pPr>
      <w:r w:rsidRPr="00CF04C3">
        <w:rPr>
          <w:rFonts w:ascii="Times New Roman" w:eastAsia="Calibri" w:hAnsi="Times New Roman" w:cs="Times New Roman"/>
          <w:b/>
          <w:color w:val="000000"/>
          <w:sz w:val="24"/>
          <w:szCs w:val="24"/>
        </w:rPr>
        <w:t>«Выдача разрешения на использование земельных участков,</w:t>
      </w:r>
    </w:p>
    <w:p w:rsidR="00CF04C3" w:rsidRPr="00CF04C3" w:rsidRDefault="00CF04C3" w:rsidP="00CF04C3">
      <w:pPr>
        <w:suppressAutoHyphens/>
        <w:spacing w:after="0" w:line="276" w:lineRule="auto"/>
        <w:ind w:firstLine="709"/>
        <w:contextualSpacing/>
        <w:jc w:val="center"/>
        <w:rPr>
          <w:rFonts w:ascii="Times New Roman" w:eastAsia="Calibri" w:hAnsi="Times New Roman" w:cs="Times New Roman"/>
          <w:b/>
          <w:color w:val="000000"/>
          <w:sz w:val="24"/>
          <w:szCs w:val="24"/>
        </w:rPr>
      </w:pPr>
      <w:r w:rsidRPr="00CF04C3">
        <w:rPr>
          <w:rFonts w:ascii="Times New Roman" w:eastAsia="Calibri" w:hAnsi="Times New Roman" w:cs="Times New Roman"/>
          <w:b/>
          <w:color w:val="000000"/>
          <w:sz w:val="24"/>
          <w:szCs w:val="24"/>
        </w:rPr>
        <w:t>находящихся в муниципальной собственности»</w:t>
      </w:r>
      <w:r w:rsidRPr="00CF04C3">
        <w:rPr>
          <w:rFonts w:ascii="Times New Roman" w:eastAsia="Times New Roman" w:hAnsi="Times New Roman" w:cs="Times New Roman"/>
          <w:b/>
          <w:sz w:val="24"/>
          <w:szCs w:val="24"/>
          <w:lang w:eastAsia="ru-RU"/>
        </w:rPr>
        <w:t xml:space="preserve"> на территории Наро-Фоминского городского округа Московской области</w:t>
      </w:r>
    </w:p>
    <w:p w:rsidR="00CF04C3" w:rsidRPr="00CF04C3" w:rsidRDefault="00CF04C3" w:rsidP="00CF04C3">
      <w:pPr>
        <w:spacing w:after="0" w:line="276" w:lineRule="auto"/>
        <w:ind w:firstLine="709"/>
        <w:contextualSpacing/>
        <w:jc w:val="center"/>
        <w:outlineLvl w:val="1"/>
        <w:rPr>
          <w:rFonts w:ascii="Times New Roman" w:eastAsia="Calibri" w:hAnsi="Times New Roman" w:cs="Times New Roman"/>
          <w:sz w:val="28"/>
          <w:szCs w:val="28"/>
          <w:lang w:eastAsia="ru-RU"/>
        </w:rPr>
      </w:pPr>
    </w:p>
    <w:bookmarkEnd w:id="0"/>
    <w:p w:rsidR="00CF04C3" w:rsidRPr="00CF04C3" w:rsidRDefault="00CF04C3" w:rsidP="00CF04C3">
      <w:pPr>
        <w:autoSpaceDE w:val="0"/>
        <w:spacing w:after="0" w:line="276" w:lineRule="auto"/>
        <w:ind w:firstLine="709"/>
        <w:contextualSpacing/>
        <w:jc w:val="right"/>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u w:val="single"/>
          <w:lang w:eastAsia="zh-CN" w:bidi="en-US"/>
        </w:rPr>
        <w:t>В Администрацию Наро-Фоминского городского округа/Комитет по управлению имуществом Администрации Наро-Фоминского городского округа</w:t>
      </w:r>
    </w:p>
    <w:p w:rsidR="00CF04C3" w:rsidRPr="00CF04C3" w:rsidRDefault="00CF04C3" w:rsidP="00CF04C3">
      <w:pPr>
        <w:autoSpaceDE w:val="0"/>
        <w:spacing w:after="0" w:line="276" w:lineRule="auto"/>
        <w:ind w:firstLine="709"/>
        <w:contextualSpacing/>
        <w:jc w:val="right"/>
        <w:rPr>
          <w:rFonts w:ascii="Times New Roman" w:eastAsia="Times New Roman" w:hAnsi="Times New Roman" w:cs="Times New Roman"/>
          <w:sz w:val="24"/>
          <w:szCs w:val="24"/>
          <w:lang w:eastAsia="zh-CN" w:bidi="en-US"/>
        </w:rPr>
      </w:pPr>
    </w:p>
    <w:p w:rsidR="00CF04C3" w:rsidRPr="00CF04C3" w:rsidRDefault="00CF04C3" w:rsidP="00CF04C3">
      <w:pPr>
        <w:suppressAutoHyphens/>
        <w:spacing w:after="0" w:line="276" w:lineRule="auto"/>
        <w:ind w:firstLine="709"/>
        <w:contextualSpacing/>
        <w:jc w:val="right"/>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 xml:space="preserve">от _____________________________________ </w:t>
      </w:r>
    </w:p>
    <w:p w:rsidR="00CF04C3" w:rsidRPr="00CF04C3" w:rsidRDefault="00CF04C3" w:rsidP="00CF04C3">
      <w:pPr>
        <w:suppressAutoHyphens/>
        <w:spacing w:after="0" w:line="276" w:lineRule="auto"/>
        <w:ind w:firstLine="709"/>
        <w:contextualSpacing/>
        <w:jc w:val="right"/>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(указать ФИО (последнее</w:t>
      </w:r>
    </w:p>
    <w:p w:rsidR="00CF04C3" w:rsidRPr="00CF04C3" w:rsidRDefault="00CF04C3" w:rsidP="00CF04C3">
      <w:pPr>
        <w:suppressAutoHyphens/>
        <w:spacing w:after="0" w:line="276" w:lineRule="auto"/>
        <w:ind w:firstLine="709"/>
        <w:contextualSpacing/>
        <w:jc w:val="right"/>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при наличии) – для физического лица,</w:t>
      </w:r>
    </w:p>
    <w:p w:rsidR="00CF04C3" w:rsidRPr="00CF04C3" w:rsidRDefault="00CF04C3" w:rsidP="00CF04C3">
      <w:pPr>
        <w:suppressAutoHyphens/>
        <w:spacing w:after="0" w:line="276" w:lineRule="auto"/>
        <w:ind w:firstLine="709"/>
        <w:contextualSpacing/>
        <w:jc w:val="right"/>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индивидуального предпринимателя</w:t>
      </w:r>
    </w:p>
    <w:p w:rsidR="00CF04C3" w:rsidRPr="00CF04C3" w:rsidRDefault="00CF04C3" w:rsidP="00CF04C3">
      <w:pPr>
        <w:suppressAutoHyphens/>
        <w:spacing w:after="0" w:line="276" w:lineRule="auto"/>
        <w:ind w:firstLine="709"/>
        <w:contextualSpacing/>
        <w:jc w:val="right"/>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или полное наименование – для</w:t>
      </w:r>
    </w:p>
    <w:p w:rsidR="00CF04C3" w:rsidRPr="00CF04C3" w:rsidRDefault="00CF04C3" w:rsidP="00CF04C3">
      <w:pPr>
        <w:suppressAutoHyphens/>
        <w:spacing w:after="0" w:line="276" w:lineRule="auto"/>
        <w:ind w:firstLine="709"/>
        <w:contextualSpacing/>
        <w:jc w:val="right"/>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юридического лица)</w:t>
      </w:r>
    </w:p>
    <w:p w:rsidR="00CF04C3" w:rsidRPr="00CF04C3" w:rsidRDefault="00CF04C3" w:rsidP="00CF04C3">
      <w:pPr>
        <w:suppressAutoHyphens/>
        <w:spacing w:after="0" w:line="276" w:lineRule="auto"/>
        <w:ind w:firstLine="709"/>
        <w:contextualSpacing/>
        <w:jc w:val="right"/>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 xml:space="preserve">________________________________________ </w:t>
      </w:r>
    </w:p>
    <w:p w:rsidR="00CF04C3" w:rsidRPr="00CF04C3" w:rsidRDefault="00CF04C3" w:rsidP="00CF04C3">
      <w:pPr>
        <w:suppressAutoHyphens/>
        <w:spacing w:after="0" w:line="276" w:lineRule="auto"/>
        <w:ind w:firstLine="709"/>
        <w:contextualSpacing/>
        <w:jc w:val="right"/>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(ФИО (последнее при наличии)</w:t>
      </w:r>
    </w:p>
    <w:p w:rsidR="00CF04C3" w:rsidRPr="00CF04C3" w:rsidRDefault="00CF04C3" w:rsidP="00CF04C3">
      <w:pPr>
        <w:suppressAutoHyphens/>
        <w:spacing w:after="0" w:line="276" w:lineRule="auto"/>
        <w:ind w:firstLine="709"/>
        <w:contextualSpacing/>
        <w:jc w:val="right"/>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представителя заявителя</w:t>
      </w:r>
    </w:p>
    <w:p w:rsidR="00CF04C3" w:rsidRPr="00CF04C3" w:rsidRDefault="00CF04C3" w:rsidP="00CF04C3">
      <w:pPr>
        <w:suppressAutoHyphens/>
        <w:spacing w:after="0" w:line="276" w:lineRule="auto"/>
        <w:ind w:firstLine="709"/>
        <w:contextualSpacing/>
        <w:jc w:val="right"/>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 xml:space="preserve">________________________________________ </w:t>
      </w:r>
    </w:p>
    <w:p w:rsidR="00CF04C3" w:rsidRPr="00CF04C3" w:rsidRDefault="00CF04C3" w:rsidP="00CF04C3">
      <w:pPr>
        <w:suppressAutoHyphens/>
        <w:spacing w:after="0" w:line="276" w:lineRule="auto"/>
        <w:ind w:firstLine="709"/>
        <w:contextualSpacing/>
        <w:jc w:val="right"/>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(указать реквизиты документа,</w:t>
      </w:r>
    </w:p>
    <w:p w:rsidR="00CF04C3" w:rsidRPr="00CF04C3" w:rsidRDefault="00CF04C3" w:rsidP="00CF04C3">
      <w:pPr>
        <w:suppressAutoHyphens/>
        <w:spacing w:after="0" w:line="276" w:lineRule="auto"/>
        <w:ind w:firstLine="709"/>
        <w:contextualSpacing/>
        <w:jc w:val="right"/>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удостоверяющего личность заявителя,</w:t>
      </w:r>
    </w:p>
    <w:p w:rsidR="00CF04C3" w:rsidRPr="00CF04C3" w:rsidRDefault="00CF04C3" w:rsidP="00CF04C3">
      <w:pPr>
        <w:suppressAutoHyphens/>
        <w:spacing w:after="0" w:line="276" w:lineRule="auto"/>
        <w:ind w:firstLine="709"/>
        <w:contextualSpacing/>
        <w:jc w:val="right"/>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представителя заявителя)</w:t>
      </w:r>
    </w:p>
    <w:p w:rsidR="00CF04C3" w:rsidRPr="00CF04C3" w:rsidRDefault="00CF04C3" w:rsidP="00CF04C3">
      <w:pPr>
        <w:suppressAutoHyphens/>
        <w:spacing w:after="0" w:line="276" w:lineRule="auto"/>
        <w:ind w:firstLine="709"/>
        <w:contextualSpacing/>
        <w:jc w:val="right"/>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 xml:space="preserve">________________________________________ </w:t>
      </w:r>
    </w:p>
    <w:p w:rsidR="00CF04C3" w:rsidRPr="00CF04C3" w:rsidRDefault="00CF04C3" w:rsidP="00CF04C3">
      <w:pPr>
        <w:suppressAutoHyphens/>
        <w:spacing w:after="0" w:line="276" w:lineRule="auto"/>
        <w:ind w:firstLine="709"/>
        <w:contextualSpacing/>
        <w:jc w:val="right"/>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(указать реквизиты документа,</w:t>
      </w:r>
    </w:p>
    <w:p w:rsidR="00CF04C3" w:rsidRPr="00CF04C3" w:rsidRDefault="00CF04C3" w:rsidP="00CF04C3">
      <w:pPr>
        <w:suppressAutoHyphens/>
        <w:spacing w:after="0" w:line="276" w:lineRule="auto"/>
        <w:ind w:firstLine="709"/>
        <w:contextualSpacing/>
        <w:jc w:val="right"/>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подтверждающего полномочия</w:t>
      </w:r>
    </w:p>
    <w:p w:rsidR="00CF04C3" w:rsidRPr="00CF04C3" w:rsidRDefault="00CF04C3" w:rsidP="00CF04C3">
      <w:pPr>
        <w:suppressAutoHyphens/>
        <w:spacing w:after="0" w:line="276" w:lineRule="auto"/>
        <w:ind w:firstLine="709"/>
        <w:contextualSpacing/>
        <w:jc w:val="right"/>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представителя заявителя)</w:t>
      </w:r>
    </w:p>
    <w:p w:rsidR="00CF04C3" w:rsidRPr="00CF04C3" w:rsidRDefault="00CF04C3" w:rsidP="00CF04C3">
      <w:pPr>
        <w:suppressAutoHyphens/>
        <w:spacing w:after="0" w:line="276" w:lineRule="auto"/>
        <w:ind w:firstLine="709"/>
        <w:contextualSpacing/>
        <w:jc w:val="right"/>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________________________________________</w:t>
      </w:r>
    </w:p>
    <w:p w:rsidR="00CF04C3" w:rsidRPr="00CF04C3" w:rsidRDefault="00CF04C3" w:rsidP="00CF04C3">
      <w:pPr>
        <w:suppressAutoHyphens/>
        <w:spacing w:after="0" w:line="276" w:lineRule="auto"/>
        <w:ind w:firstLine="709"/>
        <w:contextualSpacing/>
        <w:jc w:val="right"/>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(указать почтовый адрес (при</w:t>
      </w:r>
    </w:p>
    <w:p w:rsidR="00CF04C3" w:rsidRPr="00CF04C3" w:rsidRDefault="00CF04C3" w:rsidP="00CF04C3">
      <w:pPr>
        <w:suppressAutoHyphens/>
        <w:spacing w:after="0" w:line="276" w:lineRule="auto"/>
        <w:ind w:firstLine="709"/>
        <w:contextualSpacing/>
        <w:jc w:val="right"/>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необходимости), адрес электронной почты</w:t>
      </w:r>
    </w:p>
    <w:p w:rsidR="00CF04C3" w:rsidRPr="00CF04C3" w:rsidRDefault="00CF04C3" w:rsidP="00CF04C3">
      <w:pPr>
        <w:suppressAutoHyphens/>
        <w:spacing w:after="0" w:line="276" w:lineRule="auto"/>
        <w:ind w:firstLine="709"/>
        <w:contextualSpacing/>
        <w:jc w:val="right"/>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и контактный телефон)</w:t>
      </w:r>
    </w:p>
    <w:p w:rsidR="00CF04C3" w:rsidRPr="00CF04C3" w:rsidRDefault="00CF04C3" w:rsidP="00CF0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ru-RU"/>
        </w:rPr>
      </w:pPr>
    </w:p>
    <w:p w:rsidR="00CF04C3" w:rsidRPr="00CF04C3" w:rsidRDefault="00CF04C3" w:rsidP="00CF0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ru-RU"/>
        </w:rPr>
      </w:pPr>
      <w:r w:rsidRPr="00CF04C3">
        <w:rPr>
          <w:rFonts w:ascii="Times New Roman" w:eastAsia="Times New Roman" w:hAnsi="Times New Roman" w:cs="Times New Roman"/>
          <w:color w:val="000000"/>
          <w:sz w:val="24"/>
          <w:szCs w:val="24"/>
          <w:lang w:eastAsia="ru-RU"/>
        </w:rPr>
        <w:t>Заявление</w:t>
      </w:r>
    </w:p>
    <w:p w:rsidR="00CF04C3" w:rsidRPr="00CF04C3" w:rsidRDefault="00CF04C3" w:rsidP="00CF0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ru-RU"/>
        </w:rPr>
      </w:pPr>
      <w:r w:rsidRPr="00CF04C3">
        <w:rPr>
          <w:rFonts w:ascii="Times New Roman" w:eastAsia="Times New Roman" w:hAnsi="Times New Roman" w:cs="Times New Roman"/>
          <w:color w:val="000000"/>
          <w:sz w:val="24"/>
          <w:szCs w:val="24"/>
          <w:lang w:eastAsia="ru-RU"/>
        </w:rPr>
        <w:t>о предоставлении муниципальной услуги</w:t>
      </w:r>
    </w:p>
    <w:p w:rsidR="00CF04C3" w:rsidRPr="00CF04C3" w:rsidRDefault="00CF04C3" w:rsidP="00CF0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ru-RU"/>
        </w:rPr>
      </w:pPr>
      <w:r w:rsidRPr="00CF04C3">
        <w:rPr>
          <w:rFonts w:ascii="Times New Roman" w:eastAsia="Times New Roman" w:hAnsi="Times New Roman" w:cs="Times New Roman"/>
          <w:color w:val="000000"/>
          <w:sz w:val="24"/>
          <w:szCs w:val="24"/>
          <w:lang w:eastAsia="ru-RU"/>
        </w:rPr>
        <w:t>«Выдача разрешения на использование земельных участков,</w:t>
      </w:r>
    </w:p>
    <w:p w:rsidR="00CF04C3" w:rsidRPr="00CF04C3" w:rsidRDefault="00CF04C3" w:rsidP="00CF0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ru-RU"/>
        </w:rPr>
      </w:pPr>
      <w:r w:rsidRPr="00CF04C3">
        <w:rPr>
          <w:rFonts w:ascii="Times New Roman" w:eastAsia="Times New Roman" w:hAnsi="Times New Roman" w:cs="Times New Roman"/>
          <w:color w:val="000000"/>
          <w:sz w:val="24"/>
          <w:szCs w:val="24"/>
          <w:lang w:eastAsia="ru-RU"/>
        </w:rPr>
        <w:t>находящихся в муниципальной собственности»</w:t>
      </w:r>
    </w:p>
    <w:p w:rsidR="00CF04C3" w:rsidRPr="00CF04C3" w:rsidRDefault="00CF04C3" w:rsidP="00CF04C3">
      <w:pPr>
        <w:widowControl w:val="0"/>
        <w:suppressAutoHyphens/>
        <w:autoSpaceDE w:val="0"/>
        <w:autoSpaceDN w:val="0"/>
        <w:adjustRightInd w:val="0"/>
        <w:spacing w:after="0" w:line="276" w:lineRule="auto"/>
        <w:contextualSpacing/>
        <w:jc w:val="center"/>
        <w:rPr>
          <w:rFonts w:ascii="Times New Roman" w:eastAsia="Times New Roman" w:hAnsi="Times New Roman" w:cs="Times New Roman"/>
          <w:b/>
          <w:sz w:val="24"/>
          <w:szCs w:val="24"/>
          <w:lang w:eastAsia="ru-RU"/>
        </w:rPr>
      </w:pPr>
    </w:p>
    <w:p w:rsidR="00CF04C3" w:rsidRPr="00CF04C3" w:rsidRDefault="00CF04C3" w:rsidP="00CF04C3">
      <w:pPr>
        <w:tabs>
          <w:tab w:val="left" w:pos="142"/>
        </w:tabs>
        <w:suppressAutoHyphens/>
        <w:spacing w:after="0" w:line="276" w:lineRule="auto"/>
        <w:ind w:firstLine="709"/>
        <w:contextualSpacing/>
        <w:jc w:val="both"/>
        <w:rPr>
          <w:rFonts w:ascii="Times New Roman" w:eastAsia="Times New Roman" w:hAnsi="Times New Roman" w:cs="Times New Roman"/>
          <w:noProof/>
          <w:sz w:val="24"/>
          <w:szCs w:val="24"/>
          <w:lang w:eastAsia="ru-RU"/>
        </w:rPr>
      </w:pPr>
      <w:r w:rsidRPr="00CF04C3">
        <w:rPr>
          <w:rFonts w:ascii="Times New Roman" w:eastAsia="Times New Roman" w:hAnsi="Times New Roman" w:cs="Times New Roman"/>
          <w:sz w:val="24"/>
          <w:szCs w:val="24"/>
          <w:lang w:eastAsia="zh-CN"/>
        </w:rPr>
        <w:t xml:space="preserve">Прошу предоставить Услугу </w:t>
      </w:r>
      <w:r w:rsidRPr="00CF04C3">
        <w:rPr>
          <w:rFonts w:ascii="Times New Roman" w:eastAsia="Times New Roman" w:hAnsi="Times New Roman" w:cs="Times New Roman"/>
          <w:noProof/>
          <w:sz w:val="24"/>
          <w:szCs w:val="24"/>
          <w:lang w:eastAsia="ru-RU"/>
        </w:rPr>
        <w:t>для получения разрешения на использование земель/земельного участка/части земельного участка:</w:t>
      </w:r>
    </w:p>
    <w:p w:rsidR="00CF04C3" w:rsidRPr="00CF04C3" w:rsidRDefault="00CF04C3" w:rsidP="00CF04C3">
      <w:pPr>
        <w:tabs>
          <w:tab w:val="left" w:pos="142"/>
        </w:tabs>
        <w:spacing w:after="0" w:line="276" w:lineRule="auto"/>
        <w:ind w:left="709"/>
        <w:contextualSpacing/>
        <w:jc w:val="both"/>
        <w:rPr>
          <w:rFonts w:ascii="Times New Roman" w:eastAsia="Times New Roman" w:hAnsi="Times New Roman" w:cs="Times New Roman"/>
          <w:sz w:val="24"/>
          <w:szCs w:val="24"/>
          <w:lang w:eastAsia="ru-RU"/>
        </w:rPr>
      </w:pPr>
      <w:r w:rsidRPr="00CF04C3">
        <w:rPr>
          <w:rFonts w:ascii="Times New Roman" w:eastAsia="Times New Roman" w:hAnsi="Times New Roman" w:cs="Times New Roman"/>
          <w:sz w:val="24"/>
          <w:szCs w:val="24"/>
          <w:lang w:eastAsia="ru-RU"/>
        </w:rPr>
        <w:lastRenderedPageBreak/>
        <w:t xml:space="preserve">- площадью _____________ </w:t>
      </w:r>
      <w:proofErr w:type="spellStart"/>
      <w:r w:rsidRPr="00CF04C3">
        <w:rPr>
          <w:rFonts w:ascii="Times New Roman" w:eastAsia="Times New Roman" w:hAnsi="Times New Roman" w:cs="Times New Roman"/>
          <w:sz w:val="24"/>
          <w:szCs w:val="24"/>
          <w:lang w:eastAsia="ru-RU"/>
        </w:rPr>
        <w:t>кв.м</w:t>
      </w:r>
      <w:proofErr w:type="spellEnd"/>
      <w:r w:rsidRPr="00CF04C3">
        <w:rPr>
          <w:rFonts w:ascii="Times New Roman" w:eastAsia="Times New Roman" w:hAnsi="Times New Roman" w:cs="Times New Roman"/>
          <w:sz w:val="24"/>
          <w:szCs w:val="24"/>
          <w:lang w:eastAsia="ru-RU"/>
        </w:rPr>
        <w:t>.</w:t>
      </w:r>
    </w:p>
    <w:p w:rsidR="00CF04C3" w:rsidRPr="00CF04C3" w:rsidRDefault="00CF04C3" w:rsidP="00CF04C3">
      <w:pPr>
        <w:tabs>
          <w:tab w:val="left" w:pos="142"/>
        </w:tabs>
        <w:spacing w:after="0" w:line="276" w:lineRule="auto"/>
        <w:ind w:left="709"/>
        <w:contextualSpacing/>
        <w:jc w:val="both"/>
        <w:rPr>
          <w:rFonts w:ascii="Times New Roman" w:eastAsia="Times New Roman" w:hAnsi="Times New Roman" w:cs="Times New Roman"/>
          <w:sz w:val="24"/>
          <w:szCs w:val="24"/>
          <w:lang w:eastAsia="ru-RU"/>
        </w:rPr>
      </w:pPr>
      <w:r w:rsidRPr="00CF04C3">
        <w:rPr>
          <w:rFonts w:ascii="Times New Roman" w:eastAsia="Times New Roman" w:hAnsi="Times New Roman" w:cs="Times New Roman"/>
          <w:sz w:val="24"/>
          <w:szCs w:val="24"/>
          <w:lang w:eastAsia="ru-RU"/>
        </w:rPr>
        <w:t xml:space="preserve">- с кадастровым (кадастровыми) номером (номерами) (при наличии): </w:t>
      </w:r>
    </w:p>
    <w:p w:rsidR="00CF04C3" w:rsidRPr="00CF04C3" w:rsidRDefault="00CF04C3" w:rsidP="00CF04C3">
      <w:pPr>
        <w:tabs>
          <w:tab w:val="left" w:pos="142"/>
        </w:tabs>
        <w:suppressAutoHyphens/>
        <w:spacing w:after="0" w:line="276" w:lineRule="auto"/>
        <w:ind w:firstLine="709"/>
        <w:contextualSpacing/>
        <w:jc w:val="both"/>
        <w:rPr>
          <w:rFonts w:ascii="Times New Roman" w:eastAsia="Calibri" w:hAnsi="Times New Roman" w:cs="Times New Roman"/>
          <w:sz w:val="24"/>
          <w:szCs w:val="24"/>
        </w:rPr>
      </w:pPr>
      <w:r w:rsidRPr="00CF04C3">
        <w:rPr>
          <w:rFonts w:ascii="Times New Roman" w:eastAsia="Times New Roman" w:hAnsi="Times New Roman" w:cs="Times New Roman"/>
          <w:sz w:val="24"/>
          <w:szCs w:val="24"/>
          <w:lang w:eastAsia="ru-RU"/>
        </w:rPr>
        <w:t>______________________________________________________________________________, (в случае если заявитель (представитель заявителя) обращается с запросом о выдаче разрешения на использование нескольких земельных участков, указываются все земельные участки по порядку)</w:t>
      </w:r>
    </w:p>
    <w:p w:rsidR="00CF04C3" w:rsidRPr="00CF04C3" w:rsidRDefault="00CF04C3" w:rsidP="00CF04C3">
      <w:pPr>
        <w:tabs>
          <w:tab w:val="left" w:pos="142"/>
        </w:tabs>
        <w:spacing w:after="0" w:line="276" w:lineRule="auto"/>
        <w:ind w:left="709"/>
        <w:contextualSpacing/>
        <w:jc w:val="both"/>
        <w:rPr>
          <w:rFonts w:ascii="Times New Roman" w:eastAsia="Times New Roman" w:hAnsi="Times New Roman" w:cs="Times New Roman"/>
          <w:sz w:val="24"/>
          <w:szCs w:val="24"/>
          <w:lang w:eastAsia="ru-RU"/>
        </w:rPr>
      </w:pPr>
      <w:r w:rsidRPr="00CF04C3">
        <w:rPr>
          <w:rFonts w:ascii="Times New Roman" w:eastAsia="Times New Roman" w:hAnsi="Times New Roman" w:cs="Times New Roman"/>
          <w:sz w:val="24"/>
          <w:szCs w:val="24"/>
          <w:lang w:eastAsia="ru-RU"/>
        </w:rPr>
        <w:t>- с кадастровым номером квартала (в случае отсутствия кадастрового номера):</w:t>
      </w:r>
    </w:p>
    <w:p w:rsidR="00CF04C3" w:rsidRPr="00CF04C3" w:rsidRDefault="00CF04C3" w:rsidP="00CF04C3">
      <w:pPr>
        <w:tabs>
          <w:tab w:val="left" w:pos="142"/>
        </w:tabs>
        <w:suppressAutoHyphens/>
        <w:spacing w:after="0" w:line="276" w:lineRule="auto"/>
        <w:contextualSpacing/>
        <w:jc w:val="both"/>
        <w:rPr>
          <w:rFonts w:ascii="Times New Roman" w:eastAsia="Times New Roman" w:hAnsi="Times New Roman" w:cs="Times New Roman"/>
          <w:sz w:val="24"/>
          <w:szCs w:val="24"/>
          <w:lang w:eastAsia="ru-RU"/>
        </w:rPr>
      </w:pPr>
      <w:r w:rsidRPr="00CF04C3">
        <w:rPr>
          <w:rFonts w:ascii="Times New Roman" w:eastAsia="Times New Roman" w:hAnsi="Times New Roman" w:cs="Times New Roman"/>
          <w:sz w:val="24"/>
          <w:szCs w:val="24"/>
          <w:lang w:eastAsia="ru-RU"/>
        </w:rPr>
        <w:t>_____________________________________________________________________.</w:t>
      </w:r>
    </w:p>
    <w:p w:rsidR="00CF04C3" w:rsidRPr="00CF04C3" w:rsidRDefault="00CF04C3" w:rsidP="00CF04C3">
      <w:pPr>
        <w:tabs>
          <w:tab w:val="left" w:pos="142"/>
        </w:tabs>
        <w:suppressAutoHyphens/>
        <w:spacing w:after="0" w:line="276" w:lineRule="auto"/>
        <w:ind w:firstLine="709"/>
        <w:contextualSpacing/>
        <w:jc w:val="both"/>
        <w:rPr>
          <w:rFonts w:ascii="Times New Roman" w:eastAsia="Calibri" w:hAnsi="Times New Roman" w:cs="Times New Roman"/>
          <w:sz w:val="24"/>
          <w:szCs w:val="24"/>
        </w:rPr>
      </w:pPr>
      <w:r w:rsidRPr="00CF04C3">
        <w:rPr>
          <w:rFonts w:ascii="Times New Roman" w:eastAsia="Calibri" w:hAnsi="Times New Roman" w:cs="Times New Roman"/>
          <w:sz w:val="24"/>
          <w:szCs w:val="24"/>
        </w:rPr>
        <w:t xml:space="preserve">Цель использования земель/земельного участка/части земельного участка (указать цель использования земель/земельного участка/части земельного участка из нижеперечисленных вариантов): </w:t>
      </w:r>
    </w:p>
    <w:p w:rsidR="00CF04C3" w:rsidRPr="00CF04C3" w:rsidRDefault="00CF04C3" w:rsidP="00CF04C3">
      <w:pPr>
        <w:tabs>
          <w:tab w:val="left" w:pos="142"/>
        </w:tabs>
        <w:spacing w:after="0" w:line="276" w:lineRule="auto"/>
        <w:ind w:firstLine="709"/>
        <w:contextualSpacing/>
        <w:jc w:val="both"/>
        <w:rPr>
          <w:rFonts w:ascii="Times New Roman" w:eastAsia="Calibri" w:hAnsi="Times New Roman" w:cs="Times New Roman"/>
          <w:sz w:val="24"/>
          <w:szCs w:val="24"/>
        </w:rPr>
      </w:pPr>
      <w:r w:rsidRPr="00CF04C3">
        <w:rPr>
          <w:rFonts w:ascii="Times New Roman" w:eastAsia="Calibri" w:hAnsi="Times New Roman" w:cs="Times New Roman"/>
          <w:sz w:val="24"/>
          <w:szCs w:val="24"/>
        </w:rPr>
        <w:t>- для проведения инженерных изысканий либо капитального или текущего ремонта линейного объекта на срок не более 1 (Одного) года;</w:t>
      </w:r>
    </w:p>
    <w:p w:rsidR="00CF04C3" w:rsidRPr="00CF04C3" w:rsidRDefault="00CF04C3" w:rsidP="00CF04C3">
      <w:pPr>
        <w:tabs>
          <w:tab w:val="left" w:pos="142"/>
        </w:tabs>
        <w:spacing w:after="0" w:line="276" w:lineRule="auto"/>
        <w:ind w:firstLine="709"/>
        <w:contextualSpacing/>
        <w:jc w:val="both"/>
        <w:rPr>
          <w:rFonts w:ascii="Times New Roman" w:eastAsia="Calibri" w:hAnsi="Times New Roman" w:cs="Times New Roman"/>
          <w:sz w:val="24"/>
          <w:szCs w:val="24"/>
        </w:rPr>
      </w:pPr>
      <w:r w:rsidRPr="00CF04C3">
        <w:rPr>
          <w:rFonts w:ascii="Times New Roman" w:eastAsia="Calibri" w:hAnsi="Times New Roman" w:cs="Times New Roman"/>
          <w:sz w:val="24"/>
          <w:szCs w:val="24"/>
        </w:rPr>
        <w:t>- для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CF04C3" w:rsidRPr="00CF04C3" w:rsidRDefault="00CF04C3" w:rsidP="00CF04C3">
      <w:pPr>
        <w:tabs>
          <w:tab w:val="left" w:pos="142"/>
        </w:tabs>
        <w:spacing w:after="0" w:line="276" w:lineRule="auto"/>
        <w:ind w:firstLine="709"/>
        <w:contextualSpacing/>
        <w:jc w:val="both"/>
        <w:rPr>
          <w:rFonts w:ascii="Times New Roman" w:eastAsia="Calibri" w:hAnsi="Times New Roman" w:cs="Times New Roman"/>
          <w:sz w:val="24"/>
          <w:szCs w:val="24"/>
        </w:rPr>
      </w:pPr>
      <w:r w:rsidRPr="00CF04C3">
        <w:rPr>
          <w:rFonts w:ascii="Times New Roman" w:eastAsia="Calibri" w:hAnsi="Times New Roman" w:cs="Times New Roman"/>
          <w:sz w:val="24"/>
          <w:szCs w:val="24"/>
        </w:rPr>
        <w:t>- для осуществления геологического изучения недр на срок действия соответствующей лицензии;</w:t>
      </w:r>
    </w:p>
    <w:p w:rsidR="00CF04C3" w:rsidRPr="00CF04C3" w:rsidRDefault="00CF04C3" w:rsidP="00CF04C3">
      <w:pPr>
        <w:tabs>
          <w:tab w:val="left" w:pos="142"/>
        </w:tabs>
        <w:spacing w:after="0" w:line="276" w:lineRule="auto"/>
        <w:ind w:firstLine="709"/>
        <w:contextualSpacing/>
        <w:jc w:val="both"/>
        <w:rPr>
          <w:rFonts w:ascii="Times New Roman" w:eastAsia="Calibri" w:hAnsi="Times New Roman" w:cs="Times New Roman"/>
          <w:sz w:val="24"/>
          <w:szCs w:val="24"/>
        </w:rPr>
      </w:pPr>
      <w:r w:rsidRPr="00CF04C3">
        <w:rPr>
          <w:rFonts w:ascii="Times New Roman" w:eastAsia="Calibri" w:hAnsi="Times New Roman" w:cs="Times New Roman"/>
          <w:sz w:val="24"/>
          <w:szCs w:val="24"/>
        </w:rPr>
        <w:t xml:space="preserve">- для возведения некапитальных строений, сооружений, предназначенных для осуществления товарной </w:t>
      </w:r>
      <w:proofErr w:type="spellStart"/>
      <w:r w:rsidRPr="00CF04C3">
        <w:rPr>
          <w:rFonts w:ascii="Times New Roman" w:eastAsia="Calibri" w:hAnsi="Times New Roman" w:cs="Times New Roman"/>
          <w:sz w:val="24"/>
          <w:szCs w:val="24"/>
        </w:rPr>
        <w:t>аквакультуры</w:t>
      </w:r>
      <w:proofErr w:type="spellEnd"/>
      <w:r w:rsidRPr="00CF04C3">
        <w:rPr>
          <w:rFonts w:ascii="Times New Roman" w:eastAsia="Calibri" w:hAnsi="Times New Roman" w:cs="Times New Roman"/>
          <w:sz w:val="24"/>
          <w:szCs w:val="24"/>
        </w:rPr>
        <w:t xml:space="preserve"> (товарного рыбоводства), на срок действия договора пользования рыбоводным участком;</w:t>
      </w:r>
    </w:p>
    <w:p w:rsidR="00CF04C3" w:rsidRPr="00CF04C3" w:rsidRDefault="00CF04C3" w:rsidP="00CF04C3">
      <w:pPr>
        <w:tabs>
          <w:tab w:val="left" w:pos="142"/>
        </w:tabs>
        <w:spacing w:after="0" w:line="276" w:lineRule="auto"/>
        <w:ind w:firstLine="709"/>
        <w:contextualSpacing/>
        <w:jc w:val="both"/>
        <w:rPr>
          <w:rFonts w:ascii="Times New Roman" w:eastAsia="Calibri" w:hAnsi="Times New Roman" w:cs="Times New Roman"/>
          <w:sz w:val="24"/>
          <w:szCs w:val="24"/>
        </w:rPr>
      </w:pPr>
      <w:r w:rsidRPr="00CF04C3">
        <w:rPr>
          <w:rFonts w:ascii="Times New Roman" w:eastAsia="Calibri" w:hAnsi="Times New Roman" w:cs="Times New Roman"/>
          <w:sz w:val="24"/>
          <w:szCs w:val="24"/>
        </w:rPr>
        <w:t>-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CF04C3" w:rsidRPr="00CF04C3" w:rsidRDefault="00CF04C3" w:rsidP="00CF04C3">
      <w:pPr>
        <w:tabs>
          <w:tab w:val="left" w:pos="142"/>
        </w:tabs>
        <w:spacing w:after="0" w:line="276" w:lineRule="auto"/>
        <w:ind w:firstLine="709"/>
        <w:contextualSpacing/>
        <w:jc w:val="both"/>
        <w:rPr>
          <w:rFonts w:ascii="Times New Roman" w:eastAsia="Calibri" w:hAnsi="Times New Roman" w:cs="Times New Roman"/>
          <w:sz w:val="24"/>
          <w:szCs w:val="24"/>
        </w:rPr>
      </w:pPr>
      <w:r w:rsidRPr="00CF04C3">
        <w:rPr>
          <w:rFonts w:ascii="Times New Roman" w:eastAsia="Calibri" w:hAnsi="Times New Roman" w:cs="Times New Roman"/>
          <w:bCs/>
          <w:sz w:val="24"/>
          <w:szCs w:val="24"/>
        </w:rPr>
        <w:t>- на обеспечение судоходства для возведения на береговой полосе в пределах внутренних водных путей некапитальных строений, сооружений.</w:t>
      </w:r>
    </w:p>
    <w:p w:rsidR="00CF04C3" w:rsidRPr="00CF04C3" w:rsidRDefault="00CF04C3" w:rsidP="00CF04C3">
      <w:pPr>
        <w:tabs>
          <w:tab w:val="left" w:pos="142"/>
        </w:tabs>
        <w:suppressAutoHyphens/>
        <w:spacing w:after="0" w:line="276" w:lineRule="auto"/>
        <w:ind w:firstLine="709"/>
        <w:contextualSpacing/>
        <w:jc w:val="both"/>
        <w:rPr>
          <w:rFonts w:ascii="Times New Roman" w:eastAsia="Calibri" w:hAnsi="Times New Roman" w:cs="Times New Roman"/>
          <w:sz w:val="24"/>
          <w:szCs w:val="24"/>
        </w:rPr>
      </w:pPr>
    </w:p>
    <w:p w:rsidR="00CF04C3" w:rsidRPr="00CF04C3" w:rsidRDefault="00CF04C3" w:rsidP="00CF04C3">
      <w:pPr>
        <w:tabs>
          <w:tab w:val="left" w:pos="142"/>
        </w:tabs>
        <w:suppressAutoHyphens/>
        <w:spacing w:after="0" w:line="276" w:lineRule="auto"/>
        <w:ind w:firstLine="709"/>
        <w:contextualSpacing/>
        <w:jc w:val="both"/>
        <w:rPr>
          <w:rFonts w:ascii="Times New Roman" w:eastAsia="Calibri" w:hAnsi="Times New Roman" w:cs="Times New Roman"/>
          <w:sz w:val="24"/>
          <w:szCs w:val="24"/>
        </w:rPr>
      </w:pPr>
      <w:r w:rsidRPr="00CF04C3">
        <w:rPr>
          <w:rFonts w:ascii="Times New Roman" w:eastAsia="Calibri" w:hAnsi="Times New Roman" w:cs="Times New Roman"/>
          <w:sz w:val="24"/>
          <w:szCs w:val="24"/>
          <w:lang w:val="en-US"/>
        </w:rPr>
        <w:t>C</w:t>
      </w:r>
      <w:r w:rsidRPr="00CF04C3">
        <w:rPr>
          <w:rFonts w:ascii="Times New Roman" w:eastAsia="Calibri" w:hAnsi="Times New Roman" w:cs="Times New Roman"/>
          <w:sz w:val="24"/>
          <w:szCs w:val="24"/>
        </w:rPr>
        <w:t xml:space="preserve">рок, на который требуется получение разрешения: ____ месяцев. </w:t>
      </w:r>
    </w:p>
    <w:p w:rsidR="00CF04C3" w:rsidRPr="00CF04C3" w:rsidRDefault="00CF04C3" w:rsidP="00CF04C3">
      <w:pPr>
        <w:tabs>
          <w:tab w:val="left" w:pos="142"/>
        </w:tabs>
        <w:suppressAutoHyphens/>
        <w:spacing w:after="0" w:line="276" w:lineRule="auto"/>
        <w:ind w:firstLine="709"/>
        <w:contextualSpacing/>
        <w:jc w:val="both"/>
        <w:rPr>
          <w:rFonts w:ascii="Times New Roman" w:eastAsia="Calibri" w:hAnsi="Times New Roman" w:cs="Times New Roman"/>
          <w:sz w:val="24"/>
          <w:szCs w:val="24"/>
        </w:rPr>
      </w:pPr>
      <w:r w:rsidRPr="00CF04C3">
        <w:rPr>
          <w:rFonts w:ascii="Times New Roman" w:eastAsia="Calibri" w:hAnsi="Times New Roman" w:cs="Times New Roman"/>
          <w:sz w:val="24"/>
          <w:szCs w:val="24"/>
        </w:rPr>
        <w:t xml:space="preserve">           </w:t>
      </w:r>
    </w:p>
    <w:p w:rsidR="00CF04C3" w:rsidRPr="00CF04C3" w:rsidRDefault="00CF04C3" w:rsidP="00CF04C3">
      <w:pPr>
        <w:tabs>
          <w:tab w:val="left" w:pos="142"/>
        </w:tabs>
        <w:suppressAutoHyphens/>
        <w:spacing w:after="0" w:line="276" w:lineRule="auto"/>
        <w:ind w:firstLine="709"/>
        <w:contextualSpacing/>
        <w:jc w:val="both"/>
        <w:rPr>
          <w:rFonts w:ascii="Times New Roman" w:eastAsia="Calibri" w:hAnsi="Times New Roman" w:cs="Times New Roman"/>
          <w:sz w:val="24"/>
          <w:szCs w:val="24"/>
        </w:rPr>
      </w:pPr>
      <w:r w:rsidRPr="00CF04C3">
        <w:rPr>
          <w:rFonts w:ascii="Times New Roman" w:eastAsia="Calibri" w:hAnsi="Times New Roman" w:cs="Times New Roman"/>
          <w:sz w:val="24"/>
          <w:szCs w:val="24"/>
        </w:rPr>
        <w:t>При использовании земель/земельного участка/части земельного участка необходимо осуществление _____________________________________________.</w:t>
      </w:r>
    </w:p>
    <w:p w:rsidR="00CF04C3" w:rsidRPr="00CF04C3" w:rsidRDefault="00CF04C3" w:rsidP="00CF04C3">
      <w:pPr>
        <w:tabs>
          <w:tab w:val="left" w:pos="142"/>
        </w:tabs>
        <w:suppressAutoHyphens/>
        <w:spacing w:after="0" w:line="276" w:lineRule="auto"/>
        <w:ind w:firstLine="709"/>
        <w:contextualSpacing/>
        <w:jc w:val="both"/>
        <w:rPr>
          <w:rFonts w:ascii="Times New Roman" w:eastAsia="Calibri" w:hAnsi="Times New Roman" w:cs="Times New Roman"/>
          <w:color w:val="000000"/>
          <w:sz w:val="24"/>
          <w:szCs w:val="24"/>
        </w:rPr>
      </w:pPr>
      <w:r w:rsidRPr="00CF04C3">
        <w:rPr>
          <w:rFonts w:ascii="Times New Roman" w:eastAsia="Calibri" w:hAnsi="Times New Roman" w:cs="Times New Roman"/>
          <w:sz w:val="24"/>
          <w:szCs w:val="24"/>
        </w:rPr>
        <w:t xml:space="preserve"> (указывается, в случае если при использовании земель/земельного участка/части земельного участка необходимо осуществление рубок деревьев, кустарников, расположенных в границах земельного участка, части земельного участка или земель из состава </w:t>
      </w:r>
      <w:r w:rsidRPr="00CF04C3">
        <w:rPr>
          <w:rFonts w:ascii="Times New Roman" w:eastAsia="Times New Roman" w:hAnsi="Times New Roman" w:cs="Times New Roman"/>
          <w:sz w:val="24"/>
          <w:szCs w:val="24"/>
          <w:lang w:eastAsia="ru-RU"/>
        </w:rPr>
        <w:t xml:space="preserve">земель населенных пунктов, предоставленных для обеспечения обороны и безопасности, </w:t>
      </w:r>
      <w:r w:rsidRPr="00CF04C3">
        <w:rPr>
          <w:rFonts w:ascii="Times New Roman" w:eastAsia="Calibri" w:hAnsi="Times New Roman" w:cs="Times New Roman"/>
          <w:sz w:val="24"/>
          <w:szCs w:val="24"/>
        </w:rPr>
        <w:t xml:space="preserve">земель промышленности, энергетики, транспорта, связи, радиовещания, телевидения, информатики, земель для обеспечения </w:t>
      </w:r>
      <w:r w:rsidRPr="00CF04C3">
        <w:rPr>
          <w:rFonts w:ascii="Times New Roman" w:eastAsia="Calibri" w:hAnsi="Times New Roman" w:cs="Times New Roman"/>
          <w:color w:val="000000"/>
          <w:sz w:val="24"/>
          <w:szCs w:val="24"/>
        </w:rPr>
        <w:t xml:space="preserve">космической деятельности, земель обороны, безопасности и земель иного специального назначения </w:t>
      </w:r>
      <w:r w:rsidRPr="00CF04C3">
        <w:rPr>
          <w:rFonts w:ascii="Times New Roman" w:eastAsia="Times New Roman" w:hAnsi="Times New Roman" w:cs="Times New Roman"/>
          <w:color w:val="000000"/>
          <w:sz w:val="24"/>
          <w:szCs w:val="24"/>
          <w:lang w:eastAsia="ru-RU"/>
        </w:rPr>
        <w:t xml:space="preserve">(за исключением земель, указанных в </w:t>
      </w:r>
      <w:hyperlink r:id="rId8" w:history="1">
        <w:r w:rsidRPr="00CF04C3">
          <w:rPr>
            <w:rFonts w:ascii="Times New Roman" w:eastAsia="Arial" w:hAnsi="Times New Roman" w:cs="Times New Roman"/>
            <w:color w:val="000000"/>
            <w:sz w:val="24"/>
            <w:szCs w:val="24"/>
            <w:u w:val="single"/>
            <w:lang w:eastAsia="ru-RU"/>
          </w:rPr>
          <w:t>пункте 3 части 2 статьи 23</w:t>
        </w:r>
      </w:hyperlink>
      <w:r w:rsidRPr="00CF04C3">
        <w:rPr>
          <w:rFonts w:ascii="Times New Roman" w:eastAsia="Times New Roman" w:hAnsi="Times New Roman" w:cs="Times New Roman"/>
          <w:color w:val="000000"/>
          <w:sz w:val="24"/>
          <w:szCs w:val="24"/>
          <w:lang w:eastAsia="ru-RU"/>
        </w:rPr>
        <w:t xml:space="preserve"> Лесного кодекса Российской Федерации)</w:t>
      </w:r>
      <w:r w:rsidRPr="00CF04C3">
        <w:rPr>
          <w:rFonts w:ascii="Times New Roman" w:eastAsia="Calibri" w:hAnsi="Times New Roman" w:cs="Times New Roman"/>
          <w:color w:val="000000"/>
          <w:sz w:val="24"/>
          <w:szCs w:val="24"/>
        </w:rPr>
        <w:t>, в отношении которых выдается разрешение).</w:t>
      </w:r>
    </w:p>
    <w:p w:rsidR="00CF04C3" w:rsidRPr="00CF04C3" w:rsidRDefault="00CF04C3" w:rsidP="00CF04C3">
      <w:pPr>
        <w:suppressAutoHyphens/>
        <w:spacing w:after="0" w:line="276" w:lineRule="auto"/>
        <w:ind w:firstLine="709"/>
        <w:contextualSpacing/>
        <w:jc w:val="both"/>
        <w:rPr>
          <w:rFonts w:ascii="Times New Roman" w:eastAsia="Calibri" w:hAnsi="Times New Roman" w:cs="Times New Roman"/>
          <w:sz w:val="24"/>
          <w:szCs w:val="24"/>
        </w:rPr>
      </w:pPr>
      <w:r w:rsidRPr="00CF04C3">
        <w:rPr>
          <w:rFonts w:ascii="Times New Roman" w:eastAsia="Calibri" w:hAnsi="Times New Roman" w:cs="Times New Roman"/>
          <w:sz w:val="24"/>
          <w:szCs w:val="24"/>
        </w:rPr>
        <w:t xml:space="preserve">Документ, выдаваемый федеральными государственными учреждениями </w:t>
      </w:r>
      <w:r w:rsidRPr="00CF04C3">
        <w:rPr>
          <w:rFonts w:ascii="Times New Roman" w:eastAsia="Calibri" w:hAnsi="Times New Roman" w:cs="Times New Roman"/>
          <w:sz w:val="24"/>
          <w:szCs w:val="24"/>
        </w:rPr>
        <w:br/>
        <w:t>медико-социальной экспертизы ________________________________________.</w:t>
      </w:r>
    </w:p>
    <w:p w:rsidR="00CF04C3" w:rsidRPr="00CF04C3" w:rsidRDefault="00CF04C3" w:rsidP="00CF04C3">
      <w:pPr>
        <w:suppressAutoHyphens/>
        <w:spacing w:after="0" w:line="276" w:lineRule="auto"/>
        <w:ind w:firstLine="709"/>
        <w:contextualSpacing/>
        <w:jc w:val="both"/>
        <w:rPr>
          <w:rFonts w:ascii="Times New Roman" w:eastAsia="Calibri" w:hAnsi="Times New Roman" w:cs="Times New Roman"/>
          <w:sz w:val="24"/>
          <w:szCs w:val="24"/>
        </w:rPr>
      </w:pPr>
      <w:r w:rsidRPr="00CF04C3">
        <w:rPr>
          <w:rFonts w:ascii="Times New Roman" w:eastAsia="Calibri" w:hAnsi="Times New Roman" w:cs="Times New Roman"/>
          <w:sz w:val="24"/>
          <w:szCs w:val="24"/>
        </w:rPr>
        <w:t xml:space="preserve">(указываются реквизиты документа, в случае обращения с запросом о выдаче разрешения на использование земель/земельного участка/части земельного участка для </w:t>
      </w:r>
      <w:r w:rsidRPr="00CF04C3">
        <w:rPr>
          <w:rFonts w:ascii="Times New Roman" w:eastAsia="Calibri" w:hAnsi="Times New Roman" w:cs="Times New Roman"/>
          <w:sz w:val="24"/>
          <w:szCs w:val="24"/>
        </w:rPr>
        <w:lastRenderedPageBreak/>
        <w:t>стоянки технических или других средств передвижения инвалидов вблизи их места жительства)</w:t>
      </w:r>
    </w:p>
    <w:p w:rsidR="00CF04C3" w:rsidRPr="00CF04C3" w:rsidRDefault="00CF04C3" w:rsidP="00CF04C3">
      <w:pPr>
        <w:suppressAutoHyphens/>
        <w:spacing w:after="0" w:line="276" w:lineRule="auto"/>
        <w:ind w:firstLine="709"/>
        <w:contextualSpacing/>
        <w:jc w:val="both"/>
        <w:rPr>
          <w:rFonts w:ascii="Times New Roman" w:eastAsia="Calibri" w:hAnsi="Times New Roman" w:cs="Times New Roman"/>
          <w:sz w:val="24"/>
          <w:szCs w:val="24"/>
        </w:rPr>
      </w:pPr>
    </w:p>
    <w:p w:rsidR="00CF04C3" w:rsidRPr="00CF04C3" w:rsidRDefault="00CF04C3" w:rsidP="00CF04C3">
      <w:pPr>
        <w:suppressAutoHyphens/>
        <w:spacing w:after="0" w:line="276" w:lineRule="auto"/>
        <w:ind w:firstLine="709"/>
        <w:contextualSpacing/>
        <w:jc w:val="both"/>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rPr>
        <w:t xml:space="preserve">К запросу прилагаю </w:t>
      </w:r>
      <w:r w:rsidRPr="00CF04C3">
        <w:rPr>
          <w:rFonts w:ascii="Times New Roman" w:eastAsia="Times New Roman" w:hAnsi="Times New Roman" w:cs="Times New Roman"/>
          <w:sz w:val="24"/>
          <w:szCs w:val="24"/>
          <w:lang w:eastAsia="zh-CN" w:bidi="en-US"/>
        </w:rPr>
        <w:t>(указывается перечень документов, необходимых для предоставления муниципальной услуги, которые представляются заявителем):</w:t>
      </w:r>
    </w:p>
    <w:p w:rsidR="00CF04C3" w:rsidRPr="00CF04C3" w:rsidRDefault="00CF04C3" w:rsidP="00CF04C3">
      <w:pPr>
        <w:numPr>
          <w:ilvl w:val="0"/>
          <w:numId w:val="2"/>
        </w:numPr>
        <w:suppressAutoHyphens/>
        <w:spacing w:after="0" w:line="276" w:lineRule="auto"/>
        <w:ind w:firstLine="709"/>
        <w:contextualSpacing/>
        <w:jc w:val="both"/>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_____ ;</w:t>
      </w:r>
    </w:p>
    <w:p w:rsidR="00CF04C3" w:rsidRPr="00CF04C3" w:rsidRDefault="00CF04C3" w:rsidP="00CF04C3">
      <w:pPr>
        <w:numPr>
          <w:ilvl w:val="0"/>
          <w:numId w:val="2"/>
        </w:numPr>
        <w:suppressAutoHyphens/>
        <w:spacing w:after="0" w:line="276" w:lineRule="auto"/>
        <w:ind w:firstLine="709"/>
        <w:contextualSpacing/>
        <w:jc w:val="both"/>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_____ ;</w:t>
      </w:r>
    </w:p>
    <w:p w:rsidR="00CF04C3" w:rsidRPr="00CF04C3" w:rsidRDefault="00CF04C3" w:rsidP="00CF04C3">
      <w:pPr>
        <w:numPr>
          <w:ilvl w:val="0"/>
          <w:numId w:val="2"/>
        </w:numPr>
        <w:suppressAutoHyphens/>
        <w:spacing w:after="0" w:line="276" w:lineRule="auto"/>
        <w:ind w:firstLine="709"/>
        <w:contextualSpacing/>
        <w:jc w:val="both"/>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_____ .</w:t>
      </w:r>
    </w:p>
    <w:p w:rsidR="00CF04C3" w:rsidRPr="00CF04C3" w:rsidRDefault="00CF04C3" w:rsidP="00CF04C3">
      <w:pPr>
        <w:suppressAutoHyphens/>
        <w:spacing w:after="0" w:line="276" w:lineRule="auto"/>
        <w:ind w:firstLine="709"/>
        <w:contextualSpacing/>
        <w:jc w:val="both"/>
        <w:rPr>
          <w:rFonts w:ascii="Times New Roman" w:eastAsia="Times New Roman" w:hAnsi="Times New Roman" w:cs="Times New Roman"/>
          <w:sz w:val="24"/>
          <w:szCs w:val="24"/>
          <w:lang w:eastAsia="zh-CN" w:bidi="en-US"/>
        </w:rPr>
      </w:pPr>
    </w:p>
    <w:p w:rsidR="00CF04C3" w:rsidRPr="00CF04C3" w:rsidRDefault="00CF04C3" w:rsidP="00CF04C3">
      <w:pPr>
        <w:tabs>
          <w:tab w:val="left" w:pos="4320"/>
        </w:tabs>
        <w:suppressAutoHyphens/>
        <w:spacing w:after="0" w:line="276" w:lineRule="auto"/>
        <w:ind w:firstLine="709"/>
        <w:contextualSpacing/>
        <w:jc w:val="both"/>
        <w:rPr>
          <w:rFonts w:ascii="Times New Roman" w:eastAsia="Times New Roman" w:hAnsi="Times New Roman" w:cs="Times New Roman"/>
          <w:sz w:val="24"/>
          <w:szCs w:val="24"/>
          <w:lang w:eastAsia="zh-CN" w:bidi="en-US"/>
        </w:rPr>
      </w:pPr>
    </w:p>
    <w:tbl>
      <w:tblPr>
        <w:tblStyle w:val="aff3"/>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1"/>
        <w:gridCol w:w="416"/>
        <w:gridCol w:w="2574"/>
        <w:gridCol w:w="475"/>
        <w:gridCol w:w="3019"/>
      </w:tblGrid>
      <w:tr w:rsidR="00CF04C3" w:rsidRPr="00CF04C3" w:rsidTr="000F7C5B">
        <w:trPr>
          <w:trHeight w:val="296"/>
        </w:trPr>
        <w:tc>
          <w:tcPr>
            <w:tcW w:w="3279" w:type="dxa"/>
            <w:tcBorders>
              <w:top w:val="single" w:sz="4" w:space="0" w:color="auto"/>
            </w:tcBorders>
          </w:tcPr>
          <w:p w:rsidR="00CF04C3" w:rsidRPr="00CF04C3" w:rsidRDefault="00CF04C3" w:rsidP="00CF04C3">
            <w:pPr>
              <w:tabs>
                <w:tab w:val="left" w:pos="3840"/>
              </w:tabs>
              <w:spacing w:line="276" w:lineRule="auto"/>
              <w:ind w:firstLine="709"/>
              <w:contextualSpacing/>
              <w:jc w:val="both"/>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 xml:space="preserve"> Заявитель</w:t>
            </w:r>
          </w:p>
          <w:p w:rsidR="00CF04C3" w:rsidRPr="00CF04C3" w:rsidRDefault="00CF04C3" w:rsidP="00CF04C3">
            <w:pPr>
              <w:tabs>
                <w:tab w:val="left" w:pos="3840"/>
              </w:tabs>
              <w:spacing w:line="276" w:lineRule="auto"/>
              <w:contextualSpacing/>
              <w:jc w:val="center"/>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(представитель Заявителя)</w:t>
            </w:r>
          </w:p>
        </w:tc>
        <w:tc>
          <w:tcPr>
            <w:tcW w:w="488" w:type="dxa"/>
          </w:tcPr>
          <w:p w:rsidR="00CF04C3" w:rsidRPr="00CF04C3" w:rsidRDefault="00CF04C3" w:rsidP="00CF04C3">
            <w:pPr>
              <w:tabs>
                <w:tab w:val="left" w:pos="3840"/>
              </w:tabs>
              <w:spacing w:line="276" w:lineRule="auto"/>
              <w:ind w:firstLine="709"/>
              <w:contextualSpacing/>
              <w:jc w:val="both"/>
              <w:rPr>
                <w:rFonts w:ascii="Times New Roman" w:eastAsia="Times New Roman" w:hAnsi="Times New Roman" w:cs="Times New Roman"/>
                <w:sz w:val="24"/>
                <w:szCs w:val="24"/>
                <w:lang w:eastAsia="zh-CN" w:bidi="en-US"/>
              </w:rPr>
            </w:pPr>
          </w:p>
        </w:tc>
        <w:tc>
          <w:tcPr>
            <w:tcW w:w="2856" w:type="dxa"/>
            <w:tcBorders>
              <w:top w:val="single" w:sz="4" w:space="0" w:color="auto"/>
            </w:tcBorders>
          </w:tcPr>
          <w:p w:rsidR="00CF04C3" w:rsidRPr="00CF04C3" w:rsidRDefault="00CF04C3" w:rsidP="00CF04C3">
            <w:pPr>
              <w:tabs>
                <w:tab w:val="left" w:pos="3840"/>
              </w:tabs>
              <w:spacing w:line="276" w:lineRule="auto"/>
              <w:ind w:firstLine="709"/>
              <w:contextualSpacing/>
              <w:jc w:val="both"/>
              <w:rPr>
                <w:rFonts w:ascii="Times New Roman" w:eastAsia="Times New Roman" w:hAnsi="Times New Roman" w:cs="Times New Roman"/>
                <w:sz w:val="24"/>
                <w:szCs w:val="24"/>
                <w:lang w:eastAsia="zh-CN" w:bidi="en-US"/>
              </w:rPr>
            </w:pPr>
            <w:r w:rsidRPr="00CF04C3">
              <w:rPr>
                <w:rFonts w:ascii="Times New Roman" w:eastAsia="Times New Roman" w:hAnsi="Times New Roman" w:cs="Times New Roman"/>
                <w:sz w:val="24"/>
                <w:szCs w:val="24"/>
                <w:lang w:eastAsia="zh-CN" w:bidi="en-US"/>
              </w:rPr>
              <w:t>Подпись</w:t>
            </w:r>
          </w:p>
        </w:tc>
        <w:tc>
          <w:tcPr>
            <w:tcW w:w="569" w:type="dxa"/>
          </w:tcPr>
          <w:p w:rsidR="00CF04C3" w:rsidRPr="00CF04C3" w:rsidRDefault="00CF04C3" w:rsidP="00CF04C3">
            <w:pPr>
              <w:tabs>
                <w:tab w:val="left" w:pos="3840"/>
              </w:tabs>
              <w:spacing w:line="276" w:lineRule="auto"/>
              <w:ind w:firstLine="709"/>
              <w:contextualSpacing/>
              <w:jc w:val="both"/>
              <w:rPr>
                <w:rFonts w:ascii="Times New Roman" w:eastAsia="Times New Roman" w:hAnsi="Times New Roman" w:cs="Times New Roman"/>
                <w:sz w:val="24"/>
                <w:szCs w:val="24"/>
                <w:lang w:eastAsia="ru-RU"/>
              </w:rPr>
            </w:pPr>
          </w:p>
        </w:tc>
        <w:tc>
          <w:tcPr>
            <w:tcW w:w="3279" w:type="dxa"/>
            <w:tcBorders>
              <w:top w:val="single" w:sz="4" w:space="0" w:color="auto"/>
            </w:tcBorders>
          </w:tcPr>
          <w:p w:rsidR="00CF04C3" w:rsidRPr="00CF04C3" w:rsidRDefault="00CF04C3" w:rsidP="00CF04C3">
            <w:pPr>
              <w:tabs>
                <w:tab w:val="left" w:pos="3840"/>
              </w:tabs>
              <w:spacing w:line="276" w:lineRule="auto"/>
              <w:ind w:firstLine="709"/>
              <w:contextualSpacing/>
              <w:jc w:val="both"/>
              <w:rPr>
                <w:rFonts w:ascii="Times New Roman" w:eastAsia="Times New Roman" w:hAnsi="Times New Roman" w:cs="Times New Roman"/>
                <w:sz w:val="24"/>
                <w:szCs w:val="24"/>
                <w:lang w:eastAsia="ru-RU"/>
              </w:rPr>
            </w:pPr>
            <w:r w:rsidRPr="00CF04C3">
              <w:rPr>
                <w:rFonts w:ascii="Times New Roman" w:eastAsia="Times New Roman" w:hAnsi="Times New Roman" w:cs="Times New Roman"/>
                <w:sz w:val="24"/>
                <w:szCs w:val="24"/>
                <w:lang w:eastAsia="ru-RU"/>
              </w:rPr>
              <w:t>Расшифровка</w:t>
            </w:r>
          </w:p>
        </w:tc>
      </w:tr>
    </w:tbl>
    <w:p w:rsidR="00CF04C3" w:rsidRPr="00CF04C3" w:rsidRDefault="00CF04C3" w:rsidP="00CF04C3">
      <w:pPr>
        <w:autoSpaceDE w:val="0"/>
        <w:autoSpaceDN w:val="0"/>
        <w:adjustRightInd w:val="0"/>
        <w:spacing w:after="0" w:line="276" w:lineRule="auto"/>
        <w:ind w:firstLine="709"/>
        <w:contextualSpacing/>
        <w:jc w:val="right"/>
        <w:rPr>
          <w:rFonts w:ascii="Times New Roman" w:eastAsia="MS Mincho" w:hAnsi="Times New Roman" w:cs="Times New Roman"/>
          <w:sz w:val="24"/>
          <w:szCs w:val="24"/>
          <w:lang w:eastAsia="zh-CN" w:bidi="en-US"/>
        </w:rPr>
      </w:pPr>
      <w:r w:rsidRPr="00CF04C3">
        <w:rPr>
          <w:rFonts w:ascii="Times New Roman" w:eastAsia="MS Mincho" w:hAnsi="Times New Roman" w:cs="Times New Roman"/>
          <w:sz w:val="24"/>
          <w:szCs w:val="24"/>
          <w:lang w:eastAsia="zh-CN" w:bidi="en-US"/>
        </w:rPr>
        <w:t>Дата «___» __________ 20___</w:t>
      </w:r>
    </w:p>
    <w:p w:rsidR="00CF04C3" w:rsidRPr="00CF04C3" w:rsidRDefault="00CF04C3" w:rsidP="00CF04C3">
      <w:pPr>
        <w:autoSpaceDE w:val="0"/>
        <w:autoSpaceDN w:val="0"/>
        <w:adjustRightInd w:val="0"/>
        <w:spacing w:after="0" w:line="276" w:lineRule="auto"/>
        <w:ind w:firstLine="709"/>
        <w:contextualSpacing/>
        <w:jc w:val="both"/>
        <w:rPr>
          <w:rFonts w:ascii="Times New Roman" w:eastAsia="MS Mincho" w:hAnsi="Times New Roman" w:cs="Times New Roman"/>
          <w:sz w:val="24"/>
          <w:szCs w:val="24"/>
          <w:lang w:eastAsia="zh-CN" w:bidi="en-US"/>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76" w:lineRule="auto"/>
        <w:contextualSpacing/>
        <w:jc w:val="center"/>
        <w:rPr>
          <w:rFonts w:ascii="Times New Roman" w:eastAsia="Calibri" w:hAnsi="Times New Roman" w:cs="Times New Roman"/>
          <w:color w:val="000000"/>
          <w:sz w:val="24"/>
          <w:szCs w:val="24"/>
          <w:lang w:eastAsia="ru-RU"/>
        </w:rPr>
      </w:pPr>
    </w:p>
    <w:p w:rsidR="00CF04C3" w:rsidRPr="00CF04C3" w:rsidRDefault="00CF04C3" w:rsidP="00CF04C3">
      <w:pPr>
        <w:suppressAutoHyphens/>
        <w:spacing w:after="0" w:line="240" w:lineRule="auto"/>
        <w:ind w:left="5670"/>
        <w:jc w:val="both"/>
        <w:rPr>
          <w:rFonts w:ascii="Times New Roman" w:eastAsia="Times New Roman" w:hAnsi="Times New Roman" w:cs="Times New Roman"/>
          <w:sz w:val="24"/>
          <w:szCs w:val="24"/>
          <w:lang w:eastAsia="ru-RU"/>
        </w:rPr>
      </w:pPr>
      <w:bookmarkStart w:id="1" w:name="_Toc11672850"/>
      <w:bookmarkStart w:id="2" w:name="_Toc22048766"/>
      <w:r w:rsidRPr="00CF04C3">
        <w:rPr>
          <w:rFonts w:ascii="Times New Roman" w:eastAsia="Times New Roman" w:hAnsi="Times New Roman" w:cs="Times New Roman"/>
          <w:sz w:val="24"/>
          <w:szCs w:val="24"/>
          <w:lang w:eastAsia="ru-RU"/>
        </w:rPr>
        <w:lastRenderedPageBreak/>
        <w:t xml:space="preserve">Приложение 7 </w:t>
      </w:r>
    </w:p>
    <w:p w:rsidR="00CF04C3" w:rsidRPr="00CF04C3" w:rsidRDefault="00CF04C3" w:rsidP="00CF04C3">
      <w:pPr>
        <w:suppressAutoHyphens/>
        <w:spacing w:after="0" w:line="240" w:lineRule="auto"/>
        <w:ind w:left="5670"/>
        <w:jc w:val="both"/>
        <w:rPr>
          <w:rFonts w:ascii="Times New Roman" w:eastAsia="Times New Roman" w:hAnsi="Times New Roman" w:cs="Times New Roman"/>
          <w:bCs/>
          <w:iCs/>
          <w:sz w:val="28"/>
          <w:szCs w:val="28"/>
          <w:lang w:eastAsia="ru-RU"/>
        </w:rPr>
      </w:pPr>
      <w:r w:rsidRPr="00CF04C3">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использование земельных участков, находящихся в муниципальной собственности» на территории Наро-Фоминского городского округа Московской области</w:t>
      </w:r>
    </w:p>
    <w:p w:rsidR="00CF04C3" w:rsidRPr="00CF04C3" w:rsidRDefault="00CF04C3" w:rsidP="00CF04C3">
      <w:pPr>
        <w:keepNext/>
        <w:suppressAutoHyphens/>
        <w:spacing w:before="240" w:after="60" w:line="240" w:lineRule="auto"/>
        <w:jc w:val="center"/>
        <w:outlineLvl w:val="1"/>
        <w:rPr>
          <w:rFonts w:ascii="Times New Roman" w:eastAsia="Times New Roman" w:hAnsi="Times New Roman" w:cs="Times New Roman"/>
          <w:b/>
          <w:bCs/>
          <w:iCs/>
          <w:sz w:val="24"/>
          <w:szCs w:val="24"/>
          <w:highlight w:val="white"/>
          <w:lang w:eastAsia="ru-RU"/>
        </w:rPr>
      </w:pPr>
      <w:r w:rsidRPr="00CF04C3">
        <w:rPr>
          <w:rFonts w:ascii="Times New Roman" w:eastAsia="Times New Roman" w:hAnsi="Times New Roman" w:cs="Times New Roman"/>
          <w:b/>
          <w:bCs/>
          <w:iCs/>
          <w:sz w:val="24"/>
          <w:szCs w:val="24"/>
          <w:highlight w:val="white"/>
          <w:lang w:eastAsia="ru-RU"/>
        </w:rPr>
        <w:t>Форма схемы границ</w:t>
      </w:r>
      <w:bookmarkEnd w:id="1"/>
      <w:bookmarkEnd w:id="2"/>
      <w:r w:rsidRPr="00CF04C3">
        <w:rPr>
          <w:rFonts w:ascii="Times New Roman" w:eastAsia="Times New Roman" w:hAnsi="Times New Roman" w:cs="Times New Roman"/>
          <w:b/>
          <w:bCs/>
          <w:sz w:val="24"/>
          <w:szCs w:val="24"/>
          <w:highlight w:val="white"/>
          <w:lang w:eastAsia="ru-RU"/>
        </w:rPr>
        <w:t xml:space="preserve"> </w:t>
      </w:r>
      <w:r w:rsidRPr="00CF04C3">
        <w:rPr>
          <w:rFonts w:ascii="Times New Roman" w:eastAsia="Times New Roman" w:hAnsi="Times New Roman" w:cs="Times New Roman"/>
          <w:b/>
          <w:bCs/>
          <w:iCs/>
          <w:sz w:val="24"/>
          <w:szCs w:val="24"/>
          <w:highlight w:val="white"/>
          <w:lang w:eastAsia="ru-RU"/>
        </w:rPr>
        <w:t>предполагаемых к использованию земель или части земельного участка на кадастровом плане территории</w:t>
      </w:r>
    </w:p>
    <w:p w:rsidR="00CF04C3" w:rsidRPr="00CF04C3" w:rsidRDefault="00CF04C3" w:rsidP="00CF04C3">
      <w:pPr>
        <w:suppressAutoHyphens/>
        <w:spacing w:after="0" w:line="240" w:lineRule="auto"/>
        <w:jc w:val="center"/>
        <w:rPr>
          <w:rFonts w:ascii="Times New Roman" w:eastAsia="Calibri" w:hAnsi="Times New Roman" w:cs="Times New Roman"/>
          <w:bCs/>
          <w:sz w:val="24"/>
          <w:szCs w:val="24"/>
          <w:lang w:eastAsia="ru-RU"/>
        </w:rPr>
      </w:pPr>
    </w:p>
    <w:p w:rsidR="00CF04C3" w:rsidRPr="00CF04C3" w:rsidRDefault="00CF04C3" w:rsidP="00CF0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p w:rsidR="00CF04C3" w:rsidRPr="00CF04C3" w:rsidRDefault="00CF04C3" w:rsidP="00CF0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ru-RU"/>
        </w:rPr>
      </w:pPr>
      <w:r w:rsidRPr="00CF04C3">
        <w:rPr>
          <w:rFonts w:ascii="Times New Roman" w:eastAsia="Times New Roman" w:hAnsi="Times New Roman" w:cs="Times New Roman"/>
          <w:bCs/>
          <w:sz w:val="24"/>
          <w:szCs w:val="24"/>
          <w:lang w:eastAsia="ru-RU"/>
        </w:rPr>
        <w:t>Схема границ предполагаемых к использованию земель или части земельного участка на кадастровом плане территории</w:t>
      </w:r>
      <w:r w:rsidRPr="00CF04C3">
        <w:rPr>
          <w:rFonts w:ascii="Times New Roman" w:eastAsia="Times New Roman" w:hAnsi="Times New Roman" w:cs="Times New Roman"/>
          <w:bCs/>
          <w:sz w:val="24"/>
          <w:szCs w:val="24"/>
          <w:lang w:eastAsia="ru-RU"/>
        </w:rPr>
        <w:br/>
      </w:r>
    </w:p>
    <w:p w:rsidR="00CF04C3" w:rsidRPr="00CF04C3" w:rsidRDefault="00CF04C3" w:rsidP="00CF04C3">
      <w:pPr>
        <w:suppressAutoHyphens/>
        <w:spacing w:after="0" w:line="240" w:lineRule="auto"/>
        <w:jc w:val="both"/>
        <w:rPr>
          <w:rFonts w:ascii="Times New Roman" w:eastAsia="Calibri" w:hAnsi="Times New Roman" w:cs="Times New Roman"/>
          <w:b/>
          <w:bCs/>
          <w:sz w:val="24"/>
          <w:szCs w:val="24"/>
          <w:lang w:eastAsia="ru-RU"/>
        </w:rPr>
      </w:pPr>
    </w:p>
    <w:p w:rsidR="00CF04C3" w:rsidRPr="00CF04C3" w:rsidRDefault="00CF04C3" w:rsidP="00CF04C3">
      <w:pPr>
        <w:pBdr>
          <w:bottom w:val="single" w:sz="4" w:space="1" w:color="000000"/>
        </w:pBdr>
        <w:suppressAutoHyphens/>
        <w:spacing w:after="0" w:line="276" w:lineRule="auto"/>
        <w:jc w:val="both"/>
        <w:rPr>
          <w:rFonts w:ascii="Times New Roman" w:eastAsia="Calibri" w:hAnsi="Times New Roman" w:cs="Times New Roman"/>
          <w:sz w:val="24"/>
          <w:szCs w:val="24"/>
          <w:lang w:eastAsia="ru-RU"/>
        </w:rPr>
      </w:pPr>
      <w:r w:rsidRPr="00CF04C3">
        <w:rPr>
          <w:rFonts w:ascii="Times New Roman" w:eastAsia="Calibri" w:hAnsi="Times New Roman" w:cs="Times New Roman"/>
          <w:sz w:val="24"/>
          <w:szCs w:val="24"/>
          <w:lang w:eastAsia="ru-RU"/>
        </w:rPr>
        <w:t>Местоположение/кадастровый №:</w:t>
      </w:r>
    </w:p>
    <w:p w:rsidR="00CF04C3" w:rsidRPr="00CF04C3" w:rsidRDefault="00CF04C3" w:rsidP="00CF04C3">
      <w:pPr>
        <w:suppressAutoHyphens/>
        <w:spacing w:after="0" w:line="276" w:lineRule="auto"/>
        <w:ind w:firstLine="709"/>
        <w:jc w:val="both"/>
        <w:rPr>
          <w:rFonts w:ascii="Times New Roman" w:eastAsia="Calibri" w:hAnsi="Times New Roman" w:cs="Times New Roman"/>
          <w:sz w:val="24"/>
          <w:szCs w:val="24"/>
          <w:lang w:eastAsia="ru-RU"/>
        </w:rPr>
      </w:pPr>
      <w:r w:rsidRPr="00CF04C3">
        <w:rPr>
          <w:rFonts w:ascii="Times New Roman" w:eastAsia="Calibri" w:hAnsi="Times New Roman" w:cs="Times New Roman"/>
          <w:sz w:val="24"/>
          <w:szCs w:val="24"/>
          <w:lang w:eastAsia="ru-RU"/>
        </w:rPr>
        <w:t xml:space="preserve">                                (земельного участка, квартала)</w:t>
      </w:r>
    </w:p>
    <w:p w:rsidR="00CF04C3" w:rsidRPr="00CF04C3" w:rsidRDefault="00CF04C3" w:rsidP="00CF04C3">
      <w:pPr>
        <w:suppressAutoHyphens/>
        <w:spacing w:after="0" w:line="276" w:lineRule="auto"/>
        <w:jc w:val="both"/>
        <w:rPr>
          <w:rFonts w:ascii="Times New Roman" w:eastAsia="Calibri" w:hAnsi="Times New Roman" w:cs="Times New Roman"/>
          <w:sz w:val="24"/>
          <w:szCs w:val="24"/>
          <w:lang w:eastAsia="ru-RU"/>
        </w:rPr>
      </w:pPr>
      <w:r w:rsidRPr="00CF04C3">
        <w:rPr>
          <w:rFonts w:ascii="Times New Roman" w:eastAsia="Calibri" w:hAnsi="Times New Roman" w:cs="Times New Roman"/>
          <w:sz w:val="24"/>
          <w:szCs w:val="24"/>
          <w:lang w:eastAsia="ru-RU"/>
        </w:rPr>
        <w:t>______________________________________________________________________</w:t>
      </w:r>
    </w:p>
    <w:p w:rsidR="00CF04C3" w:rsidRPr="00CF04C3" w:rsidRDefault="00CF04C3" w:rsidP="00CF04C3">
      <w:pPr>
        <w:pBdr>
          <w:bottom w:val="single" w:sz="4" w:space="1" w:color="000000"/>
        </w:pBdr>
        <w:suppressAutoHyphens/>
        <w:spacing w:after="0" w:line="276" w:lineRule="auto"/>
        <w:jc w:val="both"/>
        <w:rPr>
          <w:rFonts w:ascii="Times New Roman" w:eastAsia="Calibri" w:hAnsi="Times New Roman" w:cs="Times New Roman"/>
          <w:sz w:val="24"/>
          <w:szCs w:val="24"/>
          <w:lang w:eastAsia="ru-RU"/>
        </w:rPr>
      </w:pPr>
    </w:p>
    <w:p w:rsidR="00CF04C3" w:rsidRPr="00CF04C3" w:rsidRDefault="00CF04C3" w:rsidP="00CF04C3">
      <w:pPr>
        <w:pBdr>
          <w:bottom w:val="single" w:sz="4" w:space="1" w:color="000000"/>
        </w:pBdr>
        <w:suppressAutoHyphens/>
        <w:spacing w:after="0" w:line="276" w:lineRule="auto"/>
        <w:jc w:val="both"/>
        <w:rPr>
          <w:rFonts w:ascii="Times New Roman" w:eastAsia="Calibri" w:hAnsi="Times New Roman" w:cs="Times New Roman"/>
          <w:sz w:val="24"/>
          <w:szCs w:val="24"/>
          <w:lang w:eastAsia="ru-RU"/>
        </w:rPr>
      </w:pPr>
      <w:r w:rsidRPr="00CF04C3">
        <w:rPr>
          <w:rFonts w:ascii="Times New Roman" w:eastAsia="Calibri" w:hAnsi="Times New Roman" w:cs="Times New Roman"/>
          <w:sz w:val="24"/>
          <w:szCs w:val="24"/>
          <w:lang w:eastAsia="ru-RU"/>
        </w:rPr>
        <w:t xml:space="preserve">Площадь земельного участка: </w:t>
      </w:r>
    </w:p>
    <w:p w:rsidR="00CF04C3" w:rsidRPr="00CF04C3" w:rsidRDefault="00CF04C3" w:rsidP="00CF04C3">
      <w:pPr>
        <w:suppressAutoHyphens/>
        <w:spacing w:after="0" w:line="276" w:lineRule="auto"/>
        <w:ind w:firstLine="709"/>
        <w:jc w:val="both"/>
        <w:rPr>
          <w:rFonts w:ascii="Times New Roman" w:eastAsia="Calibri" w:hAnsi="Times New Roman" w:cs="Times New Roman"/>
          <w:sz w:val="24"/>
          <w:szCs w:val="24"/>
          <w:lang w:eastAsia="ru-RU"/>
        </w:rPr>
      </w:pPr>
    </w:p>
    <w:p w:rsidR="00CF04C3" w:rsidRPr="00CF04C3" w:rsidRDefault="00CF04C3" w:rsidP="00CF04C3">
      <w:pPr>
        <w:pBdr>
          <w:bottom w:val="single" w:sz="4" w:space="1" w:color="000000"/>
        </w:pBdr>
        <w:suppressAutoHyphens/>
        <w:spacing w:after="0" w:line="276" w:lineRule="auto"/>
        <w:jc w:val="both"/>
        <w:rPr>
          <w:rFonts w:ascii="Times New Roman" w:eastAsia="Calibri" w:hAnsi="Times New Roman" w:cs="Times New Roman"/>
          <w:sz w:val="24"/>
          <w:szCs w:val="24"/>
          <w:lang w:eastAsia="ru-RU"/>
        </w:rPr>
      </w:pPr>
      <w:r w:rsidRPr="00CF04C3">
        <w:rPr>
          <w:rFonts w:ascii="Times New Roman" w:eastAsia="Calibri" w:hAnsi="Times New Roman" w:cs="Times New Roman"/>
          <w:sz w:val="24"/>
          <w:szCs w:val="24"/>
          <w:lang w:eastAsia="ru-RU"/>
        </w:rPr>
        <w:t xml:space="preserve">Категория земель: </w:t>
      </w:r>
    </w:p>
    <w:p w:rsidR="00CF04C3" w:rsidRPr="00CF04C3" w:rsidRDefault="00CF04C3" w:rsidP="00CF04C3">
      <w:pPr>
        <w:suppressAutoHyphens/>
        <w:spacing w:after="0" w:line="276" w:lineRule="auto"/>
        <w:ind w:firstLine="709"/>
        <w:jc w:val="both"/>
        <w:rPr>
          <w:rFonts w:ascii="Times New Roman" w:eastAsia="Calibri" w:hAnsi="Times New Roman" w:cs="Times New Roman"/>
          <w:sz w:val="24"/>
          <w:szCs w:val="24"/>
          <w:lang w:eastAsia="ru-RU"/>
        </w:rPr>
      </w:pPr>
      <w:r w:rsidRPr="00CF04C3">
        <w:rPr>
          <w:rFonts w:ascii="Times New Roman" w:eastAsia="Calibri" w:hAnsi="Times New Roman" w:cs="Times New Roman"/>
          <w:sz w:val="24"/>
          <w:szCs w:val="24"/>
          <w:lang w:eastAsia="ru-RU"/>
        </w:rPr>
        <w:t xml:space="preserve">                                          (при наличии)</w:t>
      </w:r>
    </w:p>
    <w:p w:rsidR="00CF04C3" w:rsidRPr="00CF04C3" w:rsidRDefault="00CF04C3" w:rsidP="00CF04C3">
      <w:pPr>
        <w:pBdr>
          <w:bottom w:val="single" w:sz="4" w:space="1" w:color="000000"/>
        </w:pBdr>
        <w:suppressAutoHyphens/>
        <w:spacing w:after="0" w:line="276" w:lineRule="auto"/>
        <w:ind w:firstLine="709"/>
        <w:jc w:val="both"/>
        <w:rPr>
          <w:rFonts w:ascii="Times New Roman" w:eastAsia="Calibri" w:hAnsi="Times New Roman" w:cs="Times New Roman"/>
          <w:sz w:val="24"/>
          <w:szCs w:val="24"/>
          <w:lang w:eastAsia="ru-RU"/>
        </w:rPr>
      </w:pPr>
    </w:p>
    <w:p w:rsidR="00CF04C3" w:rsidRPr="00CF04C3" w:rsidRDefault="00CF04C3" w:rsidP="00CF04C3">
      <w:pPr>
        <w:pBdr>
          <w:bottom w:val="single" w:sz="4" w:space="1" w:color="000000"/>
        </w:pBdr>
        <w:suppressAutoHyphens/>
        <w:spacing w:after="0" w:line="276" w:lineRule="auto"/>
        <w:jc w:val="both"/>
        <w:rPr>
          <w:rFonts w:ascii="Times New Roman" w:eastAsia="Calibri" w:hAnsi="Times New Roman" w:cs="Times New Roman"/>
          <w:sz w:val="24"/>
          <w:szCs w:val="24"/>
          <w:lang w:eastAsia="ru-RU"/>
        </w:rPr>
      </w:pPr>
      <w:r w:rsidRPr="00CF04C3">
        <w:rPr>
          <w:rFonts w:ascii="Times New Roman" w:eastAsia="Calibri" w:hAnsi="Times New Roman" w:cs="Times New Roman"/>
          <w:sz w:val="24"/>
          <w:szCs w:val="24"/>
          <w:lang w:eastAsia="ru-RU"/>
        </w:rPr>
        <w:t xml:space="preserve">Вид разрешенного использования: </w:t>
      </w:r>
    </w:p>
    <w:p w:rsidR="00CF04C3" w:rsidRPr="00CF04C3" w:rsidRDefault="00CF04C3" w:rsidP="00CF04C3">
      <w:pPr>
        <w:suppressAutoHyphens/>
        <w:spacing w:after="0" w:line="276" w:lineRule="auto"/>
        <w:jc w:val="both"/>
        <w:rPr>
          <w:rFonts w:ascii="Times New Roman" w:eastAsia="Calibri" w:hAnsi="Times New Roman" w:cs="Times New Roman"/>
          <w:b/>
          <w:bCs/>
          <w:sz w:val="24"/>
          <w:szCs w:val="24"/>
          <w:lang w:eastAsia="ru-RU"/>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CF04C3" w:rsidRPr="00CF04C3" w:rsidTr="000F7C5B">
        <w:tc>
          <w:tcPr>
            <w:tcW w:w="9005" w:type="dxa"/>
            <w:gridSpan w:val="4"/>
            <w:tcBorders>
              <w:top w:val="single" w:sz="4" w:space="0" w:color="auto"/>
              <w:left w:val="single" w:sz="4" w:space="0" w:color="auto"/>
              <w:bottom w:val="single" w:sz="4" w:space="0" w:color="auto"/>
              <w:right w:val="single" w:sz="4" w:space="0" w:color="auto"/>
            </w:tcBorders>
          </w:tcPr>
          <w:p w:rsidR="00CF04C3" w:rsidRPr="00CF04C3" w:rsidRDefault="00CF04C3" w:rsidP="00CF04C3">
            <w:pPr>
              <w:suppressAutoHyphens/>
              <w:spacing w:after="0" w:line="276" w:lineRule="auto"/>
              <w:ind w:firstLine="709"/>
              <w:jc w:val="both"/>
              <w:rPr>
                <w:rFonts w:ascii="Times New Roman" w:eastAsia="Calibri" w:hAnsi="Times New Roman" w:cs="Times New Roman"/>
                <w:bCs/>
                <w:sz w:val="24"/>
                <w:szCs w:val="24"/>
                <w:lang w:eastAsia="ru-RU"/>
              </w:rPr>
            </w:pPr>
            <w:r w:rsidRPr="00CF04C3">
              <w:rPr>
                <w:rFonts w:ascii="Times New Roman" w:eastAsia="Calibri" w:hAnsi="Times New Roman" w:cs="Times New Roman"/>
                <w:bCs/>
                <w:sz w:val="24"/>
                <w:szCs w:val="24"/>
                <w:lang w:eastAsia="ru-RU"/>
              </w:rPr>
              <w:t xml:space="preserve">                                   Каталог координат</w:t>
            </w:r>
          </w:p>
        </w:tc>
      </w:tr>
      <w:tr w:rsidR="00CF04C3" w:rsidRPr="00CF04C3" w:rsidTr="000F7C5B">
        <w:tc>
          <w:tcPr>
            <w:tcW w:w="1304" w:type="dxa"/>
            <w:tcBorders>
              <w:top w:val="single" w:sz="4" w:space="0" w:color="auto"/>
              <w:left w:val="single" w:sz="4" w:space="0" w:color="auto"/>
              <w:bottom w:val="single" w:sz="4" w:space="0" w:color="auto"/>
              <w:right w:val="single" w:sz="4" w:space="0" w:color="auto"/>
            </w:tcBorders>
          </w:tcPr>
          <w:p w:rsidR="00CF04C3" w:rsidRPr="00CF04C3" w:rsidRDefault="00CF04C3" w:rsidP="00CF04C3">
            <w:pPr>
              <w:suppressAutoHyphens/>
              <w:spacing w:after="0" w:line="276" w:lineRule="auto"/>
              <w:jc w:val="both"/>
              <w:rPr>
                <w:rFonts w:ascii="Times New Roman" w:eastAsia="Calibri" w:hAnsi="Times New Roman" w:cs="Times New Roman"/>
                <w:bCs/>
                <w:sz w:val="24"/>
                <w:szCs w:val="24"/>
                <w:lang w:eastAsia="ru-RU"/>
              </w:rPr>
            </w:pPr>
            <w:r w:rsidRPr="00CF04C3">
              <w:rPr>
                <w:rFonts w:ascii="Times New Roman" w:eastAsia="Calibri" w:hAnsi="Times New Roman" w:cs="Times New Roman"/>
                <w:bCs/>
                <w:sz w:val="24"/>
                <w:szCs w:val="24"/>
                <w:lang w:eastAsia="ru-RU"/>
              </w:rPr>
              <w:t>№ точки</w:t>
            </w:r>
          </w:p>
        </w:tc>
        <w:tc>
          <w:tcPr>
            <w:tcW w:w="3165" w:type="dxa"/>
            <w:tcBorders>
              <w:top w:val="single" w:sz="4" w:space="0" w:color="auto"/>
              <w:left w:val="single" w:sz="4" w:space="0" w:color="auto"/>
              <w:bottom w:val="single" w:sz="4" w:space="0" w:color="auto"/>
              <w:right w:val="single" w:sz="4" w:space="0" w:color="auto"/>
            </w:tcBorders>
          </w:tcPr>
          <w:p w:rsidR="00CF04C3" w:rsidRPr="00CF04C3" w:rsidRDefault="00CF04C3" w:rsidP="00CF04C3">
            <w:pPr>
              <w:suppressAutoHyphens/>
              <w:spacing w:after="0" w:line="276" w:lineRule="auto"/>
              <w:ind w:firstLine="709"/>
              <w:jc w:val="both"/>
              <w:rPr>
                <w:rFonts w:ascii="Times New Roman" w:eastAsia="Calibri" w:hAnsi="Times New Roman" w:cs="Times New Roman"/>
                <w:bCs/>
                <w:sz w:val="24"/>
                <w:szCs w:val="24"/>
                <w:lang w:eastAsia="ru-RU"/>
              </w:rPr>
            </w:pPr>
            <w:r w:rsidRPr="00CF04C3">
              <w:rPr>
                <w:rFonts w:ascii="Times New Roman" w:eastAsia="Calibri" w:hAnsi="Times New Roman" w:cs="Times New Roman"/>
                <w:bCs/>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CF04C3" w:rsidRPr="00CF04C3" w:rsidRDefault="00CF04C3" w:rsidP="00CF04C3">
            <w:pPr>
              <w:suppressAutoHyphens/>
              <w:spacing w:after="0" w:line="276" w:lineRule="auto"/>
              <w:ind w:firstLine="709"/>
              <w:jc w:val="both"/>
              <w:rPr>
                <w:rFonts w:ascii="Times New Roman" w:eastAsia="Calibri" w:hAnsi="Times New Roman" w:cs="Times New Roman"/>
                <w:bCs/>
                <w:sz w:val="24"/>
                <w:szCs w:val="24"/>
                <w:lang w:eastAsia="ru-RU"/>
              </w:rPr>
            </w:pPr>
            <w:r w:rsidRPr="00CF04C3">
              <w:rPr>
                <w:rFonts w:ascii="Times New Roman" w:eastAsia="Calibri" w:hAnsi="Times New Roman" w:cs="Times New Roman"/>
                <w:bCs/>
                <w:sz w:val="24"/>
                <w:szCs w:val="24"/>
                <w:lang w:eastAsia="ru-RU"/>
              </w:rPr>
              <w:t xml:space="preserve">     X</w:t>
            </w:r>
          </w:p>
        </w:tc>
        <w:tc>
          <w:tcPr>
            <w:tcW w:w="2155" w:type="dxa"/>
            <w:tcBorders>
              <w:top w:val="single" w:sz="4" w:space="0" w:color="auto"/>
              <w:left w:val="single" w:sz="4" w:space="0" w:color="auto"/>
              <w:bottom w:val="single" w:sz="4" w:space="0" w:color="auto"/>
              <w:right w:val="single" w:sz="4" w:space="0" w:color="auto"/>
            </w:tcBorders>
          </w:tcPr>
          <w:p w:rsidR="00CF04C3" w:rsidRPr="00CF04C3" w:rsidRDefault="00CF04C3" w:rsidP="00CF04C3">
            <w:pPr>
              <w:suppressAutoHyphens/>
              <w:spacing w:after="0" w:line="276" w:lineRule="auto"/>
              <w:ind w:firstLine="709"/>
              <w:jc w:val="both"/>
              <w:rPr>
                <w:rFonts w:ascii="Times New Roman" w:eastAsia="Calibri" w:hAnsi="Times New Roman" w:cs="Times New Roman"/>
                <w:bCs/>
                <w:sz w:val="24"/>
                <w:szCs w:val="24"/>
                <w:lang w:eastAsia="ru-RU"/>
              </w:rPr>
            </w:pPr>
            <w:r w:rsidRPr="00CF04C3">
              <w:rPr>
                <w:rFonts w:ascii="Times New Roman" w:eastAsia="Calibri" w:hAnsi="Times New Roman" w:cs="Times New Roman"/>
                <w:bCs/>
                <w:sz w:val="24"/>
                <w:szCs w:val="24"/>
                <w:lang w:eastAsia="ru-RU"/>
              </w:rPr>
              <w:t xml:space="preserve">   Y</w:t>
            </w:r>
          </w:p>
        </w:tc>
      </w:tr>
      <w:tr w:rsidR="00CF04C3" w:rsidRPr="00CF04C3" w:rsidTr="000F7C5B">
        <w:tc>
          <w:tcPr>
            <w:tcW w:w="1304" w:type="dxa"/>
            <w:tcBorders>
              <w:top w:val="single" w:sz="4" w:space="0" w:color="auto"/>
              <w:left w:val="single" w:sz="4" w:space="0" w:color="auto"/>
              <w:bottom w:val="single" w:sz="4" w:space="0" w:color="auto"/>
              <w:right w:val="single" w:sz="4" w:space="0" w:color="auto"/>
            </w:tcBorders>
          </w:tcPr>
          <w:p w:rsidR="00CF04C3" w:rsidRPr="00CF04C3" w:rsidRDefault="00CF04C3" w:rsidP="00CF04C3">
            <w:pPr>
              <w:suppressAutoHyphens/>
              <w:spacing w:after="0" w:line="276" w:lineRule="auto"/>
              <w:ind w:firstLine="709"/>
              <w:jc w:val="both"/>
              <w:rPr>
                <w:rFonts w:ascii="Times New Roman" w:eastAsia="Calibri" w:hAnsi="Times New Roman" w:cs="Times New Roman"/>
                <w:b/>
                <w:bCs/>
                <w:sz w:val="24"/>
                <w:szCs w:val="24"/>
                <w:lang w:eastAsia="ru-RU"/>
              </w:rPr>
            </w:pPr>
          </w:p>
        </w:tc>
        <w:tc>
          <w:tcPr>
            <w:tcW w:w="3165" w:type="dxa"/>
            <w:tcBorders>
              <w:top w:val="single" w:sz="4" w:space="0" w:color="auto"/>
              <w:left w:val="single" w:sz="4" w:space="0" w:color="auto"/>
              <w:bottom w:val="single" w:sz="4" w:space="0" w:color="auto"/>
              <w:right w:val="single" w:sz="4" w:space="0" w:color="auto"/>
            </w:tcBorders>
          </w:tcPr>
          <w:p w:rsidR="00CF04C3" w:rsidRPr="00CF04C3" w:rsidRDefault="00CF04C3" w:rsidP="00CF04C3">
            <w:pPr>
              <w:suppressAutoHyphens/>
              <w:spacing w:after="0" w:line="276" w:lineRule="auto"/>
              <w:ind w:firstLine="709"/>
              <w:jc w:val="both"/>
              <w:rPr>
                <w:rFonts w:ascii="Times New Roman" w:eastAsia="Calibri" w:hAnsi="Times New Roman" w:cs="Times New Roman"/>
                <w:b/>
                <w:bCs/>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CF04C3" w:rsidRPr="00CF04C3" w:rsidRDefault="00CF04C3" w:rsidP="00CF04C3">
            <w:pPr>
              <w:suppressAutoHyphens/>
              <w:spacing w:after="0" w:line="276" w:lineRule="auto"/>
              <w:ind w:firstLine="709"/>
              <w:jc w:val="both"/>
              <w:rPr>
                <w:rFonts w:ascii="Times New Roman" w:eastAsia="Calibri" w:hAnsi="Times New Roman" w:cs="Times New Roman"/>
                <w:b/>
                <w:bCs/>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rsidR="00CF04C3" w:rsidRPr="00CF04C3" w:rsidRDefault="00CF04C3" w:rsidP="00CF04C3">
            <w:pPr>
              <w:suppressAutoHyphens/>
              <w:spacing w:after="0" w:line="276" w:lineRule="auto"/>
              <w:ind w:firstLine="709"/>
              <w:jc w:val="both"/>
              <w:rPr>
                <w:rFonts w:ascii="Times New Roman" w:eastAsia="Calibri" w:hAnsi="Times New Roman" w:cs="Times New Roman"/>
                <w:b/>
                <w:bCs/>
                <w:sz w:val="24"/>
                <w:szCs w:val="24"/>
                <w:lang w:eastAsia="ru-RU"/>
              </w:rPr>
            </w:pPr>
          </w:p>
        </w:tc>
      </w:tr>
    </w:tbl>
    <w:p w:rsidR="00CF04C3" w:rsidRPr="00CF04C3" w:rsidRDefault="00CF04C3" w:rsidP="00CF04C3">
      <w:pPr>
        <w:suppressAutoHyphens/>
        <w:spacing w:after="0" w:line="276" w:lineRule="auto"/>
        <w:ind w:firstLine="709"/>
        <w:jc w:val="both"/>
        <w:rPr>
          <w:rFonts w:ascii="Times New Roman" w:eastAsia="Calibri" w:hAnsi="Times New Roman" w:cs="Times New Roman"/>
          <w:b/>
          <w:bCs/>
          <w:sz w:val="24"/>
          <w:szCs w:val="24"/>
          <w:lang w:eastAsia="ru-RU"/>
        </w:rPr>
      </w:pPr>
    </w:p>
    <w:p w:rsidR="00CF04C3" w:rsidRPr="00CF04C3" w:rsidRDefault="00CF04C3" w:rsidP="00CF04C3">
      <w:pPr>
        <w:suppressAutoHyphens/>
        <w:spacing w:after="0" w:line="276" w:lineRule="auto"/>
        <w:jc w:val="both"/>
        <w:rPr>
          <w:rFonts w:ascii="Times New Roman" w:eastAsia="Calibri" w:hAnsi="Times New Roman" w:cs="Times New Roman"/>
          <w:sz w:val="24"/>
          <w:szCs w:val="24"/>
          <w:lang w:eastAsia="ru-RU"/>
        </w:rPr>
      </w:pPr>
      <w:r w:rsidRPr="00CF04C3">
        <w:rPr>
          <w:rFonts w:ascii="Times New Roman" w:eastAsia="Calibri" w:hAnsi="Times New Roman" w:cs="Times New Roman"/>
          <w:sz w:val="24"/>
          <w:szCs w:val="24"/>
          <w:lang w:eastAsia="ru-RU"/>
        </w:rPr>
        <w:t>Описание границ смежных землепользователей:</w:t>
      </w:r>
    </w:p>
    <w:p w:rsidR="00CF04C3" w:rsidRPr="00CF04C3" w:rsidRDefault="00CF04C3" w:rsidP="00CF04C3">
      <w:pPr>
        <w:suppressAutoHyphens/>
        <w:spacing w:after="0" w:line="276" w:lineRule="auto"/>
        <w:jc w:val="both"/>
        <w:rPr>
          <w:rFonts w:ascii="Times New Roman" w:eastAsia="Calibri" w:hAnsi="Times New Roman" w:cs="Times New Roman"/>
          <w:sz w:val="24"/>
          <w:szCs w:val="24"/>
          <w:lang w:eastAsia="ru-RU"/>
        </w:rPr>
      </w:pPr>
      <w:r w:rsidRPr="00CF04C3">
        <w:rPr>
          <w:rFonts w:ascii="Times New Roman" w:eastAsia="Calibri" w:hAnsi="Times New Roman" w:cs="Times New Roman"/>
          <w:sz w:val="24"/>
          <w:szCs w:val="24"/>
          <w:lang w:eastAsia="ru-RU"/>
        </w:rPr>
        <w:t>От ____ точки до ____ точки -</w:t>
      </w:r>
    </w:p>
    <w:p w:rsidR="00CF04C3" w:rsidRPr="00CF04C3" w:rsidRDefault="00CF04C3" w:rsidP="00CF04C3">
      <w:pPr>
        <w:suppressAutoHyphens/>
        <w:spacing w:after="0" w:line="276" w:lineRule="auto"/>
        <w:jc w:val="both"/>
        <w:rPr>
          <w:rFonts w:ascii="Times New Roman" w:eastAsia="Calibri" w:hAnsi="Times New Roman" w:cs="Times New Roman"/>
          <w:sz w:val="28"/>
          <w:szCs w:val="28"/>
          <w:lang w:eastAsia="ru-RU"/>
        </w:rPr>
      </w:pPr>
      <w:r w:rsidRPr="00CF04C3">
        <w:rPr>
          <w:rFonts w:ascii="Times New Roman" w:eastAsia="Calibri" w:hAnsi="Times New Roman" w:cs="Times New Roman"/>
          <w:sz w:val="28"/>
          <w:szCs w:val="28"/>
          <w:lang w:eastAsia="ru-RU"/>
        </w:rPr>
        <w:t>____________________________________________________________</w:t>
      </w:r>
    </w:p>
    <w:p w:rsidR="00CF04C3" w:rsidRPr="00CF04C3" w:rsidRDefault="00CF04C3" w:rsidP="00CF04C3">
      <w:pPr>
        <w:widowControl w:val="0"/>
        <w:suppressAutoHyphens/>
        <w:spacing w:after="0" w:line="240" w:lineRule="auto"/>
        <w:jc w:val="both"/>
        <w:rPr>
          <w:rFonts w:ascii="Courier New" w:eastAsia="Times New Roman" w:hAnsi="Courier New" w:cs="Courier New"/>
          <w:sz w:val="20"/>
          <w:szCs w:val="20"/>
          <w:lang w:eastAsia="ru-RU"/>
        </w:rPr>
      </w:pPr>
      <w:r w:rsidRPr="00CF04C3">
        <w:rPr>
          <w:rFonts w:ascii="Courier New" w:eastAsia="Times New Roman" w:hAnsi="Courier New" w:cs="Courier New"/>
          <w:sz w:val="20"/>
          <w:szCs w:val="20"/>
          <w:lang w:eastAsia="ru-RU"/>
        </w:rPr>
        <w:t>┌────────────────────────┐                       ┌────────────────────────┐</w:t>
      </w:r>
    </w:p>
    <w:p w:rsidR="00CF04C3" w:rsidRPr="00CF04C3" w:rsidRDefault="00CF04C3" w:rsidP="00CF04C3">
      <w:pPr>
        <w:widowControl w:val="0"/>
        <w:suppressAutoHyphens/>
        <w:spacing w:after="0" w:line="240" w:lineRule="auto"/>
        <w:jc w:val="both"/>
        <w:rPr>
          <w:rFonts w:ascii="Courier New" w:eastAsia="Times New Roman" w:hAnsi="Courier New" w:cs="Courier New"/>
          <w:sz w:val="20"/>
          <w:szCs w:val="20"/>
          <w:lang w:eastAsia="ru-RU"/>
        </w:rPr>
      </w:pPr>
      <w:proofErr w:type="gramStart"/>
      <w:r w:rsidRPr="00CF04C3">
        <w:rPr>
          <w:rFonts w:ascii="Courier New" w:eastAsia="Times New Roman" w:hAnsi="Courier New" w:cs="Courier New"/>
          <w:sz w:val="20"/>
          <w:szCs w:val="20"/>
          <w:lang w:eastAsia="ru-RU"/>
        </w:rPr>
        <w:t>│  Условные</w:t>
      </w:r>
      <w:proofErr w:type="gramEnd"/>
      <w:r w:rsidRPr="00CF04C3">
        <w:rPr>
          <w:rFonts w:ascii="Courier New" w:eastAsia="Times New Roman" w:hAnsi="Courier New" w:cs="Courier New"/>
          <w:sz w:val="20"/>
          <w:szCs w:val="20"/>
          <w:lang w:eastAsia="ru-RU"/>
        </w:rPr>
        <w:t xml:space="preserve"> обозначения  │                       │   Экспликация земель   │</w:t>
      </w:r>
    </w:p>
    <w:p w:rsidR="00CF04C3" w:rsidRPr="00CF04C3" w:rsidRDefault="00CF04C3" w:rsidP="00CF04C3">
      <w:pPr>
        <w:widowControl w:val="0"/>
        <w:suppressAutoHyphens/>
        <w:spacing w:after="0" w:line="240" w:lineRule="auto"/>
        <w:jc w:val="both"/>
        <w:rPr>
          <w:rFonts w:ascii="Courier New" w:eastAsia="Times New Roman" w:hAnsi="Courier New" w:cs="Courier New"/>
          <w:sz w:val="20"/>
          <w:szCs w:val="20"/>
          <w:lang w:eastAsia="ru-RU"/>
        </w:rPr>
      </w:pPr>
      <w:r w:rsidRPr="00CF04C3">
        <w:rPr>
          <w:rFonts w:ascii="Courier New" w:eastAsia="Times New Roman" w:hAnsi="Courier New" w:cs="Courier New"/>
          <w:sz w:val="20"/>
          <w:szCs w:val="20"/>
          <w:lang w:eastAsia="ru-RU"/>
        </w:rPr>
        <w:t>├────────────────────────┤                       ├────────────────────────┤</w:t>
      </w:r>
    </w:p>
    <w:p w:rsidR="00CF04C3" w:rsidRPr="00CF04C3" w:rsidRDefault="00CF04C3" w:rsidP="00CF04C3">
      <w:pPr>
        <w:widowControl w:val="0"/>
        <w:suppressAutoHyphens/>
        <w:spacing w:after="0" w:line="240" w:lineRule="auto"/>
        <w:jc w:val="both"/>
        <w:rPr>
          <w:rFonts w:ascii="Courier New" w:eastAsia="Times New Roman" w:hAnsi="Courier New" w:cs="Courier New"/>
          <w:sz w:val="20"/>
          <w:szCs w:val="20"/>
          <w:lang w:eastAsia="ru-RU"/>
        </w:rPr>
      </w:pPr>
      <w:r w:rsidRPr="00CF04C3">
        <w:rPr>
          <w:rFonts w:ascii="Courier New" w:eastAsia="Times New Roman" w:hAnsi="Courier New" w:cs="Courier New"/>
          <w:sz w:val="20"/>
          <w:szCs w:val="20"/>
          <w:lang w:eastAsia="ru-RU"/>
        </w:rPr>
        <w:t>│                        │                       │                        │</w:t>
      </w:r>
    </w:p>
    <w:p w:rsidR="00CF04C3" w:rsidRPr="00CF04C3" w:rsidRDefault="00CF04C3" w:rsidP="00CF04C3">
      <w:pPr>
        <w:widowControl w:val="0"/>
        <w:suppressAutoHyphens/>
        <w:spacing w:after="0" w:line="240" w:lineRule="auto"/>
        <w:jc w:val="both"/>
        <w:rPr>
          <w:rFonts w:ascii="Courier New" w:eastAsia="Times New Roman" w:hAnsi="Courier New" w:cs="Courier New"/>
          <w:sz w:val="20"/>
          <w:szCs w:val="20"/>
          <w:lang w:eastAsia="ru-RU"/>
        </w:rPr>
      </w:pPr>
      <w:r w:rsidRPr="00CF04C3">
        <w:rPr>
          <w:rFonts w:ascii="Courier New" w:eastAsia="Times New Roman" w:hAnsi="Courier New" w:cs="Courier New"/>
          <w:sz w:val="20"/>
          <w:szCs w:val="20"/>
          <w:lang w:eastAsia="ru-RU"/>
        </w:rPr>
        <w:t>└────────────────────────┘                       └────────────────────────┘</w:t>
      </w:r>
    </w:p>
    <w:p w:rsidR="00CF04C3" w:rsidRPr="00CF04C3" w:rsidRDefault="00CF04C3" w:rsidP="00CF04C3">
      <w:pPr>
        <w:suppressAutoHyphens/>
        <w:spacing w:after="0" w:line="276" w:lineRule="auto"/>
        <w:ind w:firstLine="709"/>
        <w:jc w:val="both"/>
        <w:rPr>
          <w:rFonts w:ascii="Times New Roman" w:eastAsia="Calibri" w:hAnsi="Times New Roman" w:cs="Times New Roman"/>
          <w:sz w:val="28"/>
          <w:szCs w:val="28"/>
          <w:lang w:eastAsia="ru-RU"/>
        </w:rPr>
      </w:pPr>
    </w:p>
    <w:p w:rsidR="00CF04C3" w:rsidRPr="00CF04C3" w:rsidRDefault="00CF04C3" w:rsidP="00CF04C3">
      <w:pPr>
        <w:suppressAutoHyphens/>
        <w:spacing w:after="0" w:line="276" w:lineRule="auto"/>
        <w:jc w:val="both"/>
        <w:rPr>
          <w:rFonts w:ascii="Times New Roman" w:eastAsia="Calibri" w:hAnsi="Times New Roman" w:cs="Times New Roman"/>
          <w:sz w:val="24"/>
          <w:szCs w:val="24"/>
          <w:lang w:eastAsia="ru-RU"/>
        </w:rPr>
      </w:pPr>
      <w:r w:rsidRPr="00CF04C3">
        <w:rPr>
          <w:rFonts w:ascii="Times New Roman" w:eastAsia="Calibri" w:hAnsi="Times New Roman" w:cs="Times New Roman"/>
          <w:sz w:val="24"/>
          <w:szCs w:val="24"/>
          <w:lang w:eastAsia="ru-RU"/>
        </w:rPr>
        <w:t>Заявитель ________________________________</w:t>
      </w:r>
    </w:p>
    <w:p w:rsidR="00CF04C3" w:rsidRPr="00CF04C3" w:rsidRDefault="00CF04C3" w:rsidP="00CF04C3">
      <w:pPr>
        <w:suppressAutoHyphens/>
        <w:spacing w:after="0" w:line="276" w:lineRule="auto"/>
        <w:ind w:firstLine="709"/>
        <w:jc w:val="both"/>
        <w:rPr>
          <w:rFonts w:ascii="Times New Roman" w:eastAsia="Calibri" w:hAnsi="Times New Roman" w:cs="Times New Roman"/>
          <w:sz w:val="24"/>
          <w:szCs w:val="24"/>
          <w:lang w:eastAsia="ru-RU"/>
        </w:rPr>
      </w:pPr>
      <w:r w:rsidRPr="00CF04C3">
        <w:rPr>
          <w:rFonts w:ascii="Times New Roman" w:eastAsia="Calibri" w:hAnsi="Times New Roman" w:cs="Times New Roman"/>
          <w:sz w:val="24"/>
          <w:szCs w:val="24"/>
          <w:lang w:eastAsia="ru-RU"/>
        </w:rPr>
        <w:t xml:space="preserve">            (подпись, расшифровка подписи)</w:t>
      </w:r>
    </w:p>
    <w:p w:rsidR="00CF04C3" w:rsidRPr="00CF04C3" w:rsidRDefault="00CF04C3" w:rsidP="00CF04C3">
      <w:pPr>
        <w:suppressAutoHyphens/>
        <w:spacing w:after="0" w:line="276" w:lineRule="auto"/>
        <w:ind w:firstLine="709"/>
        <w:jc w:val="both"/>
        <w:rPr>
          <w:rFonts w:ascii="Times New Roman" w:eastAsia="Calibri" w:hAnsi="Times New Roman" w:cs="Times New Roman"/>
          <w:sz w:val="24"/>
          <w:szCs w:val="24"/>
          <w:lang w:eastAsia="ru-RU"/>
        </w:rPr>
      </w:pPr>
    </w:p>
    <w:p w:rsidR="00CF04C3" w:rsidRPr="00FE2D09" w:rsidRDefault="00CF04C3" w:rsidP="00CF04C3">
      <w:pPr>
        <w:suppressAutoHyphens/>
        <w:spacing w:after="0" w:line="276" w:lineRule="auto"/>
        <w:jc w:val="both"/>
        <w:rPr>
          <w:rFonts w:ascii="Times New Roman" w:hAnsi="Times New Roman" w:cs="Times New Roman"/>
          <w:sz w:val="24"/>
          <w:szCs w:val="24"/>
        </w:rPr>
      </w:pPr>
      <w:r w:rsidRPr="00CF04C3">
        <w:rPr>
          <w:rFonts w:ascii="Times New Roman" w:eastAsia="Calibri" w:hAnsi="Times New Roman" w:cs="Times New Roman"/>
          <w:sz w:val="24"/>
          <w:szCs w:val="24"/>
          <w:lang w:eastAsia="ru-RU"/>
        </w:rPr>
        <w:t>М.П. (для юридических лиц и индивидуальных предпринимателей)</w:t>
      </w:r>
      <w:bookmarkStart w:id="3" w:name="_GoBack"/>
      <w:bookmarkEnd w:id="3"/>
    </w:p>
    <w:sectPr w:rsidR="00CF04C3" w:rsidRPr="00FE2D09" w:rsidSect="00FE2D09">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6D" w:rsidRDefault="00AF7D6D" w:rsidP="00FE2D09">
      <w:pPr>
        <w:spacing w:after="0" w:line="240" w:lineRule="auto"/>
      </w:pPr>
      <w:r>
        <w:separator/>
      </w:r>
    </w:p>
  </w:endnote>
  <w:endnote w:type="continuationSeparator" w:id="0">
    <w:p w:rsidR="00AF7D6D" w:rsidRDefault="00AF7D6D" w:rsidP="00FE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w:altName w:val="New York"/>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6D" w:rsidRDefault="00AF7D6D" w:rsidP="00FE2D09">
      <w:pPr>
        <w:spacing w:after="0" w:line="240" w:lineRule="auto"/>
      </w:pPr>
      <w:r>
        <w:separator/>
      </w:r>
    </w:p>
  </w:footnote>
  <w:footnote w:type="continuationSeparator" w:id="0">
    <w:p w:rsidR="00AF7D6D" w:rsidRDefault="00AF7D6D" w:rsidP="00FE2D09">
      <w:pPr>
        <w:spacing w:after="0" w:line="240" w:lineRule="auto"/>
      </w:pPr>
      <w:r>
        <w:continuationSeparator/>
      </w:r>
    </w:p>
  </w:footnote>
  <w:footnote w:id="1">
    <w:p w:rsidR="00CF04C3" w:rsidRPr="00CF04C3" w:rsidRDefault="00CF04C3" w:rsidP="00CF04C3">
      <w:pPr>
        <w:pStyle w:val="aff2"/>
        <w:jc w:val="both"/>
        <w:rPr>
          <w:color w:val="000000"/>
        </w:rPr>
      </w:pPr>
      <w:r>
        <w:rPr>
          <w:rStyle w:val="ac"/>
          <w:rFonts w:eastAsia="Arial"/>
        </w:rPr>
        <w:footnoteRef/>
      </w:r>
      <w:r w:rsidRPr="00CF04C3">
        <w:rPr>
          <w:color w:val="000000"/>
        </w:rPr>
        <w:t xml:space="preserve"> Указывается в случае представления заявителем информации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 w:tgtFrame="https://login.consultant.ru/link/?req=doc&amp;base=LAW&amp;n=436450&amp;dst=948&amp;field=134&amp;date=20.02.2023">
        <w:r w:rsidRPr="00CF04C3">
          <w:rPr>
            <w:rStyle w:val="ae"/>
            <w:rFonts w:eastAsia="Arial"/>
            <w:color w:val="000000"/>
          </w:rPr>
          <w:t>пункте 3 части 2 статьи 23</w:t>
        </w:r>
      </w:hyperlink>
      <w:r w:rsidRPr="00CF04C3">
        <w:rPr>
          <w:color w:val="000000"/>
        </w:rPr>
        <w:t xml:space="preserve"> Лесного кодекса Российской Федерации), в отношении которых выдается разрешение.</w:t>
      </w:r>
    </w:p>
    <w:p w:rsidR="00CF04C3" w:rsidRPr="00CF04C3" w:rsidRDefault="00CF04C3" w:rsidP="00CF04C3">
      <w:pPr>
        <w:spacing w:after="120" w:line="276" w:lineRule="auto"/>
        <w:ind w:firstLine="709"/>
        <w:contextualSpacing/>
        <w:jc w:val="both"/>
        <w:rPr>
          <w:color w:val="000000"/>
          <w:sz w:val="28"/>
          <w:szCs w:val="28"/>
        </w:rPr>
      </w:pPr>
    </w:p>
    <w:p w:rsidR="00CF04C3" w:rsidRDefault="00CF04C3" w:rsidP="00CF04C3">
      <w:pPr>
        <w:pStyle w:val="aff2"/>
        <w:jc w:val="both"/>
      </w:pPr>
    </w:p>
    <w:p w:rsidR="00CF04C3" w:rsidRDefault="00CF04C3" w:rsidP="00CF04C3">
      <w:pPr>
        <w:pStyle w:val="aff2"/>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593307"/>
      <w:docPartObj>
        <w:docPartGallery w:val="Page Numbers (Top of Page)"/>
        <w:docPartUnique/>
      </w:docPartObj>
    </w:sdtPr>
    <w:sdtEndPr/>
    <w:sdtContent>
      <w:p w:rsidR="00AF7D6D" w:rsidRDefault="00AF7D6D">
        <w:pPr>
          <w:pStyle w:val="a3"/>
          <w:jc w:val="center"/>
        </w:pPr>
        <w:r>
          <w:fldChar w:fldCharType="begin"/>
        </w:r>
        <w:r>
          <w:instrText>PAGE   \* MERGEFORMAT</w:instrText>
        </w:r>
        <w:r>
          <w:fldChar w:fldCharType="separate"/>
        </w:r>
        <w:r w:rsidR="00CF04C3">
          <w:rPr>
            <w:noProof/>
          </w:rPr>
          <w:t>80</w:t>
        </w:r>
        <w:r>
          <w:fldChar w:fldCharType="end"/>
        </w:r>
      </w:p>
    </w:sdtContent>
  </w:sdt>
  <w:p w:rsidR="00AF7D6D" w:rsidRDefault="00AF7D6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A3B28"/>
    <w:multiLevelType w:val="hybridMultilevel"/>
    <w:tmpl w:val="424A6A5A"/>
    <w:lvl w:ilvl="0" w:tplc="49C20C9C">
      <w:start w:val="1"/>
      <w:numFmt w:val="bullet"/>
      <w:lvlText w:val=""/>
      <w:lvlJc w:val="left"/>
      <w:pPr>
        <w:ind w:left="1483" w:hanging="360"/>
      </w:pPr>
      <w:rPr>
        <w:rFonts w:ascii="Symbol" w:hAnsi="Symbol"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1" w15:restartNumberingAfterBreak="0">
    <w:nsid w:val="164744B7"/>
    <w:multiLevelType w:val="hybridMultilevel"/>
    <w:tmpl w:val="DF6E28DC"/>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F8C2CD5"/>
    <w:multiLevelType w:val="hybridMultilevel"/>
    <w:tmpl w:val="2D907176"/>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2F619E0"/>
    <w:multiLevelType w:val="hybridMultilevel"/>
    <w:tmpl w:val="C44056BA"/>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73F2F33"/>
    <w:multiLevelType w:val="hybridMultilevel"/>
    <w:tmpl w:val="08249FFE"/>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46B79A3"/>
    <w:multiLevelType w:val="hybridMultilevel"/>
    <w:tmpl w:val="505654C0"/>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F26282E"/>
    <w:multiLevelType w:val="hybridMultilevel"/>
    <w:tmpl w:val="2E947310"/>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8"/>
  </w:num>
  <w:num w:numId="6">
    <w:abstractNumId w:val="1"/>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09"/>
    <w:rsid w:val="00055C4B"/>
    <w:rsid w:val="001B547C"/>
    <w:rsid w:val="003A395D"/>
    <w:rsid w:val="005F1E76"/>
    <w:rsid w:val="00830A51"/>
    <w:rsid w:val="00AF7D6D"/>
    <w:rsid w:val="00CF04C3"/>
    <w:rsid w:val="00FE2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A463"/>
  <w15:chartTrackingRefBased/>
  <w15:docId w15:val="{B481FE0F-A32A-4C9C-82D1-6E80F46D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F04C3"/>
    <w:pPr>
      <w:keepNext/>
      <w:keepLines/>
      <w:suppressAutoHyphens/>
      <w:spacing w:before="480" w:after="200" w:line="240" w:lineRule="auto"/>
      <w:outlineLvl w:val="0"/>
    </w:pPr>
    <w:rPr>
      <w:rFonts w:ascii="Arial" w:eastAsia="Arial" w:hAnsi="Arial" w:cs="Arial"/>
      <w:sz w:val="40"/>
      <w:szCs w:val="40"/>
      <w:lang w:eastAsia="ru-RU"/>
    </w:rPr>
  </w:style>
  <w:style w:type="paragraph" w:styleId="20">
    <w:name w:val="heading 2"/>
    <w:basedOn w:val="a"/>
    <w:link w:val="21"/>
    <w:uiPriority w:val="9"/>
    <w:unhideWhenUsed/>
    <w:qFormat/>
    <w:rsid w:val="00CF04C3"/>
    <w:pPr>
      <w:keepNext/>
      <w:keepLines/>
      <w:suppressAutoHyphens/>
      <w:spacing w:before="360" w:after="200" w:line="240" w:lineRule="auto"/>
      <w:outlineLvl w:val="1"/>
    </w:pPr>
    <w:rPr>
      <w:rFonts w:ascii="Arial" w:eastAsia="Arial" w:hAnsi="Arial" w:cs="Arial"/>
      <w:sz w:val="34"/>
      <w:szCs w:val="24"/>
      <w:lang w:eastAsia="ru-RU"/>
    </w:rPr>
  </w:style>
  <w:style w:type="paragraph" w:styleId="3">
    <w:name w:val="heading 3"/>
    <w:basedOn w:val="a"/>
    <w:link w:val="30"/>
    <w:uiPriority w:val="9"/>
    <w:unhideWhenUsed/>
    <w:qFormat/>
    <w:rsid w:val="00CF04C3"/>
    <w:pPr>
      <w:keepNext/>
      <w:keepLines/>
      <w:suppressAutoHyphens/>
      <w:spacing w:before="320" w:after="200" w:line="240" w:lineRule="auto"/>
      <w:outlineLvl w:val="2"/>
    </w:pPr>
    <w:rPr>
      <w:rFonts w:ascii="Arial" w:eastAsia="Arial" w:hAnsi="Arial" w:cs="Arial"/>
      <w:sz w:val="30"/>
      <w:szCs w:val="30"/>
      <w:lang w:eastAsia="ru-RU"/>
    </w:rPr>
  </w:style>
  <w:style w:type="paragraph" w:styleId="4">
    <w:name w:val="heading 4"/>
    <w:basedOn w:val="a"/>
    <w:link w:val="40"/>
    <w:uiPriority w:val="9"/>
    <w:unhideWhenUsed/>
    <w:qFormat/>
    <w:rsid w:val="00CF04C3"/>
    <w:pPr>
      <w:keepNext/>
      <w:keepLines/>
      <w:suppressAutoHyphens/>
      <w:spacing w:before="320" w:after="200" w:line="240" w:lineRule="auto"/>
      <w:outlineLvl w:val="3"/>
    </w:pPr>
    <w:rPr>
      <w:rFonts w:ascii="Arial" w:eastAsia="Arial" w:hAnsi="Arial" w:cs="Arial"/>
      <w:b/>
      <w:bCs/>
      <w:sz w:val="26"/>
      <w:szCs w:val="26"/>
      <w:lang w:eastAsia="ru-RU"/>
    </w:rPr>
  </w:style>
  <w:style w:type="paragraph" w:styleId="5">
    <w:name w:val="heading 5"/>
    <w:basedOn w:val="a"/>
    <w:link w:val="50"/>
    <w:uiPriority w:val="9"/>
    <w:unhideWhenUsed/>
    <w:qFormat/>
    <w:rsid w:val="00CF04C3"/>
    <w:pPr>
      <w:keepNext/>
      <w:keepLines/>
      <w:suppressAutoHyphens/>
      <w:spacing w:before="320" w:after="200" w:line="240" w:lineRule="auto"/>
      <w:outlineLvl w:val="4"/>
    </w:pPr>
    <w:rPr>
      <w:rFonts w:ascii="Arial" w:eastAsia="Arial" w:hAnsi="Arial" w:cs="Arial"/>
      <w:b/>
      <w:bCs/>
      <w:sz w:val="24"/>
      <w:szCs w:val="24"/>
      <w:lang w:eastAsia="ru-RU"/>
    </w:rPr>
  </w:style>
  <w:style w:type="paragraph" w:styleId="6">
    <w:name w:val="heading 6"/>
    <w:basedOn w:val="a"/>
    <w:link w:val="60"/>
    <w:uiPriority w:val="9"/>
    <w:unhideWhenUsed/>
    <w:qFormat/>
    <w:rsid w:val="00CF04C3"/>
    <w:pPr>
      <w:keepNext/>
      <w:keepLines/>
      <w:suppressAutoHyphens/>
      <w:spacing w:before="320" w:after="200" w:line="240" w:lineRule="auto"/>
      <w:outlineLvl w:val="5"/>
    </w:pPr>
    <w:rPr>
      <w:rFonts w:ascii="Arial" w:eastAsia="Arial" w:hAnsi="Arial" w:cs="Arial"/>
      <w:b/>
      <w:bCs/>
      <w:lang w:eastAsia="ru-RU"/>
    </w:rPr>
  </w:style>
  <w:style w:type="paragraph" w:styleId="7">
    <w:name w:val="heading 7"/>
    <w:basedOn w:val="a"/>
    <w:link w:val="70"/>
    <w:uiPriority w:val="9"/>
    <w:unhideWhenUsed/>
    <w:qFormat/>
    <w:rsid w:val="00CF04C3"/>
    <w:pPr>
      <w:keepNext/>
      <w:keepLines/>
      <w:suppressAutoHyphens/>
      <w:spacing w:before="320" w:after="200" w:line="240" w:lineRule="auto"/>
      <w:outlineLvl w:val="6"/>
    </w:pPr>
    <w:rPr>
      <w:rFonts w:ascii="Arial" w:eastAsia="Arial" w:hAnsi="Arial" w:cs="Arial"/>
      <w:b/>
      <w:bCs/>
      <w:i/>
      <w:iCs/>
      <w:lang w:eastAsia="ru-RU"/>
    </w:rPr>
  </w:style>
  <w:style w:type="paragraph" w:styleId="8">
    <w:name w:val="heading 8"/>
    <w:basedOn w:val="a"/>
    <w:link w:val="80"/>
    <w:uiPriority w:val="9"/>
    <w:unhideWhenUsed/>
    <w:qFormat/>
    <w:rsid w:val="00CF04C3"/>
    <w:pPr>
      <w:keepNext/>
      <w:keepLines/>
      <w:suppressAutoHyphens/>
      <w:spacing w:before="320" w:after="200" w:line="240" w:lineRule="auto"/>
      <w:outlineLvl w:val="7"/>
    </w:pPr>
    <w:rPr>
      <w:rFonts w:ascii="Arial" w:eastAsia="Arial" w:hAnsi="Arial" w:cs="Arial"/>
      <w:i/>
      <w:iCs/>
      <w:lang w:eastAsia="ru-RU"/>
    </w:rPr>
  </w:style>
  <w:style w:type="paragraph" w:styleId="9">
    <w:name w:val="heading 9"/>
    <w:basedOn w:val="a"/>
    <w:link w:val="90"/>
    <w:uiPriority w:val="9"/>
    <w:unhideWhenUsed/>
    <w:qFormat/>
    <w:rsid w:val="00CF04C3"/>
    <w:pPr>
      <w:keepNext/>
      <w:keepLines/>
      <w:suppressAutoHyphens/>
      <w:spacing w:before="320" w:after="200" w:line="240"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D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E2D09"/>
  </w:style>
  <w:style w:type="paragraph" w:styleId="a5">
    <w:name w:val="footer"/>
    <w:basedOn w:val="a"/>
    <w:link w:val="a6"/>
    <w:uiPriority w:val="99"/>
    <w:unhideWhenUsed/>
    <w:rsid w:val="00FE2D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E2D09"/>
  </w:style>
  <w:style w:type="paragraph" w:styleId="a7">
    <w:name w:val="Balloon Text"/>
    <w:basedOn w:val="a"/>
    <w:link w:val="a8"/>
    <w:uiPriority w:val="99"/>
    <w:semiHidden/>
    <w:unhideWhenUsed/>
    <w:rsid w:val="003A395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A395D"/>
    <w:rPr>
      <w:rFonts w:ascii="Segoe UI" w:hAnsi="Segoe UI" w:cs="Segoe UI"/>
      <w:sz w:val="18"/>
      <w:szCs w:val="18"/>
    </w:rPr>
  </w:style>
  <w:style w:type="character" w:customStyle="1" w:styleId="10">
    <w:name w:val="Заголовок 1 Знак"/>
    <w:basedOn w:val="a0"/>
    <w:link w:val="1"/>
    <w:uiPriority w:val="9"/>
    <w:rsid w:val="00CF04C3"/>
    <w:rPr>
      <w:rFonts w:ascii="Arial" w:eastAsia="Arial" w:hAnsi="Arial" w:cs="Arial"/>
      <w:sz w:val="40"/>
      <w:szCs w:val="40"/>
      <w:lang w:eastAsia="ru-RU"/>
    </w:rPr>
  </w:style>
  <w:style w:type="character" w:customStyle="1" w:styleId="21">
    <w:name w:val="Заголовок 2 Знак"/>
    <w:basedOn w:val="a0"/>
    <w:link w:val="20"/>
    <w:uiPriority w:val="9"/>
    <w:rsid w:val="00CF04C3"/>
    <w:rPr>
      <w:rFonts w:ascii="Arial" w:eastAsia="Arial" w:hAnsi="Arial" w:cs="Arial"/>
      <w:sz w:val="34"/>
      <w:szCs w:val="24"/>
      <w:lang w:eastAsia="ru-RU"/>
    </w:rPr>
  </w:style>
  <w:style w:type="character" w:customStyle="1" w:styleId="30">
    <w:name w:val="Заголовок 3 Знак"/>
    <w:basedOn w:val="a0"/>
    <w:link w:val="3"/>
    <w:uiPriority w:val="9"/>
    <w:rsid w:val="00CF04C3"/>
    <w:rPr>
      <w:rFonts w:ascii="Arial" w:eastAsia="Arial" w:hAnsi="Arial" w:cs="Arial"/>
      <w:sz w:val="30"/>
      <w:szCs w:val="30"/>
      <w:lang w:eastAsia="ru-RU"/>
    </w:rPr>
  </w:style>
  <w:style w:type="character" w:customStyle="1" w:styleId="40">
    <w:name w:val="Заголовок 4 Знак"/>
    <w:basedOn w:val="a0"/>
    <w:link w:val="4"/>
    <w:uiPriority w:val="9"/>
    <w:rsid w:val="00CF04C3"/>
    <w:rPr>
      <w:rFonts w:ascii="Arial" w:eastAsia="Arial" w:hAnsi="Arial" w:cs="Arial"/>
      <w:b/>
      <w:bCs/>
      <w:sz w:val="26"/>
      <w:szCs w:val="26"/>
      <w:lang w:eastAsia="ru-RU"/>
    </w:rPr>
  </w:style>
  <w:style w:type="character" w:customStyle="1" w:styleId="50">
    <w:name w:val="Заголовок 5 Знак"/>
    <w:basedOn w:val="a0"/>
    <w:link w:val="5"/>
    <w:uiPriority w:val="9"/>
    <w:rsid w:val="00CF04C3"/>
    <w:rPr>
      <w:rFonts w:ascii="Arial" w:eastAsia="Arial" w:hAnsi="Arial" w:cs="Arial"/>
      <w:b/>
      <w:bCs/>
      <w:sz w:val="24"/>
      <w:szCs w:val="24"/>
      <w:lang w:eastAsia="ru-RU"/>
    </w:rPr>
  </w:style>
  <w:style w:type="character" w:customStyle="1" w:styleId="60">
    <w:name w:val="Заголовок 6 Знак"/>
    <w:basedOn w:val="a0"/>
    <w:link w:val="6"/>
    <w:uiPriority w:val="9"/>
    <w:rsid w:val="00CF04C3"/>
    <w:rPr>
      <w:rFonts w:ascii="Arial" w:eastAsia="Arial" w:hAnsi="Arial" w:cs="Arial"/>
      <w:b/>
      <w:bCs/>
      <w:lang w:eastAsia="ru-RU"/>
    </w:rPr>
  </w:style>
  <w:style w:type="character" w:customStyle="1" w:styleId="70">
    <w:name w:val="Заголовок 7 Знак"/>
    <w:basedOn w:val="a0"/>
    <w:link w:val="7"/>
    <w:uiPriority w:val="9"/>
    <w:rsid w:val="00CF04C3"/>
    <w:rPr>
      <w:rFonts w:ascii="Arial" w:eastAsia="Arial" w:hAnsi="Arial" w:cs="Arial"/>
      <w:b/>
      <w:bCs/>
      <w:i/>
      <w:iCs/>
      <w:lang w:eastAsia="ru-RU"/>
    </w:rPr>
  </w:style>
  <w:style w:type="character" w:customStyle="1" w:styleId="80">
    <w:name w:val="Заголовок 8 Знак"/>
    <w:basedOn w:val="a0"/>
    <w:link w:val="8"/>
    <w:uiPriority w:val="9"/>
    <w:rsid w:val="00CF04C3"/>
    <w:rPr>
      <w:rFonts w:ascii="Arial" w:eastAsia="Arial" w:hAnsi="Arial" w:cs="Arial"/>
      <w:i/>
      <w:iCs/>
      <w:lang w:eastAsia="ru-RU"/>
    </w:rPr>
  </w:style>
  <w:style w:type="character" w:customStyle="1" w:styleId="90">
    <w:name w:val="Заголовок 9 Знак"/>
    <w:basedOn w:val="a0"/>
    <w:link w:val="9"/>
    <w:uiPriority w:val="9"/>
    <w:rsid w:val="00CF04C3"/>
    <w:rPr>
      <w:rFonts w:ascii="Arial" w:eastAsia="Arial" w:hAnsi="Arial" w:cs="Arial"/>
      <w:i/>
      <w:iCs/>
      <w:sz w:val="21"/>
      <w:szCs w:val="21"/>
      <w:lang w:eastAsia="ru-RU"/>
    </w:rPr>
  </w:style>
  <w:style w:type="numbering" w:customStyle="1" w:styleId="12">
    <w:name w:val="Нет списка1"/>
    <w:next w:val="a2"/>
    <w:uiPriority w:val="99"/>
    <w:semiHidden/>
    <w:unhideWhenUsed/>
    <w:rsid w:val="00CF04C3"/>
  </w:style>
  <w:style w:type="character" w:customStyle="1" w:styleId="Heading1Char">
    <w:name w:val="Heading 1 Char"/>
    <w:basedOn w:val="a0"/>
    <w:uiPriority w:val="9"/>
    <w:qFormat/>
    <w:rsid w:val="00CF04C3"/>
    <w:rPr>
      <w:rFonts w:ascii="Arial" w:eastAsia="Arial" w:hAnsi="Arial" w:cs="Arial"/>
      <w:sz w:val="40"/>
      <w:szCs w:val="40"/>
    </w:rPr>
  </w:style>
  <w:style w:type="character" w:customStyle="1" w:styleId="Heading2Char">
    <w:name w:val="Heading 2 Char"/>
    <w:basedOn w:val="a0"/>
    <w:uiPriority w:val="9"/>
    <w:qFormat/>
    <w:rsid w:val="00CF04C3"/>
    <w:rPr>
      <w:rFonts w:ascii="Arial" w:eastAsia="Arial" w:hAnsi="Arial" w:cs="Arial"/>
      <w:sz w:val="34"/>
    </w:rPr>
  </w:style>
  <w:style w:type="character" w:customStyle="1" w:styleId="Heading3Char">
    <w:name w:val="Heading 3 Char"/>
    <w:basedOn w:val="a0"/>
    <w:uiPriority w:val="9"/>
    <w:qFormat/>
    <w:rsid w:val="00CF04C3"/>
    <w:rPr>
      <w:rFonts w:ascii="Arial" w:eastAsia="Arial" w:hAnsi="Arial" w:cs="Arial"/>
      <w:sz w:val="30"/>
      <w:szCs w:val="30"/>
    </w:rPr>
  </w:style>
  <w:style w:type="character" w:customStyle="1" w:styleId="Heading4Char">
    <w:name w:val="Heading 4 Char"/>
    <w:basedOn w:val="a0"/>
    <w:uiPriority w:val="9"/>
    <w:qFormat/>
    <w:rsid w:val="00CF04C3"/>
    <w:rPr>
      <w:rFonts w:ascii="Arial" w:eastAsia="Arial" w:hAnsi="Arial" w:cs="Arial"/>
      <w:b/>
      <w:bCs/>
      <w:sz w:val="26"/>
      <w:szCs w:val="26"/>
    </w:rPr>
  </w:style>
  <w:style w:type="character" w:customStyle="1" w:styleId="Heading5Char">
    <w:name w:val="Heading 5 Char"/>
    <w:basedOn w:val="a0"/>
    <w:uiPriority w:val="9"/>
    <w:qFormat/>
    <w:rsid w:val="00CF04C3"/>
    <w:rPr>
      <w:rFonts w:ascii="Arial" w:eastAsia="Arial" w:hAnsi="Arial" w:cs="Arial"/>
      <w:b/>
      <w:bCs/>
      <w:sz w:val="24"/>
      <w:szCs w:val="24"/>
    </w:rPr>
  </w:style>
  <w:style w:type="character" w:customStyle="1" w:styleId="Heading6Char">
    <w:name w:val="Heading 6 Char"/>
    <w:basedOn w:val="a0"/>
    <w:uiPriority w:val="9"/>
    <w:qFormat/>
    <w:rsid w:val="00CF04C3"/>
    <w:rPr>
      <w:rFonts w:ascii="Arial" w:eastAsia="Arial" w:hAnsi="Arial" w:cs="Arial"/>
      <w:b/>
      <w:bCs/>
      <w:sz w:val="22"/>
      <w:szCs w:val="22"/>
    </w:rPr>
  </w:style>
  <w:style w:type="character" w:customStyle="1" w:styleId="Heading7Char">
    <w:name w:val="Heading 7 Char"/>
    <w:basedOn w:val="a0"/>
    <w:uiPriority w:val="9"/>
    <w:qFormat/>
    <w:rsid w:val="00CF04C3"/>
    <w:rPr>
      <w:rFonts w:ascii="Arial" w:eastAsia="Arial" w:hAnsi="Arial" w:cs="Arial"/>
      <w:b/>
      <w:bCs/>
      <w:i/>
      <w:iCs/>
      <w:sz w:val="22"/>
      <w:szCs w:val="22"/>
    </w:rPr>
  </w:style>
  <w:style w:type="character" w:customStyle="1" w:styleId="Heading8Char">
    <w:name w:val="Heading 8 Char"/>
    <w:basedOn w:val="a0"/>
    <w:uiPriority w:val="9"/>
    <w:qFormat/>
    <w:rsid w:val="00CF04C3"/>
    <w:rPr>
      <w:rFonts w:ascii="Arial" w:eastAsia="Arial" w:hAnsi="Arial" w:cs="Arial"/>
      <w:i/>
      <w:iCs/>
      <w:sz w:val="22"/>
      <w:szCs w:val="22"/>
    </w:rPr>
  </w:style>
  <w:style w:type="character" w:customStyle="1" w:styleId="Heading9Char">
    <w:name w:val="Heading 9 Char"/>
    <w:basedOn w:val="a0"/>
    <w:uiPriority w:val="9"/>
    <w:qFormat/>
    <w:rsid w:val="00CF04C3"/>
    <w:rPr>
      <w:rFonts w:ascii="Arial" w:eastAsia="Arial" w:hAnsi="Arial" w:cs="Arial"/>
      <w:i/>
      <w:iCs/>
      <w:sz w:val="21"/>
      <w:szCs w:val="21"/>
    </w:rPr>
  </w:style>
  <w:style w:type="character" w:customStyle="1" w:styleId="TitleChar">
    <w:name w:val="Title Char"/>
    <w:basedOn w:val="a0"/>
    <w:uiPriority w:val="10"/>
    <w:qFormat/>
    <w:rsid w:val="00CF04C3"/>
    <w:rPr>
      <w:sz w:val="48"/>
      <w:szCs w:val="48"/>
    </w:rPr>
  </w:style>
  <w:style w:type="character" w:customStyle="1" w:styleId="SubtitleChar">
    <w:name w:val="Subtitle Char"/>
    <w:basedOn w:val="a0"/>
    <w:uiPriority w:val="11"/>
    <w:qFormat/>
    <w:rsid w:val="00CF04C3"/>
    <w:rPr>
      <w:sz w:val="24"/>
      <w:szCs w:val="24"/>
    </w:rPr>
  </w:style>
  <w:style w:type="character" w:customStyle="1" w:styleId="QuoteChar">
    <w:name w:val="Quote Char"/>
    <w:uiPriority w:val="29"/>
    <w:qFormat/>
    <w:rsid w:val="00CF04C3"/>
    <w:rPr>
      <w:i/>
    </w:rPr>
  </w:style>
  <w:style w:type="character" w:customStyle="1" w:styleId="IntenseQuoteChar">
    <w:name w:val="Intense Quote Char"/>
    <w:uiPriority w:val="30"/>
    <w:qFormat/>
    <w:rsid w:val="00CF04C3"/>
    <w:rPr>
      <w:i/>
    </w:rPr>
  </w:style>
  <w:style w:type="character" w:customStyle="1" w:styleId="HeaderChar">
    <w:name w:val="Header Char"/>
    <w:basedOn w:val="a0"/>
    <w:uiPriority w:val="99"/>
    <w:qFormat/>
    <w:rsid w:val="00CF04C3"/>
  </w:style>
  <w:style w:type="character" w:customStyle="1" w:styleId="FooterChar">
    <w:name w:val="Footer Char"/>
    <w:basedOn w:val="a0"/>
    <w:uiPriority w:val="99"/>
    <w:qFormat/>
    <w:rsid w:val="00CF04C3"/>
  </w:style>
  <w:style w:type="character" w:customStyle="1" w:styleId="CaptionChar">
    <w:name w:val="Caption Char"/>
    <w:uiPriority w:val="99"/>
    <w:qFormat/>
    <w:rsid w:val="00CF04C3"/>
  </w:style>
  <w:style w:type="character" w:customStyle="1" w:styleId="FootnoteTextChar">
    <w:name w:val="Footnote Text Char"/>
    <w:uiPriority w:val="99"/>
    <w:qFormat/>
    <w:rsid w:val="00CF04C3"/>
    <w:rPr>
      <w:sz w:val="18"/>
    </w:rPr>
  </w:style>
  <w:style w:type="character" w:customStyle="1" w:styleId="EndnoteTextChar">
    <w:name w:val="Endnote Text Char"/>
    <w:uiPriority w:val="99"/>
    <w:qFormat/>
    <w:rsid w:val="00CF04C3"/>
    <w:rPr>
      <w:sz w:val="20"/>
    </w:rPr>
  </w:style>
  <w:style w:type="character" w:customStyle="1" w:styleId="a9">
    <w:name w:val="Символ концевой сноски"/>
    <w:uiPriority w:val="99"/>
    <w:semiHidden/>
    <w:unhideWhenUsed/>
    <w:qFormat/>
    <w:rsid w:val="00CF04C3"/>
    <w:rPr>
      <w:vertAlign w:val="superscript"/>
    </w:rPr>
  </w:style>
  <w:style w:type="character" w:styleId="aa">
    <w:name w:val="endnote reference"/>
    <w:rsid w:val="00CF04C3"/>
    <w:rPr>
      <w:vertAlign w:val="superscript"/>
    </w:rPr>
  </w:style>
  <w:style w:type="character" w:customStyle="1" w:styleId="ab">
    <w:name w:val="Текст сноски Знак"/>
    <w:basedOn w:val="a0"/>
    <w:qFormat/>
    <w:rsid w:val="00CF04C3"/>
    <w:rPr>
      <w:rFonts w:ascii="Times New Roman" w:eastAsia="Times New Roman" w:hAnsi="Times New Roman" w:cs="Times New Roman"/>
      <w:sz w:val="20"/>
      <w:szCs w:val="20"/>
      <w:lang w:eastAsia="ru-RU"/>
    </w:rPr>
  </w:style>
  <w:style w:type="character" w:customStyle="1" w:styleId="ac">
    <w:name w:val="Символ сноски"/>
    <w:basedOn w:val="a0"/>
    <w:semiHidden/>
    <w:unhideWhenUsed/>
    <w:qFormat/>
    <w:rsid w:val="00CF04C3"/>
    <w:rPr>
      <w:vertAlign w:val="superscript"/>
    </w:rPr>
  </w:style>
  <w:style w:type="character" w:styleId="ad">
    <w:name w:val="footnote reference"/>
    <w:rsid w:val="00CF04C3"/>
    <w:rPr>
      <w:vertAlign w:val="superscript"/>
    </w:rPr>
  </w:style>
  <w:style w:type="character" w:styleId="ae">
    <w:name w:val="Hyperlink"/>
    <w:uiPriority w:val="99"/>
    <w:unhideWhenUsed/>
    <w:rsid w:val="00CF04C3"/>
    <w:rPr>
      <w:color w:val="0000FF"/>
      <w:u w:val="single"/>
    </w:rPr>
  </w:style>
  <w:style w:type="paragraph" w:styleId="af">
    <w:name w:val="Title"/>
    <w:basedOn w:val="a"/>
    <w:next w:val="af0"/>
    <w:link w:val="af1"/>
    <w:uiPriority w:val="10"/>
    <w:qFormat/>
    <w:rsid w:val="00CF04C3"/>
    <w:pPr>
      <w:suppressAutoHyphens/>
      <w:spacing w:before="300" w:after="200" w:line="240" w:lineRule="auto"/>
      <w:contextualSpacing/>
    </w:pPr>
    <w:rPr>
      <w:rFonts w:ascii="Times New Roman" w:eastAsia="Times New Roman" w:hAnsi="Times New Roman" w:cs="Times New Roman"/>
      <w:sz w:val="48"/>
      <w:szCs w:val="48"/>
      <w:lang w:eastAsia="ru-RU"/>
    </w:rPr>
  </w:style>
  <w:style w:type="character" w:customStyle="1" w:styleId="af1">
    <w:name w:val="Заголовок Знак"/>
    <w:basedOn w:val="a0"/>
    <w:link w:val="af"/>
    <w:uiPriority w:val="10"/>
    <w:rsid w:val="00CF04C3"/>
    <w:rPr>
      <w:rFonts w:ascii="Times New Roman" w:eastAsia="Times New Roman" w:hAnsi="Times New Roman" w:cs="Times New Roman"/>
      <w:sz w:val="48"/>
      <w:szCs w:val="48"/>
      <w:lang w:eastAsia="ru-RU"/>
    </w:rPr>
  </w:style>
  <w:style w:type="paragraph" w:styleId="af0">
    <w:name w:val="Body Text"/>
    <w:basedOn w:val="a"/>
    <w:link w:val="af2"/>
    <w:rsid w:val="00CF04C3"/>
    <w:pPr>
      <w:suppressAutoHyphens/>
      <w:spacing w:after="140" w:line="276"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0"/>
    <w:rsid w:val="00CF04C3"/>
    <w:rPr>
      <w:rFonts w:ascii="Times New Roman" w:eastAsia="Times New Roman" w:hAnsi="Times New Roman" w:cs="Times New Roman"/>
      <w:sz w:val="24"/>
      <w:szCs w:val="24"/>
      <w:lang w:eastAsia="ru-RU"/>
    </w:rPr>
  </w:style>
  <w:style w:type="paragraph" w:styleId="af3">
    <w:name w:val="List"/>
    <w:basedOn w:val="af0"/>
    <w:rsid w:val="00CF04C3"/>
    <w:rPr>
      <w:rFonts w:cs="Lucida Sans"/>
    </w:rPr>
  </w:style>
  <w:style w:type="paragraph" w:customStyle="1" w:styleId="13">
    <w:name w:val="Название объекта1"/>
    <w:basedOn w:val="a"/>
    <w:next w:val="af4"/>
    <w:uiPriority w:val="35"/>
    <w:semiHidden/>
    <w:unhideWhenUsed/>
    <w:qFormat/>
    <w:rsid w:val="00CF04C3"/>
    <w:pPr>
      <w:suppressAutoHyphens/>
      <w:spacing w:after="0" w:line="276" w:lineRule="auto"/>
    </w:pPr>
    <w:rPr>
      <w:rFonts w:ascii="Times New Roman" w:eastAsia="Times New Roman" w:hAnsi="Times New Roman" w:cs="Times New Roman"/>
      <w:b/>
      <w:bCs/>
      <w:color w:val="4F81BD"/>
      <w:sz w:val="18"/>
      <w:szCs w:val="18"/>
      <w:lang w:eastAsia="ru-RU"/>
    </w:rPr>
  </w:style>
  <w:style w:type="paragraph" w:styleId="14">
    <w:name w:val="index 1"/>
    <w:basedOn w:val="a"/>
    <w:next w:val="a"/>
    <w:autoRedefine/>
    <w:uiPriority w:val="99"/>
    <w:semiHidden/>
    <w:unhideWhenUsed/>
    <w:rsid w:val="00CF04C3"/>
    <w:pPr>
      <w:spacing w:after="0" w:line="240" w:lineRule="auto"/>
      <w:ind w:left="220" w:hanging="220"/>
    </w:pPr>
  </w:style>
  <w:style w:type="paragraph" w:styleId="af5">
    <w:name w:val="index heading"/>
    <w:basedOn w:val="af"/>
    <w:rsid w:val="00CF04C3"/>
  </w:style>
  <w:style w:type="paragraph" w:styleId="af6">
    <w:name w:val="List Paragraph"/>
    <w:aliases w:val="Абзац списка нумерованный"/>
    <w:basedOn w:val="a"/>
    <w:link w:val="af7"/>
    <w:uiPriority w:val="34"/>
    <w:qFormat/>
    <w:rsid w:val="00CF04C3"/>
    <w:pPr>
      <w:suppressAutoHyphens/>
      <w:spacing w:after="200" w:line="240" w:lineRule="auto"/>
      <w:ind w:left="720"/>
      <w:contextualSpacing/>
    </w:pPr>
    <w:rPr>
      <w:rFonts w:ascii="Times New Roman" w:eastAsia="Times New Roman" w:hAnsi="Times New Roman" w:cs="Times New Roman"/>
      <w:sz w:val="24"/>
      <w:szCs w:val="24"/>
      <w:lang w:eastAsia="ru-RU"/>
    </w:rPr>
  </w:style>
  <w:style w:type="paragraph" w:styleId="af8">
    <w:name w:val="No Spacing"/>
    <w:uiPriority w:val="1"/>
    <w:qFormat/>
    <w:rsid w:val="00CF04C3"/>
    <w:pPr>
      <w:suppressAutoHyphens/>
      <w:spacing w:after="0" w:line="240" w:lineRule="auto"/>
    </w:pPr>
  </w:style>
  <w:style w:type="paragraph" w:styleId="af9">
    <w:name w:val="Subtitle"/>
    <w:basedOn w:val="a"/>
    <w:link w:val="afa"/>
    <w:uiPriority w:val="11"/>
    <w:qFormat/>
    <w:rsid w:val="00CF04C3"/>
    <w:pPr>
      <w:suppressAutoHyphens/>
      <w:spacing w:before="200" w:after="200" w:line="240" w:lineRule="auto"/>
    </w:pPr>
    <w:rPr>
      <w:rFonts w:ascii="Times New Roman" w:eastAsia="Times New Roman" w:hAnsi="Times New Roman" w:cs="Times New Roman"/>
      <w:sz w:val="24"/>
      <w:szCs w:val="24"/>
      <w:lang w:eastAsia="ru-RU"/>
    </w:rPr>
  </w:style>
  <w:style w:type="character" w:customStyle="1" w:styleId="afa">
    <w:name w:val="Подзаголовок Знак"/>
    <w:basedOn w:val="a0"/>
    <w:link w:val="af9"/>
    <w:uiPriority w:val="11"/>
    <w:rsid w:val="00CF04C3"/>
    <w:rPr>
      <w:rFonts w:ascii="Times New Roman" w:eastAsia="Times New Roman" w:hAnsi="Times New Roman" w:cs="Times New Roman"/>
      <w:sz w:val="24"/>
      <w:szCs w:val="24"/>
      <w:lang w:eastAsia="ru-RU"/>
    </w:rPr>
  </w:style>
  <w:style w:type="paragraph" w:styleId="22">
    <w:name w:val="Quote"/>
    <w:basedOn w:val="a"/>
    <w:link w:val="23"/>
    <w:uiPriority w:val="29"/>
    <w:qFormat/>
    <w:rsid w:val="00CF04C3"/>
    <w:pPr>
      <w:suppressAutoHyphens/>
      <w:spacing w:after="0" w:line="240" w:lineRule="auto"/>
      <w:ind w:left="720" w:right="720"/>
    </w:pPr>
    <w:rPr>
      <w:rFonts w:ascii="Times New Roman" w:eastAsia="Times New Roman" w:hAnsi="Times New Roman" w:cs="Times New Roman"/>
      <w:i/>
      <w:sz w:val="24"/>
      <w:szCs w:val="24"/>
      <w:lang w:eastAsia="ru-RU"/>
    </w:rPr>
  </w:style>
  <w:style w:type="character" w:customStyle="1" w:styleId="23">
    <w:name w:val="Цитата 2 Знак"/>
    <w:basedOn w:val="a0"/>
    <w:link w:val="22"/>
    <w:uiPriority w:val="29"/>
    <w:rsid w:val="00CF04C3"/>
    <w:rPr>
      <w:rFonts w:ascii="Times New Roman" w:eastAsia="Times New Roman" w:hAnsi="Times New Roman" w:cs="Times New Roman"/>
      <w:i/>
      <w:sz w:val="24"/>
      <w:szCs w:val="24"/>
      <w:lang w:eastAsia="ru-RU"/>
    </w:rPr>
  </w:style>
  <w:style w:type="paragraph" w:styleId="afb">
    <w:name w:val="Intense Quote"/>
    <w:basedOn w:val="a"/>
    <w:link w:val="afc"/>
    <w:uiPriority w:val="30"/>
    <w:qFormat/>
    <w:rsid w:val="00CF04C3"/>
    <w:pPr>
      <w:pBdr>
        <w:top w:val="single" w:sz="4" w:space="5" w:color="FFFFFF"/>
        <w:left w:val="single" w:sz="4" w:space="10" w:color="FFFFFF"/>
        <w:bottom w:val="single" w:sz="4" w:space="5" w:color="FFFFFF"/>
        <w:right w:val="single" w:sz="4" w:space="10" w:color="FFFFFF"/>
      </w:pBdr>
      <w:shd w:val="clear" w:color="auto" w:fill="F2F2F2"/>
      <w:suppressAutoHyphens/>
      <w:spacing w:after="200" w:line="240" w:lineRule="auto"/>
      <w:ind w:left="720" w:right="720"/>
    </w:pPr>
    <w:rPr>
      <w:rFonts w:ascii="Times New Roman" w:eastAsia="Times New Roman" w:hAnsi="Times New Roman" w:cs="Times New Roman"/>
      <w:i/>
      <w:sz w:val="24"/>
      <w:szCs w:val="24"/>
      <w:lang w:eastAsia="ru-RU"/>
    </w:rPr>
  </w:style>
  <w:style w:type="character" w:customStyle="1" w:styleId="afc">
    <w:name w:val="Выделенная цитата Знак"/>
    <w:basedOn w:val="a0"/>
    <w:link w:val="afb"/>
    <w:uiPriority w:val="30"/>
    <w:rsid w:val="00CF04C3"/>
    <w:rPr>
      <w:rFonts w:ascii="Times New Roman" w:eastAsia="Times New Roman" w:hAnsi="Times New Roman" w:cs="Times New Roman"/>
      <w:i/>
      <w:sz w:val="24"/>
      <w:szCs w:val="24"/>
      <w:shd w:val="clear" w:color="auto" w:fill="F2F2F2"/>
      <w:lang w:eastAsia="ru-RU"/>
    </w:rPr>
  </w:style>
  <w:style w:type="paragraph" w:customStyle="1" w:styleId="afd">
    <w:name w:val="Колонтитул"/>
    <w:basedOn w:val="a"/>
    <w:qFormat/>
    <w:rsid w:val="00CF04C3"/>
    <w:pPr>
      <w:suppressAutoHyphens/>
      <w:spacing w:after="0" w:line="240" w:lineRule="auto"/>
    </w:pPr>
    <w:rPr>
      <w:rFonts w:ascii="Times New Roman" w:eastAsia="Times New Roman" w:hAnsi="Times New Roman" w:cs="Times New Roman"/>
      <w:sz w:val="24"/>
      <w:szCs w:val="24"/>
      <w:lang w:eastAsia="ru-RU"/>
    </w:rPr>
  </w:style>
  <w:style w:type="paragraph" w:styleId="afe">
    <w:name w:val="endnote text"/>
    <w:basedOn w:val="a"/>
    <w:link w:val="aff"/>
    <w:uiPriority w:val="99"/>
    <w:semiHidden/>
    <w:unhideWhenUsed/>
    <w:rsid w:val="00CF04C3"/>
    <w:pPr>
      <w:suppressAutoHyphens/>
      <w:spacing w:after="0" w:line="240" w:lineRule="auto"/>
    </w:pPr>
    <w:rPr>
      <w:rFonts w:ascii="Times New Roman" w:eastAsia="Times New Roman" w:hAnsi="Times New Roman" w:cs="Times New Roman"/>
      <w:sz w:val="20"/>
      <w:szCs w:val="24"/>
      <w:lang w:eastAsia="ru-RU"/>
    </w:rPr>
  </w:style>
  <w:style w:type="character" w:customStyle="1" w:styleId="aff">
    <w:name w:val="Текст концевой сноски Знак"/>
    <w:basedOn w:val="a0"/>
    <w:link w:val="afe"/>
    <w:uiPriority w:val="99"/>
    <w:semiHidden/>
    <w:rsid w:val="00CF04C3"/>
    <w:rPr>
      <w:rFonts w:ascii="Times New Roman" w:eastAsia="Times New Roman" w:hAnsi="Times New Roman" w:cs="Times New Roman"/>
      <w:sz w:val="20"/>
      <w:szCs w:val="24"/>
      <w:lang w:eastAsia="ru-RU"/>
    </w:rPr>
  </w:style>
  <w:style w:type="paragraph" w:styleId="15">
    <w:name w:val="toc 1"/>
    <w:basedOn w:val="a"/>
    <w:uiPriority w:val="39"/>
    <w:unhideWhenUsed/>
    <w:rsid w:val="00CF04C3"/>
    <w:pPr>
      <w:suppressAutoHyphens/>
      <w:spacing w:after="57" w:line="240" w:lineRule="auto"/>
    </w:pPr>
    <w:rPr>
      <w:rFonts w:ascii="Times New Roman" w:eastAsia="Times New Roman" w:hAnsi="Times New Roman" w:cs="Times New Roman"/>
      <w:sz w:val="24"/>
      <w:szCs w:val="24"/>
      <w:lang w:eastAsia="ru-RU"/>
    </w:rPr>
  </w:style>
  <w:style w:type="paragraph" w:styleId="24">
    <w:name w:val="toc 2"/>
    <w:basedOn w:val="a"/>
    <w:uiPriority w:val="39"/>
    <w:unhideWhenUsed/>
    <w:rsid w:val="00CF04C3"/>
    <w:pPr>
      <w:suppressAutoHyphens/>
      <w:spacing w:after="57" w:line="240" w:lineRule="auto"/>
      <w:ind w:left="283"/>
    </w:pPr>
    <w:rPr>
      <w:rFonts w:ascii="Times New Roman" w:eastAsia="Times New Roman" w:hAnsi="Times New Roman" w:cs="Times New Roman"/>
      <w:sz w:val="24"/>
      <w:szCs w:val="24"/>
      <w:lang w:eastAsia="ru-RU"/>
    </w:rPr>
  </w:style>
  <w:style w:type="paragraph" w:styleId="31">
    <w:name w:val="toc 3"/>
    <w:basedOn w:val="a"/>
    <w:uiPriority w:val="39"/>
    <w:unhideWhenUsed/>
    <w:rsid w:val="00CF04C3"/>
    <w:pPr>
      <w:suppressAutoHyphens/>
      <w:spacing w:after="57" w:line="240" w:lineRule="auto"/>
      <w:ind w:left="567"/>
    </w:pPr>
    <w:rPr>
      <w:rFonts w:ascii="Times New Roman" w:eastAsia="Times New Roman" w:hAnsi="Times New Roman" w:cs="Times New Roman"/>
      <w:sz w:val="24"/>
      <w:szCs w:val="24"/>
      <w:lang w:eastAsia="ru-RU"/>
    </w:rPr>
  </w:style>
  <w:style w:type="paragraph" w:styleId="41">
    <w:name w:val="toc 4"/>
    <w:basedOn w:val="a"/>
    <w:uiPriority w:val="39"/>
    <w:unhideWhenUsed/>
    <w:rsid w:val="00CF04C3"/>
    <w:pPr>
      <w:suppressAutoHyphens/>
      <w:spacing w:after="57" w:line="240" w:lineRule="auto"/>
      <w:ind w:left="850"/>
    </w:pPr>
    <w:rPr>
      <w:rFonts w:ascii="Times New Roman" w:eastAsia="Times New Roman" w:hAnsi="Times New Roman" w:cs="Times New Roman"/>
      <w:sz w:val="24"/>
      <w:szCs w:val="24"/>
      <w:lang w:eastAsia="ru-RU"/>
    </w:rPr>
  </w:style>
  <w:style w:type="paragraph" w:styleId="51">
    <w:name w:val="toc 5"/>
    <w:basedOn w:val="a"/>
    <w:uiPriority w:val="39"/>
    <w:unhideWhenUsed/>
    <w:rsid w:val="00CF04C3"/>
    <w:pPr>
      <w:suppressAutoHyphens/>
      <w:spacing w:after="57" w:line="240" w:lineRule="auto"/>
      <w:ind w:left="1134"/>
    </w:pPr>
    <w:rPr>
      <w:rFonts w:ascii="Times New Roman" w:eastAsia="Times New Roman" w:hAnsi="Times New Roman" w:cs="Times New Roman"/>
      <w:sz w:val="24"/>
      <w:szCs w:val="24"/>
      <w:lang w:eastAsia="ru-RU"/>
    </w:rPr>
  </w:style>
  <w:style w:type="paragraph" w:styleId="61">
    <w:name w:val="toc 6"/>
    <w:basedOn w:val="a"/>
    <w:uiPriority w:val="39"/>
    <w:unhideWhenUsed/>
    <w:rsid w:val="00CF04C3"/>
    <w:pPr>
      <w:suppressAutoHyphens/>
      <w:spacing w:after="57" w:line="240" w:lineRule="auto"/>
      <w:ind w:left="1417"/>
    </w:pPr>
    <w:rPr>
      <w:rFonts w:ascii="Times New Roman" w:eastAsia="Times New Roman" w:hAnsi="Times New Roman" w:cs="Times New Roman"/>
      <w:sz w:val="24"/>
      <w:szCs w:val="24"/>
      <w:lang w:eastAsia="ru-RU"/>
    </w:rPr>
  </w:style>
  <w:style w:type="paragraph" w:styleId="71">
    <w:name w:val="toc 7"/>
    <w:basedOn w:val="a"/>
    <w:uiPriority w:val="39"/>
    <w:unhideWhenUsed/>
    <w:rsid w:val="00CF04C3"/>
    <w:pPr>
      <w:suppressAutoHyphens/>
      <w:spacing w:after="57" w:line="240" w:lineRule="auto"/>
      <w:ind w:left="1701"/>
    </w:pPr>
    <w:rPr>
      <w:rFonts w:ascii="Times New Roman" w:eastAsia="Times New Roman" w:hAnsi="Times New Roman" w:cs="Times New Roman"/>
      <w:sz w:val="24"/>
      <w:szCs w:val="24"/>
      <w:lang w:eastAsia="ru-RU"/>
    </w:rPr>
  </w:style>
  <w:style w:type="paragraph" w:styleId="81">
    <w:name w:val="toc 8"/>
    <w:basedOn w:val="a"/>
    <w:uiPriority w:val="39"/>
    <w:unhideWhenUsed/>
    <w:rsid w:val="00CF04C3"/>
    <w:pPr>
      <w:suppressAutoHyphens/>
      <w:spacing w:after="57" w:line="240" w:lineRule="auto"/>
      <w:ind w:left="1984"/>
    </w:pPr>
    <w:rPr>
      <w:rFonts w:ascii="Times New Roman" w:eastAsia="Times New Roman" w:hAnsi="Times New Roman" w:cs="Times New Roman"/>
      <w:sz w:val="24"/>
      <w:szCs w:val="24"/>
      <w:lang w:eastAsia="ru-RU"/>
    </w:rPr>
  </w:style>
  <w:style w:type="paragraph" w:styleId="91">
    <w:name w:val="toc 9"/>
    <w:basedOn w:val="a"/>
    <w:uiPriority w:val="39"/>
    <w:unhideWhenUsed/>
    <w:rsid w:val="00CF04C3"/>
    <w:pPr>
      <w:suppressAutoHyphens/>
      <w:spacing w:after="57" w:line="240" w:lineRule="auto"/>
      <w:ind w:left="2268"/>
    </w:pPr>
    <w:rPr>
      <w:rFonts w:ascii="Times New Roman" w:eastAsia="Times New Roman" w:hAnsi="Times New Roman" w:cs="Times New Roman"/>
      <w:sz w:val="24"/>
      <w:szCs w:val="24"/>
      <w:lang w:eastAsia="ru-RU"/>
    </w:rPr>
  </w:style>
  <w:style w:type="paragraph" w:styleId="aff0">
    <w:name w:val="TOC Heading"/>
    <w:uiPriority w:val="39"/>
    <w:unhideWhenUsed/>
    <w:rsid w:val="00CF04C3"/>
    <w:pPr>
      <w:suppressAutoHyphens/>
      <w:spacing w:after="200" w:line="276" w:lineRule="auto"/>
    </w:pPr>
  </w:style>
  <w:style w:type="paragraph" w:styleId="aff1">
    <w:name w:val="table of figures"/>
    <w:basedOn w:val="a"/>
    <w:uiPriority w:val="99"/>
    <w:unhideWhenUsed/>
    <w:qFormat/>
    <w:rsid w:val="00CF04C3"/>
    <w:pPr>
      <w:suppressAutoHyphens/>
      <w:spacing w:after="0" w:line="240" w:lineRule="auto"/>
    </w:pPr>
    <w:rPr>
      <w:rFonts w:ascii="Times New Roman" w:eastAsia="Times New Roman" w:hAnsi="Times New Roman" w:cs="Times New Roman"/>
      <w:sz w:val="24"/>
      <w:szCs w:val="24"/>
      <w:lang w:eastAsia="ru-RU"/>
    </w:rPr>
  </w:style>
  <w:style w:type="paragraph" w:styleId="aff2">
    <w:name w:val="footnote text"/>
    <w:basedOn w:val="a"/>
    <w:link w:val="16"/>
    <w:unhideWhenUsed/>
    <w:rsid w:val="00CF04C3"/>
    <w:pPr>
      <w:suppressAutoHyphens/>
      <w:spacing w:after="0" w:line="240" w:lineRule="auto"/>
    </w:pPr>
    <w:rPr>
      <w:rFonts w:ascii="Times New Roman" w:eastAsia="Times New Roman" w:hAnsi="Times New Roman" w:cs="Times New Roman"/>
      <w:sz w:val="20"/>
      <w:szCs w:val="20"/>
      <w:lang w:eastAsia="ru-RU"/>
    </w:rPr>
  </w:style>
  <w:style w:type="character" w:customStyle="1" w:styleId="16">
    <w:name w:val="Текст сноски Знак1"/>
    <w:basedOn w:val="a0"/>
    <w:link w:val="aff2"/>
    <w:rsid w:val="00CF04C3"/>
    <w:rPr>
      <w:rFonts w:ascii="Times New Roman" w:eastAsia="Times New Roman" w:hAnsi="Times New Roman" w:cs="Times New Roman"/>
      <w:sz w:val="20"/>
      <w:szCs w:val="20"/>
      <w:lang w:eastAsia="ru-RU"/>
    </w:rPr>
  </w:style>
  <w:style w:type="table" w:styleId="aff3">
    <w:name w:val="Table Grid"/>
    <w:basedOn w:val="a1"/>
    <w:uiPriority w:val="59"/>
    <w:rsid w:val="00CF04C3"/>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Рег. 1.1.1"/>
    <w:basedOn w:val="a"/>
    <w:qFormat/>
    <w:rsid w:val="00CF04C3"/>
    <w:pPr>
      <w:numPr>
        <w:ilvl w:val="2"/>
        <w:numId w:val="1"/>
      </w:numPr>
      <w:spacing w:after="0" w:line="240" w:lineRule="auto"/>
      <w:jc w:val="both"/>
    </w:pPr>
    <w:rPr>
      <w:rFonts w:ascii="Times New Roman" w:eastAsia="Calibri" w:hAnsi="Times New Roman" w:cs="Times New Roman"/>
      <w:sz w:val="28"/>
      <w:szCs w:val="28"/>
      <w:lang w:eastAsia="ru-RU"/>
    </w:rPr>
  </w:style>
  <w:style w:type="paragraph" w:customStyle="1" w:styleId="11">
    <w:name w:val="Рег. Основной текст уровнеь 1.1 (базовый)"/>
    <w:basedOn w:val="a"/>
    <w:link w:val="110"/>
    <w:qFormat/>
    <w:rsid w:val="00CF04C3"/>
    <w:pPr>
      <w:numPr>
        <w:ilvl w:val="1"/>
        <w:numId w:val="1"/>
      </w:numPr>
      <w:autoSpaceDE w:val="0"/>
      <w:autoSpaceDN w:val="0"/>
      <w:adjustRightInd w:val="0"/>
      <w:spacing w:after="0" w:line="276" w:lineRule="auto"/>
      <w:jc w:val="both"/>
    </w:pPr>
    <w:rPr>
      <w:rFonts w:ascii="Times New Roman" w:eastAsia="Calibri" w:hAnsi="Times New Roman" w:cs="Times New Roman"/>
      <w:sz w:val="28"/>
      <w:szCs w:val="28"/>
    </w:rPr>
  </w:style>
  <w:style w:type="paragraph" w:customStyle="1" w:styleId="2">
    <w:name w:val="СТИЛЬ АР 2 подраздел"/>
    <w:basedOn w:val="a"/>
    <w:qFormat/>
    <w:rsid w:val="00CF04C3"/>
    <w:pPr>
      <w:numPr>
        <w:numId w:val="1"/>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lang w:eastAsia="ru-RU"/>
    </w:rPr>
  </w:style>
  <w:style w:type="paragraph" w:customStyle="1" w:styleId="aff4">
    <w:name w:val="обычный приложения"/>
    <w:basedOn w:val="a"/>
    <w:link w:val="aff5"/>
    <w:qFormat/>
    <w:rsid w:val="00CF04C3"/>
    <w:pPr>
      <w:spacing w:after="0" w:line="240" w:lineRule="auto"/>
      <w:jc w:val="center"/>
    </w:pPr>
    <w:rPr>
      <w:rFonts w:ascii="Times New Roman" w:eastAsia="Calibri" w:hAnsi="Times New Roman" w:cs="Times New Roman"/>
      <w:b/>
      <w:sz w:val="24"/>
      <w:szCs w:val="24"/>
      <w:lang w:eastAsia="ru-RU"/>
    </w:rPr>
  </w:style>
  <w:style w:type="paragraph" w:customStyle="1" w:styleId="25">
    <w:name w:val="АР Прил 2"/>
    <w:basedOn w:val="aff4"/>
    <w:link w:val="26"/>
    <w:qFormat/>
    <w:rsid w:val="00CF04C3"/>
  </w:style>
  <w:style w:type="character" w:customStyle="1" w:styleId="aff5">
    <w:name w:val="обычный приложения Знак"/>
    <w:basedOn w:val="a0"/>
    <w:link w:val="aff4"/>
    <w:rsid w:val="00CF04C3"/>
    <w:rPr>
      <w:rFonts w:ascii="Times New Roman" w:eastAsia="Calibri" w:hAnsi="Times New Roman" w:cs="Times New Roman"/>
      <w:b/>
      <w:sz w:val="24"/>
      <w:szCs w:val="24"/>
      <w:lang w:eastAsia="ru-RU"/>
    </w:rPr>
  </w:style>
  <w:style w:type="character" w:customStyle="1" w:styleId="26">
    <w:name w:val="АР Прил 2 Знак"/>
    <w:basedOn w:val="aff5"/>
    <w:link w:val="25"/>
    <w:rsid w:val="00CF04C3"/>
    <w:rPr>
      <w:rFonts w:ascii="Times New Roman" w:eastAsia="Calibri" w:hAnsi="Times New Roman" w:cs="Times New Roman"/>
      <w:b/>
      <w:sz w:val="24"/>
      <w:szCs w:val="24"/>
      <w:lang w:eastAsia="ru-RU"/>
    </w:rPr>
  </w:style>
  <w:style w:type="paragraph" w:customStyle="1" w:styleId="17">
    <w:name w:val="Цитата1"/>
    <w:basedOn w:val="a"/>
    <w:rsid w:val="00CF04C3"/>
    <w:pPr>
      <w:spacing w:after="240" w:line="480" w:lineRule="auto"/>
      <w:ind w:left="540" w:right="588" w:firstLine="360"/>
      <w:jc w:val="center"/>
    </w:pPr>
    <w:rPr>
      <w:rFonts w:ascii="Calibri" w:eastAsia="Times New Roman" w:hAnsi="Calibri" w:cs="Calibri"/>
      <w:color w:val="000000"/>
      <w:sz w:val="24"/>
      <w:szCs w:val="24"/>
      <w:lang w:val="en-US" w:eastAsia="zh-CN" w:bidi="en-US"/>
    </w:rPr>
  </w:style>
  <w:style w:type="character" w:customStyle="1" w:styleId="110">
    <w:name w:val="Рег. Основной текст уровнеь 1.1 (базовый) Знак"/>
    <w:link w:val="11"/>
    <w:rsid w:val="00CF04C3"/>
    <w:rPr>
      <w:rFonts w:ascii="Times New Roman" w:eastAsia="Calibri" w:hAnsi="Times New Roman" w:cs="Times New Roman"/>
      <w:sz w:val="28"/>
      <w:szCs w:val="28"/>
    </w:rPr>
  </w:style>
  <w:style w:type="character" w:customStyle="1" w:styleId="af7">
    <w:name w:val="Абзац списка Знак"/>
    <w:aliases w:val="Абзац списка нумерованный Знак"/>
    <w:link w:val="af6"/>
    <w:uiPriority w:val="34"/>
    <w:locked/>
    <w:rsid w:val="00CF04C3"/>
    <w:rPr>
      <w:rFonts w:ascii="Times New Roman" w:eastAsia="Times New Roman" w:hAnsi="Times New Roman" w:cs="Times New Roman"/>
      <w:sz w:val="24"/>
      <w:szCs w:val="24"/>
      <w:lang w:eastAsia="ru-RU"/>
    </w:rPr>
  </w:style>
  <w:style w:type="paragraph" w:styleId="af4">
    <w:name w:val="caption"/>
    <w:basedOn w:val="a"/>
    <w:next w:val="a"/>
    <w:uiPriority w:val="35"/>
    <w:semiHidden/>
    <w:unhideWhenUsed/>
    <w:qFormat/>
    <w:rsid w:val="00CF04C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6450&amp;dst=948&amp;field=134&amp;date=20.02.2023" TargetMode="External"/><Relationship Id="rId3" Type="http://schemas.openxmlformats.org/officeDocument/2006/relationships/settings" Target="settings.xml"/><Relationship Id="rId7" Type="http://schemas.openxmlformats.org/officeDocument/2006/relationships/hyperlink" Target="https://login.consultant.ru/link/?req=doc&amp;base=LAW&amp;n=436450&amp;dst=948&amp;field=134&amp;date=20.02.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436450&amp;dst=948&amp;field=134&amp;date=20.0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81</Pages>
  <Words>32750</Words>
  <Characters>186681</Characters>
  <Application>Microsoft Office Word</Application>
  <DocSecurity>0</DocSecurity>
  <Lines>1555</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Галкина Елена Викторовна</dc:creator>
  <cp:keywords/>
  <dc:description/>
  <cp:lastModifiedBy>Ткалич Элина Евгеньевна</cp:lastModifiedBy>
  <cp:revision>4</cp:revision>
  <cp:lastPrinted>2025-08-19T08:52:00Z</cp:lastPrinted>
  <dcterms:created xsi:type="dcterms:W3CDTF">2025-08-06T14:16:00Z</dcterms:created>
  <dcterms:modified xsi:type="dcterms:W3CDTF">2025-08-19T14:42:00Z</dcterms:modified>
</cp:coreProperties>
</file>