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ADF" w:rsidRPr="000E7ADF" w:rsidRDefault="00686CAF" w:rsidP="000E7ADF">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Опросный</w:t>
      </w:r>
      <w:r w:rsidR="000E7ADF" w:rsidRPr="000E7ADF">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лист</w:t>
      </w:r>
      <w:r w:rsidR="000E7ADF" w:rsidRPr="000E7ADF">
        <w:rPr>
          <w:rFonts w:ascii="Times New Roman" w:eastAsia="Times New Roman" w:hAnsi="Times New Roman"/>
          <w:b/>
          <w:sz w:val="24"/>
          <w:szCs w:val="24"/>
          <w:lang w:eastAsia="ru-RU"/>
        </w:rPr>
        <w:br/>
        <w:t>при проведении публичных консультаций по проекту</w:t>
      </w:r>
      <w:r w:rsidR="00551A9C">
        <w:rPr>
          <w:rFonts w:ascii="Times New Roman" w:eastAsia="Times New Roman" w:hAnsi="Times New Roman"/>
          <w:b/>
          <w:sz w:val="24"/>
          <w:szCs w:val="24"/>
          <w:lang w:eastAsia="ru-RU"/>
        </w:rPr>
        <w:t xml:space="preserve"> акта</w:t>
      </w:r>
      <w:r w:rsidR="006471C9">
        <w:rPr>
          <w:rFonts w:ascii="Times New Roman" w:eastAsia="Times New Roman" w:hAnsi="Times New Roman"/>
          <w:b/>
          <w:sz w:val="24"/>
          <w:szCs w:val="24"/>
          <w:lang w:eastAsia="ru-RU"/>
        </w:rPr>
        <w:t>:</w:t>
      </w:r>
    </w:p>
    <w:p w:rsidR="006B2124" w:rsidRDefault="00A06B9B" w:rsidP="006B2124">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решение Совета депутатов Наро-Фоминского городского округа Московской области </w:t>
      </w:r>
    </w:p>
    <w:p w:rsidR="00EA1A21" w:rsidRPr="00EA1A21" w:rsidRDefault="006B2124" w:rsidP="00EA1A21">
      <w:pPr>
        <w:pStyle w:val="ConsPlusTitle"/>
        <w:jc w:val="center"/>
        <w:rPr>
          <w:rFonts w:ascii="Times New Roman" w:hAnsi="Times New Roman" w:cs="Times New Roman"/>
          <w:b w:val="0"/>
          <w:sz w:val="24"/>
          <w:szCs w:val="24"/>
        </w:rPr>
      </w:pPr>
      <w:r w:rsidRPr="00205D01">
        <w:rPr>
          <w:rFonts w:ascii="Times New Roman" w:hAnsi="Times New Roman" w:cs="Times New Roman"/>
          <w:b w:val="0"/>
          <w:sz w:val="24"/>
          <w:szCs w:val="24"/>
        </w:rPr>
        <w:t>«</w:t>
      </w:r>
      <w:r w:rsidR="00EA1A21" w:rsidRPr="00EA1A21">
        <w:rPr>
          <w:rFonts w:ascii="Times New Roman" w:hAnsi="Times New Roman" w:cs="Times New Roman"/>
          <w:b w:val="0"/>
          <w:sz w:val="24"/>
          <w:szCs w:val="24"/>
        </w:rPr>
        <w:t>О внесении изменений в Положение о муниципальном земельном контроле</w:t>
      </w:r>
    </w:p>
    <w:p w:rsidR="00EA1A21" w:rsidRPr="00EA1A21" w:rsidRDefault="00EA1A21" w:rsidP="00EA1A21">
      <w:pPr>
        <w:pStyle w:val="ConsPlusTitle"/>
        <w:jc w:val="center"/>
        <w:rPr>
          <w:rFonts w:ascii="Times New Roman" w:hAnsi="Times New Roman" w:cs="Times New Roman"/>
          <w:b w:val="0"/>
          <w:sz w:val="24"/>
          <w:szCs w:val="24"/>
        </w:rPr>
      </w:pPr>
      <w:r w:rsidRPr="00EA1A21">
        <w:rPr>
          <w:rFonts w:ascii="Times New Roman" w:hAnsi="Times New Roman" w:cs="Times New Roman"/>
          <w:b w:val="0"/>
          <w:sz w:val="24"/>
          <w:szCs w:val="24"/>
        </w:rPr>
        <w:t>на территории Наро-Фоминского городского округа Московской области,</w:t>
      </w:r>
    </w:p>
    <w:p w:rsidR="00A06B9B" w:rsidRPr="006B2124" w:rsidRDefault="00EA1A21" w:rsidP="00EA1A21">
      <w:pPr>
        <w:pStyle w:val="ConsPlusTitle"/>
        <w:jc w:val="center"/>
        <w:rPr>
          <w:rFonts w:ascii="Times New Roman" w:hAnsi="Times New Roman" w:cs="Times New Roman"/>
          <w:b w:val="0"/>
          <w:sz w:val="24"/>
          <w:szCs w:val="24"/>
        </w:rPr>
      </w:pPr>
      <w:r w:rsidRPr="00EA1A21">
        <w:rPr>
          <w:rFonts w:ascii="Times New Roman" w:hAnsi="Times New Roman" w:cs="Times New Roman"/>
          <w:b w:val="0"/>
          <w:sz w:val="24"/>
          <w:szCs w:val="24"/>
        </w:rPr>
        <w:t>утвержденное решением Совета депутатов Наро-Фоминского городского округа Московской области от 29.09.2021 № 3/69</w:t>
      </w:r>
      <w:r w:rsidR="00DA6FA3" w:rsidRPr="00DA6FA3">
        <w:rPr>
          <w:rFonts w:ascii="Times New Roman" w:hAnsi="Times New Roman"/>
          <w:sz w:val="24"/>
          <w:szCs w:val="24"/>
        </w:rPr>
        <w:t>»</w:t>
      </w:r>
    </w:p>
    <w:p w:rsidR="00301C59" w:rsidRPr="000E7ADF" w:rsidRDefault="00301C59" w:rsidP="000E7ADF">
      <w:pPr>
        <w:spacing w:after="0" w:line="240" w:lineRule="auto"/>
        <w:jc w:val="center"/>
        <w:rPr>
          <w:rFonts w:ascii="Times New Roman" w:eastAsia="Times New Roman" w:hAnsi="Times New Roman"/>
          <w:sz w:val="24"/>
          <w:szCs w:val="24"/>
          <w:lang w:eastAsia="ru-RU"/>
        </w:rPr>
      </w:pPr>
    </w:p>
    <w:p w:rsidR="000E7ADF" w:rsidRPr="003E34FF" w:rsidRDefault="000E7ADF" w:rsidP="00301C59">
      <w:pPr>
        <w:spacing w:after="0" w:line="240" w:lineRule="auto"/>
        <w:jc w:val="both"/>
        <w:rPr>
          <w:rFonts w:ascii="Times New Roman" w:eastAsia="Times New Roman" w:hAnsi="Times New Roman"/>
          <w:sz w:val="24"/>
          <w:szCs w:val="24"/>
          <w:lang w:eastAsia="ru-RU"/>
        </w:rPr>
      </w:pPr>
      <w:r w:rsidRPr="003E34FF">
        <w:rPr>
          <w:rFonts w:ascii="Times New Roman" w:eastAsia="Times New Roman" w:hAnsi="Times New Roman"/>
          <w:sz w:val="24"/>
          <w:szCs w:val="24"/>
          <w:lang w:eastAsia="ru-RU"/>
        </w:rPr>
        <w:t xml:space="preserve">Пожалуйста, заполните и направьте данную форму по </w:t>
      </w:r>
      <w:r w:rsidR="00301C59" w:rsidRPr="003E34FF">
        <w:rPr>
          <w:rFonts w:ascii="Times New Roman" w:eastAsia="Times New Roman" w:hAnsi="Times New Roman"/>
          <w:sz w:val="24"/>
          <w:szCs w:val="24"/>
          <w:lang w:eastAsia="ru-RU"/>
        </w:rPr>
        <w:t xml:space="preserve">электронной почте на адрес: </w:t>
      </w:r>
      <w:proofErr w:type="spellStart"/>
      <w:r w:rsidR="00783406">
        <w:rPr>
          <w:rFonts w:ascii="Times New Roman" w:hAnsi="Times New Roman"/>
          <w:sz w:val="24"/>
          <w:szCs w:val="24"/>
          <w:lang w:val="en-US"/>
        </w:rPr>
        <w:t>kui</w:t>
      </w:r>
      <w:proofErr w:type="spellEnd"/>
      <w:r w:rsidR="00783406" w:rsidRPr="00783406">
        <w:rPr>
          <w:rFonts w:ascii="Times New Roman" w:hAnsi="Times New Roman"/>
          <w:sz w:val="24"/>
          <w:szCs w:val="24"/>
        </w:rPr>
        <w:t>_</w:t>
      </w:r>
      <w:proofErr w:type="spellStart"/>
      <w:r w:rsidR="00783406">
        <w:rPr>
          <w:rFonts w:ascii="Times New Roman" w:hAnsi="Times New Roman"/>
          <w:sz w:val="24"/>
          <w:szCs w:val="24"/>
          <w:lang w:val="en-US"/>
        </w:rPr>
        <w:t>omk</w:t>
      </w:r>
      <w:proofErr w:type="spellEnd"/>
      <w:r w:rsidR="00783406" w:rsidRPr="00783406">
        <w:rPr>
          <w:rFonts w:ascii="Times New Roman" w:hAnsi="Times New Roman"/>
          <w:sz w:val="24"/>
          <w:szCs w:val="24"/>
        </w:rPr>
        <w:t>@</w:t>
      </w:r>
      <w:r w:rsidR="00783406">
        <w:rPr>
          <w:rFonts w:ascii="Times New Roman" w:hAnsi="Times New Roman"/>
          <w:sz w:val="24"/>
          <w:szCs w:val="24"/>
          <w:lang w:val="en-US"/>
        </w:rPr>
        <w:t>mail</w:t>
      </w:r>
      <w:r w:rsidR="00783406" w:rsidRPr="00783406">
        <w:rPr>
          <w:rFonts w:ascii="Times New Roman" w:hAnsi="Times New Roman"/>
          <w:sz w:val="24"/>
          <w:szCs w:val="24"/>
        </w:rPr>
        <w:t>.</w:t>
      </w:r>
      <w:proofErr w:type="spellStart"/>
      <w:r w:rsidR="003E34FF" w:rsidRPr="003E34FF">
        <w:rPr>
          <w:rFonts w:ascii="Times New Roman" w:hAnsi="Times New Roman"/>
          <w:sz w:val="24"/>
          <w:szCs w:val="24"/>
        </w:rPr>
        <w:t>ru</w:t>
      </w:r>
      <w:proofErr w:type="spellEnd"/>
      <w:r w:rsidR="00B06F54" w:rsidRPr="003E34FF">
        <w:rPr>
          <w:rFonts w:ascii="Times New Roman" w:hAnsi="Times New Roman"/>
          <w:sz w:val="24"/>
          <w:szCs w:val="24"/>
        </w:rPr>
        <w:t xml:space="preserve"> </w:t>
      </w:r>
      <w:r w:rsidR="00301C59" w:rsidRPr="003E34FF">
        <w:rPr>
          <w:rFonts w:ascii="Times New Roman" w:eastAsia="Times New Roman" w:hAnsi="Times New Roman"/>
          <w:sz w:val="24"/>
          <w:szCs w:val="24"/>
          <w:lang w:eastAsia="ru-RU"/>
        </w:rPr>
        <w:t xml:space="preserve">не позднее </w:t>
      </w:r>
      <w:r w:rsidR="006C13A0">
        <w:rPr>
          <w:rFonts w:ascii="Times New Roman" w:eastAsia="Times New Roman" w:hAnsi="Times New Roman"/>
          <w:sz w:val="24"/>
          <w:szCs w:val="24"/>
          <w:lang w:eastAsia="ru-RU"/>
        </w:rPr>
        <w:t>01</w:t>
      </w:r>
      <w:r w:rsidR="00EA1A21" w:rsidRPr="003E34FF">
        <w:rPr>
          <w:rFonts w:ascii="Times New Roman" w:eastAsia="Times New Roman" w:hAnsi="Times New Roman"/>
          <w:sz w:val="24"/>
          <w:szCs w:val="24"/>
          <w:lang w:eastAsia="ru-RU"/>
        </w:rPr>
        <w:t>.</w:t>
      </w:r>
      <w:r w:rsidR="006C13A0">
        <w:rPr>
          <w:rFonts w:ascii="Times New Roman" w:eastAsia="Times New Roman" w:hAnsi="Times New Roman"/>
          <w:sz w:val="24"/>
          <w:szCs w:val="24"/>
          <w:lang w:eastAsia="ru-RU"/>
        </w:rPr>
        <w:t>03</w:t>
      </w:r>
      <w:r w:rsidR="00EA1A21" w:rsidRPr="003E34FF">
        <w:rPr>
          <w:rFonts w:ascii="Times New Roman" w:eastAsia="Times New Roman" w:hAnsi="Times New Roman"/>
          <w:sz w:val="24"/>
          <w:szCs w:val="24"/>
          <w:lang w:eastAsia="ru-RU"/>
        </w:rPr>
        <w:t>.</w:t>
      </w:r>
      <w:r w:rsidR="00783406">
        <w:rPr>
          <w:rFonts w:ascii="Times New Roman" w:eastAsia="Times New Roman" w:hAnsi="Times New Roman"/>
          <w:sz w:val="24"/>
          <w:szCs w:val="24"/>
          <w:lang w:eastAsia="ru-RU"/>
        </w:rPr>
        <w:t>202</w:t>
      </w:r>
      <w:r w:rsidR="006C13A0">
        <w:rPr>
          <w:rFonts w:ascii="Times New Roman" w:eastAsia="Times New Roman" w:hAnsi="Times New Roman"/>
          <w:sz w:val="24"/>
          <w:szCs w:val="24"/>
          <w:lang w:eastAsia="ru-RU"/>
        </w:rPr>
        <w:t>5</w:t>
      </w:r>
      <w:bookmarkStart w:id="0" w:name="_GoBack"/>
      <w:bookmarkEnd w:id="0"/>
      <w:r w:rsidRPr="003E34FF">
        <w:rPr>
          <w:rFonts w:ascii="Times New Roman" w:eastAsia="Times New Roman" w:hAnsi="Times New Roman"/>
          <w:sz w:val="24"/>
          <w:szCs w:val="24"/>
          <w:lang w:eastAsia="ru-RU"/>
        </w:rPr>
        <w:t xml:space="preserve"> года </w:t>
      </w:r>
    </w:p>
    <w:p w:rsidR="000E7ADF" w:rsidRPr="000E7ADF" w:rsidRDefault="000E7ADF" w:rsidP="000E7ADF">
      <w:pPr>
        <w:spacing w:after="0" w:line="240" w:lineRule="auto"/>
        <w:jc w:val="both"/>
        <w:rPr>
          <w:rFonts w:ascii="Times New Roman" w:eastAsia="Times New Roman" w:hAnsi="Times New Roman"/>
          <w:sz w:val="16"/>
          <w:szCs w:val="16"/>
          <w:lang w:eastAsia="ru-RU"/>
        </w:rPr>
      </w:pPr>
      <w:r w:rsidRPr="000E7ADF">
        <w:rPr>
          <w:rFonts w:ascii="Times New Roman" w:eastAsia="Times New Roman" w:hAnsi="Times New Roman"/>
          <w:sz w:val="16"/>
          <w:szCs w:val="16"/>
          <w:lang w:eastAsia="ru-RU"/>
        </w:rPr>
        <w:t xml:space="preserve">                                                                                           </w:t>
      </w:r>
    </w:p>
    <w:p w:rsidR="000E7ADF" w:rsidRDefault="000E7ADF" w:rsidP="000E7ADF">
      <w:pPr>
        <w:spacing w:after="0" w:line="240" w:lineRule="auto"/>
        <w:jc w:val="both"/>
        <w:rPr>
          <w:rFonts w:ascii="Times New Roman" w:eastAsia="Times New Roman" w:hAnsi="Times New Roman"/>
          <w:sz w:val="24"/>
          <w:szCs w:val="24"/>
          <w:lang w:eastAsia="ru-RU"/>
        </w:rPr>
      </w:pPr>
      <w:r w:rsidRPr="000E7ADF">
        <w:rPr>
          <w:rFonts w:ascii="Times New Roman" w:eastAsia="Times New Roman" w:hAnsi="Times New Roman"/>
          <w:sz w:val="24"/>
          <w:szCs w:val="24"/>
          <w:lang w:eastAsia="ru-RU"/>
        </w:rPr>
        <w:t xml:space="preserve">Эксперты не будут иметь возможность проанализировать позиции, направленные после указанного срока. </w:t>
      </w:r>
    </w:p>
    <w:p w:rsidR="00301C59" w:rsidRPr="000E7ADF" w:rsidRDefault="00301C59" w:rsidP="000E7ADF">
      <w:pPr>
        <w:spacing w:after="0" w:line="240" w:lineRule="auto"/>
        <w:jc w:val="both"/>
        <w:rPr>
          <w:rFonts w:ascii="Times New Roman" w:eastAsia="Times New Roman" w:hAnsi="Times New Roman"/>
          <w:sz w:val="24"/>
          <w:szCs w:val="24"/>
          <w:lang w:eastAsia="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237"/>
      </w:tblGrid>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center"/>
              <w:rPr>
                <w:rFonts w:ascii="Times New Roman" w:eastAsia="Times New Roman" w:hAnsi="Times New Roman"/>
                <w:sz w:val="24"/>
                <w:szCs w:val="24"/>
              </w:rPr>
            </w:pPr>
            <w:r w:rsidRPr="000E7ADF">
              <w:rPr>
                <w:rFonts w:ascii="Times New Roman" w:eastAsia="Times New Roman" w:hAnsi="Times New Roman"/>
                <w:b/>
                <w:sz w:val="24"/>
                <w:szCs w:val="24"/>
              </w:rPr>
              <w:t>Контактная информация:</w:t>
            </w: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Наименование организации</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Сфера</w:t>
            </w:r>
            <w:r w:rsidRPr="000E7ADF">
              <w:rPr>
                <w:rFonts w:ascii="Times New Roman" w:eastAsia="Times New Roman" w:hAnsi="Times New Roman"/>
                <w:sz w:val="24"/>
                <w:szCs w:val="24"/>
                <w:lang w:val="en-US"/>
              </w:rPr>
              <w:t xml:space="preserve"> </w:t>
            </w:r>
            <w:r w:rsidRPr="000E7ADF">
              <w:rPr>
                <w:rFonts w:ascii="Times New Roman" w:eastAsia="Times New Roman" w:hAnsi="Times New Roman"/>
                <w:sz w:val="24"/>
                <w:szCs w:val="24"/>
              </w:rPr>
              <w:t>деятельности организации</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Ф.И.О. контактного лица</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Номер контактного телефона</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Адрес электронной почты</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p w:rsidR="000E7ADF" w:rsidRPr="000E7ADF" w:rsidRDefault="000E7ADF" w:rsidP="000E7ADF">
            <w:pPr>
              <w:spacing w:after="0"/>
              <w:rPr>
                <w:rFonts w:ascii="Times New Roman" w:eastAsia="Times New Roman" w:hAnsi="Times New Roman"/>
                <w:b/>
                <w:sz w:val="24"/>
                <w:szCs w:val="24"/>
              </w:rPr>
            </w:pPr>
            <w:r w:rsidRPr="000E7ADF">
              <w:rPr>
                <w:rFonts w:ascii="Times New Roman" w:eastAsia="Times New Roman" w:hAnsi="Times New Roman"/>
                <w:b/>
                <w:sz w:val="24"/>
                <w:szCs w:val="24"/>
              </w:rPr>
              <w:t xml:space="preserve">Вопросы по проекту муниципального нормативного правового акта </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firstLine="34"/>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их них, которые, по Вашему мнению, были бы менее затратные и(или) более результативны?  </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firstLine="34"/>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3. Какие эффекты (полезные/негативные) для города, населения, субъектов предпринимательской и инвестиционной деятельности и т.п. ожидаются в случае принятия проекта муниципального нормативного правового акта? </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4. 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 </w:t>
            </w: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5. Приведет ли предлагаемое регулирование к росту/снижению издержек субъектов предпринимательской и инвестиционной деятельности (временные/материальные)? Если да, то по возможности оцените изменения таких издержек количественно (в денежных средствах или часах, потраченных на выполнение требований и т.д.). </w:t>
            </w: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lastRenderedPageBreak/>
              <w:t xml:space="preserve">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 </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создает ли существенные риски ведения предпринимательской и инвестиционной деятельности;</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 способствует ли необоснованному изменению расстановки сил в какой-либо отрасли, ограничению конкуренции;</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 не соответствует обычаям деловой практики, сложившейся в отрасли, либо не соответствует существующим международным практикам;</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 не соответствует нормам действующего законодательства и иное?</w:t>
            </w: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firstLine="34"/>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8. Обеспечен ли недискриминационный режим в рамках предлагаемого регулирования?</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124"/>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9. Содержит ли проект муниципального нормативного правового акта нормы, на практике невыполнимые? Приведите примеры таких норм.</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highlight w:val="yellow"/>
              </w:rPr>
            </w:pPr>
          </w:p>
        </w:tc>
      </w:tr>
      <w:tr w:rsidR="000E7ADF" w:rsidRPr="000E7ADF" w:rsidTr="00301C59">
        <w:trPr>
          <w:trHeight w:val="221"/>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и аргументируйте свою позицию.</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ind w:firstLine="34"/>
              <w:jc w:val="both"/>
              <w:rPr>
                <w:rFonts w:ascii="Times New Roman" w:eastAsia="Times New Roman" w:hAnsi="Times New Roman"/>
                <w:sz w:val="24"/>
                <w:szCs w:val="24"/>
                <w:highlight w:val="yellow"/>
              </w:rPr>
            </w:pPr>
          </w:p>
        </w:tc>
      </w:tr>
      <w:tr w:rsidR="000E7ADF" w:rsidRPr="000E7ADF" w:rsidTr="00301C59">
        <w:trPr>
          <w:trHeight w:val="70"/>
        </w:trPr>
        <w:tc>
          <w:tcPr>
            <w:tcW w:w="10065" w:type="dxa"/>
            <w:gridSpan w:val="2"/>
            <w:tcBorders>
              <w:top w:val="single" w:sz="4" w:space="0" w:color="auto"/>
              <w:left w:val="single" w:sz="4" w:space="0" w:color="auto"/>
              <w:bottom w:val="single" w:sz="4" w:space="0" w:color="auto"/>
              <w:right w:val="single" w:sz="4" w:space="0" w:color="auto"/>
            </w:tcBorders>
          </w:tcPr>
          <w:p w:rsidR="000E7ADF" w:rsidRPr="000E7ADF" w:rsidRDefault="000E7ADF" w:rsidP="000E7ADF">
            <w:pPr>
              <w:autoSpaceDE w:val="0"/>
              <w:autoSpaceDN w:val="0"/>
              <w:adjustRightInd w:val="0"/>
              <w:spacing w:after="0"/>
              <w:jc w:val="both"/>
              <w:outlineLvl w:val="0"/>
              <w:rPr>
                <w:rFonts w:ascii="Times New Roman" w:eastAsia="Times New Roman" w:hAnsi="Times New Roman"/>
                <w:iCs/>
                <w:sz w:val="24"/>
                <w:szCs w:val="24"/>
              </w:rPr>
            </w:pPr>
            <w:r w:rsidRPr="000E7ADF">
              <w:rPr>
                <w:rFonts w:ascii="Times New Roman" w:eastAsia="Times New Roman" w:hAnsi="Times New Roman"/>
                <w:sz w:val="24"/>
                <w:szCs w:val="24"/>
              </w:rPr>
              <w:t>11. Иные предложения и замечания по проекту муниципального нормативного правового акта.</w:t>
            </w:r>
          </w:p>
          <w:p w:rsidR="000E7ADF" w:rsidRPr="000E7ADF" w:rsidRDefault="000E7ADF" w:rsidP="000E7ADF">
            <w:pPr>
              <w:spacing w:after="0"/>
              <w:jc w:val="both"/>
              <w:rPr>
                <w:rFonts w:ascii="Times New Roman" w:eastAsia="Times New Roman" w:hAnsi="Times New Roman"/>
                <w:sz w:val="24"/>
                <w:szCs w:val="24"/>
                <w:highlight w:val="yellow"/>
              </w:rPr>
            </w:pPr>
          </w:p>
        </w:tc>
      </w:tr>
      <w:tr w:rsidR="000E7ADF" w:rsidRPr="000E7ADF" w:rsidTr="00301C59">
        <w:trPr>
          <w:trHeight w:val="70"/>
        </w:trPr>
        <w:tc>
          <w:tcPr>
            <w:tcW w:w="10065" w:type="dxa"/>
            <w:gridSpan w:val="2"/>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highlight w:val="yellow"/>
              </w:rPr>
            </w:pPr>
          </w:p>
        </w:tc>
      </w:tr>
    </w:tbl>
    <w:p w:rsidR="000E7ADF" w:rsidRPr="000E7ADF" w:rsidRDefault="000E7ADF" w:rsidP="000E7ADF">
      <w:pPr>
        <w:spacing w:after="0" w:line="240" w:lineRule="auto"/>
        <w:rPr>
          <w:rFonts w:ascii="Times New Roman" w:eastAsia="Times New Roman" w:hAnsi="Times New Roman"/>
          <w:sz w:val="20"/>
          <w:szCs w:val="20"/>
          <w:lang w:eastAsia="ru-RU"/>
        </w:rPr>
      </w:pPr>
    </w:p>
    <w:p w:rsidR="000E7ADF" w:rsidRPr="00A344FE" w:rsidRDefault="000E7ADF">
      <w:pPr>
        <w:rPr>
          <w:sz w:val="24"/>
          <w:szCs w:val="24"/>
        </w:rPr>
      </w:pPr>
    </w:p>
    <w:sectPr w:rsidR="000E7ADF" w:rsidRPr="00A344FE" w:rsidSect="00A06B9B">
      <w:pgSz w:w="11906" w:h="16838"/>
      <w:pgMar w:top="709" w:right="851"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FDE"/>
    <w:rsid w:val="000E7ADF"/>
    <w:rsid w:val="00301C59"/>
    <w:rsid w:val="00390834"/>
    <w:rsid w:val="003E34FF"/>
    <w:rsid w:val="00452F7E"/>
    <w:rsid w:val="00551A9C"/>
    <w:rsid w:val="005B7058"/>
    <w:rsid w:val="006471C9"/>
    <w:rsid w:val="006653AC"/>
    <w:rsid w:val="00667FDE"/>
    <w:rsid w:val="00686CAF"/>
    <w:rsid w:val="006B2124"/>
    <w:rsid w:val="006C13A0"/>
    <w:rsid w:val="0077452D"/>
    <w:rsid w:val="00783406"/>
    <w:rsid w:val="008E160B"/>
    <w:rsid w:val="00915258"/>
    <w:rsid w:val="00A06B9B"/>
    <w:rsid w:val="00A344FE"/>
    <w:rsid w:val="00A407C6"/>
    <w:rsid w:val="00A41D30"/>
    <w:rsid w:val="00A63F5C"/>
    <w:rsid w:val="00A94310"/>
    <w:rsid w:val="00AE1EAC"/>
    <w:rsid w:val="00AF1C59"/>
    <w:rsid w:val="00B06F54"/>
    <w:rsid w:val="00C042C5"/>
    <w:rsid w:val="00C54B5E"/>
    <w:rsid w:val="00DA6FA3"/>
    <w:rsid w:val="00E540B2"/>
    <w:rsid w:val="00E8565F"/>
    <w:rsid w:val="00EA1A21"/>
    <w:rsid w:val="00F61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E49A9-17FE-466B-9070-2EE8D686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FD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67FDE"/>
    <w:pPr>
      <w:widowControl w:val="0"/>
      <w:autoSpaceDE w:val="0"/>
      <w:autoSpaceDN w:val="0"/>
      <w:adjustRightInd w:val="0"/>
    </w:pPr>
    <w:rPr>
      <w:rFonts w:ascii="Courier New" w:eastAsia="Times New Roman" w:hAnsi="Courier New" w:cs="Courier New"/>
    </w:rPr>
  </w:style>
  <w:style w:type="paragraph" w:styleId="a3">
    <w:name w:val="Balloon Text"/>
    <w:basedOn w:val="a"/>
    <w:link w:val="a4"/>
    <w:uiPriority w:val="99"/>
    <w:semiHidden/>
    <w:unhideWhenUsed/>
    <w:rsid w:val="008E160B"/>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8E160B"/>
    <w:rPr>
      <w:rFonts w:ascii="Segoe UI" w:hAnsi="Segoe UI" w:cs="Segoe UI"/>
      <w:sz w:val="18"/>
      <w:szCs w:val="18"/>
      <w:lang w:eastAsia="en-US"/>
    </w:rPr>
  </w:style>
  <w:style w:type="paragraph" w:customStyle="1" w:styleId="ConsPlusTitle">
    <w:name w:val="ConsPlusTitle"/>
    <w:rsid w:val="006471C9"/>
    <w:pPr>
      <w:widowControl w:val="0"/>
      <w:autoSpaceDE w:val="0"/>
      <w:autoSpaceDN w:val="0"/>
    </w:pPr>
    <w:rPr>
      <w:rFonts w:eastAsia="Times New Roman" w:cs="Calibri"/>
      <w:b/>
      <w:sz w:val="22"/>
    </w:rPr>
  </w:style>
  <w:style w:type="character" w:styleId="a5">
    <w:name w:val="Hyperlink"/>
    <w:uiPriority w:val="99"/>
    <w:unhideWhenUsed/>
    <w:rsid w:val="00B06F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8395">
      <w:bodyDiv w:val="1"/>
      <w:marLeft w:val="0"/>
      <w:marRight w:val="0"/>
      <w:marTop w:val="0"/>
      <w:marBottom w:val="0"/>
      <w:divBdr>
        <w:top w:val="none" w:sz="0" w:space="0" w:color="auto"/>
        <w:left w:val="none" w:sz="0" w:space="0" w:color="auto"/>
        <w:bottom w:val="none" w:sz="0" w:space="0" w:color="auto"/>
        <w:right w:val="none" w:sz="0" w:space="0" w:color="auto"/>
      </w:divBdr>
    </w:div>
    <w:div w:id="111595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634</Words>
  <Characters>3618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4244</CharactersWithSpaces>
  <SharedDoc>false</SharedDoc>
  <HLinks>
    <vt:vector size="6" baseType="variant">
      <vt:variant>
        <vt:i4>720917</vt:i4>
      </vt:variant>
      <vt:variant>
        <vt:i4>0</vt:i4>
      </vt:variant>
      <vt:variant>
        <vt:i4>0</vt:i4>
      </vt:variant>
      <vt:variant>
        <vt:i4>5</vt:i4>
      </vt:variant>
      <vt:variant>
        <vt:lpwstr>mailto:nafo_kompoim@mosreg.ru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cp:lastModifiedBy>Никитина Алёна Александровна</cp:lastModifiedBy>
  <cp:revision>9</cp:revision>
  <cp:lastPrinted>2023-11-23T06:27:00Z</cp:lastPrinted>
  <dcterms:created xsi:type="dcterms:W3CDTF">2021-09-27T09:39:00Z</dcterms:created>
  <dcterms:modified xsi:type="dcterms:W3CDTF">2026-02-20T09:19:00Z</dcterms:modified>
</cp:coreProperties>
</file>