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D5F4B" w14:textId="77777777" w:rsidR="007D33B2" w:rsidRPr="0085645C" w:rsidRDefault="007D33B2" w:rsidP="007D33B2">
      <w:pPr>
        <w:tabs>
          <w:tab w:val="left" w:pos="8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9193A1" w14:textId="77777777" w:rsidR="007D33B2" w:rsidRPr="0085645C" w:rsidRDefault="007D33B2" w:rsidP="007D33B2">
      <w:pPr>
        <w:spacing w:line="240" w:lineRule="auto"/>
        <w:ind w:firstLine="6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результаты опроса </w:t>
      </w:r>
    </w:p>
    <w:p w14:paraId="2ED95172" w14:textId="77777777" w:rsidR="000D1C21" w:rsidRPr="00DC4199" w:rsidRDefault="00DC4199" w:rsidP="00DC419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19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24328" w:rsidRPr="00824328">
        <w:rPr>
          <w:rFonts w:ascii="Times New Roman" w:eastAsia="Times New Roman" w:hAnsi="Times New Roman" w:cs="Times New Roman"/>
          <w:b/>
          <w:sz w:val="24"/>
          <w:szCs w:val="24"/>
        </w:rPr>
        <w:t>Об условиях ведения бизнеса в Московской области</w:t>
      </w:r>
      <w:r w:rsidRPr="00DC419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216409A" w14:textId="77777777" w:rsidR="0085645C" w:rsidRPr="0085645C" w:rsidRDefault="0085645C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94B03" w14:textId="77777777" w:rsidR="007D33B2" w:rsidRPr="0085645C" w:rsidRDefault="007D33B2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Всего в рамках электронного мониторинга </w:t>
      </w:r>
      <w:r w:rsidR="00824328">
        <w:rPr>
          <w:rFonts w:ascii="Times New Roman" w:eastAsia="Times New Roman" w:hAnsi="Times New Roman" w:cs="Times New Roman"/>
          <w:sz w:val="24"/>
          <w:szCs w:val="24"/>
        </w:rPr>
        <w:t>поступило 103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анкет</w:t>
      </w:r>
      <w:r w:rsidR="0082432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от предпринимателей Наро-Фоминского городского округа.</w:t>
      </w:r>
    </w:p>
    <w:p w14:paraId="017F5742" w14:textId="77777777" w:rsidR="00F96D38" w:rsidRPr="00F96D38" w:rsidRDefault="000D1C21" w:rsidP="00F96D3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45C">
        <w:rPr>
          <w:rFonts w:ascii="Times New Roman" w:hAnsi="Times New Roman" w:cs="Times New Roman"/>
          <w:sz w:val="24"/>
          <w:szCs w:val="24"/>
        </w:rPr>
        <w:t xml:space="preserve">Большинство из респондентов, принявших участие в опросе -  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24328">
        <w:rPr>
          <w:rFonts w:ascii="Times New Roman" w:eastAsia="Times New Roman" w:hAnsi="Times New Roman" w:cs="Times New Roman"/>
          <w:sz w:val="24"/>
          <w:szCs w:val="24"/>
        </w:rPr>
        <w:t>дивидуальные предприниматели (65,05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%)</w:t>
      </w:r>
      <w:r w:rsidR="000F7086" w:rsidRPr="008564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4328">
        <w:rPr>
          <w:rFonts w:ascii="Times New Roman" w:eastAsia="Times New Roman" w:hAnsi="Times New Roman" w:cs="Times New Roman"/>
          <w:sz w:val="24"/>
          <w:szCs w:val="24"/>
        </w:rPr>
        <w:t xml:space="preserve"> юридические лица - 22,33 % и самозанятые - 12,6</w:t>
      </w:r>
      <w:r w:rsidR="00DC419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="000F7086" w:rsidRPr="008564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43360D" w14:textId="77777777" w:rsidR="007D33B2" w:rsidRDefault="004F79B7" w:rsidP="002C5A2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45C">
        <w:rPr>
          <w:rFonts w:ascii="Times New Roman" w:hAnsi="Times New Roman" w:cs="Times New Roman"/>
          <w:sz w:val="24"/>
          <w:szCs w:val="24"/>
        </w:rPr>
        <w:t>Активность предпринимателей в разрезе сфер экономики приведена ниже:</w:t>
      </w:r>
    </w:p>
    <w:p w14:paraId="667D579B" w14:textId="77777777" w:rsidR="00F96D38" w:rsidRPr="0085645C" w:rsidRDefault="00F96D38" w:rsidP="002C5A2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99"/>
        <w:gridCol w:w="967"/>
        <w:gridCol w:w="965"/>
      </w:tblGrid>
      <w:tr w:rsidR="004F79B7" w:rsidRPr="00824328" w14:paraId="4108B1FA" w14:textId="77777777" w:rsidTr="00824328">
        <w:trPr>
          <w:trHeight w:val="288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B434" w14:textId="77777777" w:rsidR="004F79B7" w:rsidRPr="00824328" w:rsidRDefault="004F79B7" w:rsidP="004F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4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Сфера экономики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C1DC9" w14:textId="77777777" w:rsidR="004F79B7" w:rsidRPr="00824328" w:rsidRDefault="004F79B7" w:rsidP="004F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F7B44" w14:textId="77777777" w:rsidR="004F79B7" w:rsidRPr="00824328" w:rsidRDefault="004F79B7" w:rsidP="004F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</w:p>
        </w:tc>
      </w:tr>
      <w:tr w:rsidR="00824328" w:rsidRPr="00824328" w14:paraId="1C85BDFD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883C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7130D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2CED7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7161EAA1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4902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рыбной продукции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B11D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661C7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5C6DF89E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0C70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оказания медицинских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0F888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17,48%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5D1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328" w:rsidRPr="00824328" w14:paraId="61909E13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9C05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91E65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1,94%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FD379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4328" w:rsidRPr="00824328" w14:paraId="36D44B00" w14:textId="77777777" w:rsidTr="00824328">
        <w:trPr>
          <w:trHeight w:val="39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25EF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4EBF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38,83%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C0CD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328" w:rsidRPr="00824328" w14:paraId="216CB976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04C3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96471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2,91%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EDFD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4328" w:rsidRPr="00824328" w14:paraId="7D1988A6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A055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CD2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4,85%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BFBD8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4328" w:rsidRPr="00824328" w14:paraId="4AA9D06D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50D3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 xml:space="preserve">Рынок рекламы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86B2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D1E8C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5C64091F" w14:textId="77777777" w:rsidTr="00824328">
        <w:trPr>
          <w:trHeight w:val="22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D144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21E94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4,85%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FDC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4328" w:rsidRPr="00824328" w14:paraId="18780CAA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C2D5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туризма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0D51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CAF25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570FCDD8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90A7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C27A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8C2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76B6D2B6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C637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8F14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20,39%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7E65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4328" w:rsidRPr="00824328" w14:paraId="5D106336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9124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детского отдыха и оздоровления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0A3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AB3CB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6C3D90CC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012E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9378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2,91%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2F1A8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4328" w:rsidRPr="00824328" w14:paraId="76FCAC84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C8FD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 xml:space="preserve">Рынок дошкольного образования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5485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1,94%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5E83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4328" w:rsidRPr="00824328" w14:paraId="4FD0B1E5" w14:textId="77777777" w:rsidTr="00824328">
        <w:trPr>
          <w:trHeight w:val="26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377E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общего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4BA36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87080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683D74FD" w14:textId="77777777" w:rsidTr="00824328">
        <w:trPr>
          <w:trHeight w:val="252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7E67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среднего профессионального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EF196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DBDC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2BE1E887" w14:textId="77777777" w:rsidTr="00824328">
        <w:trPr>
          <w:trHeight w:val="27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E0799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62B75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E0E28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390E847A" w14:textId="77777777" w:rsidTr="00824328">
        <w:trPr>
          <w:trHeight w:val="246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4E46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194FE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DABA4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1BFDB1D0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0440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8F37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15C46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0ECD780F" w14:textId="77777777" w:rsidTr="00824328">
        <w:trPr>
          <w:trHeight w:val="245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3DDE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Сфера водоснабжения и водоотведения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16E86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9F4B4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36D4A400" w14:textId="77777777" w:rsidTr="00824328">
        <w:trPr>
          <w:trHeight w:val="24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82AE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по капитальному ремонту общего имущества в многоквартирных домах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945FE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F19FB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44FE3FAD" w14:textId="77777777" w:rsidTr="00824328">
        <w:trPr>
          <w:trHeight w:val="239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6A78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дорожной деятельности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54899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EE89A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1C112381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A09E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C643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DAB4B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6913AD25" w14:textId="77777777" w:rsidTr="00824328">
        <w:trPr>
          <w:trHeight w:val="288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DBBC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9AD44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8C7BF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328" w:rsidRPr="00824328" w14:paraId="7827BA65" w14:textId="77777777" w:rsidTr="00824328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5E93" w14:textId="77777777" w:rsidR="00824328" w:rsidRPr="00824328" w:rsidRDefault="00824328" w:rsidP="00824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0A17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3,88%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AE248" w14:textId="77777777" w:rsidR="00824328" w:rsidRPr="00824328" w:rsidRDefault="00824328" w:rsidP="0082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726B785" w14:textId="77777777" w:rsidR="00DC4199" w:rsidRDefault="00DC4199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5B227D" w14:textId="77777777" w:rsidR="007D33B2" w:rsidRDefault="00824328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Большинство респондентов (70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87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считают,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существующий условия ведения бизнеса, который они представляют скорее благоприятные. 24,27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опрошенных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выбрали вариант ответа «Благоприятные»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4,85</w:t>
      </w:r>
      <w:r w:rsid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анкетированных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затрудняются ответить.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(Рис. 1).</w:t>
      </w:r>
    </w:p>
    <w:p w14:paraId="2A46DF97" w14:textId="77777777" w:rsidR="00722EF5" w:rsidRDefault="00722EF5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FC76F3" w14:textId="77777777" w:rsidR="005C02B3" w:rsidRDefault="00824328" w:rsidP="00722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5D0EF2C1" wp14:editId="2183B161">
            <wp:extent cx="6122035" cy="1711756"/>
            <wp:effectExtent l="0" t="0" r="12065" b="31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6C32FA" w14:textId="77777777" w:rsidR="002C5A2F" w:rsidRPr="0085645C" w:rsidRDefault="007D33B2" w:rsidP="005C02B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 xml:space="preserve">Рис.1.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824328" w:rsidRPr="00824328">
        <w:rPr>
          <w:rFonts w:ascii="Times New Roman" w:hAnsi="Times New Roman" w:cs="Times New Roman"/>
          <w:i/>
          <w:sz w:val="24"/>
          <w:szCs w:val="24"/>
          <w:lang w:val="ru-RU"/>
        </w:rPr>
        <w:t>Оцените существующие условия ведения би</w:t>
      </w:r>
      <w:r w:rsidR="00824328">
        <w:rPr>
          <w:rFonts w:ascii="Times New Roman" w:hAnsi="Times New Roman" w:cs="Times New Roman"/>
          <w:i/>
          <w:sz w:val="24"/>
          <w:szCs w:val="24"/>
          <w:lang w:val="ru-RU"/>
        </w:rPr>
        <w:t>знеса, который вы представляете</w:t>
      </w:r>
      <w:r w:rsidR="00722EF5" w:rsidRPr="00722EF5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14EC6D7A" w14:textId="77777777" w:rsidR="002C5A2F" w:rsidRPr="0085645C" w:rsidRDefault="002C5A2F" w:rsidP="002C5A2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D308DD4" w14:textId="77777777" w:rsidR="007D33B2" w:rsidRDefault="00824328" w:rsidP="002C5A2F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60</w:t>
      </w:r>
      <w:r w:rsidR="005C02B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19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</w:t>
      </w:r>
      <w:r w:rsidR="007D33B2"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предпринимателей 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на вопрос «</w:t>
      </w:r>
      <w:r w:rsidRPr="00824328">
        <w:rPr>
          <w:rFonts w:ascii="Times New Roman" w:eastAsia="Times New Roman" w:hAnsi="Times New Roman" w:cs="Times New Roman"/>
          <w:sz w:val="24"/>
          <w:szCs w:val="24"/>
        </w:rPr>
        <w:t>Укажите примерно, как изменилось на рынке число конкурентов бизнеса, который вы представляете, за последний год?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» ответили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="00127DC3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число конкурентов не изменилось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5C02B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,33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 анкетированных</w:t>
      </w:r>
      <w:r w:rsidR="00127DC3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ответили,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число конкурентов увеличилось на 1-3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Затрудняются ответить на вопрос 11,65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предпринимателей. 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 ответа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Сократилось на 1-3 конкурента» выбрали 5,83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респондентов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2).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BDD3CF" w14:textId="77777777" w:rsidR="00B53454" w:rsidRDefault="00B53454" w:rsidP="002C5A2F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38537" w14:textId="77777777" w:rsidR="007D33B2" w:rsidRPr="0085645C" w:rsidRDefault="00B53454" w:rsidP="005C02B3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543892DB" wp14:editId="1966B361">
            <wp:extent cx="6122035" cy="1653235"/>
            <wp:effectExtent l="0" t="0" r="12065" b="444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CA60BA" w14:textId="77777777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85645C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B53454" w:rsidRPr="00B53454">
        <w:rPr>
          <w:rFonts w:ascii="Times New Roman" w:hAnsi="Times New Roman" w:cs="Times New Roman"/>
          <w:i/>
          <w:sz w:val="24"/>
          <w:szCs w:val="24"/>
        </w:rPr>
        <w:t>Укажите примерно, как изменилось на рынке число конкурентов бизнеса, который вы представляете, за последний год?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67ED9FED" w14:textId="77777777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21D3791" w14:textId="77777777" w:rsidR="007D33B2" w:rsidRDefault="00B53454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69,90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опрошенных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отметили, что на рынке, который они представляют, наблюдался умеренный рост цен</w:t>
      </w:r>
      <w:r w:rsidR="00722EF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Цены значительно выросли у 16,50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анкетированных</w:t>
      </w:r>
      <w:r w:rsidR="00722EF5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722EF5">
        <w:rPr>
          <w:rFonts w:ascii="Times New Roman" w:hAnsi="Times New Roman" w:cs="Times New Roman"/>
          <w:iCs/>
          <w:sz w:val="24"/>
          <w:szCs w:val="24"/>
          <w:lang w:val="ru-RU"/>
        </w:rPr>
        <w:t>Затрудняются ответить 1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0,68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предпринимателей.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Вариант ответа «Не изменились, остались на прежнем уровне» выбрали 1,94 % респондентов. 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>(Рис.3).</w:t>
      </w:r>
    </w:p>
    <w:p w14:paraId="55E981CD" w14:textId="77777777" w:rsidR="00B53454" w:rsidRDefault="00B53454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A25844A" w14:textId="77777777" w:rsidR="007D33B2" w:rsidRPr="0085645C" w:rsidRDefault="00B53454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13FC3F39" wp14:editId="4F121CE9">
            <wp:extent cx="6122035" cy="2048256"/>
            <wp:effectExtent l="0" t="0" r="1206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C50FD87" w14:textId="77777777" w:rsidR="007D33B2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="00B53454" w:rsidRPr="00B53454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Как изменились цены на рынке, который вы представляете?</w:t>
      </w:r>
      <w:r w:rsidRPr="0085645C">
        <w:rPr>
          <w:rFonts w:ascii="Times New Roman" w:hAnsi="Times New Roman" w:cs="Times New Roman"/>
          <w:i/>
          <w:iCs/>
          <w:sz w:val="24"/>
          <w:szCs w:val="24"/>
          <w:lang w:val="ru-RU"/>
        </w:rPr>
        <w:t>»</w:t>
      </w:r>
    </w:p>
    <w:p w14:paraId="1A1AD439" w14:textId="77777777" w:rsidR="00380B42" w:rsidRPr="00380B42" w:rsidRDefault="00380B4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124C60AF" w14:textId="77777777" w:rsidR="005C02B3" w:rsidRDefault="00B53454" w:rsidP="00F30ADA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Одинаковое количество 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респондентов 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33,33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ответили,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наибольшее воздействие на бизнес, который они представляют, оказывают изменение курса рубля и удорожание кредитов, высокая ключевая ставка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EC8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17,14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предпринимателей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выбрали вариант ответа «Другое»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Сложности с импортозамещением отметили 8,57</w:t>
      </w:r>
      <w:r w:rsidR="00380B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анкетированных.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 предпринимателя (3,81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%) </w:t>
      </w:r>
      <w:r w:rsidR="00F44879">
        <w:rPr>
          <w:rFonts w:ascii="Times New Roman" w:eastAsia="Times New Roman" w:hAnsi="Times New Roman" w:cs="Times New Roman"/>
          <w:sz w:val="24"/>
          <w:szCs w:val="24"/>
          <w:lang w:val="ru-RU"/>
        </w:rPr>
        <w:t>указал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44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такую проблему, как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53454">
        <w:rPr>
          <w:rFonts w:ascii="Times New Roman" w:eastAsia="Times New Roman" w:hAnsi="Times New Roman" w:cs="Times New Roman"/>
          <w:sz w:val="24"/>
          <w:szCs w:val="24"/>
          <w:lang w:val="ru-RU"/>
        </w:rPr>
        <w:t>ущественный рост стоимости горюче-смазочных материалов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Также, одинаковое количество опрошенных (1,90 %) выбрали варианты ответов «</w:t>
      </w:r>
      <w:r w:rsidRPr="00B53454">
        <w:rPr>
          <w:rFonts w:ascii="Times New Roman" w:eastAsia="Times New Roman" w:hAnsi="Times New Roman" w:cs="Times New Roman"/>
          <w:sz w:val="24"/>
          <w:szCs w:val="24"/>
          <w:lang w:val="ru-RU"/>
        </w:rPr>
        <w:t>Нехватка высокопрофессиональных кадров/отток кадров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 и «</w:t>
      </w:r>
      <w:r w:rsidRPr="00B53454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 потребительского спроса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  <w:r w:rsidRPr="00B534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(Рис. 4).</w:t>
      </w:r>
    </w:p>
    <w:p w14:paraId="1725C21D" w14:textId="77777777" w:rsidR="00F30ADA" w:rsidRDefault="00F30ADA" w:rsidP="00F30ADA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949047" w14:textId="77777777" w:rsidR="007D33B2" w:rsidRPr="0085645C" w:rsidRDefault="003520BF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04EC011F" wp14:editId="6CF3BA02">
            <wp:extent cx="6122035" cy="2143353"/>
            <wp:effectExtent l="0" t="0" r="1206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6FC10B" w14:textId="77777777" w:rsidR="007D33B2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3520BF" w:rsidRPr="003520BF">
        <w:rPr>
          <w:rFonts w:ascii="Times New Roman" w:hAnsi="Times New Roman" w:cs="Times New Roman"/>
          <w:i/>
          <w:sz w:val="24"/>
          <w:szCs w:val="24"/>
        </w:rPr>
        <w:t>Какие факторы, по вашему мнению, оказывают наибольшее воздействие на бизнес, который вы представляете в настоящее время?</w:t>
      </w:r>
      <w:r w:rsidRPr="003520BF">
        <w:rPr>
          <w:rFonts w:ascii="Times New Roman" w:hAnsi="Times New Roman" w:cs="Times New Roman"/>
          <w:i/>
          <w:sz w:val="24"/>
          <w:szCs w:val="24"/>
        </w:rPr>
        <w:t>»</w:t>
      </w:r>
    </w:p>
    <w:p w14:paraId="0E4DA741" w14:textId="77777777" w:rsidR="0084215A" w:rsidRPr="0085645C" w:rsidRDefault="0084215A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54161D70" w14:textId="77777777" w:rsidR="00BC769F" w:rsidRDefault="007D33B2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На вопрос 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>«</w:t>
      </w:r>
      <w:r w:rsidR="003520BF" w:rsidRPr="003520BF">
        <w:rPr>
          <w:rFonts w:ascii="Times New Roman" w:hAnsi="Times New Roman" w:cs="Times New Roman"/>
          <w:iCs/>
          <w:sz w:val="24"/>
          <w:szCs w:val="24"/>
          <w:lang w:val="ru-RU"/>
        </w:rPr>
        <w:t>Какие расходы компании занимают наибольшую часть в структуре затрат?</w:t>
      </w:r>
      <w:r w:rsidR="00F30ADA" w:rsidRPr="003520BF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33,86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% респондентов </w:t>
      </w:r>
      <w:r w:rsidR="00F27EC8" w:rsidRPr="0085645C">
        <w:rPr>
          <w:rFonts w:ascii="Times New Roman" w:hAnsi="Times New Roman" w:cs="Times New Roman"/>
          <w:iCs/>
          <w:sz w:val="24"/>
          <w:szCs w:val="24"/>
          <w:lang w:val="ru-RU"/>
        </w:rPr>
        <w:t>ответили</w:t>
      </w:r>
      <w:r w:rsidR="00A60E29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что 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налоги и неналоговые платежи. 25</w:t>
      </w:r>
      <w:r w:rsidR="000C4CF4">
        <w:rPr>
          <w:rFonts w:ascii="Times New Roman" w:hAnsi="Times New Roman" w:cs="Times New Roman"/>
          <w:iCs/>
          <w:sz w:val="24"/>
          <w:szCs w:val="24"/>
          <w:lang w:val="ru-RU"/>
        </w:rPr>
        <w:t>,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20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анкетированных </w:t>
      </w:r>
      <w:r w:rsidR="000C4CF4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ответили, что 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проценты по кредитам</w:t>
      </w:r>
      <w:r w:rsidR="000C4CF4">
        <w:rPr>
          <w:rFonts w:ascii="Times New Roman" w:hAnsi="Times New Roman" w:cs="Times New Roman"/>
          <w:iCs/>
          <w:sz w:val="24"/>
          <w:szCs w:val="24"/>
          <w:lang w:val="ru-RU"/>
        </w:rPr>
        <w:t>. 1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4,17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анкетированных 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отметили, что наибольшую часть в структуре затрат занимают энергоресурсы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>. Вариант ответа «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Имущество/арендная плата» выбрали 9,45 % предпринимателей. 6,30 % опрошенных выбрали вариант «Другое».     7 респондентов (5,51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%) 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>указали транспортные расходы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4,72 % анкетированных выбрали вариант ответа «Стоимость сырья и материалов». Маркетинг и реклама занимают наибольшую часть затрат у </w:t>
      </w:r>
      <w:r w:rsidR="005F4C8C">
        <w:rPr>
          <w:rFonts w:ascii="Times New Roman" w:hAnsi="Times New Roman" w:cs="Times New Roman"/>
          <w:iCs/>
          <w:sz w:val="24"/>
          <w:szCs w:val="24"/>
          <w:lang w:val="ru-RU"/>
        </w:rPr>
        <w:t>0,79 % респондентов.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(Рис.5).</w:t>
      </w:r>
    </w:p>
    <w:p w14:paraId="6F742DB2" w14:textId="77777777" w:rsidR="000C4CF4" w:rsidRDefault="000C4CF4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70A07F7" w14:textId="77777777" w:rsidR="007D33B2" w:rsidRPr="0085645C" w:rsidRDefault="005F4C8C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D33BDF5" wp14:editId="250B5B1D">
            <wp:extent cx="6122035" cy="2487168"/>
            <wp:effectExtent l="0" t="0" r="12065" b="889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E063C6" w14:textId="77777777" w:rsidR="000C4CF4" w:rsidRDefault="007D33B2" w:rsidP="00321F7D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="005F4C8C" w:rsidRPr="005F4C8C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Какие расходы компании занимают наибольшую часть в структуре затрат?</w:t>
      </w:r>
      <w:r w:rsidR="000C4CF4" w:rsidRPr="005F4C8C">
        <w:rPr>
          <w:rFonts w:ascii="Times New Roman" w:hAnsi="Times New Roman" w:cs="Times New Roman"/>
          <w:i/>
          <w:iCs/>
          <w:sz w:val="24"/>
          <w:szCs w:val="24"/>
          <w:lang w:val="ru-RU"/>
        </w:rPr>
        <w:t>»</w:t>
      </w:r>
    </w:p>
    <w:p w14:paraId="596082FD" w14:textId="77777777" w:rsidR="005F4C8C" w:rsidRPr="0085645C" w:rsidRDefault="005F4C8C" w:rsidP="00321F7D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668DF881" w14:textId="77777777" w:rsidR="007D33B2" w:rsidRDefault="005F4C8C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22,97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респондентов </w:t>
      </w:r>
      <w:r w:rsidR="000C4CF4">
        <w:rPr>
          <w:rFonts w:ascii="Times New Roman" w:hAnsi="Times New Roman" w:cs="Times New Roman"/>
          <w:iCs/>
          <w:sz w:val="24"/>
          <w:szCs w:val="24"/>
          <w:lang w:val="ru-RU"/>
        </w:rPr>
        <w:t>ответили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для развития своего 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бизнеса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они </w:t>
      </w:r>
      <w:r w:rsid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намерены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улучшить качество обслуживания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Одинаковое количество опрошенных (14,86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) предпримут такие меры, как поиск новых поставщиков и применение новых способов</w:t>
      </w:r>
      <w:r w:rsid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продвижения продукции.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Привлечением инвестиций </w:t>
      </w:r>
      <w:r w:rsid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планируют заняться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13,51 % предпринимателей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Вариант ответа «Изменение ценовой политики» выбрали 10,14 % респондентов. Не собираются предпринимать меры 6,76 % анкетированных. Вариант ответа «Другое» выбрали 4,73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респондентов.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«Увеличение экономической эффективности» выбрали 4,05 % предпринимателей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BB050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Изменить ассортимент товаров, работ и услуг собираются 2,70 % опрошенных.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Одинаковое количество опрошенных (2,03 %) выбрали варианты ответов «</w:t>
      </w:r>
      <w:r w:rsidR="00BB050C">
        <w:rPr>
          <w:rFonts w:ascii="Times New Roman" w:hAnsi="Times New Roman" w:cs="Times New Roman"/>
          <w:iCs/>
          <w:sz w:val="24"/>
          <w:szCs w:val="24"/>
          <w:lang w:val="ru-RU"/>
        </w:rPr>
        <w:t>Автоматизация бизнес-процессов» и «Поиск новых каналов сбыта».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BB050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Занять кредитные ресурсы планируют 1,35 % предпринимателей. 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>(Рис.6).</w:t>
      </w:r>
    </w:p>
    <w:p w14:paraId="6F834979" w14:textId="77777777" w:rsidR="000C4CF4" w:rsidRDefault="000C4CF4" w:rsidP="00380B4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AA69448" w14:textId="77777777" w:rsidR="007D33B2" w:rsidRPr="0085645C" w:rsidRDefault="00BB050C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3FB32BB8" wp14:editId="57A116EC">
            <wp:extent cx="6122035" cy="3306470"/>
            <wp:effectExtent l="0" t="0" r="1206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393423C" w14:textId="77777777" w:rsidR="00321F7D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6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BB050C" w:rsidRPr="00BB050C">
        <w:rPr>
          <w:rFonts w:ascii="Times New Roman" w:hAnsi="Times New Roman" w:cs="Times New Roman"/>
          <w:i/>
          <w:sz w:val="24"/>
          <w:szCs w:val="24"/>
        </w:rPr>
        <w:t>Какие меры по развитию бизнеса вы собираетесь предпринять в ближайший год?</w:t>
      </w:r>
      <w:r w:rsidRPr="00BB050C">
        <w:rPr>
          <w:rFonts w:ascii="Times New Roman" w:hAnsi="Times New Roman" w:cs="Times New Roman"/>
          <w:i/>
          <w:sz w:val="24"/>
          <w:szCs w:val="24"/>
        </w:rPr>
        <w:t>»</w:t>
      </w:r>
    </w:p>
    <w:p w14:paraId="4360B47D" w14:textId="77777777" w:rsidR="000D1C91" w:rsidRPr="0085645C" w:rsidRDefault="000D1C91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6FF8FE31" w14:textId="77777777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3E3C9563" w14:textId="77777777" w:rsidR="007D33B2" w:rsidRDefault="007D33B2" w:rsidP="00321F7D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На вопрос «</w:t>
      </w:r>
      <w:r w:rsidR="00FB6415">
        <w:rPr>
          <w:rFonts w:ascii="Times New Roman" w:hAnsi="Times New Roman" w:cs="Times New Roman"/>
          <w:iCs/>
          <w:sz w:val="24"/>
          <w:szCs w:val="24"/>
          <w:lang w:val="ru-RU"/>
        </w:rPr>
        <w:t>К</w:t>
      </w:r>
      <w:r w:rsidR="00FB6415" w:rsidRPr="00FB6415">
        <w:rPr>
          <w:rFonts w:ascii="Times New Roman" w:hAnsi="Times New Roman" w:cs="Times New Roman"/>
          <w:iCs/>
          <w:sz w:val="24"/>
          <w:szCs w:val="24"/>
          <w:lang w:val="ru-RU"/>
        </w:rPr>
        <w:t>ак изменилась потребность вашего бизнеса в мерах государственной поддержки с начала года?</w:t>
      </w:r>
      <w:r w:rsidR="00FB6415">
        <w:rPr>
          <w:rFonts w:ascii="Times New Roman" w:hAnsi="Times New Roman" w:cs="Times New Roman"/>
          <w:iCs/>
          <w:sz w:val="24"/>
          <w:szCs w:val="24"/>
          <w:lang w:val="ru-RU"/>
        </w:rPr>
        <w:t>» 81,55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респондентов 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ответили, что </w:t>
      </w:r>
      <w:r w:rsidR="00FB6415">
        <w:rPr>
          <w:rFonts w:ascii="Times New Roman" w:hAnsi="Times New Roman" w:cs="Times New Roman"/>
          <w:iCs/>
          <w:sz w:val="24"/>
          <w:szCs w:val="24"/>
          <w:lang w:val="ru-RU"/>
        </w:rPr>
        <w:t>потребность не изменилась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 w:rsidR="00FB6415">
        <w:rPr>
          <w:rFonts w:ascii="Times New Roman" w:hAnsi="Times New Roman" w:cs="Times New Roman"/>
          <w:iCs/>
          <w:sz w:val="24"/>
          <w:szCs w:val="24"/>
          <w:lang w:val="ru-RU"/>
        </w:rPr>
        <w:t>Затрудняются ответить 16,50 % анкетированных. Потребность возросла у 1,94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опрошенных.</w:t>
      </w:r>
      <w:r w:rsidR="001A124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(Рис.7).</w:t>
      </w:r>
    </w:p>
    <w:p w14:paraId="353BCCE9" w14:textId="77777777" w:rsidR="00FB6415" w:rsidRDefault="00FB6415" w:rsidP="00321F7D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230C73B" w14:textId="77777777" w:rsidR="007D33B2" w:rsidRPr="0085645C" w:rsidRDefault="00FB6415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59F936D9" wp14:editId="48B9F7E0">
            <wp:extent cx="6122035" cy="1426464"/>
            <wp:effectExtent l="0" t="0" r="12065" b="254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458124D" w14:textId="77777777" w:rsidR="003C1F1C" w:rsidRDefault="007D33B2" w:rsidP="002A6DD6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7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="005C07EC" w:rsidRPr="005C07EC">
        <w:rPr>
          <w:rFonts w:ascii="Times New Roman" w:hAnsi="Times New Roman" w:cs="Times New Roman"/>
          <w:i/>
          <w:sz w:val="24"/>
          <w:szCs w:val="24"/>
        </w:rPr>
        <w:t>«С учетом вашего опыта и текущих условий, стали бы вы сегодня рекомендовать открывать бизнес в Московской области другим предпринимателям?»</w:t>
      </w:r>
    </w:p>
    <w:p w14:paraId="31C2F515" w14:textId="77777777" w:rsidR="00FB6415" w:rsidRDefault="00FB6415" w:rsidP="002A6DD6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40E9B1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Большинство предпринимателей (71,43 %) не нуждаются в мерах поддержки. 15,24 % анкетированных нуждаются в информационной поддержке. Вариант ответа «Другое» выбрали 6,67 % респондентов. В получении финансовой поддержки нуждаются 4,76 % предпринимателей. 2 предпринимателя (1,90 %) нуждаются в имущественной поддержке. (Рис.8).</w:t>
      </w:r>
    </w:p>
    <w:p w14:paraId="1851F495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20C455" w14:textId="77777777" w:rsidR="00FB6415" w:rsidRP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21672C6F" wp14:editId="0E2072EC">
            <wp:extent cx="6122035" cy="1528877"/>
            <wp:effectExtent l="0" t="0" r="1206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318C04D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8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FB6415">
        <w:rPr>
          <w:rFonts w:ascii="Times New Roman" w:hAnsi="Times New Roman" w:cs="Times New Roman"/>
          <w:i/>
          <w:sz w:val="24"/>
          <w:szCs w:val="24"/>
        </w:rPr>
        <w:t>В каких формах государственной/муниципальной поддержки вы нуждаетесь?»</w:t>
      </w:r>
    </w:p>
    <w:p w14:paraId="7796387D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02108A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50,49 % предпринимателей не получали или не нуждаются в мерах информационной поддержки. 40,78 % анкетированных получали информационную поддержку, информация оказалась полезной. Вариант ответа «Другое» выбрали 7,77 % респондентов. Не получали информационную поддержку, но планируют </w:t>
      </w:r>
      <w:r w:rsidR="000D1C91">
        <w:rPr>
          <w:rFonts w:ascii="Times New Roman" w:hAnsi="Times New Roman" w:cs="Times New Roman"/>
          <w:sz w:val="24"/>
          <w:szCs w:val="24"/>
          <w:lang w:val="ru-RU"/>
        </w:rPr>
        <w:t xml:space="preserve">ее получить </w:t>
      </w:r>
      <w:r>
        <w:rPr>
          <w:rFonts w:ascii="Times New Roman" w:hAnsi="Times New Roman" w:cs="Times New Roman"/>
          <w:sz w:val="24"/>
          <w:szCs w:val="24"/>
          <w:lang w:val="ru-RU"/>
        </w:rPr>
        <w:t>0,97 % предпринимателей. (Рис.9).</w:t>
      </w:r>
    </w:p>
    <w:p w14:paraId="3F416529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D2A65E" w14:textId="77777777" w:rsidR="00FB6415" w:rsidRP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0DE57DFC" wp14:editId="381EF381">
            <wp:extent cx="6122035" cy="1631290"/>
            <wp:effectExtent l="0" t="0" r="12065" b="762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E454123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="003E7B01">
        <w:rPr>
          <w:rFonts w:ascii="Times New Roman" w:hAnsi="Times New Roman" w:cs="Times New Roman"/>
          <w:i/>
          <w:sz w:val="24"/>
          <w:szCs w:val="24"/>
          <w:lang w:val="ru-RU"/>
        </w:rPr>
        <w:t>9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FB6415">
        <w:rPr>
          <w:rFonts w:ascii="Times New Roman" w:hAnsi="Times New Roman" w:cs="Times New Roman"/>
          <w:i/>
          <w:sz w:val="24"/>
          <w:szCs w:val="24"/>
        </w:rPr>
        <w:t xml:space="preserve">Получали ли вы </w:t>
      </w:r>
      <w:r w:rsidR="00380B42">
        <w:rPr>
          <w:rFonts w:ascii="Times New Roman" w:hAnsi="Times New Roman" w:cs="Times New Roman"/>
          <w:i/>
          <w:sz w:val="24"/>
          <w:szCs w:val="24"/>
        </w:rPr>
        <w:t>информационную поддержку от орга</w:t>
      </w:r>
      <w:r w:rsidRPr="00FB6415">
        <w:rPr>
          <w:rFonts w:ascii="Times New Roman" w:hAnsi="Times New Roman" w:cs="Times New Roman"/>
          <w:i/>
          <w:sz w:val="24"/>
          <w:szCs w:val="24"/>
        </w:rPr>
        <w:t>нов власти?»</w:t>
      </w:r>
    </w:p>
    <w:p w14:paraId="11E09F27" w14:textId="77777777" w:rsidR="003E7B01" w:rsidRDefault="003E7B01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4660EC" w14:textId="77777777" w:rsidR="003E7B01" w:rsidRDefault="003E7B01" w:rsidP="003E7B0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Большинство анкетированных (70,27 %) не нуждаются в финансовой поддержке. 14,41 % респондентов нуждаются в льготном кредитовании. Снижение неналоговых издержек выбрали 9,91 % опрошенных. Одинаковое количество предпринимателей (1,80 %) выбрали варианты ответов «Расширение субсидирования бизнеса» и «Другое»». Также, одинаковое количество анкетированных (0,90 %) выбрали варианты «</w:t>
      </w:r>
      <w:r w:rsidRPr="003E7B01">
        <w:rPr>
          <w:rFonts w:ascii="Times New Roman" w:hAnsi="Times New Roman" w:cs="Times New Roman"/>
          <w:sz w:val="24"/>
          <w:szCs w:val="24"/>
          <w:lang w:val="ru-RU"/>
        </w:rPr>
        <w:t>Снижение стоимости подключения к коммунальным сетям (газ, электричество, вода и т.п.)</w:t>
      </w:r>
      <w:r w:rsidR="000D1C91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«</w:t>
      </w:r>
      <w:r w:rsidRPr="003E7B01">
        <w:rPr>
          <w:rFonts w:ascii="Times New Roman" w:hAnsi="Times New Roman" w:cs="Times New Roman"/>
          <w:sz w:val="24"/>
          <w:szCs w:val="24"/>
          <w:lang w:val="ru-RU"/>
        </w:rPr>
        <w:t>Возмещение затрат на участие в выставках, продвижение продукции на региональном и федеральном уровнях</w:t>
      </w:r>
      <w:r>
        <w:rPr>
          <w:rFonts w:ascii="Times New Roman" w:hAnsi="Times New Roman" w:cs="Times New Roman"/>
          <w:sz w:val="24"/>
          <w:szCs w:val="24"/>
          <w:lang w:val="ru-RU"/>
        </w:rPr>
        <w:t>». (Рис.10).</w:t>
      </w:r>
    </w:p>
    <w:p w14:paraId="3401420F" w14:textId="77777777" w:rsidR="00C42F37" w:rsidRDefault="00C42F37" w:rsidP="003E7B0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500AE6" w14:textId="77777777" w:rsidR="003E7B01" w:rsidRPr="00FB6415" w:rsidRDefault="003E7B01" w:rsidP="003E7B0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1670763B" wp14:editId="73746B28">
            <wp:extent cx="6122035" cy="2348179"/>
            <wp:effectExtent l="0" t="0" r="12065" b="1460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BEDE0A" w14:textId="77777777" w:rsidR="003E7B01" w:rsidRDefault="003E7B01" w:rsidP="003E7B0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10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="00D71691" w:rsidRPr="00D71691">
        <w:rPr>
          <w:rFonts w:ascii="Times New Roman" w:hAnsi="Times New Roman" w:cs="Times New Roman"/>
          <w:i/>
          <w:sz w:val="24"/>
          <w:szCs w:val="24"/>
        </w:rPr>
        <w:t>В каких мерах финансовой поддержки нуждается бизнес, который вы представляете?</w:t>
      </w:r>
      <w:r w:rsidRPr="00FB6415">
        <w:rPr>
          <w:rFonts w:ascii="Times New Roman" w:hAnsi="Times New Roman" w:cs="Times New Roman"/>
          <w:i/>
          <w:sz w:val="24"/>
          <w:szCs w:val="24"/>
        </w:rPr>
        <w:t>»</w:t>
      </w:r>
    </w:p>
    <w:p w14:paraId="31590039" w14:textId="77777777" w:rsidR="003E7B01" w:rsidRDefault="003E7B01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E6A5556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вопрос «Обращались ли вы за финансовой поддержкой</w:t>
      </w:r>
      <w:r w:rsidRPr="00D71691">
        <w:t xml:space="preserve"> </w:t>
      </w:r>
      <w:r w:rsidRPr="00D71691">
        <w:rPr>
          <w:rFonts w:ascii="Times New Roman" w:hAnsi="Times New Roman" w:cs="Times New Roman"/>
          <w:sz w:val="24"/>
          <w:szCs w:val="24"/>
          <w:lang w:val="ru-RU"/>
        </w:rPr>
        <w:t>в органы власти?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716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64,08 % ответили, что не нуждаются в поддержке. 12,62 % респондентов планируют обратиться за поддержкой, знают куда обращаться. У 3 предпринимателей (2,91 %) запрос находится на рассмотрении. Вариант ответа «Другое» выбрали 1,94 % респондентов. (Рис.11).</w:t>
      </w:r>
    </w:p>
    <w:p w14:paraId="10589ACA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36E2FE" w14:textId="77777777" w:rsidR="00D71691" w:rsidRPr="00FB6415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543FC070" wp14:editId="2CC65989">
            <wp:extent cx="6122035" cy="2348179"/>
            <wp:effectExtent l="0" t="0" r="12065" b="1460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EAEF92B" w14:textId="77777777" w:rsidR="005C07EC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11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D71691">
        <w:rPr>
          <w:rFonts w:ascii="Times New Roman" w:hAnsi="Times New Roman" w:cs="Times New Roman"/>
          <w:i/>
          <w:sz w:val="24"/>
          <w:szCs w:val="24"/>
        </w:rPr>
        <w:t>«Обращались ли вы за финансовой поддержкой в органы власти?»</w:t>
      </w:r>
    </w:p>
    <w:p w14:paraId="1999F117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C2CC9B" w14:textId="77777777" w:rsidR="00D71691" w:rsidRPr="00044A8F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4A8F">
        <w:rPr>
          <w:rFonts w:ascii="Times New Roman" w:hAnsi="Times New Roman" w:cs="Times New Roman"/>
          <w:sz w:val="24"/>
          <w:szCs w:val="24"/>
          <w:lang w:val="ru-RU"/>
        </w:rPr>
        <w:t>На вопрос «В каких мерах имущественной поддержки со стороны органов государственной власти, на ваш взгляд, наиболее нуждается бизне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с, который вы представляете?» 62,86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ответили, что не 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нуждаются в поддержке. 19,05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респондентов 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нуждаются в такой мере поддержки, как снижение арендной платы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Вариант ответа «Льготная аренда» выбрали 7,62 %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предпринимателей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>Затрудняются ответить 5,71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респондентов.</w:t>
      </w:r>
      <w:r w:rsidR="00374B5C"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3 предпринимателя (2,86 %) выбрали вариант ответа «Другое». </w:t>
      </w:r>
      <w:r w:rsidR="00044A8F"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1,90 % анкетированных </w:t>
      </w:r>
      <w:r w:rsidR="00044A8F" w:rsidRPr="00044A8F">
        <w:rPr>
          <w:rFonts w:ascii="Times New Roman" w:hAnsi="Times New Roman" w:cs="Times New Roman"/>
          <w:sz w:val="24"/>
          <w:szCs w:val="24"/>
          <w:lang w:val="ru-RU"/>
        </w:rPr>
        <w:lastRenderedPageBreak/>
        <w:t>нуждаются в выкупе в рассрочку. (Рис.12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69303A8F" w14:textId="77777777" w:rsidR="00D71691" w:rsidRPr="00BE7281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7A43817F" w14:textId="77777777" w:rsidR="00D71691" w:rsidRPr="00BE7281" w:rsidRDefault="00044A8F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drawing>
          <wp:inline distT="0" distB="0" distL="0" distR="0" wp14:anchorId="5065B63C" wp14:editId="690CF0FD">
            <wp:extent cx="6122035" cy="2245766"/>
            <wp:effectExtent l="0" t="0" r="12065" b="25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ACBE784" w14:textId="77777777" w:rsidR="00D71691" w:rsidRPr="00044A8F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 w:rsidR="00044A8F">
        <w:rPr>
          <w:rFonts w:ascii="Times New Roman" w:hAnsi="Times New Roman" w:cs="Times New Roman"/>
          <w:i/>
          <w:sz w:val="24"/>
          <w:szCs w:val="24"/>
        </w:rPr>
        <w:t>12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044A8F" w:rsidRPr="00044A8F">
        <w:rPr>
          <w:rFonts w:ascii="Times New Roman" w:hAnsi="Times New Roman" w:cs="Times New Roman"/>
          <w:i/>
          <w:sz w:val="24"/>
          <w:szCs w:val="24"/>
        </w:rPr>
        <w:t>В каких мерах имущественной поддержки со стороны органов государственной власти, на ваш взгляд, наиболее нуждается бизнес, который вы представляете?</w:t>
      </w:r>
      <w:r w:rsidRPr="00044A8F">
        <w:rPr>
          <w:rFonts w:ascii="Times New Roman" w:hAnsi="Times New Roman" w:cs="Times New Roman"/>
          <w:i/>
          <w:sz w:val="24"/>
          <w:szCs w:val="24"/>
        </w:rPr>
        <w:t>»</w:t>
      </w:r>
    </w:p>
    <w:p w14:paraId="4B7D6887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1FD803" w14:textId="77777777" w:rsidR="00044A8F" w:rsidRP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Почти половина опрошенных (47,57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ответили, что не </w:t>
      </w:r>
      <w:r>
        <w:rPr>
          <w:rFonts w:ascii="Times New Roman" w:hAnsi="Times New Roman" w:cs="Times New Roman"/>
          <w:sz w:val="24"/>
          <w:szCs w:val="24"/>
          <w:lang w:val="ru-RU"/>
        </w:rPr>
        <w:t>обращались за мерами имущественной поддержки. 25,24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респондентов </w:t>
      </w:r>
      <w:r>
        <w:rPr>
          <w:rFonts w:ascii="Times New Roman" w:hAnsi="Times New Roman" w:cs="Times New Roman"/>
          <w:sz w:val="24"/>
          <w:szCs w:val="24"/>
          <w:lang w:val="ru-RU"/>
        </w:rPr>
        <w:t>пользовались и получили имущественную поддержку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. Вариант ответа «</w:t>
      </w:r>
      <w:r>
        <w:rPr>
          <w:rFonts w:ascii="Times New Roman" w:hAnsi="Times New Roman" w:cs="Times New Roman"/>
          <w:sz w:val="24"/>
          <w:szCs w:val="24"/>
          <w:lang w:val="ru-RU"/>
        </w:rPr>
        <w:t>Пользовался, запрос находится на рассмотрении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» выбрали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14,56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предпринимателей. </w:t>
      </w:r>
      <w:r>
        <w:rPr>
          <w:rFonts w:ascii="Times New Roman" w:hAnsi="Times New Roman" w:cs="Times New Roman"/>
          <w:sz w:val="24"/>
          <w:szCs w:val="24"/>
          <w:lang w:val="ru-RU"/>
        </w:rPr>
        <w:t>Планируют воспользоваться имущественной поддержкой 10,68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респондентов.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предпринимателя (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>94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%) выбрали вариант ответа «Другое».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(Рис.13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1AEC42E" w14:textId="77777777" w:rsidR="00044A8F" w:rsidRPr="00BE7281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38A8F16D" w14:textId="77777777" w:rsidR="00044A8F" w:rsidRPr="00BE7281" w:rsidRDefault="00044A8F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drawing>
          <wp:inline distT="0" distB="0" distL="0" distR="0" wp14:anchorId="308607E8" wp14:editId="20EA1BA3">
            <wp:extent cx="6122035" cy="1880006"/>
            <wp:effectExtent l="0" t="0" r="12065" b="63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442BED6" w14:textId="77777777" w:rsidR="00044A8F" w:rsidRP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</w:rPr>
        <w:t>13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«Пользовались ли вы мерами имущественной поддержки?»</w:t>
      </w:r>
    </w:p>
    <w:p w14:paraId="4F9FE238" w14:textId="77777777" w:rsidR="00D71691" w:rsidRPr="00044A8F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B66D50" w14:textId="77777777" w:rsid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Больше половины респондентов (69,90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ответили, что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проблем при попытке арендовать 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или выкупить государственное/муниципальное имущество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них не возникало, процедура была понятна и прозрачна. 25,24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>анкетированных затрудняются ответить на вопрос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. Вариант ответа «</w:t>
      </w:r>
      <w:r>
        <w:rPr>
          <w:rFonts w:ascii="Times New Roman" w:hAnsi="Times New Roman" w:cs="Times New Roman"/>
          <w:sz w:val="24"/>
          <w:szCs w:val="24"/>
          <w:lang w:val="ru-RU"/>
        </w:rPr>
        <w:t>Другое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» выбрали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3,88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предпринимателей. </w:t>
      </w:r>
      <w:r>
        <w:rPr>
          <w:rFonts w:ascii="Times New Roman" w:hAnsi="Times New Roman" w:cs="Times New Roman"/>
          <w:sz w:val="24"/>
          <w:szCs w:val="24"/>
          <w:lang w:val="ru-RU"/>
        </w:rPr>
        <w:t>Длительные сроки согласований и принятий решений отметил 1 предприниматель (0,97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(Рис.14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88C7047" w14:textId="77777777" w:rsidR="00044A8F" w:rsidRP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BC21F1" w14:textId="77777777" w:rsidR="00044A8F" w:rsidRPr="00BE7281" w:rsidRDefault="00044A8F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032F336" wp14:editId="4DA944E5">
            <wp:extent cx="6122035" cy="2128723"/>
            <wp:effectExtent l="0" t="0" r="12065" b="50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26F05B3" w14:textId="77777777" w:rsidR="00044A8F" w:rsidRP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</w:rPr>
        <w:t>14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«Какие основные трудности вы испытывали (или опасаетесь испытать) при попытке арендовать или выкупить государственное/муниципальное имущество?»</w:t>
      </w:r>
    </w:p>
    <w:p w14:paraId="183A7421" w14:textId="77777777" w:rsid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85D023" w14:textId="77777777" w:rsid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57,28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 w:rsidR="00395A1E">
        <w:rPr>
          <w:rFonts w:ascii="Times New Roman" w:hAnsi="Times New Roman" w:cs="Times New Roman"/>
          <w:sz w:val="24"/>
          <w:szCs w:val="24"/>
          <w:lang w:val="ru-RU"/>
        </w:rPr>
        <w:t>предпринимателей утверждают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="00395A1E">
        <w:rPr>
          <w:rFonts w:ascii="Times New Roman" w:hAnsi="Times New Roman" w:cs="Times New Roman"/>
          <w:sz w:val="24"/>
          <w:szCs w:val="24"/>
          <w:lang w:val="ru-RU"/>
        </w:rPr>
        <w:t>для получения мер поддержки им обеспечены равные условия. 39,81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анкетированных </w:t>
      </w:r>
      <w:r w:rsidR="00395A1E">
        <w:rPr>
          <w:rFonts w:ascii="Times New Roman" w:hAnsi="Times New Roman" w:cs="Times New Roman"/>
          <w:sz w:val="24"/>
          <w:szCs w:val="24"/>
          <w:lang w:val="ru-RU"/>
        </w:rPr>
        <w:t>выбрали вариант «Скорее да»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95A1E">
        <w:rPr>
          <w:rFonts w:ascii="Times New Roman" w:hAnsi="Times New Roman" w:cs="Times New Roman"/>
          <w:sz w:val="24"/>
          <w:szCs w:val="24"/>
          <w:lang w:val="ru-RU"/>
        </w:rPr>
        <w:t>2,91 % предпринимателей затрудняются ответить на вопрос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95A1E">
        <w:rPr>
          <w:rFonts w:ascii="Times New Roman" w:hAnsi="Times New Roman" w:cs="Times New Roman"/>
          <w:sz w:val="24"/>
          <w:szCs w:val="24"/>
          <w:lang w:val="ru-RU"/>
        </w:rPr>
        <w:t xml:space="preserve"> (Рис.15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98E8064" w14:textId="77777777" w:rsidR="00044A8F" w:rsidRP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E06693" w14:textId="77777777" w:rsidR="00044A8F" w:rsidRPr="00BE7281" w:rsidRDefault="00395A1E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drawing>
          <wp:inline distT="0" distB="0" distL="0" distR="0" wp14:anchorId="71C4DCB4" wp14:editId="2853EB97">
            <wp:extent cx="6122035" cy="1322070"/>
            <wp:effectExtent l="0" t="0" r="12065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DCC04F9" w14:textId="77777777" w:rsidR="00044A8F" w:rsidRDefault="00044A8F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 w:rsidR="00395A1E">
        <w:rPr>
          <w:rFonts w:ascii="Times New Roman" w:hAnsi="Times New Roman" w:cs="Times New Roman"/>
          <w:i/>
          <w:sz w:val="24"/>
          <w:szCs w:val="24"/>
        </w:rPr>
        <w:t>15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395A1E" w:rsidRPr="00395A1E">
        <w:rPr>
          <w:rFonts w:ascii="Times New Roman" w:hAnsi="Times New Roman" w:cs="Times New Roman"/>
          <w:i/>
          <w:sz w:val="24"/>
          <w:szCs w:val="24"/>
        </w:rPr>
        <w:t>Как вы считаете, обеспечены ли вам равные условия получения мер поддержки?</w:t>
      </w:r>
      <w:r w:rsidRPr="00044A8F">
        <w:rPr>
          <w:rFonts w:ascii="Times New Roman" w:hAnsi="Times New Roman" w:cs="Times New Roman"/>
          <w:i/>
          <w:sz w:val="24"/>
          <w:szCs w:val="24"/>
        </w:rPr>
        <w:t>»</w:t>
      </w:r>
    </w:p>
    <w:p w14:paraId="66E789C3" w14:textId="77777777" w:rsidR="00395A1E" w:rsidRPr="00044A8F" w:rsidRDefault="00395A1E" w:rsidP="00044A8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9CFEB7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Большинство анкетированных (90,29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считают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ри необходимости можно легко получить необходимую поддержку</w:t>
      </w:r>
      <w:r>
        <w:rPr>
          <w:rFonts w:ascii="Times New Roman" w:hAnsi="Times New Roman" w:cs="Times New Roman"/>
          <w:sz w:val="24"/>
          <w:szCs w:val="24"/>
          <w:lang w:val="ru-RU"/>
        </w:rPr>
        <w:t>. 8,74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>респондентов затрудняются ответить. 1 предприниматель (0,97 %) утверждает, что п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оддержку получить можно, но для этого нужно приложить серьезные усилия: потратить время, разобраться в существующих прог</w:t>
      </w:r>
      <w:r>
        <w:rPr>
          <w:rFonts w:ascii="Times New Roman" w:hAnsi="Times New Roman" w:cs="Times New Roman"/>
          <w:sz w:val="24"/>
          <w:szCs w:val="24"/>
          <w:lang w:val="ru-RU"/>
        </w:rPr>
        <w:t>раммах, собрать документы и т.д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(Рис.16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30E49C81" w14:textId="77777777" w:rsidR="00395A1E" w:rsidRPr="00044A8F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54DB87" w14:textId="77777777" w:rsidR="00395A1E" w:rsidRPr="00BE7281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drawing>
          <wp:inline distT="0" distB="0" distL="0" distR="0" wp14:anchorId="3681BF9F" wp14:editId="2AA10058">
            <wp:extent cx="6122035" cy="1982419"/>
            <wp:effectExtent l="0" t="0" r="12065" b="1841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B769BA4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</w:rPr>
        <w:t>16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Pr="00395A1E">
        <w:rPr>
          <w:rFonts w:ascii="Times New Roman" w:hAnsi="Times New Roman" w:cs="Times New Roman"/>
          <w:i/>
          <w:sz w:val="24"/>
          <w:szCs w:val="24"/>
        </w:rPr>
        <w:t>Как вы оцениваете доступность государственной/муниципальной поддержки для бизнеса?</w:t>
      </w:r>
      <w:r w:rsidRPr="00044A8F">
        <w:rPr>
          <w:rFonts w:ascii="Times New Roman" w:hAnsi="Times New Roman" w:cs="Times New Roman"/>
          <w:i/>
          <w:sz w:val="24"/>
          <w:szCs w:val="24"/>
        </w:rPr>
        <w:t>»</w:t>
      </w:r>
    </w:p>
    <w:p w14:paraId="203DB500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559358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0288B6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На вопрос «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Какие факторы препятствуют получению мер поддержки от государства?</w:t>
      </w:r>
      <w:r>
        <w:rPr>
          <w:rFonts w:ascii="Times New Roman" w:hAnsi="Times New Roman" w:cs="Times New Roman"/>
          <w:sz w:val="24"/>
          <w:szCs w:val="24"/>
          <w:lang w:val="ru-RU"/>
        </w:rPr>
        <w:t>» 70,87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r>
        <w:rPr>
          <w:rFonts w:ascii="Times New Roman" w:hAnsi="Times New Roman" w:cs="Times New Roman"/>
          <w:sz w:val="24"/>
          <w:szCs w:val="24"/>
          <w:lang w:val="ru-RU"/>
        </w:rPr>
        <w:t>ответили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sz w:val="24"/>
          <w:szCs w:val="24"/>
          <w:lang w:val="ru-RU"/>
        </w:rPr>
        <w:t>препятствий нет. 21,36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>респондентов отметили высокие процентные ставки по кредитам. Вариант ответа «Другое» выбрали 6,80 % анкетированных. 1 предприниматель (0,97 %) утверждает, что коррупция препятствует получению мер поддержки. (Рис.17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3C437DC4" w14:textId="77777777" w:rsidR="00395A1E" w:rsidRPr="00044A8F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3CA545" w14:textId="77777777" w:rsidR="00395A1E" w:rsidRPr="00BE7281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noProof/>
          <w:lang w:val="ru-RU"/>
        </w:rPr>
        <w:drawing>
          <wp:inline distT="0" distB="0" distL="0" distR="0" wp14:anchorId="7D96F1AD" wp14:editId="22C28584">
            <wp:extent cx="6122035" cy="2962656"/>
            <wp:effectExtent l="0" t="0" r="1206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59CEC1C" w14:textId="77777777" w:rsidR="00395A1E" w:rsidRP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</w:rPr>
        <w:t>17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Pr="00395A1E">
        <w:rPr>
          <w:rFonts w:ascii="Times New Roman" w:hAnsi="Times New Roman" w:cs="Times New Roman"/>
          <w:i/>
          <w:sz w:val="24"/>
          <w:szCs w:val="24"/>
        </w:rPr>
        <w:t>Какие факторы препятствуют получению мер поддержки от государства?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101AAFD0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D77688" w14:textId="77777777" w:rsid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5A1E">
        <w:rPr>
          <w:rFonts w:ascii="Times New Roman" w:hAnsi="Times New Roman" w:cs="Times New Roman"/>
          <w:sz w:val="24"/>
          <w:szCs w:val="24"/>
          <w:lang w:val="ru-RU"/>
        </w:rPr>
        <w:t xml:space="preserve">При оценке эффективности мер поддержки, принимаемых органами власти, </w:t>
      </w:r>
      <w:r w:rsidRPr="00395A1E">
        <w:rPr>
          <w:rFonts w:ascii="Times New Roman" w:hAnsi="Times New Roman" w:cs="Times New Roman"/>
          <w:bCs/>
          <w:sz w:val="24"/>
          <w:szCs w:val="24"/>
          <w:lang w:val="ru-RU"/>
        </w:rPr>
        <w:t>большинство респондентов, а именно 51,46 %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 xml:space="preserve">, сочли их </w:t>
      </w:r>
      <w:r w:rsidRPr="00395A1E">
        <w:rPr>
          <w:rFonts w:ascii="Times New Roman" w:hAnsi="Times New Roman" w:cs="Times New Roman"/>
          <w:bCs/>
          <w:sz w:val="24"/>
          <w:szCs w:val="24"/>
          <w:lang w:val="ru-RU"/>
        </w:rPr>
        <w:t>скорее эффективными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 xml:space="preserve"> 47,57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респондентов 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>считают принимаемые меры эффективными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>. Вариант ответа «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 xml:space="preserve"> выбрали 0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>97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% анкетированных. </w:t>
      </w:r>
      <w:r w:rsidR="00A11BA2">
        <w:rPr>
          <w:rFonts w:ascii="Times New Roman" w:hAnsi="Times New Roman" w:cs="Times New Roman"/>
          <w:sz w:val="24"/>
          <w:szCs w:val="24"/>
          <w:lang w:val="ru-RU"/>
        </w:rPr>
        <w:t>(Рис.18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66EB338B" w14:textId="77777777" w:rsidR="00A11BA2" w:rsidRDefault="00A11BA2" w:rsidP="00395A1E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254A50" w14:textId="77777777" w:rsidR="00395A1E" w:rsidRPr="00A11BA2" w:rsidRDefault="00A11BA2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1B88E29C" wp14:editId="6D6A435A">
            <wp:extent cx="6122035" cy="1623974"/>
            <wp:effectExtent l="0" t="0" r="12065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9A0D1B3" w14:textId="77777777" w:rsidR="00395A1E" w:rsidRPr="00395A1E" w:rsidRDefault="00395A1E" w:rsidP="00395A1E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 w:rsidR="00A11BA2">
        <w:rPr>
          <w:rFonts w:ascii="Times New Roman" w:hAnsi="Times New Roman" w:cs="Times New Roman"/>
          <w:i/>
          <w:sz w:val="24"/>
          <w:szCs w:val="24"/>
        </w:rPr>
        <w:t>18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A11BA2" w:rsidRPr="00A11BA2">
        <w:rPr>
          <w:rFonts w:ascii="Times New Roman" w:hAnsi="Times New Roman" w:cs="Times New Roman"/>
          <w:i/>
          <w:sz w:val="24"/>
          <w:szCs w:val="24"/>
        </w:rPr>
        <w:t>Как вы в целом оцениваете эффективность мер поддерж</w:t>
      </w:r>
      <w:r w:rsidR="00A11BA2">
        <w:rPr>
          <w:rFonts w:ascii="Times New Roman" w:hAnsi="Times New Roman" w:cs="Times New Roman"/>
          <w:i/>
          <w:sz w:val="24"/>
          <w:szCs w:val="24"/>
        </w:rPr>
        <w:t>ки, принимаемых органами власти</w:t>
      </w:r>
      <w:r w:rsidRPr="00395A1E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2999BCC9" w14:textId="77777777" w:rsidR="00D71691" w:rsidRPr="00395A1E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EC2F22" w14:textId="77777777" w:rsidR="00A11BA2" w:rsidRDefault="00A11BA2" w:rsidP="00A11BA2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1BA2">
        <w:rPr>
          <w:rFonts w:ascii="Times New Roman" w:hAnsi="Times New Roman" w:cs="Times New Roman"/>
          <w:sz w:val="24"/>
          <w:szCs w:val="24"/>
          <w:lang w:val="ru-RU"/>
        </w:rPr>
        <w:t xml:space="preserve">За последний год, при оценке уровня административных барьеров на рынке, 37,86 % респондентов отмечают, что ситуация осталась неизменной, как в отношении их </w:t>
      </w:r>
      <w:r>
        <w:rPr>
          <w:rFonts w:ascii="Times New Roman" w:hAnsi="Times New Roman" w:cs="Times New Roman"/>
          <w:sz w:val="24"/>
          <w:szCs w:val="24"/>
          <w:lang w:val="ru-RU"/>
        </w:rPr>
        <w:t>общего уровня, так и количества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31,07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>опрошенных считают, что а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>дминистративные барьеры отсутствуют, как и ранее</w:t>
      </w:r>
      <w:r>
        <w:rPr>
          <w:rFonts w:ascii="Times New Roman" w:hAnsi="Times New Roman" w:cs="Times New Roman"/>
          <w:sz w:val="24"/>
          <w:szCs w:val="24"/>
          <w:lang w:val="ru-RU"/>
        </w:rPr>
        <w:t>. 22,33 % анкетированных ответили, что а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>дминистративные барьеры были полностью устранены</w:t>
      </w:r>
      <w:r>
        <w:rPr>
          <w:rFonts w:ascii="Times New Roman" w:hAnsi="Times New Roman" w:cs="Times New Roman"/>
          <w:sz w:val="24"/>
          <w:szCs w:val="24"/>
          <w:lang w:val="ru-RU"/>
        </w:rPr>
        <w:t>. Вариант ответа «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>Бизнесу стало проще преодолевать административные барьеры, чем раньше</w:t>
      </w:r>
      <w:r>
        <w:rPr>
          <w:rFonts w:ascii="Times New Roman" w:hAnsi="Times New Roman" w:cs="Times New Roman"/>
          <w:sz w:val="24"/>
          <w:szCs w:val="24"/>
          <w:lang w:val="ru-RU"/>
        </w:rPr>
        <w:t>» выбрали 5,83 % предпринимателей. Затрудняются ответить 2,91 % анкетированных. (Рис.19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4D8E319" w14:textId="77777777" w:rsidR="00A11BA2" w:rsidRDefault="00A11BA2" w:rsidP="00A11BA2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8D1551" w14:textId="77777777" w:rsidR="00A11BA2" w:rsidRPr="00A11BA2" w:rsidRDefault="00A11BA2" w:rsidP="00A11BA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0A6B4E1" wp14:editId="3675E5D8">
            <wp:extent cx="6122035" cy="2874874"/>
            <wp:effectExtent l="0" t="0" r="12065" b="19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779918" w14:textId="77777777" w:rsidR="00A11BA2" w:rsidRPr="00395A1E" w:rsidRDefault="00A11BA2" w:rsidP="00A11BA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</w:rPr>
        <w:t>19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Pr="00A11BA2">
        <w:rPr>
          <w:rFonts w:ascii="Times New Roman" w:hAnsi="Times New Roman" w:cs="Times New Roman"/>
          <w:i/>
          <w:sz w:val="24"/>
          <w:szCs w:val="24"/>
        </w:rPr>
        <w:t>Оцените, как изменился уровень административных барьеров на рынке за последний год?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7139114C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5979E2" w14:textId="77777777" w:rsidR="00A11BA2" w:rsidRDefault="00A11BA2" w:rsidP="00A11BA2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65,05 % предпринимателей отметили, что о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>рганы власти принимают меры для решения конкретных вопросов, предлагают и участвуют в реализации всесторонней поддержки (конструктивный)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 xml:space="preserve">32,04% респондентов полагают, что характер взаимодействия с органами власти построен на принципах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диалога и партнерских отношений. </w:t>
      </w:r>
      <w:r w:rsidR="00380B42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80B42">
        <w:rPr>
          <w:rFonts w:ascii="Times New Roman" w:hAnsi="Times New Roman" w:cs="Times New Roman"/>
          <w:sz w:val="24"/>
          <w:szCs w:val="24"/>
          <w:lang w:val="ru-RU"/>
        </w:rPr>
        <w:t>91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% анкетированных </w:t>
      </w:r>
      <w:r w:rsidR="00380B42">
        <w:rPr>
          <w:rFonts w:ascii="Times New Roman" w:hAnsi="Times New Roman" w:cs="Times New Roman"/>
          <w:sz w:val="24"/>
          <w:szCs w:val="24"/>
          <w:lang w:val="ru-RU"/>
        </w:rPr>
        <w:t>затрудняются ответить на вопрос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80B42">
        <w:rPr>
          <w:rFonts w:ascii="Times New Roman" w:hAnsi="Times New Roman" w:cs="Times New Roman"/>
          <w:sz w:val="24"/>
          <w:szCs w:val="24"/>
          <w:lang w:val="ru-RU"/>
        </w:rPr>
        <w:t>(Рис.20</w:t>
      </w:r>
      <w:r w:rsidRPr="00044A8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4A5B4E2" w14:textId="77777777" w:rsidR="00A11BA2" w:rsidRDefault="00A11BA2" w:rsidP="00A11BA2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191D84" w14:textId="77777777" w:rsidR="00A11BA2" w:rsidRPr="00A11BA2" w:rsidRDefault="00380B42" w:rsidP="00A11BA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3FF5B98" wp14:editId="5669C509">
            <wp:extent cx="6122035" cy="1821485"/>
            <wp:effectExtent l="0" t="0" r="1206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28E1B81" w14:textId="77777777" w:rsidR="00A11BA2" w:rsidRPr="00395A1E" w:rsidRDefault="00A11BA2" w:rsidP="00A11BA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44A8F">
        <w:rPr>
          <w:rFonts w:ascii="Times New Roman" w:hAnsi="Times New Roman" w:cs="Times New Roman"/>
          <w:i/>
          <w:sz w:val="24"/>
          <w:szCs w:val="24"/>
        </w:rPr>
        <w:t>Рис.</w:t>
      </w:r>
      <w:r w:rsidR="00380B42">
        <w:rPr>
          <w:rFonts w:ascii="Times New Roman" w:hAnsi="Times New Roman" w:cs="Times New Roman"/>
          <w:i/>
          <w:sz w:val="24"/>
          <w:szCs w:val="24"/>
        </w:rPr>
        <w:t>20</w:t>
      </w:r>
      <w:r w:rsidRPr="00044A8F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380B42" w:rsidRPr="00380B42">
        <w:rPr>
          <w:rFonts w:ascii="Times New Roman" w:hAnsi="Times New Roman" w:cs="Times New Roman"/>
          <w:i/>
          <w:sz w:val="24"/>
          <w:szCs w:val="24"/>
        </w:rPr>
        <w:t>Оцените характер взаимодействия бизнеса, который вы п</w:t>
      </w:r>
      <w:r w:rsidR="00380B42">
        <w:rPr>
          <w:rFonts w:ascii="Times New Roman" w:hAnsi="Times New Roman" w:cs="Times New Roman"/>
          <w:i/>
          <w:sz w:val="24"/>
          <w:szCs w:val="24"/>
        </w:rPr>
        <w:t>редставляете, с органами власти</w:t>
      </w:r>
      <w:r w:rsidRPr="00A11BA2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50C219CD" w14:textId="77777777" w:rsidR="00D71691" w:rsidRPr="005C07EC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64A3B7" w14:textId="77777777" w:rsidR="002A6DD6" w:rsidRDefault="00380B42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103 респондента</w:t>
      </w:r>
      <w:r w:rsidR="002A6DD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(100 </w:t>
      </w:r>
      <w:r w:rsidR="002A6DD6" w:rsidRPr="00FF31B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%) на вопрос 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>«</w:t>
      </w:r>
      <w:r w:rsidRPr="00380B42">
        <w:rPr>
          <w:rFonts w:ascii="Times New Roman" w:hAnsi="Times New Roman" w:cs="Times New Roman"/>
          <w:iCs/>
          <w:sz w:val="24"/>
          <w:szCs w:val="24"/>
          <w:lang w:val="ru-RU"/>
        </w:rPr>
        <w:t>Ваши предложения по неотложным мерам поддержки, требующим срочного рассмотрения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P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2A6DD6" w:rsidRPr="008B0752">
        <w:rPr>
          <w:rFonts w:ascii="Times New Roman" w:hAnsi="Times New Roman" w:cs="Times New Roman"/>
          <w:iCs/>
          <w:sz w:val="24"/>
          <w:szCs w:val="24"/>
          <w:lang w:val="ru-RU"/>
        </w:rPr>
        <w:t>ответили, что предложений не имеют</w:t>
      </w:r>
      <w:r w:rsidR="002A6DD6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4CE97FF1" w14:textId="77777777" w:rsidR="0035705F" w:rsidRDefault="0035705F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4DE1FEF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87BF66E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6A9B54C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79D0E8F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F4457A4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BE32AA9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4E86771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2D52FEC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79C2A5A" w14:textId="77777777" w:rsidR="006B7501" w:rsidRDefault="006B7501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D11B2AF" w14:textId="77777777" w:rsidR="007D33B2" w:rsidRPr="002A6DD6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00C44E" w14:textId="77777777" w:rsidR="005C07EC" w:rsidRDefault="007D33B2" w:rsidP="005C07EC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64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выводы по опросу </w:t>
      </w:r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77D15B" w14:textId="77777777" w:rsidR="00E2657C" w:rsidRDefault="00380B42" w:rsidP="00E2657C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B42">
        <w:rPr>
          <w:rFonts w:ascii="Times New Roman" w:eastAsia="Times New Roman" w:hAnsi="Times New Roman" w:cs="Times New Roman"/>
          <w:b/>
          <w:sz w:val="24"/>
          <w:szCs w:val="24"/>
        </w:rPr>
        <w:t>«Об условиях ведения бизнеса в Московской области»</w:t>
      </w:r>
    </w:p>
    <w:p w14:paraId="5AA774E9" w14:textId="77777777" w:rsidR="00380B42" w:rsidRPr="0085645C" w:rsidRDefault="00380B42" w:rsidP="00E2657C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</w:p>
    <w:p w14:paraId="653CFB37" w14:textId="77777777" w:rsidR="00AF1C45" w:rsidRPr="00AF1C45" w:rsidRDefault="00AF1C45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C45">
        <w:rPr>
          <w:rFonts w:ascii="Times New Roman" w:hAnsi="Times New Roman" w:cs="Times New Roman"/>
          <w:sz w:val="24"/>
          <w:szCs w:val="24"/>
          <w:lang w:val="ru-RU"/>
        </w:rPr>
        <w:t>Анализ опроса предпринимателей Наро-Фоминского городского округа показал, что большинство респондентов характеризуют текущие условия для ведения бизнеса как удовлетворительные.</w:t>
      </w:r>
    </w:p>
    <w:p w14:paraId="6F7E4E62" w14:textId="7E4DD6A9" w:rsidR="00AF1C45" w:rsidRDefault="00AF1C45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C45">
        <w:rPr>
          <w:rFonts w:ascii="Times New Roman" w:hAnsi="Times New Roman" w:cs="Times New Roman"/>
          <w:sz w:val="24"/>
          <w:szCs w:val="24"/>
          <w:lang w:val="ru-RU"/>
        </w:rPr>
        <w:t>Результаты анкетирования демонстрируют стабильно умеренную оценку бизнес-климата: в течение последнего года условия ведения предпринимательской деятельности оставались без</w:t>
      </w:r>
      <w:r w:rsidR="00442B81">
        <w:rPr>
          <w:rFonts w:ascii="Times New Roman" w:hAnsi="Times New Roman" w:cs="Times New Roman"/>
          <w:sz w:val="24"/>
          <w:szCs w:val="24"/>
          <w:lang w:val="ru-RU"/>
        </w:rPr>
        <w:t xml:space="preserve"> существенных</w:t>
      </w:r>
      <w:r w:rsidRPr="00AF1C45">
        <w:rPr>
          <w:rFonts w:ascii="Times New Roman" w:hAnsi="Times New Roman" w:cs="Times New Roman"/>
          <w:sz w:val="24"/>
          <w:szCs w:val="24"/>
          <w:lang w:val="ru-RU"/>
        </w:rPr>
        <w:t xml:space="preserve"> изменений.</w:t>
      </w:r>
      <w:r>
        <w:rPr>
          <w:lang w:val="ru-RU"/>
        </w:rPr>
        <w:t xml:space="preserve"> 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 xml:space="preserve">За последний год, при оценке уровня административных барьеров на рынке,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предприниматели</w:t>
      </w:r>
      <w:r w:rsidRPr="00A11BA2">
        <w:rPr>
          <w:rFonts w:ascii="Times New Roman" w:hAnsi="Times New Roman" w:cs="Times New Roman"/>
          <w:sz w:val="24"/>
          <w:szCs w:val="24"/>
          <w:lang w:val="ru-RU"/>
        </w:rPr>
        <w:t xml:space="preserve"> отмечают, что ситуация осталась неизменной, как в отношении их </w:t>
      </w:r>
      <w:r>
        <w:rPr>
          <w:rFonts w:ascii="Times New Roman" w:hAnsi="Times New Roman" w:cs="Times New Roman"/>
          <w:sz w:val="24"/>
          <w:szCs w:val="24"/>
          <w:lang w:val="ru-RU"/>
        </w:rPr>
        <w:t>общего уровня, так и количества</w:t>
      </w:r>
      <w:r w:rsidRPr="00395A1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B920AE6" w14:textId="69EF3FFE" w:rsidR="007D33B2" w:rsidRPr="00316615" w:rsidRDefault="005C07EC" w:rsidP="00316615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615">
        <w:rPr>
          <w:rFonts w:ascii="Times New Roman" w:hAnsi="Times New Roman" w:cs="Times New Roman"/>
          <w:sz w:val="24"/>
          <w:szCs w:val="24"/>
        </w:rPr>
        <w:t>Большинство респондентов при ведении бизнеса не сталкивались с каким-либо проблемами</w:t>
      </w:r>
      <w:r w:rsidR="000A0E1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6615">
        <w:rPr>
          <w:rFonts w:ascii="Times New Roman" w:hAnsi="Times New Roman" w:cs="Times New Roman"/>
          <w:sz w:val="24"/>
          <w:szCs w:val="24"/>
        </w:rPr>
        <w:t xml:space="preserve"> </w:t>
      </w:r>
      <w:r w:rsidR="000A0E1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16615">
        <w:rPr>
          <w:rFonts w:ascii="Times New Roman" w:hAnsi="Times New Roman" w:cs="Times New Roman"/>
          <w:sz w:val="24"/>
          <w:szCs w:val="24"/>
        </w:rPr>
        <w:t xml:space="preserve">днако </w:t>
      </w:r>
      <w:r w:rsidR="00316615" w:rsidRPr="00316615">
        <w:rPr>
          <w:rFonts w:ascii="Times New Roman" w:hAnsi="Times New Roman" w:cs="Times New Roman"/>
          <w:sz w:val="24"/>
          <w:szCs w:val="24"/>
        </w:rPr>
        <w:t>часть предпринимателей</w:t>
      </w:r>
      <w:r w:rsidR="00F44879" w:rsidRPr="00316615">
        <w:rPr>
          <w:rFonts w:ascii="Times New Roman" w:hAnsi="Times New Roman" w:cs="Times New Roman"/>
          <w:sz w:val="24"/>
          <w:szCs w:val="24"/>
        </w:rPr>
        <w:t xml:space="preserve"> </w:t>
      </w:r>
      <w:r w:rsidR="00316615" w:rsidRPr="00316615">
        <w:rPr>
          <w:rFonts w:ascii="Times New Roman" w:hAnsi="Times New Roman" w:cs="Times New Roman"/>
          <w:sz w:val="24"/>
          <w:szCs w:val="24"/>
        </w:rPr>
        <w:t>отметили, что наибольшее воздействие на бизнес оказыва</w:t>
      </w:r>
      <w:r w:rsidR="00982B1B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="00316615" w:rsidRPr="00316615">
        <w:rPr>
          <w:rFonts w:ascii="Times New Roman" w:hAnsi="Times New Roman" w:cs="Times New Roman"/>
          <w:sz w:val="24"/>
          <w:szCs w:val="24"/>
        </w:rPr>
        <w:t xml:space="preserve"> </w:t>
      </w:r>
      <w:r w:rsidR="00075A62">
        <w:rPr>
          <w:rFonts w:ascii="Times New Roman" w:hAnsi="Times New Roman" w:cs="Times New Roman"/>
          <w:sz w:val="24"/>
          <w:szCs w:val="24"/>
          <w:lang w:val="ru-RU"/>
        </w:rPr>
        <w:t>высокие процентные ставки по</w:t>
      </w:r>
      <w:r w:rsidR="00316615" w:rsidRPr="00316615">
        <w:rPr>
          <w:rFonts w:ascii="Times New Roman" w:hAnsi="Times New Roman" w:cs="Times New Roman"/>
          <w:sz w:val="24"/>
          <w:szCs w:val="24"/>
        </w:rPr>
        <w:t xml:space="preserve"> </w:t>
      </w:r>
      <w:r w:rsidR="00075A62">
        <w:rPr>
          <w:rFonts w:ascii="Times New Roman" w:hAnsi="Times New Roman" w:cs="Times New Roman"/>
          <w:sz w:val="24"/>
          <w:szCs w:val="24"/>
          <w:lang w:val="ru-RU"/>
        </w:rPr>
        <w:t>кредитам</w:t>
      </w:r>
      <w:r w:rsidR="00B8643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316615" w:rsidRPr="00316615">
        <w:rPr>
          <w:rFonts w:ascii="Times New Roman" w:hAnsi="Times New Roman" w:cs="Times New Roman"/>
          <w:sz w:val="24"/>
          <w:szCs w:val="24"/>
        </w:rPr>
        <w:t>высок</w:t>
      </w:r>
      <w:r w:rsidR="00B86438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316615" w:rsidRPr="00316615">
        <w:rPr>
          <w:rFonts w:ascii="Times New Roman" w:hAnsi="Times New Roman" w:cs="Times New Roman"/>
          <w:sz w:val="24"/>
          <w:szCs w:val="24"/>
        </w:rPr>
        <w:t xml:space="preserve"> фискальн</w:t>
      </w:r>
      <w:r w:rsidR="00B86438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316615" w:rsidRPr="00316615">
        <w:rPr>
          <w:rFonts w:ascii="Times New Roman" w:hAnsi="Times New Roman" w:cs="Times New Roman"/>
          <w:sz w:val="24"/>
          <w:szCs w:val="24"/>
        </w:rPr>
        <w:t xml:space="preserve"> нагрузк</w:t>
      </w:r>
      <w:r w:rsidR="00B8643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16615" w:rsidRPr="00316615">
        <w:rPr>
          <w:rFonts w:ascii="Times New Roman" w:hAnsi="Times New Roman" w:cs="Times New Roman"/>
          <w:sz w:val="24"/>
          <w:szCs w:val="24"/>
        </w:rPr>
        <w:t>: для ряда предпринимателей налоги и неналоговые сборы формируют основную часть издержек.</w:t>
      </w:r>
    </w:p>
    <w:p w14:paraId="0CB8F8CB" w14:textId="77777777" w:rsidR="00B943EB" w:rsidRPr="0085645C" w:rsidRDefault="007D33B2" w:rsidP="00B943EB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85645C">
        <w:rPr>
          <w:rFonts w:ascii="Times New Roman" w:hAnsi="Times New Roman" w:cs="Times New Roman"/>
          <w:sz w:val="24"/>
          <w:szCs w:val="24"/>
        </w:rPr>
        <w:t xml:space="preserve">распределению муниципальных образований по уровням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оценки </w:t>
      </w:r>
      <w:r w:rsidRPr="0085645C">
        <w:rPr>
          <w:rFonts w:ascii="Times New Roman" w:hAnsi="Times New Roman" w:cs="Times New Roman"/>
          <w:sz w:val="24"/>
          <w:szCs w:val="24"/>
        </w:rPr>
        <w:t>активности предпринимателей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Наро-Фоминский городской округ находится </w:t>
      </w:r>
      <w:r w:rsidR="008A71C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диапазоне с 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высок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и очень</w:t>
      </w:r>
      <w:r w:rsidR="00B943EB"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высоким уровнем оценки активности предпринимателей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="00B943EB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2F2D320E" w14:textId="77777777" w:rsidR="008A71C5" w:rsidRDefault="00B943EB" w:rsidP="00D87C37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Рекомендуется продолжать информировать предпринимателей, увеличивать количество конструктивных встреч органов местного самоуправления с участием бизнеса, предоставляя полезную информацию для принятия необходимых решений, способствующих развитию предпринимательской активности в Наро-Фоминском городском округе и Московской области в целом.</w:t>
      </w:r>
    </w:p>
    <w:p w14:paraId="73E6004D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9A6732C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9D39B9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BC46C5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F3E83B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20F227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EF6B064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D9A74C" w14:textId="77777777" w:rsid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F3E693" w14:textId="77777777" w:rsidR="00D12774" w:rsidRPr="008A71C5" w:rsidRDefault="008A71C5" w:rsidP="008A71C5">
      <w:pPr>
        <w:tabs>
          <w:tab w:val="left" w:pos="3606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D12774" w:rsidRPr="008A71C5" w:rsidSect="008A7E8A">
      <w:headerReference w:type="default" r:id="rId28"/>
      <w:pgSz w:w="11909" w:h="16834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94F6" w14:textId="77777777" w:rsidR="00D71691" w:rsidRDefault="00D71691">
      <w:pPr>
        <w:spacing w:line="240" w:lineRule="auto"/>
      </w:pPr>
      <w:r>
        <w:separator/>
      </w:r>
    </w:p>
  </w:endnote>
  <w:endnote w:type="continuationSeparator" w:id="0">
    <w:p w14:paraId="1EE17D41" w14:textId="77777777" w:rsidR="00D71691" w:rsidRDefault="00D71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FAD09" w14:textId="77777777" w:rsidR="00D71691" w:rsidRDefault="00D71691">
      <w:pPr>
        <w:spacing w:line="240" w:lineRule="auto"/>
      </w:pPr>
      <w:r>
        <w:separator/>
      </w:r>
    </w:p>
  </w:footnote>
  <w:footnote w:type="continuationSeparator" w:id="0">
    <w:p w14:paraId="63BEA343" w14:textId="77777777" w:rsidR="00D71691" w:rsidRDefault="00D716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686219"/>
      <w:docPartObj>
        <w:docPartGallery w:val="Page Numbers (Top of Page)"/>
        <w:docPartUnique/>
      </w:docPartObj>
    </w:sdtPr>
    <w:sdtEndPr/>
    <w:sdtContent>
      <w:p w14:paraId="52917815" w14:textId="73C9C8CD" w:rsidR="00D71691" w:rsidRDefault="00D71691" w:rsidP="003E63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102" w:rsidRPr="00717102">
          <w:rPr>
            <w:noProof/>
            <w:lang w:val="ru-RU"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366D6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5A"/>
    <w:rsid w:val="00011A22"/>
    <w:rsid w:val="00044A8F"/>
    <w:rsid w:val="00067263"/>
    <w:rsid w:val="00075A62"/>
    <w:rsid w:val="000A0E1E"/>
    <w:rsid w:val="000B7D59"/>
    <w:rsid w:val="000C4CF4"/>
    <w:rsid w:val="000D1C21"/>
    <w:rsid w:val="000D1C91"/>
    <w:rsid w:val="000F7086"/>
    <w:rsid w:val="00127DC3"/>
    <w:rsid w:val="00164FD8"/>
    <w:rsid w:val="0018607B"/>
    <w:rsid w:val="001A124C"/>
    <w:rsid w:val="001D6173"/>
    <w:rsid w:val="001E3B73"/>
    <w:rsid w:val="001F715A"/>
    <w:rsid w:val="0020220B"/>
    <w:rsid w:val="00222D9A"/>
    <w:rsid w:val="00240153"/>
    <w:rsid w:val="00252D8C"/>
    <w:rsid w:val="00276210"/>
    <w:rsid w:val="002833FB"/>
    <w:rsid w:val="002A6DD6"/>
    <w:rsid w:val="002C1666"/>
    <w:rsid w:val="002C5A2F"/>
    <w:rsid w:val="002D7445"/>
    <w:rsid w:val="00316615"/>
    <w:rsid w:val="00321F7D"/>
    <w:rsid w:val="00350EE6"/>
    <w:rsid w:val="003520BF"/>
    <w:rsid w:val="0035705F"/>
    <w:rsid w:val="00374B5C"/>
    <w:rsid w:val="00380B42"/>
    <w:rsid w:val="00395A1E"/>
    <w:rsid w:val="003963CE"/>
    <w:rsid w:val="003C1F1C"/>
    <w:rsid w:val="003E63D7"/>
    <w:rsid w:val="003E7463"/>
    <w:rsid w:val="003E7B01"/>
    <w:rsid w:val="003F7176"/>
    <w:rsid w:val="0041034A"/>
    <w:rsid w:val="004331BE"/>
    <w:rsid w:val="00442B81"/>
    <w:rsid w:val="004F79B7"/>
    <w:rsid w:val="00515B4E"/>
    <w:rsid w:val="005735E7"/>
    <w:rsid w:val="0057435D"/>
    <w:rsid w:val="00597171"/>
    <w:rsid w:val="005C02B3"/>
    <w:rsid w:val="005C07EC"/>
    <w:rsid w:val="005D660B"/>
    <w:rsid w:val="005F4C8C"/>
    <w:rsid w:val="006159D8"/>
    <w:rsid w:val="006973F1"/>
    <w:rsid w:val="006B7501"/>
    <w:rsid w:val="006D4BF8"/>
    <w:rsid w:val="006F439E"/>
    <w:rsid w:val="00701C91"/>
    <w:rsid w:val="00706F89"/>
    <w:rsid w:val="00717102"/>
    <w:rsid w:val="00722EF5"/>
    <w:rsid w:val="00747FF1"/>
    <w:rsid w:val="007D33B2"/>
    <w:rsid w:val="00824328"/>
    <w:rsid w:val="0084215A"/>
    <w:rsid w:val="0085645C"/>
    <w:rsid w:val="00890F5A"/>
    <w:rsid w:val="00897DB1"/>
    <w:rsid w:val="008A71C5"/>
    <w:rsid w:val="008A7E8A"/>
    <w:rsid w:val="008E7327"/>
    <w:rsid w:val="008E74D9"/>
    <w:rsid w:val="009236B4"/>
    <w:rsid w:val="0093793A"/>
    <w:rsid w:val="009479B2"/>
    <w:rsid w:val="00964050"/>
    <w:rsid w:val="00982B1B"/>
    <w:rsid w:val="009839C8"/>
    <w:rsid w:val="009E5753"/>
    <w:rsid w:val="00A050EF"/>
    <w:rsid w:val="00A063C1"/>
    <w:rsid w:val="00A11BA2"/>
    <w:rsid w:val="00A5025D"/>
    <w:rsid w:val="00A60E29"/>
    <w:rsid w:val="00A72381"/>
    <w:rsid w:val="00AD312F"/>
    <w:rsid w:val="00AD691B"/>
    <w:rsid w:val="00AF1C45"/>
    <w:rsid w:val="00AF398C"/>
    <w:rsid w:val="00B32126"/>
    <w:rsid w:val="00B37164"/>
    <w:rsid w:val="00B53454"/>
    <w:rsid w:val="00B86438"/>
    <w:rsid w:val="00B943EB"/>
    <w:rsid w:val="00BB050C"/>
    <w:rsid w:val="00BC769F"/>
    <w:rsid w:val="00BD5B35"/>
    <w:rsid w:val="00BE7281"/>
    <w:rsid w:val="00C14D2C"/>
    <w:rsid w:val="00C17C50"/>
    <w:rsid w:val="00C42F37"/>
    <w:rsid w:val="00C71ACC"/>
    <w:rsid w:val="00CA74B8"/>
    <w:rsid w:val="00CB2A9F"/>
    <w:rsid w:val="00D12774"/>
    <w:rsid w:val="00D40213"/>
    <w:rsid w:val="00D45EDE"/>
    <w:rsid w:val="00D64BDC"/>
    <w:rsid w:val="00D71691"/>
    <w:rsid w:val="00D87C37"/>
    <w:rsid w:val="00DC4199"/>
    <w:rsid w:val="00DC7AA6"/>
    <w:rsid w:val="00E2657C"/>
    <w:rsid w:val="00E41827"/>
    <w:rsid w:val="00E451DF"/>
    <w:rsid w:val="00E45A47"/>
    <w:rsid w:val="00E547B8"/>
    <w:rsid w:val="00EA1E92"/>
    <w:rsid w:val="00EB41CF"/>
    <w:rsid w:val="00EC691A"/>
    <w:rsid w:val="00EC78CE"/>
    <w:rsid w:val="00ED346C"/>
    <w:rsid w:val="00EE1098"/>
    <w:rsid w:val="00F17A8F"/>
    <w:rsid w:val="00F27EC8"/>
    <w:rsid w:val="00F30ADA"/>
    <w:rsid w:val="00F44879"/>
    <w:rsid w:val="00F96D38"/>
    <w:rsid w:val="00FB6415"/>
    <w:rsid w:val="00F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23F3"/>
  <w15:chartTrackingRefBased/>
  <w15:docId w15:val="{2FFE4C11-C07A-4593-A311-F96D4DCE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33B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D33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D33B2"/>
    <w:rPr>
      <w:rFonts w:ascii="Arial" w:eastAsia="Arial" w:hAnsi="Arial" w:cs="Arial"/>
      <w:lang w:val="ru" w:eastAsia="ru-RU"/>
    </w:rPr>
  </w:style>
  <w:style w:type="paragraph" w:styleId="a6">
    <w:name w:val="footer"/>
    <w:basedOn w:val="a0"/>
    <w:link w:val="a7"/>
    <w:uiPriority w:val="99"/>
    <w:unhideWhenUsed/>
    <w:rsid w:val="00011A2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011A22"/>
    <w:rPr>
      <w:rFonts w:ascii="Arial" w:eastAsia="Arial" w:hAnsi="Arial" w:cs="Arial"/>
      <w:lang w:val="ru" w:eastAsia="ru-RU"/>
    </w:rPr>
  </w:style>
  <w:style w:type="paragraph" w:styleId="a8">
    <w:name w:val="List Paragraph"/>
    <w:basedOn w:val="a0"/>
    <w:uiPriority w:val="34"/>
    <w:qFormat/>
    <w:rsid w:val="004F79B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">
    <w:name w:val="List Bullet"/>
    <w:basedOn w:val="a0"/>
    <w:uiPriority w:val="99"/>
    <w:unhideWhenUsed/>
    <w:rsid w:val="003520BF"/>
    <w:pPr>
      <w:numPr>
        <w:numId w:val="1"/>
      </w:numPr>
      <w:contextualSpacing/>
    </w:pPr>
  </w:style>
  <w:style w:type="character" w:styleId="a9">
    <w:name w:val="Strong"/>
    <w:basedOn w:val="a1"/>
    <w:uiPriority w:val="22"/>
    <w:qFormat/>
    <w:rsid w:val="00395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450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02.03-02.04\&#1053;&#1072;&#1088;&#1086;_&#1060;&#1086;&#1084;&#1080;&#1085;&#1089;&#1082;&#1080;&#108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15688.42504.rartemp\&#1053;&#1072;&#1088;&#1086;_&#1060;&#1086;&#1084;&#1080;&#1085;&#1089;&#1082;&#1080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Inventory!$B$128:$B$132</c:f>
              <c:strCache>
                <c:ptCount val="5"/>
                <c:pt idx="0">
                  <c:v>Благоприятные</c:v>
                </c:pt>
                <c:pt idx="1">
                  <c:v>Скорее благоприятные</c:v>
                </c:pt>
                <c:pt idx="2">
                  <c:v>Скорее неблагоприятные</c:v>
                </c:pt>
                <c:pt idx="3">
                  <c:v>Неблагоприятные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Inventory!$C$128:$C$132</c:f>
              <c:numCache>
                <c:formatCode>#0.00%</c:formatCode>
                <c:ptCount val="5"/>
                <c:pt idx="0">
                  <c:v>0.24271844327449799</c:v>
                </c:pt>
                <c:pt idx="1">
                  <c:v>0.70873785018920898</c:v>
                </c:pt>
                <c:pt idx="2">
                  <c:v>0</c:v>
                </c:pt>
                <c:pt idx="3">
                  <c:v>0</c:v>
                </c:pt>
                <c:pt idx="4">
                  <c:v>4.8543687909841537E-2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8-4F41-B968-6B0D0A9C32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Inventory!$B$309:$B$315</c:f>
              <c:strCache>
                <c:ptCount val="7"/>
                <c:pt idx="0">
                  <c:v>Расширение субсидирования бизнеса</c:v>
                </c:pt>
                <c:pt idx="1">
                  <c:v>Снижение стоимости подключения к коммунальным сетям (газ, электричество, вода и т.п.)</c:v>
                </c:pt>
                <c:pt idx="2">
                  <c:v>Снижение неналоговых издержек</c:v>
                </c:pt>
                <c:pt idx="3">
                  <c:v>Льготное кредитование</c:v>
                </c:pt>
                <c:pt idx="4">
                  <c:v>Возмещение затрат на участие в выставках, продвижение продукции на региональном и федеральном уровнях</c:v>
                </c:pt>
                <c:pt idx="5">
                  <c:v>Другое</c:v>
                </c:pt>
                <c:pt idx="6">
                  <c:v>Не нуждаюсь</c:v>
                </c:pt>
              </c:strCache>
            </c:strRef>
          </c:cat>
          <c:val>
            <c:numRef>
              <c:f>Inventory!$C$309:$C$315</c:f>
              <c:numCache>
                <c:formatCode>#0.00%</c:formatCode>
                <c:ptCount val="7"/>
                <c:pt idx="0">
                  <c:v>1.8018018454313278E-2</c:v>
                </c:pt>
                <c:pt idx="1">
                  <c:v>9.0090092271566391E-3</c:v>
                </c:pt>
                <c:pt idx="2">
                  <c:v>9.9099099636077881E-2</c:v>
                </c:pt>
                <c:pt idx="3">
                  <c:v>0.14414414763450623</c:v>
                </c:pt>
                <c:pt idx="4">
                  <c:v>9.0090092271566391E-3</c:v>
                </c:pt>
                <c:pt idx="5">
                  <c:v>1.8018018454313278E-2</c:v>
                </c:pt>
                <c:pt idx="6">
                  <c:v>0.70270270109176636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E-49F2-85CE-36A68544016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Inventory!$B$329:$B$335</c:f>
              <c:strCache>
                <c:ptCount val="7"/>
                <c:pt idx="0">
                  <c:v>Обращался и получил поддержку</c:v>
                </c:pt>
                <c:pt idx="1">
                  <c:v>Обращался, запрос находится на рассмотрении</c:v>
                </c:pt>
                <c:pt idx="2">
                  <c:v>Обращался, но мне отказали</c:v>
                </c:pt>
                <c:pt idx="3">
                  <c:v>Планирую обратиться за поддержкой, знаю куда обращаться</c:v>
                </c:pt>
                <c:pt idx="4">
                  <c:v>Не обращался, так как не знаю, как это сделать</c:v>
                </c:pt>
                <c:pt idx="5">
                  <c:v>Не нуждаюсь в поддержке</c:v>
                </c:pt>
                <c:pt idx="6">
                  <c:v>Другое</c:v>
                </c:pt>
              </c:strCache>
            </c:strRef>
          </c:cat>
          <c:val>
            <c:numRef>
              <c:f>Inventory!$C$329:$C$335</c:f>
              <c:numCache>
                <c:formatCode>#0.00%</c:formatCode>
                <c:ptCount val="7"/>
                <c:pt idx="0">
                  <c:v>0.18446601927280426</c:v>
                </c:pt>
                <c:pt idx="1">
                  <c:v>2.9126215726137161E-2</c:v>
                </c:pt>
                <c:pt idx="2">
                  <c:v>0</c:v>
                </c:pt>
                <c:pt idx="3">
                  <c:v>0.12621359527111053</c:v>
                </c:pt>
                <c:pt idx="4">
                  <c:v>0</c:v>
                </c:pt>
                <c:pt idx="5">
                  <c:v>0.64077669382095337</c:v>
                </c:pt>
                <c:pt idx="6">
                  <c:v>1.9417475908994675E-2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1B-422F-A5C0-865E6CAF5A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[Наро_Фоминский.xlsx]Inventory!$B$349:$B$355</c:f>
              <c:strCache>
                <c:ptCount val="7"/>
                <c:pt idx="0">
                  <c:v>Снижение арендной платы</c:v>
                </c:pt>
                <c:pt idx="1">
                  <c:v>Льготная аренда</c:v>
                </c:pt>
                <c:pt idx="2">
                  <c:v>Выкуп в рассрочку</c:v>
                </c:pt>
                <c:pt idx="3">
                  <c:v>Расширение номенклатуры и количества реализуемого на торгах имущества</c:v>
                </c:pt>
                <c:pt idx="4">
                  <c:v>Другое</c:v>
                </c:pt>
                <c:pt idx="5">
                  <c:v>Не нуждаюсь</c:v>
                </c:pt>
                <c:pt idx="6">
                  <c:v>Затрудняюсь ответить</c:v>
                </c:pt>
              </c:strCache>
            </c:strRef>
          </c:cat>
          <c:val>
            <c:numRef>
              <c:f>[Наро_Фоминский.xlsx]Inventory!$C$349:$C$355</c:f>
              <c:numCache>
                <c:formatCode>#0.00%</c:formatCode>
                <c:ptCount val="7"/>
                <c:pt idx="0">
                  <c:v>0.190476194024086</c:v>
                </c:pt>
                <c:pt idx="1">
                  <c:v>7.6190479099750519E-2</c:v>
                </c:pt>
                <c:pt idx="2">
                  <c:v>1.904761977493763E-2</c:v>
                </c:pt>
                <c:pt idx="3">
                  <c:v>0</c:v>
                </c:pt>
                <c:pt idx="4">
                  <c:v>2.857142873108387E-2</c:v>
                </c:pt>
                <c:pt idx="5">
                  <c:v>0.62857145071029663</c:v>
                </c:pt>
                <c:pt idx="6">
                  <c:v>5.714285746216774E-2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C-4AC3-B64E-083690AC4B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[Наро_Фоминский.xlsx]Inventory!$B$369:$B$374</c:f>
              <c:strCache>
                <c:ptCount val="6"/>
                <c:pt idx="0">
                  <c:v>Пользовался и получил поддержку</c:v>
                </c:pt>
                <c:pt idx="1">
                  <c:v>Пользовался, запрос находится на рассмотрении</c:v>
                </c:pt>
                <c:pt idx="2">
                  <c:v>Хотел воспользоваться, но мне отказали</c:v>
                </c:pt>
                <c:pt idx="3">
                  <c:v>Планирую воспользоваться</c:v>
                </c:pt>
                <c:pt idx="4">
                  <c:v>Не обращался</c:v>
                </c:pt>
                <c:pt idx="5">
                  <c:v>Другое</c:v>
                </c:pt>
              </c:strCache>
            </c:strRef>
          </c:cat>
          <c:val>
            <c:numRef>
              <c:f>[Наро_Фоминский.xlsx]Inventory!$C$369:$C$374</c:f>
              <c:numCache>
                <c:formatCode>#0.00%</c:formatCode>
                <c:ptCount val="6"/>
                <c:pt idx="0">
                  <c:v>0.25242719054222107</c:v>
                </c:pt>
                <c:pt idx="1">
                  <c:v>0.14563107490539551</c:v>
                </c:pt>
                <c:pt idx="2">
                  <c:v>0</c:v>
                </c:pt>
                <c:pt idx="3">
                  <c:v>0.10679611563682556</c:v>
                </c:pt>
                <c:pt idx="4">
                  <c:v>0.47572815418243408</c:v>
                </c:pt>
                <c:pt idx="5">
                  <c:v>1.9417475908994675E-2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75-469E-9F2A-524535A135A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[Наро_Фоминский.xlsx]Inventory!$B$388:$B$395</c:f>
              <c:strCache>
                <c:ptCount val="8"/>
                <c:pt idx="0">
                  <c:v>Длительные сроки согласований и принятия решений</c:v>
                </c:pt>
                <c:pt idx="1">
                  <c:v>Сложный и запутанный пакет документов</c:v>
                </c:pt>
                <c:pt idx="2">
                  <c:v>Высокая начальная цена на торгах</c:v>
                </c:pt>
                <c:pt idx="3">
                  <c:v>Наличие скрытых обременений (объекты на участке, запреты, сети)</c:v>
                </c:pt>
                <c:pt idx="4">
                  <c:v>Отсутствие четких инструкций</c:v>
                </c:pt>
                <c:pt idx="5">
                  <c:v>Проблем не было, процедура понятна и прозрачна</c:v>
                </c:pt>
                <c:pt idx="6">
                  <c:v>Другое</c:v>
                </c:pt>
                <c:pt idx="7">
                  <c:v>Затрудняюсь ответить</c:v>
                </c:pt>
              </c:strCache>
            </c:strRef>
          </c:cat>
          <c:val>
            <c:numRef>
              <c:f>[Наро_Фоминский.xlsx]Inventory!$C$388:$C$395</c:f>
              <c:numCache>
                <c:formatCode>#0.00%</c:formatCode>
                <c:ptCount val="8"/>
                <c:pt idx="0">
                  <c:v>9.7087379544973373E-3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0.69902914762496948</c:v>
                </c:pt>
                <c:pt idx="6">
                  <c:v>3.8834951817989349E-2</c:v>
                </c:pt>
                <c:pt idx="7">
                  <c:v>0.25242719054222107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80-4897-AAA4-0DBAF0547C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[Наро_Фоминский.xlsx]Inventory!$B$409:$B$413</c:f>
              <c:strCache>
                <c:ptCount val="5"/>
                <c:pt idx="0">
                  <c:v>Да, обеспечены</c:v>
                </c:pt>
                <c:pt idx="1">
                  <c:v>Скорее да</c:v>
                </c:pt>
                <c:pt idx="2">
                  <c:v>Нет, не обеспечены</c:v>
                </c:pt>
                <c:pt idx="3">
                  <c:v>Скорее нет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[Наро_Фоминский.xlsx]Inventory!$C$409:$C$413</c:f>
              <c:numCache>
                <c:formatCode>#0.00%</c:formatCode>
                <c:ptCount val="5"/>
                <c:pt idx="0">
                  <c:v>0.57281553745269775</c:v>
                </c:pt>
                <c:pt idx="1">
                  <c:v>0.39805829524993896</c:v>
                </c:pt>
                <c:pt idx="2">
                  <c:v>0</c:v>
                </c:pt>
                <c:pt idx="3">
                  <c:v>0</c:v>
                </c:pt>
                <c:pt idx="4">
                  <c:v>2.9126215726137161E-2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A7-42E2-B033-B6E2E069F9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[Наро_Фоминский.xlsx]Inventory!$B$427:$B$430</c:f>
              <c:strCache>
                <c:ptCount val="4"/>
                <c:pt idx="0">
                  <c:v>При необходимости можно легко получить необходимую поддержку</c:v>
                </c:pt>
                <c:pt idx="1">
                  <c:v>Поддержку получить можно, но для этого нужно приложить серьезные усилия: потратить время, разобраться в существующих программах, собрать документы и т.д.</c:v>
                </c:pt>
                <c:pt idx="2">
                  <c:v>Поддержку бизнеса от государства получить практически невозможно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[Наро_Фоминский.xlsx]Inventory!$C$427:$C$430</c:f>
              <c:numCache>
                <c:formatCode>#0.00%</c:formatCode>
                <c:ptCount val="4"/>
                <c:pt idx="0">
                  <c:v>0.90291261672973633</c:v>
                </c:pt>
                <c:pt idx="1">
                  <c:v>9.7087379544973373E-3</c:v>
                </c:pt>
                <c:pt idx="2">
                  <c:v>0</c:v>
                </c:pt>
                <c:pt idx="3">
                  <c:v>8.7378643453121185E-2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5A-42C1-87D9-F020B2FAB9F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[Наро_Фоминский.xlsx]Inventory!$B$444:$B$453</c:f>
              <c:strCache>
                <c:ptCount val="10"/>
                <c:pt idx="0">
                  <c:v>Сложный процесс подачи заявок</c:v>
                </c:pt>
                <c:pt idx="1">
                  <c:v>Высокие требования к получателям субсидий, грантов, заемных средств</c:v>
                </c:pt>
                <c:pt idx="2">
                  <c:v>Недостаток информации о доступных программах финансирования&amp;nbsp;</c:v>
                </c:pt>
                <c:pt idx="3">
                  <c:v>Высокие процентные ставки по кредитам</c:v>
                </c:pt>
                <c:pt idx="4">
                  <c:v>Коррупция</c:v>
                </c:pt>
                <c:pt idx="5">
                  <c:v>Недостаточный объем выделяемых средств</c:v>
                </c:pt>
                <c:pt idx="6">
                  <c:v>Дискриминация по отраслевому признаку</c:v>
                </c:pt>
                <c:pt idx="7">
                  <c:v>Дискриминация по форме собственности</c:v>
                </c:pt>
                <c:pt idx="8">
                  <c:v>Другое</c:v>
                </c:pt>
                <c:pt idx="9">
                  <c:v>Нет препятствий</c:v>
                </c:pt>
              </c:strCache>
            </c:strRef>
          </c:cat>
          <c:val>
            <c:numRef>
              <c:f>[Наро_Фоминский.xlsx]Inventory!$C$444:$C$453</c:f>
              <c:numCache>
                <c:formatCode>#0.00%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0.21359223127365112</c:v>
                </c:pt>
                <c:pt idx="4">
                  <c:v>9.7087379544973373E-3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6.7961163818836212E-2</c:v>
                </c:pt>
                <c:pt idx="9">
                  <c:v>0.70873785018920898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16-4BD7-B33F-8A5CA8F107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[Наро_Фоминский.xlsx]Inventory!$B$467:$B$471</c:f>
              <c:strCache>
                <c:ptCount val="5"/>
                <c:pt idx="0">
                  <c:v>Эффективны</c:v>
                </c:pt>
                <c:pt idx="1">
                  <c:v>Скорее эффективны</c:v>
                </c:pt>
                <c:pt idx="2">
                  <c:v>Скорее неэффективны</c:v>
                </c:pt>
                <c:pt idx="3">
                  <c:v>Неэффективны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[Наро_Фоминский.xlsx]Inventory!$C$467:$C$471</c:f>
              <c:numCache>
                <c:formatCode>#0.00%</c:formatCode>
                <c:ptCount val="5"/>
                <c:pt idx="0">
                  <c:v>0.47572815418243408</c:v>
                </c:pt>
                <c:pt idx="1">
                  <c:v>0.51456308364868164</c:v>
                </c:pt>
                <c:pt idx="2">
                  <c:v>0</c:v>
                </c:pt>
                <c:pt idx="3">
                  <c:v>0</c:v>
                </c:pt>
                <c:pt idx="4">
                  <c:v>9.7087379544973373E-3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15-46D2-85BF-2A4593F1AC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[Наро_Фоминский.xlsx]Inventory!$B$485:$B$491</c:f>
              <c:strCache>
                <c:ptCount val="7"/>
                <c:pt idx="0">
                  <c:v>Административные барьеры были полностью устранены</c:v>
                </c:pt>
                <c:pt idx="1">
                  <c:v>Бизнесу стало проще преодолевать административные барьеры, чем раньше</c:v>
                </c:pt>
                <c:pt idx="2">
                  <c:v>Уровень и количество административных барьеров не изменились</c:v>
                </c:pt>
                <c:pt idx="3">
                  <c:v>Бизнесу стало сложнее преодолевать административные барьеры, чем раньше</c:v>
                </c:pt>
                <c:pt idx="4">
                  <c:v>Ранее административные барьеры отсутствовали, однако сейчас появились</c:v>
                </c:pt>
                <c:pt idx="5">
                  <c:v>Административные барьеры отсутствуют, как и ранее</c:v>
                </c:pt>
                <c:pt idx="6">
                  <c:v>Затрудняюсь ответить</c:v>
                </c:pt>
              </c:strCache>
            </c:strRef>
          </c:cat>
          <c:val>
            <c:numRef>
              <c:f>[Наро_Фоминский.xlsx]Inventory!$C$485:$C$491</c:f>
              <c:numCache>
                <c:formatCode>#0.00%</c:formatCode>
                <c:ptCount val="7"/>
                <c:pt idx="0">
                  <c:v>0.22330097854137421</c:v>
                </c:pt>
                <c:pt idx="1">
                  <c:v>5.8252431452274323E-2</c:v>
                </c:pt>
                <c:pt idx="2">
                  <c:v>0.37864077091217041</c:v>
                </c:pt>
                <c:pt idx="3">
                  <c:v>0</c:v>
                </c:pt>
                <c:pt idx="4">
                  <c:v>0</c:v>
                </c:pt>
                <c:pt idx="5">
                  <c:v>0.31067961454391479</c:v>
                </c:pt>
                <c:pt idx="6">
                  <c:v>2.9126215726137161E-2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F9-4277-964E-963C43E824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Inventory!$B$146:$B$151</c:f>
              <c:strCache>
                <c:ptCount val="6"/>
                <c:pt idx="0">
                  <c:v>Увеличилось на 1 - 3 конкурента</c:v>
                </c:pt>
                <c:pt idx="1">
                  <c:v>Увеличилось более чем на 4 конкурента</c:v>
                </c:pt>
                <c:pt idx="2">
                  <c:v>Сократилось на 1 - 3 конкурента</c:v>
                </c:pt>
                <c:pt idx="3">
                  <c:v>Сократилось более чем на 4 конкурента</c:v>
                </c:pt>
                <c:pt idx="4">
                  <c:v>Не изменилось</c:v>
                </c:pt>
                <c:pt idx="5">
                  <c:v>Затрудняюсь ответить</c:v>
                </c:pt>
              </c:strCache>
            </c:strRef>
          </c:cat>
          <c:val>
            <c:numRef>
              <c:f>Inventory!$C$146:$C$151</c:f>
              <c:numCache>
                <c:formatCode>#0.00%</c:formatCode>
                <c:ptCount val="6"/>
                <c:pt idx="0">
                  <c:v>0.22330097854137421</c:v>
                </c:pt>
                <c:pt idx="1">
                  <c:v>0</c:v>
                </c:pt>
                <c:pt idx="2">
                  <c:v>5.8252431452274323E-2</c:v>
                </c:pt>
                <c:pt idx="3">
                  <c:v>0</c:v>
                </c:pt>
                <c:pt idx="4">
                  <c:v>0.60194176435470581</c:v>
                </c:pt>
                <c:pt idx="5">
                  <c:v>0.11650486290454865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66-44B1-AFA3-E6E30B92547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[Наро_Фоминский.xlsx]Inventory!$B$505:$B$509</c:f>
              <c:strCache>
                <c:ptCount val="5"/>
                <c:pt idx="0">
                  <c:v>Органы власти принимают меры для решения конкретных вопросов, предлагают и участвуют в реализации всесторонней поддержки (конструктивный)</c:v>
                </c:pt>
                <c:pt idx="1">
                  <c:v>Диалог, партнерские взаимоотношения (партнерский)</c:v>
                </c:pt>
                <c:pt idx="2">
                  <c:v>Органы власти не помогают и не мешают деятельности бизнеса</c:v>
                </c:pt>
                <c:pt idx="3">
                  <c:v>Органы власти только мешают бизнесу своими действиями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[Наро_Фоминский.xlsx]Inventory!$C$505:$C$509</c:f>
              <c:numCache>
                <c:formatCode>#0.00%</c:formatCode>
                <c:ptCount val="5"/>
                <c:pt idx="0">
                  <c:v>0.65048545598983765</c:v>
                </c:pt>
                <c:pt idx="1">
                  <c:v>0.32038834691047668</c:v>
                </c:pt>
                <c:pt idx="2">
                  <c:v>0</c:v>
                </c:pt>
                <c:pt idx="3">
                  <c:v>0</c:v>
                </c:pt>
                <c:pt idx="4">
                  <c:v>2.9126215726137161E-2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E9-4640-BE69-4489E65619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Inventory!$B$165:$B$170</c:f>
              <c:strCache>
                <c:ptCount val="6"/>
                <c:pt idx="0">
                  <c:v>Цены значительно возросли</c:v>
                </c:pt>
                <c:pt idx="1">
                  <c:v>Наблюдался умеренный рост цен</c:v>
                </c:pt>
                <c:pt idx="2">
                  <c:v>Не изменились, остались на прежнем уровне</c:v>
                </c:pt>
                <c:pt idx="3">
                  <c:v>Наблюдалось умеренное снижение цен</c:v>
                </c:pt>
                <c:pt idx="4">
                  <c:v>Цены упали значительно</c:v>
                </c:pt>
                <c:pt idx="5">
                  <c:v>Затрудняюсь ответить</c:v>
                </c:pt>
              </c:strCache>
            </c:strRef>
          </c:cat>
          <c:val>
            <c:numRef>
              <c:f>Inventory!$C$165:$C$170</c:f>
              <c:numCache>
                <c:formatCode>#0.00%</c:formatCode>
                <c:ptCount val="6"/>
                <c:pt idx="0">
                  <c:v>0.16504853963851929</c:v>
                </c:pt>
                <c:pt idx="1">
                  <c:v>0.69902914762496948</c:v>
                </c:pt>
                <c:pt idx="2">
                  <c:v>1.9417475908994675E-2</c:v>
                </c:pt>
                <c:pt idx="3">
                  <c:v>9.7087379544973373E-3</c:v>
                </c:pt>
                <c:pt idx="4">
                  <c:v>0</c:v>
                </c:pt>
                <c:pt idx="5">
                  <c:v>0.10679611563682556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03-47AF-B58A-4B4BE9251DD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Inventory!$B$184:$B$191</c:f>
              <c:strCache>
                <c:ptCount val="8"/>
                <c:pt idx="0">
                  <c:v>Изменение курса рубля</c:v>
                </c:pt>
                <c:pt idx="1">
                  <c:v>Нехватка высокопрофессиональных кадров/отток кадров</c:v>
                </c:pt>
                <c:pt idx="2">
                  <c:v>Изменение потребительского спроса</c:v>
                </c:pt>
                <c:pt idx="3">
                  <c:v>Удорожание кредитов, высокая ключевая ставка</c:v>
                </c:pt>
                <c:pt idx="4">
                  <c:v>Существенный рост стоимости горюче-смазочных материалов</c:v>
                </c:pt>
                <c:pt idx="5">
                  <c:v>Неплатежи со стороны контрагентов</c:v>
                </c:pt>
                <c:pt idx="6">
                  <c:v>Сложности с импортозамещением</c:v>
                </c:pt>
                <c:pt idx="7">
                  <c:v>Другое</c:v>
                </c:pt>
              </c:strCache>
            </c:strRef>
          </c:cat>
          <c:val>
            <c:numRef>
              <c:f>Inventory!$C$184:$C$191</c:f>
              <c:numCache>
                <c:formatCode>#0.00%</c:formatCode>
                <c:ptCount val="8"/>
                <c:pt idx="0">
                  <c:v>0.33333337306976318</c:v>
                </c:pt>
                <c:pt idx="1">
                  <c:v>1.904761977493763E-2</c:v>
                </c:pt>
                <c:pt idx="2">
                  <c:v>1.904761977493763E-2</c:v>
                </c:pt>
                <c:pt idx="3">
                  <c:v>0.33333337306976318</c:v>
                </c:pt>
                <c:pt idx="4">
                  <c:v>3.8095239549875259E-2</c:v>
                </c:pt>
                <c:pt idx="5">
                  <c:v>0</c:v>
                </c:pt>
                <c:pt idx="6">
                  <c:v>8.5714295506477356E-2</c:v>
                </c:pt>
                <c:pt idx="7">
                  <c:v>0.17142859101295471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DB-47E0-953A-03EF21A91D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Inventory!$B$205:$B$214</c:f>
              <c:strCache>
                <c:ptCount val="10"/>
                <c:pt idx="0">
                  <c:v>Транспортные расходы</c:v>
                </c:pt>
                <c:pt idx="1">
                  <c:v>Имущество/арендная плата</c:v>
                </c:pt>
                <c:pt idx="2">
                  <c:v>Проценты по кредитам</c:v>
                </c:pt>
                <c:pt idx="3">
                  <c:v>Налоги и неналоговые платежи</c:v>
                </c:pt>
                <c:pt idx="4">
                  <c:v>Стоимость сырья и материалов</c:v>
                </c:pt>
                <c:pt idx="5">
                  <c:v>Энергоресурсы</c:v>
                </c:pt>
                <c:pt idx="6">
                  <c:v>Оплата труда</c:v>
                </c:pt>
                <c:pt idx="7">
                  <c:v>Маркетинг и реклама</c:v>
                </c:pt>
                <c:pt idx="8">
                  <c:v>Подключение к различным системам («Честный знак» и др.)</c:v>
                </c:pt>
                <c:pt idx="9">
                  <c:v>Другое</c:v>
                </c:pt>
              </c:strCache>
            </c:strRef>
          </c:cat>
          <c:val>
            <c:numRef>
              <c:f>Inventory!$C$205:$C$214</c:f>
              <c:numCache>
                <c:formatCode>#0.00%</c:formatCode>
                <c:ptCount val="10"/>
                <c:pt idx="0">
                  <c:v>5.5118106305599213E-2</c:v>
                </c:pt>
                <c:pt idx="1">
                  <c:v>9.4488188624382019E-2</c:v>
                </c:pt>
                <c:pt idx="2">
                  <c:v>0.25196850299835205</c:v>
                </c:pt>
                <c:pt idx="3">
                  <c:v>0.33858263492584229</c:v>
                </c:pt>
                <c:pt idx="4">
                  <c:v>4.724409431219101E-2</c:v>
                </c:pt>
                <c:pt idx="5">
                  <c:v>0.14173229038715363</c:v>
                </c:pt>
                <c:pt idx="6">
                  <c:v>0</c:v>
                </c:pt>
                <c:pt idx="7">
                  <c:v>7.8740157186985016E-3</c:v>
                </c:pt>
                <c:pt idx="8">
                  <c:v>0</c:v>
                </c:pt>
                <c:pt idx="9">
                  <c:v>6.2992125749588013E-2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B2-4812-A3DC-EA33B50503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Inventory!$B$228:$B$242</c:f>
              <c:strCache>
                <c:ptCount val="15"/>
                <c:pt idx="0">
                  <c:v>Поиск новых поставщиков</c:v>
                </c:pt>
                <c:pt idx="1">
                  <c:v>Применение новых способов продвижения продукции</c:v>
                </c:pt>
                <c:pt idx="2">
                  <c:v>Улучшение качества обслуживания</c:v>
                </c:pt>
                <c:pt idx="3">
                  <c:v>Автоматизация бизнес-процессов</c:v>
                </c:pt>
                <c:pt idx="4">
                  <c:v>Заем кредитных ресурсов</c:v>
                </c:pt>
                <c:pt idx="5">
                  <c:v>Перевод части работ на аутсорсинг</c:v>
                </c:pt>
                <c:pt idx="6">
                  <c:v>Изменение ценовой политики</c:v>
                </c:pt>
                <c:pt idx="7">
                  <c:v>Поиск новых каналов сбыта</c:v>
                </c:pt>
                <c:pt idx="8">
                  <c:v>Привлечение инвестиций</c:v>
                </c:pt>
                <c:pt idx="9">
                  <c:v>Изменение ассортимента товаров, работ и услуг</c:v>
                </c:pt>
                <c:pt idx="10">
                  <c:v>Увеличение экономической эффективности</c:v>
                </c:pt>
                <c:pt idx="11">
                  <c:v>Внедрение новых технологий</c:v>
                </c:pt>
                <c:pt idx="12">
                  <c:v>Не собираюсь предпринимать меры</c:v>
                </c:pt>
                <c:pt idx="13">
                  <c:v>Собираюсь закрыть бизнес</c:v>
                </c:pt>
                <c:pt idx="14">
                  <c:v>Другое</c:v>
                </c:pt>
              </c:strCache>
            </c:strRef>
          </c:cat>
          <c:val>
            <c:numRef>
              <c:f>Inventory!$C$228:$C$242</c:f>
              <c:numCache>
                <c:formatCode>#0.00%</c:formatCode>
                <c:ptCount val="15"/>
                <c:pt idx="0">
                  <c:v>0.14864864945411682</c:v>
                </c:pt>
                <c:pt idx="1">
                  <c:v>0.14864864945411682</c:v>
                </c:pt>
                <c:pt idx="2">
                  <c:v>0.22972972691059113</c:v>
                </c:pt>
                <c:pt idx="3">
                  <c:v>2.0270269364118576E-2</c:v>
                </c:pt>
                <c:pt idx="4">
                  <c:v>1.3513513840734959E-2</c:v>
                </c:pt>
                <c:pt idx="5">
                  <c:v>0</c:v>
                </c:pt>
                <c:pt idx="6">
                  <c:v>0.10135135054588318</c:v>
                </c:pt>
                <c:pt idx="7">
                  <c:v>2.0270269364118576E-2</c:v>
                </c:pt>
                <c:pt idx="8">
                  <c:v>0.13513512909412384</c:v>
                </c:pt>
                <c:pt idx="9">
                  <c:v>2.7027027681469917E-2</c:v>
                </c:pt>
                <c:pt idx="10">
                  <c:v>4.0540538728237152E-2</c:v>
                </c:pt>
                <c:pt idx="11">
                  <c:v>0</c:v>
                </c:pt>
                <c:pt idx="12">
                  <c:v>6.756756454706192E-2</c:v>
                </c:pt>
                <c:pt idx="13">
                  <c:v>0</c:v>
                </c:pt>
                <c:pt idx="14">
                  <c:v>4.7297295182943302E-2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FE-4C23-9C31-2744CDEB87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Inventory!$B$256:$B$259</c:f>
              <c:strCache>
                <c:ptCount val="4"/>
                <c:pt idx="0">
                  <c:v>Возросла</c:v>
                </c:pt>
                <c:pt idx="1">
                  <c:v>Не изменилась</c:v>
                </c:pt>
                <c:pt idx="2">
                  <c:v>Уменьшилась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Inventory!$C$256:$C$259</c:f>
              <c:numCache>
                <c:formatCode>#0.00%</c:formatCode>
                <c:ptCount val="4"/>
                <c:pt idx="0">
                  <c:v>1.9417475908994675E-2</c:v>
                </c:pt>
                <c:pt idx="1">
                  <c:v>0.81553399562835693</c:v>
                </c:pt>
                <c:pt idx="2">
                  <c:v>0</c:v>
                </c:pt>
                <c:pt idx="3">
                  <c:v>0.16504853963851929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0-4778-A248-F3C10C10D4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Inventory!$B$273:$B$277</c:f>
              <c:strCache>
                <c:ptCount val="5"/>
                <c:pt idx="0">
                  <c:v>Информационная поддержка&amp;nbsp;</c:v>
                </c:pt>
                <c:pt idx="1">
                  <c:v>Финансовая поддержка&amp;nbsp;</c:v>
                </c:pt>
                <c:pt idx="2">
                  <c:v>Имущественная поддержка</c:v>
                </c:pt>
                <c:pt idx="3">
                  <c:v>Не нуждаюсь в мерах поддержки</c:v>
                </c:pt>
                <c:pt idx="4">
                  <c:v>Другое</c:v>
                </c:pt>
              </c:strCache>
            </c:strRef>
          </c:cat>
          <c:val>
            <c:numRef>
              <c:f>Inventory!$C$273:$C$277</c:f>
              <c:numCache>
                <c:formatCode>#0.00%</c:formatCode>
                <c:ptCount val="5"/>
                <c:pt idx="0">
                  <c:v>0.15238095819950104</c:v>
                </c:pt>
                <c:pt idx="1">
                  <c:v>4.76190485060215E-2</c:v>
                </c:pt>
                <c:pt idx="2">
                  <c:v>1.904761977493763E-2</c:v>
                </c:pt>
                <c:pt idx="3">
                  <c:v>0.71428573131561279</c:v>
                </c:pt>
                <c:pt idx="4">
                  <c:v>6.6666670143604279E-2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BD-45FE-97BD-D596101C9FC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Inventory!$B$291:$B$295</c:f>
              <c:strCache>
                <c:ptCount val="5"/>
                <c:pt idx="0">
                  <c:v>Да, получал, информация оказалась полезной</c:v>
                </c:pt>
                <c:pt idx="1">
                  <c:v>Да, получал, однако информация мне не помогла</c:v>
                </c:pt>
                <c:pt idx="2">
                  <c:v>Нет, не получал, но планирую</c:v>
                </c:pt>
                <c:pt idx="3">
                  <c:v>Не получал/не нуждаюсь</c:v>
                </c:pt>
                <c:pt idx="4">
                  <c:v>Другое</c:v>
                </c:pt>
              </c:strCache>
            </c:strRef>
          </c:cat>
          <c:val>
            <c:numRef>
              <c:f>Inventory!$C$291:$C$295</c:f>
              <c:numCache>
                <c:formatCode>#0.00%</c:formatCode>
                <c:ptCount val="5"/>
                <c:pt idx="0">
                  <c:v>0.40776699781417847</c:v>
                </c:pt>
                <c:pt idx="1">
                  <c:v>0</c:v>
                </c:pt>
                <c:pt idx="2">
                  <c:v>9.7087379544973373E-3</c:v>
                </c:pt>
                <c:pt idx="3">
                  <c:v>0.50485438108444214</c:v>
                </c:pt>
                <c:pt idx="4">
                  <c:v>7.7669903635978699E-2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57-421C-B82D-C62F9E038AF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85F84-F92E-4393-A9B2-5580A2DF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Шанина Дарья Анатольевна</dc:creator>
  <cp:keywords/>
  <dc:description/>
  <cp:lastModifiedBy>Шанина Дарья Анатольевна</cp:lastModifiedBy>
  <cp:revision>2</cp:revision>
  <dcterms:created xsi:type="dcterms:W3CDTF">2026-07-13T08:49:00Z</dcterms:created>
  <dcterms:modified xsi:type="dcterms:W3CDTF">2026-07-13T08:49:00Z</dcterms:modified>
</cp:coreProperties>
</file>