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FCB9B" w14:textId="3F6DA621" w:rsidR="00C44056" w:rsidRPr="001D55B2" w:rsidRDefault="00432068" w:rsidP="00337A42">
      <w:pPr>
        <w:tabs>
          <w:tab w:val="left" w:pos="709"/>
        </w:tabs>
        <w:spacing w:after="0"/>
        <w:jc w:val="right"/>
        <w:rPr>
          <w:rFonts w:ascii="Times New Roman" w:hAnsi="Times New Roman" w:cs="Times New Roman"/>
          <w:sz w:val="24"/>
          <w:szCs w:val="24"/>
        </w:rPr>
      </w:pPr>
      <w:r w:rsidRPr="001D55B2">
        <w:rPr>
          <w:rFonts w:ascii="Times New Roman" w:hAnsi="Times New Roman" w:cs="Times New Roman"/>
          <w:sz w:val="24"/>
          <w:szCs w:val="24"/>
        </w:rPr>
        <w:t>УТВЕРЖДЕНЫ</w:t>
      </w:r>
    </w:p>
    <w:p w14:paraId="40A2D53F" w14:textId="77777777" w:rsidR="00432068" w:rsidRPr="001D55B2" w:rsidRDefault="00A63BD5" w:rsidP="00F311C6">
      <w:pPr>
        <w:spacing w:after="0" w:line="240" w:lineRule="auto"/>
        <w:jc w:val="right"/>
        <w:rPr>
          <w:rFonts w:ascii="Times New Roman" w:hAnsi="Times New Roman" w:cs="Times New Roman"/>
          <w:sz w:val="24"/>
          <w:szCs w:val="24"/>
        </w:rPr>
      </w:pPr>
      <w:r w:rsidRPr="001D55B2">
        <w:rPr>
          <w:rFonts w:ascii="Times New Roman" w:hAnsi="Times New Roman" w:cs="Times New Roman"/>
          <w:sz w:val="24"/>
          <w:szCs w:val="24"/>
        </w:rPr>
        <w:t>р</w:t>
      </w:r>
      <w:r w:rsidR="00432068" w:rsidRPr="001D55B2">
        <w:rPr>
          <w:rFonts w:ascii="Times New Roman" w:hAnsi="Times New Roman" w:cs="Times New Roman"/>
          <w:sz w:val="24"/>
          <w:szCs w:val="24"/>
        </w:rPr>
        <w:t>ешением Совета депутатов</w:t>
      </w:r>
    </w:p>
    <w:p w14:paraId="41DBA6DB" w14:textId="509465E7" w:rsidR="00432068" w:rsidRPr="001D55B2" w:rsidRDefault="00432068" w:rsidP="005A4B25">
      <w:pPr>
        <w:spacing w:after="0" w:line="240" w:lineRule="auto"/>
        <w:jc w:val="right"/>
        <w:rPr>
          <w:rFonts w:ascii="Times New Roman" w:hAnsi="Times New Roman" w:cs="Times New Roman"/>
          <w:sz w:val="24"/>
          <w:szCs w:val="24"/>
        </w:rPr>
      </w:pPr>
      <w:r w:rsidRPr="001D55B2">
        <w:rPr>
          <w:rFonts w:ascii="Times New Roman" w:hAnsi="Times New Roman" w:cs="Times New Roman"/>
          <w:sz w:val="24"/>
          <w:szCs w:val="24"/>
        </w:rPr>
        <w:t>Наро</w:t>
      </w:r>
      <w:r w:rsidR="007460B3" w:rsidRPr="001D55B2">
        <w:rPr>
          <w:rFonts w:ascii="Times New Roman" w:hAnsi="Times New Roman" w:cs="Times New Roman"/>
          <w:sz w:val="24"/>
          <w:szCs w:val="24"/>
        </w:rPr>
        <w:t>-</w:t>
      </w:r>
      <w:r w:rsidRPr="001D55B2">
        <w:rPr>
          <w:rFonts w:ascii="Times New Roman" w:hAnsi="Times New Roman" w:cs="Times New Roman"/>
          <w:sz w:val="24"/>
          <w:szCs w:val="24"/>
        </w:rPr>
        <w:t>Фоминского городского округа</w:t>
      </w:r>
    </w:p>
    <w:p w14:paraId="229CF8A7" w14:textId="77777777" w:rsidR="00432068" w:rsidRPr="001D55B2" w:rsidRDefault="00432068" w:rsidP="00F311C6">
      <w:pPr>
        <w:spacing w:after="0" w:line="240" w:lineRule="auto"/>
        <w:jc w:val="right"/>
        <w:rPr>
          <w:rFonts w:ascii="Times New Roman" w:hAnsi="Times New Roman" w:cs="Times New Roman"/>
          <w:sz w:val="24"/>
          <w:szCs w:val="24"/>
        </w:rPr>
      </w:pPr>
      <w:r w:rsidRPr="001D55B2">
        <w:rPr>
          <w:rFonts w:ascii="Times New Roman" w:hAnsi="Times New Roman" w:cs="Times New Roman"/>
          <w:sz w:val="24"/>
          <w:szCs w:val="24"/>
        </w:rPr>
        <w:t>Московской области</w:t>
      </w:r>
    </w:p>
    <w:p w14:paraId="7AFBD104" w14:textId="77777777" w:rsidR="00432068" w:rsidRPr="001D55B2" w:rsidRDefault="00432068" w:rsidP="00F311C6">
      <w:pPr>
        <w:spacing w:after="0" w:line="240" w:lineRule="auto"/>
        <w:jc w:val="right"/>
        <w:rPr>
          <w:rFonts w:ascii="Times New Roman" w:hAnsi="Times New Roman" w:cs="Times New Roman"/>
          <w:sz w:val="24"/>
          <w:szCs w:val="24"/>
        </w:rPr>
      </w:pPr>
      <w:r w:rsidRPr="001D55B2">
        <w:rPr>
          <w:rFonts w:ascii="Times New Roman" w:hAnsi="Times New Roman" w:cs="Times New Roman"/>
          <w:sz w:val="24"/>
          <w:szCs w:val="24"/>
        </w:rPr>
        <w:t xml:space="preserve">от ____________ </w:t>
      </w:r>
      <w:proofErr w:type="gramStart"/>
      <w:r w:rsidRPr="001D55B2">
        <w:rPr>
          <w:rFonts w:ascii="Times New Roman" w:hAnsi="Times New Roman" w:cs="Times New Roman"/>
          <w:sz w:val="24"/>
          <w:szCs w:val="24"/>
        </w:rPr>
        <w:t>№  _</w:t>
      </w:r>
      <w:proofErr w:type="gramEnd"/>
      <w:r w:rsidRPr="001D55B2">
        <w:rPr>
          <w:rFonts w:ascii="Times New Roman" w:hAnsi="Times New Roman" w:cs="Times New Roman"/>
          <w:sz w:val="24"/>
          <w:szCs w:val="24"/>
        </w:rPr>
        <w:t>_____</w:t>
      </w:r>
    </w:p>
    <w:p w14:paraId="12A83F2E" w14:textId="4ABC7BF4" w:rsidR="00B027BB" w:rsidRPr="001D55B2" w:rsidRDefault="00B027BB" w:rsidP="007174A3">
      <w:pPr>
        <w:tabs>
          <w:tab w:val="left" w:pos="4215"/>
        </w:tabs>
        <w:spacing w:after="0" w:line="240" w:lineRule="auto"/>
        <w:jc w:val="center"/>
        <w:rPr>
          <w:rFonts w:ascii="Times New Roman" w:hAnsi="Times New Roman" w:cs="Times New Roman"/>
          <w:sz w:val="24"/>
          <w:szCs w:val="24"/>
        </w:rPr>
      </w:pPr>
    </w:p>
    <w:p w14:paraId="219C0C66" w14:textId="77777777" w:rsidR="00B545A3" w:rsidRPr="001D55B2" w:rsidRDefault="00432068" w:rsidP="007174A3">
      <w:pPr>
        <w:tabs>
          <w:tab w:val="left" w:pos="709"/>
        </w:tabs>
        <w:spacing w:after="0" w:line="240" w:lineRule="auto"/>
        <w:jc w:val="center"/>
        <w:rPr>
          <w:rFonts w:ascii="Times New Roman" w:hAnsi="Times New Roman" w:cs="Times New Roman"/>
          <w:b/>
          <w:bCs/>
          <w:sz w:val="24"/>
          <w:szCs w:val="24"/>
        </w:rPr>
      </w:pPr>
      <w:r w:rsidRPr="001D55B2">
        <w:rPr>
          <w:rFonts w:ascii="Times New Roman" w:hAnsi="Times New Roman" w:cs="Times New Roman"/>
          <w:b/>
          <w:sz w:val="24"/>
          <w:szCs w:val="24"/>
        </w:rPr>
        <w:t xml:space="preserve">Изменения, которые вносятся в </w:t>
      </w:r>
      <w:r w:rsidRPr="001D55B2">
        <w:rPr>
          <w:rFonts w:ascii="Times New Roman" w:hAnsi="Times New Roman" w:cs="Times New Roman"/>
          <w:b/>
          <w:bCs/>
          <w:sz w:val="24"/>
          <w:szCs w:val="24"/>
        </w:rPr>
        <w:t>Правила благоустройства территории</w:t>
      </w:r>
    </w:p>
    <w:p w14:paraId="5C2CA8A3" w14:textId="014FECAD" w:rsidR="00C44056" w:rsidRPr="001D55B2" w:rsidRDefault="00432068" w:rsidP="007174A3">
      <w:pPr>
        <w:tabs>
          <w:tab w:val="left" w:pos="709"/>
        </w:tabs>
        <w:spacing w:after="0" w:line="240" w:lineRule="auto"/>
        <w:jc w:val="center"/>
        <w:rPr>
          <w:rFonts w:ascii="Times New Roman" w:hAnsi="Times New Roman" w:cs="Times New Roman"/>
          <w:b/>
          <w:sz w:val="24"/>
          <w:szCs w:val="24"/>
        </w:rPr>
      </w:pPr>
      <w:r w:rsidRPr="001D55B2">
        <w:rPr>
          <w:rFonts w:ascii="Times New Roman" w:hAnsi="Times New Roman" w:cs="Times New Roman"/>
          <w:b/>
          <w:bCs/>
          <w:sz w:val="24"/>
          <w:szCs w:val="24"/>
        </w:rPr>
        <w:t>Наро</w:t>
      </w:r>
      <w:r w:rsidR="007460B3" w:rsidRPr="001D55B2">
        <w:rPr>
          <w:rFonts w:ascii="Times New Roman" w:hAnsi="Times New Roman" w:cs="Times New Roman"/>
          <w:b/>
          <w:bCs/>
          <w:sz w:val="24"/>
          <w:szCs w:val="24"/>
        </w:rPr>
        <w:t>-</w:t>
      </w:r>
      <w:r w:rsidRPr="001D55B2">
        <w:rPr>
          <w:rFonts w:ascii="Times New Roman" w:hAnsi="Times New Roman" w:cs="Times New Roman"/>
          <w:b/>
          <w:bCs/>
          <w:sz w:val="24"/>
          <w:szCs w:val="24"/>
        </w:rPr>
        <w:t xml:space="preserve">Фоминского городского округа, утвержденные </w:t>
      </w:r>
      <w:hyperlink r:id="rId8" w:history="1">
        <w:r w:rsidRPr="001D55B2">
          <w:rPr>
            <w:rFonts w:ascii="Times New Roman" w:hAnsi="Times New Roman" w:cs="Times New Roman"/>
            <w:b/>
            <w:sz w:val="24"/>
            <w:szCs w:val="24"/>
          </w:rPr>
          <w:t>решением Совета депутатов Наро</w:t>
        </w:r>
        <w:r w:rsidR="007460B3" w:rsidRPr="001D55B2">
          <w:rPr>
            <w:rFonts w:ascii="Times New Roman" w:hAnsi="Times New Roman" w:cs="Times New Roman"/>
            <w:b/>
            <w:sz w:val="24"/>
            <w:szCs w:val="24"/>
          </w:rPr>
          <w:t>-</w:t>
        </w:r>
        <w:r w:rsidRPr="001D55B2">
          <w:rPr>
            <w:rFonts w:ascii="Times New Roman" w:hAnsi="Times New Roman" w:cs="Times New Roman"/>
            <w:b/>
            <w:sz w:val="24"/>
            <w:szCs w:val="24"/>
          </w:rPr>
          <w:t>Фоминского городского округа Московской области от 02.04.2019 № 11/33</w:t>
        </w:r>
      </w:hyperlink>
    </w:p>
    <w:p w14:paraId="54FC20A8" w14:textId="5C4375FD" w:rsidR="00D70B94" w:rsidRPr="001D55B2" w:rsidRDefault="00D70B94" w:rsidP="007174A3">
      <w:pPr>
        <w:spacing w:after="0" w:line="240" w:lineRule="auto"/>
        <w:jc w:val="center"/>
        <w:rPr>
          <w:rFonts w:ascii="Times New Roman" w:hAnsi="Times New Roman" w:cs="Times New Roman"/>
          <w:sz w:val="24"/>
          <w:szCs w:val="24"/>
        </w:rPr>
      </w:pPr>
    </w:p>
    <w:p w14:paraId="534808FB" w14:textId="77777777" w:rsidR="006C700F" w:rsidRPr="001D55B2" w:rsidRDefault="006C700F" w:rsidP="007174A3">
      <w:pPr>
        <w:spacing w:after="0" w:line="240" w:lineRule="auto"/>
        <w:jc w:val="center"/>
        <w:rPr>
          <w:rFonts w:ascii="Times New Roman" w:hAnsi="Times New Roman" w:cs="Times New Roman"/>
          <w:sz w:val="24"/>
          <w:szCs w:val="24"/>
        </w:rPr>
      </w:pPr>
    </w:p>
    <w:p w14:paraId="0D4E15C5" w14:textId="6461237C" w:rsidR="00A153CA" w:rsidRPr="001D55B2" w:rsidRDefault="001D0221" w:rsidP="00B545A3">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1.</w:t>
      </w:r>
      <w:r w:rsidR="00481E8C" w:rsidRPr="001D55B2">
        <w:rPr>
          <w:rFonts w:ascii="Times New Roman" w:hAnsi="Times New Roman" w:cs="Times New Roman"/>
          <w:sz w:val="24"/>
          <w:szCs w:val="24"/>
        </w:rPr>
        <w:t xml:space="preserve"> </w:t>
      </w:r>
      <w:r w:rsidR="00117C3F" w:rsidRPr="001D55B2">
        <w:rPr>
          <w:rFonts w:ascii="Times New Roman" w:hAnsi="Times New Roman" w:cs="Times New Roman"/>
          <w:sz w:val="24"/>
          <w:szCs w:val="24"/>
        </w:rPr>
        <w:t>В</w:t>
      </w:r>
      <w:r w:rsidR="00222DA1" w:rsidRPr="001D55B2">
        <w:rPr>
          <w:rFonts w:ascii="Times New Roman" w:hAnsi="Times New Roman" w:cs="Times New Roman"/>
          <w:sz w:val="24"/>
          <w:szCs w:val="24"/>
        </w:rPr>
        <w:t xml:space="preserve"> </w:t>
      </w:r>
      <w:r w:rsidR="00EC4FD9" w:rsidRPr="001D55B2">
        <w:rPr>
          <w:rFonts w:ascii="Times New Roman" w:hAnsi="Times New Roman" w:cs="Times New Roman"/>
          <w:sz w:val="24"/>
          <w:szCs w:val="24"/>
        </w:rPr>
        <w:t xml:space="preserve">абзаце первом </w:t>
      </w:r>
      <w:r w:rsidR="00117C3F" w:rsidRPr="001D55B2">
        <w:rPr>
          <w:rFonts w:ascii="Times New Roman" w:hAnsi="Times New Roman" w:cs="Times New Roman"/>
          <w:sz w:val="24"/>
          <w:szCs w:val="24"/>
        </w:rPr>
        <w:t>части</w:t>
      </w:r>
      <w:r w:rsidRPr="001D55B2">
        <w:rPr>
          <w:rFonts w:ascii="Times New Roman" w:hAnsi="Times New Roman" w:cs="Times New Roman"/>
          <w:sz w:val="24"/>
          <w:szCs w:val="24"/>
        </w:rPr>
        <w:t xml:space="preserve"> 4 статьи 1</w:t>
      </w:r>
      <w:r w:rsidR="00D70B94" w:rsidRPr="001D55B2">
        <w:rPr>
          <w:rFonts w:ascii="Times New Roman" w:hAnsi="Times New Roman" w:cs="Times New Roman"/>
          <w:sz w:val="24"/>
          <w:szCs w:val="24"/>
        </w:rPr>
        <w:t xml:space="preserve"> </w:t>
      </w:r>
      <w:r w:rsidR="001F7C63" w:rsidRPr="001D55B2">
        <w:rPr>
          <w:rFonts w:ascii="Times New Roman" w:hAnsi="Times New Roman" w:cs="Times New Roman"/>
          <w:sz w:val="24"/>
          <w:szCs w:val="24"/>
        </w:rPr>
        <w:t>слова «центральный исполнительный орган государственной власти Московской области специальной компетенции, осуществляющий исполнительно</w:t>
      </w:r>
      <w:r w:rsidR="00337A42" w:rsidRPr="001D55B2">
        <w:rPr>
          <w:rFonts w:ascii="Times New Roman" w:hAnsi="Times New Roman" w:cs="Times New Roman"/>
          <w:sz w:val="24"/>
          <w:szCs w:val="24"/>
        </w:rPr>
        <w:t>-</w:t>
      </w:r>
      <w:r w:rsidR="001F7C63" w:rsidRPr="001D55B2">
        <w:rPr>
          <w:rFonts w:ascii="Times New Roman" w:hAnsi="Times New Roman" w:cs="Times New Roman"/>
          <w:sz w:val="24"/>
          <w:szCs w:val="24"/>
        </w:rPr>
        <w:t xml:space="preserve">распорядительную деятельность на </w:t>
      </w:r>
      <w:r w:rsidR="002A7163" w:rsidRPr="001D55B2">
        <w:rPr>
          <w:rFonts w:ascii="Times New Roman" w:hAnsi="Times New Roman" w:cs="Times New Roman"/>
          <w:sz w:val="24"/>
          <w:szCs w:val="24"/>
        </w:rPr>
        <w:t>территории Московской области в </w:t>
      </w:r>
      <w:r w:rsidR="001F7C63" w:rsidRPr="001D55B2">
        <w:rPr>
          <w:rFonts w:ascii="Times New Roman" w:hAnsi="Times New Roman" w:cs="Times New Roman"/>
          <w:sz w:val="24"/>
          <w:szCs w:val="24"/>
        </w:rPr>
        <w:t>сфере содержания территорий Московской области</w:t>
      </w:r>
      <w:r w:rsidR="002748A2" w:rsidRPr="001D55B2">
        <w:rPr>
          <w:rFonts w:ascii="Times New Roman" w:hAnsi="Times New Roman" w:cs="Times New Roman"/>
          <w:sz w:val="24"/>
          <w:szCs w:val="24"/>
        </w:rPr>
        <w:t>»</w:t>
      </w:r>
      <w:r w:rsidR="001F7C63" w:rsidRPr="001D55B2">
        <w:rPr>
          <w:rFonts w:ascii="Times New Roman" w:hAnsi="Times New Roman" w:cs="Times New Roman"/>
          <w:sz w:val="24"/>
          <w:szCs w:val="24"/>
        </w:rPr>
        <w:t xml:space="preserve"> </w:t>
      </w:r>
      <w:r w:rsidR="00683F1E" w:rsidRPr="001D55B2">
        <w:rPr>
          <w:rFonts w:ascii="Times New Roman" w:hAnsi="Times New Roman" w:cs="Times New Roman"/>
          <w:sz w:val="24"/>
          <w:szCs w:val="24"/>
        </w:rPr>
        <w:t xml:space="preserve">заменить словами </w:t>
      </w:r>
      <w:r w:rsidR="00481E8C" w:rsidRPr="001D55B2">
        <w:rPr>
          <w:rFonts w:ascii="Times New Roman" w:hAnsi="Times New Roman" w:cs="Times New Roman"/>
          <w:sz w:val="24"/>
          <w:szCs w:val="24"/>
        </w:rPr>
        <w:t>«</w:t>
      </w:r>
      <w:r w:rsidR="00A153CA" w:rsidRPr="001D55B2">
        <w:rPr>
          <w:rFonts w:ascii="Times New Roman" w:hAnsi="Times New Roman" w:cs="Times New Roman"/>
          <w:sz w:val="24"/>
          <w:szCs w:val="24"/>
        </w:rPr>
        <w:t>уполномоченный орган в сфере содержания территорий</w:t>
      </w:r>
      <w:r w:rsidR="00975874" w:rsidRPr="001D55B2">
        <w:rPr>
          <w:rFonts w:ascii="Times New Roman" w:hAnsi="Times New Roman" w:cs="Times New Roman"/>
          <w:sz w:val="24"/>
          <w:szCs w:val="24"/>
        </w:rPr>
        <w:t>.</w:t>
      </w:r>
      <w:r w:rsidR="00A153CA" w:rsidRPr="001D55B2">
        <w:rPr>
          <w:rFonts w:ascii="Times New Roman" w:hAnsi="Times New Roman" w:cs="Times New Roman"/>
          <w:sz w:val="24"/>
          <w:szCs w:val="24"/>
        </w:rPr>
        <w:t>»</w:t>
      </w:r>
      <w:r w:rsidR="00481E8C" w:rsidRPr="001D55B2">
        <w:rPr>
          <w:rFonts w:ascii="Times New Roman" w:hAnsi="Times New Roman" w:cs="Times New Roman"/>
          <w:sz w:val="24"/>
          <w:szCs w:val="24"/>
        </w:rPr>
        <w:t>.</w:t>
      </w:r>
    </w:p>
    <w:p w14:paraId="37B1FFD1" w14:textId="7EDB445B" w:rsidR="006C717F" w:rsidRPr="001D55B2" w:rsidRDefault="00481E8C" w:rsidP="00B545A3">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2</w:t>
      </w:r>
      <w:r w:rsidR="003D668B" w:rsidRPr="001D55B2">
        <w:rPr>
          <w:rFonts w:ascii="Times New Roman" w:hAnsi="Times New Roman" w:cs="Times New Roman"/>
          <w:sz w:val="24"/>
          <w:szCs w:val="24"/>
        </w:rPr>
        <w:t>.</w:t>
      </w:r>
      <w:r w:rsidR="007A64E3" w:rsidRPr="001D55B2">
        <w:rPr>
          <w:rFonts w:ascii="Times New Roman" w:hAnsi="Times New Roman" w:cs="Times New Roman"/>
          <w:sz w:val="24"/>
          <w:szCs w:val="24"/>
        </w:rPr>
        <w:t xml:space="preserve"> </w:t>
      </w:r>
      <w:r w:rsidR="0021163D" w:rsidRPr="001D55B2">
        <w:rPr>
          <w:rFonts w:ascii="Times New Roman" w:hAnsi="Times New Roman" w:cs="Times New Roman"/>
          <w:sz w:val="24"/>
          <w:szCs w:val="24"/>
        </w:rPr>
        <w:t>В части</w:t>
      </w:r>
      <w:r w:rsidR="003D668B" w:rsidRPr="001D55B2">
        <w:rPr>
          <w:rFonts w:ascii="Times New Roman" w:hAnsi="Times New Roman" w:cs="Times New Roman"/>
          <w:sz w:val="24"/>
          <w:szCs w:val="24"/>
        </w:rPr>
        <w:t xml:space="preserve"> </w:t>
      </w:r>
      <w:hyperlink r:id="rId9" w:history="1">
        <w:r w:rsidR="006C717F" w:rsidRPr="001D55B2">
          <w:rPr>
            <w:rStyle w:val="ac"/>
            <w:rFonts w:ascii="Times New Roman" w:hAnsi="Times New Roman" w:cs="Times New Roman"/>
            <w:color w:val="auto"/>
            <w:sz w:val="24"/>
            <w:szCs w:val="24"/>
            <w:u w:val="none"/>
          </w:rPr>
          <w:t>1 статьи 2</w:t>
        </w:r>
      </w:hyperlink>
      <w:r w:rsidR="006C717F" w:rsidRPr="001D55B2">
        <w:rPr>
          <w:rFonts w:ascii="Times New Roman" w:hAnsi="Times New Roman" w:cs="Times New Roman"/>
          <w:sz w:val="24"/>
          <w:szCs w:val="24"/>
        </w:rPr>
        <w:t xml:space="preserve"> </w:t>
      </w:r>
      <w:r w:rsidR="001B4363" w:rsidRPr="001D55B2">
        <w:rPr>
          <w:rFonts w:ascii="Times New Roman" w:hAnsi="Times New Roman" w:cs="Times New Roman"/>
          <w:sz w:val="24"/>
          <w:szCs w:val="24"/>
        </w:rPr>
        <w:t>после слов</w:t>
      </w:r>
      <w:r w:rsidR="00B405CB" w:rsidRPr="001D55B2">
        <w:rPr>
          <w:rFonts w:ascii="Times New Roman" w:hAnsi="Times New Roman" w:cs="Times New Roman"/>
          <w:sz w:val="24"/>
          <w:szCs w:val="24"/>
        </w:rPr>
        <w:t xml:space="preserve"> «Об общих принципах организации местного самоуправления в Российской Федерации»</w:t>
      </w:r>
      <w:r w:rsidR="006709E3" w:rsidRPr="001D55B2">
        <w:rPr>
          <w:rFonts w:ascii="Times New Roman" w:hAnsi="Times New Roman" w:cs="Times New Roman"/>
          <w:sz w:val="24"/>
          <w:szCs w:val="24"/>
        </w:rPr>
        <w:t xml:space="preserve"> </w:t>
      </w:r>
      <w:r w:rsidR="006C717F" w:rsidRPr="001D55B2">
        <w:rPr>
          <w:rFonts w:ascii="Times New Roman" w:hAnsi="Times New Roman" w:cs="Times New Roman"/>
          <w:sz w:val="24"/>
          <w:szCs w:val="24"/>
        </w:rPr>
        <w:t>дополнить словами:</w:t>
      </w:r>
      <w:r w:rsidR="004054B8" w:rsidRPr="001D55B2">
        <w:rPr>
          <w:rFonts w:ascii="Times New Roman" w:hAnsi="Times New Roman" w:cs="Times New Roman"/>
          <w:sz w:val="24"/>
          <w:szCs w:val="24"/>
        </w:rPr>
        <w:t xml:space="preserve"> «</w:t>
      </w:r>
      <w:r w:rsidR="00D75952" w:rsidRPr="001D55B2">
        <w:rPr>
          <w:rFonts w:ascii="Times New Roman" w:hAnsi="Times New Roman" w:cs="Times New Roman"/>
          <w:sz w:val="24"/>
          <w:szCs w:val="24"/>
        </w:rPr>
        <w:t>,</w:t>
      </w:r>
      <w:r w:rsidR="006C717F" w:rsidRPr="001D55B2">
        <w:rPr>
          <w:rFonts w:ascii="Times New Roman" w:hAnsi="Times New Roman" w:cs="Times New Roman"/>
          <w:sz w:val="24"/>
          <w:szCs w:val="24"/>
        </w:rPr>
        <w:t xml:space="preserve"> Федеральным </w:t>
      </w:r>
      <w:hyperlink r:id="rId10" w:history="1">
        <w:r w:rsidR="006C717F" w:rsidRPr="001D55B2">
          <w:rPr>
            <w:rStyle w:val="ac"/>
            <w:rFonts w:ascii="Times New Roman" w:hAnsi="Times New Roman" w:cs="Times New Roman"/>
            <w:color w:val="auto"/>
            <w:sz w:val="24"/>
            <w:szCs w:val="24"/>
            <w:u w:val="none"/>
          </w:rPr>
          <w:t>законом</w:t>
        </w:r>
      </w:hyperlink>
      <w:r w:rsidR="003A2310" w:rsidRPr="001D55B2">
        <w:rPr>
          <w:rFonts w:ascii="Times New Roman" w:hAnsi="Times New Roman" w:cs="Times New Roman"/>
          <w:sz w:val="24"/>
          <w:szCs w:val="24"/>
        </w:rPr>
        <w:t xml:space="preserve"> от </w:t>
      </w:r>
      <w:r w:rsidR="00CC5129" w:rsidRPr="001D55B2">
        <w:rPr>
          <w:rFonts w:ascii="Times New Roman" w:hAnsi="Times New Roman" w:cs="Times New Roman"/>
          <w:sz w:val="24"/>
          <w:szCs w:val="24"/>
        </w:rPr>
        <w:t>20.03.</w:t>
      </w:r>
      <w:r w:rsidR="00995B71" w:rsidRPr="001D55B2">
        <w:rPr>
          <w:rFonts w:ascii="Times New Roman" w:hAnsi="Times New Roman" w:cs="Times New Roman"/>
          <w:sz w:val="24"/>
          <w:szCs w:val="24"/>
        </w:rPr>
        <w:t xml:space="preserve">2025 </w:t>
      </w:r>
      <w:r w:rsidR="007E2DE3" w:rsidRPr="001D55B2">
        <w:rPr>
          <w:rFonts w:ascii="Times New Roman" w:hAnsi="Times New Roman" w:cs="Times New Roman"/>
          <w:sz w:val="24"/>
          <w:szCs w:val="24"/>
        </w:rPr>
        <w:t>№</w:t>
      </w:r>
      <w:r w:rsidR="00296404" w:rsidRPr="001D55B2">
        <w:rPr>
          <w:rFonts w:ascii="Times New Roman" w:hAnsi="Times New Roman" w:cs="Times New Roman"/>
          <w:sz w:val="24"/>
          <w:szCs w:val="24"/>
        </w:rPr>
        <w:t xml:space="preserve"> 33</w:t>
      </w:r>
      <w:r w:rsidR="00613E4E" w:rsidRPr="001D55B2">
        <w:rPr>
          <w:rFonts w:ascii="Times New Roman" w:hAnsi="Times New Roman" w:cs="Times New Roman"/>
          <w:sz w:val="24"/>
          <w:szCs w:val="24"/>
        </w:rPr>
        <w:t>-</w:t>
      </w:r>
      <w:r w:rsidR="00296404" w:rsidRPr="001D55B2">
        <w:rPr>
          <w:rFonts w:ascii="Times New Roman" w:hAnsi="Times New Roman" w:cs="Times New Roman"/>
          <w:sz w:val="24"/>
          <w:szCs w:val="24"/>
        </w:rPr>
        <w:t>ФЗ</w:t>
      </w:r>
      <w:r w:rsidR="006709E3" w:rsidRPr="001D55B2">
        <w:rPr>
          <w:rFonts w:ascii="Times New Roman" w:hAnsi="Times New Roman" w:cs="Times New Roman"/>
          <w:sz w:val="24"/>
          <w:szCs w:val="24"/>
        </w:rPr>
        <w:t xml:space="preserve"> «Об общих принципах органи</w:t>
      </w:r>
      <w:r w:rsidR="00B545A3" w:rsidRPr="001D55B2">
        <w:rPr>
          <w:rFonts w:ascii="Times New Roman" w:hAnsi="Times New Roman" w:cs="Times New Roman"/>
          <w:sz w:val="24"/>
          <w:szCs w:val="24"/>
        </w:rPr>
        <w:t>зации местного самоуправления в </w:t>
      </w:r>
      <w:r w:rsidR="006709E3" w:rsidRPr="001D55B2">
        <w:rPr>
          <w:rFonts w:ascii="Times New Roman" w:hAnsi="Times New Roman" w:cs="Times New Roman"/>
          <w:sz w:val="24"/>
          <w:szCs w:val="24"/>
        </w:rPr>
        <w:t>единой системе публичной власти»</w:t>
      </w:r>
      <w:r w:rsidR="00D75952" w:rsidRPr="001D55B2">
        <w:rPr>
          <w:rFonts w:ascii="Times New Roman" w:hAnsi="Times New Roman" w:cs="Times New Roman"/>
          <w:sz w:val="24"/>
          <w:szCs w:val="24"/>
        </w:rPr>
        <w:t>.</w:t>
      </w:r>
    </w:p>
    <w:p w14:paraId="086CF681" w14:textId="2B0CC513" w:rsidR="00591DDD" w:rsidRPr="001D55B2" w:rsidRDefault="006C717F" w:rsidP="00B545A3">
      <w:pPr>
        <w:spacing w:after="0" w:line="240" w:lineRule="auto"/>
        <w:ind w:firstLine="709"/>
        <w:rPr>
          <w:rFonts w:ascii="Times New Roman" w:hAnsi="Times New Roman" w:cs="Times New Roman"/>
          <w:sz w:val="24"/>
          <w:szCs w:val="24"/>
        </w:rPr>
      </w:pPr>
      <w:r w:rsidRPr="001D55B2">
        <w:rPr>
          <w:rFonts w:ascii="Times New Roman" w:hAnsi="Times New Roman" w:cs="Times New Roman"/>
          <w:sz w:val="24"/>
          <w:szCs w:val="24"/>
        </w:rPr>
        <w:t>3.</w:t>
      </w:r>
      <w:r w:rsidR="003D668B" w:rsidRPr="001D55B2">
        <w:rPr>
          <w:rFonts w:ascii="Times New Roman" w:hAnsi="Times New Roman" w:cs="Times New Roman"/>
          <w:sz w:val="24"/>
          <w:szCs w:val="24"/>
        </w:rPr>
        <w:t xml:space="preserve"> </w:t>
      </w:r>
      <w:r w:rsidR="00D3064F" w:rsidRPr="001D55B2">
        <w:rPr>
          <w:rFonts w:ascii="Times New Roman" w:hAnsi="Times New Roman" w:cs="Times New Roman"/>
          <w:sz w:val="24"/>
          <w:szCs w:val="24"/>
        </w:rPr>
        <w:t>Статью</w:t>
      </w:r>
      <w:r w:rsidR="001D7D9C" w:rsidRPr="001D55B2">
        <w:rPr>
          <w:rFonts w:ascii="Times New Roman" w:hAnsi="Times New Roman" w:cs="Times New Roman"/>
          <w:sz w:val="24"/>
          <w:szCs w:val="24"/>
        </w:rPr>
        <w:t xml:space="preserve"> 4</w:t>
      </w:r>
      <w:r w:rsidR="00D3064F" w:rsidRPr="001D55B2">
        <w:rPr>
          <w:rFonts w:ascii="Times New Roman" w:hAnsi="Times New Roman" w:cs="Times New Roman"/>
          <w:sz w:val="24"/>
          <w:szCs w:val="24"/>
        </w:rPr>
        <w:t xml:space="preserve"> изложить в </w:t>
      </w:r>
      <w:r w:rsidR="004352B0" w:rsidRPr="001D55B2">
        <w:rPr>
          <w:rFonts w:ascii="Times New Roman" w:hAnsi="Times New Roman" w:cs="Times New Roman"/>
          <w:sz w:val="24"/>
          <w:szCs w:val="24"/>
        </w:rPr>
        <w:t xml:space="preserve">следующей </w:t>
      </w:r>
      <w:r w:rsidR="00D313A8" w:rsidRPr="001D55B2">
        <w:rPr>
          <w:rFonts w:ascii="Times New Roman" w:hAnsi="Times New Roman" w:cs="Times New Roman"/>
          <w:sz w:val="24"/>
          <w:szCs w:val="24"/>
        </w:rPr>
        <w:t>редакции</w:t>
      </w:r>
      <w:r w:rsidR="003C2340" w:rsidRPr="001D55B2">
        <w:rPr>
          <w:rFonts w:ascii="Times New Roman" w:hAnsi="Times New Roman" w:cs="Times New Roman"/>
          <w:sz w:val="24"/>
          <w:szCs w:val="24"/>
        </w:rPr>
        <w:t>:</w:t>
      </w:r>
      <w:r w:rsidR="00F17DD2" w:rsidRPr="001D55B2">
        <w:rPr>
          <w:rFonts w:ascii="Times New Roman" w:hAnsi="Times New Roman" w:cs="Times New Roman"/>
          <w:sz w:val="24"/>
          <w:szCs w:val="24"/>
        </w:rPr>
        <w:t xml:space="preserve"> </w:t>
      </w:r>
    </w:p>
    <w:p w14:paraId="44C605E7" w14:textId="6C7EDBB4" w:rsidR="00936180" w:rsidRPr="001D55B2" w:rsidRDefault="00936180" w:rsidP="00B545A3">
      <w:pPr>
        <w:spacing w:after="0" w:line="240" w:lineRule="auto"/>
        <w:ind w:firstLine="709"/>
        <w:rPr>
          <w:rFonts w:ascii="Times New Roman" w:hAnsi="Times New Roman" w:cs="Times New Roman"/>
          <w:sz w:val="24"/>
          <w:szCs w:val="24"/>
        </w:rPr>
      </w:pPr>
      <w:r w:rsidRPr="001D55B2">
        <w:rPr>
          <w:rFonts w:ascii="Times New Roman" w:hAnsi="Times New Roman" w:cs="Times New Roman"/>
          <w:sz w:val="24"/>
          <w:szCs w:val="24"/>
        </w:rPr>
        <w:t>«Статья 4</w:t>
      </w:r>
      <w:r w:rsidR="000D7EF7" w:rsidRPr="001D55B2">
        <w:rPr>
          <w:rFonts w:ascii="Times New Roman" w:hAnsi="Times New Roman" w:cs="Times New Roman"/>
          <w:sz w:val="24"/>
          <w:szCs w:val="24"/>
        </w:rPr>
        <w:t>. Основные понятия</w:t>
      </w:r>
    </w:p>
    <w:p w14:paraId="5FE174BE" w14:textId="30AAD484" w:rsidR="00EF33F1" w:rsidRPr="001D55B2" w:rsidRDefault="00EF33F1" w:rsidP="00B545A3">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Применительно к настоящим Правилам используются следующие основные понятия:</w:t>
      </w:r>
    </w:p>
    <w:p w14:paraId="60511C3D" w14:textId="77E07663" w:rsidR="004978AD" w:rsidRPr="001D55B2" w:rsidRDefault="004978AD" w:rsidP="00B545A3">
      <w:pPr>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объекты благоустройства </w:t>
      </w:r>
      <w:r w:rsidR="00B545A3" w:rsidRPr="001D55B2">
        <w:rPr>
          <w:rFonts w:ascii="Times New Roman" w:hAnsi="Times New Roman" w:cs="Times New Roman"/>
          <w:bCs/>
          <w:sz w:val="24"/>
          <w:szCs w:val="24"/>
        </w:rPr>
        <w:t>–</w:t>
      </w:r>
      <w:r w:rsidRPr="001D55B2">
        <w:rPr>
          <w:rFonts w:ascii="Times New Roman" w:hAnsi="Times New Roman" w:cs="Times New Roman"/>
          <w:bCs/>
          <w:sz w:val="24"/>
          <w:szCs w:val="24"/>
        </w:rPr>
        <w:t xml:space="preserve"> терр</w:t>
      </w:r>
      <w:r w:rsidR="00EB535C" w:rsidRPr="001D55B2">
        <w:rPr>
          <w:rFonts w:ascii="Times New Roman" w:hAnsi="Times New Roman" w:cs="Times New Roman"/>
          <w:bCs/>
          <w:sz w:val="24"/>
          <w:szCs w:val="24"/>
        </w:rPr>
        <w:t>итории Наро</w:t>
      </w:r>
      <w:r w:rsidR="00B545A3" w:rsidRPr="001D55B2">
        <w:rPr>
          <w:rFonts w:ascii="Times New Roman" w:hAnsi="Times New Roman" w:cs="Times New Roman"/>
          <w:bCs/>
          <w:sz w:val="24"/>
          <w:szCs w:val="24"/>
        </w:rPr>
        <w:t>-</w:t>
      </w:r>
      <w:r w:rsidR="00EB535C" w:rsidRPr="001D55B2">
        <w:rPr>
          <w:rFonts w:ascii="Times New Roman" w:hAnsi="Times New Roman" w:cs="Times New Roman"/>
          <w:bCs/>
          <w:sz w:val="24"/>
          <w:szCs w:val="24"/>
        </w:rPr>
        <w:t>Фоминского городского округа</w:t>
      </w:r>
      <w:r w:rsidRPr="001D55B2">
        <w:rPr>
          <w:rFonts w:ascii="Times New Roman" w:hAnsi="Times New Roman" w:cs="Times New Roman"/>
          <w:bCs/>
          <w:sz w:val="24"/>
          <w:szCs w:val="24"/>
        </w:rPr>
        <w:t xml:space="preserve"> различного функционального назначения, на которых</w:t>
      </w:r>
      <w:r w:rsidR="00B545A3" w:rsidRPr="001D55B2">
        <w:rPr>
          <w:rFonts w:ascii="Times New Roman" w:hAnsi="Times New Roman" w:cs="Times New Roman"/>
          <w:bCs/>
          <w:sz w:val="24"/>
          <w:szCs w:val="24"/>
        </w:rPr>
        <w:t xml:space="preserve"> осуществляется деятельность </w:t>
      </w:r>
      <w:r w:rsidR="00B545A3" w:rsidRPr="001D55B2">
        <w:rPr>
          <w:rFonts w:ascii="Times New Roman" w:hAnsi="Times New Roman" w:cs="Times New Roman"/>
          <w:bCs/>
          <w:sz w:val="24"/>
          <w:szCs w:val="24"/>
        </w:rPr>
        <w:br/>
        <w:t xml:space="preserve">по </w:t>
      </w:r>
      <w:r w:rsidRPr="001D55B2">
        <w:rPr>
          <w:rFonts w:ascii="Times New Roman" w:hAnsi="Times New Roman" w:cs="Times New Roman"/>
          <w:bCs/>
          <w:sz w:val="24"/>
          <w:szCs w:val="24"/>
        </w:rPr>
        <w:t>благоустройству: площадки, дворовые территории, кварталы и иные элементы планировочной структуры, включая территории зд</w:t>
      </w:r>
      <w:r w:rsidR="00463512" w:rsidRPr="001D55B2">
        <w:rPr>
          <w:rFonts w:ascii="Times New Roman" w:hAnsi="Times New Roman" w:cs="Times New Roman"/>
          <w:bCs/>
          <w:sz w:val="24"/>
          <w:szCs w:val="24"/>
        </w:rPr>
        <w:t>аний общественного назначения и </w:t>
      </w:r>
      <w:r w:rsidRPr="001D55B2">
        <w:rPr>
          <w:rFonts w:ascii="Times New Roman" w:hAnsi="Times New Roman" w:cs="Times New Roman"/>
          <w:bCs/>
          <w:sz w:val="24"/>
          <w:szCs w:val="24"/>
        </w:rPr>
        <w:t>общественные территории, объекты инфраструкту</w:t>
      </w:r>
      <w:r w:rsidR="00B545A3" w:rsidRPr="001D55B2">
        <w:rPr>
          <w:rFonts w:ascii="Times New Roman" w:hAnsi="Times New Roman" w:cs="Times New Roman"/>
          <w:bCs/>
          <w:sz w:val="24"/>
          <w:szCs w:val="24"/>
        </w:rPr>
        <w:t>ры для вел</w:t>
      </w:r>
      <w:r w:rsidR="00463512" w:rsidRPr="001D55B2">
        <w:rPr>
          <w:rFonts w:ascii="Times New Roman" w:hAnsi="Times New Roman" w:cs="Times New Roman"/>
          <w:bCs/>
          <w:sz w:val="24"/>
          <w:szCs w:val="24"/>
        </w:rPr>
        <w:t>осипедного движения и </w:t>
      </w:r>
      <w:r w:rsidRPr="001D55B2">
        <w:rPr>
          <w:rFonts w:ascii="Times New Roman" w:hAnsi="Times New Roman" w:cs="Times New Roman"/>
          <w:bCs/>
          <w:sz w:val="24"/>
          <w:szCs w:val="24"/>
        </w:rPr>
        <w:t>пешеходные коммуникации, прилегающие территории, а также территории, выделяемые по принципу визуально</w:t>
      </w:r>
      <w:r w:rsidR="00B545A3" w:rsidRPr="001D55B2">
        <w:rPr>
          <w:rFonts w:ascii="Times New Roman" w:hAnsi="Times New Roman" w:cs="Times New Roman"/>
          <w:bCs/>
          <w:sz w:val="24"/>
          <w:szCs w:val="24"/>
        </w:rPr>
        <w:t>-</w:t>
      </w:r>
      <w:r w:rsidRPr="001D55B2">
        <w:rPr>
          <w:rFonts w:ascii="Times New Roman" w:hAnsi="Times New Roman" w:cs="Times New Roman"/>
          <w:bCs/>
          <w:sz w:val="24"/>
          <w:szCs w:val="24"/>
        </w:rPr>
        <w:t>пространственного восприятия (</w:t>
      </w:r>
      <w:r w:rsidR="00463512" w:rsidRPr="001D55B2">
        <w:rPr>
          <w:rFonts w:ascii="Times New Roman" w:hAnsi="Times New Roman" w:cs="Times New Roman"/>
          <w:bCs/>
          <w:sz w:val="24"/>
          <w:szCs w:val="24"/>
        </w:rPr>
        <w:t>территория общего пользования с </w:t>
      </w:r>
      <w:r w:rsidRPr="001D55B2">
        <w:rPr>
          <w:rFonts w:ascii="Times New Roman" w:hAnsi="Times New Roman" w:cs="Times New Roman"/>
          <w:bCs/>
          <w:sz w:val="24"/>
          <w:szCs w:val="24"/>
        </w:rPr>
        <w:t>застройкой, общественная территория с прилегаю</w:t>
      </w:r>
      <w:r w:rsidR="00B545A3" w:rsidRPr="001D55B2">
        <w:rPr>
          <w:rFonts w:ascii="Times New Roman" w:hAnsi="Times New Roman" w:cs="Times New Roman"/>
          <w:bCs/>
          <w:sz w:val="24"/>
          <w:szCs w:val="24"/>
        </w:rPr>
        <w:t>щей территори</w:t>
      </w:r>
      <w:r w:rsidR="008F141E" w:rsidRPr="001D55B2">
        <w:rPr>
          <w:rFonts w:ascii="Times New Roman" w:hAnsi="Times New Roman" w:cs="Times New Roman"/>
          <w:bCs/>
          <w:sz w:val="24"/>
          <w:szCs w:val="24"/>
        </w:rPr>
        <w:t>ей и застро</w:t>
      </w:r>
      <w:r w:rsidR="00982DF8">
        <w:rPr>
          <w:rFonts w:ascii="Times New Roman" w:hAnsi="Times New Roman" w:cs="Times New Roman"/>
          <w:bCs/>
          <w:sz w:val="24"/>
          <w:szCs w:val="24"/>
        </w:rPr>
        <w:t>йкой) и </w:t>
      </w:r>
      <w:r w:rsidRPr="001D55B2">
        <w:rPr>
          <w:rFonts w:ascii="Times New Roman" w:hAnsi="Times New Roman" w:cs="Times New Roman"/>
          <w:bCs/>
          <w:sz w:val="24"/>
          <w:szCs w:val="24"/>
        </w:rPr>
        <w:t>другие терр</w:t>
      </w:r>
      <w:r w:rsidR="007C6DFC" w:rsidRPr="001D55B2">
        <w:rPr>
          <w:rFonts w:ascii="Times New Roman" w:hAnsi="Times New Roman" w:cs="Times New Roman"/>
          <w:bCs/>
          <w:sz w:val="24"/>
          <w:szCs w:val="24"/>
        </w:rPr>
        <w:t>итории Наро</w:t>
      </w:r>
      <w:r w:rsidR="00B545A3" w:rsidRPr="001D55B2">
        <w:rPr>
          <w:rFonts w:ascii="Times New Roman" w:hAnsi="Times New Roman" w:cs="Times New Roman"/>
          <w:bCs/>
          <w:sz w:val="24"/>
          <w:szCs w:val="24"/>
        </w:rPr>
        <w:t>-</w:t>
      </w:r>
      <w:r w:rsidR="007C6DFC" w:rsidRPr="001D55B2">
        <w:rPr>
          <w:rFonts w:ascii="Times New Roman" w:hAnsi="Times New Roman" w:cs="Times New Roman"/>
          <w:bCs/>
          <w:sz w:val="24"/>
          <w:szCs w:val="24"/>
        </w:rPr>
        <w:t>Фоминского городского округа</w:t>
      </w:r>
      <w:r w:rsidRPr="001D55B2">
        <w:rPr>
          <w:rFonts w:ascii="Times New Roman" w:hAnsi="Times New Roman" w:cs="Times New Roman"/>
          <w:bCs/>
          <w:sz w:val="24"/>
          <w:szCs w:val="24"/>
        </w:rPr>
        <w:t>;</w:t>
      </w:r>
    </w:p>
    <w:p w14:paraId="10167629" w14:textId="5393CE1E" w:rsidR="00120B04" w:rsidRPr="001D55B2" w:rsidRDefault="00EF33F1" w:rsidP="00B545A3">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благоустройство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комплекс мероприятий по созданию и развитию, в том числе </w:t>
      </w:r>
      <w:r w:rsidR="00B545A3" w:rsidRPr="001D55B2">
        <w:rPr>
          <w:rFonts w:ascii="Times New Roman" w:hAnsi="Times New Roman" w:cs="Times New Roman"/>
          <w:sz w:val="24"/>
          <w:szCs w:val="24"/>
        </w:rPr>
        <w:br/>
      </w:r>
      <w:r w:rsidRPr="001D55B2">
        <w:rPr>
          <w:rFonts w:ascii="Times New Roman" w:hAnsi="Times New Roman" w:cs="Times New Roman"/>
          <w:sz w:val="24"/>
          <w:szCs w:val="24"/>
        </w:rPr>
        <w:t>по проектированию, объектов благоустройства и элементов благоустройства, направленный на обеспечение и</w:t>
      </w:r>
      <w:r w:rsidR="00B545A3" w:rsidRPr="001D55B2">
        <w:rPr>
          <w:rFonts w:ascii="Times New Roman" w:hAnsi="Times New Roman" w:cs="Times New Roman"/>
          <w:sz w:val="24"/>
          <w:szCs w:val="24"/>
        </w:rPr>
        <w:t xml:space="preserve"> повышение</w:t>
      </w:r>
      <w:r w:rsidR="00F12216" w:rsidRPr="001D55B2">
        <w:rPr>
          <w:rFonts w:ascii="Times New Roman" w:hAnsi="Times New Roman" w:cs="Times New Roman"/>
          <w:sz w:val="24"/>
          <w:szCs w:val="24"/>
        </w:rPr>
        <w:t xml:space="preserve"> </w:t>
      </w:r>
      <w:r w:rsidR="00B642AC" w:rsidRPr="001D55B2">
        <w:rPr>
          <w:rFonts w:ascii="Times New Roman" w:hAnsi="Times New Roman" w:cs="Times New Roman"/>
          <w:sz w:val="24"/>
          <w:szCs w:val="24"/>
        </w:rPr>
        <w:t xml:space="preserve">комфортности и </w:t>
      </w:r>
      <w:r w:rsidRPr="001D55B2">
        <w:rPr>
          <w:rFonts w:ascii="Times New Roman" w:hAnsi="Times New Roman" w:cs="Times New Roman"/>
          <w:sz w:val="24"/>
          <w:szCs w:val="24"/>
        </w:rPr>
        <w:t>безопасности условий проживания граждан, поддержание и улучшение санитарного и эстетического состояния территории Наро</w:t>
      </w:r>
      <w:r w:rsidR="00B545A3" w:rsidRPr="001D55B2">
        <w:rPr>
          <w:rFonts w:ascii="Times New Roman" w:hAnsi="Times New Roman" w:cs="Times New Roman"/>
          <w:sz w:val="24"/>
          <w:szCs w:val="24"/>
        </w:rPr>
        <w:t>-</w:t>
      </w:r>
      <w:r w:rsidRPr="001D55B2">
        <w:rPr>
          <w:rFonts w:ascii="Times New Roman" w:hAnsi="Times New Roman" w:cs="Times New Roman"/>
          <w:sz w:val="24"/>
          <w:szCs w:val="24"/>
        </w:rPr>
        <w:t>Фоминского городского округа, по содержанию объектов благоустройства, в том числе территорий общего пользования, земельных участков, зданий, строений, сооружений, прилегающих территорий, элементов благоустройства;</w:t>
      </w:r>
    </w:p>
    <w:p w14:paraId="1004F774" w14:textId="1BA28203" w:rsidR="005220B4" w:rsidRPr="001D55B2" w:rsidRDefault="005220B4" w:rsidP="00B545A3">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содержание объекта благоустройства </w:t>
      </w:r>
      <w:r w:rsidR="008F141E" w:rsidRPr="001D55B2">
        <w:rPr>
          <w:rFonts w:ascii="Times New Roman" w:hAnsi="Times New Roman" w:cs="Times New Roman"/>
          <w:sz w:val="24"/>
          <w:szCs w:val="24"/>
        </w:rPr>
        <w:t>–</w:t>
      </w:r>
      <w:r w:rsidRPr="001D55B2">
        <w:rPr>
          <w:rFonts w:ascii="Times New Roman" w:hAnsi="Times New Roman" w:cs="Times New Roman"/>
          <w:sz w:val="24"/>
          <w:szCs w:val="24"/>
        </w:rPr>
        <w:t xml:space="preserve"> обе</w:t>
      </w:r>
      <w:r w:rsidR="00417BAF" w:rsidRPr="001D55B2">
        <w:rPr>
          <w:rFonts w:ascii="Times New Roman" w:hAnsi="Times New Roman" w:cs="Times New Roman"/>
          <w:sz w:val="24"/>
          <w:szCs w:val="24"/>
        </w:rPr>
        <w:t>спечение чистоты, поддержание в </w:t>
      </w:r>
      <w:r w:rsidRPr="001D55B2">
        <w:rPr>
          <w:rFonts w:ascii="Times New Roman" w:hAnsi="Times New Roman" w:cs="Times New Roman"/>
          <w:sz w:val="24"/>
          <w:szCs w:val="24"/>
        </w:rPr>
        <w:t>надлежащем техническом, физическом, санитарном и эстетическом состоянии объектов благоу</w:t>
      </w:r>
      <w:r w:rsidR="00D96810" w:rsidRPr="001D55B2">
        <w:rPr>
          <w:rFonts w:ascii="Times New Roman" w:hAnsi="Times New Roman" w:cs="Times New Roman"/>
          <w:sz w:val="24"/>
          <w:szCs w:val="24"/>
        </w:rPr>
        <w:t>стройства,</w:t>
      </w:r>
      <w:r w:rsidRPr="001D55B2">
        <w:rPr>
          <w:rFonts w:ascii="Times New Roman" w:hAnsi="Times New Roman" w:cs="Times New Roman"/>
          <w:sz w:val="24"/>
          <w:szCs w:val="24"/>
        </w:rPr>
        <w:t xml:space="preserve"> их отдельных элементов;</w:t>
      </w:r>
    </w:p>
    <w:p w14:paraId="32E249B5" w14:textId="0629E363" w:rsidR="003614D1" w:rsidRPr="001D55B2" w:rsidRDefault="003614D1" w:rsidP="00B545A3">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развитие объекта благоустройства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осуществление </w:t>
      </w:r>
      <w:r w:rsidR="00B545A3" w:rsidRPr="001D55B2">
        <w:rPr>
          <w:rFonts w:ascii="Times New Roman" w:hAnsi="Times New Roman" w:cs="Times New Roman"/>
          <w:sz w:val="24"/>
          <w:szCs w:val="24"/>
        </w:rPr>
        <w:t>мероприятий по </w:t>
      </w:r>
      <w:r w:rsidRPr="001D55B2">
        <w:rPr>
          <w:rFonts w:ascii="Times New Roman" w:hAnsi="Times New Roman" w:cs="Times New Roman"/>
          <w:sz w:val="24"/>
          <w:szCs w:val="24"/>
        </w:rPr>
        <w:t xml:space="preserve">благоустройству территории, направленных на создание новых элементов </w:t>
      </w:r>
      <w:r w:rsidR="00B545A3" w:rsidRPr="001D55B2">
        <w:rPr>
          <w:rFonts w:ascii="Times New Roman" w:hAnsi="Times New Roman" w:cs="Times New Roman"/>
          <w:sz w:val="24"/>
          <w:szCs w:val="24"/>
        </w:rPr>
        <w:br/>
      </w:r>
      <w:r w:rsidRPr="001D55B2">
        <w:rPr>
          <w:rFonts w:ascii="Times New Roman" w:hAnsi="Times New Roman" w:cs="Times New Roman"/>
          <w:sz w:val="24"/>
          <w:szCs w:val="24"/>
        </w:rPr>
        <w:t>и (или) объектов благоустройства и (или) повышение комфортности, улучшение санитарного и эстетического состояния существующих элементов и (или) объектов благоустройства, в том числе мероприятий по капитальному ремонту объекта благоустройства, реконструкции объекта благоустройства;</w:t>
      </w:r>
    </w:p>
    <w:p w14:paraId="4502FF9D" w14:textId="2B3A460E" w:rsidR="00241FB9" w:rsidRPr="001D55B2" w:rsidRDefault="00241FB9" w:rsidP="00B545A3">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проект благоустройства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документация, содержащая материалы в текстовой </w:t>
      </w:r>
      <w:r w:rsidR="00B545A3" w:rsidRPr="001D55B2">
        <w:rPr>
          <w:rFonts w:ascii="Times New Roman" w:hAnsi="Times New Roman" w:cs="Times New Roman"/>
          <w:sz w:val="24"/>
          <w:szCs w:val="24"/>
        </w:rPr>
        <w:br/>
      </w:r>
      <w:r w:rsidRPr="001D55B2">
        <w:rPr>
          <w:rFonts w:ascii="Times New Roman" w:hAnsi="Times New Roman" w:cs="Times New Roman"/>
          <w:sz w:val="24"/>
          <w:szCs w:val="24"/>
        </w:rPr>
        <w:t xml:space="preserve">и графической форме и определяющая проектные решения (в том числе цветовые) </w:t>
      </w:r>
      <w:r w:rsidR="001D1B2C" w:rsidRPr="001D55B2">
        <w:rPr>
          <w:rFonts w:ascii="Times New Roman" w:hAnsi="Times New Roman" w:cs="Times New Roman"/>
          <w:sz w:val="24"/>
          <w:szCs w:val="24"/>
        </w:rPr>
        <w:br/>
      </w:r>
      <w:r w:rsidRPr="001D55B2">
        <w:rPr>
          <w:rFonts w:ascii="Times New Roman" w:hAnsi="Times New Roman" w:cs="Times New Roman"/>
          <w:sz w:val="24"/>
          <w:szCs w:val="24"/>
        </w:rPr>
        <w:t xml:space="preserve">для проведения </w:t>
      </w:r>
      <w:r w:rsidR="00B545A3" w:rsidRPr="001D55B2">
        <w:rPr>
          <w:rFonts w:ascii="Times New Roman" w:hAnsi="Times New Roman" w:cs="Times New Roman"/>
          <w:sz w:val="24"/>
          <w:szCs w:val="24"/>
        </w:rPr>
        <w:t>строительно-монтажных</w:t>
      </w:r>
      <w:r w:rsidRPr="001D55B2">
        <w:rPr>
          <w:rFonts w:ascii="Times New Roman" w:hAnsi="Times New Roman" w:cs="Times New Roman"/>
          <w:sz w:val="24"/>
          <w:szCs w:val="24"/>
        </w:rPr>
        <w:t xml:space="preserve"> работ при благоустройстве территорий общего пользования, их частей (этапов);</w:t>
      </w:r>
    </w:p>
    <w:p w14:paraId="0DA23EBD" w14:textId="31DB1933" w:rsidR="000113AF" w:rsidRPr="001D55B2" w:rsidRDefault="00002C9E" w:rsidP="000113AF">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lastRenderedPageBreak/>
        <w:t xml:space="preserve">объекты благоустройства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территории </w:t>
      </w:r>
      <w:r w:rsidR="000113AF" w:rsidRPr="001D55B2">
        <w:rPr>
          <w:rFonts w:ascii="Times New Roman" w:hAnsi="Times New Roman" w:cs="Times New Roman"/>
          <w:sz w:val="24"/>
          <w:szCs w:val="24"/>
        </w:rPr>
        <w:t xml:space="preserve">Наро-Фоминского городского округа </w:t>
      </w:r>
      <w:r w:rsidR="000113AF" w:rsidRPr="001D55B2">
        <w:rPr>
          <w:rFonts w:ascii="Times New Roman" w:hAnsi="Times New Roman" w:cs="Times New Roman"/>
          <w:sz w:val="24"/>
          <w:szCs w:val="24"/>
        </w:rPr>
        <w:br/>
        <w:t>с расположенными на них элементами благоустройства в границах:</w:t>
      </w:r>
    </w:p>
    <w:p w14:paraId="4256BA77" w14:textId="3F195EE4" w:rsidR="00002C9E" w:rsidRPr="001D55B2" w:rsidRDefault="00002C9E" w:rsidP="008B101D">
      <w:pPr>
        <w:pStyle w:val="a3"/>
        <w:numPr>
          <w:ilvl w:val="0"/>
          <w:numId w:val="7"/>
        </w:numPr>
        <w:tabs>
          <w:tab w:val="left" w:pos="993"/>
        </w:tabs>
        <w:spacing w:after="0" w:line="240" w:lineRule="auto"/>
        <w:ind w:left="0" w:firstLine="709"/>
        <w:jc w:val="both"/>
        <w:rPr>
          <w:rFonts w:ascii="Times New Roman" w:hAnsi="Times New Roman" w:cs="Times New Roman"/>
          <w:sz w:val="24"/>
          <w:szCs w:val="24"/>
        </w:rPr>
      </w:pPr>
      <w:r w:rsidRPr="001D55B2">
        <w:rPr>
          <w:rFonts w:ascii="Times New Roman" w:hAnsi="Times New Roman" w:cs="Times New Roman"/>
          <w:sz w:val="24"/>
          <w:szCs w:val="24"/>
        </w:rPr>
        <w:t>земельных участков, находящихся в частной собственности;</w:t>
      </w:r>
    </w:p>
    <w:p w14:paraId="143C3E26" w14:textId="62247E7C" w:rsidR="00002C9E" w:rsidRPr="001D55B2" w:rsidRDefault="00002C9E" w:rsidP="008B101D">
      <w:pPr>
        <w:pStyle w:val="a3"/>
        <w:numPr>
          <w:ilvl w:val="0"/>
          <w:numId w:val="7"/>
        </w:numPr>
        <w:tabs>
          <w:tab w:val="left" w:pos="993"/>
        </w:tabs>
        <w:spacing w:after="0" w:line="240" w:lineRule="auto"/>
        <w:ind w:left="0" w:firstLine="709"/>
        <w:jc w:val="both"/>
        <w:rPr>
          <w:rFonts w:ascii="Times New Roman" w:hAnsi="Times New Roman" w:cs="Times New Roman"/>
          <w:sz w:val="24"/>
          <w:szCs w:val="24"/>
        </w:rPr>
      </w:pPr>
      <w:r w:rsidRPr="001D55B2">
        <w:rPr>
          <w:rFonts w:ascii="Times New Roman" w:hAnsi="Times New Roman" w:cs="Times New Roman"/>
          <w:sz w:val="24"/>
          <w:szCs w:val="24"/>
        </w:rPr>
        <w:t>земельных участков, находящихся в федеральной собственности;</w:t>
      </w:r>
    </w:p>
    <w:p w14:paraId="66290641" w14:textId="2B638103" w:rsidR="00002C9E" w:rsidRPr="001D55B2" w:rsidRDefault="00002C9E" w:rsidP="008B101D">
      <w:pPr>
        <w:pStyle w:val="a3"/>
        <w:numPr>
          <w:ilvl w:val="0"/>
          <w:numId w:val="7"/>
        </w:numPr>
        <w:tabs>
          <w:tab w:val="left" w:pos="993"/>
        </w:tabs>
        <w:spacing w:after="0" w:line="240" w:lineRule="auto"/>
        <w:ind w:left="0"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земельных участков, находящихся в собственности </w:t>
      </w:r>
      <w:r w:rsidR="000113AF" w:rsidRPr="001D55B2">
        <w:rPr>
          <w:rFonts w:ascii="Times New Roman" w:hAnsi="Times New Roman" w:cs="Times New Roman"/>
          <w:sz w:val="24"/>
          <w:szCs w:val="24"/>
        </w:rPr>
        <w:t>Наро-Фоминского городского округа</w:t>
      </w:r>
      <w:r w:rsidRPr="001D55B2">
        <w:rPr>
          <w:rFonts w:ascii="Times New Roman" w:hAnsi="Times New Roman" w:cs="Times New Roman"/>
          <w:sz w:val="24"/>
          <w:szCs w:val="24"/>
        </w:rPr>
        <w:t>;</w:t>
      </w:r>
    </w:p>
    <w:p w14:paraId="4EE1CC45" w14:textId="54A4A9BF" w:rsidR="00002C9E" w:rsidRPr="001D55B2" w:rsidRDefault="00002C9E" w:rsidP="008B101D">
      <w:pPr>
        <w:pStyle w:val="a3"/>
        <w:numPr>
          <w:ilvl w:val="0"/>
          <w:numId w:val="7"/>
        </w:numPr>
        <w:tabs>
          <w:tab w:val="left" w:pos="993"/>
          <w:tab w:val="left" w:pos="1418"/>
        </w:tabs>
        <w:spacing w:after="0" w:line="240" w:lineRule="auto"/>
        <w:ind w:left="0" w:firstLine="709"/>
        <w:jc w:val="both"/>
        <w:rPr>
          <w:rFonts w:ascii="Times New Roman" w:hAnsi="Times New Roman" w:cs="Times New Roman"/>
          <w:sz w:val="24"/>
          <w:szCs w:val="24"/>
        </w:rPr>
      </w:pPr>
      <w:r w:rsidRPr="001D55B2">
        <w:rPr>
          <w:rFonts w:ascii="Times New Roman" w:hAnsi="Times New Roman" w:cs="Times New Roman"/>
          <w:sz w:val="24"/>
          <w:szCs w:val="24"/>
        </w:rPr>
        <w:t>земельных участков, находящихся в муниципальной собственности;</w:t>
      </w:r>
    </w:p>
    <w:p w14:paraId="4766590B" w14:textId="6C18E05D" w:rsidR="00002C9E" w:rsidRPr="001D55B2" w:rsidRDefault="00002C9E" w:rsidP="008B101D">
      <w:pPr>
        <w:pStyle w:val="a3"/>
        <w:numPr>
          <w:ilvl w:val="0"/>
          <w:numId w:val="7"/>
        </w:numPr>
        <w:tabs>
          <w:tab w:val="left" w:pos="993"/>
        </w:tabs>
        <w:spacing w:after="0" w:line="240" w:lineRule="auto"/>
        <w:ind w:left="0" w:firstLine="709"/>
        <w:jc w:val="both"/>
        <w:rPr>
          <w:rFonts w:ascii="Times New Roman" w:hAnsi="Times New Roman" w:cs="Times New Roman"/>
          <w:sz w:val="24"/>
          <w:szCs w:val="24"/>
        </w:rPr>
      </w:pPr>
      <w:r w:rsidRPr="001D55B2">
        <w:rPr>
          <w:rFonts w:ascii="Times New Roman" w:hAnsi="Times New Roman" w:cs="Times New Roman"/>
          <w:sz w:val="24"/>
          <w:szCs w:val="24"/>
        </w:rPr>
        <w:t>земельных участков и земель, государствен</w:t>
      </w:r>
      <w:r w:rsidR="00603336" w:rsidRPr="001D55B2">
        <w:rPr>
          <w:rFonts w:ascii="Times New Roman" w:hAnsi="Times New Roman" w:cs="Times New Roman"/>
          <w:sz w:val="24"/>
          <w:szCs w:val="24"/>
        </w:rPr>
        <w:t xml:space="preserve">ная собственность на которые </w:t>
      </w:r>
      <w:r w:rsidR="00603336" w:rsidRPr="001D55B2">
        <w:rPr>
          <w:rFonts w:ascii="Times New Roman" w:hAnsi="Times New Roman" w:cs="Times New Roman"/>
          <w:sz w:val="24"/>
          <w:szCs w:val="24"/>
        </w:rPr>
        <w:br/>
        <w:t xml:space="preserve">не </w:t>
      </w:r>
      <w:r w:rsidRPr="001D55B2">
        <w:rPr>
          <w:rFonts w:ascii="Times New Roman" w:hAnsi="Times New Roman" w:cs="Times New Roman"/>
          <w:sz w:val="24"/>
          <w:szCs w:val="24"/>
        </w:rPr>
        <w:t>разграничена;</w:t>
      </w:r>
    </w:p>
    <w:p w14:paraId="2FF69B42" w14:textId="0E369321" w:rsidR="00002C9E" w:rsidRPr="001D55B2" w:rsidRDefault="00002C9E" w:rsidP="000113AF">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площадки (в том числе плоскостные открытые стоянки автомобилей и других </w:t>
      </w:r>
      <w:proofErr w:type="spellStart"/>
      <w:r w:rsidR="00603336" w:rsidRPr="001D55B2">
        <w:rPr>
          <w:rFonts w:ascii="Times New Roman" w:hAnsi="Times New Roman" w:cs="Times New Roman"/>
          <w:sz w:val="24"/>
          <w:szCs w:val="24"/>
        </w:rPr>
        <w:t>мототранспортных</w:t>
      </w:r>
      <w:proofErr w:type="spellEnd"/>
      <w:r w:rsidRPr="001D55B2">
        <w:rPr>
          <w:rFonts w:ascii="Times New Roman" w:hAnsi="Times New Roman" w:cs="Times New Roman"/>
          <w:sz w:val="24"/>
          <w:szCs w:val="24"/>
        </w:rPr>
        <w:t xml:space="preserve"> средств, коллективные автостоянки, парковки (парковочные места), </w:t>
      </w:r>
      <w:proofErr w:type="spellStart"/>
      <w:r w:rsidRPr="001D55B2">
        <w:rPr>
          <w:rFonts w:ascii="Times New Roman" w:hAnsi="Times New Roman" w:cs="Times New Roman"/>
          <w:sz w:val="24"/>
          <w:szCs w:val="24"/>
        </w:rPr>
        <w:t>велопарковки</w:t>
      </w:r>
      <w:proofErr w:type="spellEnd"/>
      <w:r w:rsidRPr="001D55B2">
        <w:rPr>
          <w:rFonts w:ascii="Times New Roman" w:hAnsi="Times New Roman" w:cs="Times New Roman"/>
          <w:sz w:val="24"/>
          <w:szCs w:val="24"/>
        </w:rPr>
        <w:t xml:space="preserve"> и велосипедные стоянки, </w:t>
      </w:r>
      <w:proofErr w:type="spellStart"/>
      <w:r w:rsidRPr="001D55B2">
        <w:rPr>
          <w:rFonts w:ascii="Times New Roman" w:hAnsi="Times New Roman" w:cs="Times New Roman"/>
          <w:sz w:val="24"/>
          <w:szCs w:val="24"/>
        </w:rPr>
        <w:t>отстойно</w:t>
      </w:r>
      <w:proofErr w:type="spellEnd"/>
      <w:r w:rsidR="00603336" w:rsidRPr="001D55B2">
        <w:rPr>
          <w:rFonts w:ascii="Times New Roman" w:hAnsi="Times New Roman" w:cs="Times New Roman"/>
          <w:sz w:val="24"/>
          <w:szCs w:val="24"/>
        </w:rPr>
        <w:t>-</w:t>
      </w:r>
      <w:r w:rsidRPr="001D55B2">
        <w:rPr>
          <w:rFonts w:ascii="Times New Roman" w:hAnsi="Times New Roman" w:cs="Times New Roman"/>
          <w:sz w:val="24"/>
          <w:szCs w:val="24"/>
        </w:rPr>
        <w:t>разворотные, строительные, остановочные, пикниковые, детские игровые, спортивные площадки, площадки для выгула животных, дрессировки собак, барбекю, танцев, размещения аттракционов, средств информации, отдыха и досуга, массовых мероприятий, контейнерные площадки, площадки для посетителей);</w:t>
      </w:r>
    </w:p>
    <w:p w14:paraId="22AEFDC2" w14:textId="0A372160" w:rsidR="00002C9E" w:rsidRPr="001D55B2" w:rsidRDefault="00002C9E" w:rsidP="00603336">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проезды, не являющиеся элементами поперечного профиля улиц и дорог (в том числе местные, </w:t>
      </w:r>
      <w:proofErr w:type="spellStart"/>
      <w:r w:rsidRPr="001D55B2">
        <w:rPr>
          <w:rFonts w:ascii="Times New Roman" w:hAnsi="Times New Roman" w:cs="Times New Roman"/>
          <w:sz w:val="24"/>
          <w:szCs w:val="24"/>
        </w:rPr>
        <w:t>внутридворовые</w:t>
      </w:r>
      <w:proofErr w:type="spellEnd"/>
      <w:r w:rsidRPr="001D55B2">
        <w:rPr>
          <w:rFonts w:ascii="Times New Roman" w:hAnsi="Times New Roman" w:cs="Times New Roman"/>
          <w:sz w:val="24"/>
          <w:szCs w:val="24"/>
        </w:rPr>
        <w:t xml:space="preserve">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w:t>
      </w:r>
      <w:r w:rsidR="00603336" w:rsidRPr="001D55B2">
        <w:rPr>
          <w:rFonts w:ascii="Times New Roman" w:hAnsi="Times New Roman" w:cs="Times New Roman"/>
          <w:sz w:val="24"/>
          <w:szCs w:val="24"/>
        </w:rPr>
        <w:t>–</w:t>
      </w:r>
      <w:r w:rsidRPr="001D55B2">
        <w:rPr>
          <w:rFonts w:ascii="Times New Roman" w:hAnsi="Times New Roman" w:cs="Times New Roman"/>
          <w:sz w:val="24"/>
          <w:szCs w:val="24"/>
        </w:rPr>
        <w:t xml:space="preserve">съезда транспортных средств с пересекаемых или примыкающих </w:t>
      </w:r>
      <w:proofErr w:type="gramStart"/>
      <w:r w:rsidRPr="001D55B2">
        <w:rPr>
          <w:rFonts w:ascii="Times New Roman" w:hAnsi="Times New Roman" w:cs="Times New Roman"/>
          <w:sz w:val="24"/>
          <w:szCs w:val="24"/>
        </w:rPr>
        <w:t>улиц</w:t>
      </w:r>
      <w:proofErr w:type="gramEnd"/>
      <w:r w:rsidRPr="001D55B2">
        <w:rPr>
          <w:rFonts w:ascii="Times New Roman" w:hAnsi="Times New Roman" w:cs="Times New Roman"/>
          <w:sz w:val="24"/>
          <w:szCs w:val="24"/>
        </w:rPr>
        <w:t xml:space="preserve"> или дорог);</w:t>
      </w:r>
    </w:p>
    <w:p w14:paraId="2E49B998" w14:textId="77777777" w:rsidR="00002C9E" w:rsidRPr="001D55B2" w:rsidRDefault="00002C9E" w:rsidP="00721873">
      <w:pPr>
        <w:spacing w:after="0" w:line="240" w:lineRule="auto"/>
        <w:jc w:val="both"/>
        <w:rPr>
          <w:rFonts w:ascii="Times New Roman" w:hAnsi="Times New Roman" w:cs="Times New Roman"/>
          <w:sz w:val="24"/>
          <w:szCs w:val="24"/>
        </w:rPr>
      </w:pPr>
      <w:proofErr w:type="spellStart"/>
      <w:r w:rsidRPr="001D55B2">
        <w:rPr>
          <w:rFonts w:ascii="Times New Roman" w:hAnsi="Times New Roman" w:cs="Times New Roman"/>
          <w:sz w:val="24"/>
          <w:szCs w:val="24"/>
        </w:rPr>
        <w:t>велокоммуникации</w:t>
      </w:r>
      <w:proofErr w:type="spellEnd"/>
      <w:r w:rsidRPr="001D55B2">
        <w:rPr>
          <w:rFonts w:ascii="Times New Roman" w:hAnsi="Times New Roman" w:cs="Times New Roman"/>
          <w:sz w:val="24"/>
          <w:szCs w:val="24"/>
        </w:rPr>
        <w:t xml:space="preserve"> (</w:t>
      </w:r>
      <w:proofErr w:type="spellStart"/>
      <w:r w:rsidRPr="001D55B2">
        <w:rPr>
          <w:rFonts w:ascii="Times New Roman" w:hAnsi="Times New Roman" w:cs="Times New Roman"/>
          <w:sz w:val="24"/>
          <w:szCs w:val="24"/>
        </w:rPr>
        <w:t>велопешеходные</w:t>
      </w:r>
      <w:proofErr w:type="spellEnd"/>
      <w:r w:rsidRPr="001D55B2">
        <w:rPr>
          <w:rFonts w:ascii="Times New Roman" w:hAnsi="Times New Roman" w:cs="Times New Roman"/>
          <w:sz w:val="24"/>
          <w:szCs w:val="24"/>
        </w:rPr>
        <w:t>, велосипедные дорожки, полосы для движения велосипедного транспорта);</w:t>
      </w:r>
    </w:p>
    <w:p w14:paraId="5D61C5F2" w14:textId="6D39B7D1" w:rsidR="00002C9E" w:rsidRPr="001D55B2" w:rsidRDefault="00002C9E" w:rsidP="00603336">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пешеходная инфраструктура, в том числе: пешеходные коммуникации (тротуары, пешеходные дорожки, эспланады, мосты, тропы и тропинки и т.п.) и пешеходные пространства (пешеходные улицы, площади, зоны);</w:t>
      </w:r>
    </w:p>
    <w:p w14:paraId="0AF3CAEE" w14:textId="77777777" w:rsidR="00002C9E" w:rsidRPr="001D55B2" w:rsidRDefault="00002C9E" w:rsidP="00721873">
      <w:pPr>
        <w:spacing w:after="0" w:line="240" w:lineRule="auto"/>
        <w:jc w:val="both"/>
        <w:rPr>
          <w:rFonts w:ascii="Times New Roman" w:hAnsi="Times New Roman" w:cs="Times New Roman"/>
          <w:sz w:val="24"/>
          <w:szCs w:val="24"/>
        </w:rPr>
      </w:pPr>
      <w:r w:rsidRPr="001D55B2">
        <w:rPr>
          <w:rFonts w:ascii="Times New Roman" w:hAnsi="Times New Roman" w:cs="Times New Roman"/>
          <w:sz w:val="24"/>
          <w:szCs w:val="24"/>
        </w:rPr>
        <w:t>места размещения нестационарных торговых объектов;</w:t>
      </w:r>
    </w:p>
    <w:p w14:paraId="45BCC329" w14:textId="77777777" w:rsidR="00002C9E" w:rsidRPr="001D55B2" w:rsidRDefault="00002C9E" w:rsidP="00721873">
      <w:pPr>
        <w:spacing w:after="0" w:line="240" w:lineRule="auto"/>
        <w:jc w:val="both"/>
        <w:rPr>
          <w:rFonts w:ascii="Times New Roman" w:hAnsi="Times New Roman" w:cs="Times New Roman"/>
          <w:sz w:val="24"/>
          <w:szCs w:val="24"/>
        </w:rPr>
      </w:pPr>
      <w:r w:rsidRPr="001D55B2">
        <w:rPr>
          <w:rFonts w:ascii="Times New Roman" w:hAnsi="Times New Roman" w:cs="Times New Roman"/>
          <w:sz w:val="24"/>
          <w:szCs w:val="24"/>
        </w:rPr>
        <w:t>другие территории городского округа;</w:t>
      </w:r>
    </w:p>
    <w:p w14:paraId="7597C64C" w14:textId="406165E4" w:rsidR="00002C9E" w:rsidRPr="001D55B2" w:rsidRDefault="00002C9E" w:rsidP="00603336">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элементами благоустройства в целях настоящих Правил являются:</w:t>
      </w:r>
    </w:p>
    <w:p w14:paraId="5A9F399C" w14:textId="324BFC81" w:rsidR="00002C9E" w:rsidRPr="001D55B2" w:rsidRDefault="00002C9E" w:rsidP="00603336">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1) система наружного освещения (в том числе утилитарное наружное освещение, архитектурно</w:t>
      </w:r>
      <w:r w:rsidR="00603336" w:rsidRPr="001D55B2">
        <w:rPr>
          <w:rFonts w:ascii="Times New Roman" w:hAnsi="Times New Roman" w:cs="Times New Roman"/>
          <w:sz w:val="24"/>
          <w:szCs w:val="24"/>
        </w:rPr>
        <w:t>-</w:t>
      </w:r>
      <w:r w:rsidRPr="001D55B2">
        <w:rPr>
          <w:rFonts w:ascii="Times New Roman" w:hAnsi="Times New Roman" w:cs="Times New Roman"/>
          <w:sz w:val="24"/>
          <w:szCs w:val="24"/>
        </w:rPr>
        <w:t>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и иные крепежные приспособления, электротехническая часть наружного освещения, оборудование для управления наружным освещением);</w:t>
      </w:r>
    </w:p>
    <w:p w14:paraId="2971F402" w14:textId="7EA1FDC9" w:rsidR="00002C9E" w:rsidRPr="001D55B2" w:rsidRDefault="00002C9E" w:rsidP="00603336">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2) средства размещения информации и рекламные конструкции;</w:t>
      </w:r>
    </w:p>
    <w:p w14:paraId="13AABE81" w14:textId="363138EA" w:rsidR="00002C9E" w:rsidRPr="001D55B2" w:rsidRDefault="00002C9E" w:rsidP="00603336">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3) сезонные (летние) кафе;</w:t>
      </w:r>
    </w:p>
    <w:p w14:paraId="185B232C" w14:textId="443E450B" w:rsidR="00002C9E" w:rsidRPr="001D55B2" w:rsidRDefault="00002C9E" w:rsidP="00603336">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4) ограждения (заборы), в том числе ограждающие устройства, ограждающие элементы, придорожные экраны;</w:t>
      </w:r>
    </w:p>
    <w:p w14:paraId="7B610D52" w14:textId="58AF9C18" w:rsidR="00002C9E" w:rsidRPr="001D55B2" w:rsidRDefault="00002C9E" w:rsidP="00603336">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5) элементы объектов капитального строительства;</w:t>
      </w:r>
    </w:p>
    <w:p w14:paraId="554907C9" w14:textId="3919F5C9" w:rsidR="00002C9E" w:rsidRPr="001D55B2" w:rsidRDefault="00002C9E" w:rsidP="00603336">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6) малые архитектурные формы (в том числе элементы монументально</w:t>
      </w:r>
      <w:r w:rsidR="003F23FF" w:rsidRPr="001D55B2">
        <w:rPr>
          <w:rFonts w:ascii="Times New Roman" w:hAnsi="Times New Roman" w:cs="Times New Roman"/>
          <w:sz w:val="24"/>
          <w:szCs w:val="24"/>
        </w:rPr>
        <w:t>-</w:t>
      </w:r>
      <w:r w:rsidRPr="001D55B2">
        <w:rPr>
          <w:rFonts w:ascii="Times New Roman" w:hAnsi="Times New Roman" w:cs="Times New Roman"/>
          <w:sz w:val="24"/>
          <w:szCs w:val="24"/>
        </w:rPr>
        <w:t>декоративного оформления, малые формы садово</w:t>
      </w:r>
      <w:r w:rsidR="00603336" w:rsidRPr="001D55B2">
        <w:rPr>
          <w:rFonts w:ascii="Times New Roman" w:hAnsi="Times New Roman" w:cs="Times New Roman"/>
          <w:sz w:val="24"/>
          <w:szCs w:val="24"/>
        </w:rPr>
        <w:t>-</w:t>
      </w:r>
      <w:r w:rsidRPr="001D55B2">
        <w:rPr>
          <w:rFonts w:ascii="Times New Roman" w:hAnsi="Times New Roman" w:cs="Times New Roman"/>
          <w:sz w:val="24"/>
          <w:szCs w:val="24"/>
        </w:rPr>
        <w:t>парковой архитектуры, устройства для оформления мобильного, вертикального, крышного озеленения, мебель, элементы благоустройства для повышения микроклиматического комфорта территории (в том числе нагревательные элементы и установки, тентовые конструкции, кабинки для переодевания, душевые кабинки, элементы для обустройства пикниковых зон, элементы ветрозащиты), уличное коммунально</w:t>
      </w:r>
      <w:r w:rsidR="00603336" w:rsidRPr="001D55B2">
        <w:rPr>
          <w:rFonts w:ascii="Times New Roman" w:hAnsi="Times New Roman" w:cs="Times New Roman"/>
          <w:sz w:val="24"/>
          <w:szCs w:val="24"/>
        </w:rPr>
        <w:t>-</w:t>
      </w:r>
      <w:r w:rsidRPr="001D55B2">
        <w:rPr>
          <w:rFonts w:ascii="Times New Roman" w:hAnsi="Times New Roman" w:cs="Times New Roman"/>
          <w:sz w:val="24"/>
          <w:szCs w:val="24"/>
        </w:rPr>
        <w:t>бытовое и техническое оборудование (в том числе урны, люки смотровы</w:t>
      </w:r>
      <w:r w:rsidR="00603336" w:rsidRPr="001D55B2">
        <w:rPr>
          <w:rFonts w:ascii="Times New Roman" w:hAnsi="Times New Roman" w:cs="Times New Roman"/>
          <w:sz w:val="24"/>
          <w:szCs w:val="24"/>
        </w:rPr>
        <w:t>е</w:t>
      </w:r>
      <w:r w:rsidRPr="001D55B2">
        <w:rPr>
          <w:rFonts w:ascii="Times New Roman" w:hAnsi="Times New Roman" w:cs="Times New Roman"/>
          <w:sz w:val="24"/>
          <w:szCs w:val="24"/>
        </w:rPr>
        <w:t xml:space="preserve"> колодц</w:t>
      </w:r>
      <w:r w:rsidR="00603336" w:rsidRPr="001D55B2">
        <w:rPr>
          <w:rFonts w:ascii="Times New Roman" w:hAnsi="Times New Roman" w:cs="Times New Roman"/>
          <w:sz w:val="24"/>
          <w:szCs w:val="24"/>
        </w:rPr>
        <w:t>ы</w:t>
      </w:r>
      <w:r w:rsidRPr="001D55B2">
        <w:rPr>
          <w:rFonts w:ascii="Times New Roman" w:hAnsi="Times New Roman" w:cs="Times New Roman"/>
          <w:sz w:val="24"/>
          <w:szCs w:val="24"/>
        </w:rPr>
        <w:t>, подъемные платформы);</w:t>
      </w:r>
    </w:p>
    <w:p w14:paraId="6DBC93BE" w14:textId="6F98DC05" w:rsidR="00002C9E" w:rsidRPr="001D55B2" w:rsidRDefault="00002C9E" w:rsidP="00603336">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7) элементы озеленения (как мобильные, так и стационарные);</w:t>
      </w:r>
    </w:p>
    <w:p w14:paraId="767CC52C" w14:textId="567537FC" w:rsidR="00002C9E" w:rsidRPr="001D55B2" w:rsidRDefault="00002C9E" w:rsidP="00603336">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8) уличное коммунально</w:t>
      </w:r>
      <w:r w:rsidR="00603336" w:rsidRPr="001D55B2">
        <w:rPr>
          <w:rFonts w:ascii="Times New Roman" w:hAnsi="Times New Roman" w:cs="Times New Roman"/>
          <w:sz w:val="24"/>
          <w:szCs w:val="24"/>
        </w:rPr>
        <w:t>-</w:t>
      </w:r>
      <w:r w:rsidRPr="001D55B2">
        <w:rPr>
          <w:rFonts w:ascii="Times New Roman" w:hAnsi="Times New Roman" w:cs="Times New Roman"/>
          <w:sz w:val="24"/>
          <w:szCs w:val="24"/>
        </w:rPr>
        <w:t>бытовое и техническое оборудование (в том числе урны, люки смотровых колодцев, подъемные платформы для инвалидов и других маломобильных групп населения);</w:t>
      </w:r>
    </w:p>
    <w:p w14:paraId="69F1A832" w14:textId="0C861FF0" w:rsidR="00502A87" w:rsidRPr="001D55B2" w:rsidRDefault="00502A87" w:rsidP="00603336">
      <w:pPr>
        <w:spacing w:after="0" w:line="240" w:lineRule="auto"/>
        <w:ind w:firstLine="709"/>
        <w:jc w:val="both"/>
        <w:rPr>
          <w:rFonts w:ascii="Times New Roman" w:hAnsi="Times New Roman" w:cs="Times New Roman"/>
          <w:color w:val="000000" w:themeColor="text1"/>
          <w:sz w:val="24"/>
          <w:szCs w:val="24"/>
        </w:rPr>
      </w:pPr>
      <w:r w:rsidRPr="001D55B2">
        <w:rPr>
          <w:rFonts w:ascii="Times New Roman" w:hAnsi="Times New Roman" w:cs="Times New Roman"/>
          <w:color w:val="000000" w:themeColor="text1"/>
          <w:sz w:val="24"/>
          <w:szCs w:val="24"/>
        </w:rPr>
        <w:lastRenderedPageBreak/>
        <w:t>9) амфитеатры, сцены (эстрады), летние кинотеатры (театры), праздничное оформление на общественных территориях;</w:t>
      </w:r>
    </w:p>
    <w:p w14:paraId="2BA5316E" w14:textId="5935B8F7" w:rsidR="00002C9E" w:rsidRPr="001D55B2" w:rsidRDefault="00502A87" w:rsidP="00603336">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10</w:t>
      </w:r>
      <w:r w:rsidR="00002C9E" w:rsidRPr="001D55B2">
        <w:rPr>
          <w:rFonts w:ascii="Times New Roman" w:hAnsi="Times New Roman" w:cs="Times New Roman"/>
          <w:sz w:val="24"/>
          <w:szCs w:val="24"/>
        </w:rPr>
        <w:t>) водные устройства (в том числе питьевые фонтанчики, фонтаны, искусственные декоративные водопады);</w:t>
      </w:r>
    </w:p>
    <w:p w14:paraId="7B6619F5" w14:textId="44ACE7DE" w:rsidR="00002C9E" w:rsidRPr="001D55B2" w:rsidRDefault="00002C9E" w:rsidP="00603336">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1</w:t>
      </w:r>
      <w:r w:rsidR="00502A87" w:rsidRPr="001D55B2">
        <w:rPr>
          <w:rFonts w:ascii="Times New Roman" w:hAnsi="Times New Roman" w:cs="Times New Roman"/>
          <w:sz w:val="24"/>
          <w:szCs w:val="24"/>
        </w:rPr>
        <w:t>1</w:t>
      </w:r>
      <w:r w:rsidRPr="001D55B2">
        <w:rPr>
          <w:rFonts w:ascii="Times New Roman" w:hAnsi="Times New Roman" w:cs="Times New Roman"/>
          <w:sz w:val="24"/>
          <w:szCs w:val="24"/>
        </w:rPr>
        <w:t>) пруды и обводненные карьеры, искусственные сезонные водные объекты для массового отдыха на общественных территориях;</w:t>
      </w:r>
    </w:p>
    <w:p w14:paraId="16FEB368" w14:textId="11E736C4" w:rsidR="00002C9E" w:rsidRPr="001D55B2" w:rsidRDefault="00002C9E" w:rsidP="00603336">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1</w:t>
      </w:r>
      <w:r w:rsidR="00502A87" w:rsidRPr="001D55B2">
        <w:rPr>
          <w:rFonts w:ascii="Times New Roman" w:hAnsi="Times New Roman" w:cs="Times New Roman"/>
          <w:sz w:val="24"/>
          <w:szCs w:val="24"/>
        </w:rPr>
        <w:t>2</w:t>
      </w:r>
      <w:r w:rsidRPr="001D55B2">
        <w:rPr>
          <w:rFonts w:ascii="Times New Roman" w:hAnsi="Times New Roman" w:cs="Times New Roman"/>
          <w:sz w:val="24"/>
          <w:szCs w:val="24"/>
        </w:rPr>
        <w:t>) внешние поверхности зданий, строений, сооружений (в том числе декоративных, технических, планировочных, конструктивных устройств, различных видов оборудования и оформления, изображений, архитектурно</w:t>
      </w:r>
      <w:r w:rsidR="00603336" w:rsidRPr="001D55B2">
        <w:rPr>
          <w:rFonts w:ascii="Times New Roman" w:hAnsi="Times New Roman" w:cs="Times New Roman"/>
          <w:sz w:val="24"/>
          <w:szCs w:val="24"/>
        </w:rPr>
        <w:t>-строительных</w:t>
      </w:r>
      <w:r w:rsidRPr="001D55B2">
        <w:rPr>
          <w:rFonts w:ascii="Times New Roman" w:hAnsi="Times New Roman" w:cs="Times New Roman"/>
          <w:sz w:val="24"/>
          <w:szCs w:val="24"/>
        </w:rPr>
        <w:t xml:space="preserve"> изделий </w:t>
      </w:r>
      <w:r w:rsidR="00603336" w:rsidRPr="001D55B2">
        <w:rPr>
          <w:rFonts w:ascii="Times New Roman" w:hAnsi="Times New Roman" w:cs="Times New Roman"/>
          <w:sz w:val="24"/>
          <w:szCs w:val="24"/>
        </w:rPr>
        <w:br/>
      </w:r>
      <w:r w:rsidRPr="001D55B2">
        <w:rPr>
          <w:rFonts w:ascii="Times New Roman" w:hAnsi="Times New Roman" w:cs="Times New Roman"/>
          <w:sz w:val="24"/>
          <w:szCs w:val="24"/>
        </w:rPr>
        <w:t>и иного декора, оконных и дверных проемов, витражей, витрин, козырьков, навесов, тамбуров, входных площадок, лестниц, пандусов, ограждений и перил, балконов, лоджий, входных групп, цоколей, террас, веранд и иных элементов, иных внешних поверхностей фасадов, крыш зданий, строений, сооружений);</w:t>
      </w:r>
    </w:p>
    <w:p w14:paraId="443569BC" w14:textId="7DDA05B6" w:rsidR="00002C9E" w:rsidRPr="001D55B2" w:rsidRDefault="00002C9E" w:rsidP="00603336">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color w:val="000000" w:themeColor="text1"/>
          <w:sz w:val="24"/>
          <w:szCs w:val="24"/>
        </w:rPr>
        <w:t>1</w:t>
      </w:r>
      <w:r w:rsidR="00502A87" w:rsidRPr="001D55B2">
        <w:rPr>
          <w:rFonts w:ascii="Times New Roman" w:hAnsi="Times New Roman" w:cs="Times New Roman"/>
          <w:color w:val="000000" w:themeColor="text1"/>
          <w:sz w:val="24"/>
          <w:szCs w:val="24"/>
        </w:rPr>
        <w:t>3</w:t>
      </w:r>
      <w:r w:rsidRPr="001D55B2">
        <w:rPr>
          <w:rFonts w:ascii="Times New Roman" w:hAnsi="Times New Roman" w:cs="Times New Roman"/>
          <w:color w:val="000000" w:themeColor="text1"/>
          <w:sz w:val="24"/>
          <w:szCs w:val="24"/>
        </w:rPr>
        <w:t xml:space="preserve">) </w:t>
      </w:r>
      <w:r w:rsidR="00502A87" w:rsidRPr="001D55B2">
        <w:rPr>
          <w:rFonts w:ascii="Times New Roman" w:hAnsi="Times New Roman" w:cs="Times New Roman"/>
          <w:color w:val="000000" w:themeColor="text1"/>
          <w:sz w:val="24"/>
          <w:szCs w:val="24"/>
        </w:rPr>
        <w:t>некапитальные строения и сооружения, нест</w:t>
      </w:r>
      <w:r w:rsidR="00815A8A" w:rsidRPr="001D55B2">
        <w:rPr>
          <w:rFonts w:ascii="Times New Roman" w:hAnsi="Times New Roman" w:cs="Times New Roman"/>
          <w:color w:val="000000" w:themeColor="text1"/>
          <w:sz w:val="24"/>
          <w:szCs w:val="24"/>
        </w:rPr>
        <w:t>ационарные торговые объекты (за </w:t>
      </w:r>
      <w:r w:rsidR="00502A87" w:rsidRPr="001D55B2">
        <w:rPr>
          <w:rFonts w:ascii="Times New Roman" w:hAnsi="Times New Roman" w:cs="Times New Roman"/>
          <w:color w:val="000000" w:themeColor="text1"/>
          <w:sz w:val="24"/>
          <w:szCs w:val="24"/>
        </w:rPr>
        <w:t>исключением мобильных торговых объектов, торговых автоматов), некапитальные строения, сооружения, не связанные с созданием лесной инфраструктуры</w:t>
      </w:r>
      <w:r w:rsidR="00502A87" w:rsidRPr="001D55B2">
        <w:rPr>
          <w:rFonts w:ascii="Times New Roman" w:hAnsi="Times New Roman" w:cs="Times New Roman"/>
          <w:color w:val="FF0000"/>
          <w:sz w:val="24"/>
          <w:szCs w:val="24"/>
        </w:rPr>
        <w:t>;</w:t>
      </w:r>
    </w:p>
    <w:p w14:paraId="502619AD" w14:textId="7F1C03E1" w:rsidR="00002C9E" w:rsidRPr="001D55B2" w:rsidRDefault="00002C9E" w:rsidP="00603336">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1</w:t>
      </w:r>
      <w:r w:rsidR="00502A87" w:rsidRPr="001D55B2">
        <w:rPr>
          <w:rFonts w:ascii="Times New Roman" w:hAnsi="Times New Roman" w:cs="Times New Roman"/>
          <w:sz w:val="24"/>
          <w:szCs w:val="24"/>
        </w:rPr>
        <w:t>4</w:t>
      </w:r>
      <w:r w:rsidRPr="001D55B2">
        <w:rPr>
          <w:rFonts w:ascii="Times New Roman" w:hAnsi="Times New Roman" w:cs="Times New Roman"/>
          <w:sz w:val="24"/>
          <w:szCs w:val="24"/>
        </w:rPr>
        <w:t>) 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газон, га</w:t>
      </w:r>
      <w:r w:rsidR="00603336" w:rsidRPr="001D55B2">
        <w:rPr>
          <w:rFonts w:ascii="Times New Roman" w:hAnsi="Times New Roman" w:cs="Times New Roman"/>
          <w:sz w:val="24"/>
          <w:szCs w:val="24"/>
        </w:rPr>
        <w:t xml:space="preserve">зонные решетки), вертикальная </w:t>
      </w:r>
      <w:r w:rsidR="00603336" w:rsidRPr="001D55B2">
        <w:rPr>
          <w:rFonts w:ascii="Times New Roman" w:hAnsi="Times New Roman" w:cs="Times New Roman"/>
          <w:sz w:val="24"/>
          <w:szCs w:val="24"/>
        </w:rPr>
        <w:br/>
        <w:t xml:space="preserve">и </w:t>
      </w:r>
      <w:r w:rsidRPr="001D55B2">
        <w:rPr>
          <w:rFonts w:ascii="Times New Roman" w:hAnsi="Times New Roman" w:cs="Times New Roman"/>
          <w:sz w:val="24"/>
          <w:szCs w:val="24"/>
        </w:rPr>
        <w:t>горизонтальная разметки, иные неотделимые улучшения объектов благоустройства;</w:t>
      </w:r>
    </w:p>
    <w:p w14:paraId="60B3ED85" w14:textId="065FBF1D" w:rsidR="00002C9E" w:rsidRPr="001D55B2" w:rsidRDefault="00002C9E" w:rsidP="00C9300E">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1</w:t>
      </w:r>
      <w:r w:rsidR="00502A87" w:rsidRPr="001D55B2">
        <w:rPr>
          <w:rFonts w:ascii="Times New Roman" w:hAnsi="Times New Roman" w:cs="Times New Roman"/>
          <w:sz w:val="24"/>
          <w:szCs w:val="24"/>
        </w:rPr>
        <w:t>5</w:t>
      </w:r>
      <w:r w:rsidRPr="001D55B2">
        <w:rPr>
          <w:rFonts w:ascii="Times New Roman" w:hAnsi="Times New Roman" w:cs="Times New Roman"/>
          <w:sz w:val="24"/>
          <w:szCs w:val="24"/>
        </w:rPr>
        <w:t xml:space="preserve">) </w:t>
      </w:r>
      <w:r w:rsidR="00C9300E" w:rsidRPr="001D55B2">
        <w:rPr>
          <w:rFonts w:ascii="Times New Roman" w:hAnsi="Times New Roman" w:cs="Times New Roman"/>
          <w:sz w:val="24"/>
          <w:szCs w:val="24"/>
        </w:rPr>
        <w:t>элементы сопряжения покрытий (в том числе бортовые камни, бордюры, подпорные стенки, мостики, лестницы, пандусы), крепления и конструкции для передачи усилий на несущие грунты (сваи, свайные поля, фундаменты) и основания (основания дорожных одежд, грунтовые основания либо твердые основания);</w:t>
      </w:r>
    </w:p>
    <w:p w14:paraId="71ABE1D4" w14:textId="195C0BF6" w:rsidR="00002C9E" w:rsidRPr="001D55B2" w:rsidRDefault="00002C9E" w:rsidP="00603336">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1</w:t>
      </w:r>
      <w:r w:rsidR="00502A87" w:rsidRPr="001D55B2">
        <w:rPr>
          <w:rFonts w:ascii="Times New Roman" w:hAnsi="Times New Roman" w:cs="Times New Roman"/>
          <w:sz w:val="24"/>
          <w:szCs w:val="24"/>
        </w:rPr>
        <w:t>6</w:t>
      </w:r>
      <w:r w:rsidRPr="001D55B2">
        <w:rPr>
          <w:rFonts w:ascii="Times New Roman" w:hAnsi="Times New Roman" w:cs="Times New Roman"/>
          <w:sz w:val="24"/>
          <w:szCs w:val="24"/>
        </w:rPr>
        <w:t>) искусственные неровности;</w:t>
      </w:r>
    </w:p>
    <w:p w14:paraId="6A036C09" w14:textId="734B0466" w:rsidR="00002C9E" w:rsidRPr="001D55B2" w:rsidRDefault="00002C9E" w:rsidP="00603336">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1</w:t>
      </w:r>
      <w:r w:rsidR="00502A87" w:rsidRPr="001D55B2">
        <w:rPr>
          <w:rFonts w:ascii="Times New Roman" w:hAnsi="Times New Roman" w:cs="Times New Roman"/>
          <w:sz w:val="24"/>
          <w:szCs w:val="24"/>
        </w:rPr>
        <w:t>7</w:t>
      </w:r>
      <w:r w:rsidRPr="001D55B2">
        <w:rPr>
          <w:rFonts w:ascii="Times New Roman" w:hAnsi="Times New Roman" w:cs="Times New Roman"/>
          <w:sz w:val="24"/>
          <w:szCs w:val="24"/>
        </w:rPr>
        <w:t>) элементы сохранения и защиты корневой системы элементов озеленения (в том числе приствольные решетки, защитные приствольные ограждения);</w:t>
      </w:r>
    </w:p>
    <w:p w14:paraId="20549660" w14:textId="4FEA9998" w:rsidR="00002C9E" w:rsidRPr="001D55B2" w:rsidRDefault="00502A87" w:rsidP="00603336">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18</w:t>
      </w:r>
      <w:r w:rsidR="00002C9E" w:rsidRPr="001D55B2">
        <w:rPr>
          <w:rFonts w:ascii="Times New Roman" w:hAnsi="Times New Roman" w:cs="Times New Roman"/>
          <w:sz w:val="24"/>
          <w:szCs w:val="24"/>
        </w:rPr>
        <w:t>) въездные и входные группы;</w:t>
      </w:r>
    </w:p>
    <w:p w14:paraId="68199313" w14:textId="4E9D9325" w:rsidR="00002C9E" w:rsidRPr="001D55B2" w:rsidRDefault="00502A87"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19</w:t>
      </w:r>
      <w:r w:rsidR="00002C9E" w:rsidRPr="001D55B2">
        <w:rPr>
          <w:rFonts w:ascii="Times New Roman" w:hAnsi="Times New Roman" w:cs="Times New Roman"/>
          <w:sz w:val="24"/>
          <w:szCs w:val="24"/>
        </w:rPr>
        <w:t>) лодочные станции, объекты для обеспечения безопасности людей на водных объектах, сооружения водно</w:t>
      </w:r>
      <w:r w:rsidR="00DF7BA4" w:rsidRPr="001D55B2">
        <w:rPr>
          <w:rFonts w:ascii="Times New Roman" w:hAnsi="Times New Roman" w:cs="Times New Roman"/>
          <w:sz w:val="24"/>
          <w:szCs w:val="24"/>
        </w:rPr>
        <w:t>-</w:t>
      </w:r>
      <w:r w:rsidR="00002C9E" w:rsidRPr="001D55B2">
        <w:rPr>
          <w:rFonts w:ascii="Times New Roman" w:hAnsi="Times New Roman" w:cs="Times New Roman"/>
          <w:sz w:val="24"/>
          <w:szCs w:val="24"/>
        </w:rPr>
        <w:t>спасательных станций и постов в береговой и прибрежной защитных полосах водных объектов пирсы, парковые павильоны, общественные туалеты, иные сооружения, благоустраиваемые на общественных территориях;</w:t>
      </w:r>
    </w:p>
    <w:p w14:paraId="382C3491" w14:textId="76E753B2" w:rsidR="00002C9E" w:rsidRPr="001D55B2" w:rsidRDefault="00502A87"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20</w:t>
      </w:r>
      <w:r w:rsidR="00002C9E" w:rsidRPr="001D55B2">
        <w:rPr>
          <w:rFonts w:ascii="Times New Roman" w:hAnsi="Times New Roman" w:cs="Times New Roman"/>
          <w:sz w:val="24"/>
          <w:szCs w:val="24"/>
        </w:rPr>
        <w:t>) парковые павильоны, общественные туалеты, сооружения попутного бытового обслуживания и питания, сооружения сопутствующей инфраструктуры для трасс, троп, аллей и дорожек, медицинские пункты первой помощи, пункты проката инвентаря, сооружения для организации обслуживания зон отдыха населения, сезонные аттракционы, сооружения, размещаемые в целях организа</w:t>
      </w:r>
      <w:r w:rsidR="00224F22" w:rsidRPr="001D55B2">
        <w:rPr>
          <w:rFonts w:ascii="Times New Roman" w:hAnsi="Times New Roman" w:cs="Times New Roman"/>
          <w:sz w:val="24"/>
          <w:szCs w:val="24"/>
        </w:rPr>
        <w:t xml:space="preserve">ции ярмарок, административные </w:t>
      </w:r>
      <w:r w:rsidR="00224F22" w:rsidRPr="001D55B2">
        <w:rPr>
          <w:rFonts w:ascii="Times New Roman" w:hAnsi="Times New Roman" w:cs="Times New Roman"/>
          <w:sz w:val="24"/>
          <w:szCs w:val="24"/>
        </w:rPr>
        <w:br/>
        <w:t xml:space="preserve">и </w:t>
      </w:r>
      <w:r w:rsidR="00002C9E" w:rsidRPr="001D55B2">
        <w:rPr>
          <w:rFonts w:ascii="Times New Roman" w:hAnsi="Times New Roman" w:cs="Times New Roman"/>
          <w:sz w:val="24"/>
          <w:szCs w:val="24"/>
        </w:rPr>
        <w:t>хозяйственные сооружения, общественные и вспомогательные мобильные (инвентарные) сооружения на общественных территориях;</w:t>
      </w:r>
    </w:p>
    <w:p w14:paraId="12E97166" w14:textId="590D6E37" w:rsidR="00002C9E" w:rsidRPr="001D55B2" w:rsidRDefault="00002C9E"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2</w:t>
      </w:r>
      <w:r w:rsidR="00502A87" w:rsidRPr="001D55B2">
        <w:rPr>
          <w:rFonts w:ascii="Times New Roman" w:hAnsi="Times New Roman" w:cs="Times New Roman"/>
          <w:sz w:val="24"/>
          <w:szCs w:val="24"/>
        </w:rPr>
        <w:t>1</w:t>
      </w:r>
      <w:r w:rsidRPr="001D55B2">
        <w:rPr>
          <w:rFonts w:ascii="Times New Roman" w:hAnsi="Times New Roman" w:cs="Times New Roman"/>
          <w:sz w:val="24"/>
          <w:szCs w:val="24"/>
        </w:rPr>
        <w:t>) плавучие домики для птиц, скворечники, кормушки, голубятни;</w:t>
      </w:r>
    </w:p>
    <w:p w14:paraId="20B01DEA" w14:textId="6C6CF8F7" w:rsidR="00002C9E" w:rsidRPr="001D55B2" w:rsidRDefault="00002C9E"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2</w:t>
      </w:r>
      <w:r w:rsidR="00502A87" w:rsidRPr="001D55B2">
        <w:rPr>
          <w:rFonts w:ascii="Times New Roman" w:hAnsi="Times New Roman" w:cs="Times New Roman"/>
          <w:sz w:val="24"/>
          <w:szCs w:val="24"/>
        </w:rPr>
        <w:t>2</w:t>
      </w:r>
      <w:r w:rsidRPr="001D55B2">
        <w:rPr>
          <w:rFonts w:ascii="Times New Roman" w:hAnsi="Times New Roman" w:cs="Times New Roman"/>
          <w:sz w:val="24"/>
          <w:szCs w:val="24"/>
        </w:rPr>
        <w:t>) оборудование площадок (в том числе детское игровое, спортивно</w:t>
      </w:r>
      <w:r w:rsidR="003E506E" w:rsidRPr="001D55B2">
        <w:rPr>
          <w:rFonts w:ascii="Times New Roman" w:hAnsi="Times New Roman" w:cs="Times New Roman"/>
          <w:sz w:val="24"/>
          <w:szCs w:val="24"/>
        </w:rPr>
        <w:t>-</w:t>
      </w:r>
      <w:r w:rsidRPr="001D55B2">
        <w:rPr>
          <w:rFonts w:ascii="Times New Roman" w:hAnsi="Times New Roman" w:cs="Times New Roman"/>
          <w:sz w:val="24"/>
          <w:szCs w:val="24"/>
        </w:rPr>
        <w:t>развивающее и спортивное оборудование);</w:t>
      </w:r>
    </w:p>
    <w:p w14:paraId="1F7854E7" w14:textId="56509C53" w:rsidR="00002C9E" w:rsidRPr="001D55B2" w:rsidRDefault="00002C9E"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2</w:t>
      </w:r>
      <w:r w:rsidR="00502A87" w:rsidRPr="001D55B2">
        <w:rPr>
          <w:rFonts w:ascii="Times New Roman" w:hAnsi="Times New Roman" w:cs="Times New Roman"/>
          <w:sz w:val="24"/>
          <w:szCs w:val="24"/>
        </w:rPr>
        <w:t>3</w:t>
      </w:r>
      <w:r w:rsidRPr="001D55B2">
        <w:rPr>
          <w:rFonts w:ascii="Times New Roman" w:hAnsi="Times New Roman" w:cs="Times New Roman"/>
          <w:sz w:val="24"/>
          <w:szCs w:val="24"/>
        </w:rPr>
        <w:t>) места содержания животных на территориях парков;</w:t>
      </w:r>
    </w:p>
    <w:p w14:paraId="665DF2EA" w14:textId="67CE3F13" w:rsidR="00002C9E" w:rsidRPr="001D55B2" w:rsidRDefault="00002C9E"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2</w:t>
      </w:r>
      <w:r w:rsidR="00502A87" w:rsidRPr="001D55B2">
        <w:rPr>
          <w:rFonts w:ascii="Times New Roman" w:hAnsi="Times New Roman" w:cs="Times New Roman"/>
          <w:sz w:val="24"/>
          <w:szCs w:val="24"/>
        </w:rPr>
        <w:t>4</w:t>
      </w:r>
      <w:r w:rsidRPr="001D55B2">
        <w:rPr>
          <w:rFonts w:ascii="Times New Roman" w:hAnsi="Times New Roman" w:cs="Times New Roman"/>
          <w:sz w:val="24"/>
          <w:szCs w:val="24"/>
        </w:rPr>
        <w:t xml:space="preserve">) </w:t>
      </w:r>
      <w:r w:rsidR="00502A87" w:rsidRPr="001D55B2">
        <w:rPr>
          <w:rFonts w:ascii="Times New Roman" w:hAnsi="Times New Roman" w:cs="Times New Roman"/>
          <w:sz w:val="24"/>
          <w:szCs w:val="24"/>
        </w:rPr>
        <w:t xml:space="preserve">иные некапитальные нестационарные строения и сооружения, </w:t>
      </w:r>
      <w:r w:rsidRPr="001D55B2">
        <w:rPr>
          <w:rFonts w:ascii="Times New Roman" w:hAnsi="Times New Roman" w:cs="Times New Roman"/>
          <w:sz w:val="24"/>
          <w:szCs w:val="24"/>
        </w:rPr>
        <w:t>декоративные, технические, планировочные, конструктивные устройства, оборудование и оформление, применяемые как составные части благоустройства территории.</w:t>
      </w:r>
    </w:p>
    <w:p w14:paraId="18CD53B1" w14:textId="43D9F008" w:rsidR="0036049D" w:rsidRPr="001D55B2" w:rsidRDefault="0036049D"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нормируемый (обязательный) комплекс объектов и элементов благоустройства дворовой территории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минимальное сочетание объектов и элементов благоустройства, включающее в себя детскую площадку, контейнерную площадку, элементы озеленения, источники света, площадку автостоянки. Нормируемый (обязательный) комплекс объектов и элементов благоустройства дворовой территории предусматривается при проектировании новых и реконструкции имеющихся дворовых территорий;</w:t>
      </w:r>
    </w:p>
    <w:p w14:paraId="7DCC26DD" w14:textId="333FAB0E" w:rsidR="009F7202" w:rsidRPr="001D55B2" w:rsidRDefault="009F7202"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lastRenderedPageBreak/>
        <w:t xml:space="preserve">нормируемый (обязательный) комплекс объектов и элементов благоустройства территорий вновь возводимых и реконструируемых объектов капитального строительства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минимальное сочетание объектов и элементов благоустройства, необходимое </w:t>
      </w:r>
      <w:r w:rsidR="00224F22" w:rsidRPr="001D55B2">
        <w:rPr>
          <w:rFonts w:ascii="Times New Roman" w:hAnsi="Times New Roman" w:cs="Times New Roman"/>
          <w:sz w:val="24"/>
          <w:szCs w:val="24"/>
        </w:rPr>
        <w:br/>
      </w:r>
      <w:r w:rsidRPr="001D55B2">
        <w:rPr>
          <w:rFonts w:ascii="Times New Roman" w:hAnsi="Times New Roman" w:cs="Times New Roman"/>
          <w:sz w:val="24"/>
          <w:szCs w:val="24"/>
        </w:rPr>
        <w:t>к обеспечению при новом строительстве и реконструкции;</w:t>
      </w:r>
    </w:p>
    <w:p w14:paraId="4936A834" w14:textId="4EC8C803" w:rsidR="009F7202" w:rsidRPr="001D55B2" w:rsidRDefault="009F7202"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архитектурно</w:t>
      </w:r>
      <w:r w:rsidR="003E506E" w:rsidRPr="001D55B2">
        <w:rPr>
          <w:rFonts w:ascii="Times New Roman" w:hAnsi="Times New Roman" w:cs="Times New Roman"/>
          <w:sz w:val="24"/>
          <w:szCs w:val="24"/>
        </w:rPr>
        <w:t>-</w:t>
      </w:r>
      <w:r w:rsidRPr="001D55B2">
        <w:rPr>
          <w:rFonts w:ascii="Times New Roman" w:hAnsi="Times New Roman" w:cs="Times New Roman"/>
          <w:sz w:val="24"/>
          <w:szCs w:val="24"/>
        </w:rPr>
        <w:t xml:space="preserve">художественный облик территории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совокупность объемных, пространственных, колористических и иных решений внешних поверхностей зданий, строений, сооружений (их отдельных элементов), объектов и элементов благоустройства, рассматриваемая с учетом окружающей застройки и планировки;</w:t>
      </w:r>
    </w:p>
    <w:p w14:paraId="06CDC75B" w14:textId="2EBCA41E" w:rsidR="00502A87" w:rsidRPr="001D55B2" w:rsidRDefault="00284929" w:rsidP="00224F22">
      <w:pPr>
        <w:spacing w:after="0" w:line="240" w:lineRule="auto"/>
        <w:ind w:firstLine="709"/>
        <w:jc w:val="both"/>
        <w:rPr>
          <w:rStyle w:val="ab"/>
          <w:rFonts w:ascii="Times New Roman" w:hAnsi="Times New Roman" w:cs="Times New Roman"/>
          <w:b w:val="0"/>
          <w:color w:val="0F1115"/>
          <w:sz w:val="24"/>
          <w:szCs w:val="24"/>
          <w:shd w:val="clear" w:color="auto" w:fill="FFFFFF"/>
        </w:rPr>
      </w:pPr>
      <w:r w:rsidRPr="001D55B2">
        <w:rPr>
          <w:rStyle w:val="ab"/>
          <w:rFonts w:ascii="Times New Roman" w:hAnsi="Times New Roman" w:cs="Times New Roman"/>
          <w:b w:val="0"/>
          <w:color w:val="0F1115"/>
          <w:sz w:val="24"/>
          <w:szCs w:val="24"/>
          <w:shd w:val="clear" w:color="auto" w:fill="FFFFFF"/>
        </w:rPr>
        <w:t>паспорт колористического решения фасадов (колористический паспорт) - документ, содержащий информацию о материалах отделки, цветах, текстурах внешних поверхностей объекта капитального строительства или некапитального нестационарного строения (сооружения), или ограждения, выдаваемый уполномоченным органом местного самоуправления в порядке, установленном соответствующим административным регламентом оказания муниципальной услуги. Колористические паспорта</w:t>
      </w:r>
      <w:r w:rsidR="00543C54" w:rsidRPr="001D55B2">
        <w:rPr>
          <w:rStyle w:val="ab"/>
          <w:rFonts w:ascii="Times New Roman" w:hAnsi="Times New Roman" w:cs="Times New Roman"/>
          <w:b w:val="0"/>
          <w:color w:val="0F1115"/>
          <w:sz w:val="24"/>
          <w:szCs w:val="24"/>
          <w:shd w:val="clear" w:color="auto" w:fill="FFFFFF"/>
        </w:rPr>
        <w:t xml:space="preserve"> выдаются в </w:t>
      </w:r>
      <w:r w:rsidRPr="001D55B2">
        <w:rPr>
          <w:rStyle w:val="ab"/>
          <w:rFonts w:ascii="Times New Roman" w:hAnsi="Times New Roman" w:cs="Times New Roman"/>
          <w:b w:val="0"/>
          <w:color w:val="0F1115"/>
          <w:sz w:val="24"/>
          <w:szCs w:val="24"/>
          <w:shd w:val="clear" w:color="auto" w:fill="FFFFFF"/>
        </w:rPr>
        <w:t xml:space="preserve">случаях, предусмотренных настоящим Законом, </w:t>
      </w:r>
      <w:r w:rsidR="00543C54" w:rsidRPr="001D55B2">
        <w:rPr>
          <w:rStyle w:val="ab"/>
          <w:rFonts w:ascii="Times New Roman" w:hAnsi="Times New Roman" w:cs="Times New Roman"/>
          <w:b w:val="0"/>
          <w:color w:val="0F1115"/>
          <w:sz w:val="24"/>
          <w:szCs w:val="24"/>
          <w:shd w:val="clear" w:color="auto" w:fill="FFFFFF"/>
        </w:rPr>
        <w:t>в целях соблюдения требований к </w:t>
      </w:r>
      <w:r w:rsidRPr="001D55B2">
        <w:rPr>
          <w:rStyle w:val="ab"/>
          <w:rFonts w:ascii="Times New Roman" w:hAnsi="Times New Roman" w:cs="Times New Roman"/>
          <w:b w:val="0"/>
          <w:color w:val="0F1115"/>
          <w:sz w:val="24"/>
          <w:szCs w:val="24"/>
          <w:shd w:val="clear" w:color="auto" w:fill="FFFFFF"/>
        </w:rPr>
        <w:t>архитектурно-художественному облику территорий, установленных правилами благоустройства территории муниципального образования, при реконструктивных работах и капитальном ремонте фасадов объектов капитального строительства, размещении (возведении, установке) новых и изменении внешнего вида существующих некапитальных нестационарных строений (сооружений) и ограж</w:t>
      </w:r>
      <w:r w:rsidR="00543C54" w:rsidRPr="001D55B2">
        <w:rPr>
          <w:rStyle w:val="ab"/>
          <w:rFonts w:ascii="Times New Roman" w:hAnsi="Times New Roman" w:cs="Times New Roman"/>
          <w:b w:val="0"/>
          <w:color w:val="0F1115"/>
          <w:sz w:val="24"/>
          <w:szCs w:val="24"/>
          <w:shd w:val="clear" w:color="auto" w:fill="FFFFFF"/>
        </w:rPr>
        <w:t>дений, нанесении изображений на </w:t>
      </w:r>
      <w:r w:rsidRPr="001D55B2">
        <w:rPr>
          <w:rStyle w:val="ab"/>
          <w:rFonts w:ascii="Times New Roman" w:hAnsi="Times New Roman" w:cs="Times New Roman"/>
          <w:b w:val="0"/>
          <w:color w:val="0F1115"/>
          <w:sz w:val="24"/>
          <w:szCs w:val="24"/>
          <w:shd w:val="clear" w:color="auto" w:fill="FFFFFF"/>
        </w:rPr>
        <w:t>внешние поверхности объектов капитального строительства, некапитальных нестационарных строений (сооружений), ограждений</w:t>
      </w:r>
      <w:r w:rsidR="00502A87" w:rsidRPr="001D55B2">
        <w:rPr>
          <w:rStyle w:val="ab"/>
          <w:rFonts w:ascii="Times New Roman" w:hAnsi="Times New Roman" w:cs="Times New Roman"/>
          <w:b w:val="0"/>
          <w:color w:val="0F1115"/>
          <w:sz w:val="24"/>
          <w:szCs w:val="24"/>
          <w:shd w:val="clear" w:color="auto" w:fill="FFFFFF"/>
        </w:rPr>
        <w:t>;</w:t>
      </w:r>
    </w:p>
    <w:p w14:paraId="1E930FA8" w14:textId="54355217" w:rsidR="003E11AC" w:rsidRPr="001D55B2" w:rsidRDefault="003E11AC"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архитектурно-планировочная концепция благоустройства территории общего пользования (архитектурно-планировочная концепци</w:t>
      </w:r>
      <w:r w:rsidR="00543C54" w:rsidRPr="001D55B2">
        <w:rPr>
          <w:rFonts w:ascii="Times New Roman" w:hAnsi="Times New Roman" w:cs="Times New Roman"/>
          <w:sz w:val="24"/>
          <w:szCs w:val="24"/>
        </w:rPr>
        <w:t>я) – документация в текстовой и </w:t>
      </w:r>
      <w:r w:rsidRPr="001D55B2">
        <w:rPr>
          <w:rFonts w:ascii="Times New Roman" w:hAnsi="Times New Roman" w:cs="Times New Roman"/>
          <w:sz w:val="24"/>
          <w:szCs w:val="24"/>
        </w:rPr>
        <w:t>графической форме, содержащая авторский замысел благоустройства территорий общего пользования, их частей (этапов) либо отдельных отделимых улучшений территорий общего пользования, обоснованный расчетами, анализом исторической значимости территории. На основании архитектурно-планировочной концепции в проекте благоустройства определяются проектные решения (в том числе цветовые);</w:t>
      </w:r>
    </w:p>
    <w:p w14:paraId="675E9529" w14:textId="77777777" w:rsidR="003E11AC" w:rsidRPr="001D55B2" w:rsidRDefault="003E11AC" w:rsidP="00224F22">
      <w:pPr>
        <w:spacing w:after="0" w:line="240" w:lineRule="auto"/>
        <w:ind w:firstLine="709"/>
        <w:jc w:val="both"/>
        <w:rPr>
          <w:rFonts w:ascii="Times New Roman" w:hAnsi="Times New Roman" w:cs="Times New Roman"/>
          <w:color w:val="000000" w:themeColor="text1"/>
          <w:sz w:val="24"/>
          <w:szCs w:val="24"/>
        </w:rPr>
      </w:pPr>
      <w:r w:rsidRPr="001D55B2">
        <w:rPr>
          <w:rFonts w:ascii="Times New Roman" w:hAnsi="Times New Roman" w:cs="Times New Roman"/>
          <w:color w:val="000000" w:themeColor="text1"/>
          <w:sz w:val="24"/>
          <w:szCs w:val="24"/>
        </w:rPr>
        <w:t>титульные списки объектов благоустройства – документы установленной формы, утверждаемые органами местного самоуправления Наро-Фоминского городского округа, содержащие адресную идентификацию, количество, информацию о дворовых территориях и территориях общего пользования (общественных территориях, элементах улично-дорожной сети) муниципального образования, о расположенных на таких территориях объектах и элементах благоустройства, а также об ответственных лицах за содержание таких территорий, объектов и элементов благоустройства;</w:t>
      </w:r>
    </w:p>
    <w:p w14:paraId="25C74E84" w14:textId="5BABC2D7" w:rsidR="00A84A79" w:rsidRPr="001D55B2" w:rsidRDefault="00A84A79"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color w:val="000000" w:themeColor="text1"/>
          <w:sz w:val="24"/>
          <w:szCs w:val="24"/>
        </w:rPr>
        <w:t xml:space="preserve">регламент содержания </w:t>
      </w:r>
      <w:r w:rsidRPr="001D55B2">
        <w:rPr>
          <w:rFonts w:ascii="Times New Roman" w:hAnsi="Times New Roman" w:cs="Times New Roman"/>
          <w:sz w:val="24"/>
          <w:szCs w:val="24"/>
        </w:rPr>
        <w:t xml:space="preserve">объектов благоустройства Московской области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утверждаемый правовым актом уполномоченного органа в сфере благоустройства территорий документ, устанавливающий необходимый перечень, состав, сроки </w:t>
      </w:r>
      <w:r w:rsidR="00224F22" w:rsidRPr="001D55B2">
        <w:rPr>
          <w:rFonts w:ascii="Times New Roman" w:hAnsi="Times New Roman" w:cs="Times New Roman"/>
          <w:sz w:val="24"/>
          <w:szCs w:val="24"/>
        </w:rPr>
        <w:br/>
      </w:r>
      <w:r w:rsidRPr="001D55B2">
        <w:rPr>
          <w:rFonts w:ascii="Times New Roman" w:hAnsi="Times New Roman" w:cs="Times New Roman"/>
          <w:sz w:val="24"/>
          <w:szCs w:val="24"/>
        </w:rPr>
        <w:t>и периодичность, организационно</w:t>
      </w:r>
      <w:r w:rsidR="003E506E" w:rsidRPr="001D55B2">
        <w:rPr>
          <w:rFonts w:ascii="Times New Roman" w:hAnsi="Times New Roman" w:cs="Times New Roman"/>
          <w:sz w:val="24"/>
          <w:szCs w:val="24"/>
        </w:rPr>
        <w:t>-</w:t>
      </w:r>
      <w:r w:rsidRPr="001D55B2">
        <w:rPr>
          <w:rFonts w:ascii="Times New Roman" w:hAnsi="Times New Roman" w:cs="Times New Roman"/>
          <w:sz w:val="24"/>
          <w:szCs w:val="24"/>
        </w:rPr>
        <w:t xml:space="preserve">технические условия выполнения работ </w:t>
      </w:r>
      <w:r w:rsidR="00224F22" w:rsidRPr="001D55B2">
        <w:rPr>
          <w:rFonts w:ascii="Times New Roman" w:hAnsi="Times New Roman" w:cs="Times New Roman"/>
          <w:sz w:val="24"/>
          <w:szCs w:val="24"/>
        </w:rPr>
        <w:br/>
      </w:r>
      <w:r w:rsidRPr="001D55B2">
        <w:rPr>
          <w:rFonts w:ascii="Times New Roman" w:hAnsi="Times New Roman" w:cs="Times New Roman"/>
          <w:sz w:val="24"/>
          <w:szCs w:val="24"/>
        </w:rPr>
        <w:t>по содержанию объектов благоустройства и элементов объектов благоустройства;</w:t>
      </w:r>
    </w:p>
    <w:p w14:paraId="0A381460" w14:textId="3BCD70F1" w:rsidR="00EE1F3B" w:rsidRPr="001D55B2" w:rsidRDefault="00EE1F3B"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жилой район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жилая территория (часть жилой территории) населенного пункта, ограниченная магистральными улицами, естественным</w:t>
      </w:r>
      <w:r w:rsidR="00BF6F43" w:rsidRPr="001D55B2">
        <w:rPr>
          <w:rFonts w:ascii="Times New Roman" w:hAnsi="Times New Roman" w:cs="Times New Roman"/>
          <w:sz w:val="24"/>
          <w:szCs w:val="24"/>
        </w:rPr>
        <w:t>и и искусственными рубежами, на </w:t>
      </w:r>
      <w:r w:rsidRPr="001D55B2">
        <w:rPr>
          <w:rFonts w:ascii="Times New Roman" w:hAnsi="Times New Roman" w:cs="Times New Roman"/>
          <w:sz w:val="24"/>
          <w:szCs w:val="24"/>
        </w:rPr>
        <w:t>которой размещаются жилые дома, объекты социального, коммунально</w:t>
      </w:r>
      <w:r w:rsidR="00224F22" w:rsidRPr="001D55B2">
        <w:rPr>
          <w:rFonts w:ascii="Times New Roman" w:hAnsi="Times New Roman" w:cs="Times New Roman"/>
          <w:sz w:val="24"/>
          <w:szCs w:val="24"/>
        </w:rPr>
        <w:t>-</w:t>
      </w:r>
      <w:r w:rsidRPr="001D55B2">
        <w:rPr>
          <w:rFonts w:ascii="Times New Roman" w:hAnsi="Times New Roman" w:cs="Times New Roman"/>
          <w:sz w:val="24"/>
          <w:szCs w:val="24"/>
        </w:rPr>
        <w:t>бытового назначения, торговли, общественного питания, объекты здравоохранения, объекты образования, объекты для хранения индивидуального автомобильного транспорта, иные объекты, связанные с обеспечением жизнедеятельности населения;</w:t>
      </w:r>
    </w:p>
    <w:p w14:paraId="247260DF" w14:textId="534827F3" w:rsidR="00EE1F3B" w:rsidRPr="001D55B2" w:rsidRDefault="00EE1F3B" w:rsidP="00224F22">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квартал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часть жилого района, ограниченная магистральными улицами, жилыми улицами, пешеходными аллеями, естественными и искусственными рубежами;</w:t>
      </w:r>
    </w:p>
    <w:p w14:paraId="64743D80" w14:textId="4A771767" w:rsidR="00597E7F" w:rsidRPr="001D55B2" w:rsidRDefault="00597E7F"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улица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территория общего пользования (общественная территория либо элемент улично</w:t>
      </w:r>
      <w:r w:rsidR="00224F22" w:rsidRPr="001D55B2">
        <w:rPr>
          <w:rFonts w:ascii="Times New Roman" w:hAnsi="Times New Roman" w:cs="Times New Roman"/>
          <w:sz w:val="24"/>
          <w:szCs w:val="24"/>
        </w:rPr>
        <w:t>-</w:t>
      </w:r>
      <w:r w:rsidRPr="001D55B2">
        <w:rPr>
          <w:rFonts w:ascii="Times New Roman" w:hAnsi="Times New Roman" w:cs="Times New Roman"/>
          <w:sz w:val="24"/>
          <w:szCs w:val="24"/>
        </w:rPr>
        <w:t xml:space="preserve">дорожной сети), находящаяся в пределах населенного пункта, обустроенная </w:t>
      </w:r>
      <w:r w:rsidR="001D1B2C" w:rsidRPr="001D55B2">
        <w:rPr>
          <w:rFonts w:ascii="Times New Roman" w:hAnsi="Times New Roman" w:cs="Times New Roman"/>
          <w:sz w:val="24"/>
          <w:szCs w:val="24"/>
        </w:rPr>
        <w:br/>
      </w:r>
      <w:r w:rsidRPr="001D55B2">
        <w:rPr>
          <w:rFonts w:ascii="Times New Roman" w:hAnsi="Times New Roman" w:cs="Times New Roman"/>
          <w:sz w:val="24"/>
          <w:szCs w:val="24"/>
        </w:rPr>
        <w:t>или приспособленная и используемая для движения пешеходов и (или) транспорта;</w:t>
      </w:r>
    </w:p>
    <w:p w14:paraId="2E365C73" w14:textId="77777777" w:rsidR="0017638B" w:rsidRPr="001D55B2" w:rsidRDefault="0017638B" w:rsidP="00224F22">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lastRenderedPageBreak/>
        <w:t>проезд – обустроенный или приспособленный и используемый для движения транспорта объект благоустройства в составе общественной территории, квартала (внутриквартальный проезд), дворовой территории (</w:t>
      </w:r>
      <w:proofErr w:type="spellStart"/>
      <w:r w:rsidRPr="001D55B2">
        <w:rPr>
          <w:rFonts w:ascii="Times New Roman" w:hAnsi="Times New Roman" w:cs="Times New Roman"/>
          <w:sz w:val="24"/>
          <w:szCs w:val="24"/>
        </w:rPr>
        <w:t>внутридворовый</w:t>
      </w:r>
      <w:proofErr w:type="spellEnd"/>
      <w:r w:rsidRPr="001D55B2">
        <w:rPr>
          <w:rFonts w:ascii="Times New Roman" w:hAnsi="Times New Roman" w:cs="Times New Roman"/>
          <w:sz w:val="24"/>
          <w:szCs w:val="24"/>
        </w:rPr>
        <w:t xml:space="preserve"> проезд), территории здания (группы зданий) общественного или производственного назначения либо элемент поперечного профиля элемента улицы или дороги, устраиваемый параллельно основной проезжей части, либо лесной проезд;</w:t>
      </w:r>
    </w:p>
    <w:p w14:paraId="0CF37948" w14:textId="3E35BA3C" w:rsidR="00EE1F3B" w:rsidRPr="001D55B2" w:rsidRDefault="00EE1F3B" w:rsidP="00224F22">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внутриквартальный проезд </w:t>
      </w:r>
      <w:r w:rsidR="00224F22" w:rsidRPr="001D55B2">
        <w:rPr>
          <w:rFonts w:ascii="Times New Roman" w:hAnsi="Times New Roman" w:cs="Times New Roman"/>
          <w:sz w:val="24"/>
          <w:szCs w:val="24"/>
        </w:rPr>
        <w:t>–</w:t>
      </w:r>
      <w:r w:rsidRPr="001D55B2">
        <w:rPr>
          <w:rFonts w:ascii="Times New Roman" w:hAnsi="Times New Roman" w:cs="Times New Roman"/>
          <w:sz w:val="24"/>
          <w:szCs w:val="24"/>
        </w:rPr>
        <w:t xml:space="preserve"> проезжая часть с твердым покрытием в пределах квартала, связанная с улично</w:t>
      </w:r>
      <w:r w:rsidR="00224F22" w:rsidRPr="001D55B2">
        <w:rPr>
          <w:rFonts w:ascii="Times New Roman" w:hAnsi="Times New Roman" w:cs="Times New Roman"/>
          <w:sz w:val="24"/>
          <w:szCs w:val="24"/>
        </w:rPr>
        <w:t>-</w:t>
      </w:r>
      <w:r w:rsidRPr="001D55B2">
        <w:rPr>
          <w:rFonts w:ascii="Times New Roman" w:hAnsi="Times New Roman" w:cs="Times New Roman"/>
          <w:sz w:val="24"/>
          <w:szCs w:val="24"/>
        </w:rPr>
        <w:t>дорожной сетью;</w:t>
      </w:r>
    </w:p>
    <w:p w14:paraId="73806F2F" w14:textId="18833CF1" w:rsidR="00EE1F3B" w:rsidRPr="001D55B2" w:rsidRDefault="00EE1F3B" w:rsidP="00224F22">
      <w:pPr>
        <w:spacing w:after="0" w:line="240" w:lineRule="auto"/>
        <w:ind w:firstLine="709"/>
        <w:jc w:val="both"/>
        <w:rPr>
          <w:rFonts w:ascii="Times New Roman" w:hAnsi="Times New Roman" w:cs="Times New Roman"/>
          <w:sz w:val="24"/>
          <w:szCs w:val="24"/>
        </w:rPr>
      </w:pPr>
      <w:proofErr w:type="spellStart"/>
      <w:r w:rsidRPr="001D55B2">
        <w:rPr>
          <w:rFonts w:ascii="Times New Roman" w:hAnsi="Times New Roman" w:cs="Times New Roman"/>
          <w:sz w:val="24"/>
          <w:szCs w:val="24"/>
        </w:rPr>
        <w:t>внутридворовый</w:t>
      </w:r>
      <w:proofErr w:type="spellEnd"/>
      <w:r w:rsidRPr="001D55B2">
        <w:rPr>
          <w:rFonts w:ascii="Times New Roman" w:hAnsi="Times New Roman" w:cs="Times New Roman"/>
          <w:sz w:val="24"/>
          <w:szCs w:val="24"/>
        </w:rPr>
        <w:t xml:space="preserve"> проезд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проезжая часть с твердым покрытием в пределах дворовой территории, связанная через внутриквартальные проезды (или напрямую) </w:t>
      </w:r>
      <w:r w:rsidR="00224F22" w:rsidRPr="001D55B2">
        <w:rPr>
          <w:rFonts w:ascii="Times New Roman" w:hAnsi="Times New Roman" w:cs="Times New Roman"/>
          <w:sz w:val="24"/>
          <w:szCs w:val="24"/>
        </w:rPr>
        <w:br/>
      </w:r>
      <w:r w:rsidRPr="001D55B2">
        <w:rPr>
          <w:rFonts w:ascii="Times New Roman" w:hAnsi="Times New Roman" w:cs="Times New Roman"/>
          <w:sz w:val="24"/>
          <w:szCs w:val="24"/>
        </w:rPr>
        <w:t>с улично</w:t>
      </w:r>
      <w:r w:rsidR="00224F22" w:rsidRPr="001D55B2">
        <w:rPr>
          <w:rFonts w:ascii="Times New Roman" w:hAnsi="Times New Roman" w:cs="Times New Roman"/>
          <w:sz w:val="24"/>
          <w:szCs w:val="24"/>
        </w:rPr>
        <w:t>-</w:t>
      </w:r>
      <w:r w:rsidRPr="001D55B2">
        <w:rPr>
          <w:rFonts w:ascii="Times New Roman" w:hAnsi="Times New Roman" w:cs="Times New Roman"/>
          <w:sz w:val="24"/>
          <w:szCs w:val="24"/>
        </w:rPr>
        <w:t>дорожной сетью;</w:t>
      </w:r>
    </w:p>
    <w:p w14:paraId="21364879" w14:textId="358EE597" w:rsidR="00EE1F3B" w:rsidRPr="001D55B2" w:rsidRDefault="00EE1F3B"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парковка (парковочное место)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1D55B2">
        <w:rPr>
          <w:rFonts w:ascii="Times New Roman" w:hAnsi="Times New Roman" w:cs="Times New Roman"/>
          <w:sz w:val="24"/>
          <w:szCs w:val="24"/>
        </w:rPr>
        <w:t>подэстакадных</w:t>
      </w:r>
      <w:proofErr w:type="spellEnd"/>
      <w:r w:rsidRPr="001D55B2">
        <w:rPr>
          <w:rFonts w:ascii="Times New Roman" w:hAnsi="Times New Roman" w:cs="Times New Roman"/>
          <w:sz w:val="24"/>
          <w:szCs w:val="24"/>
        </w:rPr>
        <w:t xml:space="preserve"> или </w:t>
      </w:r>
      <w:proofErr w:type="spellStart"/>
      <w:r w:rsidRPr="001D55B2">
        <w:rPr>
          <w:rFonts w:ascii="Times New Roman" w:hAnsi="Times New Roman" w:cs="Times New Roman"/>
          <w:sz w:val="24"/>
          <w:szCs w:val="24"/>
        </w:rPr>
        <w:t>подмостовых</w:t>
      </w:r>
      <w:proofErr w:type="spellEnd"/>
      <w:r w:rsidRPr="001D55B2">
        <w:rPr>
          <w:rFonts w:ascii="Times New Roman" w:hAnsi="Times New Roman" w:cs="Times New Roman"/>
          <w:sz w:val="24"/>
          <w:szCs w:val="24"/>
        </w:rPr>
        <w:t xml:space="preserve"> пространств, площадей и</w:t>
      </w:r>
      <w:r w:rsidR="00E50B9B" w:rsidRPr="001D55B2">
        <w:rPr>
          <w:rFonts w:ascii="Times New Roman" w:hAnsi="Times New Roman" w:cs="Times New Roman"/>
          <w:sz w:val="24"/>
          <w:szCs w:val="24"/>
        </w:rPr>
        <w:t> </w:t>
      </w:r>
      <w:r w:rsidRPr="001D55B2">
        <w:rPr>
          <w:rFonts w:ascii="Times New Roman" w:hAnsi="Times New Roman" w:cs="Times New Roman"/>
          <w:sz w:val="24"/>
          <w:szCs w:val="24"/>
        </w:rPr>
        <w:t>иных объектов улично</w:t>
      </w:r>
      <w:r w:rsidR="002717C0" w:rsidRPr="001D55B2">
        <w:rPr>
          <w:rFonts w:ascii="Times New Roman" w:hAnsi="Times New Roman" w:cs="Times New Roman"/>
          <w:sz w:val="24"/>
          <w:szCs w:val="24"/>
        </w:rPr>
        <w:t>-</w:t>
      </w:r>
      <w:r w:rsidRPr="001D55B2">
        <w:rPr>
          <w:rFonts w:ascii="Times New Roman" w:hAnsi="Times New Roman" w:cs="Times New Roman"/>
          <w:sz w:val="24"/>
          <w:szCs w:val="24"/>
        </w:rPr>
        <w:t>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14:paraId="3A872119" w14:textId="60B2C5F2" w:rsidR="00EE1F3B" w:rsidRPr="001D55B2" w:rsidRDefault="00EE1F3B"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плоскостная открытая стоянка автомобилей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специальная площадка </w:t>
      </w:r>
      <w:r w:rsidR="002717C0" w:rsidRPr="001D55B2">
        <w:rPr>
          <w:rFonts w:ascii="Times New Roman" w:hAnsi="Times New Roman" w:cs="Times New Roman"/>
          <w:sz w:val="24"/>
          <w:szCs w:val="24"/>
        </w:rPr>
        <w:br/>
      </w:r>
      <w:r w:rsidRPr="001D55B2">
        <w:rPr>
          <w:rFonts w:ascii="Times New Roman" w:hAnsi="Times New Roman" w:cs="Times New Roman"/>
          <w:sz w:val="24"/>
          <w:szCs w:val="24"/>
        </w:rPr>
        <w:t xml:space="preserve">(без устройства фундаментов) для открытого или закрытого (в отдельных боксах или металлических тентах) хранения автомобилей и других индивидуальных </w:t>
      </w:r>
      <w:proofErr w:type="spellStart"/>
      <w:r w:rsidRPr="001D55B2">
        <w:rPr>
          <w:rFonts w:ascii="Times New Roman" w:hAnsi="Times New Roman" w:cs="Times New Roman"/>
          <w:sz w:val="24"/>
          <w:szCs w:val="24"/>
        </w:rPr>
        <w:t>мототранспортных</w:t>
      </w:r>
      <w:proofErr w:type="spellEnd"/>
      <w:r w:rsidRPr="001D55B2">
        <w:rPr>
          <w:rFonts w:ascii="Times New Roman" w:hAnsi="Times New Roman" w:cs="Times New Roman"/>
          <w:sz w:val="24"/>
          <w:szCs w:val="24"/>
        </w:rPr>
        <w:t xml:space="preserve"> средств в одном уровне;</w:t>
      </w:r>
    </w:p>
    <w:p w14:paraId="6D0D9F6F" w14:textId="5E207561" w:rsidR="00EE1F3B" w:rsidRPr="001D55B2" w:rsidRDefault="002717C0" w:rsidP="00224F22">
      <w:pPr>
        <w:spacing w:after="0" w:line="240" w:lineRule="auto"/>
        <w:ind w:firstLine="709"/>
        <w:jc w:val="both"/>
        <w:rPr>
          <w:rFonts w:ascii="Times New Roman" w:hAnsi="Times New Roman" w:cs="Times New Roman"/>
          <w:sz w:val="24"/>
          <w:szCs w:val="24"/>
        </w:rPr>
      </w:pPr>
      <w:proofErr w:type="spellStart"/>
      <w:r w:rsidRPr="001D55B2">
        <w:rPr>
          <w:rFonts w:ascii="Times New Roman" w:hAnsi="Times New Roman" w:cs="Times New Roman"/>
          <w:sz w:val="24"/>
          <w:szCs w:val="24"/>
        </w:rPr>
        <w:t>велопарковка</w:t>
      </w:r>
      <w:proofErr w:type="spellEnd"/>
      <w:r w:rsidR="00EE1F3B" w:rsidRPr="001D55B2">
        <w:rPr>
          <w:rFonts w:ascii="Times New Roman" w:hAnsi="Times New Roman" w:cs="Times New Roman"/>
          <w:sz w:val="24"/>
          <w:szCs w:val="24"/>
        </w:rPr>
        <w:t xml:space="preserve"> </w:t>
      </w:r>
      <w:r w:rsidR="00B545A3" w:rsidRPr="001D55B2">
        <w:rPr>
          <w:rFonts w:ascii="Times New Roman" w:hAnsi="Times New Roman" w:cs="Times New Roman"/>
          <w:sz w:val="24"/>
          <w:szCs w:val="24"/>
        </w:rPr>
        <w:t xml:space="preserve">– </w:t>
      </w:r>
      <w:r w:rsidR="00EE1F3B" w:rsidRPr="001D55B2">
        <w:rPr>
          <w:rFonts w:ascii="Times New Roman" w:hAnsi="Times New Roman" w:cs="Times New Roman"/>
          <w:sz w:val="24"/>
          <w:szCs w:val="24"/>
        </w:rPr>
        <w:t>место для длительной стоянки (более часа) или хранения велосипедов, оборудованное специальными конструкциями;</w:t>
      </w:r>
    </w:p>
    <w:p w14:paraId="3EAA5FFB" w14:textId="29D6989D" w:rsidR="00EE1F3B" w:rsidRPr="001D55B2" w:rsidRDefault="00EE1F3B"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велосипедная стоянка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место для кратковременной стоянки (до одного часа) велосипедов, оборудованное стойками или другими специальными конструкциями для обеспечения сохранности велосипедов;</w:t>
      </w:r>
    </w:p>
    <w:p w14:paraId="2931075D" w14:textId="6339F568" w:rsidR="00EE1F3B" w:rsidRPr="001D55B2" w:rsidRDefault="00EE1F3B" w:rsidP="00224F22">
      <w:pPr>
        <w:spacing w:after="0" w:line="240" w:lineRule="auto"/>
        <w:ind w:firstLine="709"/>
        <w:jc w:val="both"/>
        <w:rPr>
          <w:rFonts w:ascii="Times New Roman" w:hAnsi="Times New Roman" w:cs="Times New Roman"/>
          <w:sz w:val="24"/>
          <w:szCs w:val="24"/>
        </w:rPr>
      </w:pPr>
      <w:proofErr w:type="spellStart"/>
      <w:r w:rsidRPr="001D55B2">
        <w:rPr>
          <w:rFonts w:ascii="Times New Roman" w:hAnsi="Times New Roman" w:cs="Times New Roman"/>
          <w:sz w:val="24"/>
          <w:szCs w:val="24"/>
        </w:rPr>
        <w:t>велопешеходная</w:t>
      </w:r>
      <w:proofErr w:type="spellEnd"/>
      <w:r w:rsidRPr="001D55B2">
        <w:rPr>
          <w:rFonts w:ascii="Times New Roman" w:hAnsi="Times New Roman" w:cs="Times New Roman"/>
          <w:sz w:val="24"/>
          <w:szCs w:val="24"/>
        </w:rPr>
        <w:t xml:space="preserve"> дорожка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велосипедная дорожка, предназначенная для раздельного или совместного с пешеходами движения велосипедистов и обозначенная дорожными знаками;</w:t>
      </w:r>
    </w:p>
    <w:p w14:paraId="58F432D5" w14:textId="41B2A503" w:rsidR="00EE1F3B" w:rsidRPr="001D55B2" w:rsidRDefault="00EE1F3B"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велосипедная дорожка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отдельная дорога или часть автомобильной дороги, предназначенная для велосипедистов и оборудованная соответствующими техническими средствами организации дорожного движения;</w:t>
      </w:r>
    </w:p>
    <w:p w14:paraId="2B4EEA20" w14:textId="563EAB3A" w:rsidR="00EE1F3B" w:rsidRPr="001D55B2" w:rsidRDefault="00EE1F3B" w:rsidP="00224F22">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пешеходные коммуникации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тротуары, аллеи, дорожки, обеспечивающие безопасное передвижение пешеходов, освещенные, обособленные от проезжей части </w:t>
      </w:r>
      <w:r w:rsidR="002717C0" w:rsidRPr="001D55B2">
        <w:rPr>
          <w:rFonts w:ascii="Times New Roman" w:hAnsi="Times New Roman" w:cs="Times New Roman"/>
          <w:sz w:val="24"/>
          <w:szCs w:val="24"/>
        </w:rPr>
        <w:br/>
      </w:r>
      <w:r w:rsidRPr="001D55B2">
        <w:rPr>
          <w:rFonts w:ascii="Times New Roman" w:hAnsi="Times New Roman" w:cs="Times New Roman"/>
          <w:sz w:val="24"/>
          <w:szCs w:val="24"/>
        </w:rPr>
        <w:t>и обустроенные с учетом особых потребностей инвалидов и других маломобильных групп населения;</w:t>
      </w:r>
    </w:p>
    <w:p w14:paraId="0D7891D0" w14:textId="1F08F5F4"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тротуар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территория, сформированная вдоль проезжей части, входящая в состав поперечного профиля улиц, дорог, проездов, отделенная бортовым камнем и приподнятая над проезжей частью или обозначенная разметкой (или отделенная другим способом), предназначенная для движения пешеходов, размещения опор освещения, элементов благоустройства, озеленения;</w:t>
      </w:r>
    </w:p>
    <w:p w14:paraId="657E9747" w14:textId="30C93402" w:rsidR="00EE1F3B" w:rsidRPr="001D55B2" w:rsidRDefault="00A41796"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w:t>
      </w:r>
      <w:proofErr w:type="spellStart"/>
      <w:r w:rsidRPr="001D55B2">
        <w:rPr>
          <w:rFonts w:ascii="Times New Roman" w:hAnsi="Times New Roman" w:cs="Times New Roman"/>
          <w:sz w:val="24"/>
          <w:szCs w:val="24"/>
        </w:rPr>
        <w:t>вылетные</w:t>
      </w:r>
      <w:proofErr w:type="spellEnd"/>
      <w:r w:rsidRPr="001D55B2">
        <w:rPr>
          <w:rFonts w:ascii="Times New Roman" w:hAnsi="Times New Roman" w:cs="Times New Roman"/>
          <w:sz w:val="24"/>
          <w:szCs w:val="24"/>
        </w:rPr>
        <w:t>»</w:t>
      </w:r>
      <w:r w:rsidR="00EE1F3B" w:rsidRPr="001D55B2">
        <w:rPr>
          <w:rFonts w:ascii="Times New Roman" w:hAnsi="Times New Roman" w:cs="Times New Roman"/>
          <w:sz w:val="24"/>
          <w:szCs w:val="24"/>
        </w:rPr>
        <w:t xml:space="preserve"> магистрали </w:t>
      </w:r>
      <w:r w:rsidR="00B545A3" w:rsidRPr="001D55B2">
        <w:rPr>
          <w:rFonts w:ascii="Times New Roman" w:hAnsi="Times New Roman" w:cs="Times New Roman"/>
          <w:sz w:val="24"/>
          <w:szCs w:val="24"/>
        </w:rPr>
        <w:t xml:space="preserve">– </w:t>
      </w:r>
      <w:r w:rsidR="00EE1F3B" w:rsidRPr="001D55B2">
        <w:rPr>
          <w:rFonts w:ascii="Times New Roman" w:hAnsi="Times New Roman" w:cs="Times New Roman"/>
          <w:sz w:val="24"/>
          <w:szCs w:val="24"/>
        </w:rPr>
        <w:t>автомобильные дороги общего пользования регионального значения и участки автомобильных дорог общего пользования федерального значения, расположенные на территории Московской области, обеспечивающие движение транспортных средств от Московской кольцевой автомобильной дороги (МКАД) через территории одного или нескольких муниципальных образований Московской области з</w:t>
      </w:r>
      <w:r w:rsidRPr="001D55B2">
        <w:rPr>
          <w:rFonts w:ascii="Times New Roman" w:hAnsi="Times New Roman" w:cs="Times New Roman"/>
          <w:sz w:val="24"/>
          <w:szCs w:val="24"/>
        </w:rPr>
        <w:t>а пределы Московской области – «на вылет»</w:t>
      </w:r>
      <w:r w:rsidR="00EE1F3B" w:rsidRPr="001D55B2">
        <w:rPr>
          <w:rFonts w:ascii="Times New Roman" w:hAnsi="Times New Roman" w:cs="Times New Roman"/>
          <w:sz w:val="24"/>
          <w:szCs w:val="24"/>
        </w:rPr>
        <w:t>;</w:t>
      </w:r>
    </w:p>
    <w:p w14:paraId="447E59E8" w14:textId="16973CCD" w:rsidR="00EE1F3B" w:rsidRPr="001D55B2" w:rsidRDefault="00A41796"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территории вдоль «</w:t>
      </w:r>
      <w:proofErr w:type="spellStart"/>
      <w:r w:rsidRPr="001D55B2">
        <w:rPr>
          <w:rFonts w:ascii="Times New Roman" w:hAnsi="Times New Roman" w:cs="Times New Roman"/>
          <w:sz w:val="24"/>
          <w:szCs w:val="24"/>
        </w:rPr>
        <w:t>вылетных</w:t>
      </w:r>
      <w:proofErr w:type="spellEnd"/>
      <w:r w:rsidRPr="001D55B2">
        <w:rPr>
          <w:rFonts w:ascii="Times New Roman" w:hAnsi="Times New Roman" w:cs="Times New Roman"/>
          <w:sz w:val="24"/>
          <w:szCs w:val="24"/>
        </w:rPr>
        <w:t>»</w:t>
      </w:r>
      <w:r w:rsidR="00EE1F3B" w:rsidRPr="001D55B2">
        <w:rPr>
          <w:rFonts w:ascii="Times New Roman" w:hAnsi="Times New Roman" w:cs="Times New Roman"/>
          <w:sz w:val="24"/>
          <w:szCs w:val="24"/>
        </w:rPr>
        <w:t xml:space="preserve"> магистралей </w:t>
      </w:r>
      <w:r w:rsidR="00B545A3" w:rsidRPr="001D55B2">
        <w:rPr>
          <w:rFonts w:ascii="Times New Roman" w:hAnsi="Times New Roman" w:cs="Times New Roman"/>
          <w:sz w:val="24"/>
          <w:szCs w:val="24"/>
        </w:rPr>
        <w:t xml:space="preserve">– </w:t>
      </w:r>
      <w:r w:rsidR="00EE1F3B" w:rsidRPr="001D55B2">
        <w:rPr>
          <w:rFonts w:ascii="Times New Roman" w:hAnsi="Times New Roman" w:cs="Times New Roman"/>
          <w:sz w:val="24"/>
          <w:szCs w:val="24"/>
        </w:rPr>
        <w:t>территории от дорожно</w:t>
      </w:r>
      <w:r w:rsidRPr="001D55B2">
        <w:rPr>
          <w:rFonts w:ascii="Times New Roman" w:hAnsi="Times New Roman" w:cs="Times New Roman"/>
          <w:sz w:val="24"/>
          <w:szCs w:val="24"/>
        </w:rPr>
        <w:t>го полотна, дорожного покрытия «</w:t>
      </w:r>
      <w:proofErr w:type="spellStart"/>
      <w:r w:rsidRPr="001D55B2">
        <w:rPr>
          <w:rFonts w:ascii="Times New Roman" w:hAnsi="Times New Roman" w:cs="Times New Roman"/>
          <w:sz w:val="24"/>
          <w:szCs w:val="24"/>
        </w:rPr>
        <w:t>вылетных</w:t>
      </w:r>
      <w:proofErr w:type="spellEnd"/>
      <w:r w:rsidRPr="001D55B2">
        <w:rPr>
          <w:rFonts w:ascii="Times New Roman" w:hAnsi="Times New Roman" w:cs="Times New Roman"/>
          <w:sz w:val="24"/>
          <w:szCs w:val="24"/>
        </w:rPr>
        <w:t>»</w:t>
      </w:r>
      <w:r w:rsidR="00EE1F3B" w:rsidRPr="001D55B2">
        <w:rPr>
          <w:rFonts w:ascii="Times New Roman" w:hAnsi="Times New Roman" w:cs="Times New Roman"/>
          <w:sz w:val="24"/>
          <w:szCs w:val="24"/>
        </w:rPr>
        <w:t xml:space="preserve"> магистралей </w:t>
      </w:r>
      <w:r w:rsidRPr="001D55B2">
        <w:rPr>
          <w:rFonts w:ascii="Times New Roman" w:hAnsi="Times New Roman" w:cs="Times New Roman"/>
          <w:sz w:val="24"/>
          <w:szCs w:val="24"/>
        </w:rPr>
        <w:t>до фасада «</w:t>
      </w:r>
      <w:proofErr w:type="spellStart"/>
      <w:r w:rsidRPr="001D55B2">
        <w:rPr>
          <w:rFonts w:ascii="Times New Roman" w:hAnsi="Times New Roman" w:cs="Times New Roman"/>
          <w:sz w:val="24"/>
          <w:szCs w:val="24"/>
        </w:rPr>
        <w:t>вылетной</w:t>
      </w:r>
      <w:proofErr w:type="spellEnd"/>
      <w:r w:rsidRPr="001D55B2">
        <w:rPr>
          <w:rFonts w:ascii="Times New Roman" w:hAnsi="Times New Roman" w:cs="Times New Roman"/>
          <w:sz w:val="24"/>
          <w:szCs w:val="24"/>
        </w:rPr>
        <w:t>»</w:t>
      </w:r>
      <w:r w:rsidR="00EE1F3B" w:rsidRPr="001D55B2">
        <w:rPr>
          <w:rFonts w:ascii="Times New Roman" w:hAnsi="Times New Roman" w:cs="Times New Roman"/>
          <w:sz w:val="24"/>
          <w:szCs w:val="24"/>
        </w:rPr>
        <w:t xml:space="preserve"> магистрали включительно;</w:t>
      </w:r>
    </w:p>
    <w:p w14:paraId="3E4BEE53" w14:textId="6085DFBB" w:rsidR="00EE1F3B" w:rsidRPr="001D55B2" w:rsidRDefault="00A41796"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lastRenderedPageBreak/>
        <w:t>фасад «</w:t>
      </w:r>
      <w:proofErr w:type="spellStart"/>
      <w:r w:rsidRPr="001D55B2">
        <w:rPr>
          <w:rFonts w:ascii="Times New Roman" w:hAnsi="Times New Roman" w:cs="Times New Roman"/>
          <w:sz w:val="24"/>
          <w:szCs w:val="24"/>
        </w:rPr>
        <w:t>вылетной</w:t>
      </w:r>
      <w:proofErr w:type="spellEnd"/>
      <w:r w:rsidRPr="001D55B2">
        <w:rPr>
          <w:rFonts w:ascii="Times New Roman" w:hAnsi="Times New Roman" w:cs="Times New Roman"/>
          <w:sz w:val="24"/>
          <w:szCs w:val="24"/>
        </w:rPr>
        <w:t>»</w:t>
      </w:r>
      <w:r w:rsidR="00EE1F3B" w:rsidRPr="001D55B2">
        <w:rPr>
          <w:rFonts w:ascii="Times New Roman" w:hAnsi="Times New Roman" w:cs="Times New Roman"/>
          <w:sz w:val="24"/>
          <w:szCs w:val="24"/>
        </w:rPr>
        <w:t xml:space="preserve"> магистрали </w:t>
      </w:r>
      <w:r w:rsidR="00B545A3" w:rsidRPr="001D55B2">
        <w:rPr>
          <w:rFonts w:ascii="Times New Roman" w:hAnsi="Times New Roman" w:cs="Times New Roman"/>
          <w:sz w:val="24"/>
          <w:szCs w:val="24"/>
        </w:rPr>
        <w:t xml:space="preserve">– </w:t>
      </w:r>
      <w:r w:rsidR="00EE1F3B" w:rsidRPr="001D55B2">
        <w:rPr>
          <w:rFonts w:ascii="Times New Roman" w:hAnsi="Times New Roman" w:cs="Times New Roman"/>
          <w:sz w:val="24"/>
          <w:szCs w:val="24"/>
        </w:rPr>
        <w:t>фасады элементов благоустройства, объектов капитального строительства, формирующие в</w:t>
      </w:r>
      <w:r w:rsidRPr="001D55B2">
        <w:rPr>
          <w:rFonts w:ascii="Times New Roman" w:hAnsi="Times New Roman" w:cs="Times New Roman"/>
          <w:sz w:val="24"/>
          <w:szCs w:val="24"/>
        </w:rPr>
        <w:t>изуальную границу пространства «</w:t>
      </w:r>
      <w:proofErr w:type="spellStart"/>
      <w:r w:rsidRPr="001D55B2">
        <w:rPr>
          <w:rFonts w:ascii="Times New Roman" w:hAnsi="Times New Roman" w:cs="Times New Roman"/>
          <w:sz w:val="24"/>
          <w:szCs w:val="24"/>
        </w:rPr>
        <w:t>вылетной</w:t>
      </w:r>
      <w:proofErr w:type="spellEnd"/>
      <w:r w:rsidRPr="001D55B2">
        <w:rPr>
          <w:rFonts w:ascii="Times New Roman" w:hAnsi="Times New Roman" w:cs="Times New Roman"/>
          <w:sz w:val="24"/>
          <w:szCs w:val="24"/>
        </w:rPr>
        <w:t>»</w:t>
      </w:r>
      <w:r w:rsidR="00EE1F3B" w:rsidRPr="001D55B2">
        <w:rPr>
          <w:rFonts w:ascii="Times New Roman" w:hAnsi="Times New Roman" w:cs="Times New Roman"/>
          <w:sz w:val="24"/>
          <w:szCs w:val="24"/>
        </w:rPr>
        <w:t xml:space="preserve"> магистрали по вертикали;</w:t>
      </w:r>
    </w:p>
    <w:p w14:paraId="0202C637" w14:textId="0AF8915F"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стационарный парковочный барьер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устройство, размещаемое в целях ограничения доступа автомобилей на территории, предназначенные для передвижения пешеходов, путем отделения таких территорий от проезжей части, мест размещения </w:t>
      </w:r>
      <w:r w:rsidR="002717C0" w:rsidRPr="001D55B2">
        <w:rPr>
          <w:rFonts w:ascii="Times New Roman" w:hAnsi="Times New Roman" w:cs="Times New Roman"/>
          <w:sz w:val="24"/>
          <w:szCs w:val="24"/>
        </w:rPr>
        <w:br/>
      </w:r>
      <w:r w:rsidRPr="001D55B2">
        <w:rPr>
          <w:rFonts w:ascii="Times New Roman" w:hAnsi="Times New Roman" w:cs="Times New Roman"/>
          <w:sz w:val="24"/>
          <w:szCs w:val="24"/>
        </w:rPr>
        <w:t>и хранения транспортных средств;</w:t>
      </w:r>
    </w:p>
    <w:p w14:paraId="3F7ADA36" w14:textId="1601D862"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въездная группа </w:t>
      </w:r>
      <w:r w:rsidR="00B545A3" w:rsidRPr="001D55B2">
        <w:rPr>
          <w:rFonts w:ascii="Times New Roman" w:hAnsi="Times New Roman" w:cs="Times New Roman"/>
          <w:sz w:val="24"/>
          <w:szCs w:val="24"/>
        </w:rPr>
        <w:t>–</w:t>
      </w:r>
      <w:r w:rsidRPr="001D55B2">
        <w:rPr>
          <w:rFonts w:ascii="Times New Roman" w:hAnsi="Times New Roman" w:cs="Times New Roman"/>
          <w:sz w:val="24"/>
          <w:szCs w:val="24"/>
        </w:rPr>
        <w:t xml:space="preserve">территория, расположенная при въезде в городской округ, либо </w:t>
      </w:r>
      <w:r w:rsidR="002717C0" w:rsidRPr="001D55B2">
        <w:rPr>
          <w:rFonts w:ascii="Times New Roman" w:hAnsi="Times New Roman" w:cs="Times New Roman"/>
          <w:sz w:val="24"/>
          <w:szCs w:val="24"/>
        </w:rPr>
        <w:br/>
      </w:r>
      <w:r w:rsidRPr="001D55B2">
        <w:rPr>
          <w:rFonts w:ascii="Times New Roman" w:hAnsi="Times New Roman" w:cs="Times New Roman"/>
          <w:sz w:val="24"/>
          <w:szCs w:val="24"/>
        </w:rPr>
        <w:t xml:space="preserve">в исторически </w:t>
      </w:r>
      <w:r w:rsidR="007460B3" w:rsidRPr="001D55B2">
        <w:rPr>
          <w:rFonts w:ascii="Times New Roman" w:hAnsi="Times New Roman" w:cs="Times New Roman"/>
          <w:sz w:val="24"/>
          <w:szCs w:val="24"/>
        </w:rPr>
        <w:t xml:space="preserve">сложившихся или </w:t>
      </w:r>
      <w:proofErr w:type="spellStart"/>
      <w:r w:rsidR="007460B3" w:rsidRPr="001D55B2">
        <w:rPr>
          <w:rFonts w:ascii="Times New Roman" w:hAnsi="Times New Roman" w:cs="Times New Roman"/>
          <w:sz w:val="24"/>
          <w:szCs w:val="24"/>
        </w:rPr>
        <w:t>инфраструктурно</w:t>
      </w:r>
      <w:proofErr w:type="spellEnd"/>
      <w:r w:rsidR="007460B3" w:rsidRPr="001D55B2">
        <w:rPr>
          <w:rFonts w:ascii="Times New Roman" w:hAnsi="Times New Roman" w:cs="Times New Roman"/>
          <w:sz w:val="24"/>
          <w:szCs w:val="24"/>
        </w:rPr>
        <w:t xml:space="preserve"> </w:t>
      </w:r>
      <w:r w:rsidRPr="001D55B2">
        <w:rPr>
          <w:rFonts w:ascii="Times New Roman" w:hAnsi="Times New Roman" w:cs="Times New Roman"/>
          <w:sz w:val="24"/>
          <w:szCs w:val="24"/>
        </w:rPr>
        <w:t>значимых местах городского округа, подлежащая благоустройству в целях идентификации городского округа;</w:t>
      </w:r>
    </w:p>
    <w:p w14:paraId="6712263B" w14:textId="5DBFC2EB"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прилегающая территория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территория общего пользования, которая прилегает </w:t>
      </w:r>
      <w:r w:rsidR="002717C0" w:rsidRPr="001D55B2">
        <w:rPr>
          <w:rFonts w:ascii="Times New Roman" w:hAnsi="Times New Roman" w:cs="Times New Roman"/>
          <w:sz w:val="24"/>
          <w:szCs w:val="24"/>
        </w:rPr>
        <w:br/>
      </w:r>
      <w:r w:rsidRPr="001D55B2">
        <w:rPr>
          <w:rFonts w:ascii="Times New Roman" w:hAnsi="Times New Roman" w:cs="Times New Roman"/>
          <w:sz w:val="24"/>
          <w:szCs w:val="24"/>
        </w:rPr>
        <w:t xml:space="preserve">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w:t>
      </w:r>
      <w:r w:rsidR="00326B3A" w:rsidRPr="001D55B2">
        <w:rPr>
          <w:rFonts w:ascii="Times New Roman" w:hAnsi="Times New Roman" w:cs="Times New Roman"/>
          <w:sz w:val="24"/>
          <w:szCs w:val="24"/>
        </w:rPr>
        <w:t>З</w:t>
      </w:r>
      <w:hyperlink r:id="rId11" w:history="1">
        <w:r w:rsidRPr="001D55B2">
          <w:rPr>
            <w:rStyle w:val="ac"/>
            <w:rFonts w:ascii="Times New Roman" w:hAnsi="Times New Roman" w:cs="Times New Roman"/>
            <w:color w:val="auto"/>
            <w:sz w:val="24"/>
            <w:szCs w:val="24"/>
            <w:u w:val="none"/>
          </w:rPr>
          <w:t>аконом</w:t>
        </w:r>
      </w:hyperlink>
      <w:r w:rsidRPr="001D55B2">
        <w:rPr>
          <w:rFonts w:ascii="Times New Roman" w:hAnsi="Times New Roman" w:cs="Times New Roman"/>
          <w:sz w:val="24"/>
          <w:szCs w:val="24"/>
        </w:rPr>
        <w:t xml:space="preserve"> Московской </w:t>
      </w:r>
      <w:r w:rsidR="00326B3A" w:rsidRPr="001D55B2">
        <w:rPr>
          <w:rFonts w:ascii="Times New Roman" w:hAnsi="Times New Roman" w:cs="Times New Roman"/>
          <w:sz w:val="24"/>
          <w:szCs w:val="24"/>
        </w:rPr>
        <w:t>области № 191/2014</w:t>
      </w:r>
      <w:r w:rsidR="0029505B" w:rsidRPr="001D55B2">
        <w:rPr>
          <w:rFonts w:ascii="Times New Roman" w:hAnsi="Times New Roman" w:cs="Times New Roman"/>
          <w:sz w:val="24"/>
          <w:szCs w:val="24"/>
        </w:rPr>
        <w:t>-</w:t>
      </w:r>
      <w:r w:rsidR="00326B3A" w:rsidRPr="001D55B2">
        <w:rPr>
          <w:rFonts w:ascii="Times New Roman" w:hAnsi="Times New Roman" w:cs="Times New Roman"/>
          <w:sz w:val="24"/>
          <w:szCs w:val="24"/>
        </w:rPr>
        <w:t>ОЗ «</w:t>
      </w:r>
      <w:r w:rsidRPr="001D55B2">
        <w:rPr>
          <w:rFonts w:ascii="Times New Roman" w:hAnsi="Times New Roman" w:cs="Times New Roman"/>
          <w:sz w:val="24"/>
          <w:szCs w:val="24"/>
        </w:rPr>
        <w:t>О регулировании дополнительных вопросов в сфере благо</w:t>
      </w:r>
      <w:r w:rsidR="00326B3A" w:rsidRPr="001D55B2">
        <w:rPr>
          <w:rFonts w:ascii="Times New Roman" w:hAnsi="Times New Roman" w:cs="Times New Roman"/>
          <w:sz w:val="24"/>
          <w:szCs w:val="24"/>
        </w:rPr>
        <w:t>устройства в Московской области»</w:t>
      </w:r>
      <w:r w:rsidRPr="001D55B2">
        <w:rPr>
          <w:rFonts w:ascii="Times New Roman" w:hAnsi="Times New Roman" w:cs="Times New Roman"/>
          <w:sz w:val="24"/>
          <w:szCs w:val="24"/>
        </w:rPr>
        <w:t>;</w:t>
      </w:r>
    </w:p>
    <w:p w14:paraId="3E518365" w14:textId="0A01E884"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размер прилегающей территории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линейная величина, измеряемая в метрах перпендикулярно от внешних вертикальных поверхностей </w:t>
      </w:r>
      <w:r w:rsidR="00BF2C0A">
        <w:rPr>
          <w:rFonts w:ascii="Times New Roman" w:hAnsi="Times New Roman" w:cs="Times New Roman"/>
          <w:sz w:val="24"/>
          <w:szCs w:val="24"/>
        </w:rPr>
        <w:t>здания, строения, сооружения, а </w:t>
      </w:r>
      <w:r w:rsidRPr="001D55B2">
        <w:rPr>
          <w:rFonts w:ascii="Times New Roman" w:hAnsi="Times New Roman" w:cs="Times New Roman"/>
          <w:sz w:val="24"/>
          <w:szCs w:val="24"/>
        </w:rPr>
        <w:t xml:space="preserve">при наличии выступающих элементов на внешней поверхности по наиболее выступающему элементу, для не имеющего вертикальных поверхностей плоскостного сооружения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от внешнего края покрытия плоскостного сооружения, для земельного участка </w:t>
      </w:r>
      <w:r w:rsidR="002717C0" w:rsidRPr="001D55B2">
        <w:rPr>
          <w:rFonts w:ascii="Times New Roman" w:hAnsi="Times New Roman" w:cs="Times New Roman"/>
          <w:sz w:val="24"/>
          <w:szCs w:val="24"/>
        </w:rPr>
        <w:t>–</w:t>
      </w:r>
      <w:r w:rsidRPr="001D55B2">
        <w:rPr>
          <w:rFonts w:ascii="Times New Roman" w:hAnsi="Times New Roman" w:cs="Times New Roman"/>
          <w:sz w:val="24"/>
          <w:szCs w:val="24"/>
        </w:rPr>
        <w:t xml:space="preserve"> от его границ, установленных координатами характерных точек границ земельного участка;</w:t>
      </w:r>
    </w:p>
    <w:p w14:paraId="582A8AFD" w14:textId="0B0F561A"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граница прилегающей территории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линия и проходящая по этой линии вертикальная поверхность, определяющие пределы прилегающей территории; построение линии осуществляется проведением прямых до пересечения (соединения) через точки, получаемые при измерении линейных величин размеров прилегающих территорий;</w:t>
      </w:r>
    </w:p>
    <w:p w14:paraId="7322E8D2" w14:textId="0368F907" w:rsidR="00EE1F3B" w:rsidRPr="001D55B2" w:rsidRDefault="00EE1F3B" w:rsidP="003E506E">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придомовая территория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земельный участок, на котором расположено многоквартирное жилое здание, с элементами озеленения и благоустройства, иные предназначенные для обслуживания, эксплуатации и благоустройства данного дома </w:t>
      </w:r>
      <w:r w:rsidR="003E506E" w:rsidRPr="001D55B2">
        <w:rPr>
          <w:rFonts w:ascii="Times New Roman" w:hAnsi="Times New Roman" w:cs="Times New Roman"/>
          <w:sz w:val="24"/>
          <w:szCs w:val="24"/>
        </w:rPr>
        <w:br/>
      </w:r>
      <w:r w:rsidRPr="001D55B2">
        <w:rPr>
          <w:rFonts w:ascii="Times New Roman" w:hAnsi="Times New Roman" w:cs="Times New Roman"/>
          <w:sz w:val="24"/>
          <w:szCs w:val="24"/>
        </w:rPr>
        <w:t>и расположенные на указанном земельном участке объекты;</w:t>
      </w:r>
    </w:p>
    <w:p w14:paraId="1D4AA31F" w14:textId="30172366"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дворовая территория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w:t>
      </w:r>
      <w:r w:rsidR="000C72B5" w:rsidRPr="001D55B2">
        <w:rPr>
          <w:rFonts w:ascii="Times New Roman" w:hAnsi="Times New Roman" w:cs="Times New Roman"/>
          <w:sz w:val="24"/>
          <w:szCs w:val="24"/>
        </w:rPr>
        <w:t>рование.</w:t>
      </w:r>
      <w:r w:rsidR="002717C0" w:rsidRPr="001D55B2">
        <w:rPr>
          <w:rFonts w:ascii="Times New Roman" w:hAnsi="Times New Roman" w:cs="Times New Roman"/>
          <w:sz w:val="24"/>
          <w:szCs w:val="24"/>
        </w:rPr>
        <w:br/>
      </w:r>
      <w:r w:rsidR="000C72B5" w:rsidRPr="001D55B2">
        <w:rPr>
          <w:rFonts w:ascii="Times New Roman" w:hAnsi="Times New Roman" w:cs="Times New Roman"/>
          <w:sz w:val="24"/>
          <w:szCs w:val="24"/>
        </w:rPr>
        <w:t>Н</w:t>
      </w:r>
      <w:r w:rsidRPr="001D55B2">
        <w:rPr>
          <w:rFonts w:ascii="Times New Roman" w:hAnsi="Times New Roman" w:cs="Times New Roman"/>
          <w:sz w:val="24"/>
          <w:szCs w:val="24"/>
        </w:rPr>
        <w:t>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14:paraId="5360A637" w14:textId="78177256"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территории общего пользования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3DD57089" w14:textId="68AC19E9"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общественные территории (общественные пространства)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территории общего пользования, предназначенные для прогулок, отдыха, развлечений населения, в том числе площади, пешеходные улицы, набережные, береговые полосы водных объектов общего пользования, парки, скверы, бульвары, зоны отдыха, сады, городские сады, иные зоны рекреационного назначения;</w:t>
      </w:r>
    </w:p>
    <w:p w14:paraId="404B0878" w14:textId="2636B8D2"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площадки для посетителей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свободные от транспорта территории перед входами </w:t>
      </w:r>
      <w:r w:rsidR="002717C0" w:rsidRPr="001D55B2">
        <w:rPr>
          <w:rFonts w:ascii="Times New Roman" w:hAnsi="Times New Roman" w:cs="Times New Roman"/>
          <w:sz w:val="24"/>
          <w:szCs w:val="24"/>
        </w:rPr>
        <w:br/>
      </w:r>
      <w:r w:rsidRPr="001D55B2">
        <w:rPr>
          <w:rFonts w:ascii="Times New Roman" w:hAnsi="Times New Roman" w:cs="Times New Roman"/>
          <w:sz w:val="24"/>
          <w:szCs w:val="24"/>
        </w:rPr>
        <w:t xml:space="preserve">в здания общественного назначения, благоустраиваемые при новом строительстве </w:t>
      </w:r>
      <w:r w:rsidR="002717C0" w:rsidRPr="001D55B2">
        <w:rPr>
          <w:rFonts w:ascii="Times New Roman" w:hAnsi="Times New Roman" w:cs="Times New Roman"/>
          <w:sz w:val="24"/>
          <w:szCs w:val="24"/>
        </w:rPr>
        <w:br/>
      </w:r>
      <w:r w:rsidRPr="001D55B2">
        <w:rPr>
          <w:rFonts w:ascii="Times New Roman" w:hAnsi="Times New Roman" w:cs="Times New Roman"/>
          <w:sz w:val="24"/>
          <w:szCs w:val="24"/>
        </w:rPr>
        <w:t>и реконструкции объектов капитального строительства;</w:t>
      </w:r>
    </w:p>
    <w:p w14:paraId="1990AF20" w14:textId="22A4D516"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места общественного пользования </w:t>
      </w:r>
      <w:r w:rsidR="002717C0" w:rsidRPr="001D55B2">
        <w:rPr>
          <w:rFonts w:ascii="Times New Roman" w:hAnsi="Times New Roman" w:cs="Times New Roman"/>
          <w:sz w:val="24"/>
          <w:szCs w:val="24"/>
        </w:rPr>
        <w:t>–</w:t>
      </w:r>
      <w:r w:rsidRPr="001D55B2">
        <w:rPr>
          <w:rFonts w:ascii="Times New Roman" w:hAnsi="Times New Roman" w:cs="Times New Roman"/>
          <w:sz w:val="24"/>
          <w:szCs w:val="24"/>
        </w:rPr>
        <w:t xml:space="preserve"> улицы, стадионы, скверы, парки, транспортные средства общего пользования, а также другие общественные места, открытые и доступные для посещения неопределенного круга лиц;</w:t>
      </w:r>
    </w:p>
    <w:p w14:paraId="5E9B15B2" w14:textId="2A42F8BC"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места массового посещения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места отдыха населения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скверы, парки, пляжи, пансионаты, палаточные городки, туристические базы, базы отдыха, места активного </w:t>
      </w:r>
      <w:r w:rsidRPr="001D55B2">
        <w:rPr>
          <w:rFonts w:ascii="Times New Roman" w:hAnsi="Times New Roman" w:cs="Times New Roman"/>
          <w:sz w:val="24"/>
          <w:szCs w:val="24"/>
        </w:rPr>
        <w:lastRenderedPageBreak/>
        <w:t xml:space="preserve">отдыха и зрелищных мероприятий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стадионы, теннисные корты, игровые комплексы, открытые сценические площадки и т.п., территории торгового назначения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торговые центры, рынки (мелкооптовые, универсальные, специализированные, продовольственные), ярмарки, предприятия торговли, бытового обслуживания и т.п.; территории, занятые автомобильными стоянками, территории, прилегающие </w:t>
      </w:r>
      <w:r w:rsidR="00B64527" w:rsidRPr="001D55B2">
        <w:rPr>
          <w:rFonts w:ascii="Times New Roman" w:hAnsi="Times New Roman" w:cs="Times New Roman"/>
          <w:sz w:val="24"/>
          <w:szCs w:val="24"/>
        </w:rPr>
        <w:t>к административным и </w:t>
      </w:r>
      <w:r w:rsidRPr="001D55B2">
        <w:rPr>
          <w:rFonts w:ascii="Times New Roman" w:hAnsi="Times New Roman" w:cs="Times New Roman"/>
          <w:sz w:val="24"/>
          <w:szCs w:val="24"/>
        </w:rPr>
        <w:t>общественным зданиям, строениям и учреждениям (театрам, кинотеатрам, школам, дошкольным учреждениям, поликлиникам и т.п.); кладбища и мемориалы;</w:t>
      </w:r>
    </w:p>
    <w:p w14:paraId="7E9C3AE8" w14:textId="4E9D5717" w:rsidR="00EE1F3B" w:rsidRPr="001D55B2" w:rsidRDefault="00EE1F3B" w:rsidP="002717C0">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домовладение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14:paraId="165CE319" w14:textId="1B2B394C" w:rsidR="0017638B" w:rsidRPr="001D55B2" w:rsidRDefault="0017638B" w:rsidP="004E515A">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фасад </w:t>
      </w:r>
      <w:r w:rsidR="00946D4F" w:rsidRPr="001D55B2">
        <w:rPr>
          <w:rFonts w:ascii="Times New Roman" w:hAnsi="Times New Roman" w:cs="Times New Roman"/>
          <w:sz w:val="24"/>
          <w:szCs w:val="24"/>
        </w:rPr>
        <w:t>–</w:t>
      </w:r>
      <w:r w:rsidRPr="001D55B2">
        <w:rPr>
          <w:rFonts w:ascii="Times New Roman" w:hAnsi="Times New Roman" w:cs="Times New Roman"/>
          <w:sz w:val="24"/>
          <w:szCs w:val="24"/>
        </w:rPr>
        <w:t xml:space="preserve"> наружная, внешняя поверхность здания, строения, сооружения, ограждения, включающая архитектурные элементы и детали (балконы, окна, двери, колоннады и др.);</w:t>
      </w:r>
    </w:p>
    <w:p w14:paraId="281EB325" w14:textId="0037C55A" w:rsidR="00502A87" w:rsidRPr="001D55B2" w:rsidRDefault="00502A87"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некапитальные строения, сооружения, нестационарные строения, сооружения – строения, сооружения, которые не имеют прочной связи с землей и конструктивные характеристики которых позволяют осуществить их</w:t>
      </w:r>
      <w:r w:rsidR="001D55B2">
        <w:rPr>
          <w:rFonts w:ascii="Times New Roman" w:hAnsi="Times New Roman" w:cs="Times New Roman"/>
          <w:sz w:val="24"/>
          <w:szCs w:val="24"/>
        </w:rPr>
        <w:t xml:space="preserve"> перемещение и (или) демонтаж и </w:t>
      </w:r>
      <w:r w:rsidRPr="001D55B2">
        <w:rPr>
          <w:rFonts w:ascii="Times New Roman" w:hAnsi="Times New Roman" w:cs="Times New Roman"/>
          <w:sz w:val="24"/>
          <w:szCs w:val="24"/>
        </w:rPr>
        <w:t>последующую сборку без несоразмерного ущерба назначению и без изменения основных характеристик строений, сооружений, в том числе:</w:t>
      </w:r>
    </w:p>
    <w:p w14:paraId="3FA1CD82" w14:textId="3ABAB781"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навесы;</w:t>
      </w:r>
    </w:p>
    <w:p w14:paraId="3D55C47A" w14:textId="40ADA24D" w:rsidR="00EE1F3B" w:rsidRPr="001D55B2" w:rsidRDefault="00502A87" w:rsidP="002717C0">
      <w:pPr>
        <w:spacing w:after="0" w:line="240" w:lineRule="auto"/>
        <w:ind w:firstLine="709"/>
        <w:jc w:val="both"/>
        <w:rPr>
          <w:rFonts w:ascii="Times New Roman" w:hAnsi="Times New Roman" w:cs="Times New Roman"/>
          <w:sz w:val="24"/>
          <w:szCs w:val="24"/>
        </w:rPr>
      </w:pPr>
      <w:r w:rsidRPr="001D55B2">
        <w:rPr>
          <w:rStyle w:val="ab"/>
          <w:rFonts w:ascii="Times New Roman" w:hAnsi="Times New Roman" w:cs="Times New Roman"/>
          <w:b w:val="0"/>
          <w:color w:val="0F1115"/>
          <w:sz w:val="24"/>
          <w:szCs w:val="24"/>
          <w:shd w:val="clear" w:color="auto" w:fill="FFFFFF"/>
        </w:rPr>
        <w:t>нестационарные объекты для оказания бытовых услуг</w:t>
      </w:r>
      <w:r w:rsidRPr="001D55B2">
        <w:rPr>
          <w:rFonts w:ascii="Times New Roman" w:hAnsi="Times New Roman" w:cs="Times New Roman"/>
          <w:color w:val="0F1115"/>
          <w:sz w:val="24"/>
          <w:szCs w:val="24"/>
          <w:shd w:val="clear" w:color="auto" w:fill="FFFFFF"/>
        </w:rPr>
        <w:t xml:space="preserve">, </w:t>
      </w:r>
      <w:r w:rsidR="00EE1F3B" w:rsidRPr="001D55B2">
        <w:rPr>
          <w:rFonts w:ascii="Times New Roman" w:hAnsi="Times New Roman" w:cs="Times New Roman"/>
          <w:sz w:val="24"/>
          <w:szCs w:val="24"/>
        </w:rPr>
        <w:t>строения, сооружения для организации о</w:t>
      </w:r>
      <w:r w:rsidR="005D069F">
        <w:rPr>
          <w:rFonts w:ascii="Times New Roman" w:hAnsi="Times New Roman" w:cs="Times New Roman"/>
          <w:sz w:val="24"/>
          <w:szCs w:val="24"/>
        </w:rPr>
        <w:t xml:space="preserve">бслуживания отдыха населения на </w:t>
      </w:r>
      <w:r w:rsidR="00EE1F3B" w:rsidRPr="001D55B2">
        <w:rPr>
          <w:rFonts w:ascii="Times New Roman" w:hAnsi="Times New Roman" w:cs="Times New Roman"/>
          <w:sz w:val="24"/>
          <w:szCs w:val="24"/>
        </w:rPr>
        <w:t>общественных территориях, в том числе на территория</w:t>
      </w:r>
      <w:r w:rsidR="005D069F">
        <w:rPr>
          <w:rFonts w:ascii="Times New Roman" w:hAnsi="Times New Roman" w:cs="Times New Roman"/>
          <w:sz w:val="24"/>
          <w:szCs w:val="24"/>
        </w:rPr>
        <w:t xml:space="preserve">х пляжей и зон отдыха у воды, в </w:t>
      </w:r>
      <w:r w:rsidR="00EE1F3B" w:rsidRPr="001D55B2">
        <w:rPr>
          <w:rFonts w:ascii="Times New Roman" w:hAnsi="Times New Roman" w:cs="Times New Roman"/>
          <w:sz w:val="24"/>
          <w:szCs w:val="24"/>
        </w:rPr>
        <w:t>прибрежных защитных полосах водных объектов (кабинки для переодевания, душевые кабинки, медицинские пункты первой помощи);</w:t>
      </w:r>
    </w:p>
    <w:p w14:paraId="1E5F4467" w14:textId="3196AEF7"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пункты проката инвентаря, в том числе велосипедов (включая пункты автоматизированной системы выдачи и приема велосипедов), роликов, самокатов;</w:t>
      </w:r>
    </w:p>
    <w:p w14:paraId="47CFF337" w14:textId="6A0B8E8F"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платежные терминалы для оплаты услуг и штрафов;</w:t>
      </w:r>
    </w:p>
    <w:p w14:paraId="0FB26FFB" w14:textId="3F387976"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общественные туалеты нестационарного типа;</w:t>
      </w:r>
    </w:p>
    <w:p w14:paraId="4B7EB258" w14:textId="073ABFC9"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сезонные аттракционы;</w:t>
      </w:r>
    </w:p>
    <w:p w14:paraId="7116E422" w14:textId="49321F3D"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временные сооружения для отдыха (палатки, юрты и иные подобные временные строения, сооружения сезонного гостиничного комплекса (кемпинга);</w:t>
      </w:r>
    </w:p>
    <w:p w14:paraId="163ADDA5" w14:textId="62A8BFE1"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мобильные (инвентарные) здания и сооружения, перечень которых установлен </w:t>
      </w:r>
      <w:r w:rsidR="00F33996" w:rsidRPr="001D55B2">
        <w:rPr>
          <w:rFonts w:ascii="Times New Roman" w:hAnsi="Times New Roman" w:cs="Times New Roman"/>
          <w:sz w:val="24"/>
          <w:szCs w:val="24"/>
        </w:rPr>
        <w:t>«</w:t>
      </w:r>
      <w:hyperlink r:id="rId12" w:history="1">
        <w:r w:rsidRPr="001D55B2">
          <w:rPr>
            <w:rStyle w:val="ac"/>
            <w:rFonts w:ascii="Times New Roman" w:hAnsi="Times New Roman" w:cs="Times New Roman"/>
            <w:color w:val="auto"/>
            <w:sz w:val="24"/>
            <w:szCs w:val="24"/>
            <w:u w:val="none"/>
          </w:rPr>
          <w:t>ГОСТ Р 58759</w:t>
        </w:r>
        <w:r w:rsidR="002717C0" w:rsidRPr="001D55B2">
          <w:rPr>
            <w:rStyle w:val="ac"/>
            <w:rFonts w:ascii="Times New Roman" w:hAnsi="Times New Roman" w:cs="Times New Roman"/>
            <w:color w:val="auto"/>
            <w:sz w:val="24"/>
            <w:szCs w:val="24"/>
            <w:u w:val="none"/>
          </w:rPr>
          <w:t>–</w:t>
        </w:r>
        <w:r w:rsidRPr="001D55B2">
          <w:rPr>
            <w:rStyle w:val="ac"/>
            <w:rFonts w:ascii="Times New Roman" w:hAnsi="Times New Roman" w:cs="Times New Roman"/>
            <w:color w:val="auto"/>
            <w:sz w:val="24"/>
            <w:szCs w:val="24"/>
            <w:u w:val="none"/>
          </w:rPr>
          <w:t>2019</w:t>
        </w:r>
      </w:hyperlink>
      <w:r w:rsidRPr="001D55B2">
        <w:rPr>
          <w:rFonts w:ascii="Times New Roman" w:hAnsi="Times New Roman" w:cs="Times New Roman"/>
          <w:sz w:val="24"/>
          <w:szCs w:val="24"/>
        </w:rPr>
        <w:t xml:space="preserve">. Национальный стандарт Российской Федерации. Здания </w:t>
      </w:r>
      <w:r w:rsidR="002717C0" w:rsidRPr="001D55B2">
        <w:rPr>
          <w:rFonts w:ascii="Times New Roman" w:hAnsi="Times New Roman" w:cs="Times New Roman"/>
          <w:sz w:val="24"/>
          <w:szCs w:val="24"/>
        </w:rPr>
        <w:br/>
      </w:r>
      <w:r w:rsidRPr="001D55B2">
        <w:rPr>
          <w:rFonts w:ascii="Times New Roman" w:hAnsi="Times New Roman" w:cs="Times New Roman"/>
          <w:sz w:val="24"/>
          <w:szCs w:val="24"/>
        </w:rPr>
        <w:t>и сооружения мобильные (инвентарные). Класс</w:t>
      </w:r>
      <w:r w:rsidR="00F33996" w:rsidRPr="001D55B2">
        <w:rPr>
          <w:rFonts w:ascii="Times New Roman" w:hAnsi="Times New Roman" w:cs="Times New Roman"/>
          <w:sz w:val="24"/>
          <w:szCs w:val="24"/>
        </w:rPr>
        <w:t>ификация. Термины и определения»</w:t>
      </w:r>
      <w:r w:rsidRPr="001D55B2">
        <w:rPr>
          <w:rFonts w:ascii="Times New Roman" w:hAnsi="Times New Roman" w:cs="Times New Roman"/>
          <w:sz w:val="24"/>
          <w:szCs w:val="24"/>
        </w:rPr>
        <w:t>;</w:t>
      </w:r>
    </w:p>
    <w:p w14:paraId="3FB118AF" w14:textId="1105EB2E" w:rsidR="005705BA" w:rsidRPr="001D55B2" w:rsidRDefault="005705BA"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сезонное (летнее) кафе </w:t>
      </w:r>
      <w:r w:rsidR="002717C0" w:rsidRPr="001D55B2">
        <w:rPr>
          <w:rFonts w:ascii="Times New Roman" w:hAnsi="Times New Roman" w:cs="Times New Roman"/>
          <w:sz w:val="24"/>
          <w:szCs w:val="24"/>
        </w:rPr>
        <w:t>–</w:t>
      </w:r>
      <w:r w:rsidRPr="001D55B2">
        <w:rPr>
          <w:rFonts w:ascii="Times New Roman" w:hAnsi="Times New Roman" w:cs="Times New Roman"/>
          <w:sz w:val="24"/>
          <w:szCs w:val="24"/>
        </w:rPr>
        <w:t xml:space="preserve"> элемент благоустройства, предназначенный для оказания услуг общественного питания в течение определенного периода времени (сезона): </w:t>
      </w:r>
      <w:r w:rsidR="00502A87" w:rsidRPr="001D55B2">
        <w:rPr>
          <w:rFonts w:ascii="Times New Roman" w:hAnsi="Times New Roman" w:cs="Times New Roman"/>
          <w:color w:val="000000" w:themeColor="text1"/>
          <w:sz w:val="24"/>
          <w:szCs w:val="24"/>
        </w:rPr>
        <w:t xml:space="preserve">нестационарный объект для оказания услуг общественного питания </w:t>
      </w:r>
      <w:r w:rsidR="00502A87" w:rsidRPr="001D55B2">
        <w:rPr>
          <w:rFonts w:ascii="Times New Roman" w:hAnsi="Times New Roman" w:cs="Times New Roman"/>
          <w:sz w:val="24"/>
          <w:szCs w:val="24"/>
        </w:rPr>
        <w:t>(кафе предприятия общественного питания) либо летнее кафе;</w:t>
      </w:r>
    </w:p>
    <w:p w14:paraId="55F2CE1F" w14:textId="26D5CB91"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твердое (усовершенствованное) покрытие </w:t>
      </w:r>
      <w:r w:rsidR="002717C0" w:rsidRPr="001D55B2">
        <w:rPr>
          <w:rFonts w:ascii="Times New Roman" w:hAnsi="Times New Roman" w:cs="Times New Roman"/>
          <w:sz w:val="24"/>
          <w:szCs w:val="24"/>
        </w:rPr>
        <w:t>–</w:t>
      </w:r>
      <w:r w:rsidRPr="001D55B2">
        <w:rPr>
          <w:rFonts w:ascii="Times New Roman" w:hAnsi="Times New Roman" w:cs="Times New Roman"/>
          <w:sz w:val="24"/>
          <w:szCs w:val="24"/>
        </w:rPr>
        <w:t xml:space="preserve"> монолитное или сборное покрытие, выполняемое из асфальтобетона, асфальта, </w:t>
      </w:r>
      <w:proofErr w:type="spellStart"/>
      <w:r w:rsidRPr="001D55B2">
        <w:rPr>
          <w:rFonts w:ascii="Times New Roman" w:hAnsi="Times New Roman" w:cs="Times New Roman"/>
          <w:sz w:val="24"/>
          <w:szCs w:val="24"/>
        </w:rPr>
        <w:t>цементобетона</w:t>
      </w:r>
      <w:proofErr w:type="spellEnd"/>
      <w:r w:rsidRPr="001D55B2">
        <w:rPr>
          <w:rFonts w:ascii="Times New Roman" w:hAnsi="Times New Roman" w:cs="Times New Roman"/>
          <w:sz w:val="24"/>
          <w:szCs w:val="24"/>
        </w:rPr>
        <w:t>, бетона, природного камня, композита, иные покрытия относятся к мягким (неусовершенствованным) покрытиям;</w:t>
      </w:r>
    </w:p>
    <w:p w14:paraId="5EDA7206" w14:textId="5DAD3121"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искусственные неровности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специально устроенные возвышения на проезжей части для принудительного снижения скорости движения, расположенные перпендикулярно к оси дороги, требования к которым установлены федеральными стандартами; на придомовых, дворовых и общественных территориях, иных территориях общего пользования местного значения искусственные неровности благоустраиваются </w:t>
      </w:r>
      <w:r w:rsidR="003E506E" w:rsidRPr="001D55B2">
        <w:rPr>
          <w:rFonts w:ascii="Times New Roman" w:hAnsi="Times New Roman" w:cs="Times New Roman"/>
          <w:sz w:val="24"/>
          <w:szCs w:val="24"/>
        </w:rPr>
        <w:br/>
      </w:r>
      <w:r w:rsidRPr="001D55B2">
        <w:rPr>
          <w:rFonts w:ascii="Times New Roman" w:hAnsi="Times New Roman" w:cs="Times New Roman"/>
          <w:sz w:val="24"/>
          <w:szCs w:val="24"/>
        </w:rPr>
        <w:t xml:space="preserve">на основании решения комиссии по обеспечению безопасности дорожного движения </w:t>
      </w:r>
      <w:r w:rsidR="003E506E" w:rsidRPr="001D55B2">
        <w:rPr>
          <w:rFonts w:ascii="Times New Roman" w:hAnsi="Times New Roman" w:cs="Times New Roman"/>
          <w:sz w:val="24"/>
          <w:szCs w:val="24"/>
        </w:rPr>
        <w:br/>
      </w:r>
      <w:r w:rsidRPr="001D55B2">
        <w:rPr>
          <w:rFonts w:ascii="Times New Roman" w:hAnsi="Times New Roman" w:cs="Times New Roman"/>
          <w:sz w:val="24"/>
          <w:szCs w:val="24"/>
        </w:rPr>
        <w:t>на территории городского округа;</w:t>
      </w:r>
    </w:p>
    <w:p w14:paraId="1694F9E2" w14:textId="1FC24777" w:rsidR="00F677FA" w:rsidRPr="001D55B2" w:rsidRDefault="00F677FA"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зеленые насаждения </w:t>
      </w:r>
      <w:r w:rsidR="002717C0" w:rsidRPr="001D55B2">
        <w:rPr>
          <w:rFonts w:ascii="Times New Roman" w:hAnsi="Times New Roman" w:cs="Times New Roman"/>
          <w:sz w:val="24"/>
          <w:szCs w:val="24"/>
        </w:rPr>
        <w:t>–</w:t>
      </w:r>
      <w:r w:rsidRPr="001D55B2">
        <w:rPr>
          <w:rFonts w:ascii="Times New Roman" w:hAnsi="Times New Roman" w:cs="Times New Roman"/>
          <w:sz w:val="24"/>
          <w:szCs w:val="24"/>
        </w:rPr>
        <w:t xml:space="preserve"> древесная, древесно</w:t>
      </w:r>
      <w:r w:rsidR="002717C0" w:rsidRPr="001D55B2">
        <w:rPr>
          <w:rFonts w:ascii="Times New Roman" w:hAnsi="Times New Roman" w:cs="Times New Roman"/>
          <w:sz w:val="24"/>
          <w:szCs w:val="24"/>
        </w:rPr>
        <w:t>-</w:t>
      </w:r>
      <w:r w:rsidRPr="001D55B2">
        <w:rPr>
          <w:rFonts w:ascii="Times New Roman" w:hAnsi="Times New Roman" w:cs="Times New Roman"/>
          <w:sz w:val="24"/>
          <w:szCs w:val="24"/>
        </w:rPr>
        <w:t xml:space="preserve">кустарниковая, кустарниковая </w:t>
      </w:r>
      <w:r w:rsidR="003E506E" w:rsidRPr="001D55B2">
        <w:rPr>
          <w:rFonts w:ascii="Times New Roman" w:hAnsi="Times New Roman" w:cs="Times New Roman"/>
          <w:sz w:val="24"/>
          <w:szCs w:val="24"/>
        </w:rPr>
        <w:br/>
      </w:r>
      <w:r w:rsidRPr="001D55B2">
        <w:rPr>
          <w:rFonts w:ascii="Times New Roman" w:hAnsi="Times New Roman" w:cs="Times New Roman"/>
          <w:sz w:val="24"/>
          <w:szCs w:val="24"/>
        </w:rPr>
        <w:t>и травянистая растительность как искусственного, так и естественного происхождения (включая массивы, группы, солитеры (отдельно стоящие деревья и кустарники)), живые изгороди, кулисы, боскеты, газоны, живой напочвенный покров, цветники, различные виды посадок;</w:t>
      </w:r>
    </w:p>
    <w:p w14:paraId="46A73A15" w14:textId="54B71974"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lastRenderedPageBreak/>
        <w:t xml:space="preserve">уничтожение зеленых насаждений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 повреждение зеленых насаждений, повлекшее прекращение их роста;</w:t>
      </w:r>
    </w:p>
    <w:p w14:paraId="0798DB3B" w14:textId="297875B4"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повреждение зеленых насаждений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 работы по </w:t>
      </w:r>
      <w:proofErr w:type="spellStart"/>
      <w:r w:rsidRPr="001D55B2">
        <w:rPr>
          <w:rFonts w:ascii="Times New Roman" w:hAnsi="Times New Roman" w:cs="Times New Roman"/>
          <w:sz w:val="24"/>
          <w:szCs w:val="24"/>
        </w:rPr>
        <w:t>окосу</w:t>
      </w:r>
      <w:proofErr w:type="spellEnd"/>
      <w:r w:rsidRPr="001D55B2">
        <w:rPr>
          <w:rFonts w:ascii="Times New Roman" w:hAnsi="Times New Roman" w:cs="Times New Roman"/>
          <w:sz w:val="24"/>
          <w:szCs w:val="24"/>
        </w:rPr>
        <w:t xml:space="preserve">, стрижке, обрезке зеленых насаждений не могут расцениваться как </w:t>
      </w:r>
      <w:r w:rsidR="002717C0" w:rsidRPr="001D55B2">
        <w:rPr>
          <w:rFonts w:ascii="Times New Roman" w:hAnsi="Times New Roman" w:cs="Times New Roman"/>
          <w:sz w:val="24"/>
          <w:szCs w:val="24"/>
        </w:rPr>
        <w:br/>
      </w:r>
      <w:r w:rsidRPr="001D55B2">
        <w:rPr>
          <w:rFonts w:ascii="Times New Roman" w:hAnsi="Times New Roman" w:cs="Times New Roman"/>
          <w:sz w:val="24"/>
          <w:szCs w:val="24"/>
        </w:rPr>
        <w:t>их повреждение;</w:t>
      </w:r>
    </w:p>
    <w:p w14:paraId="0E1F21DB" w14:textId="3E82A67A"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газон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элемент благоустройства, представляющий собой искусственно созданный участок поверхности, в том числе с травяным покрытием и возможным размещением зеленых насаждений и парковых сооружений;</w:t>
      </w:r>
    </w:p>
    <w:p w14:paraId="5B62839B" w14:textId="51C3467B" w:rsidR="00EE1F3B" w:rsidRPr="001D55B2" w:rsidRDefault="00EE1F3B"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цветник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элемент благоустройства, включающий в себя участок поверхности любой формы и размера, занятый посеянными или высаженными цветочными растениями;</w:t>
      </w:r>
    </w:p>
    <w:p w14:paraId="5B9B39A0" w14:textId="6916F310" w:rsidR="00C62BCD" w:rsidRPr="001D55B2" w:rsidRDefault="00C62BCD"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объекты (средства) наружного освещения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w:t>
      </w:r>
      <w:r w:rsidR="003E506E" w:rsidRPr="001D55B2">
        <w:rPr>
          <w:rFonts w:ascii="Times New Roman" w:hAnsi="Times New Roman" w:cs="Times New Roman"/>
          <w:sz w:val="24"/>
          <w:szCs w:val="24"/>
        </w:rPr>
        <w:t>металлических, железобетонных и </w:t>
      </w:r>
      <w:r w:rsidRPr="001D55B2">
        <w:rPr>
          <w:rFonts w:ascii="Times New Roman" w:hAnsi="Times New Roman" w:cs="Times New Roman"/>
          <w:sz w:val="24"/>
          <w:szCs w:val="24"/>
        </w:rPr>
        <w:t>других конструкциях зданий, строений и сооружений и в иных местах общественного пользования;</w:t>
      </w:r>
    </w:p>
    <w:p w14:paraId="74CC1CA8" w14:textId="70676427" w:rsidR="005821A4" w:rsidRPr="001D55B2" w:rsidRDefault="005821A4"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светоцветовая среда населенного пункта (элемента планировочной структуры)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среда, образованная в вечерне</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ночное время освещенными объектами благоустройства, фасадами, цветом света средств освещения, их отражениями от водных и иных поверхностей;</w:t>
      </w:r>
    </w:p>
    <w:p w14:paraId="5574429B" w14:textId="40CA89AB" w:rsidR="005821A4" w:rsidRPr="001D55B2" w:rsidRDefault="005821A4"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световой силуэт населенного пункта (элемента планировочной структуры)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вид или панорама, образованные освещенными и светящими зданиями, строениями, сооружениями, элементами благоустройства или их комплексами, визуально воспринимаемыми на фоне неба в вечерне</w:t>
      </w:r>
      <w:r w:rsidR="0017638B" w:rsidRPr="001D55B2">
        <w:rPr>
          <w:rFonts w:ascii="Times New Roman" w:hAnsi="Times New Roman" w:cs="Times New Roman"/>
          <w:sz w:val="24"/>
          <w:szCs w:val="24"/>
        </w:rPr>
        <w:t xml:space="preserve">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ночное время;</w:t>
      </w:r>
    </w:p>
    <w:p w14:paraId="682C0B99" w14:textId="345527D5" w:rsidR="005821A4" w:rsidRPr="001D55B2" w:rsidRDefault="005821A4" w:rsidP="002717C0">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наружное искусственное освещение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искусственное освещение, используемое вне зданий, строений, сооружений: утилитарное, архитектурно</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художественное, праздничное;</w:t>
      </w:r>
    </w:p>
    <w:p w14:paraId="7CC5DDDF" w14:textId="03434E4D" w:rsidR="005821A4" w:rsidRPr="001D55B2" w:rsidRDefault="005821A4"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утилитарное наружное освещение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стационарное освещение, предназначенное </w:t>
      </w:r>
      <w:r w:rsidR="007460B3" w:rsidRPr="001D55B2">
        <w:rPr>
          <w:rFonts w:ascii="Times New Roman" w:hAnsi="Times New Roman" w:cs="Times New Roman"/>
          <w:sz w:val="24"/>
          <w:szCs w:val="24"/>
        </w:rPr>
        <w:br/>
      </w:r>
      <w:r w:rsidRPr="001D55B2">
        <w:rPr>
          <w:rFonts w:ascii="Times New Roman" w:hAnsi="Times New Roman" w:cs="Times New Roman"/>
          <w:sz w:val="24"/>
          <w:szCs w:val="24"/>
        </w:rPr>
        <w:t xml:space="preserve">для обеспечения безопасного и комфортного </w:t>
      </w:r>
      <w:r w:rsidR="007460B3" w:rsidRPr="001D55B2">
        <w:rPr>
          <w:rFonts w:ascii="Times New Roman" w:hAnsi="Times New Roman" w:cs="Times New Roman"/>
          <w:sz w:val="24"/>
          <w:szCs w:val="24"/>
        </w:rPr>
        <w:t xml:space="preserve">движения транспортных средств </w:t>
      </w:r>
      <w:r w:rsidR="007460B3" w:rsidRPr="001D55B2">
        <w:rPr>
          <w:rFonts w:ascii="Times New Roman" w:hAnsi="Times New Roman" w:cs="Times New Roman"/>
          <w:sz w:val="24"/>
          <w:szCs w:val="24"/>
        </w:rPr>
        <w:br/>
        <w:t xml:space="preserve">и </w:t>
      </w:r>
      <w:r w:rsidRPr="001D55B2">
        <w:rPr>
          <w:rFonts w:ascii="Times New Roman" w:hAnsi="Times New Roman" w:cs="Times New Roman"/>
          <w:sz w:val="24"/>
          <w:szCs w:val="24"/>
        </w:rPr>
        <w:t>пешеходов;</w:t>
      </w:r>
    </w:p>
    <w:p w14:paraId="4DDDA66D" w14:textId="50D0ED2C" w:rsidR="005821A4" w:rsidRPr="001D55B2" w:rsidRDefault="005821A4"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архитектурно</w:t>
      </w:r>
      <w:r w:rsidR="002717C0" w:rsidRPr="001D55B2">
        <w:rPr>
          <w:rFonts w:ascii="Times New Roman" w:hAnsi="Times New Roman" w:cs="Times New Roman"/>
          <w:sz w:val="24"/>
          <w:szCs w:val="24"/>
        </w:rPr>
        <w:t>–</w:t>
      </w:r>
      <w:r w:rsidRPr="001D55B2">
        <w:rPr>
          <w:rFonts w:ascii="Times New Roman" w:hAnsi="Times New Roman" w:cs="Times New Roman"/>
          <w:sz w:val="24"/>
          <w:szCs w:val="24"/>
        </w:rPr>
        <w:t xml:space="preserve">художественное освещение (подсветка)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освещение зданий, строений, сооружений и элементов благоустройства для выявления их архитектурно</w:t>
      </w:r>
      <w:r w:rsidR="00543C54" w:rsidRPr="001D55B2">
        <w:rPr>
          <w:rFonts w:ascii="Times New Roman" w:hAnsi="Times New Roman" w:cs="Times New Roman"/>
          <w:sz w:val="24"/>
          <w:szCs w:val="24"/>
        </w:rPr>
        <w:t>–</w:t>
      </w:r>
      <w:r w:rsidRPr="001D55B2">
        <w:rPr>
          <w:rFonts w:ascii="Times New Roman" w:hAnsi="Times New Roman" w:cs="Times New Roman"/>
          <w:sz w:val="24"/>
          <w:szCs w:val="24"/>
        </w:rPr>
        <w:t>художественных особенностей и эстетической выразительности;</w:t>
      </w:r>
    </w:p>
    <w:p w14:paraId="4B468B86" w14:textId="2F9E4871" w:rsidR="005821A4" w:rsidRPr="001D55B2" w:rsidRDefault="005821A4"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праздничное освещение (иллюминация) </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 xml:space="preserve"> декоративное освещение, предназначенное для украшения зданий, строений, сооружений, территорий общего пользования без необходимости создания определенного уровня освещенности при проведении государственных, городских и местных праздничных мероприятий;</w:t>
      </w:r>
    </w:p>
    <w:p w14:paraId="6C636B0B" w14:textId="76DE91D5" w:rsidR="005821A4" w:rsidRPr="001D55B2" w:rsidRDefault="00B60436"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средства размещения информации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устройства (включая специальные, дорожные, домовые знаки) и оформление (включая вывески, таблички, стелы, стенды, пилоны), в том числе фасадов зданий, строений, со</w:t>
      </w:r>
      <w:r w:rsidR="0029505B" w:rsidRPr="001D55B2">
        <w:rPr>
          <w:rFonts w:ascii="Times New Roman" w:hAnsi="Times New Roman" w:cs="Times New Roman"/>
          <w:sz w:val="24"/>
          <w:szCs w:val="24"/>
        </w:rPr>
        <w:t xml:space="preserve">оружений, информационные щиты и </w:t>
      </w:r>
      <w:r w:rsidRPr="001D55B2">
        <w:rPr>
          <w:rFonts w:ascii="Times New Roman" w:hAnsi="Times New Roman" w:cs="Times New Roman"/>
          <w:sz w:val="24"/>
          <w:szCs w:val="24"/>
        </w:rPr>
        <w:t>указатели, предназначенные для распространения информации, за исключением рекламных конструкций;</w:t>
      </w:r>
    </w:p>
    <w:p w14:paraId="3D0E7D42" w14:textId="2A446C19" w:rsidR="005821A4" w:rsidRPr="001D55B2" w:rsidRDefault="005821A4" w:rsidP="001B0B0B">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информационный стенд дворовой территории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вид средства размещения информации (конструкция), размещаемый на дворовой территории, предназначенный для распространения социально значимой информации;</w:t>
      </w:r>
    </w:p>
    <w:p w14:paraId="6FE814FB" w14:textId="7B947A9B" w:rsidR="005821A4" w:rsidRPr="001D55B2" w:rsidRDefault="005821A4"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ночное время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период времени с 23.00 до 7.00 по </w:t>
      </w:r>
      <w:r w:rsidR="0017638B" w:rsidRPr="001D55B2">
        <w:rPr>
          <w:rFonts w:ascii="Times New Roman" w:hAnsi="Times New Roman" w:cs="Times New Roman"/>
          <w:sz w:val="24"/>
          <w:szCs w:val="24"/>
        </w:rPr>
        <w:t>М</w:t>
      </w:r>
      <w:r w:rsidRPr="001D55B2">
        <w:rPr>
          <w:rFonts w:ascii="Times New Roman" w:hAnsi="Times New Roman" w:cs="Times New Roman"/>
          <w:sz w:val="24"/>
          <w:szCs w:val="24"/>
        </w:rPr>
        <w:t>осковскому времени;</w:t>
      </w:r>
    </w:p>
    <w:p w14:paraId="3579D061" w14:textId="28D3A79F" w:rsidR="005821A4" w:rsidRPr="001D55B2" w:rsidRDefault="005821A4"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эксплуатирующая организация объектов благоустройства, элементов благоустройства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специализированная организация, ответственная за состояние, содержание и эксплуатацию здания, строения, сооружения, объектов благоустройства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и (или) оказывающая услуги, связанные с управлением многоквартирным домом;</w:t>
      </w:r>
    </w:p>
    <w:p w14:paraId="3E1484B7" w14:textId="443CAF0A" w:rsidR="002C11FC" w:rsidRPr="001D55B2" w:rsidRDefault="002C11FC"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lastRenderedPageBreak/>
        <w:t xml:space="preserve">эксплуатирующая организация объекта благоустройства, элемента благоустройства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специализированная организация, ответственная за состояние, содержание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и эксплуатацию объекта благоустройства, элемента благоустройства;</w:t>
      </w:r>
    </w:p>
    <w:p w14:paraId="34343BAB" w14:textId="4A95CD35" w:rsidR="002C11FC" w:rsidRPr="001D55B2" w:rsidRDefault="002C11FC"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владелец </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 xml:space="preserve"> юридическое лицо (индивидуальный предприниматель) или физическое лицо, обладающее правом владения, пользования и распоряжения имуществом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на основании иных вещных, обязательственных прав, не являющихся правом собственности;</w:t>
      </w:r>
    </w:p>
    <w:p w14:paraId="52E1EB22" w14:textId="55A1078D" w:rsidR="002C11FC" w:rsidRPr="001D55B2" w:rsidRDefault="002C11FC"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капитальный ремонт объектов капитального строительства </w:t>
      </w:r>
      <w:r w:rsidR="003E506E" w:rsidRPr="001D55B2">
        <w:rPr>
          <w:rFonts w:ascii="Times New Roman" w:hAnsi="Times New Roman" w:cs="Times New Roman"/>
          <w:sz w:val="24"/>
          <w:szCs w:val="24"/>
        </w:rPr>
        <w:t>–</w:t>
      </w:r>
      <w:r w:rsidRPr="001D55B2">
        <w:rPr>
          <w:rFonts w:ascii="Times New Roman" w:hAnsi="Times New Roman" w:cs="Times New Roman"/>
          <w:sz w:val="24"/>
          <w:szCs w:val="24"/>
        </w:rPr>
        <w:t xml:space="preserve">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технического обеспечения и сетей инженерно</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 xml:space="preserve">технического обеспечения объектов капитального строительства или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14:paraId="4006534A" w14:textId="71012EDD" w:rsidR="002C11FC" w:rsidRPr="001D55B2" w:rsidRDefault="002C11FC"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текущий ремонт объекта благоустройства, элемента благоустройства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работы </w:t>
      </w:r>
      <w:r w:rsidR="003E506E" w:rsidRPr="001D55B2">
        <w:rPr>
          <w:rFonts w:ascii="Times New Roman" w:hAnsi="Times New Roman" w:cs="Times New Roman"/>
          <w:sz w:val="24"/>
          <w:szCs w:val="24"/>
        </w:rPr>
        <w:br/>
      </w:r>
      <w:r w:rsidRPr="001D55B2">
        <w:rPr>
          <w:rFonts w:ascii="Times New Roman" w:hAnsi="Times New Roman" w:cs="Times New Roman"/>
          <w:sz w:val="24"/>
          <w:szCs w:val="24"/>
        </w:rPr>
        <w:t>по предупреждению преждевременного износа объекта благоустройства, элемента благоустройства путем проведения профилактических мероприятий и устранения мелких повреждений и неисправностей, в том числе проведение ямочного ремонта;</w:t>
      </w:r>
    </w:p>
    <w:p w14:paraId="4DB612DA" w14:textId="19BBE97B" w:rsidR="002C11FC" w:rsidRPr="001D55B2" w:rsidRDefault="002C11FC"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ямочный ремонт </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 xml:space="preserve"> устранение дефектов (выбоин, просадок, проломов, сдвигов, колей, выступов, углублений, трещин) твердых (усовершенствованных) покрытий объектов благоустройства, в том числе площадок, пешеходной инфраструктуры, </w:t>
      </w:r>
      <w:proofErr w:type="spellStart"/>
      <w:r w:rsidRPr="001D55B2">
        <w:rPr>
          <w:rFonts w:ascii="Times New Roman" w:hAnsi="Times New Roman" w:cs="Times New Roman"/>
          <w:sz w:val="24"/>
          <w:szCs w:val="24"/>
        </w:rPr>
        <w:t>велокоммуникаций</w:t>
      </w:r>
      <w:proofErr w:type="spellEnd"/>
      <w:r w:rsidRPr="001D55B2">
        <w:rPr>
          <w:rFonts w:ascii="Times New Roman" w:hAnsi="Times New Roman" w:cs="Times New Roman"/>
          <w:sz w:val="24"/>
          <w:szCs w:val="24"/>
        </w:rPr>
        <w:t xml:space="preserve">, внутриквартальных и </w:t>
      </w:r>
      <w:proofErr w:type="spellStart"/>
      <w:r w:rsidR="001B0B0B" w:rsidRPr="001D55B2">
        <w:rPr>
          <w:rFonts w:ascii="Times New Roman" w:hAnsi="Times New Roman" w:cs="Times New Roman"/>
          <w:sz w:val="24"/>
          <w:szCs w:val="24"/>
        </w:rPr>
        <w:t>внутридворовых</w:t>
      </w:r>
      <w:proofErr w:type="spellEnd"/>
      <w:r w:rsidRPr="001D55B2">
        <w:rPr>
          <w:rFonts w:ascii="Times New Roman" w:hAnsi="Times New Roman" w:cs="Times New Roman"/>
          <w:sz w:val="24"/>
          <w:szCs w:val="24"/>
        </w:rPr>
        <w:t xml:space="preserve"> проездов;</w:t>
      </w:r>
    </w:p>
    <w:p w14:paraId="5CFE0E49" w14:textId="733511F0" w:rsidR="002C11FC" w:rsidRPr="001D55B2" w:rsidRDefault="002C11FC"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ремонт объекта благоустройства, элемента благоустройства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работы но замене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и (или) восстановлению, и (или) развитию объектов благоустройства, элементов благоустройства, их частей;</w:t>
      </w:r>
    </w:p>
    <w:p w14:paraId="1976DF3D" w14:textId="299A5323" w:rsidR="002C11FC" w:rsidRPr="001D55B2" w:rsidRDefault="002C11FC"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снос объекта благоустройства, элемента благоустройства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ликвидация объекта благоустройства, элемента благоустройства путем его разрушения (за исключением разрушения вследствие природных явлений либо противоправных действий третьих лиц), разборки и (или) демонтажа для перемещения без несоразмерного ущерба назначению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и без изменения основных характеристик объекта благоустройства, элемента благоустройства;</w:t>
      </w:r>
    </w:p>
    <w:p w14:paraId="7C01F60B" w14:textId="77777777" w:rsidR="008D4BBD" w:rsidRPr="001D55B2" w:rsidRDefault="008D4BBD" w:rsidP="001B0B0B">
      <w:pPr>
        <w:spacing w:after="0" w:line="240" w:lineRule="auto"/>
        <w:ind w:firstLine="709"/>
        <w:jc w:val="both"/>
        <w:rPr>
          <w:rFonts w:ascii="Times New Roman" w:hAnsi="Times New Roman" w:cs="Times New Roman"/>
          <w:color w:val="000000" w:themeColor="text1"/>
          <w:sz w:val="24"/>
          <w:szCs w:val="24"/>
        </w:rPr>
      </w:pPr>
      <w:r w:rsidRPr="001D55B2">
        <w:rPr>
          <w:rFonts w:ascii="Times New Roman" w:hAnsi="Times New Roman" w:cs="Times New Roman"/>
          <w:color w:val="000000" w:themeColor="text1"/>
          <w:sz w:val="24"/>
          <w:szCs w:val="24"/>
        </w:rPr>
        <w:t>реконструктивные работы – работы по изменению внешних поверхностей объектов капитального строительства (в том числе модернизация, облицовка фасадов, устройство на фасадах козырьков, навесов, входных групп, витрин, замена кровельного материала), если такие изменения не относятся к текущему ремонту, капитальному ремонту и реконструкции объектов капитального строительства, не затрагивают конструктивные и другие характеристики надежности и безопасности объектов капитального строительства и не превышают предельные параметры разрешенного строительства, реконструкции, установленные Градостроительным кодексом Российской Федерации;</w:t>
      </w:r>
    </w:p>
    <w:p w14:paraId="52526CBF" w14:textId="64BE8505" w:rsidR="002C11FC" w:rsidRPr="001D55B2" w:rsidRDefault="002C11FC"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земляные работы </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 xml:space="preserve">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14:paraId="3F22CA5B" w14:textId="6878E062" w:rsidR="002C11FC" w:rsidRPr="001D55B2" w:rsidRDefault="002C11FC" w:rsidP="001B0B0B">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визуальный осмотр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проверка, позволяющая обнаружить очевидные дефекты, вызванные актами вандализма, неправильной эксплуатацией и климатическими условиям;</w:t>
      </w:r>
    </w:p>
    <w:p w14:paraId="34B9EDA9" w14:textId="065BB212" w:rsidR="002C11FC" w:rsidRPr="001D55B2" w:rsidRDefault="002C11FC" w:rsidP="001B0B0B">
      <w:pPr>
        <w:spacing w:after="0" w:line="240" w:lineRule="auto"/>
        <w:ind w:firstLine="709"/>
        <w:jc w:val="both"/>
        <w:rPr>
          <w:rFonts w:ascii="Times New Roman" w:hAnsi="Times New Roman" w:cs="Times New Roman"/>
          <w:sz w:val="24"/>
          <w:szCs w:val="24"/>
        </w:rPr>
      </w:pPr>
      <w:proofErr w:type="spellStart"/>
      <w:r w:rsidRPr="001D55B2">
        <w:rPr>
          <w:rFonts w:ascii="Times New Roman" w:hAnsi="Times New Roman" w:cs="Times New Roman"/>
          <w:sz w:val="24"/>
          <w:szCs w:val="24"/>
        </w:rPr>
        <w:t>дождеприемный</w:t>
      </w:r>
      <w:proofErr w:type="spellEnd"/>
      <w:r w:rsidRPr="001D55B2">
        <w:rPr>
          <w:rFonts w:ascii="Times New Roman" w:hAnsi="Times New Roman" w:cs="Times New Roman"/>
          <w:sz w:val="24"/>
          <w:szCs w:val="24"/>
        </w:rPr>
        <w:t xml:space="preserve"> колодец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сооружение на канализационной сети, предназначенное для приема и отвода дождевых и талых вод;</w:t>
      </w:r>
    </w:p>
    <w:p w14:paraId="5BDF35BF" w14:textId="553E1CD7" w:rsidR="002C11FC" w:rsidRPr="001D55B2" w:rsidRDefault="002C11FC"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ливневая система водоотведения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наружная система ливневой канализации, в том числе водоотводные канавы, предназначенная для приема и отведения поверхностных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и близких им по составу сточных вод (дождевых, талых, поливомоечных, дренажных вод);</w:t>
      </w:r>
    </w:p>
    <w:p w14:paraId="1D1DD9EC" w14:textId="2DB06CBC" w:rsidR="002C11FC" w:rsidRPr="001D55B2" w:rsidRDefault="002C11FC"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урна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стандартная емкость для сбора мусора объемом до 0,5 кубического метра включительно;</w:t>
      </w:r>
    </w:p>
    <w:p w14:paraId="2FF49E09" w14:textId="6BF01D91" w:rsidR="00F54CD5" w:rsidRPr="001D55B2" w:rsidRDefault="00F54CD5"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lastRenderedPageBreak/>
        <w:t xml:space="preserve">понятия «бункер», «контейнер» и «контейнерная площадка» используемые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 xml:space="preserve">в </w:t>
      </w:r>
      <w:r w:rsidR="00F52630" w:rsidRPr="001D55B2">
        <w:rPr>
          <w:rFonts w:ascii="Times New Roman" w:hAnsi="Times New Roman" w:cs="Times New Roman"/>
          <w:sz w:val="24"/>
          <w:szCs w:val="24"/>
        </w:rPr>
        <w:t>настоящих Правилах</w:t>
      </w:r>
      <w:r w:rsidRPr="001D55B2">
        <w:rPr>
          <w:rFonts w:ascii="Times New Roman" w:hAnsi="Times New Roman" w:cs="Times New Roman"/>
          <w:sz w:val="24"/>
          <w:szCs w:val="24"/>
        </w:rPr>
        <w:t xml:space="preserve">, применяются в значениях, установленных </w:t>
      </w:r>
      <w:hyperlink r:id="rId13" w:history="1">
        <w:r w:rsidRPr="001D55B2">
          <w:rPr>
            <w:rStyle w:val="ac"/>
            <w:rFonts w:ascii="Times New Roman" w:hAnsi="Times New Roman" w:cs="Times New Roman"/>
            <w:color w:val="auto"/>
            <w:sz w:val="24"/>
            <w:szCs w:val="24"/>
            <w:u w:val="none"/>
          </w:rPr>
          <w:t>постановлением</w:t>
        </w:r>
      </w:hyperlink>
      <w:r w:rsidRPr="001D55B2">
        <w:rPr>
          <w:rFonts w:ascii="Times New Roman" w:hAnsi="Times New Roman" w:cs="Times New Roman"/>
          <w:sz w:val="24"/>
          <w:szCs w:val="24"/>
        </w:rPr>
        <w:t xml:space="preserve"> Правительства Росс</w:t>
      </w:r>
      <w:r w:rsidR="00E926FC" w:rsidRPr="001D55B2">
        <w:rPr>
          <w:rFonts w:ascii="Times New Roman" w:hAnsi="Times New Roman" w:cs="Times New Roman"/>
          <w:sz w:val="24"/>
          <w:szCs w:val="24"/>
        </w:rPr>
        <w:t>ийской Федерации от 07.03.2025 № 293 «</w:t>
      </w:r>
      <w:r w:rsidRPr="001D55B2">
        <w:rPr>
          <w:rFonts w:ascii="Times New Roman" w:hAnsi="Times New Roman" w:cs="Times New Roman"/>
          <w:sz w:val="24"/>
          <w:szCs w:val="24"/>
        </w:rPr>
        <w:t xml:space="preserve">О порядке обращения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 xml:space="preserve">с </w:t>
      </w:r>
      <w:r w:rsidR="00E926FC" w:rsidRPr="001D55B2">
        <w:rPr>
          <w:rFonts w:ascii="Times New Roman" w:hAnsi="Times New Roman" w:cs="Times New Roman"/>
          <w:sz w:val="24"/>
          <w:szCs w:val="24"/>
        </w:rPr>
        <w:t>твердыми коммунальными отходами»</w:t>
      </w:r>
      <w:r w:rsidRPr="001D55B2">
        <w:rPr>
          <w:rFonts w:ascii="Times New Roman" w:hAnsi="Times New Roman" w:cs="Times New Roman"/>
          <w:sz w:val="24"/>
          <w:szCs w:val="24"/>
        </w:rPr>
        <w:t>;</w:t>
      </w:r>
    </w:p>
    <w:p w14:paraId="485CC7B5" w14:textId="2065D47C" w:rsidR="008D4BBD" w:rsidRPr="001D55B2" w:rsidRDefault="008D4BBD" w:rsidP="008D4BBD">
      <w:pPr>
        <w:spacing w:after="0" w:line="240" w:lineRule="auto"/>
        <w:ind w:firstLine="709"/>
        <w:jc w:val="both"/>
        <w:rPr>
          <w:rFonts w:ascii="Times New Roman" w:hAnsi="Times New Roman" w:cs="Times New Roman"/>
          <w:color w:val="000000" w:themeColor="text1"/>
          <w:sz w:val="24"/>
          <w:szCs w:val="24"/>
        </w:rPr>
      </w:pPr>
      <w:r w:rsidRPr="001D55B2">
        <w:rPr>
          <w:rFonts w:ascii="Times New Roman" w:hAnsi="Times New Roman" w:cs="Times New Roman"/>
          <w:color w:val="000000" w:themeColor="text1"/>
          <w:sz w:val="24"/>
          <w:szCs w:val="24"/>
        </w:rPr>
        <w:t>понятия «схема размещения нестационарных торговых объектов», «нестационарный торговый объект», «мобильный торговый объект», используемые в настоящих Правилах, применяются в значениях, установленных Федеральным законом от 28</w:t>
      </w:r>
      <w:r w:rsidR="008E6886" w:rsidRPr="001D55B2">
        <w:rPr>
          <w:rFonts w:ascii="Times New Roman" w:hAnsi="Times New Roman" w:cs="Times New Roman"/>
          <w:color w:val="000000" w:themeColor="text1"/>
          <w:sz w:val="24"/>
          <w:szCs w:val="24"/>
        </w:rPr>
        <w:t>.12.</w:t>
      </w:r>
      <w:r w:rsidRPr="001D55B2">
        <w:rPr>
          <w:rFonts w:ascii="Times New Roman" w:hAnsi="Times New Roman" w:cs="Times New Roman"/>
          <w:color w:val="000000" w:themeColor="text1"/>
          <w:sz w:val="24"/>
          <w:szCs w:val="24"/>
        </w:rPr>
        <w:t xml:space="preserve"> 2009 № 381-ФЗ «Об основах государственного регулирования торговой деятельности в Российской Федерации»;</w:t>
      </w:r>
    </w:p>
    <w:p w14:paraId="2A6642CC" w14:textId="5E52895A" w:rsidR="008D4BBD" w:rsidRPr="001D55B2" w:rsidRDefault="008D4BBD" w:rsidP="008D4BBD">
      <w:pPr>
        <w:spacing w:after="0" w:line="240" w:lineRule="auto"/>
        <w:ind w:firstLine="709"/>
        <w:jc w:val="both"/>
        <w:rPr>
          <w:rFonts w:ascii="Times New Roman" w:hAnsi="Times New Roman" w:cs="Times New Roman"/>
          <w:color w:val="000000" w:themeColor="text1"/>
          <w:sz w:val="24"/>
          <w:szCs w:val="24"/>
        </w:rPr>
      </w:pPr>
      <w:r w:rsidRPr="001D55B2">
        <w:rPr>
          <w:rFonts w:ascii="Times New Roman" w:hAnsi="Times New Roman" w:cs="Times New Roman"/>
          <w:color w:val="000000" w:themeColor="text1"/>
          <w:sz w:val="24"/>
          <w:szCs w:val="24"/>
        </w:rPr>
        <w:t>торговая площадка – нестационарный торговый объект либо часть нестационарного торгового объекта, представляющие собой специально оборудованную временную конструкцию в виде обособленной открытой площадк</w:t>
      </w:r>
      <w:r w:rsidR="00815A8A" w:rsidRPr="001D55B2">
        <w:rPr>
          <w:rFonts w:ascii="Times New Roman" w:hAnsi="Times New Roman" w:cs="Times New Roman"/>
          <w:color w:val="000000" w:themeColor="text1"/>
          <w:sz w:val="24"/>
          <w:szCs w:val="24"/>
        </w:rPr>
        <w:t>и (покрытия), предназначенной и </w:t>
      </w:r>
      <w:r w:rsidRPr="001D55B2">
        <w:rPr>
          <w:rFonts w:ascii="Times New Roman" w:hAnsi="Times New Roman" w:cs="Times New Roman"/>
          <w:color w:val="000000" w:themeColor="text1"/>
          <w:sz w:val="24"/>
          <w:szCs w:val="24"/>
        </w:rPr>
        <w:t>используемой для выкладки, демонстрации и хранения товаров, обслуживания покупателей в процессе приобретения товара и (или) услуги;</w:t>
      </w:r>
    </w:p>
    <w:p w14:paraId="301D4FFF" w14:textId="77777777" w:rsidR="008D4BBD" w:rsidRPr="001D55B2" w:rsidRDefault="008D4BBD" w:rsidP="008D4BBD">
      <w:pPr>
        <w:spacing w:after="0" w:line="240" w:lineRule="auto"/>
        <w:ind w:firstLine="709"/>
        <w:jc w:val="both"/>
        <w:rPr>
          <w:rFonts w:ascii="Times New Roman" w:hAnsi="Times New Roman" w:cs="Times New Roman"/>
          <w:color w:val="000000" w:themeColor="text1"/>
          <w:sz w:val="24"/>
          <w:szCs w:val="24"/>
        </w:rPr>
      </w:pPr>
      <w:r w:rsidRPr="001D55B2">
        <w:rPr>
          <w:rFonts w:ascii="Times New Roman" w:hAnsi="Times New Roman" w:cs="Times New Roman"/>
          <w:color w:val="000000" w:themeColor="text1"/>
          <w:sz w:val="24"/>
          <w:szCs w:val="24"/>
        </w:rPr>
        <w:t>торговый автомат – нестационарный торговый объект, представляющий собой программно-аппаратный комплекс или механическое устройство, обеспечивающие потребителю возможность получения товара или услуги и автоматизированного расчета без участия продавца;</w:t>
      </w:r>
    </w:p>
    <w:p w14:paraId="6F92B2D7" w14:textId="77777777" w:rsidR="008D4BBD" w:rsidRPr="001D55B2" w:rsidRDefault="008D4BBD" w:rsidP="008D4BBD">
      <w:pPr>
        <w:spacing w:after="0" w:line="240" w:lineRule="auto"/>
        <w:ind w:firstLine="709"/>
        <w:jc w:val="both"/>
        <w:rPr>
          <w:rFonts w:ascii="Times New Roman" w:hAnsi="Times New Roman" w:cs="Times New Roman"/>
          <w:color w:val="000000" w:themeColor="text1"/>
          <w:sz w:val="24"/>
          <w:szCs w:val="24"/>
        </w:rPr>
      </w:pPr>
      <w:r w:rsidRPr="001D55B2">
        <w:rPr>
          <w:rFonts w:ascii="Times New Roman" w:hAnsi="Times New Roman" w:cs="Times New Roman"/>
          <w:color w:val="000000" w:themeColor="text1"/>
          <w:sz w:val="24"/>
          <w:szCs w:val="24"/>
        </w:rPr>
        <w:t xml:space="preserve">модульное некапитальное средство размещения – быстровозводимая конструкция заводского производства, в том числе контейнерного типа, или </w:t>
      </w:r>
      <w:proofErr w:type="spellStart"/>
      <w:r w:rsidRPr="001D55B2">
        <w:rPr>
          <w:rFonts w:ascii="Times New Roman" w:hAnsi="Times New Roman" w:cs="Times New Roman"/>
          <w:color w:val="000000" w:themeColor="text1"/>
          <w:sz w:val="24"/>
          <w:szCs w:val="24"/>
        </w:rPr>
        <w:t>глэмпинг</w:t>
      </w:r>
      <w:proofErr w:type="spellEnd"/>
      <w:r w:rsidRPr="001D55B2">
        <w:rPr>
          <w:rFonts w:ascii="Times New Roman" w:hAnsi="Times New Roman" w:cs="Times New Roman"/>
          <w:color w:val="000000" w:themeColor="text1"/>
          <w:sz w:val="24"/>
          <w:szCs w:val="24"/>
        </w:rPr>
        <w:t>, оборудованные для круглогодичного комфортного и безопасного пребывания туристов и оснащенные индивидуальным туалетом, умывальником, душем;</w:t>
      </w:r>
    </w:p>
    <w:p w14:paraId="75AB3497" w14:textId="69E3CDB3" w:rsidR="008D4BBD" w:rsidRPr="001D55B2" w:rsidRDefault="008D4BBD" w:rsidP="008D4BBD">
      <w:pPr>
        <w:spacing w:after="0" w:line="240" w:lineRule="auto"/>
        <w:ind w:firstLine="709"/>
        <w:jc w:val="both"/>
        <w:rPr>
          <w:rFonts w:ascii="Times New Roman" w:hAnsi="Times New Roman" w:cs="Times New Roman"/>
          <w:color w:val="000000" w:themeColor="text1"/>
          <w:sz w:val="24"/>
          <w:szCs w:val="24"/>
        </w:rPr>
      </w:pPr>
      <w:r w:rsidRPr="001D55B2">
        <w:rPr>
          <w:rFonts w:ascii="Times New Roman" w:hAnsi="Times New Roman" w:cs="Times New Roman"/>
          <w:color w:val="000000" w:themeColor="text1"/>
          <w:sz w:val="24"/>
          <w:szCs w:val="24"/>
        </w:rPr>
        <w:t xml:space="preserve">приоритетные территории архитектурно-художественного облика – улично-дорожная сеть, общественные территории и иные территории общего пользования, территории объектов культурного наследия с исторически связанными с ними территориями, территории объектов социальной инфраструктуры, территории объектов религиозного использования, территории объектов, предназначенных для размещения государственных органов, государственного пенсионного фонда, органов местного самоуправления, судов, организаций, непосредственно обеспечивающих их деятельность или оказывающих государственные и (или) муниципальные услуги, территорий въездных групп, мемориальных комплексов, </w:t>
      </w:r>
      <w:proofErr w:type="spellStart"/>
      <w:r w:rsidRPr="001D55B2">
        <w:rPr>
          <w:rFonts w:ascii="Times New Roman" w:hAnsi="Times New Roman" w:cs="Times New Roman"/>
          <w:color w:val="000000" w:themeColor="text1"/>
          <w:sz w:val="24"/>
          <w:szCs w:val="24"/>
        </w:rPr>
        <w:t>скульптурно</w:t>
      </w:r>
      <w:proofErr w:type="spellEnd"/>
      <w:r w:rsidRPr="001D55B2">
        <w:rPr>
          <w:rFonts w:ascii="Times New Roman" w:hAnsi="Times New Roman" w:cs="Times New Roman"/>
          <w:color w:val="000000" w:themeColor="text1"/>
          <w:sz w:val="24"/>
          <w:szCs w:val="24"/>
        </w:rPr>
        <w:t>-архитектурных композиций, монументально-декоративный композиций;</w:t>
      </w:r>
    </w:p>
    <w:p w14:paraId="6E478E29" w14:textId="2BF397DB" w:rsidR="002C11FC" w:rsidRPr="001D55B2" w:rsidRDefault="002C11FC"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нестационарный торговый объект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технического обеспечения, в том числе передвижное сооружение;</w:t>
      </w:r>
    </w:p>
    <w:p w14:paraId="238A8B36" w14:textId="1B3A8476" w:rsidR="002C11FC" w:rsidRPr="001D55B2" w:rsidRDefault="002C11FC"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нестационарные строения, сооружения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элементы благоустройства; один из видов некапитальных строений, сооружений; временные сооружения (конструкции) нестационарных торговых объектов, благоустраиваемые на местах размещения нестационарных торговых объектов для осущес</w:t>
      </w:r>
      <w:r w:rsidR="001B0B0B" w:rsidRPr="001D55B2">
        <w:rPr>
          <w:rFonts w:ascii="Times New Roman" w:hAnsi="Times New Roman" w:cs="Times New Roman"/>
          <w:sz w:val="24"/>
          <w:szCs w:val="24"/>
        </w:rPr>
        <w:t>твления торговой деятельности в </w:t>
      </w:r>
      <w:r w:rsidRPr="001D55B2">
        <w:rPr>
          <w:rFonts w:ascii="Times New Roman" w:hAnsi="Times New Roman" w:cs="Times New Roman"/>
          <w:sz w:val="24"/>
          <w:szCs w:val="24"/>
        </w:rPr>
        <w:t>соответствии с законодательством Российской Федерации; предназначены (используются) для выкладки, демонстрации това</w:t>
      </w:r>
      <w:r w:rsidR="003E506E" w:rsidRPr="001D55B2">
        <w:rPr>
          <w:rFonts w:ascii="Times New Roman" w:hAnsi="Times New Roman" w:cs="Times New Roman"/>
          <w:sz w:val="24"/>
          <w:szCs w:val="24"/>
        </w:rPr>
        <w:t>ров, обслуживания покупателей и </w:t>
      </w:r>
      <w:r w:rsidRPr="001D55B2">
        <w:rPr>
          <w:rFonts w:ascii="Times New Roman" w:hAnsi="Times New Roman" w:cs="Times New Roman"/>
          <w:sz w:val="24"/>
          <w:szCs w:val="24"/>
        </w:rPr>
        <w:t>проведения денежных расчетов с покупателями при продаже товаров; не имеют прочной связи с землей вне зависимости от наличия или отсутствия подключения (технологического присоединения) к сетям инженерно</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технического обеспечения; имеют конструктивные характеристики, позволяющие без несоразмерного ущерба назначению, без изменения основных характеристик осуществить (неоднократно) его перемещение, демонтаж, сборку; предназначены (используются) всеми категориями населения, в том числе маломобильными группами населения и инвалидами, имеющими намерение приобрести (приобретающими) товары;</w:t>
      </w:r>
    </w:p>
    <w:p w14:paraId="10A269BF" w14:textId="42E0CA5E" w:rsidR="00DB21FD" w:rsidRPr="001D55B2" w:rsidRDefault="00DB21FD"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схема размещения нестационарных торговых объектов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документ, состоящий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 xml:space="preserve">из текстовой и графической частей, содержащий: адресные ориентиры, вид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lastRenderedPageBreak/>
        <w:t>и специализацию нестационарных торговых объектов, в том числе тип нестационарного строения, сооружения; форму собственности земельных участков, на которых будут расположены нестационарные торговые объекты; период размещения нестационарных торговых объектов; информацию о возможности размещения нестационарных торговых объектов малого и среднего предпринимательства; графическая часть схемы в виде карты</w:t>
      </w:r>
      <w:r w:rsidR="003E506E" w:rsidRPr="001D55B2">
        <w:rPr>
          <w:rFonts w:ascii="Times New Roman" w:hAnsi="Times New Roman" w:cs="Times New Roman"/>
          <w:sz w:val="24"/>
          <w:szCs w:val="24"/>
        </w:rPr>
        <w:t>-</w:t>
      </w:r>
      <w:r w:rsidRPr="001D55B2">
        <w:rPr>
          <w:rFonts w:ascii="Times New Roman" w:hAnsi="Times New Roman" w:cs="Times New Roman"/>
          <w:sz w:val="24"/>
          <w:szCs w:val="24"/>
        </w:rPr>
        <w:t>схемы генерального плана городского округа (М 1:5000) и (или) карт</w:t>
      </w:r>
      <w:r w:rsidR="003E506E" w:rsidRPr="001D55B2">
        <w:rPr>
          <w:rFonts w:ascii="Times New Roman" w:hAnsi="Times New Roman" w:cs="Times New Roman"/>
          <w:sz w:val="24"/>
          <w:szCs w:val="24"/>
        </w:rPr>
        <w:t>-</w:t>
      </w:r>
      <w:r w:rsidRPr="001D55B2">
        <w:rPr>
          <w:rFonts w:ascii="Times New Roman" w:hAnsi="Times New Roman" w:cs="Times New Roman"/>
          <w:sz w:val="24"/>
          <w:szCs w:val="24"/>
        </w:rPr>
        <w:t>схем отдельных элементов планировочной структуры городского округа с отображением мест размещения нестационарных торговых объектов с указанием их площади;</w:t>
      </w:r>
    </w:p>
    <w:p w14:paraId="2218C61F" w14:textId="6FE8E1AD" w:rsidR="00E45ACF" w:rsidRPr="001D55B2" w:rsidRDefault="00E45ACF"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киоск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нестационарное строение, сооружение, оснащенное торговым оборудованием, с замкнутым помещением без торгового зала (помещения для обслуживания покупателей) и помещений для хранения товаров, рассчитанное на одно рабочее место продавца, на площади которого хранится товарный запас;</w:t>
      </w:r>
    </w:p>
    <w:p w14:paraId="4F411A26" w14:textId="72730668" w:rsidR="00E45ACF" w:rsidRPr="001D55B2" w:rsidRDefault="00E45ACF"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павильон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нестационарное строение, сооружение, оснащенное торговым залом (помещением для обслуживания покупателей) и помещением (помещениями) для хранения товарного запаса, рассчитанное на одно или несколько рабочих мест;</w:t>
      </w:r>
    </w:p>
    <w:p w14:paraId="10266C01" w14:textId="45B633AF" w:rsidR="00E45ACF" w:rsidRPr="001D55B2" w:rsidRDefault="00E45ACF" w:rsidP="001B0B0B">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палатка </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 xml:space="preserve"> нестационарное строение, сооружение, оснащенное прилавком, </w:t>
      </w:r>
      <w:r w:rsidR="003E506E" w:rsidRPr="001D55B2">
        <w:rPr>
          <w:rFonts w:ascii="Times New Roman" w:hAnsi="Times New Roman" w:cs="Times New Roman"/>
          <w:sz w:val="24"/>
          <w:szCs w:val="24"/>
        </w:rPr>
        <w:br/>
      </w:r>
      <w:r w:rsidRPr="001D55B2">
        <w:rPr>
          <w:rFonts w:ascii="Times New Roman" w:hAnsi="Times New Roman" w:cs="Times New Roman"/>
          <w:sz w:val="24"/>
          <w:szCs w:val="24"/>
        </w:rPr>
        <w:t>с внутренним пространством, не замкнутым со стороны прилавка, без торгового зала (помещения для обслуживания покупателей) и помещений для хранения товаров; рассчитана на одно или несколько рабочих мест продавцов и товарного запаса на один день торговли;</w:t>
      </w:r>
    </w:p>
    <w:p w14:paraId="2D0A1D7C" w14:textId="4CC8D89E" w:rsidR="00E45ACF" w:rsidRPr="001D55B2" w:rsidRDefault="00E45ACF"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торговая галерея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комплекс оснащенных торговым оборудованием однотипных модулей киосков или однотипных павильонов;</w:t>
      </w:r>
    </w:p>
    <w:p w14:paraId="13569E88" w14:textId="6C41ADF7" w:rsidR="00E45ACF" w:rsidRPr="001D55B2" w:rsidRDefault="00E45ACF"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павильон специализированного нестационарного торгового объекта для организации реализации продукции сельскохозяйственных товаропроизводителей (специализированный павильон)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оснащенное торговым оборудованием строение,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в котором не менее восьмидесяти процентов торговых мест от их общего количества предназначено для осуществления продажи товаров сельскохозяйственными товаропроизводителями, в том числе осуществляющими деятельность на территории Московской области;</w:t>
      </w:r>
    </w:p>
    <w:p w14:paraId="66D253BB" w14:textId="79D7D716" w:rsidR="00E45ACF" w:rsidRPr="001D55B2" w:rsidRDefault="00E45ACF"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отходы строительства, сноса зданий и сооружений, в том числе грунты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остатки сырья, материалов, изделий, иных продуктов строительства, образующиеся при строительстве, реконструкции, разрушении, сносе, разборке, ремонте зданий, сооружений, инженерных коммуникаций, промышленных объектов, дорожно</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мостового строительства и благоустройства, включая высвобождаемые грунты, а также при проведении ремонтно</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 xml:space="preserve">отделочных работ в помещениях, за исключением новых строительных материалов,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не использованных в процессе указанных работ;</w:t>
      </w:r>
    </w:p>
    <w:p w14:paraId="7DD1BA32" w14:textId="569E4510" w:rsidR="00E45ACF" w:rsidRPr="001D55B2" w:rsidRDefault="00E45ACF"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луговой газон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травянистая раститель</w:t>
      </w:r>
      <w:r w:rsidR="003E506E" w:rsidRPr="001D55B2">
        <w:rPr>
          <w:rFonts w:ascii="Times New Roman" w:hAnsi="Times New Roman" w:cs="Times New Roman"/>
          <w:sz w:val="24"/>
          <w:szCs w:val="24"/>
        </w:rPr>
        <w:t>ность как искусственного, так и </w:t>
      </w:r>
      <w:r w:rsidRPr="001D55B2">
        <w:rPr>
          <w:rFonts w:ascii="Times New Roman" w:hAnsi="Times New Roman" w:cs="Times New Roman"/>
          <w:sz w:val="24"/>
          <w:szCs w:val="24"/>
        </w:rPr>
        <w:t>естественного происхождения, представляющая собой газон или улучшенный естественный травяной покров;</w:t>
      </w:r>
    </w:p>
    <w:p w14:paraId="61F8BAFF" w14:textId="7106ED9B" w:rsidR="00E45ACF" w:rsidRPr="001D55B2" w:rsidRDefault="00E45ACF"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мавританский газон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травянистая растительность искусственного происхождения, создаваемая с наличием газонных трав и цветочных растений;</w:t>
      </w:r>
    </w:p>
    <w:p w14:paraId="68F7C254" w14:textId="1930D805" w:rsidR="00E45ACF" w:rsidRPr="001D55B2" w:rsidRDefault="00E45ACF"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ярмарка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форма торговли, организуемая вне пределов розничного рынка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 xml:space="preserve">в установленном месте, при единовременном размещении </w:t>
      </w:r>
      <w:r w:rsidR="001D55B2">
        <w:rPr>
          <w:rFonts w:ascii="Times New Roman" w:hAnsi="Times New Roman" w:cs="Times New Roman"/>
          <w:sz w:val="24"/>
          <w:szCs w:val="24"/>
        </w:rPr>
        <w:t>от трех и выше торговых мест, и </w:t>
      </w:r>
      <w:r w:rsidRPr="001D55B2">
        <w:rPr>
          <w:rFonts w:ascii="Times New Roman" w:hAnsi="Times New Roman" w:cs="Times New Roman"/>
          <w:sz w:val="24"/>
          <w:szCs w:val="24"/>
        </w:rPr>
        <w:t>на установленный срок с предоставлением торговых мест с целью продажи товаров (выполнения работ, оказания услуг) на основе свободно определяемых непосредственно при заключении договоров купли</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продажи и договоров бытового подряда цен;</w:t>
      </w:r>
    </w:p>
    <w:p w14:paraId="50F805D8" w14:textId="53E36C6A" w:rsidR="00E45ACF" w:rsidRPr="001D55B2" w:rsidRDefault="00E45ACF"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место проведения ярмарки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объект недвижимости (часть объекта недвижимости), часть земель или земельный участок (часть земельного участка), предназначенный для организации временной торговли (ярмарки), включенный в Сводный перечень мест проведения ярмарок;</w:t>
      </w:r>
    </w:p>
    <w:p w14:paraId="1C765407" w14:textId="0F29D2C8" w:rsidR="00E45ACF" w:rsidRPr="001D55B2" w:rsidRDefault="00E45ACF"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Перечень мест проведения ярмарок </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 xml:space="preserve"> утвержденный администрацией Наро</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Фоминского городского округа и размещенный на официальном сайте органа местного самоуправления в информационно</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телекоммуникационной сети Интернет </w:t>
      </w:r>
      <w:r w:rsidRPr="001D55B2">
        <w:rPr>
          <w:rFonts w:ascii="Times New Roman" w:hAnsi="Times New Roman" w:cs="Times New Roman"/>
          <w:sz w:val="24"/>
          <w:szCs w:val="24"/>
        </w:rPr>
        <w:lastRenderedPageBreak/>
        <w:t xml:space="preserve">систематизированный перечень мест проведения ярмарок на территории городского округа, составленный на основании муниципальных правовых актов городского округа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с учетом заявок собственников (пользователей) предполагаемых мест проведения ярмарок, а также предложений юридических и физических лиц о местах проведения ярмарок, находящихся в муниципальной собственности, собственности Московской области, а также расположенных на землях неразграниченной государственной собственности;</w:t>
      </w:r>
    </w:p>
    <w:p w14:paraId="5A1689E2" w14:textId="3F584494" w:rsidR="00E45ACF" w:rsidRPr="001D55B2" w:rsidRDefault="00E45ACF"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Сводный перечень мест проведения ярмарок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утвержденный распоряжением Министерства сельского хозяйства и продовольствия Московской области (далее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Министерство) и размещенный на официальном сайте Министерства в информационно</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 xml:space="preserve">телекоммуникационной сети Интернет систематизированный сводный перечень мест проведения ярмарок на территории Московской области, сформированный на основании Перечней мест проведения ярмарок и с учетом решения Московской областной межведомственной комиссии по вопросам потребительского рынка (далее </w:t>
      </w:r>
      <w:r w:rsidR="00B545A3" w:rsidRPr="001D55B2">
        <w:rPr>
          <w:rFonts w:ascii="Times New Roman" w:hAnsi="Times New Roman" w:cs="Times New Roman"/>
          <w:sz w:val="24"/>
          <w:szCs w:val="24"/>
        </w:rPr>
        <w:t xml:space="preserve">– </w:t>
      </w:r>
      <w:r w:rsidR="007460B3" w:rsidRPr="001D55B2">
        <w:rPr>
          <w:rFonts w:ascii="Times New Roman" w:hAnsi="Times New Roman" w:cs="Times New Roman"/>
          <w:sz w:val="24"/>
          <w:szCs w:val="24"/>
        </w:rPr>
        <w:t>Комиссия) в </w:t>
      </w:r>
      <w:r w:rsidRPr="001D55B2">
        <w:rPr>
          <w:rFonts w:ascii="Times New Roman" w:hAnsi="Times New Roman" w:cs="Times New Roman"/>
          <w:sz w:val="24"/>
          <w:szCs w:val="24"/>
        </w:rPr>
        <w:t>отношении мест проведения ярмарок, находящихся в собственности Московской области;</w:t>
      </w:r>
    </w:p>
    <w:p w14:paraId="03D8E7D0" w14:textId="64DC3A7C" w:rsidR="00E45ACF" w:rsidRPr="001D55B2" w:rsidRDefault="00E45ACF"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торговое место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место, отведенное организатором (оператором) ярмарки участнику ярмарки и используемое для совершения сделок розничной купли</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продажи (выполнения работ, оказания услуг) на ярмарке (павильон на сборно</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разборном каркасе, имеющий прилавок; специализированный автомобиль (</w:t>
      </w:r>
      <w:proofErr w:type="spellStart"/>
      <w:r w:rsidRPr="001D55B2">
        <w:rPr>
          <w:rFonts w:ascii="Times New Roman" w:hAnsi="Times New Roman" w:cs="Times New Roman"/>
          <w:sz w:val="24"/>
          <w:szCs w:val="24"/>
        </w:rPr>
        <w:t>фуд</w:t>
      </w:r>
      <w:proofErr w:type="spellEnd"/>
      <w:r w:rsidR="001B0B0B" w:rsidRPr="001D55B2">
        <w:rPr>
          <w:rFonts w:ascii="Times New Roman" w:hAnsi="Times New Roman" w:cs="Times New Roman"/>
          <w:sz w:val="24"/>
          <w:szCs w:val="24"/>
        </w:rPr>
        <w:t>-</w:t>
      </w:r>
      <w:r w:rsidRPr="001D55B2">
        <w:rPr>
          <w:rFonts w:ascii="Times New Roman" w:hAnsi="Times New Roman" w:cs="Times New Roman"/>
          <w:sz w:val="24"/>
          <w:szCs w:val="24"/>
        </w:rPr>
        <w:t>трак, автомагазин, автолавка, автоприцеп); цистерна по реализации продовольственных товаров, изотермическая емкость);</w:t>
      </w:r>
    </w:p>
    <w:p w14:paraId="7B2AB33F" w14:textId="745ED367" w:rsidR="00E45ACF" w:rsidRPr="001D55B2" w:rsidRDefault="00E45ACF" w:rsidP="001B0B0B">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шатер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некапитальное сооружение, рассчитанное не более чем на 80 мест продажи товаров (выполнения работ, оказания услуг) на ярмарке;</w:t>
      </w:r>
    </w:p>
    <w:p w14:paraId="0BEA9BB7" w14:textId="44AC6937" w:rsidR="00E45ACF" w:rsidRPr="001D55B2" w:rsidRDefault="00E45ACF"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па</w:t>
      </w:r>
      <w:r w:rsidR="00FF2ECE" w:rsidRPr="001D55B2">
        <w:rPr>
          <w:rFonts w:ascii="Times New Roman" w:hAnsi="Times New Roman" w:cs="Times New Roman"/>
          <w:sz w:val="24"/>
          <w:szCs w:val="24"/>
        </w:rPr>
        <w:t>года</w:t>
      </w:r>
      <w:r w:rsidRPr="001D55B2">
        <w:rPr>
          <w:rFonts w:ascii="Times New Roman" w:hAnsi="Times New Roman" w:cs="Times New Roman"/>
          <w:sz w:val="24"/>
          <w:szCs w:val="24"/>
        </w:rPr>
        <w:t xml:space="preserve">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некапитальное сооружение, рассчитанное не более чем одно место продажи товаров (выполнения работ, оказания услуг) на ярмарке;</w:t>
      </w:r>
    </w:p>
    <w:p w14:paraId="23C4CA60" w14:textId="1733D94B" w:rsidR="00E45ACF" w:rsidRPr="001D55B2" w:rsidRDefault="00E45ACF" w:rsidP="001B0B0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закрытый шатер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быстровозводимая сборно</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разборная тентовая конструкция заводского изготовления с замкнутым внутренним пространством без внутренних стоек, вертикальные ограждающие конструкции которой (стойки и тент) образуют стенки, укомплектованные оконными и дверными проемами;</w:t>
      </w:r>
    </w:p>
    <w:p w14:paraId="0E8EFE39" w14:textId="5516D736"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открытый шатер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быстровозводимая сборно</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 xml:space="preserve">разборная тентовая конструкция заводского изготовления с незамкнутым внутренним пространством без внутренних стоек, вертикальные ограждающие конструкции которой (стойки и тент) не образуют стенки (тент по вертикали располагается в </w:t>
      </w:r>
      <w:proofErr w:type="spellStart"/>
      <w:r w:rsidRPr="001D55B2">
        <w:rPr>
          <w:rFonts w:ascii="Times New Roman" w:hAnsi="Times New Roman" w:cs="Times New Roman"/>
          <w:sz w:val="24"/>
          <w:szCs w:val="24"/>
        </w:rPr>
        <w:t>завесях</w:t>
      </w:r>
      <w:proofErr w:type="spellEnd"/>
      <w:r w:rsidRPr="001D55B2">
        <w:rPr>
          <w:rFonts w:ascii="Times New Roman" w:hAnsi="Times New Roman" w:cs="Times New Roman"/>
          <w:sz w:val="24"/>
          <w:szCs w:val="24"/>
        </w:rPr>
        <w:t xml:space="preserve"> углов или отсутствует);</w:t>
      </w:r>
    </w:p>
    <w:p w14:paraId="1C0FA222" w14:textId="578F49AB"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полуоткрытый шатер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быстровозводимая сборно</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 xml:space="preserve">разборная тентовая конструкция заводского изготовления с незамкнутым внутренним пространством без внутренних стоек, вертикальные ограждающие конструкции которой (стойки и тент) с одной или двух сторон не образуют стенку (тент по вертикали располагается в </w:t>
      </w:r>
      <w:proofErr w:type="spellStart"/>
      <w:r w:rsidRPr="001D55B2">
        <w:rPr>
          <w:rFonts w:ascii="Times New Roman" w:hAnsi="Times New Roman" w:cs="Times New Roman"/>
          <w:sz w:val="24"/>
          <w:szCs w:val="24"/>
        </w:rPr>
        <w:t>завесях</w:t>
      </w:r>
      <w:proofErr w:type="spellEnd"/>
      <w:r w:rsidRPr="001D55B2">
        <w:rPr>
          <w:rFonts w:ascii="Times New Roman" w:hAnsi="Times New Roman" w:cs="Times New Roman"/>
          <w:sz w:val="24"/>
          <w:szCs w:val="24"/>
        </w:rPr>
        <w:t xml:space="preserve"> углов или отсутствует), с иных сторон образуют стенки без дверных проемов;</w:t>
      </w:r>
    </w:p>
    <w:p w14:paraId="0A87EF6F" w14:textId="2D46CF7E"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ярмарочная палатка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некапитальное сооружение, рассчитанное не более чем </w:t>
      </w:r>
      <w:r w:rsidR="007460B3" w:rsidRPr="001D55B2">
        <w:rPr>
          <w:rFonts w:ascii="Times New Roman" w:hAnsi="Times New Roman" w:cs="Times New Roman"/>
          <w:sz w:val="24"/>
          <w:szCs w:val="24"/>
        </w:rPr>
        <w:br/>
      </w:r>
      <w:r w:rsidRPr="001D55B2">
        <w:rPr>
          <w:rFonts w:ascii="Times New Roman" w:hAnsi="Times New Roman" w:cs="Times New Roman"/>
          <w:sz w:val="24"/>
          <w:szCs w:val="24"/>
        </w:rPr>
        <w:t>на одно место продажи товаров (выполнения работ, оказания услуг) на ярмарке;</w:t>
      </w:r>
    </w:p>
    <w:p w14:paraId="421D60F2" w14:textId="1E372E58"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мягкая ярмарочная палатка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быстровозводимая сборно</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 xml:space="preserve">разборная тентовая конструкция заводского изготовления с незамкнутым внутренним пространством </w:t>
      </w:r>
      <w:r w:rsidR="007460B3" w:rsidRPr="001D55B2">
        <w:rPr>
          <w:rFonts w:ascii="Times New Roman" w:hAnsi="Times New Roman" w:cs="Times New Roman"/>
          <w:sz w:val="24"/>
          <w:szCs w:val="24"/>
        </w:rPr>
        <w:br/>
      </w:r>
      <w:r w:rsidRPr="001D55B2">
        <w:rPr>
          <w:rFonts w:ascii="Times New Roman" w:hAnsi="Times New Roman" w:cs="Times New Roman"/>
          <w:sz w:val="24"/>
          <w:szCs w:val="24"/>
        </w:rPr>
        <w:t>со стороны прилавка, вертикальные ограждающие конструкции которой со стороны прилавка не образуют стенки, а с иных сторон образуют стенки без оконных и дверных проемов;</w:t>
      </w:r>
    </w:p>
    <w:p w14:paraId="7D87DA92" w14:textId="2800A97E"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жесткая ярмарочная палатка </w:t>
      </w:r>
      <w:r w:rsidR="00B545A3" w:rsidRPr="001D55B2">
        <w:rPr>
          <w:rFonts w:ascii="Times New Roman" w:hAnsi="Times New Roman" w:cs="Times New Roman"/>
          <w:sz w:val="24"/>
          <w:szCs w:val="24"/>
        </w:rPr>
        <w:t>–</w:t>
      </w:r>
      <w:r w:rsidR="001B0B0B" w:rsidRPr="001D55B2">
        <w:rPr>
          <w:rFonts w:ascii="Times New Roman" w:hAnsi="Times New Roman" w:cs="Times New Roman"/>
          <w:sz w:val="24"/>
          <w:szCs w:val="24"/>
        </w:rPr>
        <w:t xml:space="preserve"> </w:t>
      </w:r>
      <w:r w:rsidRPr="001D55B2">
        <w:rPr>
          <w:rFonts w:ascii="Times New Roman" w:hAnsi="Times New Roman" w:cs="Times New Roman"/>
          <w:sz w:val="24"/>
          <w:szCs w:val="24"/>
        </w:rPr>
        <w:t>собранная (готовая к установке и последующему демонтажу) или быстровозводимая сборно</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 xml:space="preserve">разборная не тентовая конструкция заводского изготовления с незамкнутым внутренним пространством со стороны прилавка (вертикальные ограждающие конструкции со стороны прилавка образуют стенку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до уровня прилавка), а с иных сторон образуют стенки с одним дверным проемом;</w:t>
      </w:r>
    </w:p>
    <w:p w14:paraId="2276E94B" w14:textId="46EC4380"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общественный туалет нестационарного типа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мобильная туалетная кабина (мобильный туалетный модуль), размещаемый и оборудуемый в соответствии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с санитарно</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эпидемиологическими нормами и правилами при отсутствии стационарных общественных туалетов;</w:t>
      </w:r>
    </w:p>
    <w:p w14:paraId="352F5A17" w14:textId="0589E2F0"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lastRenderedPageBreak/>
        <w:t xml:space="preserve">элементы благоустройства лесного участка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некапитальные строения, сооружения, не связанные с созданием лесной инфраструктуры, для осуществления рекреационной деятельности, предусмотренные Перечнем некапитальных строений, сооружений, </w:t>
      </w:r>
      <w:r w:rsidR="001B0B0B" w:rsidRPr="001D55B2">
        <w:rPr>
          <w:rFonts w:ascii="Times New Roman" w:hAnsi="Times New Roman" w:cs="Times New Roman"/>
          <w:sz w:val="24"/>
          <w:szCs w:val="24"/>
        </w:rPr>
        <w:br/>
      </w:r>
      <w:r w:rsidRPr="001D55B2">
        <w:rPr>
          <w:rFonts w:ascii="Times New Roman" w:hAnsi="Times New Roman" w:cs="Times New Roman"/>
          <w:sz w:val="24"/>
          <w:szCs w:val="24"/>
        </w:rPr>
        <w:t>не связанных с созданием лесной инфраструктуры, для защитных лесов, эксплуатационных лесов, резервных лесов, утвержденным Правительством Российской Федерации;</w:t>
      </w:r>
    </w:p>
    <w:p w14:paraId="36C84E48" w14:textId="2E5465F1"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некапитальные строения, сооружения, не связанные с созданием лесной инфраструктуры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некапитальные строения, сооружения, не связанные с созданием лесной инфраструктуры, возведение и эксплуатация которых на землях лесного фонда допускается в случаях использования лесов, предусмотренных Лесным </w:t>
      </w:r>
      <w:hyperlink r:id="rId14" w:history="1">
        <w:r w:rsidRPr="001D55B2">
          <w:rPr>
            <w:rStyle w:val="ac"/>
            <w:rFonts w:ascii="Times New Roman" w:hAnsi="Times New Roman" w:cs="Times New Roman"/>
            <w:color w:val="auto"/>
            <w:sz w:val="24"/>
            <w:szCs w:val="24"/>
            <w:u w:val="none"/>
          </w:rPr>
          <w:t>кодексом</w:t>
        </w:r>
      </w:hyperlink>
      <w:r w:rsidRPr="001D55B2">
        <w:rPr>
          <w:rFonts w:ascii="Times New Roman" w:hAnsi="Times New Roman" w:cs="Times New Roman"/>
          <w:sz w:val="24"/>
          <w:szCs w:val="24"/>
        </w:rPr>
        <w:t xml:space="preserve"> Российской Федерации, в соответствии с Перечнем некапитальных строений, сооружений, не связанных с созданием лесной инфраструктуры, для защитных лесов, эксплуатационных лесов, резервных лесов, утвержденным Правительством Российской Федерации;</w:t>
      </w:r>
    </w:p>
    <w:p w14:paraId="07C5EC21" w14:textId="5FDB64D4"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парки культуры и отдыха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парки, благоустройство которых осуществляется для организации отдыха и укрепления здоровья граждан, организации деятельности, связанной с оказанием услуг в сфере туризма в целях создания условий для массового отдыха жителей городского округа и организации обустройства мест массового отдыха населения на территории городского округа, на земельных участках и землях, государственная собственность на которые не разграничена, земельных участках, предоставленных на праве постоянного (бессрочного) пользования, оперативного управления или на ином вещном праве, юридическим лицам, осуществляющим деятельность в сфере создания условий для массового отдыха населения и (или) благоустройства мест массового отдыха населения, учредителем которых является администрация Наро</w:t>
      </w:r>
      <w:r w:rsidR="001B0B0B" w:rsidRPr="001D55B2">
        <w:rPr>
          <w:rFonts w:ascii="Times New Roman" w:hAnsi="Times New Roman" w:cs="Times New Roman"/>
          <w:sz w:val="24"/>
          <w:szCs w:val="24"/>
        </w:rPr>
        <w:t>-</w:t>
      </w:r>
      <w:r w:rsidRPr="001D55B2">
        <w:rPr>
          <w:rFonts w:ascii="Times New Roman" w:hAnsi="Times New Roman" w:cs="Times New Roman"/>
          <w:sz w:val="24"/>
          <w:szCs w:val="24"/>
        </w:rPr>
        <w:t>Фоминского городского округа и ее отраслевые (функциональные) и территориальные органы, а также парки, строительство которых осуществляется юридическими лицами на земельных участках, предоставленных указанным лицам в аренду, для размещения объектов социально</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культурного назначения;</w:t>
      </w:r>
    </w:p>
    <w:p w14:paraId="5BEFEC2E" w14:textId="3890E1D1"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концепция развития парка культуры и отдыха (инфраструктуры парка культуры </w:t>
      </w:r>
      <w:r w:rsidR="0034464C" w:rsidRPr="001D55B2">
        <w:rPr>
          <w:rFonts w:ascii="Times New Roman" w:hAnsi="Times New Roman" w:cs="Times New Roman"/>
          <w:sz w:val="24"/>
          <w:szCs w:val="24"/>
        </w:rPr>
        <w:br/>
      </w:r>
      <w:r w:rsidRPr="001D55B2">
        <w:rPr>
          <w:rFonts w:ascii="Times New Roman" w:hAnsi="Times New Roman" w:cs="Times New Roman"/>
          <w:sz w:val="24"/>
          <w:szCs w:val="24"/>
        </w:rPr>
        <w:t xml:space="preserve">и отдыха)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документ в текстовом виде, утвержденный органом местного самоуправления, применительно ко всей территории парка культуры и отдыха или части такой территории, содержащий цели, план, описание и результат одного или нескольких мероприятий </w:t>
      </w:r>
      <w:r w:rsidR="0034464C" w:rsidRPr="001D55B2">
        <w:rPr>
          <w:rFonts w:ascii="Times New Roman" w:hAnsi="Times New Roman" w:cs="Times New Roman"/>
          <w:sz w:val="24"/>
          <w:szCs w:val="24"/>
        </w:rPr>
        <w:br/>
      </w:r>
      <w:r w:rsidRPr="001D55B2">
        <w:rPr>
          <w:rFonts w:ascii="Times New Roman" w:hAnsi="Times New Roman" w:cs="Times New Roman"/>
          <w:sz w:val="24"/>
          <w:szCs w:val="24"/>
        </w:rPr>
        <w:t>по развитию парка культуры и отдыха (инфраструктуры парка культуры и отдыха);</w:t>
      </w:r>
    </w:p>
    <w:p w14:paraId="43550DF3" w14:textId="0528FCB6"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площадки автостоянок </w:t>
      </w:r>
      <w:r w:rsidR="003E506E" w:rsidRPr="001D55B2">
        <w:rPr>
          <w:rFonts w:ascii="Times New Roman" w:hAnsi="Times New Roman" w:cs="Times New Roman"/>
          <w:sz w:val="24"/>
          <w:szCs w:val="24"/>
        </w:rPr>
        <w:t>–</w:t>
      </w:r>
      <w:r w:rsidRPr="001D55B2">
        <w:rPr>
          <w:rFonts w:ascii="Times New Roman" w:hAnsi="Times New Roman" w:cs="Times New Roman"/>
          <w:sz w:val="24"/>
          <w:szCs w:val="24"/>
        </w:rPr>
        <w:t xml:space="preserve"> объекты благоустройства, специально обозначенные </w:t>
      </w:r>
      <w:r w:rsidR="0034464C" w:rsidRPr="001D55B2">
        <w:rPr>
          <w:rFonts w:ascii="Times New Roman" w:hAnsi="Times New Roman" w:cs="Times New Roman"/>
          <w:sz w:val="24"/>
          <w:szCs w:val="24"/>
        </w:rPr>
        <w:br/>
      </w:r>
      <w:r w:rsidRPr="001D55B2">
        <w:rPr>
          <w:rFonts w:ascii="Times New Roman" w:hAnsi="Times New Roman" w:cs="Times New Roman"/>
          <w:sz w:val="24"/>
          <w:szCs w:val="24"/>
        </w:rPr>
        <w:t xml:space="preserve">и при необходимости обустроенные и оборудованные для организованной стоянки транспортных средств (стоянки для кратковременного хранения автомобилей (временные места хранения автомобилей) и стоянки длительного хранения автомобилей (постоянные места хранения автомобилей), </w:t>
      </w:r>
      <w:proofErr w:type="spellStart"/>
      <w:r w:rsidRPr="001D55B2">
        <w:rPr>
          <w:rFonts w:ascii="Times New Roman" w:hAnsi="Times New Roman" w:cs="Times New Roman"/>
          <w:sz w:val="24"/>
          <w:szCs w:val="24"/>
        </w:rPr>
        <w:t>приобъектные</w:t>
      </w:r>
      <w:proofErr w:type="spellEnd"/>
      <w:r w:rsidRPr="001D55B2">
        <w:rPr>
          <w:rFonts w:ascii="Times New Roman" w:hAnsi="Times New Roman" w:cs="Times New Roman"/>
          <w:sz w:val="24"/>
          <w:szCs w:val="24"/>
        </w:rPr>
        <w:t xml:space="preserve"> стоянки автомобилей, (уличные </w:t>
      </w:r>
      <w:r w:rsidR="0034464C" w:rsidRPr="001D55B2">
        <w:rPr>
          <w:rFonts w:ascii="Times New Roman" w:hAnsi="Times New Roman" w:cs="Times New Roman"/>
          <w:sz w:val="24"/>
          <w:szCs w:val="24"/>
        </w:rPr>
        <w:br/>
      </w:r>
      <w:r w:rsidRPr="001D55B2">
        <w:rPr>
          <w:rFonts w:ascii="Times New Roman" w:hAnsi="Times New Roman" w:cs="Times New Roman"/>
          <w:sz w:val="24"/>
          <w:szCs w:val="24"/>
        </w:rPr>
        <w:t xml:space="preserve">и внеуличные стоянки (парковки (парковочные места) и прочие (грузовые, перехватывающие и др.), на бесплатной или платной основе в соответствии с правилами пользования площадками автостоянок, установленными администрацией </w:t>
      </w:r>
      <w:r w:rsidR="0034464C" w:rsidRPr="001D55B2">
        <w:rPr>
          <w:rFonts w:ascii="Times New Roman" w:hAnsi="Times New Roman" w:cs="Times New Roman"/>
          <w:sz w:val="24"/>
          <w:szCs w:val="24"/>
        </w:rPr>
        <w:br/>
      </w:r>
      <w:r w:rsidRPr="001D55B2">
        <w:rPr>
          <w:rFonts w:ascii="Times New Roman" w:hAnsi="Times New Roman" w:cs="Times New Roman"/>
          <w:sz w:val="24"/>
          <w:szCs w:val="24"/>
        </w:rPr>
        <w:t>Наро</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Фоминского городского округа;</w:t>
      </w:r>
    </w:p>
    <w:p w14:paraId="249ADA2A" w14:textId="0C806A5B"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стоянки кратковременного хранения автомобилей (временные места хранения автомобилей)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места, предназначенные для парковки легковых автомобилей посетителей объектов жилого назначения (гостевые автостоянки жилых домов);</w:t>
      </w:r>
    </w:p>
    <w:p w14:paraId="79A0AA16" w14:textId="0B9CF24F"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стоянки длительного хранения автомобилей (постоянные места хранения автомобилей) </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 xml:space="preserve"> места, предназначенные для длительного (более 12 часов) хранения автомототранспортных средств постоянного населения жилой застройки;</w:t>
      </w:r>
    </w:p>
    <w:p w14:paraId="4C96756E" w14:textId="6EA79EE9" w:rsidR="00E45ACF" w:rsidRPr="001D55B2" w:rsidRDefault="00E45ACF" w:rsidP="0034464C">
      <w:pPr>
        <w:spacing w:after="0" w:line="240" w:lineRule="auto"/>
        <w:ind w:firstLine="709"/>
        <w:jc w:val="both"/>
        <w:rPr>
          <w:rFonts w:ascii="Times New Roman" w:hAnsi="Times New Roman" w:cs="Times New Roman"/>
          <w:sz w:val="24"/>
          <w:szCs w:val="24"/>
        </w:rPr>
      </w:pPr>
      <w:proofErr w:type="spellStart"/>
      <w:r w:rsidRPr="001D55B2">
        <w:rPr>
          <w:rFonts w:ascii="Times New Roman" w:hAnsi="Times New Roman" w:cs="Times New Roman"/>
          <w:sz w:val="24"/>
          <w:szCs w:val="24"/>
        </w:rPr>
        <w:t>приобъектные</w:t>
      </w:r>
      <w:proofErr w:type="spellEnd"/>
      <w:r w:rsidRPr="001D55B2">
        <w:rPr>
          <w:rFonts w:ascii="Times New Roman" w:hAnsi="Times New Roman" w:cs="Times New Roman"/>
          <w:sz w:val="24"/>
          <w:szCs w:val="24"/>
        </w:rPr>
        <w:t xml:space="preserve"> стоянки автомобилей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места, предназначенные для парковки легковых автомобилей посетителей объектов или группы объектов нежилого назначения (в том числе встроенных, пристроенных, встроенно</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пристроенных помещений нежилого назначения, общественных территорий);</w:t>
      </w:r>
    </w:p>
    <w:p w14:paraId="514D6422" w14:textId="1A727EFA"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обустроенные и оборудованные места, являющиеся в том числе частью автомобильных дорог и (или) примыкающих к проезжей части и (или) тротуару, обочине, эстакаде или мосту либо являющиеся частью </w:t>
      </w:r>
      <w:proofErr w:type="spellStart"/>
      <w:r w:rsidRPr="001D55B2">
        <w:rPr>
          <w:rFonts w:ascii="Times New Roman" w:hAnsi="Times New Roman" w:cs="Times New Roman"/>
          <w:sz w:val="24"/>
          <w:szCs w:val="24"/>
        </w:rPr>
        <w:t>подэстакадных</w:t>
      </w:r>
      <w:proofErr w:type="spellEnd"/>
      <w:r w:rsidRPr="001D55B2">
        <w:rPr>
          <w:rFonts w:ascii="Times New Roman" w:hAnsi="Times New Roman" w:cs="Times New Roman"/>
          <w:sz w:val="24"/>
          <w:szCs w:val="24"/>
        </w:rPr>
        <w:t xml:space="preserve"> или </w:t>
      </w:r>
      <w:proofErr w:type="spellStart"/>
      <w:r w:rsidRPr="001D55B2">
        <w:rPr>
          <w:rFonts w:ascii="Times New Roman" w:hAnsi="Times New Roman" w:cs="Times New Roman"/>
          <w:sz w:val="24"/>
          <w:szCs w:val="24"/>
        </w:rPr>
        <w:t>подмостовых</w:t>
      </w:r>
      <w:proofErr w:type="spellEnd"/>
      <w:r w:rsidRPr="001D55B2">
        <w:rPr>
          <w:rFonts w:ascii="Times New Roman" w:hAnsi="Times New Roman" w:cs="Times New Roman"/>
          <w:sz w:val="24"/>
          <w:szCs w:val="24"/>
        </w:rPr>
        <w:t xml:space="preserve"> пространств, площадей и иных объектов улично</w:t>
      </w:r>
      <w:r w:rsidR="0034464C" w:rsidRPr="001D55B2">
        <w:rPr>
          <w:rFonts w:ascii="Times New Roman" w:hAnsi="Times New Roman" w:cs="Times New Roman"/>
          <w:sz w:val="24"/>
          <w:szCs w:val="24"/>
        </w:rPr>
        <w:t>-д</w:t>
      </w:r>
      <w:r w:rsidRPr="001D55B2">
        <w:rPr>
          <w:rFonts w:ascii="Times New Roman" w:hAnsi="Times New Roman" w:cs="Times New Roman"/>
          <w:sz w:val="24"/>
          <w:szCs w:val="24"/>
        </w:rPr>
        <w:t xml:space="preserve">орожной сети и предназначенные для </w:t>
      </w:r>
      <w:r w:rsidRPr="001D55B2">
        <w:rPr>
          <w:rFonts w:ascii="Times New Roman" w:hAnsi="Times New Roman" w:cs="Times New Roman"/>
          <w:sz w:val="24"/>
          <w:szCs w:val="24"/>
        </w:rPr>
        <w:lastRenderedPageBreak/>
        <w:t>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14:paraId="32E54BE4" w14:textId="496068E3"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брошенные транспортные средства </w:t>
      </w:r>
      <w:r w:rsidR="007460B3" w:rsidRPr="001D55B2">
        <w:rPr>
          <w:rFonts w:ascii="Times New Roman" w:hAnsi="Times New Roman" w:cs="Times New Roman"/>
          <w:sz w:val="24"/>
          <w:szCs w:val="24"/>
        </w:rPr>
        <w:t>–</w:t>
      </w:r>
      <w:r w:rsidRPr="001D55B2">
        <w:rPr>
          <w:rFonts w:ascii="Times New Roman" w:hAnsi="Times New Roman" w:cs="Times New Roman"/>
          <w:sz w:val="24"/>
          <w:szCs w:val="24"/>
        </w:rPr>
        <w:t xml:space="preserve"> транспортные средства длительно (более 12 часов) хранящиеся и создающие препятствия продвижению уборочной или специальной техники по общественным территориям, внутриквартальным проездам, дворовым территориям: разукомплектованные транспортные средства, транспортные средства, </w:t>
      </w:r>
      <w:r w:rsidR="0034464C" w:rsidRPr="001D55B2">
        <w:rPr>
          <w:rFonts w:ascii="Times New Roman" w:hAnsi="Times New Roman" w:cs="Times New Roman"/>
          <w:sz w:val="24"/>
          <w:szCs w:val="24"/>
        </w:rPr>
        <w:br/>
      </w:r>
      <w:r w:rsidRPr="001D55B2">
        <w:rPr>
          <w:rFonts w:ascii="Times New Roman" w:hAnsi="Times New Roman" w:cs="Times New Roman"/>
          <w:sz w:val="24"/>
          <w:szCs w:val="24"/>
        </w:rPr>
        <w:t xml:space="preserve">от которых собственник в установленном порядке отказался, транспортные средства, </w:t>
      </w:r>
      <w:r w:rsidR="0034464C" w:rsidRPr="001D55B2">
        <w:rPr>
          <w:rFonts w:ascii="Times New Roman" w:hAnsi="Times New Roman" w:cs="Times New Roman"/>
          <w:sz w:val="24"/>
          <w:szCs w:val="24"/>
        </w:rPr>
        <w:br/>
      </w:r>
      <w:r w:rsidRPr="001D55B2">
        <w:rPr>
          <w:rFonts w:ascii="Times New Roman" w:hAnsi="Times New Roman" w:cs="Times New Roman"/>
          <w:sz w:val="24"/>
          <w:szCs w:val="24"/>
        </w:rPr>
        <w:t>не имеющие собственника;</w:t>
      </w:r>
    </w:p>
    <w:p w14:paraId="280076E4" w14:textId="01568244"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разукомплектованные транспортные средства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транспортные средства, находящиеся в разукомплектованном состоянии, определяемом отсутствием не менее чем одного из следующих элементов: капот, крышка багажника, дверь, стекло, колесо, шасси или привод;</w:t>
      </w:r>
    </w:p>
    <w:p w14:paraId="3D8FFFD7" w14:textId="0E79AF36" w:rsidR="00E45ACF" w:rsidRPr="001D55B2" w:rsidRDefault="00E45ACF" w:rsidP="0034464C">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регламент работ по перемещению транспортных средств в целях обеспечения проведения уборочных и иных видов работ </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 xml:space="preserve"> документ, утверждаемый на основе настоящих Правил </w:t>
      </w:r>
      <w:r w:rsidR="00B642AC" w:rsidRPr="001D55B2">
        <w:rPr>
          <w:rFonts w:ascii="Times New Roman" w:hAnsi="Times New Roman" w:cs="Times New Roman"/>
          <w:sz w:val="24"/>
          <w:szCs w:val="24"/>
        </w:rPr>
        <w:t>А</w:t>
      </w:r>
      <w:r w:rsidRPr="001D55B2">
        <w:rPr>
          <w:rFonts w:ascii="Times New Roman" w:hAnsi="Times New Roman" w:cs="Times New Roman"/>
          <w:sz w:val="24"/>
          <w:szCs w:val="24"/>
        </w:rPr>
        <w:t>дминистрацией Наро</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 xml:space="preserve">Фоминского городского округа в пределах представленных полномочий, содержащий порядок перемещения транспортных средств, </w:t>
      </w:r>
      <w:r w:rsidR="0034464C" w:rsidRPr="001D55B2">
        <w:rPr>
          <w:rFonts w:ascii="Times New Roman" w:hAnsi="Times New Roman" w:cs="Times New Roman"/>
          <w:sz w:val="24"/>
          <w:szCs w:val="24"/>
        </w:rPr>
        <w:br/>
      </w:r>
      <w:r w:rsidRPr="001D55B2">
        <w:rPr>
          <w:rFonts w:ascii="Times New Roman" w:hAnsi="Times New Roman" w:cs="Times New Roman"/>
          <w:sz w:val="24"/>
          <w:szCs w:val="24"/>
        </w:rPr>
        <w:t>в том числе брошенных и (или) разукомплектованных транспортных средств, создающих препятствия продвижению уборочной или специальной техники по общественным территориям, внутриквартальным проездам, дворовым территори</w:t>
      </w:r>
      <w:r w:rsidR="009854DA" w:rsidRPr="001D55B2">
        <w:rPr>
          <w:rFonts w:ascii="Times New Roman" w:hAnsi="Times New Roman" w:cs="Times New Roman"/>
          <w:sz w:val="24"/>
          <w:szCs w:val="24"/>
        </w:rPr>
        <w:t>ям;</w:t>
      </w:r>
    </w:p>
    <w:p w14:paraId="0F54B184" w14:textId="7F1E326B" w:rsidR="00E45ACF" w:rsidRPr="001D55B2" w:rsidRDefault="00E45ACF" w:rsidP="0034464C">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детская площадка (детская игровая площадка)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специально оборудованная территория, предназначенная для игры детей, включающая в себя оборудование </w:t>
      </w:r>
      <w:r w:rsidR="0034464C" w:rsidRPr="001D55B2">
        <w:rPr>
          <w:rFonts w:ascii="Times New Roman" w:hAnsi="Times New Roman" w:cs="Times New Roman"/>
          <w:sz w:val="24"/>
          <w:szCs w:val="24"/>
        </w:rPr>
        <w:br/>
      </w:r>
      <w:r w:rsidRPr="001D55B2">
        <w:rPr>
          <w:rFonts w:ascii="Times New Roman" w:hAnsi="Times New Roman" w:cs="Times New Roman"/>
          <w:sz w:val="24"/>
          <w:szCs w:val="24"/>
        </w:rPr>
        <w:t>и покрытие;</w:t>
      </w:r>
    </w:p>
    <w:p w14:paraId="668BDED0" w14:textId="3E4622A5"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модернизация объекта благоустройства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комплекс мероприятий по замене элементов благоустройства на объекте благоустройства на новые аналогичные и (или) </w:t>
      </w:r>
      <w:r w:rsidR="0034464C" w:rsidRPr="001D55B2">
        <w:rPr>
          <w:rFonts w:ascii="Times New Roman" w:hAnsi="Times New Roman" w:cs="Times New Roman"/>
          <w:sz w:val="24"/>
          <w:szCs w:val="24"/>
        </w:rPr>
        <w:br/>
      </w:r>
      <w:r w:rsidRPr="001D55B2">
        <w:rPr>
          <w:rFonts w:ascii="Times New Roman" w:hAnsi="Times New Roman" w:cs="Times New Roman"/>
          <w:sz w:val="24"/>
          <w:szCs w:val="24"/>
        </w:rPr>
        <w:t>с улучшенными показателями;</w:t>
      </w:r>
    </w:p>
    <w:p w14:paraId="6F18D75A" w14:textId="5CC8FA99" w:rsidR="00E45ACF" w:rsidRPr="001D55B2" w:rsidRDefault="00E84C3A"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понятие «</w:t>
      </w:r>
      <w:r w:rsidR="00E45ACF" w:rsidRPr="001D55B2">
        <w:rPr>
          <w:rFonts w:ascii="Times New Roman" w:hAnsi="Times New Roman" w:cs="Times New Roman"/>
          <w:sz w:val="24"/>
          <w:szCs w:val="24"/>
        </w:rPr>
        <w:t xml:space="preserve">некапитальные строения, сооружения, не связанные с </w:t>
      </w:r>
      <w:r w:rsidRPr="001D55B2">
        <w:rPr>
          <w:rFonts w:ascii="Times New Roman" w:hAnsi="Times New Roman" w:cs="Times New Roman"/>
          <w:sz w:val="24"/>
          <w:szCs w:val="24"/>
        </w:rPr>
        <w:t>созданием лесной инфраструктуры»</w:t>
      </w:r>
      <w:r w:rsidR="00E45ACF" w:rsidRPr="001D55B2">
        <w:rPr>
          <w:rFonts w:ascii="Times New Roman" w:hAnsi="Times New Roman" w:cs="Times New Roman"/>
          <w:sz w:val="24"/>
          <w:szCs w:val="24"/>
        </w:rPr>
        <w:t xml:space="preserve">, используемое в настоящих Правилах, применяется в значениях, установленных Лесным </w:t>
      </w:r>
      <w:hyperlink r:id="rId15" w:history="1">
        <w:r w:rsidR="00E45ACF" w:rsidRPr="001D55B2">
          <w:rPr>
            <w:rStyle w:val="ac"/>
            <w:rFonts w:ascii="Times New Roman" w:hAnsi="Times New Roman" w:cs="Times New Roman"/>
            <w:color w:val="auto"/>
            <w:sz w:val="24"/>
            <w:szCs w:val="24"/>
            <w:u w:val="none"/>
          </w:rPr>
          <w:t>кодексом</w:t>
        </w:r>
      </w:hyperlink>
      <w:r w:rsidR="00E45ACF" w:rsidRPr="001D55B2">
        <w:rPr>
          <w:rFonts w:ascii="Times New Roman" w:hAnsi="Times New Roman" w:cs="Times New Roman"/>
          <w:sz w:val="24"/>
          <w:szCs w:val="24"/>
        </w:rPr>
        <w:t xml:space="preserve"> Российской Федерации и </w:t>
      </w:r>
      <w:hyperlink r:id="rId16" w:history="1">
        <w:r w:rsidR="00E45ACF" w:rsidRPr="001D55B2">
          <w:rPr>
            <w:rStyle w:val="ac"/>
            <w:rFonts w:ascii="Times New Roman" w:hAnsi="Times New Roman" w:cs="Times New Roman"/>
            <w:color w:val="auto"/>
            <w:sz w:val="24"/>
            <w:szCs w:val="24"/>
            <w:u w:val="none"/>
          </w:rPr>
          <w:t>распоряжением</w:t>
        </w:r>
      </w:hyperlink>
      <w:r w:rsidR="00E45ACF" w:rsidRPr="001D55B2">
        <w:rPr>
          <w:rFonts w:ascii="Times New Roman" w:hAnsi="Times New Roman" w:cs="Times New Roman"/>
          <w:sz w:val="24"/>
          <w:szCs w:val="24"/>
        </w:rPr>
        <w:t xml:space="preserve"> Правительства Росс</w:t>
      </w:r>
      <w:r w:rsidR="00DF52ED" w:rsidRPr="001D55B2">
        <w:rPr>
          <w:rFonts w:ascii="Times New Roman" w:hAnsi="Times New Roman" w:cs="Times New Roman"/>
          <w:sz w:val="24"/>
          <w:szCs w:val="24"/>
        </w:rPr>
        <w:t>ийской Федерации от 23.04.2022 № 999</w:t>
      </w:r>
      <w:r w:rsidR="00CC53E2" w:rsidRPr="001D55B2">
        <w:rPr>
          <w:rFonts w:ascii="Times New Roman" w:hAnsi="Times New Roman" w:cs="Times New Roman"/>
          <w:sz w:val="24"/>
          <w:szCs w:val="24"/>
        </w:rPr>
        <w:t>–</w:t>
      </w:r>
      <w:r w:rsidR="00DF52ED" w:rsidRPr="001D55B2">
        <w:rPr>
          <w:rFonts w:ascii="Times New Roman" w:hAnsi="Times New Roman" w:cs="Times New Roman"/>
          <w:sz w:val="24"/>
          <w:szCs w:val="24"/>
        </w:rPr>
        <w:t>р «</w:t>
      </w:r>
      <w:r w:rsidR="00E45ACF" w:rsidRPr="001D55B2">
        <w:rPr>
          <w:rFonts w:ascii="Times New Roman" w:hAnsi="Times New Roman" w:cs="Times New Roman"/>
          <w:sz w:val="24"/>
          <w:szCs w:val="24"/>
        </w:rPr>
        <w:t>Об утверждении Перечня некапитальных строений, сооружений, не связанных с созданием лесной инфраструктуры, для защитных лесов, эксплуат</w:t>
      </w:r>
      <w:r w:rsidR="00DF52ED" w:rsidRPr="001D55B2">
        <w:rPr>
          <w:rFonts w:ascii="Times New Roman" w:hAnsi="Times New Roman" w:cs="Times New Roman"/>
          <w:sz w:val="24"/>
          <w:szCs w:val="24"/>
        </w:rPr>
        <w:t>ационных лесов, резервных лесов»</w:t>
      </w:r>
      <w:r w:rsidR="00E45ACF" w:rsidRPr="001D55B2">
        <w:rPr>
          <w:rFonts w:ascii="Times New Roman" w:hAnsi="Times New Roman" w:cs="Times New Roman"/>
          <w:sz w:val="24"/>
          <w:szCs w:val="24"/>
        </w:rPr>
        <w:t>;</w:t>
      </w:r>
    </w:p>
    <w:p w14:paraId="578FBC7B" w14:textId="0D11CC47" w:rsidR="00E45ACF" w:rsidRPr="001D55B2" w:rsidRDefault="00DF52ED"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понятие «благоустройство территории», «</w:t>
      </w:r>
      <w:r w:rsidR="00E45ACF" w:rsidRPr="001D55B2">
        <w:rPr>
          <w:rFonts w:ascii="Times New Roman" w:hAnsi="Times New Roman" w:cs="Times New Roman"/>
          <w:sz w:val="24"/>
          <w:szCs w:val="24"/>
        </w:rPr>
        <w:t>элементы благоустройства</w:t>
      </w:r>
      <w:r w:rsidRPr="001D55B2">
        <w:rPr>
          <w:rFonts w:ascii="Times New Roman" w:hAnsi="Times New Roman" w:cs="Times New Roman"/>
          <w:sz w:val="24"/>
          <w:szCs w:val="24"/>
        </w:rPr>
        <w:t>»</w:t>
      </w:r>
      <w:r w:rsidR="00E45ACF" w:rsidRPr="001D55B2">
        <w:rPr>
          <w:rFonts w:ascii="Times New Roman" w:hAnsi="Times New Roman" w:cs="Times New Roman"/>
          <w:sz w:val="24"/>
          <w:szCs w:val="24"/>
        </w:rPr>
        <w:t xml:space="preserve"> используемое в настоящих Правилах, применяется в значении, установленном Градостроительным </w:t>
      </w:r>
      <w:hyperlink r:id="rId17" w:history="1">
        <w:r w:rsidR="00E45ACF" w:rsidRPr="001D55B2">
          <w:rPr>
            <w:rStyle w:val="ac"/>
            <w:rFonts w:ascii="Times New Roman" w:hAnsi="Times New Roman" w:cs="Times New Roman"/>
            <w:color w:val="auto"/>
            <w:sz w:val="24"/>
            <w:szCs w:val="24"/>
            <w:u w:val="none"/>
          </w:rPr>
          <w:t>кодексом</w:t>
        </w:r>
      </w:hyperlink>
      <w:r w:rsidR="00E45ACF" w:rsidRPr="001D55B2">
        <w:rPr>
          <w:rFonts w:ascii="Times New Roman" w:hAnsi="Times New Roman" w:cs="Times New Roman"/>
          <w:sz w:val="24"/>
          <w:szCs w:val="24"/>
        </w:rPr>
        <w:t xml:space="preserve"> Российской Федерации;</w:t>
      </w:r>
    </w:p>
    <w:p w14:paraId="3BACE62B" w14:textId="7BD469E2" w:rsidR="000A5341" w:rsidRPr="001D55B2" w:rsidRDefault="000A5341"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дорожное покрытие </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 xml:space="preserve"> верхняя часть дорожной одежды протяженных объектов (инженерно</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технических, искусственных сооружений, сборных конструкций), предназначенных для движения пешеходов и транспорта, либо объектов благоустройства, обустроенных или приспособленных и исполь</w:t>
      </w:r>
      <w:r w:rsidR="0034464C" w:rsidRPr="001D55B2">
        <w:rPr>
          <w:rFonts w:ascii="Times New Roman" w:hAnsi="Times New Roman" w:cs="Times New Roman"/>
          <w:sz w:val="24"/>
          <w:szCs w:val="24"/>
        </w:rPr>
        <w:t>зуемых для движения пешеходов и </w:t>
      </w:r>
      <w:r w:rsidRPr="001D55B2">
        <w:rPr>
          <w:rFonts w:ascii="Times New Roman" w:hAnsi="Times New Roman" w:cs="Times New Roman"/>
          <w:sz w:val="24"/>
          <w:szCs w:val="24"/>
        </w:rPr>
        <w:t xml:space="preserve">транспорта, устраиваемая на дорожном основании, непосредственно воспринимающая нагрузки от транспортных средств и предназначенная для обеспечения заданных эксплуатационных требований и защиты дорожного основания от воздействия </w:t>
      </w:r>
      <w:proofErr w:type="spellStart"/>
      <w:r w:rsidRPr="001D55B2">
        <w:rPr>
          <w:rFonts w:ascii="Times New Roman" w:hAnsi="Times New Roman" w:cs="Times New Roman"/>
          <w:sz w:val="24"/>
          <w:szCs w:val="24"/>
        </w:rPr>
        <w:t>погодно</w:t>
      </w:r>
      <w:proofErr w:type="spellEnd"/>
      <w:r w:rsidR="0034464C" w:rsidRPr="001D55B2">
        <w:rPr>
          <w:rFonts w:ascii="Times New Roman" w:hAnsi="Times New Roman" w:cs="Times New Roman"/>
          <w:sz w:val="24"/>
          <w:szCs w:val="24"/>
        </w:rPr>
        <w:t>-</w:t>
      </w:r>
      <w:r w:rsidRPr="001D55B2">
        <w:rPr>
          <w:rFonts w:ascii="Times New Roman" w:hAnsi="Times New Roman" w:cs="Times New Roman"/>
          <w:sz w:val="24"/>
          <w:szCs w:val="24"/>
        </w:rPr>
        <w:t>климатических факторов;</w:t>
      </w:r>
    </w:p>
    <w:p w14:paraId="65170079" w14:textId="65093474" w:rsidR="000A5341" w:rsidRPr="001D55B2" w:rsidRDefault="000A5341"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проезд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обустроенный или приспособленный и используемый для движения транспорта объект благоустройства в составе общественной территории, квартала (внутриквартальный проезд), дворовой территории (</w:t>
      </w:r>
      <w:proofErr w:type="spellStart"/>
      <w:r w:rsidRPr="001D55B2">
        <w:rPr>
          <w:rFonts w:ascii="Times New Roman" w:hAnsi="Times New Roman" w:cs="Times New Roman"/>
          <w:sz w:val="24"/>
          <w:szCs w:val="24"/>
        </w:rPr>
        <w:t>внутридворовый</w:t>
      </w:r>
      <w:proofErr w:type="spellEnd"/>
      <w:r w:rsidRPr="001D55B2">
        <w:rPr>
          <w:rFonts w:ascii="Times New Roman" w:hAnsi="Times New Roman" w:cs="Times New Roman"/>
          <w:sz w:val="24"/>
          <w:szCs w:val="24"/>
        </w:rPr>
        <w:t xml:space="preserve"> проезд), территории здания (группы зданий) общественного или производственного назначения либо элемент поперечного профиля элемента улицы или дороги, устраиваемый параллельно основной проезжей части, либо лесной проезд;</w:t>
      </w:r>
    </w:p>
    <w:p w14:paraId="6C7DA796" w14:textId="0B880C18" w:rsidR="000A5341" w:rsidRPr="001D55B2" w:rsidRDefault="000A5341"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твердые покрытия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дорожное покрытие, плитка (мощение), монолитные или сборные цементобетонные, бетонные, асфальтобетонные покрытия, настилы и иные покрытия, за исключением мягких и газонных видов покрытий;</w:t>
      </w:r>
    </w:p>
    <w:p w14:paraId="6847CCA1" w14:textId="7E086F2E"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элементы озеленения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зеленые насаждения (как мобильные, так и стационарные);</w:t>
      </w:r>
    </w:p>
    <w:p w14:paraId="100EA799" w14:textId="31B75605"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lastRenderedPageBreak/>
        <w:t xml:space="preserve">протяженные объекты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сооружения, оборудование систем и сетей инженерно</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технического обеспечения, а также инженерно</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технические и искусственные сооружения, сборные конструкции, земельные участки с расположенной на них инфраструктурой, предназначенные для движения пешеходов и транспорта на территориях муниципальных образований;</w:t>
      </w:r>
    </w:p>
    <w:p w14:paraId="46ACED61" w14:textId="255A169A" w:rsidR="00E45ACF" w:rsidRPr="001D55B2" w:rsidRDefault="004D19DC"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термины «общественные здания», «</w:t>
      </w:r>
      <w:r w:rsidR="00E45ACF" w:rsidRPr="001D55B2">
        <w:rPr>
          <w:rFonts w:ascii="Times New Roman" w:hAnsi="Times New Roman" w:cs="Times New Roman"/>
          <w:sz w:val="24"/>
          <w:szCs w:val="24"/>
        </w:rPr>
        <w:t>общественные сооруже</w:t>
      </w:r>
      <w:r w:rsidRPr="001D55B2">
        <w:rPr>
          <w:rFonts w:ascii="Times New Roman" w:hAnsi="Times New Roman" w:cs="Times New Roman"/>
          <w:sz w:val="24"/>
          <w:szCs w:val="24"/>
        </w:rPr>
        <w:t>ния», «</w:t>
      </w:r>
      <w:r w:rsidR="00E45ACF" w:rsidRPr="001D55B2">
        <w:rPr>
          <w:rFonts w:ascii="Times New Roman" w:hAnsi="Times New Roman" w:cs="Times New Roman"/>
          <w:sz w:val="24"/>
          <w:szCs w:val="24"/>
        </w:rPr>
        <w:t>объекты капитального строите</w:t>
      </w:r>
      <w:r w:rsidR="004C33D7" w:rsidRPr="001D55B2">
        <w:rPr>
          <w:rFonts w:ascii="Times New Roman" w:hAnsi="Times New Roman" w:cs="Times New Roman"/>
          <w:sz w:val="24"/>
          <w:szCs w:val="24"/>
        </w:rPr>
        <w:t>льства общественного назначения»</w:t>
      </w:r>
      <w:r w:rsidR="00E45ACF" w:rsidRPr="001D55B2">
        <w:rPr>
          <w:rFonts w:ascii="Times New Roman" w:hAnsi="Times New Roman" w:cs="Times New Roman"/>
          <w:sz w:val="24"/>
          <w:szCs w:val="24"/>
        </w:rPr>
        <w:t xml:space="preserve"> применяю</w:t>
      </w:r>
      <w:r w:rsidR="004C33D7" w:rsidRPr="001D55B2">
        <w:rPr>
          <w:rFonts w:ascii="Times New Roman" w:hAnsi="Times New Roman" w:cs="Times New Roman"/>
          <w:sz w:val="24"/>
          <w:szCs w:val="24"/>
        </w:rPr>
        <w:t>тся в значениях, установленных «</w:t>
      </w:r>
      <w:hyperlink r:id="rId18" w:history="1">
        <w:r w:rsidR="00E45ACF" w:rsidRPr="001D55B2">
          <w:rPr>
            <w:rStyle w:val="ac"/>
            <w:rFonts w:ascii="Times New Roman" w:hAnsi="Times New Roman" w:cs="Times New Roman"/>
            <w:color w:val="auto"/>
            <w:sz w:val="24"/>
            <w:szCs w:val="24"/>
            <w:u w:val="none"/>
          </w:rPr>
          <w:t>СП 118.13330.2022</w:t>
        </w:r>
      </w:hyperlink>
      <w:r w:rsidR="00E45ACF" w:rsidRPr="001D55B2">
        <w:rPr>
          <w:rFonts w:ascii="Times New Roman" w:hAnsi="Times New Roman" w:cs="Times New Roman"/>
          <w:sz w:val="24"/>
          <w:szCs w:val="24"/>
        </w:rPr>
        <w:t>. Свод правил. Общественные здания и сооружения. СНиП 31</w:t>
      </w:r>
      <w:r w:rsidR="00174D2F" w:rsidRPr="001D55B2">
        <w:rPr>
          <w:rFonts w:ascii="Times New Roman" w:hAnsi="Times New Roman" w:cs="Times New Roman"/>
          <w:sz w:val="24"/>
          <w:szCs w:val="24"/>
        </w:rPr>
        <w:t>-</w:t>
      </w:r>
      <w:r w:rsidR="00E45ACF" w:rsidRPr="001D55B2">
        <w:rPr>
          <w:rFonts w:ascii="Times New Roman" w:hAnsi="Times New Roman" w:cs="Times New Roman"/>
          <w:sz w:val="24"/>
          <w:szCs w:val="24"/>
        </w:rPr>
        <w:t>06</w:t>
      </w:r>
      <w:r w:rsidR="00174D2F" w:rsidRPr="001D55B2">
        <w:rPr>
          <w:rFonts w:ascii="Times New Roman" w:hAnsi="Times New Roman" w:cs="Times New Roman"/>
          <w:sz w:val="24"/>
          <w:szCs w:val="24"/>
        </w:rPr>
        <w:t>-</w:t>
      </w:r>
      <w:r w:rsidR="004C33D7" w:rsidRPr="001D55B2">
        <w:rPr>
          <w:rFonts w:ascii="Times New Roman" w:hAnsi="Times New Roman" w:cs="Times New Roman"/>
          <w:sz w:val="24"/>
          <w:szCs w:val="24"/>
        </w:rPr>
        <w:t>2009»</w:t>
      </w:r>
      <w:r w:rsidR="00E45ACF" w:rsidRPr="001D55B2">
        <w:rPr>
          <w:rFonts w:ascii="Times New Roman" w:hAnsi="Times New Roman" w:cs="Times New Roman"/>
          <w:sz w:val="24"/>
          <w:szCs w:val="24"/>
        </w:rPr>
        <w:t>, утвержденным и введенным в действие Приказом Министерства строительства и жилищно</w:t>
      </w:r>
      <w:r w:rsidR="0034464C" w:rsidRPr="001D55B2">
        <w:rPr>
          <w:rFonts w:ascii="Times New Roman" w:hAnsi="Times New Roman" w:cs="Times New Roman"/>
          <w:sz w:val="24"/>
          <w:szCs w:val="24"/>
        </w:rPr>
        <w:t>-</w:t>
      </w:r>
      <w:r w:rsidR="00E45ACF" w:rsidRPr="001D55B2">
        <w:rPr>
          <w:rFonts w:ascii="Times New Roman" w:hAnsi="Times New Roman" w:cs="Times New Roman"/>
          <w:sz w:val="24"/>
          <w:szCs w:val="24"/>
        </w:rPr>
        <w:t>коммунального хозяйства Российской</w:t>
      </w:r>
      <w:r w:rsidR="004C33D7" w:rsidRPr="001D55B2">
        <w:rPr>
          <w:rFonts w:ascii="Times New Roman" w:hAnsi="Times New Roman" w:cs="Times New Roman"/>
          <w:sz w:val="24"/>
          <w:szCs w:val="24"/>
        </w:rPr>
        <w:t xml:space="preserve"> Федерации от 19</w:t>
      </w:r>
      <w:r w:rsidR="008E6886" w:rsidRPr="001D55B2">
        <w:rPr>
          <w:rFonts w:ascii="Times New Roman" w:hAnsi="Times New Roman" w:cs="Times New Roman"/>
          <w:sz w:val="24"/>
          <w:szCs w:val="24"/>
        </w:rPr>
        <w:t>.05.</w:t>
      </w:r>
      <w:r w:rsidR="004C33D7" w:rsidRPr="001D55B2">
        <w:rPr>
          <w:rFonts w:ascii="Times New Roman" w:hAnsi="Times New Roman" w:cs="Times New Roman"/>
          <w:sz w:val="24"/>
          <w:szCs w:val="24"/>
        </w:rPr>
        <w:t>2022 № 389/</w:t>
      </w:r>
      <w:proofErr w:type="spellStart"/>
      <w:r w:rsidR="004C33D7" w:rsidRPr="001D55B2">
        <w:rPr>
          <w:rFonts w:ascii="Times New Roman" w:hAnsi="Times New Roman" w:cs="Times New Roman"/>
          <w:sz w:val="24"/>
          <w:szCs w:val="24"/>
        </w:rPr>
        <w:t>пр</w:t>
      </w:r>
      <w:proofErr w:type="spellEnd"/>
      <w:r w:rsidR="004C33D7" w:rsidRPr="001D55B2">
        <w:rPr>
          <w:rFonts w:ascii="Times New Roman" w:hAnsi="Times New Roman" w:cs="Times New Roman"/>
          <w:sz w:val="24"/>
          <w:szCs w:val="24"/>
        </w:rPr>
        <w:t xml:space="preserve"> «</w:t>
      </w:r>
      <w:r w:rsidR="00E45ACF" w:rsidRPr="001D55B2">
        <w:rPr>
          <w:rFonts w:ascii="Times New Roman" w:hAnsi="Times New Roman" w:cs="Times New Roman"/>
          <w:sz w:val="24"/>
          <w:szCs w:val="24"/>
        </w:rPr>
        <w:t>Об</w:t>
      </w:r>
      <w:r w:rsidR="003A11B4" w:rsidRPr="001D55B2">
        <w:rPr>
          <w:rFonts w:ascii="Times New Roman" w:hAnsi="Times New Roman" w:cs="Times New Roman"/>
          <w:sz w:val="24"/>
          <w:szCs w:val="24"/>
        </w:rPr>
        <w:t xml:space="preserve"> утверждении СП 118.13330.2022 «</w:t>
      </w:r>
      <w:r w:rsidR="00E45ACF" w:rsidRPr="001D55B2">
        <w:rPr>
          <w:rFonts w:ascii="Times New Roman" w:hAnsi="Times New Roman" w:cs="Times New Roman"/>
          <w:sz w:val="24"/>
          <w:szCs w:val="24"/>
        </w:rPr>
        <w:t>СНИП 31</w:t>
      </w:r>
      <w:r w:rsidR="0034464C" w:rsidRPr="001D55B2">
        <w:rPr>
          <w:rFonts w:ascii="Times New Roman" w:hAnsi="Times New Roman" w:cs="Times New Roman"/>
          <w:sz w:val="24"/>
          <w:szCs w:val="24"/>
        </w:rPr>
        <w:t>-</w:t>
      </w:r>
      <w:r w:rsidR="00E45ACF" w:rsidRPr="001D55B2">
        <w:rPr>
          <w:rFonts w:ascii="Times New Roman" w:hAnsi="Times New Roman" w:cs="Times New Roman"/>
          <w:sz w:val="24"/>
          <w:szCs w:val="24"/>
        </w:rPr>
        <w:t>06</w:t>
      </w:r>
      <w:r w:rsidR="0034464C" w:rsidRPr="001D55B2">
        <w:rPr>
          <w:rFonts w:ascii="Times New Roman" w:hAnsi="Times New Roman" w:cs="Times New Roman"/>
          <w:sz w:val="24"/>
          <w:szCs w:val="24"/>
        </w:rPr>
        <w:t>-</w:t>
      </w:r>
      <w:r w:rsidR="00E45ACF" w:rsidRPr="001D55B2">
        <w:rPr>
          <w:rFonts w:ascii="Times New Roman" w:hAnsi="Times New Roman" w:cs="Times New Roman"/>
          <w:sz w:val="24"/>
          <w:szCs w:val="24"/>
        </w:rPr>
        <w:t>2009 О</w:t>
      </w:r>
      <w:r w:rsidR="003A11B4" w:rsidRPr="001D55B2">
        <w:rPr>
          <w:rFonts w:ascii="Times New Roman" w:hAnsi="Times New Roman" w:cs="Times New Roman"/>
          <w:sz w:val="24"/>
          <w:szCs w:val="24"/>
        </w:rPr>
        <w:t>бщественные здания и сооружения»</w:t>
      </w:r>
      <w:r w:rsidR="00E45ACF" w:rsidRPr="001D55B2">
        <w:rPr>
          <w:rFonts w:ascii="Times New Roman" w:hAnsi="Times New Roman" w:cs="Times New Roman"/>
          <w:sz w:val="24"/>
          <w:szCs w:val="24"/>
        </w:rPr>
        <w:t>;</w:t>
      </w:r>
    </w:p>
    <w:p w14:paraId="019ECF7E" w14:textId="4B58BFB0"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мероприятия по благоустройству лесов и лесных участков, осуществляемые при освоении лесов на основе комплексного подхода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деятельность по реализации комплекса мероприятий по возведению, эксплуатации (в том числе содержанию), демонтажу некапитальных строений, сооружений, не связанных с созданием лесной инфраструктуры, по поддержанию и улучшению эстетического состояния некапитальных строений, сооружений, не связанных с созданием лесной инфраструктуры, по поддержанию </w:t>
      </w:r>
      <w:r w:rsidR="0034464C" w:rsidRPr="001D55B2">
        <w:rPr>
          <w:rFonts w:ascii="Times New Roman" w:hAnsi="Times New Roman" w:cs="Times New Roman"/>
          <w:sz w:val="24"/>
          <w:szCs w:val="24"/>
        </w:rPr>
        <w:br/>
      </w:r>
      <w:r w:rsidRPr="001D55B2">
        <w:rPr>
          <w:rFonts w:ascii="Times New Roman" w:hAnsi="Times New Roman" w:cs="Times New Roman"/>
          <w:sz w:val="24"/>
          <w:szCs w:val="24"/>
        </w:rPr>
        <w:t xml:space="preserve">и улучшению эстетического состояния объектов капитального строительства, </w:t>
      </w:r>
      <w:r w:rsidR="0034464C" w:rsidRPr="001D55B2">
        <w:rPr>
          <w:rFonts w:ascii="Times New Roman" w:hAnsi="Times New Roman" w:cs="Times New Roman"/>
          <w:sz w:val="24"/>
          <w:szCs w:val="24"/>
        </w:rPr>
        <w:br/>
      </w:r>
      <w:r w:rsidRPr="001D55B2">
        <w:rPr>
          <w:rFonts w:ascii="Times New Roman" w:hAnsi="Times New Roman" w:cs="Times New Roman"/>
          <w:sz w:val="24"/>
          <w:szCs w:val="24"/>
        </w:rPr>
        <w:t xml:space="preserve">не связанных с созданием лесной инфраструктуры, с составлением проекта освоения лесов и осуществлением предусмотренных им мероприятий по охране, защите </w:t>
      </w:r>
      <w:r w:rsidR="0034464C" w:rsidRPr="001D55B2">
        <w:rPr>
          <w:rFonts w:ascii="Times New Roman" w:hAnsi="Times New Roman" w:cs="Times New Roman"/>
          <w:sz w:val="24"/>
          <w:szCs w:val="24"/>
        </w:rPr>
        <w:br/>
      </w:r>
      <w:r w:rsidRPr="001D55B2">
        <w:rPr>
          <w:rFonts w:ascii="Times New Roman" w:hAnsi="Times New Roman" w:cs="Times New Roman"/>
          <w:sz w:val="24"/>
          <w:szCs w:val="24"/>
        </w:rPr>
        <w:t>и воспроизводству лесов, в том числе с созданием лесной инфраструктуры, в соответствии с лесным законодательством и иными регулирующими лесные отношения нормативными правовыми актами;</w:t>
      </w:r>
    </w:p>
    <w:p w14:paraId="1A22DD15" w14:textId="7BF9625C" w:rsidR="00E45ACF" w:rsidRPr="001D55B2" w:rsidRDefault="00E45ACF" w:rsidP="0034464C">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многофункциональный парк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парк площадью 10</w:t>
      </w:r>
      <w:r w:rsidR="00174D2F" w:rsidRPr="001D55B2">
        <w:rPr>
          <w:rFonts w:ascii="Times New Roman" w:hAnsi="Times New Roman" w:cs="Times New Roman"/>
          <w:sz w:val="24"/>
          <w:szCs w:val="24"/>
        </w:rPr>
        <w:t>-</w:t>
      </w:r>
      <w:r w:rsidRPr="001D55B2">
        <w:rPr>
          <w:rFonts w:ascii="Times New Roman" w:hAnsi="Times New Roman" w:cs="Times New Roman"/>
          <w:sz w:val="24"/>
          <w:szCs w:val="24"/>
        </w:rPr>
        <w:t>25 га, функциональное зонирование которого включает зоны массовых мероприятий, тихого отдыха, культурно</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просветительных мероприятий, игр и отдыха детей, а также физкультурно</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оздоровительную зону;</w:t>
      </w:r>
    </w:p>
    <w:p w14:paraId="71C77E00" w14:textId="0F9A2E7B"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лесной парк (лесопарковая зона)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парк, инфраструктура которого частично или полностью расположена на территории </w:t>
      </w:r>
      <w:r w:rsidRPr="001D55B2">
        <w:rPr>
          <w:rFonts w:ascii="Times New Roman" w:hAnsi="Times New Roman" w:cs="Times New Roman"/>
          <w:color w:val="000000" w:themeColor="text1"/>
          <w:sz w:val="24"/>
          <w:szCs w:val="24"/>
        </w:rPr>
        <w:t>городского</w:t>
      </w:r>
      <w:r w:rsidRPr="001D55B2">
        <w:rPr>
          <w:rFonts w:ascii="Times New Roman" w:hAnsi="Times New Roman" w:cs="Times New Roman"/>
          <w:sz w:val="24"/>
          <w:szCs w:val="24"/>
        </w:rPr>
        <w:t xml:space="preserve"> леса или на лесном участке (одном или нескольких), предоставленном для осуществления рекреационной деятельности;</w:t>
      </w:r>
    </w:p>
    <w:p w14:paraId="7B75B612" w14:textId="461F01E0"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городской парк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парк площадью не менее 2 га в составе городского населенного пункта;</w:t>
      </w:r>
    </w:p>
    <w:p w14:paraId="627AD891" w14:textId="6FB91E83"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малый парк </w:t>
      </w:r>
      <w:r w:rsidR="00B545A3" w:rsidRPr="001D55B2">
        <w:rPr>
          <w:rFonts w:ascii="Times New Roman" w:hAnsi="Times New Roman" w:cs="Times New Roman"/>
          <w:sz w:val="24"/>
          <w:szCs w:val="24"/>
        </w:rPr>
        <w:t>–</w:t>
      </w:r>
      <w:r w:rsidR="0034464C" w:rsidRPr="001D55B2">
        <w:rPr>
          <w:rFonts w:ascii="Times New Roman" w:hAnsi="Times New Roman" w:cs="Times New Roman"/>
          <w:sz w:val="24"/>
          <w:szCs w:val="24"/>
        </w:rPr>
        <w:t xml:space="preserve"> </w:t>
      </w:r>
      <w:r w:rsidRPr="001D55B2">
        <w:rPr>
          <w:rFonts w:ascii="Times New Roman" w:hAnsi="Times New Roman" w:cs="Times New Roman"/>
          <w:sz w:val="24"/>
          <w:szCs w:val="24"/>
        </w:rPr>
        <w:t>парк площадью до 2 га в составе населенного пункта;</w:t>
      </w:r>
    </w:p>
    <w:p w14:paraId="6D2096D2" w14:textId="5340F32A" w:rsidR="005826B0" w:rsidRPr="001D55B2" w:rsidRDefault="005826B0"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искусственная неровность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специально устроенное возвышение на проезжей части для принудительного снижения скорости движения, расположенное перпендикуляр</w:t>
      </w:r>
      <w:r w:rsidR="00B803CF" w:rsidRPr="001D55B2">
        <w:rPr>
          <w:rFonts w:ascii="Times New Roman" w:hAnsi="Times New Roman" w:cs="Times New Roman"/>
          <w:sz w:val="24"/>
          <w:szCs w:val="24"/>
        </w:rPr>
        <w:t>но к </w:t>
      </w:r>
      <w:r w:rsidRPr="001D55B2">
        <w:rPr>
          <w:rFonts w:ascii="Times New Roman" w:hAnsi="Times New Roman" w:cs="Times New Roman"/>
          <w:sz w:val="24"/>
          <w:szCs w:val="24"/>
        </w:rPr>
        <w:t>оси проезда;</w:t>
      </w:r>
    </w:p>
    <w:p w14:paraId="49344058" w14:textId="3C705315"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искусственная неровность сборная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специально устроенное возвышение </w:t>
      </w:r>
      <w:r w:rsidR="00B803CF" w:rsidRPr="001D55B2">
        <w:rPr>
          <w:rFonts w:ascii="Times New Roman" w:hAnsi="Times New Roman" w:cs="Times New Roman"/>
          <w:sz w:val="24"/>
          <w:szCs w:val="24"/>
        </w:rPr>
        <w:br/>
      </w:r>
      <w:r w:rsidRPr="001D55B2">
        <w:rPr>
          <w:rFonts w:ascii="Times New Roman" w:hAnsi="Times New Roman" w:cs="Times New Roman"/>
          <w:sz w:val="24"/>
          <w:szCs w:val="24"/>
        </w:rPr>
        <w:t xml:space="preserve">на проезжей части для принудительного снижения скорости движения, расположенное перпендикулярно к оси проезда, при необходимости подлежащее разборке без </w:t>
      </w:r>
      <w:r w:rsidR="00B803CF" w:rsidRPr="001D55B2">
        <w:rPr>
          <w:rFonts w:ascii="Times New Roman" w:hAnsi="Times New Roman" w:cs="Times New Roman"/>
          <w:sz w:val="24"/>
          <w:szCs w:val="24"/>
        </w:rPr>
        <w:br/>
      </w:r>
      <w:r w:rsidRPr="001D55B2">
        <w:rPr>
          <w:rFonts w:ascii="Times New Roman" w:hAnsi="Times New Roman" w:cs="Times New Roman"/>
          <w:sz w:val="24"/>
          <w:szCs w:val="24"/>
        </w:rPr>
        <w:t>его повреждения;</w:t>
      </w:r>
    </w:p>
    <w:p w14:paraId="1CB0ADB8" w14:textId="574C1085" w:rsidR="00E45ACF" w:rsidRPr="001D55B2" w:rsidRDefault="00E45ACF"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электрическая зарядная станция для электромобилей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размещаемый </w:t>
      </w:r>
      <w:r w:rsidR="00B803CF" w:rsidRPr="001D55B2">
        <w:rPr>
          <w:rFonts w:ascii="Times New Roman" w:hAnsi="Times New Roman" w:cs="Times New Roman"/>
          <w:sz w:val="24"/>
          <w:szCs w:val="24"/>
        </w:rPr>
        <w:br/>
      </w:r>
      <w:r w:rsidRPr="001D55B2">
        <w:rPr>
          <w:rFonts w:ascii="Times New Roman" w:hAnsi="Times New Roman" w:cs="Times New Roman"/>
          <w:sz w:val="24"/>
          <w:szCs w:val="24"/>
        </w:rPr>
        <w:t>по соответствующему адресу некапитальный объект, предназначенный для заря</w:t>
      </w:r>
      <w:r w:rsidR="00B803CF" w:rsidRPr="001D55B2">
        <w:rPr>
          <w:rFonts w:ascii="Times New Roman" w:hAnsi="Times New Roman" w:cs="Times New Roman"/>
          <w:sz w:val="24"/>
          <w:szCs w:val="24"/>
        </w:rPr>
        <w:t>да аккумуляторов электромобилей;</w:t>
      </w:r>
      <w:r w:rsidR="00B642AC" w:rsidRPr="001D55B2">
        <w:rPr>
          <w:rFonts w:ascii="Times New Roman" w:hAnsi="Times New Roman" w:cs="Times New Roman"/>
          <w:sz w:val="24"/>
          <w:szCs w:val="24"/>
        </w:rPr>
        <w:t xml:space="preserve"> </w:t>
      </w:r>
    </w:p>
    <w:p w14:paraId="56A0D104" w14:textId="572C18B9" w:rsidR="00E604D7" w:rsidRPr="001D55B2" w:rsidRDefault="00E604D7"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пешеходный мост </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 xml:space="preserve"> протяженный объект (мостовое сооружение), предназначенный для передвижения пешеходов, уборочной и специальной техники, велосипедистов и (или) сре</w:t>
      </w:r>
      <w:r w:rsidR="00B803CF" w:rsidRPr="001D55B2">
        <w:rPr>
          <w:rFonts w:ascii="Times New Roman" w:hAnsi="Times New Roman" w:cs="Times New Roman"/>
          <w:sz w:val="24"/>
          <w:szCs w:val="24"/>
        </w:rPr>
        <w:t>дств индивидуальной мобильности;</w:t>
      </w:r>
    </w:p>
    <w:p w14:paraId="0DB87C72" w14:textId="3617518C" w:rsidR="00E604D7" w:rsidRPr="001D55B2" w:rsidRDefault="00284929" w:rsidP="0034464C">
      <w:pPr>
        <w:spacing w:after="0" w:line="240" w:lineRule="auto"/>
        <w:ind w:firstLine="709"/>
        <w:jc w:val="both"/>
        <w:rPr>
          <w:rFonts w:ascii="Times New Roman" w:hAnsi="Times New Roman" w:cs="Times New Roman"/>
          <w:color w:val="FF0000"/>
          <w:sz w:val="24"/>
          <w:szCs w:val="24"/>
        </w:rPr>
      </w:pPr>
      <w:r w:rsidRPr="001D55B2">
        <w:rPr>
          <w:rFonts w:ascii="Times New Roman" w:hAnsi="Times New Roman" w:cs="Times New Roman"/>
          <w:color w:val="000000" w:themeColor="text1"/>
          <w:sz w:val="24"/>
          <w:szCs w:val="24"/>
        </w:rPr>
        <w:t xml:space="preserve">нестационарный объект для оказания услуг общественного питания (кафе предприятия общественного питания) </w:t>
      </w:r>
      <w:r w:rsidR="00B545A3" w:rsidRPr="001D55B2">
        <w:rPr>
          <w:rFonts w:ascii="Times New Roman" w:hAnsi="Times New Roman" w:cs="Times New Roman"/>
          <w:color w:val="000000" w:themeColor="text1"/>
          <w:sz w:val="24"/>
          <w:szCs w:val="24"/>
        </w:rPr>
        <w:t xml:space="preserve">– </w:t>
      </w:r>
      <w:r w:rsidR="00E604D7" w:rsidRPr="001D55B2">
        <w:rPr>
          <w:rFonts w:ascii="Times New Roman" w:hAnsi="Times New Roman" w:cs="Times New Roman"/>
          <w:color w:val="000000" w:themeColor="text1"/>
          <w:sz w:val="24"/>
          <w:szCs w:val="24"/>
        </w:rPr>
        <w:t>сезонное (летнее) кафе, представляющее собой временное сооружение и (или) временную конструкцию, предназначенные для оказания услуг общественного питания в течение определенного периода времени (сезона), расположенн</w:t>
      </w:r>
      <w:r w:rsidR="005D069F">
        <w:rPr>
          <w:rFonts w:ascii="Times New Roman" w:hAnsi="Times New Roman" w:cs="Times New Roman"/>
          <w:color w:val="000000" w:themeColor="text1"/>
          <w:sz w:val="24"/>
          <w:szCs w:val="24"/>
        </w:rPr>
        <w:t xml:space="preserve">ые на территории, прилегающей к </w:t>
      </w:r>
      <w:r w:rsidR="00E604D7" w:rsidRPr="001D55B2">
        <w:rPr>
          <w:rFonts w:ascii="Times New Roman" w:hAnsi="Times New Roman" w:cs="Times New Roman"/>
          <w:color w:val="000000" w:themeColor="text1"/>
          <w:sz w:val="24"/>
          <w:szCs w:val="24"/>
        </w:rPr>
        <w:t xml:space="preserve">стационарному предприятию (объекту) </w:t>
      </w:r>
      <w:r w:rsidR="00E604D7" w:rsidRPr="001D55B2">
        <w:rPr>
          <w:rFonts w:ascii="Times New Roman" w:hAnsi="Times New Roman" w:cs="Times New Roman"/>
          <w:color w:val="000000" w:themeColor="text1"/>
          <w:sz w:val="24"/>
          <w:szCs w:val="24"/>
        </w:rPr>
        <w:lastRenderedPageBreak/>
        <w:t>обществен</w:t>
      </w:r>
      <w:r w:rsidR="005C0596" w:rsidRPr="001D55B2">
        <w:rPr>
          <w:rFonts w:ascii="Times New Roman" w:hAnsi="Times New Roman" w:cs="Times New Roman"/>
          <w:color w:val="000000" w:themeColor="text1"/>
          <w:sz w:val="24"/>
          <w:szCs w:val="24"/>
        </w:rPr>
        <w:t>ного питания, или примыкающие к </w:t>
      </w:r>
      <w:r w:rsidR="00E604D7" w:rsidRPr="001D55B2">
        <w:rPr>
          <w:rFonts w:ascii="Times New Roman" w:hAnsi="Times New Roman" w:cs="Times New Roman"/>
          <w:color w:val="000000" w:themeColor="text1"/>
          <w:sz w:val="24"/>
          <w:szCs w:val="24"/>
        </w:rPr>
        <w:t>тако</w:t>
      </w:r>
      <w:r w:rsidR="003A2310" w:rsidRPr="001D55B2">
        <w:rPr>
          <w:rFonts w:ascii="Times New Roman" w:hAnsi="Times New Roman" w:cs="Times New Roman"/>
          <w:color w:val="000000" w:themeColor="text1"/>
          <w:sz w:val="24"/>
          <w:szCs w:val="24"/>
        </w:rPr>
        <w:t>му предприятию (объекту) либо к </w:t>
      </w:r>
      <w:r w:rsidR="00E604D7" w:rsidRPr="001D55B2">
        <w:rPr>
          <w:rFonts w:ascii="Times New Roman" w:hAnsi="Times New Roman" w:cs="Times New Roman"/>
          <w:color w:val="000000" w:themeColor="text1"/>
          <w:sz w:val="24"/>
          <w:szCs w:val="24"/>
        </w:rPr>
        <w:t>зданию (помещению), в котором расположено такое предприятие (объект);</w:t>
      </w:r>
    </w:p>
    <w:p w14:paraId="09115B49" w14:textId="789F988E" w:rsidR="00284929" w:rsidRPr="001D55B2" w:rsidRDefault="00284929"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летнее кафе - сезонное (летнее) кафе, представляющее собой временное сооружение и (или) временную конструкцию, предназначенные для оказания услуг общественного питания в течение определенного периода времени (сезона), расположенные на территории, прилегающей к нестационарному предприятию (объекту) общественного питания (нестационарному торговому объекту, торговая </w:t>
      </w:r>
      <w:r w:rsidR="00543C54" w:rsidRPr="001D55B2">
        <w:rPr>
          <w:rFonts w:ascii="Times New Roman" w:hAnsi="Times New Roman" w:cs="Times New Roman"/>
          <w:sz w:val="24"/>
          <w:szCs w:val="24"/>
        </w:rPr>
        <w:t>деятельность которого связана с </w:t>
      </w:r>
      <w:r w:rsidRPr="001D55B2">
        <w:rPr>
          <w:rFonts w:ascii="Times New Roman" w:hAnsi="Times New Roman" w:cs="Times New Roman"/>
          <w:sz w:val="24"/>
          <w:szCs w:val="24"/>
        </w:rPr>
        <w:t>приобретением и продажей продукции обществен</w:t>
      </w:r>
      <w:r w:rsidR="00543C54" w:rsidRPr="001D55B2">
        <w:rPr>
          <w:rFonts w:ascii="Times New Roman" w:hAnsi="Times New Roman" w:cs="Times New Roman"/>
          <w:sz w:val="24"/>
          <w:szCs w:val="24"/>
        </w:rPr>
        <w:t>ного питания) или примыкающие к </w:t>
      </w:r>
      <w:r w:rsidRPr="001D55B2">
        <w:rPr>
          <w:rFonts w:ascii="Times New Roman" w:hAnsi="Times New Roman" w:cs="Times New Roman"/>
          <w:sz w:val="24"/>
          <w:szCs w:val="24"/>
        </w:rPr>
        <w:t>такому предприятию (объекту);</w:t>
      </w:r>
    </w:p>
    <w:p w14:paraId="5ABC2A98" w14:textId="7497F82C" w:rsidR="00E604D7" w:rsidRPr="001D55B2" w:rsidRDefault="00024DDB" w:rsidP="0034464C">
      <w:pPr>
        <w:spacing w:after="0" w:line="240" w:lineRule="auto"/>
        <w:ind w:firstLine="709"/>
        <w:jc w:val="both"/>
        <w:rPr>
          <w:rFonts w:ascii="Times New Roman" w:hAnsi="Times New Roman" w:cs="Times New Roman"/>
          <w:color w:val="000000" w:themeColor="text1"/>
          <w:sz w:val="24"/>
          <w:szCs w:val="24"/>
        </w:rPr>
      </w:pPr>
      <w:r w:rsidRPr="001D55B2">
        <w:rPr>
          <w:rFonts w:ascii="Times New Roman" w:hAnsi="Times New Roman" w:cs="Times New Roman"/>
          <w:color w:val="000000" w:themeColor="text1"/>
          <w:sz w:val="24"/>
          <w:szCs w:val="24"/>
        </w:rPr>
        <w:t>понятие «</w:t>
      </w:r>
      <w:r w:rsidR="00E604D7" w:rsidRPr="001D55B2">
        <w:rPr>
          <w:rFonts w:ascii="Times New Roman" w:hAnsi="Times New Roman" w:cs="Times New Roman"/>
          <w:color w:val="000000" w:themeColor="text1"/>
          <w:sz w:val="24"/>
          <w:szCs w:val="24"/>
        </w:rPr>
        <w:t xml:space="preserve">сезонный зал </w:t>
      </w:r>
      <w:r w:rsidRPr="001D55B2">
        <w:rPr>
          <w:rFonts w:ascii="Times New Roman" w:hAnsi="Times New Roman" w:cs="Times New Roman"/>
          <w:color w:val="000000" w:themeColor="text1"/>
          <w:sz w:val="24"/>
          <w:szCs w:val="24"/>
        </w:rPr>
        <w:t>(зона) обслуживания посетителей»</w:t>
      </w:r>
      <w:r w:rsidR="00E604D7" w:rsidRPr="001D55B2">
        <w:rPr>
          <w:rFonts w:ascii="Times New Roman" w:hAnsi="Times New Roman" w:cs="Times New Roman"/>
          <w:color w:val="000000" w:themeColor="text1"/>
          <w:sz w:val="24"/>
          <w:szCs w:val="24"/>
        </w:rPr>
        <w:t xml:space="preserve">, используемое </w:t>
      </w:r>
      <w:r w:rsidR="00B803CF" w:rsidRPr="001D55B2">
        <w:rPr>
          <w:rFonts w:ascii="Times New Roman" w:hAnsi="Times New Roman" w:cs="Times New Roman"/>
          <w:color w:val="000000" w:themeColor="text1"/>
          <w:sz w:val="24"/>
          <w:szCs w:val="24"/>
        </w:rPr>
        <w:br/>
      </w:r>
      <w:r w:rsidR="00E604D7" w:rsidRPr="001D55B2">
        <w:rPr>
          <w:rFonts w:ascii="Times New Roman" w:hAnsi="Times New Roman" w:cs="Times New Roman"/>
          <w:color w:val="000000" w:themeColor="text1"/>
          <w:sz w:val="24"/>
          <w:szCs w:val="24"/>
        </w:rPr>
        <w:t>в настоящ</w:t>
      </w:r>
      <w:r w:rsidR="00B642AC" w:rsidRPr="001D55B2">
        <w:rPr>
          <w:rFonts w:ascii="Times New Roman" w:hAnsi="Times New Roman" w:cs="Times New Roman"/>
          <w:color w:val="000000" w:themeColor="text1"/>
          <w:sz w:val="24"/>
          <w:szCs w:val="24"/>
        </w:rPr>
        <w:t>их</w:t>
      </w:r>
      <w:r w:rsidR="00E604D7" w:rsidRPr="001D55B2">
        <w:rPr>
          <w:rFonts w:ascii="Times New Roman" w:hAnsi="Times New Roman" w:cs="Times New Roman"/>
          <w:color w:val="000000" w:themeColor="text1"/>
          <w:sz w:val="24"/>
          <w:szCs w:val="24"/>
        </w:rPr>
        <w:t xml:space="preserve"> </w:t>
      </w:r>
      <w:r w:rsidR="00B642AC" w:rsidRPr="001D55B2">
        <w:rPr>
          <w:rFonts w:ascii="Times New Roman" w:hAnsi="Times New Roman" w:cs="Times New Roman"/>
          <w:color w:val="000000" w:themeColor="text1"/>
          <w:sz w:val="24"/>
          <w:szCs w:val="24"/>
        </w:rPr>
        <w:t>правилах</w:t>
      </w:r>
      <w:r w:rsidR="00E604D7" w:rsidRPr="001D55B2">
        <w:rPr>
          <w:rFonts w:ascii="Times New Roman" w:hAnsi="Times New Roman" w:cs="Times New Roman"/>
          <w:color w:val="000000" w:themeColor="text1"/>
          <w:sz w:val="24"/>
          <w:szCs w:val="24"/>
        </w:rPr>
        <w:t xml:space="preserve">, применяется в значении, установленном Федеральным </w:t>
      </w:r>
      <w:hyperlink r:id="rId19" w:history="1">
        <w:r w:rsidR="00E604D7" w:rsidRPr="001D55B2">
          <w:rPr>
            <w:rStyle w:val="ac"/>
            <w:rFonts w:ascii="Times New Roman" w:hAnsi="Times New Roman" w:cs="Times New Roman"/>
            <w:color w:val="000000" w:themeColor="text1"/>
            <w:sz w:val="24"/>
            <w:szCs w:val="24"/>
            <w:u w:val="none"/>
          </w:rPr>
          <w:t>законом</w:t>
        </w:r>
      </w:hyperlink>
      <w:r w:rsidR="00E604D7" w:rsidRPr="001D55B2">
        <w:rPr>
          <w:rFonts w:ascii="Times New Roman" w:hAnsi="Times New Roman" w:cs="Times New Roman"/>
          <w:color w:val="000000" w:themeColor="text1"/>
          <w:sz w:val="24"/>
          <w:szCs w:val="24"/>
        </w:rPr>
        <w:t xml:space="preserve"> от</w:t>
      </w:r>
      <w:r w:rsidR="00896261" w:rsidRPr="001D55B2">
        <w:rPr>
          <w:rFonts w:ascii="Times New Roman" w:hAnsi="Times New Roman" w:cs="Times New Roman"/>
          <w:color w:val="000000" w:themeColor="text1"/>
          <w:sz w:val="24"/>
          <w:szCs w:val="24"/>
        </w:rPr>
        <w:t xml:space="preserve"> 22</w:t>
      </w:r>
      <w:r w:rsidR="0077348F" w:rsidRPr="001D55B2">
        <w:rPr>
          <w:rFonts w:ascii="Times New Roman" w:hAnsi="Times New Roman" w:cs="Times New Roman"/>
          <w:color w:val="000000" w:themeColor="text1"/>
          <w:sz w:val="24"/>
          <w:szCs w:val="24"/>
        </w:rPr>
        <w:t>.11.</w:t>
      </w:r>
      <w:r w:rsidR="00896261" w:rsidRPr="001D55B2">
        <w:rPr>
          <w:rFonts w:ascii="Times New Roman" w:hAnsi="Times New Roman" w:cs="Times New Roman"/>
          <w:color w:val="000000" w:themeColor="text1"/>
          <w:sz w:val="24"/>
          <w:szCs w:val="24"/>
        </w:rPr>
        <w:t xml:space="preserve">1995 № </w:t>
      </w:r>
      <w:r w:rsidRPr="001D55B2">
        <w:rPr>
          <w:rFonts w:ascii="Times New Roman" w:hAnsi="Times New Roman" w:cs="Times New Roman"/>
          <w:color w:val="000000" w:themeColor="text1"/>
          <w:sz w:val="24"/>
          <w:szCs w:val="24"/>
        </w:rPr>
        <w:t>171</w:t>
      </w:r>
      <w:r w:rsidR="00174D2F" w:rsidRPr="001D55B2">
        <w:rPr>
          <w:rFonts w:ascii="Times New Roman" w:hAnsi="Times New Roman" w:cs="Times New Roman"/>
          <w:color w:val="000000" w:themeColor="text1"/>
          <w:sz w:val="24"/>
          <w:szCs w:val="24"/>
        </w:rPr>
        <w:t>-</w:t>
      </w:r>
      <w:r w:rsidRPr="001D55B2">
        <w:rPr>
          <w:rFonts w:ascii="Times New Roman" w:hAnsi="Times New Roman" w:cs="Times New Roman"/>
          <w:color w:val="000000" w:themeColor="text1"/>
          <w:sz w:val="24"/>
          <w:szCs w:val="24"/>
        </w:rPr>
        <w:t>ФЗ «</w:t>
      </w:r>
      <w:r w:rsidR="00E604D7" w:rsidRPr="001D55B2">
        <w:rPr>
          <w:rFonts w:ascii="Times New Roman" w:hAnsi="Times New Roman" w:cs="Times New Roman"/>
          <w:color w:val="000000" w:themeColor="text1"/>
          <w:sz w:val="24"/>
          <w:szCs w:val="24"/>
        </w:rPr>
        <w:t>О государственном регулировании производства и оборота этилового спирта, алкогольной и спиртосодержащей продукции и об ограничении потребления (</w:t>
      </w:r>
      <w:r w:rsidRPr="001D55B2">
        <w:rPr>
          <w:rFonts w:ascii="Times New Roman" w:hAnsi="Times New Roman" w:cs="Times New Roman"/>
          <w:color w:val="000000" w:themeColor="text1"/>
          <w:sz w:val="24"/>
          <w:szCs w:val="24"/>
        </w:rPr>
        <w:t>распития) алкогольной продукции»</w:t>
      </w:r>
      <w:r w:rsidR="00E604D7" w:rsidRPr="001D55B2">
        <w:rPr>
          <w:rFonts w:ascii="Times New Roman" w:hAnsi="Times New Roman" w:cs="Times New Roman"/>
          <w:color w:val="000000" w:themeColor="text1"/>
          <w:sz w:val="24"/>
          <w:szCs w:val="24"/>
        </w:rPr>
        <w:t>;</w:t>
      </w:r>
    </w:p>
    <w:p w14:paraId="7FBAE48E" w14:textId="6D53ADDB" w:rsidR="00E604D7" w:rsidRPr="001D55B2" w:rsidRDefault="00E604D7" w:rsidP="0034464C">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антенно</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 xml:space="preserve">мачтовые сооружения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антенные опоры (мачты и башни) высотой </w:t>
      </w:r>
      <w:r w:rsidR="0034464C" w:rsidRPr="001D55B2">
        <w:rPr>
          <w:rFonts w:ascii="Times New Roman" w:hAnsi="Times New Roman" w:cs="Times New Roman"/>
          <w:sz w:val="24"/>
          <w:szCs w:val="24"/>
        </w:rPr>
        <w:br/>
      </w:r>
      <w:r w:rsidRPr="001D55B2">
        <w:rPr>
          <w:rFonts w:ascii="Times New Roman" w:hAnsi="Times New Roman" w:cs="Times New Roman"/>
          <w:sz w:val="24"/>
          <w:szCs w:val="24"/>
        </w:rPr>
        <w:t>до 50 метров, предназначенные для размещения средств с</w:t>
      </w:r>
      <w:r w:rsidR="001D55B2">
        <w:rPr>
          <w:rFonts w:ascii="Times New Roman" w:hAnsi="Times New Roman" w:cs="Times New Roman"/>
          <w:sz w:val="24"/>
          <w:szCs w:val="24"/>
        </w:rPr>
        <w:t>вязи, для размещения которых не </w:t>
      </w:r>
      <w:r w:rsidRPr="001D55B2">
        <w:rPr>
          <w:rFonts w:ascii="Times New Roman" w:hAnsi="Times New Roman" w:cs="Times New Roman"/>
          <w:sz w:val="24"/>
          <w:szCs w:val="24"/>
        </w:rPr>
        <w:t>требуется разрешение на строительство;</w:t>
      </w:r>
    </w:p>
    <w:p w14:paraId="718AA6F2" w14:textId="4E40C965" w:rsidR="00E604D7" w:rsidRPr="001D55B2" w:rsidRDefault="00E604D7" w:rsidP="007E4CC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архитектурно</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планировочная концепция благоустройства территории общего пользования (архитектурно</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 xml:space="preserve">планировочная концепция)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документация в текстовой </w:t>
      </w:r>
      <w:r w:rsidR="0034464C" w:rsidRPr="001D55B2">
        <w:rPr>
          <w:rFonts w:ascii="Times New Roman" w:hAnsi="Times New Roman" w:cs="Times New Roman"/>
          <w:sz w:val="24"/>
          <w:szCs w:val="24"/>
        </w:rPr>
        <w:br/>
      </w:r>
      <w:r w:rsidRPr="001D55B2">
        <w:rPr>
          <w:rFonts w:ascii="Times New Roman" w:hAnsi="Times New Roman" w:cs="Times New Roman"/>
          <w:sz w:val="24"/>
          <w:szCs w:val="24"/>
        </w:rPr>
        <w:t>и графической форме, содержащая авторский замысел благоустройства территорий общего пользования, их частей (этапов) либо отдельных отделимых улучшений территорий общего пользования, обоснованный расчетами, анализом историч</w:t>
      </w:r>
      <w:r w:rsidR="00E50B9B" w:rsidRPr="001D55B2">
        <w:rPr>
          <w:rFonts w:ascii="Times New Roman" w:hAnsi="Times New Roman" w:cs="Times New Roman"/>
          <w:sz w:val="24"/>
          <w:szCs w:val="24"/>
        </w:rPr>
        <w:t>еской значимости территории. На </w:t>
      </w:r>
      <w:r w:rsidRPr="001D55B2">
        <w:rPr>
          <w:rFonts w:ascii="Times New Roman" w:hAnsi="Times New Roman" w:cs="Times New Roman"/>
          <w:sz w:val="24"/>
          <w:szCs w:val="24"/>
        </w:rPr>
        <w:t>основании архитектурно</w:t>
      </w:r>
      <w:r w:rsidR="00B803CF" w:rsidRPr="001D55B2">
        <w:rPr>
          <w:rFonts w:ascii="Times New Roman" w:hAnsi="Times New Roman" w:cs="Times New Roman"/>
          <w:sz w:val="24"/>
          <w:szCs w:val="24"/>
        </w:rPr>
        <w:t>-</w:t>
      </w:r>
      <w:r w:rsidRPr="001D55B2">
        <w:rPr>
          <w:rFonts w:ascii="Times New Roman" w:hAnsi="Times New Roman" w:cs="Times New Roman"/>
          <w:sz w:val="24"/>
          <w:szCs w:val="24"/>
        </w:rPr>
        <w:t>планировочной концепции в проекте благоустройства определяются проектные решения (в том числе цветовые);</w:t>
      </w:r>
    </w:p>
    <w:p w14:paraId="6F338A52" w14:textId="02B52196" w:rsidR="00E604D7" w:rsidRPr="001D55B2" w:rsidRDefault="00E604D7" w:rsidP="007E4CCB">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концепция развития парка (инфраструктуры парка)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документ в текстовой форме, определяющий развитие всей территории парка (парка культуры и отдыха) или создание (развитие, модернизацию) отдельной функциональной зоны (одной или нескольких) парка (парка культуры и отдыха), или создание (модернизацию, замену, демонтаж) инфраструктуры парка (парка культуры и отдыха), утверждаемый органом местного самоуправления применительно ко всей тер</w:t>
      </w:r>
      <w:r w:rsidR="00174D2F" w:rsidRPr="001D55B2">
        <w:rPr>
          <w:rFonts w:ascii="Times New Roman" w:hAnsi="Times New Roman" w:cs="Times New Roman"/>
          <w:sz w:val="24"/>
          <w:szCs w:val="24"/>
        </w:rPr>
        <w:t>ритории парка (парка культуры и </w:t>
      </w:r>
      <w:r w:rsidRPr="001D55B2">
        <w:rPr>
          <w:rFonts w:ascii="Times New Roman" w:hAnsi="Times New Roman" w:cs="Times New Roman"/>
          <w:sz w:val="24"/>
          <w:szCs w:val="24"/>
        </w:rPr>
        <w:t>отдыха) или части такой территории, содержащий цели, план, описание и результат одного или нескольких мероприятий по развитию всей территории парка (парка культуры и отдыха) или созданию (развитию, модернизации) функциональной зоны (одной или нескольких) парка (парка культуры и отдыха), или размещению (модернизации, замене, демонтажу) инфраструктуры парка (парка культуры и отдыха). Допускается утверждение поэтапных концепций развития парка (инфраструктуры парка);</w:t>
      </w:r>
    </w:p>
    <w:p w14:paraId="05FC47C0" w14:textId="5D4F2989" w:rsidR="00E604D7" w:rsidRPr="001D55B2" w:rsidRDefault="00E604D7" w:rsidP="007E4CCB">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работы по благоустройству территории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комплексный термин, объединяющий виды работ, выполняемые при реализации мероприятий по благоустройству территории муниципального образования;</w:t>
      </w:r>
    </w:p>
    <w:p w14:paraId="0C33E6E9" w14:textId="7E403081" w:rsidR="00E604D7" w:rsidRPr="001D55B2" w:rsidRDefault="00E604D7" w:rsidP="007E4CCB">
      <w:pPr>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строительно</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 xml:space="preserve">монтажные работы при благоустройстве территории общего пользования </w:t>
      </w:r>
      <w:r w:rsidR="007E4CCB" w:rsidRPr="001D55B2">
        <w:rPr>
          <w:rFonts w:ascii="Times New Roman" w:hAnsi="Times New Roman" w:cs="Times New Roman"/>
          <w:sz w:val="24"/>
          <w:szCs w:val="24"/>
        </w:rPr>
        <w:t>–</w:t>
      </w:r>
      <w:r w:rsidRPr="001D55B2">
        <w:rPr>
          <w:rFonts w:ascii="Times New Roman" w:hAnsi="Times New Roman" w:cs="Times New Roman"/>
          <w:sz w:val="24"/>
          <w:szCs w:val="24"/>
        </w:rPr>
        <w:t xml:space="preserve"> комплексный термин, объединяющий виды работ по благоустройству территории, выполняемые при реализации мероприятий по созданию либо развитию территории общего пользования, за исключением видов работ по благоустройству территории, выполняемых при реализации мероприятий по проектированию;</w:t>
      </w:r>
    </w:p>
    <w:p w14:paraId="055F2EEE" w14:textId="72C33835" w:rsidR="00E604D7" w:rsidRPr="001D55B2" w:rsidRDefault="00E604D7" w:rsidP="007E4CCB">
      <w:pPr>
        <w:tabs>
          <w:tab w:val="left" w:pos="709"/>
        </w:tabs>
        <w:spacing w:after="0" w:line="240" w:lineRule="auto"/>
        <w:ind w:firstLine="709"/>
        <w:jc w:val="both"/>
        <w:rPr>
          <w:rFonts w:ascii="Times New Roman" w:hAnsi="Times New Roman" w:cs="Times New Roman"/>
          <w:sz w:val="24"/>
          <w:szCs w:val="24"/>
        </w:rPr>
      </w:pPr>
      <w:r w:rsidRPr="001D55B2">
        <w:rPr>
          <w:rFonts w:ascii="Times New Roman" w:hAnsi="Times New Roman" w:cs="Times New Roman"/>
          <w:sz w:val="24"/>
          <w:szCs w:val="24"/>
        </w:rPr>
        <w:t xml:space="preserve">отделимые улучшения территории общего пользования </w:t>
      </w:r>
      <w:r w:rsidR="00B545A3" w:rsidRPr="001D55B2">
        <w:rPr>
          <w:rFonts w:ascii="Times New Roman" w:hAnsi="Times New Roman" w:cs="Times New Roman"/>
          <w:sz w:val="24"/>
          <w:szCs w:val="24"/>
        </w:rPr>
        <w:t xml:space="preserve">– </w:t>
      </w:r>
      <w:r w:rsidRPr="001D55B2">
        <w:rPr>
          <w:rFonts w:ascii="Times New Roman" w:hAnsi="Times New Roman" w:cs="Times New Roman"/>
          <w:sz w:val="24"/>
          <w:szCs w:val="24"/>
        </w:rPr>
        <w:t xml:space="preserve">площадки, объекты инфраструктуры для велосипедного движения, </w:t>
      </w:r>
      <w:proofErr w:type="spellStart"/>
      <w:r w:rsidR="00946D4F" w:rsidRPr="001D55B2">
        <w:rPr>
          <w:rFonts w:ascii="Times New Roman" w:hAnsi="Times New Roman" w:cs="Times New Roman"/>
          <w:sz w:val="24"/>
          <w:szCs w:val="24"/>
        </w:rPr>
        <w:t>лыжероллерные</w:t>
      </w:r>
      <w:proofErr w:type="spellEnd"/>
      <w:r w:rsidR="00946D4F" w:rsidRPr="001D55B2">
        <w:rPr>
          <w:rFonts w:ascii="Times New Roman" w:hAnsi="Times New Roman" w:cs="Times New Roman"/>
          <w:sz w:val="24"/>
          <w:szCs w:val="24"/>
        </w:rPr>
        <w:t xml:space="preserve"> (лыжные, роллерные) трассы, </w:t>
      </w:r>
      <w:r w:rsidRPr="001D55B2">
        <w:rPr>
          <w:rFonts w:ascii="Times New Roman" w:hAnsi="Times New Roman" w:cs="Times New Roman"/>
          <w:sz w:val="24"/>
          <w:szCs w:val="24"/>
        </w:rPr>
        <w:t>пешеходные коммуникации, инженерное оборудование, сети и системы инженерно</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технического обеспечения, элементы благоустройства, применяемые как составные части благоустройства территории общего пользования, не являющиеся объектами капитального с</w:t>
      </w:r>
      <w:r w:rsidR="0029505B" w:rsidRPr="001D55B2">
        <w:rPr>
          <w:rFonts w:ascii="Times New Roman" w:hAnsi="Times New Roman" w:cs="Times New Roman"/>
          <w:sz w:val="24"/>
          <w:szCs w:val="24"/>
        </w:rPr>
        <w:t>троительства вне зависимости от </w:t>
      </w:r>
      <w:r w:rsidRPr="001D55B2">
        <w:rPr>
          <w:rFonts w:ascii="Times New Roman" w:hAnsi="Times New Roman" w:cs="Times New Roman"/>
          <w:sz w:val="24"/>
          <w:szCs w:val="24"/>
        </w:rPr>
        <w:t>их соединения с креплениями и конст</w:t>
      </w:r>
      <w:r w:rsidR="00174D2F" w:rsidRPr="001D55B2">
        <w:rPr>
          <w:rFonts w:ascii="Times New Roman" w:hAnsi="Times New Roman" w:cs="Times New Roman"/>
          <w:sz w:val="24"/>
          <w:szCs w:val="24"/>
        </w:rPr>
        <w:t>рукциями для передачи усилий на </w:t>
      </w:r>
      <w:r w:rsidRPr="001D55B2">
        <w:rPr>
          <w:rFonts w:ascii="Times New Roman" w:hAnsi="Times New Roman" w:cs="Times New Roman"/>
          <w:sz w:val="24"/>
          <w:szCs w:val="24"/>
        </w:rPr>
        <w:t>несущие грунты и (или) с основаниями;</w:t>
      </w:r>
    </w:p>
    <w:p w14:paraId="6B9AB9A4" w14:textId="50374493" w:rsidR="0025794D" w:rsidRPr="001D55B2" w:rsidRDefault="00E604D7" w:rsidP="007E4CCB">
      <w:pPr>
        <w:tabs>
          <w:tab w:val="left" w:pos="709"/>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sz w:val="24"/>
          <w:szCs w:val="24"/>
        </w:rPr>
        <w:t xml:space="preserve">крепления и конструкции для передачи усилий на несущие грунты </w:t>
      </w:r>
      <w:r w:rsidR="0034464C" w:rsidRPr="001D55B2">
        <w:rPr>
          <w:rFonts w:ascii="Times New Roman" w:hAnsi="Times New Roman" w:cs="Times New Roman"/>
          <w:sz w:val="24"/>
          <w:szCs w:val="24"/>
        </w:rPr>
        <w:t>–</w:t>
      </w:r>
      <w:r w:rsidRPr="001D55B2">
        <w:rPr>
          <w:rFonts w:ascii="Times New Roman" w:hAnsi="Times New Roman" w:cs="Times New Roman"/>
          <w:sz w:val="24"/>
          <w:szCs w:val="24"/>
        </w:rPr>
        <w:t xml:space="preserve"> прочно связанные с землей неотделимые улучшения территории общего пользования, большей </w:t>
      </w:r>
      <w:r w:rsidRPr="001D55B2">
        <w:rPr>
          <w:rFonts w:ascii="Times New Roman" w:hAnsi="Times New Roman" w:cs="Times New Roman"/>
          <w:sz w:val="24"/>
          <w:szCs w:val="24"/>
        </w:rPr>
        <w:lastRenderedPageBreak/>
        <w:t xml:space="preserve">частью подземные, соединяемые с территорией общего пользования и отделимым улучшением территории общего пользования таким образом, который предполагает </w:t>
      </w:r>
      <w:r w:rsidR="0034464C" w:rsidRPr="001D55B2">
        <w:rPr>
          <w:rFonts w:ascii="Times New Roman" w:hAnsi="Times New Roman" w:cs="Times New Roman"/>
          <w:sz w:val="24"/>
          <w:szCs w:val="24"/>
        </w:rPr>
        <w:br/>
      </w:r>
      <w:r w:rsidRPr="001D55B2">
        <w:rPr>
          <w:rFonts w:ascii="Times New Roman" w:hAnsi="Times New Roman" w:cs="Times New Roman"/>
          <w:sz w:val="24"/>
          <w:szCs w:val="24"/>
        </w:rPr>
        <w:t>их использование по общему назначению такой территории, такого отделимого улучшения</w:t>
      </w:r>
      <w:r w:rsidR="009854DA" w:rsidRPr="001D55B2">
        <w:rPr>
          <w:rFonts w:ascii="Times New Roman" w:hAnsi="Times New Roman" w:cs="Times New Roman"/>
          <w:sz w:val="24"/>
          <w:szCs w:val="24"/>
        </w:rPr>
        <w:t>.</w:t>
      </w:r>
      <w:r w:rsidR="00ED0B9F" w:rsidRPr="001D55B2">
        <w:rPr>
          <w:rFonts w:ascii="Times New Roman" w:hAnsi="Times New Roman" w:cs="Times New Roman"/>
          <w:bCs/>
          <w:sz w:val="24"/>
          <w:szCs w:val="24"/>
        </w:rPr>
        <w:t>».</w:t>
      </w:r>
    </w:p>
    <w:p w14:paraId="734E9504" w14:textId="4FB0632B" w:rsidR="00946D4F" w:rsidRPr="001D55B2" w:rsidRDefault="00946D4F" w:rsidP="00946D4F">
      <w:pPr>
        <w:tabs>
          <w:tab w:val="left" w:pos="709"/>
        </w:tabs>
        <w:spacing w:after="0" w:line="240" w:lineRule="auto"/>
        <w:ind w:firstLine="709"/>
        <w:jc w:val="both"/>
        <w:rPr>
          <w:rFonts w:ascii="Times New Roman" w:hAnsi="Times New Roman" w:cs="Times New Roman"/>
          <w:color w:val="000000" w:themeColor="text1"/>
          <w:sz w:val="24"/>
          <w:szCs w:val="24"/>
        </w:rPr>
      </w:pPr>
      <w:r w:rsidRPr="001D55B2">
        <w:rPr>
          <w:rFonts w:ascii="Times New Roman" w:hAnsi="Times New Roman" w:cs="Times New Roman"/>
          <w:color w:val="000000" w:themeColor="text1"/>
          <w:sz w:val="24"/>
          <w:szCs w:val="24"/>
        </w:rPr>
        <w:t>правила благоустройства территории муниципального образования – нормативный правовой акт представительного органа муниципального образования, устанавливающий требования к благоустройству, объектам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 иным вопросам на основе законодательства Российской Федерации и настоящего Закона.».</w:t>
      </w:r>
    </w:p>
    <w:p w14:paraId="7C417006" w14:textId="21109E56" w:rsidR="00FF7FF7" w:rsidRPr="001D55B2" w:rsidRDefault="00CC2582" w:rsidP="007E4CCB">
      <w:pPr>
        <w:tabs>
          <w:tab w:val="left" w:pos="709"/>
          <w:tab w:val="left" w:pos="1260"/>
          <w:tab w:val="left" w:pos="7695"/>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4.</w:t>
      </w:r>
      <w:r w:rsidR="00FF7FF7" w:rsidRPr="001D55B2">
        <w:rPr>
          <w:rFonts w:ascii="Times New Roman" w:hAnsi="Times New Roman" w:cs="Times New Roman"/>
          <w:bCs/>
          <w:sz w:val="24"/>
          <w:szCs w:val="24"/>
        </w:rPr>
        <w:t xml:space="preserve"> В статье </w:t>
      </w:r>
      <w:r w:rsidR="00573CCB" w:rsidRPr="001D55B2">
        <w:rPr>
          <w:rFonts w:ascii="Times New Roman" w:hAnsi="Times New Roman" w:cs="Times New Roman"/>
          <w:bCs/>
          <w:sz w:val="24"/>
          <w:szCs w:val="24"/>
        </w:rPr>
        <w:t>5:</w:t>
      </w:r>
    </w:p>
    <w:p w14:paraId="65AC6103" w14:textId="0091017A" w:rsidR="008C6FD0" w:rsidRPr="001D55B2" w:rsidRDefault="00A3360D" w:rsidP="007E4CCB">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в </w:t>
      </w:r>
      <w:r w:rsidR="00975D80" w:rsidRPr="001D55B2">
        <w:rPr>
          <w:rFonts w:ascii="Times New Roman" w:hAnsi="Times New Roman" w:cs="Times New Roman"/>
          <w:bCs/>
          <w:sz w:val="24"/>
          <w:szCs w:val="24"/>
        </w:rPr>
        <w:t>абзаце</w:t>
      </w:r>
      <w:r w:rsidR="00D47620" w:rsidRPr="001D55B2">
        <w:rPr>
          <w:rFonts w:ascii="Times New Roman" w:hAnsi="Times New Roman" w:cs="Times New Roman"/>
          <w:bCs/>
          <w:sz w:val="24"/>
          <w:szCs w:val="24"/>
        </w:rPr>
        <w:t xml:space="preserve"> </w:t>
      </w:r>
      <w:r w:rsidR="002F399A" w:rsidRPr="001D55B2">
        <w:rPr>
          <w:rFonts w:ascii="Times New Roman" w:hAnsi="Times New Roman" w:cs="Times New Roman"/>
          <w:bCs/>
          <w:sz w:val="24"/>
          <w:szCs w:val="24"/>
        </w:rPr>
        <w:t>третьем</w:t>
      </w:r>
      <w:r w:rsidR="00975D80" w:rsidRPr="001D55B2">
        <w:rPr>
          <w:rFonts w:ascii="Times New Roman" w:hAnsi="Times New Roman" w:cs="Times New Roman"/>
          <w:bCs/>
          <w:sz w:val="24"/>
          <w:szCs w:val="24"/>
        </w:rPr>
        <w:t xml:space="preserve"> части</w:t>
      </w:r>
      <w:r w:rsidR="00C01675" w:rsidRPr="001D55B2">
        <w:rPr>
          <w:rFonts w:ascii="Times New Roman" w:hAnsi="Times New Roman" w:cs="Times New Roman"/>
          <w:bCs/>
          <w:sz w:val="24"/>
          <w:szCs w:val="24"/>
        </w:rPr>
        <w:t xml:space="preserve"> </w:t>
      </w:r>
      <w:r w:rsidR="007E4CCB" w:rsidRPr="001D55B2">
        <w:rPr>
          <w:rFonts w:ascii="Times New Roman" w:hAnsi="Times New Roman" w:cs="Times New Roman"/>
          <w:bCs/>
          <w:sz w:val="24"/>
          <w:szCs w:val="24"/>
        </w:rPr>
        <w:t>2</w:t>
      </w:r>
      <w:r w:rsidR="00975D80" w:rsidRPr="001D55B2">
        <w:rPr>
          <w:rFonts w:ascii="Times New Roman" w:hAnsi="Times New Roman" w:cs="Times New Roman"/>
          <w:bCs/>
          <w:sz w:val="24"/>
          <w:szCs w:val="24"/>
        </w:rPr>
        <w:t xml:space="preserve"> слова «государственной власти» исключить</w:t>
      </w:r>
      <w:r w:rsidR="0031275E" w:rsidRPr="001D55B2">
        <w:rPr>
          <w:rFonts w:ascii="Times New Roman" w:hAnsi="Times New Roman" w:cs="Times New Roman"/>
          <w:bCs/>
          <w:sz w:val="24"/>
          <w:szCs w:val="24"/>
        </w:rPr>
        <w:t>.</w:t>
      </w:r>
    </w:p>
    <w:p w14:paraId="3616A33D" w14:textId="24C93CC2" w:rsidR="0083594B" w:rsidRPr="001D55B2" w:rsidRDefault="0083594B" w:rsidP="007E4CCB">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дополнить </w:t>
      </w:r>
      <w:r w:rsidR="002567BA" w:rsidRPr="001D55B2">
        <w:rPr>
          <w:rFonts w:ascii="Times New Roman" w:hAnsi="Times New Roman" w:cs="Times New Roman"/>
          <w:bCs/>
          <w:sz w:val="24"/>
          <w:szCs w:val="24"/>
        </w:rPr>
        <w:t>част</w:t>
      </w:r>
      <w:r w:rsidR="000C72B5" w:rsidRPr="001D55B2">
        <w:rPr>
          <w:rFonts w:ascii="Times New Roman" w:hAnsi="Times New Roman" w:cs="Times New Roman"/>
          <w:bCs/>
          <w:sz w:val="24"/>
          <w:szCs w:val="24"/>
        </w:rPr>
        <w:t>ями</w:t>
      </w:r>
      <w:r w:rsidR="000113AF" w:rsidRPr="001D55B2">
        <w:rPr>
          <w:rFonts w:ascii="Times New Roman" w:hAnsi="Times New Roman" w:cs="Times New Roman"/>
          <w:bCs/>
          <w:sz w:val="24"/>
          <w:szCs w:val="24"/>
        </w:rPr>
        <w:t xml:space="preserve"> 8 – </w:t>
      </w:r>
      <w:r w:rsidR="000C72B5" w:rsidRPr="001D55B2">
        <w:rPr>
          <w:rFonts w:ascii="Times New Roman" w:hAnsi="Times New Roman" w:cs="Times New Roman"/>
          <w:bCs/>
          <w:sz w:val="24"/>
          <w:szCs w:val="24"/>
        </w:rPr>
        <w:t>1</w:t>
      </w:r>
      <w:r w:rsidR="00946D4F" w:rsidRPr="001D55B2">
        <w:rPr>
          <w:rFonts w:ascii="Times New Roman" w:hAnsi="Times New Roman" w:cs="Times New Roman"/>
          <w:bCs/>
          <w:sz w:val="24"/>
          <w:szCs w:val="24"/>
        </w:rPr>
        <w:t>4</w:t>
      </w:r>
      <w:r w:rsidR="000C72B5" w:rsidRPr="001D55B2">
        <w:rPr>
          <w:rFonts w:ascii="Times New Roman" w:hAnsi="Times New Roman" w:cs="Times New Roman"/>
          <w:bCs/>
          <w:sz w:val="24"/>
          <w:szCs w:val="24"/>
        </w:rPr>
        <w:t xml:space="preserve"> </w:t>
      </w:r>
      <w:r w:rsidRPr="001D55B2">
        <w:rPr>
          <w:rFonts w:ascii="Times New Roman" w:hAnsi="Times New Roman" w:cs="Times New Roman"/>
          <w:bCs/>
          <w:sz w:val="24"/>
          <w:szCs w:val="24"/>
        </w:rPr>
        <w:t>следующего содержания:</w:t>
      </w:r>
    </w:p>
    <w:p w14:paraId="0ED724E1" w14:textId="716C6DE1" w:rsidR="001A7A4A" w:rsidRPr="001D55B2" w:rsidRDefault="0083594B" w:rsidP="007E4CCB">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651497" w:rsidRPr="001D55B2">
        <w:rPr>
          <w:rFonts w:ascii="Times New Roman" w:hAnsi="Times New Roman" w:cs="Times New Roman"/>
          <w:bCs/>
          <w:sz w:val="24"/>
          <w:szCs w:val="24"/>
        </w:rPr>
        <w:t>8</w:t>
      </w:r>
      <w:r w:rsidRPr="001D55B2">
        <w:rPr>
          <w:rFonts w:ascii="Times New Roman" w:hAnsi="Times New Roman" w:cs="Times New Roman"/>
          <w:bCs/>
          <w:sz w:val="24"/>
          <w:szCs w:val="24"/>
        </w:rPr>
        <w:t>.</w:t>
      </w:r>
      <w:r w:rsidR="00BB75AC" w:rsidRPr="001D55B2">
        <w:rPr>
          <w:rFonts w:ascii="Times New Roman" w:hAnsi="Times New Roman" w:cs="Times New Roman"/>
          <w:bCs/>
          <w:sz w:val="24"/>
          <w:szCs w:val="24"/>
        </w:rPr>
        <w:t xml:space="preserve"> </w:t>
      </w:r>
      <w:r w:rsidR="00651497" w:rsidRPr="001D55B2">
        <w:rPr>
          <w:rFonts w:ascii="Times New Roman" w:hAnsi="Times New Roman" w:cs="Times New Roman"/>
          <w:bCs/>
          <w:sz w:val="24"/>
          <w:szCs w:val="24"/>
        </w:rPr>
        <w:t xml:space="preserve">Для обеспечения </w:t>
      </w:r>
      <w:r w:rsidR="002567BA" w:rsidRPr="001D55B2">
        <w:rPr>
          <w:rFonts w:ascii="Times New Roman" w:hAnsi="Times New Roman" w:cs="Times New Roman"/>
          <w:bCs/>
          <w:sz w:val="24"/>
          <w:szCs w:val="24"/>
        </w:rPr>
        <w:t>надежности отделимых улучшений территории общего пользования,</w:t>
      </w:r>
      <w:r w:rsidR="00651497" w:rsidRPr="001D55B2">
        <w:rPr>
          <w:rFonts w:ascii="Times New Roman" w:hAnsi="Times New Roman" w:cs="Times New Roman"/>
          <w:bCs/>
          <w:sz w:val="24"/>
          <w:szCs w:val="24"/>
        </w:rPr>
        <w:t xml:space="preserve"> соединенные с ними крепления и конструкции для передачи усилий </w:t>
      </w:r>
      <w:r w:rsidR="007E4CCB" w:rsidRPr="001D55B2">
        <w:rPr>
          <w:rFonts w:ascii="Times New Roman" w:hAnsi="Times New Roman" w:cs="Times New Roman"/>
          <w:bCs/>
          <w:sz w:val="24"/>
          <w:szCs w:val="24"/>
        </w:rPr>
        <w:br/>
      </w:r>
      <w:r w:rsidR="00651497" w:rsidRPr="001D55B2">
        <w:rPr>
          <w:rFonts w:ascii="Times New Roman" w:hAnsi="Times New Roman" w:cs="Times New Roman"/>
          <w:bCs/>
          <w:sz w:val="24"/>
          <w:szCs w:val="24"/>
        </w:rPr>
        <w:t xml:space="preserve">на несущие грунты (сваи, свайные поля либо фундаменты) и (или) основания (основания дорожных одежд, грунтовые основания либо твердые основания) прочно связываются </w:t>
      </w:r>
      <w:r w:rsidR="007E4CCB" w:rsidRPr="001D55B2">
        <w:rPr>
          <w:rFonts w:ascii="Times New Roman" w:hAnsi="Times New Roman" w:cs="Times New Roman"/>
          <w:bCs/>
          <w:sz w:val="24"/>
          <w:szCs w:val="24"/>
        </w:rPr>
        <w:br/>
      </w:r>
      <w:r w:rsidR="00651497" w:rsidRPr="001D55B2">
        <w:rPr>
          <w:rFonts w:ascii="Times New Roman" w:hAnsi="Times New Roman" w:cs="Times New Roman"/>
          <w:bCs/>
          <w:sz w:val="24"/>
          <w:szCs w:val="24"/>
        </w:rPr>
        <w:t xml:space="preserve">с землей </w:t>
      </w:r>
      <w:r w:rsidR="00B545A3" w:rsidRPr="001D55B2">
        <w:rPr>
          <w:rFonts w:ascii="Times New Roman" w:hAnsi="Times New Roman" w:cs="Times New Roman"/>
          <w:bCs/>
          <w:sz w:val="24"/>
          <w:szCs w:val="24"/>
        </w:rPr>
        <w:t xml:space="preserve">– </w:t>
      </w:r>
      <w:r w:rsidR="00651497" w:rsidRPr="001D55B2">
        <w:rPr>
          <w:rFonts w:ascii="Times New Roman" w:hAnsi="Times New Roman" w:cs="Times New Roman"/>
          <w:bCs/>
          <w:sz w:val="24"/>
          <w:szCs w:val="24"/>
        </w:rPr>
        <w:t>в этом случае такие отделимые улучшения территорий общего пользования сохраняю</w:t>
      </w:r>
      <w:r w:rsidR="000C72B5" w:rsidRPr="001D55B2">
        <w:rPr>
          <w:rFonts w:ascii="Times New Roman" w:hAnsi="Times New Roman" w:cs="Times New Roman"/>
          <w:bCs/>
          <w:sz w:val="24"/>
          <w:szCs w:val="24"/>
        </w:rPr>
        <w:t>т свои некапитальные свойства.</w:t>
      </w:r>
      <w:r w:rsidR="000113AF" w:rsidRPr="001D55B2">
        <w:rPr>
          <w:rFonts w:ascii="Times New Roman" w:hAnsi="Times New Roman" w:cs="Times New Roman"/>
          <w:bCs/>
          <w:sz w:val="24"/>
          <w:szCs w:val="24"/>
        </w:rPr>
        <w:t xml:space="preserve"> </w:t>
      </w:r>
    </w:p>
    <w:p w14:paraId="37B437FC" w14:textId="68E64701" w:rsidR="00417BAF" w:rsidRPr="001D55B2" w:rsidRDefault="00417BAF" w:rsidP="00417BA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9. Правилами благоустройства территории Наро-Фоминского городского округа устанавливаются требования к размещаемым на т</w:t>
      </w:r>
      <w:r w:rsidR="008F141E" w:rsidRPr="001D55B2">
        <w:rPr>
          <w:rFonts w:ascii="Times New Roman" w:hAnsi="Times New Roman" w:cs="Times New Roman"/>
          <w:bCs/>
          <w:sz w:val="24"/>
          <w:szCs w:val="24"/>
        </w:rPr>
        <w:t>ерриториях общего пользования и </w:t>
      </w:r>
      <w:r w:rsidRPr="001D55B2">
        <w:rPr>
          <w:rFonts w:ascii="Times New Roman" w:hAnsi="Times New Roman" w:cs="Times New Roman"/>
          <w:bCs/>
          <w:sz w:val="24"/>
          <w:szCs w:val="24"/>
        </w:rPr>
        <w:t>дворовых территориях</w:t>
      </w:r>
      <w:r w:rsidR="00070581" w:rsidRPr="001D55B2">
        <w:rPr>
          <w:rFonts w:ascii="Times New Roman" w:hAnsi="Times New Roman" w:cs="Times New Roman"/>
          <w:bCs/>
          <w:sz w:val="24"/>
          <w:szCs w:val="24"/>
        </w:rPr>
        <w:t xml:space="preserve"> Наро-Фоминского городского округа</w:t>
      </w:r>
      <w:r w:rsidRPr="001D55B2">
        <w:rPr>
          <w:rFonts w:ascii="Times New Roman" w:hAnsi="Times New Roman" w:cs="Times New Roman"/>
          <w:bCs/>
          <w:sz w:val="24"/>
          <w:szCs w:val="24"/>
        </w:rPr>
        <w:t xml:space="preserve"> электрическим зарядны</w:t>
      </w:r>
      <w:r w:rsidR="000C72B5" w:rsidRPr="001D55B2">
        <w:rPr>
          <w:rFonts w:ascii="Times New Roman" w:hAnsi="Times New Roman" w:cs="Times New Roman"/>
          <w:bCs/>
          <w:sz w:val="24"/>
          <w:szCs w:val="24"/>
        </w:rPr>
        <w:t>м станциям для электромобилей.</w:t>
      </w:r>
    </w:p>
    <w:p w14:paraId="30C2AF7D" w14:textId="4EBA6C7E" w:rsidR="00417BAF" w:rsidRPr="001D55B2" w:rsidRDefault="00417BAF" w:rsidP="00417BA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10. Допускается размещение антенно-мачтовых сооружений на землях или земельных участках, находящихся в государственной или муниципальной собственности, без предоставления земельных участков и установле</w:t>
      </w:r>
      <w:r w:rsidR="008F141E" w:rsidRPr="001D55B2">
        <w:rPr>
          <w:rFonts w:ascii="Times New Roman" w:hAnsi="Times New Roman" w:cs="Times New Roman"/>
          <w:bCs/>
          <w:sz w:val="24"/>
          <w:szCs w:val="24"/>
        </w:rPr>
        <w:t xml:space="preserve">ния сервитутов </w:t>
      </w:r>
      <w:r w:rsidR="008F141E" w:rsidRPr="001D55B2">
        <w:rPr>
          <w:rFonts w:ascii="Times New Roman" w:hAnsi="Times New Roman" w:cs="Times New Roman"/>
          <w:bCs/>
          <w:color w:val="000000" w:themeColor="text1"/>
          <w:sz w:val="24"/>
          <w:szCs w:val="24"/>
        </w:rPr>
        <w:t>в соответствии с </w:t>
      </w:r>
      <w:r w:rsidR="008D4BBD" w:rsidRPr="001D55B2">
        <w:rPr>
          <w:rFonts w:ascii="Times New Roman" w:hAnsi="Times New Roman" w:cs="Times New Roman"/>
          <w:bCs/>
          <w:color w:val="000000" w:themeColor="text1"/>
          <w:sz w:val="24"/>
          <w:szCs w:val="24"/>
        </w:rPr>
        <w:t>пунктом 3 статьи 39.36 Земельного кодекса Российской Федерации.</w:t>
      </w:r>
    </w:p>
    <w:p w14:paraId="3D2A880F" w14:textId="74863F8F" w:rsidR="00417BAF" w:rsidRPr="001D55B2" w:rsidRDefault="00417BAF" w:rsidP="00417BA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11. Регулирование размещения антенно-мачтовых сооружений устанавливается нормативными правовыми актами, изданными уполномоченным органом</w:t>
      </w:r>
      <w:r w:rsidR="000113AF" w:rsidRPr="001D55B2">
        <w:rPr>
          <w:rFonts w:ascii="Times New Roman" w:hAnsi="Times New Roman" w:cs="Times New Roman"/>
          <w:bCs/>
          <w:sz w:val="24"/>
          <w:szCs w:val="24"/>
        </w:rPr>
        <w:t xml:space="preserve"> в сфере связи на </w:t>
      </w:r>
      <w:r w:rsidRPr="001D55B2">
        <w:rPr>
          <w:rFonts w:ascii="Times New Roman" w:hAnsi="Times New Roman" w:cs="Times New Roman"/>
          <w:bCs/>
          <w:sz w:val="24"/>
          <w:szCs w:val="24"/>
        </w:rPr>
        <w:t>территории Московской области.</w:t>
      </w:r>
    </w:p>
    <w:p w14:paraId="54FC4F93" w14:textId="7FABF902" w:rsidR="00417BAF" w:rsidRPr="001D55B2" w:rsidRDefault="00417BAF" w:rsidP="00417BA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12. Перечень видов работ по благоустройству территории для реализации мероприятий по созданию, развитию, в том числе проектированию, территорий общего пользования устанавливается нормативным правовым актом Пр</w:t>
      </w:r>
      <w:r w:rsidR="000113AF" w:rsidRPr="001D55B2">
        <w:rPr>
          <w:rFonts w:ascii="Times New Roman" w:hAnsi="Times New Roman" w:cs="Times New Roman"/>
          <w:bCs/>
          <w:sz w:val="24"/>
          <w:szCs w:val="24"/>
        </w:rPr>
        <w:t>авительства Московской области.</w:t>
      </w:r>
    </w:p>
    <w:p w14:paraId="0DC9789A" w14:textId="61F9B605" w:rsidR="00417BAF" w:rsidRPr="001D55B2" w:rsidRDefault="00417BAF" w:rsidP="00417BA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13. Замена, модернизация, демонтаж, перемещение отделимых улучшений территорий общего пользования осуществляются не ранее чем через пять лет после их создания, за исключением следующих случаев: обнаружения неустранимых дефектов, влияющих на безопасность их эксплуатации; их у</w:t>
      </w:r>
      <w:r w:rsidR="008F141E" w:rsidRPr="001D55B2">
        <w:rPr>
          <w:rFonts w:ascii="Times New Roman" w:hAnsi="Times New Roman" w:cs="Times New Roman"/>
          <w:bCs/>
          <w:sz w:val="24"/>
          <w:szCs w:val="24"/>
        </w:rPr>
        <w:t>ничтожения; решений, принятых с </w:t>
      </w:r>
      <w:r w:rsidRPr="001D55B2">
        <w:rPr>
          <w:rFonts w:ascii="Times New Roman" w:hAnsi="Times New Roman" w:cs="Times New Roman"/>
          <w:bCs/>
          <w:sz w:val="24"/>
          <w:szCs w:val="24"/>
        </w:rPr>
        <w:t>использованием форм общественного участия в благоустройстве объектов и элементов благоустройства; утверждения Администрацией Наро-Фоминского городского округа концепции развития</w:t>
      </w:r>
      <w:r w:rsidR="00A531E3" w:rsidRPr="001D55B2">
        <w:rPr>
          <w:rFonts w:ascii="Times New Roman" w:hAnsi="Times New Roman" w:cs="Times New Roman"/>
          <w:bCs/>
          <w:sz w:val="24"/>
          <w:szCs w:val="24"/>
        </w:rPr>
        <w:t xml:space="preserve"> парка (инфраструктуры парка).</w:t>
      </w:r>
    </w:p>
    <w:p w14:paraId="43C8C957" w14:textId="7FFA7043" w:rsidR="00A531E3" w:rsidRPr="001D55B2" w:rsidRDefault="00A531E3" w:rsidP="00417BAF">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 xml:space="preserve">14. При осуществлении содержания и развития благоустройства сложившихся застроенных территорий жилых районов, кварталов, включая дворовые территории, </w:t>
      </w:r>
      <w:r w:rsidR="00E50A3D" w:rsidRPr="001D55B2">
        <w:rPr>
          <w:rFonts w:ascii="Times New Roman" w:hAnsi="Times New Roman" w:cs="Times New Roman"/>
          <w:bCs/>
          <w:color w:val="000000" w:themeColor="text1"/>
          <w:sz w:val="24"/>
          <w:szCs w:val="24"/>
        </w:rPr>
        <w:t>следует обеспечивать беспрепятственные проходы,</w:t>
      </w:r>
      <w:r w:rsidRPr="001D55B2">
        <w:rPr>
          <w:rFonts w:ascii="Times New Roman" w:hAnsi="Times New Roman" w:cs="Times New Roman"/>
          <w:bCs/>
          <w:color w:val="000000" w:themeColor="text1"/>
          <w:sz w:val="24"/>
          <w:szCs w:val="24"/>
        </w:rPr>
        <w:t xml:space="preserve"> проезды, подъезды для пожарной техники и площадки для установки пожарной, специальной и аварийно-спасательной техники, включая разворотные,</w:t>
      </w:r>
      <w:r w:rsidR="00070581" w:rsidRPr="001D55B2">
        <w:rPr>
          <w:rFonts w:ascii="Times New Roman" w:hAnsi="Times New Roman" w:cs="Times New Roman"/>
          <w:color w:val="000000" w:themeColor="text1"/>
          <w:sz w:val="24"/>
          <w:szCs w:val="24"/>
        </w:rPr>
        <w:t xml:space="preserve"> </w:t>
      </w:r>
      <w:r w:rsidR="00070581" w:rsidRPr="001D55B2">
        <w:rPr>
          <w:rFonts w:ascii="Times New Roman" w:hAnsi="Times New Roman" w:cs="Times New Roman"/>
          <w:bCs/>
          <w:color w:val="000000" w:themeColor="text1"/>
          <w:sz w:val="24"/>
          <w:szCs w:val="24"/>
        </w:rPr>
        <w:t xml:space="preserve">предназначенные для ее установки, </w:t>
      </w:r>
      <w:r w:rsidR="001D55B2">
        <w:rPr>
          <w:rFonts w:ascii="Times New Roman" w:hAnsi="Times New Roman" w:cs="Times New Roman"/>
          <w:bCs/>
          <w:color w:val="000000" w:themeColor="text1"/>
          <w:sz w:val="24"/>
          <w:szCs w:val="24"/>
        </w:rPr>
        <w:t>в соответствии с </w:t>
      </w:r>
      <w:r w:rsidRPr="001D55B2">
        <w:rPr>
          <w:rFonts w:ascii="Times New Roman" w:hAnsi="Times New Roman" w:cs="Times New Roman"/>
          <w:bCs/>
          <w:color w:val="000000" w:themeColor="text1"/>
          <w:sz w:val="24"/>
          <w:szCs w:val="24"/>
        </w:rPr>
        <w:t>требованиями Федерального закона от 22</w:t>
      </w:r>
      <w:r w:rsidR="0077348F" w:rsidRPr="001D55B2">
        <w:rPr>
          <w:rFonts w:ascii="Times New Roman" w:hAnsi="Times New Roman" w:cs="Times New Roman"/>
          <w:bCs/>
          <w:color w:val="000000" w:themeColor="text1"/>
          <w:sz w:val="24"/>
          <w:szCs w:val="24"/>
        </w:rPr>
        <w:t>.07.</w:t>
      </w:r>
      <w:r w:rsidRPr="001D55B2">
        <w:rPr>
          <w:rFonts w:ascii="Times New Roman" w:hAnsi="Times New Roman" w:cs="Times New Roman"/>
          <w:bCs/>
          <w:color w:val="000000" w:themeColor="text1"/>
          <w:sz w:val="24"/>
          <w:szCs w:val="24"/>
        </w:rPr>
        <w:t xml:space="preserve">2008 № </w:t>
      </w:r>
      <w:r w:rsidR="001D55B2">
        <w:rPr>
          <w:rFonts w:ascii="Times New Roman" w:hAnsi="Times New Roman" w:cs="Times New Roman"/>
          <w:bCs/>
          <w:color w:val="000000" w:themeColor="text1"/>
          <w:sz w:val="24"/>
          <w:szCs w:val="24"/>
        </w:rPr>
        <w:t>123-ФЗ «Технический регламент о </w:t>
      </w:r>
      <w:r w:rsidRPr="001D55B2">
        <w:rPr>
          <w:rFonts w:ascii="Times New Roman" w:hAnsi="Times New Roman" w:cs="Times New Roman"/>
          <w:bCs/>
          <w:color w:val="000000" w:themeColor="text1"/>
          <w:sz w:val="24"/>
          <w:szCs w:val="24"/>
        </w:rPr>
        <w:t>требованиях пожарной безопасности», законодательств</w:t>
      </w:r>
      <w:r w:rsidR="001D55B2">
        <w:rPr>
          <w:rFonts w:ascii="Times New Roman" w:hAnsi="Times New Roman" w:cs="Times New Roman"/>
          <w:bCs/>
          <w:color w:val="000000" w:themeColor="text1"/>
          <w:sz w:val="24"/>
          <w:szCs w:val="24"/>
        </w:rPr>
        <w:t>ом Российской Федерации о </w:t>
      </w:r>
      <w:r w:rsidRPr="001D55B2">
        <w:rPr>
          <w:rFonts w:ascii="Times New Roman" w:hAnsi="Times New Roman" w:cs="Times New Roman"/>
          <w:bCs/>
          <w:color w:val="000000" w:themeColor="text1"/>
          <w:sz w:val="24"/>
          <w:szCs w:val="24"/>
        </w:rPr>
        <w:t xml:space="preserve">пожарной безопасности, с учетом методических рекомендаций по устройству площадок для расстановки пожарной и специальной техники возле жилых домов и объектов на территории Московской области, утвержденных Главным управлением МЧС России по Московской области. Площадки для установки пожарной, специальной и аварийно-спасательной техники обустраиваются путем нанесения разметки на части элементов </w:t>
      </w:r>
      <w:r w:rsidRPr="001D55B2">
        <w:rPr>
          <w:rFonts w:ascii="Times New Roman" w:hAnsi="Times New Roman" w:cs="Times New Roman"/>
          <w:bCs/>
          <w:color w:val="000000" w:themeColor="text1"/>
          <w:sz w:val="24"/>
          <w:szCs w:val="24"/>
        </w:rPr>
        <w:lastRenderedPageBreak/>
        <w:t>улично-дорожной сети либо проездов, не являющихся элементами улично-дорожной сети, при условии соблюдения указанных методических рекомендаций.».</w:t>
      </w:r>
    </w:p>
    <w:p w14:paraId="43C6994F" w14:textId="799139F2" w:rsidR="00985AC0" w:rsidRPr="001D55B2" w:rsidRDefault="00D85502" w:rsidP="007E4CCB">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5</w:t>
      </w:r>
      <w:r w:rsidR="00985AC0" w:rsidRPr="001D55B2">
        <w:rPr>
          <w:rFonts w:ascii="Times New Roman" w:hAnsi="Times New Roman" w:cs="Times New Roman"/>
          <w:bCs/>
          <w:sz w:val="24"/>
          <w:szCs w:val="24"/>
        </w:rPr>
        <w:t>.</w:t>
      </w:r>
      <w:r w:rsidR="00A326F3" w:rsidRPr="001D55B2">
        <w:rPr>
          <w:rFonts w:ascii="Times New Roman" w:hAnsi="Times New Roman" w:cs="Times New Roman"/>
          <w:bCs/>
          <w:sz w:val="24"/>
          <w:szCs w:val="24"/>
        </w:rPr>
        <w:t xml:space="preserve"> </w:t>
      </w:r>
      <w:r w:rsidR="009A5CAC" w:rsidRPr="001D55B2">
        <w:rPr>
          <w:rFonts w:ascii="Times New Roman" w:hAnsi="Times New Roman" w:cs="Times New Roman"/>
          <w:bCs/>
          <w:sz w:val="24"/>
          <w:szCs w:val="24"/>
        </w:rPr>
        <w:t>Статью</w:t>
      </w:r>
      <w:r w:rsidR="00985AC0" w:rsidRPr="001D55B2">
        <w:rPr>
          <w:rFonts w:ascii="Times New Roman" w:hAnsi="Times New Roman" w:cs="Times New Roman"/>
          <w:bCs/>
          <w:sz w:val="24"/>
          <w:szCs w:val="24"/>
        </w:rPr>
        <w:t xml:space="preserve"> </w:t>
      </w:r>
      <w:hyperlink r:id="rId20" w:history="1">
        <w:r w:rsidR="008B127B" w:rsidRPr="001D55B2">
          <w:rPr>
            <w:rStyle w:val="ac"/>
            <w:rFonts w:ascii="Times New Roman" w:hAnsi="Times New Roman" w:cs="Times New Roman"/>
            <w:bCs/>
            <w:color w:val="auto"/>
            <w:sz w:val="24"/>
            <w:szCs w:val="24"/>
            <w:u w:val="none"/>
          </w:rPr>
          <w:t>9</w:t>
        </w:r>
      </w:hyperlink>
      <w:r w:rsidR="00985AC0" w:rsidRPr="001D55B2">
        <w:rPr>
          <w:rFonts w:ascii="Times New Roman" w:hAnsi="Times New Roman" w:cs="Times New Roman"/>
          <w:bCs/>
          <w:sz w:val="24"/>
          <w:szCs w:val="24"/>
        </w:rPr>
        <w:t xml:space="preserve"> изложить в следующей редакции:</w:t>
      </w:r>
    </w:p>
    <w:p w14:paraId="34F44E15" w14:textId="1A465095" w:rsidR="00985AC0" w:rsidRPr="001D55B2" w:rsidRDefault="00627009" w:rsidP="007E4CCB">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9A5CAC" w:rsidRPr="001D55B2">
        <w:rPr>
          <w:rFonts w:ascii="Times New Roman" w:hAnsi="Times New Roman" w:cs="Times New Roman"/>
          <w:bCs/>
          <w:sz w:val="24"/>
          <w:szCs w:val="24"/>
        </w:rPr>
        <w:t>Статья 9</w:t>
      </w:r>
      <w:r w:rsidR="00985AC0" w:rsidRPr="001D55B2">
        <w:rPr>
          <w:rFonts w:ascii="Times New Roman" w:hAnsi="Times New Roman" w:cs="Times New Roman"/>
          <w:bCs/>
          <w:sz w:val="24"/>
          <w:szCs w:val="24"/>
        </w:rPr>
        <w:t>. Улично</w:t>
      </w:r>
      <w:r w:rsidR="007E4CCB" w:rsidRPr="001D55B2">
        <w:rPr>
          <w:rFonts w:ascii="Times New Roman" w:hAnsi="Times New Roman" w:cs="Times New Roman"/>
          <w:bCs/>
          <w:sz w:val="24"/>
          <w:szCs w:val="24"/>
        </w:rPr>
        <w:t>-</w:t>
      </w:r>
      <w:r w:rsidR="00985AC0" w:rsidRPr="001D55B2">
        <w:rPr>
          <w:rFonts w:ascii="Times New Roman" w:hAnsi="Times New Roman" w:cs="Times New Roman"/>
          <w:bCs/>
          <w:sz w:val="24"/>
          <w:szCs w:val="24"/>
        </w:rPr>
        <w:t>дорожная сеть</w:t>
      </w:r>
    </w:p>
    <w:p w14:paraId="70472FC2" w14:textId="68E57823" w:rsidR="00985AC0" w:rsidRPr="001D55B2" w:rsidRDefault="00011E61" w:rsidP="007E4CCB">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w:t>
      </w:r>
      <w:r w:rsidR="00F65EC4" w:rsidRPr="001D55B2">
        <w:rPr>
          <w:rFonts w:ascii="Times New Roman" w:hAnsi="Times New Roman" w:cs="Times New Roman"/>
          <w:bCs/>
          <w:sz w:val="24"/>
          <w:szCs w:val="24"/>
        </w:rPr>
        <w:t xml:space="preserve"> </w:t>
      </w:r>
      <w:r w:rsidR="00985AC0" w:rsidRPr="001D55B2">
        <w:rPr>
          <w:rFonts w:ascii="Times New Roman" w:hAnsi="Times New Roman" w:cs="Times New Roman"/>
          <w:bCs/>
          <w:sz w:val="24"/>
          <w:szCs w:val="24"/>
        </w:rPr>
        <w:t>Улично</w:t>
      </w:r>
      <w:r w:rsidR="007E4CCB" w:rsidRPr="001D55B2">
        <w:rPr>
          <w:rFonts w:ascii="Times New Roman" w:hAnsi="Times New Roman" w:cs="Times New Roman"/>
          <w:bCs/>
          <w:sz w:val="24"/>
          <w:szCs w:val="24"/>
        </w:rPr>
        <w:t>-</w:t>
      </w:r>
      <w:r w:rsidR="00985AC0" w:rsidRPr="001D55B2">
        <w:rPr>
          <w:rFonts w:ascii="Times New Roman" w:hAnsi="Times New Roman" w:cs="Times New Roman"/>
          <w:bCs/>
          <w:sz w:val="24"/>
          <w:szCs w:val="24"/>
        </w:rPr>
        <w:t>дорожна</w:t>
      </w:r>
      <w:r w:rsidR="00C8663C" w:rsidRPr="001D55B2">
        <w:rPr>
          <w:rFonts w:ascii="Times New Roman" w:hAnsi="Times New Roman" w:cs="Times New Roman"/>
          <w:bCs/>
          <w:sz w:val="24"/>
          <w:szCs w:val="24"/>
        </w:rPr>
        <w:t>я сеть Наро</w:t>
      </w:r>
      <w:r w:rsidR="007E4CCB" w:rsidRPr="001D55B2">
        <w:rPr>
          <w:rFonts w:ascii="Times New Roman" w:hAnsi="Times New Roman" w:cs="Times New Roman"/>
          <w:bCs/>
          <w:sz w:val="24"/>
          <w:szCs w:val="24"/>
        </w:rPr>
        <w:t>-</w:t>
      </w:r>
      <w:r w:rsidR="00C8663C" w:rsidRPr="001D55B2">
        <w:rPr>
          <w:rFonts w:ascii="Times New Roman" w:hAnsi="Times New Roman" w:cs="Times New Roman"/>
          <w:bCs/>
          <w:sz w:val="24"/>
          <w:szCs w:val="24"/>
        </w:rPr>
        <w:t>Фоминского городского округа</w:t>
      </w:r>
      <w:r w:rsidR="00985AC0" w:rsidRPr="001D55B2">
        <w:rPr>
          <w:rFonts w:ascii="Times New Roman" w:hAnsi="Times New Roman" w:cs="Times New Roman"/>
          <w:bCs/>
          <w:sz w:val="24"/>
          <w:szCs w:val="24"/>
        </w:rPr>
        <w:t xml:space="preserve"> состоит </w:t>
      </w:r>
      <w:r w:rsidR="007E4CCB" w:rsidRPr="001D55B2">
        <w:rPr>
          <w:rFonts w:ascii="Times New Roman" w:hAnsi="Times New Roman" w:cs="Times New Roman"/>
          <w:bCs/>
          <w:sz w:val="24"/>
          <w:szCs w:val="24"/>
        </w:rPr>
        <w:br/>
      </w:r>
      <w:r w:rsidR="00985AC0" w:rsidRPr="001D55B2">
        <w:rPr>
          <w:rFonts w:ascii="Times New Roman" w:hAnsi="Times New Roman" w:cs="Times New Roman"/>
          <w:bCs/>
          <w:sz w:val="24"/>
          <w:szCs w:val="24"/>
        </w:rPr>
        <w:t>из территорий общего пользования, обустроенных или приспособленных и используемых для движения пешеходов и (или) транспорта, а также протяженных объектов (инженерно</w:t>
      </w:r>
      <w:r w:rsidR="007E4CCB" w:rsidRPr="001D55B2">
        <w:rPr>
          <w:rFonts w:ascii="Times New Roman" w:hAnsi="Times New Roman" w:cs="Times New Roman"/>
          <w:bCs/>
          <w:sz w:val="24"/>
          <w:szCs w:val="24"/>
        </w:rPr>
        <w:t>-</w:t>
      </w:r>
      <w:r w:rsidR="00985AC0" w:rsidRPr="001D55B2">
        <w:rPr>
          <w:rFonts w:ascii="Times New Roman" w:hAnsi="Times New Roman" w:cs="Times New Roman"/>
          <w:bCs/>
          <w:sz w:val="24"/>
          <w:szCs w:val="24"/>
        </w:rPr>
        <w:t>технических, искусственных сооружений, сборных конструкций), предназначенных для движения пешеходов и транспорта.</w:t>
      </w:r>
    </w:p>
    <w:p w14:paraId="76001E68" w14:textId="02C7F852" w:rsidR="00985AC0" w:rsidRPr="001D55B2" w:rsidRDefault="00985AC0" w:rsidP="007E4CCB">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Основными элементами улично</w:t>
      </w:r>
      <w:r w:rsidR="007E4CCB" w:rsidRPr="001D55B2">
        <w:rPr>
          <w:rFonts w:ascii="Times New Roman" w:hAnsi="Times New Roman" w:cs="Times New Roman"/>
          <w:bCs/>
          <w:sz w:val="24"/>
          <w:szCs w:val="24"/>
        </w:rPr>
        <w:t>-</w:t>
      </w:r>
      <w:r w:rsidRPr="001D55B2">
        <w:rPr>
          <w:rFonts w:ascii="Times New Roman" w:hAnsi="Times New Roman" w:cs="Times New Roman"/>
          <w:bCs/>
          <w:sz w:val="24"/>
          <w:szCs w:val="24"/>
        </w:rPr>
        <w:t>дорожной сети являются: аллеи, бульвары, магистрали, переулки, площади, проезды, проспекты, проулки, разъезды, спуски, тракты, тупики, улицы, шоссе, а также объекты инфраструктуры для велосипедного движения, пешеходные коммуникации.</w:t>
      </w:r>
    </w:p>
    <w:p w14:paraId="7D9B826D" w14:textId="46174507" w:rsidR="00985AC0" w:rsidRPr="001D55B2" w:rsidRDefault="00985AC0" w:rsidP="007E4CCB">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Допускается благоустройство одного элемента улично</w:t>
      </w:r>
      <w:r w:rsidR="007E4CCB" w:rsidRPr="001D55B2">
        <w:rPr>
          <w:rFonts w:ascii="Times New Roman" w:hAnsi="Times New Roman" w:cs="Times New Roman"/>
          <w:bCs/>
          <w:sz w:val="24"/>
          <w:szCs w:val="24"/>
        </w:rPr>
        <w:t>-</w:t>
      </w:r>
      <w:r w:rsidRPr="001D55B2">
        <w:rPr>
          <w:rFonts w:ascii="Times New Roman" w:hAnsi="Times New Roman" w:cs="Times New Roman"/>
          <w:bCs/>
          <w:sz w:val="24"/>
          <w:szCs w:val="24"/>
        </w:rPr>
        <w:t>дорожной сети или его части (участка), нескольких элементов улично</w:t>
      </w:r>
      <w:r w:rsidR="007E4CCB" w:rsidRPr="001D55B2">
        <w:rPr>
          <w:rFonts w:ascii="Times New Roman" w:hAnsi="Times New Roman" w:cs="Times New Roman"/>
          <w:bCs/>
          <w:sz w:val="24"/>
          <w:szCs w:val="24"/>
        </w:rPr>
        <w:t>-</w:t>
      </w:r>
      <w:r w:rsidRPr="001D55B2">
        <w:rPr>
          <w:rFonts w:ascii="Times New Roman" w:hAnsi="Times New Roman" w:cs="Times New Roman"/>
          <w:bCs/>
          <w:sz w:val="24"/>
          <w:szCs w:val="24"/>
        </w:rPr>
        <w:t>дорожной сети или их частей (участков) как отдельно, так и в составе общественной территории ли</w:t>
      </w:r>
      <w:r w:rsidR="000113AF" w:rsidRPr="001D55B2">
        <w:rPr>
          <w:rFonts w:ascii="Times New Roman" w:hAnsi="Times New Roman" w:cs="Times New Roman"/>
          <w:bCs/>
          <w:sz w:val="24"/>
          <w:szCs w:val="24"/>
        </w:rPr>
        <w:t>бо территории, выделяемой по </w:t>
      </w:r>
      <w:r w:rsidRPr="001D55B2">
        <w:rPr>
          <w:rFonts w:ascii="Times New Roman" w:hAnsi="Times New Roman" w:cs="Times New Roman"/>
          <w:bCs/>
          <w:sz w:val="24"/>
          <w:szCs w:val="24"/>
        </w:rPr>
        <w:t>принципу визуально</w:t>
      </w:r>
      <w:r w:rsidR="00B545A3" w:rsidRPr="001D55B2">
        <w:rPr>
          <w:rFonts w:ascii="Times New Roman" w:hAnsi="Times New Roman" w:cs="Times New Roman"/>
          <w:bCs/>
          <w:sz w:val="24"/>
          <w:szCs w:val="24"/>
        </w:rPr>
        <w:t xml:space="preserve">– </w:t>
      </w:r>
      <w:r w:rsidRPr="001D55B2">
        <w:rPr>
          <w:rFonts w:ascii="Times New Roman" w:hAnsi="Times New Roman" w:cs="Times New Roman"/>
          <w:bCs/>
          <w:sz w:val="24"/>
          <w:szCs w:val="24"/>
        </w:rPr>
        <w:t>пространственного восприятия.</w:t>
      </w:r>
    </w:p>
    <w:p w14:paraId="51E7792C" w14:textId="5A9A85D1" w:rsidR="00985AC0" w:rsidRPr="001D55B2" w:rsidRDefault="00985AC0" w:rsidP="007E4CCB">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При благоустройстве протяженных объектов (инженерно</w:t>
      </w:r>
      <w:r w:rsidR="007E4CCB" w:rsidRPr="001D55B2">
        <w:rPr>
          <w:rFonts w:ascii="Times New Roman" w:hAnsi="Times New Roman" w:cs="Times New Roman"/>
          <w:bCs/>
          <w:sz w:val="24"/>
          <w:szCs w:val="24"/>
        </w:rPr>
        <w:t>-</w:t>
      </w:r>
      <w:r w:rsidRPr="001D55B2">
        <w:rPr>
          <w:rFonts w:ascii="Times New Roman" w:hAnsi="Times New Roman" w:cs="Times New Roman"/>
          <w:bCs/>
          <w:sz w:val="24"/>
          <w:szCs w:val="24"/>
        </w:rPr>
        <w:t>технических, искусственных сооружений, сборных конструкций), предназначенных для движения пешеходов и транспорта, или их участков архитектурно</w:t>
      </w:r>
      <w:r w:rsidR="00B545A3" w:rsidRPr="001D55B2">
        <w:rPr>
          <w:rFonts w:ascii="Times New Roman" w:hAnsi="Times New Roman" w:cs="Times New Roman"/>
          <w:bCs/>
          <w:sz w:val="24"/>
          <w:szCs w:val="24"/>
        </w:rPr>
        <w:t xml:space="preserve">– </w:t>
      </w:r>
      <w:r w:rsidRPr="001D55B2">
        <w:rPr>
          <w:rFonts w:ascii="Times New Roman" w:hAnsi="Times New Roman" w:cs="Times New Roman"/>
          <w:bCs/>
          <w:sz w:val="24"/>
          <w:szCs w:val="24"/>
        </w:rPr>
        <w:t xml:space="preserve">художественное оформление элементов обустройства и благоустройства участков автомобильных дорог общего пользования осуществляются в соответствии с Федеральным </w:t>
      </w:r>
      <w:hyperlink r:id="rId21" w:history="1">
        <w:r w:rsidRPr="001D55B2">
          <w:rPr>
            <w:rStyle w:val="ac"/>
            <w:rFonts w:ascii="Times New Roman" w:hAnsi="Times New Roman" w:cs="Times New Roman"/>
            <w:bCs/>
            <w:color w:val="auto"/>
            <w:sz w:val="24"/>
            <w:szCs w:val="24"/>
            <w:u w:val="none"/>
          </w:rPr>
          <w:t>законом</w:t>
        </w:r>
      </w:hyperlink>
      <w:r w:rsidRPr="001D55B2">
        <w:rPr>
          <w:rFonts w:ascii="Times New Roman" w:hAnsi="Times New Roman" w:cs="Times New Roman"/>
          <w:bCs/>
          <w:sz w:val="24"/>
          <w:szCs w:val="24"/>
        </w:rPr>
        <w:t xml:space="preserve"> </w:t>
      </w:r>
      <w:r w:rsidR="0009576F" w:rsidRPr="001D55B2">
        <w:rPr>
          <w:rFonts w:ascii="Times New Roman" w:hAnsi="Times New Roman" w:cs="Times New Roman"/>
          <w:bCs/>
          <w:sz w:val="24"/>
          <w:szCs w:val="24"/>
        </w:rPr>
        <w:t>от 08.11.</w:t>
      </w:r>
      <w:r w:rsidR="003D2B0A" w:rsidRPr="001D55B2">
        <w:rPr>
          <w:rFonts w:ascii="Times New Roman" w:hAnsi="Times New Roman" w:cs="Times New Roman"/>
          <w:bCs/>
          <w:sz w:val="24"/>
          <w:szCs w:val="24"/>
        </w:rPr>
        <w:t xml:space="preserve">2007 </w:t>
      </w:r>
      <w:r w:rsidR="00CF5948" w:rsidRPr="001D55B2">
        <w:rPr>
          <w:rFonts w:ascii="Times New Roman" w:hAnsi="Times New Roman" w:cs="Times New Roman"/>
          <w:bCs/>
          <w:sz w:val="24"/>
          <w:szCs w:val="24"/>
        </w:rPr>
        <w:br/>
      </w:r>
      <w:r w:rsidR="007878B5" w:rsidRPr="001D55B2">
        <w:rPr>
          <w:rFonts w:ascii="Times New Roman" w:hAnsi="Times New Roman" w:cs="Times New Roman"/>
          <w:bCs/>
          <w:sz w:val="24"/>
          <w:szCs w:val="24"/>
        </w:rPr>
        <w:t>№</w:t>
      </w:r>
      <w:r w:rsidR="00573CCB" w:rsidRPr="001D55B2">
        <w:rPr>
          <w:rFonts w:ascii="Times New Roman" w:hAnsi="Times New Roman" w:cs="Times New Roman"/>
          <w:bCs/>
          <w:sz w:val="24"/>
          <w:szCs w:val="24"/>
        </w:rPr>
        <w:t xml:space="preserve"> </w:t>
      </w:r>
      <w:r w:rsidR="00A326F3" w:rsidRPr="001D55B2">
        <w:rPr>
          <w:rFonts w:ascii="Times New Roman" w:hAnsi="Times New Roman" w:cs="Times New Roman"/>
          <w:bCs/>
          <w:sz w:val="24"/>
          <w:szCs w:val="24"/>
        </w:rPr>
        <w:t>257</w:t>
      </w:r>
      <w:r w:rsidR="00174D2F" w:rsidRPr="001D55B2">
        <w:rPr>
          <w:rFonts w:ascii="Times New Roman" w:hAnsi="Times New Roman" w:cs="Times New Roman"/>
          <w:bCs/>
          <w:sz w:val="24"/>
          <w:szCs w:val="24"/>
        </w:rPr>
        <w:t>-</w:t>
      </w:r>
      <w:r w:rsidR="00A326F3" w:rsidRPr="001D55B2">
        <w:rPr>
          <w:rFonts w:ascii="Times New Roman" w:hAnsi="Times New Roman" w:cs="Times New Roman"/>
          <w:bCs/>
          <w:sz w:val="24"/>
          <w:szCs w:val="24"/>
        </w:rPr>
        <w:t>ФЗ «</w:t>
      </w:r>
      <w:r w:rsidRPr="001D55B2">
        <w:rPr>
          <w:rFonts w:ascii="Times New Roman" w:hAnsi="Times New Roman" w:cs="Times New Roman"/>
          <w:bCs/>
          <w:sz w:val="24"/>
          <w:szCs w:val="24"/>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w:t>
      </w:r>
      <w:r w:rsidR="00A326F3" w:rsidRPr="001D55B2">
        <w:rPr>
          <w:rFonts w:ascii="Times New Roman" w:hAnsi="Times New Roman" w:cs="Times New Roman"/>
          <w:bCs/>
          <w:sz w:val="24"/>
          <w:szCs w:val="24"/>
        </w:rPr>
        <w:t>ии»</w:t>
      </w:r>
      <w:r w:rsidRPr="001D55B2">
        <w:rPr>
          <w:rFonts w:ascii="Times New Roman" w:hAnsi="Times New Roman" w:cs="Times New Roman"/>
          <w:bCs/>
          <w:sz w:val="24"/>
          <w:szCs w:val="24"/>
        </w:rPr>
        <w:t>.</w:t>
      </w:r>
    </w:p>
    <w:p w14:paraId="38206447" w14:textId="50C403C7" w:rsidR="00985AC0" w:rsidRPr="001D55B2" w:rsidRDefault="00EB615B" w:rsidP="007E4CCB">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2. </w:t>
      </w:r>
      <w:r w:rsidR="00985AC0" w:rsidRPr="001D55B2">
        <w:rPr>
          <w:rFonts w:ascii="Times New Roman" w:hAnsi="Times New Roman" w:cs="Times New Roman"/>
          <w:bCs/>
          <w:sz w:val="24"/>
          <w:szCs w:val="24"/>
        </w:rPr>
        <w:t xml:space="preserve">При благоустройстве территорий общего пользования </w:t>
      </w:r>
      <w:r w:rsidR="0013060B" w:rsidRPr="001D55B2">
        <w:rPr>
          <w:rFonts w:ascii="Times New Roman" w:hAnsi="Times New Roman" w:cs="Times New Roman"/>
          <w:bCs/>
          <w:sz w:val="24"/>
          <w:szCs w:val="24"/>
        </w:rPr>
        <w:t>Наро</w:t>
      </w:r>
      <w:r w:rsidR="007E4CCB" w:rsidRPr="001D55B2">
        <w:rPr>
          <w:rFonts w:ascii="Times New Roman" w:hAnsi="Times New Roman" w:cs="Times New Roman"/>
          <w:bCs/>
          <w:sz w:val="24"/>
          <w:szCs w:val="24"/>
        </w:rPr>
        <w:t>-</w:t>
      </w:r>
      <w:r w:rsidR="0013060B" w:rsidRPr="001D55B2">
        <w:rPr>
          <w:rFonts w:ascii="Times New Roman" w:hAnsi="Times New Roman" w:cs="Times New Roman"/>
          <w:bCs/>
          <w:sz w:val="24"/>
          <w:szCs w:val="24"/>
        </w:rPr>
        <w:t xml:space="preserve">Фоминского городского округа </w:t>
      </w:r>
      <w:r w:rsidR="00985AC0" w:rsidRPr="001D55B2">
        <w:rPr>
          <w:rFonts w:ascii="Times New Roman" w:hAnsi="Times New Roman" w:cs="Times New Roman"/>
          <w:bCs/>
          <w:sz w:val="24"/>
          <w:szCs w:val="24"/>
        </w:rPr>
        <w:t>для движения транспорта допускается проектирование и обустройство дорожного покрытия, дорожных одежд, земляного полотна, пешеходных переходов, остановочных пунктов маршрутных транспортных средств, дорожных знаков, дорожной разметки, дорожных светофоров, дорожных ограждений, искусственных неровностей, придорожных экранов, обочин, разделительных полос.</w:t>
      </w:r>
    </w:p>
    <w:p w14:paraId="4DB3C2B9" w14:textId="1F3DD6B8" w:rsidR="00985AC0" w:rsidRPr="001D55B2" w:rsidRDefault="00985AC0" w:rsidP="007E4CCB">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Проектирование и обустройство элементов улично</w:t>
      </w:r>
      <w:r w:rsidR="007E4CCB" w:rsidRPr="001D55B2">
        <w:rPr>
          <w:rFonts w:ascii="Times New Roman" w:hAnsi="Times New Roman" w:cs="Times New Roman"/>
          <w:bCs/>
          <w:sz w:val="24"/>
          <w:szCs w:val="24"/>
        </w:rPr>
        <w:t>-</w:t>
      </w:r>
      <w:r w:rsidRPr="001D55B2">
        <w:rPr>
          <w:rFonts w:ascii="Times New Roman" w:hAnsi="Times New Roman" w:cs="Times New Roman"/>
          <w:bCs/>
          <w:sz w:val="24"/>
          <w:szCs w:val="24"/>
        </w:rPr>
        <w:t xml:space="preserve">дорожной сети </w:t>
      </w:r>
      <w:r w:rsidR="007E4CCB" w:rsidRPr="001D55B2">
        <w:rPr>
          <w:rFonts w:ascii="Times New Roman" w:hAnsi="Times New Roman" w:cs="Times New Roman"/>
          <w:bCs/>
          <w:sz w:val="24"/>
          <w:szCs w:val="24"/>
        </w:rPr>
        <w:br/>
      </w:r>
      <w:r w:rsidRPr="001D55B2">
        <w:rPr>
          <w:rFonts w:ascii="Times New Roman" w:hAnsi="Times New Roman" w:cs="Times New Roman"/>
          <w:bCs/>
          <w:sz w:val="24"/>
          <w:szCs w:val="24"/>
        </w:rPr>
        <w:t xml:space="preserve">без приспособления для беспрепятственного доступа к ним и использования </w:t>
      </w:r>
      <w:r w:rsidR="007E4CCB" w:rsidRPr="001D55B2">
        <w:rPr>
          <w:rFonts w:ascii="Times New Roman" w:hAnsi="Times New Roman" w:cs="Times New Roman"/>
          <w:bCs/>
          <w:sz w:val="24"/>
          <w:szCs w:val="24"/>
        </w:rPr>
        <w:br/>
      </w:r>
      <w:r w:rsidRPr="001D55B2">
        <w:rPr>
          <w:rFonts w:ascii="Times New Roman" w:hAnsi="Times New Roman" w:cs="Times New Roman"/>
          <w:bCs/>
          <w:sz w:val="24"/>
          <w:szCs w:val="24"/>
        </w:rPr>
        <w:t>их инвалидами и другими маломобильными группами населения, а также без установки программно</w:t>
      </w:r>
      <w:r w:rsidR="007E4CCB" w:rsidRPr="001D55B2">
        <w:rPr>
          <w:rFonts w:ascii="Times New Roman" w:hAnsi="Times New Roman" w:cs="Times New Roman"/>
          <w:bCs/>
          <w:sz w:val="24"/>
          <w:szCs w:val="24"/>
        </w:rPr>
        <w:t>-</w:t>
      </w:r>
      <w:r w:rsidRPr="001D55B2">
        <w:rPr>
          <w:rFonts w:ascii="Times New Roman" w:hAnsi="Times New Roman" w:cs="Times New Roman"/>
          <w:bCs/>
          <w:sz w:val="24"/>
          <w:szCs w:val="24"/>
        </w:rPr>
        <w:t xml:space="preserve">технических комплексов видеонаблюдения, их подключения в соответствии </w:t>
      </w:r>
      <w:r w:rsidR="007E4CCB" w:rsidRPr="001D55B2">
        <w:rPr>
          <w:rFonts w:ascii="Times New Roman" w:hAnsi="Times New Roman" w:cs="Times New Roman"/>
          <w:bCs/>
          <w:sz w:val="24"/>
          <w:szCs w:val="24"/>
        </w:rPr>
        <w:br/>
      </w:r>
      <w:r w:rsidRPr="001D55B2">
        <w:rPr>
          <w:rFonts w:ascii="Times New Roman" w:hAnsi="Times New Roman" w:cs="Times New Roman"/>
          <w:bCs/>
          <w:sz w:val="24"/>
          <w:szCs w:val="24"/>
        </w:rPr>
        <w:t>с требованиями, установленными уполномо</w:t>
      </w:r>
      <w:r w:rsidR="00EB615B" w:rsidRPr="001D55B2">
        <w:rPr>
          <w:rFonts w:ascii="Times New Roman" w:hAnsi="Times New Roman" w:cs="Times New Roman"/>
          <w:bCs/>
          <w:sz w:val="24"/>
          <w:szCs w:val="24"/>
        </w:rPr>
        <w:t>ченным органом, не допускается.»</w:t>
      </w:r>
      <w:r w:rsidR="0031275E" w:rsidRPr="001D55B2">
        <w:rPr>
          <w:rFonts w:ascii="Times New Roman" w:hAnsi="Times New Roman" w:cs="Times New Roman"/>
          <w:bCs/>
          <w:sz w:val="24"/>
          <w:szCs w:val="24"/>
        </w:rPr>
        <w:t>.</w:t>
      </w:r>
    </w:p>
    <w:p w14:paraId="51B965DA" w14:textId="098E951D" w:rsidR="00627009" w:rsidRPr="001D55B2" w:rsidRDefault="0009576F" w:rsidP="007E4CCB">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6</w:t>
      </w:r>
      <w:r w:rsidR="00597F9B" w:rsidRPr="001D55B2">
        <w:rPr>
          <w:rFonts w:ascii="Times New Roman" w:hAnsi="Times New Roman" w:cs="Times New Roman"/>
          <w:bCs/>
          <w:sz w:val="24"/>
          <w:szCs w:val="24"/>
        </w:rPr>
        <w:t>.</w:t>
      </w:r>
      <w:r w:rsidR="00627009" w:rsidRPr="001D55B2">
        <w:rPr>
          <w:rFonts w:ascii="Times New Roman" w:hAnsi="Times New Roman" w:cs="Times New Roman"/>
          <w:sz w:val="24"/>
          <w:szCs w:val="24"/>
        </w:rPr>
        <w:t xml:space="preserve"> </w:t>
      </w:r>
      <w:r w:rsidR="006A7120" w:rsidRPr="001D55B2">
        <w:rPr>
          <w:rFonts w:ascii="Times New Roman" w:hAnsi="Times New Roman" w:cs="Times New Roman"/>
          <w:sz w:val="24"/>
          <w:szCs w:val="24"/>
        </w:rPr>
        <w:t xml:space="preserve">Статью 10 </w:t>
      </w:r>
      <w:r w:rsidR="00627009" w:rsidRPr="001D55B2">
        <w:rPr>
          <w:rFonts w:ascii="Times New Roman" w:hAnsi="Times New Roman" w:cs="Times New Roman"/>
          <w:bCs/>
          <w:sz w:val="24"/>
          <w:szCs w:val="24"/>
        </w:rPr>
        <w:t>изложить в следующей редакции:</w:t>
      </w:r>
    </w:p>
    <w:p w14:paraId="5085507C" w14:textId="47685041" w:rsidR="00627009" w:rsidRPr="001D55B2" w:rsidRDefault="00627009"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6A7120" w:rsidRPr="001D55B2">
        <w:rPr>
          <w:rFonts w:ascii="Times New Roman" w:hAnsi="Times New Roman" w:cs="Times New Roman"/>
          <w:bCs/>
          <w:sz w:val="24"/>
          <w:szCs w:val="24"/>
        </w:rPr>
        <w:t>Статья 10</w:t>
      </w:r>
      <w:r w:rsidRPr="001D55B2">
        <w:rPr>
          <w:rFonts w:ascii="Times New Roman" w:hAnsi="Times New Roman" w:cs="Times New Roman"/>
          <w:bCs/>
          <w:sz w:val="24"/>
          <w:szCs w:val="24"/>
        </w:rPr>
        <w:t>. Улицы и дороги</w:t>
      </w:r>
    </w:p>
    <w:p w14:paraId="3619BCD9" w14:textId="7C3DE551" w:rsidR="00580B3A" w:rsidRPr="001D55B2" w:rsidRDefault="00580B3A"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1. Улицы в населенных пунктах </w:t>
      </w:r>
      <w:r w:rsidR="006A7120" w:rsidRPr="001D55B2">
        <w:rPr>
          <w:rFonts w:ascii="Times New Roman" w:hAnsi="Times New Roman" w:cs="Times New Roman"/>
          <w:bCs/>
          <w:sz w:val="24"/>
          <w:szCs w:val="24"/>
        </w:rPr>
        <w:t>Наро</w:t>
      </w:r>
      <w:r w:rsidR="00B803CF" w:rsidRPr="001D55B2">
        <w:rPr>
          <w:rFonts w:ascii="Times New Roman" w:hAnsi="Times New Roman" w:cs="Times New Roman"/>
          <w:bCs/>
          <w:sz w:val="24"/>
          <w:szCs w:val="24"/>
        </w:rPr>
        <w:t>-</w:t>
      </w:r>
      <w:r w:rsidR="006A7120" w:rsidRPr="001D55B2">
        <w:rPr>
          <w:rFonts w:ascii="Times New Roman" w:hAnsi="Times New Roman" w:cs="Times New Roman"/>
          <w:bCs/>
          <w:sz w:val="24"/>
          <w:szCs w:val="24"/>
        </w:rPr>
        <w:t xml:space="preserve">Фоминского городского округа </w:t>
      </w:r>
      <w:r w:rsidRPr="001D55B2">
        <w:rPr>
          <w:rFonts w:ascii="Times New Roman" w:hAnsi="Times New Roman" w:cs="Times New Roman"/>
          <w:bCs/>
          <w:sz w:val="24"/>
          <w:szCs w:val="24"/>
        </w:rPr>
        <w:t>подразделяются на: общественные территории и элементы улично</w:t>
      </w:r>
      <w:r w:rsidR="00B803CF" w:rsidRPr="001D55B2">
        <w:rPr>
          <w:rFonts w:ascii="Times New Roman" w:hAnsi="Times New Roman" w:cs="Times New Roman"/>
          <w:bCs/>
          <w:sz w:val="24"/>
          <w:szCs w:val="24"/>
        </w:rPr>
        <w:t>-</w:t>
      </w:r>
      <w:r w:rsidRPr="001D55B2">
        <w:rPr>
          <w:rFonts w:ascii="Times New Roman" w:hAnsi="Times New Roman" w:cs="Times New Roman"/>
          <w:bCs/>
          <w:sz w:val="24"/>
          <w:szCs w:val="24"/>
        </w:rPr>
        <w:t>дорожной сети.</w:t>
      </w:r>
    </w:p>
    <w:p w14:paraId="146EACC6" w14:textId="76661C72" w:rsidR="00580B3A" w:rsidRPr="001D55B2" w:rsidRDefault="006F6E1D"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Дороги в Наро</w:t>
      </w:r>
      <w:r w:rsidR="00B803CF" w:rsidRPr="001D55B2">
        <w:rPr>
          <w:rFonts w:ascii="Times New Roman" w:hAnsi="Times New Roman" w:cs="Times New Roman"/>
          <w:bCs/>
          <w:sz w:val="24"/>
          <w:szCs w:val="24"/>
        </w:rPr>
        <w:t>-</w:t>
      </w:r>
      <w:r w:rsidRPr="001D55B2">
        <w:rPr>
          <w:rFonts w:ascii="Times New Roman" w:hAnsi="Times New Roman" w:cs="Times New Roman"/>
          <w:bCs/>
          <w:sz w:val="24"/>
          <w:szCs w:val="24"/>
        </w:rPr>
        <w:t xml:space="preserve">Фоминском </w:t>
      </w:r>
      <w:r w:rsidR="00904C07" w:rsidRPr="001D55B2">
        <w:rPr>
          <w:rFonts w:ascii="Times New Roman" w:hAnsi="Times New Roman" w:cs="Times New Roman"/>
          <w:bCs/>
          <w:sz w:val="24"/>
          <w:szCs w:val="24"/>
        </w:rPr>
        <w:t xml:space="preserve">городском округе </w:t>
      </w:r>
      <w:r w:rsidR="00580B3A" w:rsidRPr="001D55B2">
        <w:rPr>
          <w:rFonts w:ascii="Times New Roman" w:hAnsi="Times New Roman" w:cs="Times New Roman"/>
          <w:bCs/>
          <w:sz w:val="24"/>
          <w:szCs w:val="24"/>
        </w:rPr>
        <w:t>подразделяются на: парковые дороги, лесные дороги и элементы улично</w:t>
      </w:r>
      <w:r w:rsidR="00B803CF" w:rsidRPr="001D55B2">
        <w:rPr>
          <w:rFonts w:ascii="Times New Roman" w:hAnsi="Times New Roman" w:cs="Times New Roman"/>
          <w:bCs/>
          <w:sz w:val="24"/>
          <w:szCs w:val="24"/>
        </w:rPr>
        <w:t>-</w:t>
      </w:r>
      <w:r w:rsidR="00580B3A" w:rsidRPr="001D55B2">
        <w:rPr>
          <w:rFonts w:ascii="Times New Roman" w:hAnsi="Times New Roman" w:cs="Times New Roman"/>
          <w:bCs/>
          <w:sz w:val="24"/>
          <w:szCs w:val="24"/>
        </w:rPr>
        <w:t>дорожной сети.</w:t>
      </w:r>
    </w:p>
    <w:p w14:paraId="74E6D688" w14:textId="2C91976B" w:rsidR="00580B3A" w:rsidRPr="001D55B2" w:rsidRDefault="00580B3A"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Архитектурно</w:t>
      </w:r>
      <w:r w:rsidR="00B803CF" w:rsidRPr="001D55B2">
        <w:rPr>
          <w:rFonts w:ascii="Times New Roman" w:hAnsi="Times New Roman" w:cs="Times New Roman"/>
          <w:bCs/>
          <w:sz w:val="24"/>
          <w:szCs w:val="24"/>
        </w:rPr>
        <w:t>-</w:t>
      </w:r>
      <w:r w:rsidRPr="001D55B2">
        <w:rPr>
          <w:rFonts w:ascii="Times New Roman" w:hAnsi="Times New Roman" w:cs="Times New Roman"/>
          <w:bCs/>
          <w:sz w:val="24"/>
          <w:szCs w:val="24"/>
        </w:rPr>
        <w:t xml:space="preserve">художественное оформление элементов обустройства </w:t>
      </w:r>
      <w:r w:rsidR="00B803CF" w:rsidRPr="001D55B2">
        <w:rPr>
          <w:rFonts w:ascii="Times New Roman" w:hAnsi="Times New Roman" w:cs="Times New Roman"/>
          <w:bCs/>
          <w:sz w:val="24"/>
          <w:szCs w:val="24"/>
        </w:rPr>
        <w:br/>
      </w:r>
      <w:r w:rsidRPr="001D55B2">
        <w:rPr>
          <w:rFonts w:ascii="Times New Roman" w:hAnsi="Times New Roman" w:cs="Times New Roman"/>
          <w:bCs/>
          <w:sz w:val="24"/>
          <w:szCs w:val="24"/>
        </w:rPr>
        <w:t xml:space="preserve">и благоустройства участков автомобильных дорог осуществляются в соответствии </w:t>
      </w:r>
      <w:r w:rsidR="00B803CF" w:rsidRPr="001D55B2">
        <w:rPr>
          <w:rFonts w:ascii="Times New Roman" w:hAnsi="Times New Roman" w:cs="Times New Roman"/>
          <w:bCs/>
          <w:sz w:val="24"/>
          <w:szCs w:val="24"/>
        </w:rPr>
        <w:br/>
      </w:r>
      <w:r w:rsidRPr="001D55B2">
        <w:rPr>
          <w:rFonts w:ascii="Times New Roman" w:hAnsi="Times New Roman" w:cs="Times New Roman"/>
          <w:bCs/>
          <w:sz w:val="24"/>
          <w:szCs w:val="24"/>
        </w:rPr>
        <w:t xml:space="preserve">с Федеральным </w:t>
      </w:r>
      <w:hyperlink r:id="rId22" w:history="1">
        <w:r w:rsidRPr="001D55B2">
          <w:rPr>
            <w:rStyle w:val="ac"/>
            <w:rFonts w:ascii="Times New Roman" w:hAnsi="Times New Roman" w:cs="Times New Roman"/>
            <w:bCs/>
            <w:color w:val="auto"/>
            <w:sz w:val="24"/>
            <w:szCs w:val="24"/>
            <w:u w:val="none"/>
          </w:rPr>
          <w:t>законом</w:t>
        </w:r>
      </w:hyperlink>
      <w:r w:rsidRPr="001D55B2">
        <w:rPr>
          <w:rFonts w:ascii="Times New Roman" w:hAnsi="Times New Roman" w:cs="Times New Roman"/>
          <w:bCs/>
          <w:sz w:val="24"/>
          <w:szCs w:val="24"/>
        </w:rPr>
        <w:t xml:space="preserve"> от </w:t>
      </w:r>
      <w:r w:rsidR="00133439" w:rsidRPr="001D55B2">
        <w:rPr>
          <w:rFonts w:ascii="Times New Roman" w:hAnsi="Times New Roman" w:cs="Times New Roman"/>
          <w:bCs/>
          <w:sz w:val="24"/>
          <w:szCs w:val="24"/>
        </w:rPr>
        <w:t>0</w:t>
      </w:r>
      <w:r w:rsidRPr="001D55B2">
        <w:rPr>
          <w:rFonts w:ascii="Times New Roman" w:hAnsi="Times New Roman" w:cs="Times New Roman"/>
          <w:bCs/>
          <w:sz w:val="24"/>
          <w:szCs w:val="24"/>
        </w:rPr>
        <w:t>8</w:t>
      </w:r>
      <w:r w:rsidR="00133439" w:rsidRPr="001D55B2">
        <w:rPr>
          <w:rFonts w:ascii="Times New Roman" w:hAnsi="Times New Roman" w:cs="Times New Roman"/>
          <w:bCs/>
          <w:sz w:val="24"/>
          <w:szCs w:val="24"/>
        </w:rPr>
        <w:t>.11.</w:t>
      </w:r>
      <w:r w:rsidR="00936912" w:rsidRPr="001D55B2">
        <w:rPr>
          <w:rFonts w:ascii="Times New Roman" w:hAnsi="Times New Roman" w:cs="Times New Roman"/>
          <w:bCs/>
          <w:sz w:val="24"/>
          <w:szCs w:val="24"/>
        </w:rPr>
        <w:t>2007</w:t>
      </w:r>
      <w:r w:rsidRPr="001D55B2">
        <w:rPr>
          <w:rFonts w:ascii="Times New Roman" w:hAnsi="Times New Roman" w:cs="Times New Roman"/>
          <w:bCs/>
          <w:sz w:val="24"/>
          <w:szCs w:val="24"/>
        </w:rPr>
        <w:t xml:space="preserve"> №</w:t>
      </w:r>
      <w:r w:rsidR="002B129C" w:rsidRPr="001D55B2">
        <w:rPr>
          <w:rFonts w:ascii="Times New Roman" w:hAnsi="Times New Roman" w:cs="Times New Roman"/>
          <w:bCs/>
          <w:sz w:val="24"/>
          <w:szCs w:val="24"/>
        </w:rPr>
        <w:t xml:space="preserve"> 257</w:t>
      </w:r>
      <w:r w:rsidR="00B803CF" w:rsidRPr="001D55B2">
        <w:rPr>
          <w:rFonts w:ascii="Times New Roman" w:hAnsi="Times New Roman" w:cs="Times New Roman"/>
          <w:bCs/>
          <w:sz w:val="24"/>
          <w:szCs w:val="24"/>
        </w:rPr>
        <w:t>-</w:t>
      </w:r>
      <w:r w:rsidR="002B129C" w:rsidRPr="001D55B2">
        <w:rPr>
          <w:rFonts w:ascii="Times New Roman" w:hAnsi="Times New Roman" w:cs="Times New Roman"/>
          <w:bCs/>
          <w:sz w:val="24"/>
          <w:szCs w:val="24"/>
        </w:rPr>
        <w:t>ФЗ «</w:t>
      </w:r>
      <w:r w:rsidRPr="001D55B2">
        <w:rPr>
          <w:rFonts w:ascii="Times New Roman" w:hAnsi="Times New Roman" w:cs="Times New Roman"/>
          <w:bCs/>
          <w:sz w:val="24"/>
          <w:szCs w:val="24"/>
        </w:rPr>
        <w:t xml:space="preserve">Об автомобильных дорогах </w:t>
      </w:r>
      <w:r w:rsidR="00B803CF" w:rsidRPr="001D55B2">
        <w:rPr>
          <w:rFonts w:ascii="Times New Roman" w:hAnsi="Times New Roman" w:cs="Times New Roman"/>
          <w:bCs/>
          <w:sz w:val="24"/>
          <w:szCs w:val="24"/>
        </w:rPr>
        <w:br/>
      </w:r>
      <w:r w:rsidRPr="001D55B2">
        <w:rPr>
          <w:rFonts w:ascii="Times New Roman" w:hAnsi="Times New Roman" w:cs="Times New Roman"/>
          <w:bCs/>
          <w:sz w:val="24"/>
          <w:szCs w:val="24"/>
        </w:rPr>
        <w:t>и о дорожной деятельности в Российской Федерации и о внесении изменений в отдельные законодате</w:t>
      </w:r>
      <w:r w:rsidR="002B129C" w:rsidRPr="001D55B2">
        <w:rPr>
          <w:rFonts w:ascii="Times New Roman" w:hAnsi="Times New Roman" w:cs="Times New Roman"/>
          <w:bCs/>
          <w:sz w:val="24"/>
          <w:szCs w:val="24"/>
        </w:rPr>
        <w:t>льные акты Российской Федерации»</w:t>
      </w:r>
      <w:r w:rsidRPr="001D55B2">
        <w:rPr>
          <w:rFonts w:ascii="Times New Roman" w:hAnsi="Times New Roman" w:cs="Times New Roman"/>
          <w:bCs/>
          <w:sz w:val="24"/>
          <w:szCs w:val="24"/>
        </w:rPr>
        <w:t>.</w:t>
      </w:r>
    </w:p>
    <w:p w14:paraId="56C11EDC" w14:textId="4B5F0293" w:rsidR="00580B3A" w:rsidRPr="001D55B2" w:rsidRDefault="00580B3A"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При осуществлении мероприятий по благоустройству лесов и лесных участков, осуществляемых при освоении лесов на основе комплексного подхода, создание лесных дорог осуществляется в соответствии с лесным законодательством и иными регулирующими лесные отношения нормативными правовыми актами.</w:t>
      </w:r>
    </w:p>
    <w:p w14:paraId="49C9B6B6" w14:textId="3EB82D1D" w:rsidR="00580B3A" w:rsidRPr="001D55B2" w:rsidRDefault="00481D33"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2. </w:t>
      </w:r>
      <w:r w:rsidR="00580B3A" w:rsidRPr="001D55B2">
        <w:rPr>
          <w:rFonts w:ascii="Times New Roman" w:hAnsi="Times New Roman" w:cs="Times New Roman"/>
          <w:bCs/>
          <w:sz w:val="24"/>
          <w:szCs w:val="24"/>
        </w:rPr>
        <w:t xml:space="preserve">В состав улицы и парковой дороги включаются следующие элементы благоустройства: покрытие, элементы сопряжения покрытий, элементы озеленения, </w:t>
      </w:r>
      <w:r w:rsidR="00580B3A" w:rsidRPr="001D55B2">
        <w:rPr>
          <w:rFonts w:ascii="Times New Roman" w:hAnsi="Times New Roman" w:cs="Times New Roman"/>
          <w:bCs/>
          <w:sz w:val="24"/>
          <w:szCs w:val="24"/>
        </w:rPr>
        <w:lastRenderedPageBreak/>
        <w:t>системы наружного освещения, средства размещения информации (включая дорожные знаки).</w:t>
      </w:r>
    </w:p>
    <w:p w14:paraId="5A734752" w14:textId="585E9D39" w:rsidR="00580B3A" w:rsidRPr="001D55B2" w:rsidRDefault="00580B3A"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Для организации дорожного движения в состав улиц и парковых дорог включаются следующие элементы благоустройства: дорожные ограждения, разметка, остановочные пункты маршрутных транспортных средств, пешеходные переходы, светофоры, искусственные неровности, придорожные экраны, обочины, разделительные полосы.</w:t>
      </w:r>
    </w:p>
    <w:p w14:paraId="13840183" w14:textId="149605B5" w:rsidR="00580B3A" w:rsidRPr="001D55B2" w:rsidRDefault="00580B3A"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Для движения пешеходов, размещения опор освещения, элементов благоустройства, озеленения в состав поперечных профилей улиц и парковых дорог, обустроенных или приспособленных и </w:t>
      </w:r>
      <w:proofErr w:type="gramStart"/>
      <w:r w:rsidRPr="001D55B2">
        <w:rPr>
          <w:rFonts w:ascii="Times New Roman" w:hAnsi="Times New Roman" w:cs="Times New Roman"/>
          <w:bCs/>
          <w:sz w:val="24"/>
          <w:szCs w:val="24"/>
        </w:rPr>
        <w:t>используемых</w:t>
      </w:r>
      <w:r w:rsidR="00B803CF" w:rsidRPr="001D55B2">
        <w:rPr>
          <w:rFonts w:ascii="Times New Roman" w:hAnsi="Times New Roman" w:cs="Times New Roman"/>
          <w:bCs/>
          <w:sz w:val="24"/>
          <w:szCs w:val="24"/>
        </w:rPr>
        <w:t xml:space="preserve"> для движения пешеходов</w:t>
      </w:r>
      <w:proofErr w:type="gramEnd"/>
      <w:r w:rsidR="00B803CF" w:rsidRPr="001D55B2">
        <w:rPr>
          <w:rFonts w:ascii="Times New Roman" w:hAnsi="Times New Roman" w:cs="Times New Roman"/>
          <w:bCs/>
          <w:sz w:val="24"/>
          <w:szCs w:val="24"/>
        </w:rPr>
        <w:t xml:space="preserve"> и </w:t>
      </w:r>
      <w:r w:rsidRPr="001D55B2">
        <w:rPr>
          <w:rFonts w:ascii="Times New Roman" w:hAnsi="Times New Roman" w:cs="Times New Roman"/>
          <w:bCs/>
          <w:sz w:val="24"/>
          <w:szCs w:val="24"/>
        </w:rPr>
        <w:t>транспорта, включаются тротуары, отделяемые бортовым камнем и приподнимаемые над проезжей частью или обозначаемые разметкой (или отделяемые другим способом).</w:t>
      </w:r>
    </w:p>
    <w:p w14:paraId="4A3AC792" w14:textId="380F10EB" w:rsidR="00580B3A" w:rsidRPr="001D55B2" w:rsidRDefault="00580B3A"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Для раздельного или совместного с пешеходами движения велосипедистов и лиц, использующих для передвижения средства индивидуальной мобильности, в состав улиц и парковых дорог включаются велосипедные (</w:t>
      </w:r>
      <w:proofErr w:type="spellStart"/>
      <w:r w:rsidRPr="001D55B2">
        <w:rPr>
          <w:rFonts w:ascii="Times New Roman" w:hAnsi="Times New Roman" w:cs="Times New Roman"/>
          <w:bCs/>
          <w:sz w:val="24"/>
          <w:szCs w:val="24"/>
        </w:rPr>
        <w:t>велопешеходные</w:t>
      </w:r>
      <w:proofErr w:type="spellEnd"/>
      <w:r w:rsidRPr="001D55B2">
        <w:rPr>
          <w:rFonts w:ascii="Times New Roman" w:hAnsi="Times New Roman" w:cs="Times New Roman"/>
          <w:bCs/>
          <w:sz w:val="24"/>
          <w:szCs w:val="24"/>
        </w:rPr>
        <w:t>) дорожки, отделяемые бортовым камнем и приподнимаемые над проезжей частью или обозначаемые разметкой (или отделяемые другим способом).</w:t>
      </w:r>
    </w:p>
    <w:p w14:paraId="4C0702BB" w14:textId="7B1ADB0F" w:rsidR="00580B3A" w:rsidRPr="001D55B2" w:rsidRDefault="00580B3A"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Проектирование и обустройство улиц и дорог без приспособления для беспрепятственного доступа к ним и использования их инвалидами и другими маломобильными группами населения, а также без установки программно</w:t>
      </w:r>
      <w:r w:rsidR="00B803CF" w:rsidRPr="001D55B2">
        <w:rPr>
          <w:rFonts w:ascii="Times New Roman" w:hAnsi="Times New Roman" w:cs="Times New Roman"/>
          <w:bCs/>
          <w:sz w:val="24"/>
          <w:szCs w:val="24"/>
        </w:rPr>
        <w:t>-</w:t>
      </w:r>
      <w:r w:rsidRPr="001D55B2">
        <w:rPr>
          <w:rFonts w:ascii="Times New Roman" w:hAnsi="Times New Roman" w:cs="Times New Roman"/>
          <w:bCs/>
          <w:sz w:val="24"/>
          <w:szCs w:val="24"/>
        </w:rPr>
        <w:t>технических комплексов видеонаблюдения, их подключения в соответствии с требованиями, установленными уполномоченным органом, не допускается.</w:t>
      </w:r>
    </w:p>
    <w:p w14:paraId="44009FD8" w14:textId="6C924855" w:rsidR="00580B3A" w:rsidRPr="001D55B2" w:rsidRDefault="00580B3A"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3. Виды и конструкции дорожного покрытия, дорожных одежд, земляного полотна улиц, обустраиваемых или приспосабливаемых для движения пешеходов и транспорта, проектируются с учетом категории улицы и обеспечением безопасности движения.</w:t>
      </w:r>
    </w:p>
    <w:p w14:paraId="4328EDCA" w14:textId="7329E79C" w:rsidR="00EF6519" w:rsidRPr="001D55B2" w:rsidRDefault="00580B3A"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4. При озеленении улиц и парковых дорог подлежат соблюдению минимальные расстояния от зданий, сооружений, объектов, площадок до зеленых насаждений, установленные </w:t>
      </w:r>
      <w:r w:rsidR="00531CCC" w:rsidRPr="001D55B2">
        <w:rPr>
          <w:rFonts w:ascii="Times New Roman" w:hAnsi="Times New Roman" w:cs="Times New Roman"/>
          <w:bCs/>
          <w:sz w:val="24"/>
          <w:szCs w:val="24"/>
        </w:rPr>
        <w:t xml:space="preserve">настоящими </w:t>
      </w:r>
      <w:r w:rsidR="003A72E5" w:rsidRPr="001D55B2">
        <w:rPr>
          <w:rFonts w:ascii="Times New Roman" w:hAnsi="Times New Roman" w:cs="Times New Roman"/>
          <w:bCs/>
          <w:sz w:val="24"/>
          <w:szCs w:val="24"/>
        </w:rPr>
        <w:t>П</w:t>
      </w:r>
      <w:r w:rsidRPr="001D55B2">
        <w:rPr>
          <w:rFonts w:ascii="Times New Roman" w:hAnsi="Times New Roman" w:cs="Times New Roman"/>
          <w:bCs/>
          <w:sz w:val="24"/>
          <w:szCs w:val="24"/>
        </w:rPr>
        <w:t>р</w:t>
      </w:r>
      <w:r w:rsidR="00531CCC" w:rsidRPr="001D55B2">
        <w:rPr>
          <w:rFonts w:ascii="Times New Roman" w:hAnsi="Times New Roman" w:cs="Times New Roman"/>
          <w:bCs/>
          <w:sz w:val="24"/>
          <w:szCs w:val="24"/>
        </w:rPr>
        <w:t>авилами</w:t>
      </w:r>
      <w:r w:rsidR="00470472" w:rsidRPr="001D55B2">
        <w:rPr>
          <w:rFonts w:ascii="Times New Roman" w:hAnsi="Times New Roman" w:cs="Times New Roman"/>
          <w:bCs/>
          <w:sz w:val="24"/>
          <w:szCs w:val="24"/>
        </w:rPr>
        <w:t>.».</w:t>
      </w:r>
    </w:p>
    <w:p w14:paraId="678A1904" w14:textId="3A8AFA0F" w:rsidR="00D0121F" w:rsidRPr="001D55B2" w:rsidRDefault="00AC7D12"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7</w:t>
      </w:r>
      <w:r w:rsidR="00C93B7E" w:rsidRPr="001D55B2">
        <w:rPr>
          <w:rFonts w:ascii="Times New Roman" w:hAnsi="Times New Roman" w:cs="Times New Roman"/>
          <w:bCs/>
          <w:sz w:val="24"/>
          <w:szCs w:val="24"/>
        </w:rPr>
        <w:t>.</w:t>
      </w:r>
      <w:r w:rsidR="007D2172" w:rsidRPr="001D55B2">
        <w:rPr>
          <w:rFonts w:ascii="Times New Roman" w:hAnsi="Times New Roman" w:cs="Times New Roman"/>
          <w:bCs/>
          <w:sz w:val="24"/>
          <w:szCs w:val="24"/>
        </w:rPr>
        <w:t xml:space="preserve"> Статью 12 изложить в следующей редакции:</w:t>
      </w:r>
    </w:p>
    <w:p w14:paraId="006950BB" w14:textId="7519977C" w:rsidR="007525A6" w:rsidRPr="001D55B2" w:rsidRDefault="007525A6"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«Статья 12. Площади</w:t>
      </w:r>
    </w:p>
    <w:p w14:paraId="1D5BBE8D" w14:textId="3864493C" w:rsidR="007525A6" w:rsidRPr="001D55B2" w:rsidRDefault="007525A6"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 Площади по функциональному назначению подразделяются на:</w:t>
      </w:r>
    </w:p>
    <w:p w14:paraId="63A9E7BC" w14:textId="444F077B" w:rsidR="007525A6" w:rsidRPr="001D55B2" w:rsidRDefault="007525A6"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 общественные пространства;</w:t>
      </w:r>
    </w:p>
    <w:p w14:paraId="082C0033" w14:textId="517064E7" w:rsidR="007525A6" w:rsidRPr="001D55B2" w:rsidRDefault="007525A6"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2) элементы улично</w:t>
      </w:r>
      <w:r w:rsidR="00B803CF" w:rsidRPr="001D55B2">
        <w:rPr>
          <w:rFonts w:ascii="Times New Roman" w:hAnsi="Times New Roman" w:cs="Times New Roman"/>
          <w:bCs/>
          <w:sz w:val="24"/>
          <w:szCs w:val="24"/>
        </w:rPr>
        <w:t>-</w:t>
      </w:r>
      <w:r w:rsidRPr="001D55B2">
        <w:rPr>
          <w:rFonts w:ascii="Times New Roman" w:hAnsi="Times New Roman" w:cs="Times New Roman"/>
          <w:bCs/>
          <w:sz w:val="24"/>
          <w:szCs w:val="24"/>
        </w:rPr>
        <w:t>дорожной сети;</w:t>
      </w:r>
    </w:p>
    <w:p w14:paraId="1B106365" w14:textId="7EB12E1C" w:rsidR="007525A6" w:rsidRPr="001D55B2" w:rsidRDefault="007525A6"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3) </w:t>
      </w:r>
      <w:proofErr w:type="spellStart"/>
      <w:r w:rsidRPr="001D55B2">
        <w:rPr>
          <w:rFonts w:ascii="Times New Roman" w:hAnsi="Times New Roman" w:cs="Times New Roman"/>
          <w:bCs/>
          <w:sz w:val="24"/>
          <w:szCs w:val="24"/>
        </w:rPr>
        <w:t>приобъектные</w:t>
      </w:r>
      <w:proofErr w:type="spellEnd"/>
      <w:r w:rsidRPr="001D55B2">
        <w:rPr>
          <w:rFonts w:ascii="Times New Roman" w:hAnsi="Times New Roman" w:cs="Times New Roman"/>
          <w:bCs/>
          <w:sz w:val="24"/>
          <w:szCs w:val="24"/>
        </w:rPr>
        <w:t xml:space="preserve"> площади, прилегающие к общественным зданиям и сооружениям (земельным участкам размещения общественных здани</w:t>
      </w:r>
      <w:r w:rsidR="00B803CF" w:rsidRPr="001D55B2">
        <w:rPr>
          <w:rFonts w:ascii="Times New Roman" w:hAnsi="Times New Roman" w:cs="Times New Roman"/>
          <w:bCs/>
          <w:sz w:val="24"/>
          <w:szCs w:val="24"/>
        </w:rPr>
        <w:t>й и сооружений), с подъездами и </w:t>
      </w:r>
      <w:r w:rsidRPr="001D55B2">
        <w:rPr>
          <w:rFonts w:ascii="Times New Roman" w:hAnsi="Times New Roman" w:cs="Times New Roman"/>
          <w:bCs/>
          <w:sz w:val="24"/>
          <w:szCs w:val="24"/>
        </w:rPr>
        <w:t>подходами к общественным зданиям и сооружениям.</w:t>
      </w:r>
    </w:p>
    <w:p w14:paraId="5EC1DC60" w14:textId="2C15B4CC" w:rsidR="007525A6" w:rsidRPr="001D55B2" w:rsidRDefault="007525A6"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2. При планировке и обустройстве площадей обеспечивается максимально возможное разделение пешеходного и транспортного движения, основных и местных транспортных потоков, беспрепятственное пользование инвалидами и другими маломобильными группами населения объектами благоустройства.</w:t>
      </w:r>
    </w:p>
    <w:p w14:paraId="4E30420A" w14:textId="488F0D69" w:rsidR="00B803CF" w:rsidRPr="001D55B2" w:rsidRDefault="00E5503C"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3.</w:t>
      </w:r>
      <w:r w:rsidR="00B57B4A" w:rsidRPr="001D55B2">
        <w:rPr>
          <w:rFonts w:ascii="Times New Roman" w:hAnsi="Times New Roman" w:cs="Times New Roman"/>
          <w:bCs/>
          <w:sz w:val="24"/>
          <w:szCs w:val="24"/>
        </w:rPr>
        <w:t xml:space="preserve"> </w:t>
      </w:r>
      <w:r w:rsidR="007525A6" w:rsidRPr="001D55B2">
        <w:rPr>
          <w:rFonts w:ascii="Times New Roman" w:hAnsi="Times New Roman" w:cs="Times New Roman"/>
          <w:bCs/>
          <w:sz w:val="24"/>
          <w:szCs w:val="24"/>
        </w:rPr>
        <w:t xml:space="preserve">Обязательный перечень элементов и объектов благоустройства площадей включает: твердое покрытие, наружное освещение, элементы озеленения, элементы сопряжения </w:t>
      </w:r>
      <w:r w:rsidR="00070581" w:rsidRPr="001D55B2">
        <w:rPr>
          <w:rFonts w:ascii="Times New Roman" w:hAnsi="Times New Roman" w:cs="Times New Roman"/>
          <w:bCs/>
          <w:sz w:val="24"/>
          <w:szCs w:val="24"/>
        </w:rPr>
        <w:t>покрытий, урны и пешеходные коммуникации.</w:t>
      </w:r>
    </w:p>
    <w:p w14:paraId="2C625A71" w14:textId="56FFCD70" w:rsidR="007525A6" w:rsidRPr="001D55B2" w:rsidRDefault="007525A6"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4. На площадях допускается обустройство следующих не создающих препятствий или ограничений движению пешеходов и транспорта элементов благоустройства: малые архитектурные формы, фонтаны, архитектурно</w:t>
      </w:r>
      <w:r w:rsidR="00B545A3" w:rsidRPr="001D55B2">
        <w:rPr>
          <w:rFonts w:ascii="Times New Roman" w:hAnsi="Times New Roman" w:cs="Times New Roman"/>
          <w:bCs/>
          <w:sz w:val="24"/>
          <w:szCs w:val="24"/>
        </w:rPr>
        <w:t xml:space="preserve">– </w:t>
      </w:r>
      <w:r w:rsidRPr="001D55B2">
        <w:rPr>
          <w:rFonts w:ascii="Times New Roman" w:hAnsi="Times New Roman" w:cs="Times New Roman"/>
          <w:bCs/>
          <w:sz w:val="24"/>
          <w:szCs w:val="24"/>
        </w:rPr>
        <w:t xml:space="preserve">художественное освещение, праздничное освещение (иллюминация), средства размещения информации и рекламные конструкции, остановочные павильоны, </w:t>
      </w:r>
      <w:r w:rsidRPr="001D55B2">
        <w:rPr>
          <w:rFonts w:ascii="Times New Roman" w:hAnsi="Times New Roman" w:cs="Times New Roman"/>
          <w:bCs/>
          <w:color w:val="000000" w:themeColor="text1"/>
          <w:sz w:val="24"/>
          <w:szCs w:val="24"/>
        </w:rPr>
        <w:t xml:space="preserve">некапитальные </w:t>
      </w:r>
      <w:r w:rsidR="00070581" w:rsidRPr="001D55B2">
        <w:rPr>
          <w:rFonts w:ascii="Times New Roman" w:hAnsi="Times New Roman" w:cs="Times New Roman"/>
          <w:bCs/>
          <w:color w:val="000000" w:themeColor="text1"/>
          <w:sz w:val="24"/>
          <w:szCs w:val="24"/>
        </w:rPr>
        <w:t xml:space="preserve">нестационарные </w:t>
      </w:r>
      <w:r w:rsidRPr="001D55B2">
        <w:rPr>
          <w:rFonts w:ascii="Times New Roman" w:hAnsi="Times New Roman" w:cs="Times New Roman"/>
          <w:bCs/>
          <w:color w:val="000000" w:themeColor="text1"/>
          <w:sz w:val="24"/>
          <w:szCs w:val="24"/>
        </w:rPr>
        <w:t xml:space="preserve">строения и сооружения </w:t>
      </w:r>
      <w:r w:rsidR="00CF5948" w:rsidRPr="001D55B2">
        <w:rPr>
          <w:rFonts w:ascii="Times New Roman" w:hAnsi="Times New Roman" w:cs="Times New Roman"/>
          <w:bCs/>
          <w:color w:val="000000" w:themeColor="text1"/>
          <w:sz w:val="24"/>
          <w:szCs w:val="24"/>
        </w:rPr>
        <w:t>(включая нестационарные торговые объекты)</w:t>
      </w:r>
      <w:r w:rsidRPr="001D55B2">
        <w:rPr>
          <w:rFonts w:ascii="Times New Roman" w:hAnsi="Times New Roman" w:cs="Times New Roman"/>
          <w:bCs/>
          <w:color w:val="000000" w:themeColor="text1"/>
          <w:sz w:val="24"/>
          <w:szCs w:val="24"/>
        </w:rPr>
        <w:t xml:space="preserve">, </w:t>
      </w:r>
      <w:r w:rsidRPr="001D55B2">
        <w:rPr>
          <w:rFonts w:ascii="Times New Roman" w:hAnsi="Times New Roman" w:cs="Times New Roman"/>
          <w:bCs/>
          <w:sz w:val="24"/>
          <w:szCs w:val="24"/>
        </w:rPr>
        <w:t>сезонные (летние) кафе, низкие ограждения, уличное коммунально</w:t>
      </w:r>
      <w:r w:rsidR="00B803CF" w:rsidRPr="001D55B2">
        <w:rPr>
          <w:rFonts w:ascii="Times New Roman" w:hAnsi="Times New Roman" w:cs="Times New Roman"/>
          <w:bCs/>
          <w:sz w:val="24"/>
          <w:szCs w:val="24"/>
        </w:rPr>
        <w:t>-</w:t>
      </w:r>
      <w:r w:rsidRPr="001D55B2">
        <w:rPr>
          <w:rFonts w:ascii="Times New Roman" w:hAnsi="Times New Roman" w:cs="Times New Roman"/>
          <w:bCs/>
          <w:sz w:val="24"/>
          <w:szCs w:val="24"/>
        </w:rPr>
        <w:t>бытовое и техническое обор</w:t>
      </w:r>
      <w:r w:rsidR="001D55B2">
        <w:rPr>
          <w:rFonts w:ascii="Times New Roman" w:hAnsi="Times New Roman" w:cs="Times New Roman"/>
          <w:bCs/>
          <w:sz w:val="24"/>
          <w:szCs w:val="24"/>
        </w:rPr>
        <w:t>удование, элементы сохранения и </w:t>
      </w:r>
      <w:r w:rsidRPr="001D55B2">
        <w:rPr>
          <w:rFonts w:ascii="Times New Roman" w:hAnsi="Times New Roman" w:cs="Times New Roman"/>
          <w:bCs/>
          <w:sz w:val="24"/>
          <w:szCs w:val="24"/>
        </w:rPr>
        <w:t>защиты корневой системы элементов озеленения.</w:t>
      </w:r>
    </w:p>
    <w:p w14:paraId="54346E9A" w14:textId="39217277" w:rsidR="007525A6" w:rsidRPr="001D55B2" w:rsidRDefault="007525A6"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5.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7A83E3B5" w14:textId="32750343" w:rsidR="007525A6" w:rsidRPr="001D55B2" w:rsidRDefault="007525A6"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lastRenderedPageBreak/>
        <w:t>6.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w:t>
      </w:r>
      <w:r w:rsidR="00E5503C" w:rsidRPr="001D55B2">
        <w:rPr>
          <w:rFonts w:ascii="Times New Roman" w:hAnsi="Times New Roman" w:cs="Times New Roman"/>
          <w:bCs/>
          <w:sz w:val="24"/>
          <w:szCs w:val="24"/>
        </w:rPr>
        <w:t>оны), переносными ограждениями.»</w:t>
      </w:r>
      <w:r w:rsidR="00091BBB" w:rsidRPr="001D55B2">
        <w:rPr>
          <w:rFonts w:ascii="Times New Roman" w:hAnsi="Times New Roman" w:cs="Times New Roman"/>
          <w:bCs/>
          <w:sz w:val="24"/>
          <w:szCs w:val="24"/>
        </w:rPr>
        <w:t>.</w:t>
      </w:r>
    </w:p>
    <w:p w14:paraId="01154868" w14:textId="3C9CB7D0" w:rsidR="007525A6" w:rsidRPr="001D55B2" w:rsidRDefault="00AC7D12" w:rsidP="003E7AFE">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8</w:t>
      </w:r>
      <w:r w:rsidR="00DA4D4D" w:rsidRPr="001D55B2">
        <w:rPr>
          <w:rFonts w:ascii="Times New Roman" w:hAnsi="Times New Roman" w:cs="Times New Roman"/>
          <w:bCs/>
          <w:sz w:val="24"/>
          <w:szCs w:val="24"/>
        </w:rPr>
        <w:t xml:space="preserve">. </w:t>
      </w:r>
      <w:r w:rsidR="00B679AA" w:rsidRPr="001D55B2">
        <w:rPr>
          <w:rFonts w:ascii="Times New Roman" w:hAnsi="Times New Roman" w:cs="Times New Roman"/>
          <w:bCs/>
          <w:sz w:val="24"/>
          <w:szCs w:val="24"/>
        </w:rPr>
        <w:t>Статью 16 изложить в следующей редакции:</w:t>
      </w:r>
    </w:p>
    <w:p w14:paraId="63163D15" w14:textId="1654C3D6" w:rsidR="00926E72" w:rsidRPr="001D55B2" w:rsidRDefault="00C30513" w:rsidP="003E7AFE">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210B42" w:rsidRPr="001D55B2">
        <w:rPr>
          <w:rFonts w:ascii="Times New Roman" w:hAnsi="Times New Roman" w:cs="Times New Roman"/>
          <w:bCs/>
          <w:sz w:val="24"/>
          <w:szCs w:val="24"/>
        </w:rPr>
        <w:t>Статья 16</w:t>
      </w:r>
      <w:r w:rsidR="00926E72" w:rsidRPr="001D55B2">
        <w:rPr>
          <w:rFonts w:ascii="Times New Roman" w:hAnsi="Times New Roman" w:cs="Times New Roman"/>
          <w:bCs/>
          <w:sz w:val="24"/>
          <w:szCs w:val="24"/>
        </w:rPr>
        <w:t>. Площадки отдыха</w:t>
      </w:r>
    </w:p>
    <w:p w14:paraId="0F94183A" w14:textId="4019E3D0" w:rsidR="00926E72" w:rsidRPr="001D55B2" w:rsidRDefault="00C30513" w:rsidP="003E7AFE">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w:t>
      </w:r>
      <w:r w:rsidR="00926E72" w:rsidRPr="001D55B2">
        <w:rPr>
          <w:rFonts w:ascii="Times New Roman" w:hAnsi="Times New Roman" w:cs="Times New Roman"/>
          <w:bCs/>
          <w:sz w:val="24"/>
          <w:szCs w:val="24"/>
        </w:rPr>
        <w:t>. Площадки отдыха по своему функциональному назначению подразделяются на:</w:t>
      </w:r>
    </w:p>
    <w:p w14:paraId="3F72277C" w14:textId="2B2A80DC" w:rsidR="00926E72" w:rsidRPr="001D55B2" w:rsidRDefault="00926E72" w:rsidP="003E7AFE">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 площадки для отдыха взрослого населения на дворовых и общественных территориях;</w:t>
      </w:r>
    </w:p>
    <w:p w14:paraId="1961A5A7" w14:textId="5A7160AC" w:rsidR="00926E72" w:rsidRPr="001D55B2" w:rsidRDefault="00926E72" w:rsidP="003E7AFE">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2) площадки отдыха на территориях производственного назначения;</w:t>
      </w:r>
    </w:p>
    <w:p w14:paraId="521CB6D5" w14:textId="2F07B30C" w:rsidR="00926E72" w:rsidRPr="001D55B2" w:rsidRDefault="00926E72" w:rsidP="003E7AFE">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3) площадки (места) отдыха на элементах улично</w:t>
      </w:r>
      <w:r w:rsidR="002D3C94" w:rsidRPr="001D55B2">
        <w:rPr>
          <w:rFonts w:ascii="Times New Roman" w:hAnsi="Times New Roman" w:cs="Times New Roman"/>
          <w:bCs/>
          <w:sz w:val="24"/>
          <w:szCs w:val="24"/>
        </w:rPr>
        <w:t>-</w:t>
      </w:r>
      <w:r w:rsidRPr="001D55B2">
        <w:rPr>
          <w:rFonts w:ascii="Times New Roman" w:hAnsi="Times New Roman" w:cs="Times New Roman"/>
          <w:bCs/>
          <w:sz w:val="24"/>
          <w:szCs w:val="24"/>
        </w:rPr>
        <w:t>дорожной сети, предназначенные для кратковременного отдыха водителей и пассажиров, проверки состояния транспортных средств и грузов, устранения мелких неисправностей.</w:t>
      </w:r>
    </w:p>
    <w:p w14:paraId="329EE7F1" w14:textId="368D491D" w:rsidR="00926E72" w:rsidRPr="001D55B2" w:rsidRDefault="00926E72" w:rsidP="003E7AFE">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2. Площадки отдыха для взрослого населения допускается обустраивать </w:t>
      </w:r>
      <w:r w:rsidR="00B803CF" w:rsidRPr="001D55B2">
        <w:rPr>
          <w:rFonts w:ascii="Times New Roman" w:hAnsi="Times New Roman" w:cs="Times New Roman"/>
          <w:bCs/>
          <w:sz w:val="24"/>
          <w:szCs w:val="24"/>
        </w:rPr>
        <w:t>проходными,</w:t>
      </w:r>
      <w:r w:rsidRPr="001D55B2">
        <w:rPr>
          <w:rFonts w:ascii="Times New Roman" w:hAnsi="Times New Roman" w:cs="Times New Roman"/>
          <w:bCs/>
          <w:sz w:val="24"/>
          <w:szCs w:val="24"/>
        </w:rPr>
        <w:t xml:space="preserve"> либо примыкающими к пешеходной коммуникации и (или) объекту инфраструктуры для велосипедного движения, и (или) совмещать с детской площадкой (площадкой для детей дошкольного возраста), или спортивной площадкой (для настольного тенниса или для настольных игр).</w:t>
      </w:r>
    </w:p>
    <w:p w14:paraId="1534C4DF" w14:textId="42023FBE" w:rsidR="00926E72" w:rsidRPr="001D55B2" w:rsidRDefault="00926E72" w:rsidP="003E7AFE">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3. Расстояния от окон жилых и общественных зданий до создаваемых новых площадок отдыха для взрослого населения:</w:t>
      </w:r>
    </w:p>
    <w:p w14:paraId="24715AF5" w14:textId="57B2FF4C" w:rsidR="00926E72" w:rsidRPr="001D55B2" w:rsidRDefault="00926E72" w:rsidP="003E7AFE">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1) совмещенных с детскими площадками (площадками для детей дошкольного возраста) либо со спортивными площадками для настольного тенниса </w:t>
      </w:r>
      <w:r w:rsidR="00B545A3" w:rsidRPr="001D55B2">
        <w:rPr>
          <w:rFonts w:ascii="Times New Roman" w:hAnsi="Times New Roman" w:cs="Times New Roman"/>
          <w:bCs/>
          <w:sz w:val="24"/>
          <w:szCs w:val="24"/>
        </w:rPr>
        <w:t xml:space="preserve">– </w:t>
      </w:r>
      <w:r w:rsidRPr="001D55B2">
        <w:rPr>
          <w:rFonts w:ascii="Times New Roman" w:hAnsi="Times New Roman" w:cs="Times New Roman"/>
          <w:bCs/>
          <w:sz w:val="24"/>
          <w:szCs w:val="24"/>
        </w:rPr>
        <w:t>не менее 10 м;</w:t>
      </w:r>
    </w:p>
    <w:p w14:paraId="2BBB2878" w14:textId="610240AB" w:rsidR="00926E72" w:rsidRPr="001D55B2" w:rsidRDefault="00926E72" w:rsidP="003E7AFE">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2) совмещенных со спортивными площадками для шумных настольных игр </w:t>
      </w:r>
      <w:r w:rsidR="00B545A3" w:rsidRPr="001D55B2">
        <w:rPr>
          <w:rFonts w:ascii="Times New Roman" w:hAnsi="Times New Roman" w:cs="Times New Roman"/>
          <w:bCs/>
          <w:sz w:val="24"/>
          <w:szCs w:val="24"/>
        </w:rPr>
        <w:t xml:space="preserve">– </w:t>
      </w:r>
      <w:r w:rsidR="00B803CF" w:rsidRPr="001D55B2">
        <w:rPr>
          <w:rFonts w:ascii="Times New Roman" w:hAnsi="Times New Roman" w:cs="Times New Roman"/>
          <w:bCs/>
          <w:sz w:val="24"/>
          <w:szCs w:val="24"/>
        </w:rPr>
        <w:br/>
      </w:r>
      <w:r w:rsidRPr="001D55B2">
        <w:rPr>
          <w:rFonts w:ascii="Times New Roman" w:hAnsi="Times New Roman" w:cs="Times New Roman"/>
          <w:bCs/>
          <w:sz w:val="24"/>
          <w:szCs w:val="24"/>
        </w:rPr>
        <w:t>не менее 25 м;</w:t>
      </w:r>
    </w:p>
    <w:p w14:paraId="460C57AA" w14:textId="4DE20E7D" w:rsidR="00926E72" w:rsidRPr="001D55B2" w:rsidRDefault="00926E72" w:rsidP="003E7AFE">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3) в иных случаях </w:t>
      </w:r>
      <w:r w:rsidR="00B545A3" w:rsidRPr="001D55B2">
        <w:rPr>
          <w:rFonts w:ascii="Times New Roman" w:hAnsi="Times New Roman" w:cs="Times New Roman"/>
          <w:bCs/>
          <w:sz w:val="24"/>
          <w:szCs w:val="24"/>
        </w:rPr>
        <w:t xml:space="preserve">– </w:t>
      </w:r>
      <w:r w:rsidRPr="001D55B2">
        <w:rPr>
          <w:rFonts w:ascii="Times New Roman" w:hAnsi="Times New Roman" w:cs="Times New Roman"/>
          <w:bCs/>
          <w:sz w:val="24"/>
          <w:szCs w:val="24"/>
        </w:rPr>
        <w:t>не менее 8 м.</w:t>
      </w:r>
    </w:p>
    <w:p w14:paraId="628BE6F4" w14:textId="02D5DAA1" w:rsidR="00926E72" w:rsidRPr="001D55B2" w:rsidRDefault="00926E72" w:rsidP="003E7AFE">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4. Планировка и обустройство площадок отдыха без приспособления для беспрепятственного доступа к ним и использования их инвалидами и другими маломобильными группами населения не допускаются.</w:t>
      </w:r>
    </w:p>
    <w:p w14:paraId="2C280272" w14:textId="264E1890" w:rsidR="00926E72" w:rsidRPr="001D55B2" w:rsidRDefault="00926E72"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5. Площадки отдыха на жилых территориях проектируют из расчета 0,1</w:t>
      </w:r>
      <w:r w:rsidR="00B545A3" w:rsidRPr="001D55B2">
        <w:rPr>
          <w:rFonts w:ascii="Times New Roman" w:hAnsi="Times New Roman" w:cs="Times New Roman"/>
          <w:bCs/>
          <w:sz w:val="24"/>
          <w:szCs w:val="24"/>
        </w:rPr>
        <w:t xml:space="preserve">– </w:t>
      </w:r>
      <w:r w:rsidRPr="001D55B2">
        <w:rPr>
          <w:rFonts w:ascii="Times New Roman" w:hAnsi="Times New Roman" w:cs="Times New Roman"/>
          <w:bCs/>
          <w:sz w:val="24"/>
          <w:szCs w:val="24"/>
        </w:rPr>
        <w:t>0,2 кв. м на жителя. Оптимальный размер площадки отдых</w:t>
      </w:r>
      <w:r w:rsidR="002D3C94" w:rsidRPr="001D55B2">
        <w:rPr>
          <w:rFonts w:ascii="Times New Roman" w:hAnsi="Times New Roman" w:cs="Times New Roman"/>
          <w:bCs/>
          <w:sz w:val="24"/>
          <w:szCs w:val="24"/>
        </w:rPr>
        <w:t>а (за исключением совмещенных с </w:t>
      </w:r>
      <w:r w:rsidRPr="001D55B2">
        <w:rPr>
          <w:rFonts w:ascii="Times New Roman" w:hAnsi="Times New Roman" w:cs="Times New Roman"/>
          <w:bCs/>
          <w:sz w:val="24"/>
          <w:szCs w:val="24"/>
        </w:rPr>
        <w:t xml:space="preserve">детскими и спортивными площадками) </w:t>
      </w:r>
      <w:r w:rsidR="00B545A3" w:rsidRPr="001D55B2">
        <w:rPr>
          <w:rFonts w:ascii="Times New Roman" w:hAnsi="Times New Roman" w:cs="Times New Roman"/>
          <w:bCs/>
          <w:sz w:val="24"/>
          <w:szCs w:val="24"/>
        </w:rPr>
        <w:t xml:space="preserve">– </w:t>
      </w:r>
      <w:r w:rsidRPr="001D55B2">
        <w:rPr>
          <w:rFonts w:ascii="Times New Roman" w:hAnsi="Times New Roman" w:cs="Times New Roman"/>
          <w:bCs/>
          <w:sz w:val="24"/>
          <w:szCs w:val="24"/>
        </w:rPr>
        <w:t>50</w:t>
      </w:r>
      <w:r w:rsidR="00070581" w:rsidRPr="001D55B2">
        <w:rPr>
          <w:rFonts w:ascii="Times New Roman" w:hAnsi="Times New Roman" w:cs="Times New Roman"/>
          <w:bCs/>
          <w:sz w:val="24"/>
          <w:szCs w:val="24"/>
        </w:rPr>
        <w:t xml:space="preserve"> </w:t>
      </w:r>
      <w:r w:rsidR="00B545A3" w:rsidRPr="001D55B2">
        <w:rPr>
          <w:rFonts w:ascii="Times New Roman" w:hAnsi="Times New Roman" w:cs="Times New Roman"/>
          <w:bCs/>
          <w:sz w:val="24"/>
          <w:szCs w:val="24"/>
        </w:rPr>
        <w:t xml:space="preserve">– </w:t>
      </w:r>
      <w:r w:rsidRPr="001D55B2">
        <w:rPr>
          <w:rFonts w:ascii="Times New Roman" w:hAnsi="Times New Roman" w:cs="Times New Roman"/>
          <w:bCs/>
          <w:sz w:val="24"/>
          <w:szCs w:val="24"/>
        </w:rPr>
        <w:t>100 кв. м. Минимал</w:t>
      </w:r>
      <w:r w:rsidR="003A2310" w:rsidRPr="001D55B2">
        <w:rPr>
          <w:rFonts w:ascii="Times New Roman" w:hAnsi="Times New Roman" w:cs="Times New Roman"/>
          <w:bCs/>
          <w:sz w:val="24"/>
          <w:szCs w:val="24"/>
        </w:rPr>
        <w:t>ьный размер площадки отдыха (за </w:t>
      </w:r>
      <w:r w:rsidRPr="001D55B2">
        <w:rPr>
          <w:rFonts w:ascii="Times New Roman" w:hAnsi="Times New Roman" w:cs="Times New Roman"/>
          <w:bCs/>
          <w:sz w:val="24"/>
          <w:szCs w:val="24"/>
        </w:rPr>
        <w:t xml:space="preserve">исключением совмещенных с детскими и спортивными площадками) </w:t>
      </w:r>
      <w:r w:rsidR="00B545A3" w:rsidRPr="001D55B2">
        <w:rPr>
          <w:rFonts w:ascii="Times New Roman" w:hAnsi="Times New Roman" w:cs="Times New Roman"/>
          <w:bCs/>
          <w:sz w:val="24"/>
          <w:szCs w:val="24"/>
        </w:rPr>
        <w:t xml:space="preserve">– </w:t>
      </w:r>
      <w:r w:rsidR="003A2310" w:rsidRPr="001D55B2">
        <w:rPr>
          <w:rFonts w:ascii="Times New Roman" w:hAnsi="Times New Roman" w:cs="Times New Roman"/>
          <w:bCs/>
          <w:sz w:val="24"/>
          <w:szCs w:val="24"/>
        </w:rPr>
        <w:br/>
      </w:r>
      <w:r w:rsidRPr="001D55B2">
        <w:rPr>
          <w:rFonts w:ascii="Times New Roman" w:hAnsi="Times New Roman" w:cs="Times New Roman"/>
          <w:bCs/>
          <w:sz w:val="24"/>
          <w:szCs w:val="24"/>
        </w:rPr>
        <w:t>не менее 15</w:t>
      </w:r>
      <w:r w:rsidR="00070581" w:rsidRPr="001D55B2">
        <w:rPr>
          <w:rFonts w:ascii="Times New Roman" w:hAnsi="Times New Roman" w:cs="Times New Roman"/>
          <w:bCs/>
          <w:sz w:val="24"/>
          <w:szCs w:val="24"/>
        </w:rPr>
        <w:t xml:space="preserve"> </w:t>
      </w:r>
      <w:r w:rsidR="00B545A3" w:rsidRPr="001D55B2">
        <w:rPr>
          <w:rFonts w:ascii="Times New Roman" w:hAnsi="Times New Roman" w:cs="Times New Roman"/>
          <w:bCs/>
          <w:sz w:val="24"/>
          <w:szCs w:val="24"/>
        </w:rPr>
        <w:t xml:space="preserve">– </w:t>
      </w:r>
      <w:r w:rsidR="002D3C94" w:rsidRPr="001D55B2">
        <w:rPr>
          <w:rFonts w:ascii="Times New Roman" w:hAnsi="Times New Roman" w:cs="Times New Roman"/>
          <w:bCs/>
          <w:sz w:val="24"/>
          <w:szCs w:val="24"/>
        </w:rPr>
        <w:t xml:space="preserve">20 кв. </w:t>
      </w:r>
      <w:r w:rsidRPr="001D55B2">
        <w:rPr>
          <w:rFonts w:ascii="Times New Roman" w:hAnsi="Times New Roman" w:cs="Times New Roman"/>
          <w:bCs/>
          <w:sz w:val="24"/>
          <w:szCs w:val="24"/>
        </w:rPr>
        <w:t>м.</w:t>
      </w:r>
    </w:p>
    <w:p w14:paraId="15F2A728" w14:textId="6B317226" w:rsidR="00926E72" w:rsidRPr="001D55B2" w:rsidRDefault="00926E72"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6. Обязательный перечень элементов благоустройства на площадке отдыха включает: твердое покрытие, элементы сопряжения покрытия, элементы озеленения, уличную мебель, урны (как минимум, по одной у каждого элемента уличной мебели), наружное освещение.</w:t>
      </w:r>
    </w:p>
    <w:p w14:paraId="190377E9" w14:textId="66905179" w:rsidR="00926E72" w:rsidRPr="001D55B2" w:rsidRDefault="00926E72"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7. Твердое покрытие площадки отдыха проектируется в виде плиточного мощения. При совмещении площадки отдыха с детской площадкой (площадкой для детей дошкольного возраста) для такой детской площадки твердое покрытие не допускается.</w:t>
      </w:r>
    </w:p>
    <w:p w14:paraId="351BD8F9" w14:textId="0BC687B0" w:rsidR="00926E72" w:rsidRPr="001D55B2" w:rsidRDefault="00926E72"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На общественных территориях допускается бл</w:t>
      </w:r>
      <w:r w:rsidR="00B803CF" w:rsidRPr="001D55B2">
        <w:rPr>
          <w:rFonts w:ascii="Times New Roman" w:hAnsi="Times New Roman" w:cs="Times New Roman"/>
          <w:bCs/>
          <w:sz w:val="24"/>
          <w:szCs w:val="24"/>
        </w:rPr>
        <w:t>агоустраивать площадки отдыха с </w:t>
      </w:r>
      <w:r w:rsidRPr="001D55B2">
        <w:rPr>
          <w:rFonts w:ascii="Times New Roman" w:hAnsi="Times New Roman" w:cs="Times New Roman"/>
          <w:bCs/>
          <w:sz w:val="24"/>
          <w:szCs w:val="24"/>
        </w:rPr>
        <w:t>городскими качелями и (или) навесами (беседками, р</w:t>
      </w:r>
      <w:r w:rsidR="00B803CF" w:rsidRPr="001D55B2">
        <w:rPr>
          <w:rFonts w:ascii="Times New Roman" w:hAnsi="Times New Roman" w:cs="Times New Roman"/>
          <w:bCs/>
          <w:sz w:val="24"/>
          <w:szCs w:val="24"/>
        </w:rPr>
        <w:t xml:space="preserve">отондами, </w:t>
      </w:r>
      <w:proofErr w:type="spellStart"/>
      <w:r w:rsidR="00B803CF" w:rsidRPr="001D55B2">
        <w:rPr>
          <w:rFonts w:ascii="Times New Roman" w:hAnsi="Times New Roman" w:cs="Times New Roman"/>
          <w:bCs/>
          <w:sz w:val="24"/>
          <w:szCs w:val="24"/>
        </w:rPr>
        <w:t>перголами</w:t>
      </w:r>
      <w:proofErr w:type="spellEnd"/>
      <w:r w:rsidR="00B803CF" w:rsidRPr="001D55B2">
        <w:rPr>
          <w:rFonts w:ascii="Times New Roman" w:hAnsi="Times New Roman" w:cs="Times New Roman"/>
          <w:bCs/>
          <w:sz w:val="24"/>
          <w:szCs w:val="24"/>
        </w:rPr>
        <w:t>), и (или) с </w:t>
      </w:r>
      <w:r w:rsidRPr="001D55B2">
        <w:rPr>
          <w:rFonts w:ascii="Times New Roman" w:hAnsi="Times New Roman" w:cs="Times New Roman"/>
          <w:bCs/>
          <w:sz w:val="24"/>
          <w:szCs w:val="24"/>
        </w:rPr>
        <w:t xml:space="preserve">местами для разведения костра при условии соблюдения требований пожарной безопасности, а также с устойчивыми к </w:t>
      </w:r>
      <w:proofErr w:type="spellStart"/>
      <w:r w:rsidRPr="001D55B2">
        <w:rPr>
          <w:rFonts w:ascii="Times New Roman" w:hAnsi="Times New Roman" w:cs="Times New Roman"/>
          <w:bCs/>
          <w:sz w:val="24"/>
          <w:szCs w:val="24"/>
        </w:rPr>
        <w:t>вытаптыванию</w:t>
      </w:r>
      <w:proofErr w:type="spellEnd"/>
      <w:r w:rsidRPr="001D55B2">
        <w:rPr>
          <w:rFonts w:ascii="Times New Roman" w:hAnsi="Times New Roman" w:cs="Times New Roman"/>
          <w:bCs/>
          <w:sz w:val="24"/>
          <w:szCs w:val="24"/>
        </w:rPr>
        <w:t xml:space="preserve"> газонами и (или) настилами вместо плиточного мощения.</w:t>
      </w:r>
    </w:p>
    <w:p w14:paraId="085F8C32" w14:textId="408EE5B5" w:rsidR="00926E72" w:rsidRPr="001D55B2" w:rsidRDefault="00926E72"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8. Озеленение площадок для отдыха взрослого</w:t>
      </w:r>
      <w:r w:rsidR="00B803CF" w:rsidRPr="001D55B2">
        <w:rPr>
          <w:rFonts w:ascii="Times New Roman" w:hAnsi="Times New Roman" w:cs="Times New Roman"/>
          <w:bCs/>
          <w:sz w:val="24"/>
          <w:szCs w:val="24"/>
        </w:rPr>
        <w:t xml:space="preserve"> населения предусматривается не </w:t>
      </w:r>
      <w:r w:rsidRPr="001D55B2">
        <w:rPr>
          <w:rFonts w:ascii="Times New Roman" w:hAnsi="Times New Roman" w:cs="Times New Roman"/>
          <w:bCs/>
          <w:sz w:val="24"/>
          <w:szCs w:val="24"/>
        </w:rPr>
        <w:t>менее чем с трех сторон (в случае расположения о</w:t>
      </w:r>
      <w:r w:rsidR="00B803CF" w:rsidRPr="001D55B2">
        <w:rPr>
          <w:rFonts w:ascii="Times New Roman" w:hAnsi="Times New Roman" w:cs="Times New Roman"/>
          <w:bCs/>
          <w:sz w:val="24"/>
          <w:szCs w:val="24"/>
        </w:rPr>
        <w:t>бособленной площадки отдыха для </w:t>
      </w:r>
      <w:r w:rsidRPr="001D55B2">
        <w:rPr>
          <w:rFonts w:ascii="Times New Roman" w:hAnsi="Times New Roman" w:cs="Times New Roman"/>
          <w:bCs/>
          <w:sz w:val="24"/>
          <w:szCs w:val="24"/>
        </w:rPr>
        <w:t xml:space="preserve">взрослого населения), в случае расположения в составе группы площадок </w:t>
      </w:r>
      <w:r w:rsidR="00B545A3" w:rsidRPr="001D55B2">
        <w:rPr>
          <w:rFonts w:ascii="Times New Roman" w:hAnsi="Times New Roman" w:cs="Times New Roman"/>
          <w:bCs/>
          <w:sz w:val="24"/>
          <w:szCs w:val="24"/>
        </w:rPr>
        <w:t xml:space="preserve">– </w:t>
      </w:r>
      <w:r w:rsidRPr="001D55B2">
        <w:rPr>
          <w:rFonts w:ascii="Times New Roman" w:hAnsi="Times New Roman" w:cs="Times New Roman"/>
          <w:bCs/>
          <w:sz w:val="24"/>
          <w:szCs w:val="24"/>
        </w:rPr>
        <w:t>озеленение по периметру группы площадок. Рекомендуется применять цветники, вертик</w:t>
      </w:r>
      <w:r w:rsidR="00543C54" w:rsidRPr="001D55B2">
        <w:rPr>
          <w:rFonts w:ascii="Times New Roman" w:hAnsi="Times New Roman" w:cs="Times New Roman"/>
          <w:bCs/>
          <w:sz w:val="24"/>
          <w:szCs w:val="24"/>
        </w:rPr>
        <w:t>альное и </w:t>
      </w:r>
      <w:r w:rsidRPr="001D55B2">
        <w:rPr>
          <w:rFonts w:ascii="Times New Roman" w:hAnsi="Times New Roman" w:cs="Times New Roman"/>
          <w:bCs/>
          <w:sz w:val="24"/>
          <w:szCs w:val="24"/>
        </w:rPr>
        <w:t>мобильное озеленение. Не допускается применени</w:t>
      </w:r>
      <w:r w:rsidR="00C97D66" w:rsidRPr="001D55B2">
        <w:rPr>
          <w:rFonts w:ascii="Times New Roman" w:hAnsi="Times New Roman" w:cs="Times New Roman"/>
          <w:bCs/>
          <w:sz w:val="24"/>
          <w:szCs w:val="24"/>
        </w:rPr>
        <w:t>е растений с ядовитыми плодами.»</w:t>
      </w:r>
      <w:r w:rsidR="00074481" w:rsidRPr="001D55B2">
        <w:rPr>
          <w:rFonts w:ascii="Times New Roman" w:hAnsi="Times New Roman" w:cs="Times New Roman"/>
          <w:bCs/>
          <w:sz w:val="24"/>
          <w:szCs w:val="24"/>
        </w:rPr>
        <w:t>.</w:t>
      </w:r>
    </w:p>
    <w:p w14:paraId="5AC00CB3" w14:textId="6A80E0F5" w:rsidR="00CE7084" w:rsidRPr="001D55B2" w:rsidRDefault="00AC7D12"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9</w:t>
      </w:r>
      <w:r w:rsidR="00CE7084" w:rsidRPr="001D55B2">
        <w:rPr>
          <w:rFonts w:ascii="Times New Roman" w:hAnsi="Times New Roman" w:cs="Times New Roman"/>
          <w:bCs/>
          <w:sz w:val="24"/>
          <w:szCs w:val="24"/>
        </w:rPr>
        <w:t>. Статью 18 изложить в следующей редакции:</w:t>
      </w:r>
    </w:p>
    <w:p w14:paraId="14B41AED" w14:textId="462362A9" w:rsidR="00CE7084" w:rsidRPr="001D55B2" w:rsidRDefault="00CE7084"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«Статья 18. Контейнерные площадки</w:t>
      </w:r>
    </w:p>
    <w:p w14:paraId="45A718D4" w14:textId="122165FD" w:rsidR="00CE7084" w:rsidRPr="001D55B2" w:rsidRDefault="00CE7084"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 На терри</w:t>
      </w:r>
      <w:r w:rsidR="00D70812" w:rsidRPr="001D55B2">
        <w:rPr>
          <w:rFonts w:ascii="Times New Roman" w:hAnsi="Times New Roman" w:cs="Times New Roman"/>
          <w:bCs/>
          <w:sz w:val="24"/>
          <w:szCs w:val="24"/>
        </w:rPr>
        <w:t>тории Наро</w:t>
      </w:r>
      <w:r w:rsidR="00B803CF" w:rsidRPr="001D55B2">
        <w:rPr>
          <w:rFonts w:ascii="Times New Roman" w:hAnsi="Times New Roman" w:cs="Times New Roman"/>
          <w:bCs/>
          <w:sz w:val="24"/>
          <w:szCs w:val="24"/>
        </w:rPr>
        <w:t>-</w:t>
      </w:r>
      <w:r w:rsidR="00D70812" w:rsidRPr="001D55B2">
        <w:rPr>
          <w:rFonts w:ascii="Times New Roman" w:hAnsi="Times New Roman" w:cs="Times New Roman"/>
          <w:bCs/>
          <w:sz w:val="24"/>
          <w:szCs w:val="24"/>
        </w:rPr>
        <w:t>Фоминского городского округа</w:t>
      </w:r>
      <w:r w:rsidRPr="001D55B2">
        <w:rPr>
          <w:rFonts w:ascii="Times New Roman" w:hAnsi="Times New Roman" w:cs="Times New Roman"/>
          <w:bCs/>
          <w:sz w:val="24"/>
          <w:szCs w:val="24"/>
        </w:rPr>
        <w:t xml:space="preserve"> размещаются следующие виды контейнерных площадок:</w:t>
      </w:r>
    </w:p>
    <w:p w14:paraId="367058CE" w14:textId="5AB55808" w:rsidR="00CE7084" w:rsidRPr="001D55B2" w:rsidRDefault="008B101D"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lastRenderedPageBreak/>
        <w:t xml:space="preserve">1) </w:t>
      </w:r>
      <w:r w:rsidR="00CE7084" w:rsidRPr="001D55B2">
        <w:rPr>
          <w:rFonts w:ascii="Times New Roman" w:hAnsi="Times New Roman" w:cs="Times New Roman"/>
          <w:bCs/>
          <w:sz w:val="24"/>
          <w:szCs w:val="24"/>
        </w:rPr>
        <w:t>с контейнерами для накопления твердых коммунальных отходов;</w:t>
      </w:r>
    </w:p>
    <w:p w14:paraId="0F0B9DDF" w14:textId="09543B4D" w:rsidR="00CE7084" w:rsidRPr="001D55B2" w:rsidRDefault="008B101D"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2) </w:t>
      </w:r>
      <w:r w:rsidR="00CE7084" w:rsidRPr="001D55B2">
        <w:rPr>
          <w:rFonts w:ascii="Times New Roman" w:hAnsi="Times New Roman" w:cs="Times New Roman"/>
          <w:bCs/>
          <w:sz w:val="24"/>
          <w:szCs w:val="24"/>
        </w:rPr>
        <w:t>с установкой бункеров для накопления крупногабаритных отходов;</w:t>
      </w:r>
    </w:p>
    <w:p w14:paraId="4BB42EFB" w14:textId="3B791A9B" w:rsidR="00CE7084" w:rsidRPr="001D55B2" w:rsidRDefault="008B101D"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3) </w:t>
      </w:r>
      <w:r w:rsidR="00CE7084" w:rsidRPr="001D55B2">
        <w:rPr>
          <w:rFonts w:ascii="Times New Roman" w:hAnsi="Times New Roman" w:cs="Times New Roman"/>
          <w:bCs/>
          <w:sz w:val="24"/>
          <w:szCs w:val="24"/>
        </w:rPr>
        <w:t>с установкой бункеров для строительных отходов.</w:t>
      </w:r>
    </w:p>
    <w:p w14:paraId="5A7B2B26" w14:textId="27D8AA58" w:rsidR="00CE7084" w:rsidRPr="001D55B2" w:rsidRDefault="00CE7084"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При выполнении мероприятий по благоустройству лесов и лесных участков, осуществляемых при освоении лесов на основе комплек</w:t>
      </w:r>
      <w:r w:rsidR="00B803CF" w:rsidRPr="001D55B2">
        <w:rPr>
          <w:rFonts w:ascii="Times New Roman" w:hAnsi="Times New Roman" w:cs="Times New Roman"/>
          <w:bCs/>
          <w:sz w:val="24"/>
          <w:szCs w:val="24"/>
        </w:rPr>
        <w:t>сного подхода, в соответствии с </w:t>
      </w:r>
      <w:r w:rsidRPr="001D55B2">
        <w:rPr>
          <w:rFonts w:ascii="Times New Roman" w:hAnsi="Times New Roman" w:cs="Times New Roman"/>
          <w:bCs/>
          <w:sz w:val="24"/>
          <w:szCs w:val="24"/>
        </w:rPr>
        <w:t>проектом освоения лесов допускается размещение площадок для установки мусоросборников.</w:t>
      </w:r>
    </w:p>
    <w:p w14:paraId="316E167D" w14:textId="77777777" w:rsidR="002D3C94" w:rsidRPr="001D55B2" w:rsidRDefault="00CE7084"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2. Для обустройства новых контейнерных площадок на территориях общего пользования и общественных зданий, дворовых территориях следует выбирать места, свободные от надземных и подземных сетей инженерно</w:t>
      </w:r>
      <w:r w:rsidR="002D3C94" w:rsidRPr="001D55B2">
        <w:rPr>
          <w:rFonts w:ascii="Times New Roman" w:hAnsi="Times New Roman" w:cs="Times New Roman"/>
          <w:bCs/>
          <w:sz w:val="24"/>
          <w:szCs w:val="24"/>
        </w:rPr>
        <w:t>-</w:t>
      </w:r>
      <w:r w:rsidRPr="001D55B2">
        <w:rPr>
          <w:rFonts w:ascii="Times New Roman" w:hAnsi="Times New Roman" w:cs="Times New Roman"/>
          <w:bCs/>
          <w:sz w:val="24"/>
          <w:szCs w:val="24"/>
        </w:rPr>
        <w:t>те</w:t>
      </w:r>
      <w:r w:rsidR="00B803CF" w:rsidRPr="001D55B2">
        <w:rPr>
          <w:rFonts w:ascii="Times New Roman" w:hAnsi="Times New Roman" w:cs="Times New Roman"/>
          <w:bCs/>
          <w:sz w:val="24"/>
          <w:szCs w:val="24"/>
        </w:rPr>
        <w:t>хнического обеспечения, с </w:t>
      </w:r>
      <w:r w:rsidRPr="001D55B2">
        <w:rPr>
          <w:rFonts w:ascii="Times New Roman" w:hAnsi="Times New Roman" w:cs="Times New Roman"/>
          <w:bCs/>
          <w:sz w:val="24"/>
          <w:szCs w:val="24"/>
        </w:rPr>
        <w:t>примыканием к проездам шириной не менее 4,2 м, расположенные вдоль Т</w:t>
      </w:r>
      <w:r w:rsidR="00B803CF" w:rsidRPr="001D55B2">
        <w:rPr>
          <w:rFonts w:ascii="Times New Roman" w:hAnsi="Times New Roman" w:cs="Times New Roman"/>
          <w:bCs/>
          <w:sz w:val="24"/>
          <w:szCs w:val="24"/>
        </w:rPr>
        <w:t>-</w:t>
      </w:r>
      <w:r w:rsidRPr="001D55B2">
        <w:rPr>
          <w:rFonts w:ascii="Times New Roman" w:hAnsi="Times New Roman" w:cs="Times New Roman"/>
          <w:bCs/>
          <w:sz w:val="24"/>
          <w:szCs w:val="24"/>
        </w:rPr>
        <w:t xml:space="preserve">образных перекрестков проездов и (или) вдоль сквозных проездов или вдоль тупиковых проездов, заканчивающихся площадкой для разворота транспорта </w:t>
      </w:r>
      <w:r w:rsidR="002D3C94" w:rsidRPr="001D55B2">
        <w:rPr>
          <w:rFonts w:ascii="Times New Roman" w:hAnsi="Times New Roman" w:cs="Times New Roman"/>
          <w:bCs/>
          <w:sz w:val="24"/>
          <w:szCs w:val="24"/>
        </w:rPr>
        <w:t>размером не менее чем 15 x 15 м.</w:t>
      </w:r>
    </w:p>
    <w:p w14:paraId="0B511F82" w14:textId="5C9CB5C5" w:rsidR="00660109" w:rsidRPr="001D55B2" w:rsidRDefault="00E302A8"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П</w:t>
      </w:r>
      <w:r w:rsidR="00CE7084" w:rsidRPr="001D55B2">
        <w:rPr>
          <w:rFonts w:ascii="Times New Roman" w:hAnsi="Times New Roman" w:cs="Times New Roman"/>
          <w:bCs/>
          <w:sz w:val="24"/>
          <w:szCs w:val="24"/>
        </w:rPr>
        <w:t>ри новом строительстве объектов капитального строительства контейнерные площадки необходимо размещать приоритетно вне дворовой территории.</w:t>
      </w:r>
      <w:r w:rsidR="00660109" w:rsidRPr="001D55B2">
        <w:rPr>
          <w:rFonts w:ascii="Times New Roman" w:hAnsi="Times New Roman" w:cs="Times New Roman"/>
          <w:bCs/>
          <w:sz w:val="24"/>
          <w:szCs w:val="24"/>
        </w:rPr>
        <w:t xml:space="preserve"> </w:t>
      </w:r>
    </w:p>
    <w:p w14:paraId="4161FD52" w14:textId="16ECF517" w:rsidR="00CE7084" w:rsidRPr="001D55B2" w:rsidRDefault="00CE7084" w:rsidP="00B803CF">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На контейнерных площадках и подъездах к ним необходимо предусматривать установку дорожных знаков, в том числе запрещающих остановку, а также нанесение соответствующей разметки на проезжую часть.</w:t>
      </w:r>
    </w:p>
    <w:p w14:paraId="673FF7A5" w14:textId="58DF0E6C" w:rsidR="00CE7084" w:rsidRPr="001D55B2" w:rsidRDefault="00CE7084"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Выбор места размещения контейнерной площадки на территориях ведения гражданами садоводства и огородничества осуществляется владельцами контейнерной площадки в соответствии со схемой размещения контейнерных площадок, определяемой органами местного самоуправления.</w:t>
      </w:r>
    </w:p>
    <w:p w14:paraId="1C0C7260" w14:textId="2744E8A0" w:rsidR="00CE7084" w:rsidRPr="001D55B2" w:rsidRDefault="00CE7084"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Расстояния от контейнерных площадок до жилых домов, территорий и объектов различного функционального назначения устана</w:t>
      </w:r>
      <w:r w:rsidR="00B803CF" w:rsidRPr="001D55B2">
        <w:rPr>
          <w:rFonts w:ascii="Times New Roman" w:hAnsi="Times New Roman" w:cs="Times New Roman"/>
          <w:bCs/>
          <w:sz w:val="24"/>
          <w:szCs w:val="24"/>
        </w:rPr>
        <w:t>вливаются санитарными нормами и </w:t>
      </w:r>
      <w:r w:rsidRPr="001D55B2">
        <w:rPr>
          <w:rFonts w:ascii="Times New Roman" w:hAnsi="Times New Roman" w:cs="Times New Roman"/>
          <w:bCs/>
          <w:sz w:val="24"/>
          <w:szCs w:val="24"/>
        </w:rPr>
        <w:t>правилами.</w:t>
      </w:r>
    </w:p>
    <w:p w14:paraId="248C82E6" w14:textId="1E43B544" w:rsidR="00CE7084" w:rsidRPr="001D55B2" w:rsidRDefault="00CE7084"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3. Расчетные показатели для проектирования и обустройства контейнерных площадок:</w:t>
      </w:r>
    </w:p>
    <w:p w14:paraId="3D8689F8" w14:textId="132BAF87" w:rsidR="00CE7084" w:rsidRPr="001D55B2" w:rsidRDefault="00CE7084"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 на территориях жилого назначения:</w:t>
      </w:r>
    </w:p>
    <w:p w14:paraId="6D67D5D1" w14:textId="1A998564" w:rsidR="00CE7084" w:rsidRPr="001D55B2" w:rsidRDefault="00CE7084"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а) не менее 0,03 кв. м контейнерной площадки для накопления твердых коммунальных отходов на одного жителя с размещением количества контейнеров, рассчитываемого в соответствии с нормативами накопления твердых коммунальных отходов Московской области, утверждаемыми правовым актом уполномоченного органа;</w:t>
      </w:r>
    </w:p>
    <w:p w14:paraId="4382B441" w14:textId="11D1A88C" w:rsidR="00CE7084" w:rsidRPr="001D55B2" w:rsidRDefault="00CE7084"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б) не менее одной контейнерной площадки площадью 27,2 кв. м с бункером для крупногабаритных отходов на каждые пять контейнерных площадок с контейнерами для накопления твердых коммунальных отходов;</w:t>
      </w:r>
    </w:p>
    <w:p w14:paraId="0849E8B9" w14:textId="0190EBBD" w:rsidR="00CE7084" w:rsidRPr="001D55B2" w:rsidRDefault="00CE7084"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в) не менее одной контейнерной площадки площадью 27,2 кв. м с бункером для строительных отходов на срок не менее двух лет после ввода в эксплуатацию зданий (групп зданий) жилого назначения;</w:t>
      </w:r>
    </w:p>
    <w:p w14:paraId="1671C326" w14:textId="46F3B99C" w:rsidR="00CE7084" w:rsidRPr="001D55B2" w:rsidRDefault="00CE7084"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2) на каждые 4000 кв. м площади пляжа один контейнер.</w:t>
      </w:r>
    </w:p>
    <w:p w14:paraId="2558364A" w14:textId="5918BB6A" w:rsidR="00CE7084" w:rsidRPr="001D55B2" w:rsidRDefault="00CE7084"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4. Обязательный перечень элементов благоустройства контейнерной площадки: твердое покрытие, элементы сопряжения покрытия, ограждение (за исключением контейнерной площадки с применением конструкции контейнерного шкафа), средства размещения информации, контейнер (бункер). При обустройстве контейнерной площадки с контейнерами для накопления твердых коммунальных отходов должна быть выполнена крыша с уклоном более двух градусов.</w:t>
      </w:r>
    </w:p>
    <w:p w14:paraId="4427722D" w14:textId="2F5A9EB3" w:rsidR="00CE7084" w:rsidRPr="001D55B2" w:rsidRDefault="00CE7084"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Контейнерная площадка, пешеходные подходы и подъездной путь к контейнерной площадке должны быть освещены в темное время суток</w:t>
      </w:r>
      <w:r w:rsidR="002D3C94" w:rsidRPr="001D55B2">
        <w:rPr>
          <w:rFonts w:ascii="Times New Roman" w:hAnsi="Times New Roman" w:cs="Times New Roman"/>
          <w:bCs/>
          <w:sz w:val="24"/>
          <w:szCs w:val="24"/>
        </w:rPr>
        <w:t xml:space="preserve"> системой наружного освещения с </w:t>
      </w:r>
      <w:r w:rsidRPr="001D55B2">
        <w:rPr>
          <w:rFonts w:ascii="Times New Roman" w:hAnsi="Times New Roman" w:cs="Times New Roman"/>
          <w:bCs/>
          <w:sz w:val="24"/>
          <w:szCs w:val="24"/>
        </w:rPr>
        <w:t>высотой светильников не менее 3 м.</w:t>
      </w:r>
    </w:p>
    <w:p w14:paraId="3853F227" w14:textId="39D19E3E" w:rsidR="00CE7084" w:rsidRPr="001D55B2" w:rsidRDefault="00CE7084"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5. Проектирование и обустройство контейнерных площадок без приспособления для беспрепятственного доступа к ним и использования их инвалидами и другими маломобильными группами населения, а также без установки программно</w:t>
      </w:r>
      <w:r w:rsidR="00B803CF" w:rsidRPr="001D55B2">
        <w:rPr>
          <w:rFonts w:ascii="Times New Roman" w:hAnsi="Times New Roman" w:cs="Times New Roman"/>
          <w:bCs/>
          <w:sz w:val="24"/>
          <w:szCs w:val="24"/>
        </w:rPr>
        <w:t>-</w:t>
      </w:r>
      <w:r w:rsidRPr="001D55B2">
        <w:rPr>
          <w:rFonts w:ascii="Times New Roman" w:hAnsi="Times New Roman" w:cs="Times New Roman"/>
          <w:bCs/>
          <w:sz w:val="24"/>
          <w:szCs w:val="24"/>
        </w:rPr>
        <w:t>технических комплексов видеонаблюдения и их подключения в соответствии с требованиями, установленными уполномоченным органом, не допускаются.</w:t>
      </w:r>
    </w:p>
    <w:p w14:paraId="077D98CA" w14:textId="7D01148F" w:rsidR="00CE7084" w:rsidRPr="001D55B2" w:rsidRDefault="00CE7084"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lastRenderedPageBreak/>
        <w:t xml:space="preserve">6. При планировании новых элементов озеленения по периметру ограждения контейнерной площадки следует выбирать </w:t>
      </w:r>
      <w:proofErr w:type="spellStart"/>
      <w:r w:rsidRPr="001D55B2">
        <w:rPr>
          <w:rFonts w:ascii="Times New Roman" w:hAnsi="Times New Roman" w:cs="Times New Roman"/>
          <w:bCs/>
          <w:sz w:val="24"/>
          <w:szCs w:val="24"/>
        </w:rPr>
        <w:t>фитонцидные</w:t>
      </w:r>
      <w:proofErr w:type="spellEnd"/>
      <w:r w:rsidRPr="001D55B2">
        <w:rPr>
          <w:rFonts w:ascii="Times New Roman" w:hAnsi="Times New Roman" w:cs="Times New Roman"/>
          <w:bCs/>
          <w:sz w:val="24"/>
          <w:szCs w:val="24"/>
        </w:rPr>
        <w:t xml:space="preserve"> хвойные деревья и (или) кустарники. Расстояния от ограждения контейнерной площадки до стволов высаживаемых деревьев следует предусматривать не менее 3,0 м, до внешних границ высаживаемых крон кустарников </w:t>
      </w:r>
      <w:r w:rsidR="00B545A3" w:rsidRPr="001D55B2">
        <w:rPr>
          <w:rFonts w:ascii="Times New Roman" w:hAnsi="Times New Roman" w:cs="Times New Roman"/>
          <w:bCs/>
          <w:sz w:val="24"/>
          <w:szCs w:val="24"/>
        </w:rPr>
        <w:t xml:space="preserve">– </w:t>
      </w:r>
      <w:r w:rsidRPr="001D55B2">
        <w:rPr>
          <w:rFonts w:ascii="Times New Roman" w:hAnsi="Times New Roman" w:cs="Times New Roman"/>
          <w:bCs/>
          <w:sz w:val="24"/>
          <w:szCs w:val="24"/>
        </w:rPr>
        <w:t>не менее 1,5 м.</w:t>
      </w:r>
    </w:p>
    <w:p w14:paraId="785B2FF5" w14:textId="17472B39" w:rsidR="00CE7084" w:rsidRPr="001D55B2" w:rsidRDefault="00CE7084"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Высоту свободного пространства контейнерной площадки от нависающих над ней сохраняемых элементов озеленения следует предусматривать не менее 3,0 м.</w:t>
      </w:r>
    </w:p>
    <w:p w14:paraId="5D4BBB25" w14:textId="6F6FFE7B" w:rsidR="00CE7084" w:rsidRPr="001D55B2" w:rsidRDefault="00CE7084"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7. Твердое (асфальтовое, бетонное) покрытие контейнерной площадки следует выполнять аналогичным покрытию подъездного пути с уклоном в сторону подъездного пути для отведения талых и дождевых сточных вод.</w:t>
      </w:r>
    </w:p>
    <w:p w14:paraId="3D575EEC" w14:textId="1DB94539" w:rsidR="00CE7084" w:rsidRPr="001D55B2" w:rsidRDefault="00CE7084"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Контейнерная площадка (за исключением контейнерной площадки с применением конструкции контейнерного шкафа) должна иметь с трех сторон ограждение высотой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не менее 1,5 м, обеспечивающее предупреждение распространения отходов за</w:t>
      </w:r>
      <w:r w:rsidR="00D70812" w:rsidRPr="001D55B2">
        <w:rPr>
          <w:rFonts w:ascii="Times New Roman" w:hAnsi="Times New Roman" w:cs="Times New Roman"/>
          <w:bCs/>
          <w:sz w:val="24"/>
          <w:szCs w:val="24"/>
        </w:rPr>
        <w:t xml:space="preserve"> пределы контейнерной площадки.»</w:t>
      </w:r>
      <w:r w:rsidR="009F7ECC" w:rsidRPr="001D55B2">
        <w:rPr>
          <w:rFonts w:ascii="Times New Roman" w:hAnsi="Times New Roman" w:cs="Times New Roman"/>
          <w:bCs/>
          <w:sz w:val="24"/>
          <w:szCs w:val="24"/>
        </w:rPr>
        <w:t>.</w:t>
      </w:r>
    </w:p>
    <w:p w14:paraId="7DAAE7A0" w14:textId="531F4E4F" w:rsidR="004C2A8C" w:rsidRPr="001D55B2" w:rsidRDefault="00F140B5"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10</w:t>
      </w:r>
      <w:r w:rsidR="00D435F4" w:rsidRPr="001D55B2">
        <w:rPr>
          <w:rFonts w:ascii="Times New Roman" w:hAnsi="Times New Roman" w:cs="Times New Roman"/>
          <w:bCs/>
          <w:sz w:val="24"/>
          <w:szCs w:val="24"/>
        </w:rPr>
        <w:t>.</w:t>
      </w:r>
      <w:r w:rsidR="00BC0251" w:rsidRPr="001D55B2">
        <w:rPr>
          <w:rFonts w:ascii="Times New Roman" w:hAnsi="Times New Roman" w:cs="Times New Roman"/>
          <w:bCs/>
          <w:sz w:val="24"/>
          <w:szCs w:val="24"/>
        </w:rPr>
        <w:t xml:space="preserve"> </w:t>
      </w:r>
      <w:r w:rsidR="00ED73E5" w:rsidRPr="001D55B2">
        <w:rPr>
          <w:rFonts w:ascii="Times New Roman" w:hAnsi="Times New Roman" w:cs="Times New Roman"/>
          <w:bCs/>
          <w:sz w:val="24"/>
          <w:szCs w:val="24"/>
        </w:rPr>
        <w:t xml:space="preserve">В абзаце втором части 1 статьи </w:t>
      </w:r>
      <w:r w:rsidR="00BC0251" w:rsidRPr="001D55B2">
        <w:rPr>
          <w:rFonts w:ascii="Times New Roman" w:hAnsi="Times New Roman" w:cs="Times New Roman"/>
          <w:bCs/>
          <w:sz w:val="24"/>
          <w:szCs w:val="24"/>
        </w:rPr>
        <w:t>22</w:t>
      </w:r>
      <w:r w:rsidR="00ED73E5" w:rsidRPr="001D55B2">
        <w:rPr>
          <w:rFonts w:ascii="Times New Roman" w:hAnsi="Times New Roman" w:cs="Times New Roman"/>
          <w:bCs/>
          <w:sz w:val="24"/>
          <w:szCs w:val="24"/>
        </w:rPr>
        <w:t xml:space="preserve"> </w:t>
      </w:r>
      <w:r w:rsidR="002771FB" w:rsidRPr="001D55B2">
        <w:rPr>
          <w:rFonts w:ascii="Times New Roman" w:hAnsi="Times New Roman" w:cs="Times New Roman"/>
          <w:bCs/>
          <w:sz w:val="24"/>
          <w:szCs w:val="24"/>
        </w:rPr>
        <w:t>слова «</w:t>
      </w:r>
      <w:r w:rsidR="003F1E41" w:rsidRPr="001D55B2">
        <w:rPr>
          <w:rFonts w:ascii="Times New Roman" w:hAnsi="Times New Roman" w:cs="Times New Roman"/>
          <w:bCs/>
          <w:sz w:val="24"/>
          <w:szCs w:val="24"/>
        </w:rPr>
        <w:t>уполномоченным органом исполнительной власти</w:t>
      </w:r>
      <w:r w:rsidR="00017A13" w:rsidRPr="001D55B2">
        <w:rPr>
          <w:rFonts w:ascii="Times New Roman" w:hAnsi="Times New Roman" w:cs="Times New Roman"/>
          <w:bCs/>
          <w:sz w:val="24"/>
          <w:szCs w:val="24"/>
        </w:rPr>
        <w:t xml:space="preserve"> </w:t>
      </w:r>
      <w:r w:rsidR="003F1E41" w:rsidRPr="001D55B2">
        <w:rPr>
          <w:rFonts w:ascii="Times New Roman" w:hAnsi="Times New Roman" w:cs="Times New Roman"/>
          <w:bCs/>
          <w:sz w:val="24"/>
          <w:szCs w:val="24"/>
        </w:rPr>
        <w:t xml:space="preserve">Московской области в сфере благоустройства» заменить </w:t>
      </w:r>
      <w:r w:rsidR="003101E6" w:rsidRPr="001D55B2">
        <w:rPr>
          <w:rFonts w:ascii="Times New Roman" w:hAnsi="Times New Roman" w:cs="Times New Roman"/>
          <w:bCs/>
          <w:sz w:val="24"/>
          <w:szCs w:val="24"/>
        </w:rPr>
        <w:t>словами «</w:t>
      </w:r>
      <w:r w:rsidR="00017A13" w:rsidRPr="001D55B2">
        <w:rPr>
          <w:rFonts w:ascii="Times New Roman" w:hAnsi="Times New Roman" w:cs="Times New Roman"/>
          <w:bCs/>
          <w:sz w:val="24"/>
          <w:szCs w:val="24"/>
        </w:rPr>
        <w:t>уполномоченным органом в сфере благоустройства территорий</w:t>
      </w:r>
      <w:r w:rsidR="00D223C3" w:rsidRPr="001D55B2">
        <w:rPr>
          <w:rFonts w:ascii="Times New Roman" w:hAnsi="Times New Roman" w:cs="Times New Roman"/>
          <w:bCs/>
          <w:sz w:val="24"/>
          <w:szCs w:val="24"/>
        </w:rPr>
        <w:t>».</w:t>
      </w:r>
    </w:p>
    <w:p w14:paraId="5F2DEC31" w14:textId="332FC89D" w:rsidR="003D2B0A" w:rsidRPr="001D55B2" w:rsidRDefault="00F140B5"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11</w:t>
      </w:r>
      <w:r w:rsidR="006B7040" w:rsidRPr="001D55B2">
        <w:rPr>
          <w:rFonts w:ascii="Times New Roman" w:hAnsi="Times New Roman" w:cs="Times New Roman"/>
          <w:bCs/>
          <w:sz w:val="24"/>
          <w:szCs w:val="24"/>
        </w:rPr>
        <w:t>.</w:t>
      </w:r>
      <w:r w:rsidR="00BC0251" w:rsidRPr="001D55B2">
        <w:rPr>
          <w:rFonts w:ascii="Times New Roman" w:hAnsi="Times New Roman" w:cs="Times New Roman"/>
          <w:bCs/>
          <w:sz w:val="24"/>
          <w:szCs w:val="24"/>
        </w:rPr>
        <w:t xml:space="preserve"> В статье 29:</w:t>
      </w:r>
    </w:p>
    <w:p w14:paraId="4B300055" w14:textId="28C65128" w:rsidR="00BC0BFB" w:rsidRPr="001D55B2" w:rsidRDefault="00BC0BFB" w:rsidP="003101E6">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в наименовании слово «некапитальных» заменить словами «некапитальных нестационарных»;</w:t>
      </w:r>
    </w:p>
    <w:p w14:paraId="5B243A0E" w14:textId="4B06B672" w:rsidR="00C21BDA" w:rsidRPr="00BF2C0A" w:rsidRDefault="00C21BDA" w:rsidP="003101E6">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BF2C0A">
        <w:rPr>
          <w:rFonts w:ascii="Times New Roman" w:hAnsi="Times New Roman" w:cs="Times New Roman"/>
          <w:bCs/>
          <w:color w:val="000000" w:themeColor="text1"/>
          <w:sz w:val="24"/>
          <w:szCs w:val="24"/>
        </w:rPr>
        <w:t>пункт 1</w:t>
      </w:r>
      <w:r w:rsidR="00982DF8" w:rsidRPr="00BF2C0A">
        <w:rPr>
          <w:rFonts w:ascii="Times New Roman" w:hAnsi="Times New Roman" w:cs="Times New Roman"/>
          <w:bCs/>
          <w:color w:val="000000" w:themeColor="text1"/>
          <w:sz w:val="24"/>
          <w:szCs w:val="24"/>
        </w:rPr>
        <w:t xml:space="preserve"> части 1</w:t>
      </w:r>
      <w:r w:rsidRPr="00BF2C0A">
        <w:rPr>
          <w:rFonts w:ascii="Times New Roman" w:hAnsi="Times New Roman" w:cs="Times New Roman"/>
          <w:bCs/>
          <w:color w:val="000000" w:themeColor="text1"/>
          <w:sz w:val="24"/>
          <w:szCs w:val="24"/>
        </w:rPr>
        <w:t xml:space="preserve"> изложить в следующей редакции:</w:t>
      </w:r>
    </w:p>
    <w:p w14:paraId="4066DE53" w14:textId="524968C4" w:rsidR="00BC0BFB" w:rsidRPr="001D55B2" w:rsidRDefault="00C21BDA" w:rsidP="003101E6">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w:t>
      </w:r>
      <w:r w:rsidR="00BC0BFB" w:rsidRPr="001D55B2">
        <w:rPr>
          <w:rFonts w:ascii="Times New Roman" w:hAnsi="Times New Roman" w:cs="Times New Roman"/>
          <w:bCs/>
          <w:color w:val="000000" w:themeColor="text1"/>
          <w:sz w:val="24"/>
          <w:szCs w:val="24"/>
        </w:rPr>
        <w:t xml:space="preserve">1) нестационарных торговых объектов </w:t>
      </w:r>
      <w:r w:rsidRPr="001D55B2">
        <w:rPr>
          <w:rFonts w:ascii="Times New Roman" w:hAnsi="Times New Roman" w:cs="Times New Roman"/>
          <w:bCs/>
          <w:color w:val="000000" w:themeColor="text1"/>
          <w:sz w:val="24"/>
          <w:szCs w:val="24"/>
        </w:rPr>
        <w:t xml:space="preserve">на территории Наро-Фоминского городского округа </w:t>
      </w:r>
      <w:r w:rsidR="00BC0BFB" w:rsidRPr="001D55B2">
        <w:rPr>
          <w:rFonts w:ascii="Times New Roman" w:hAnsi="Times New Roman" w:cs="Times New Roman"/>
          <w:bCs/>
          <w:color w:val="000000" w:themeColor="text1"/>
          <w:sz w:val="24"/>
          <w:szCs w:val="24"/>
        </w:rPr>
        <w:t>(в том числе на террит</w:t>
      </w:r>
      <w:r w:rsidR="00543C54" w:rsidRPr="001D55B2">
        <w:rPr>
          <w:rFonts w:ascii="Times New Roman" w:hAnsi="Times New Roman" w:cs="Times New Roman"/>
          <w:bCs/>
          <w:color w:val="000000" w:themeColor="text1"/>
          <w:sz w:val="24"/>
          <w:szCs w:val="24"/>
        </w:rPr>
        <w:t>ории парка культуры и отдыха) в </w:t>
      </w:r>
      <w:r w:rsidR="00BC0BFB" w:rsidRPr="001D55B2">
        <w:rPr>
          <w:rFonts w:ascii="Times New Roman" w:hAnsi="Times New Roman" w:cs="Times New Roman"/>
          <w:bCs/>
          <w:color w:val="000000" w:themeColor="text1"/>
          <w:sz w:val="24"/>
          <w:szCs w:val="24"/>
        </w:rPr>
        <w:t xml:space="preserve">соответствии с законодательством Российской Федерации на основании нормативного правового акта </w:t>
      </w:r>
      <w:r w:rsidRPr="001D55B2">
        <w:rPr>
          <w:rFonts w:ascii="Times New Roman" w:hAnsi="Times New Roman" w:cs="Times New Roman"/>
          <w:bCs/>
          <w:color w:val="000000" w:themeColor="text1"/>
          <w:sz w:val="24"/>
          <w:szCs w:val="24"/>
        </w:rPr>
        <w:t>органов местного самоуправления Наро-Фоминского городского округа;»;</w:t>
      </w:r>
    </w:p>
    <w:p w14:paraId="7C866C82" w14:textId="420BF103" w:rsidR="00C21BDA" w:rsidRPr="001D55B2" w:rsidRDefault="00982DF8" w:rsidP="00C21BDA">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пункт 3 части 1 </w:t>
      </w:r>
      <w:r w:rsidR="00C21BDA" w:rsidRPr="001D55B2">
        <w:rPr>
          <w:rFonts w:ascii="Times New Roman" w:hAnsi="Times New Roman" w:cs="Times New Roman"/>
          <w:bCs/>
          <w:color w:val="000000" w:themeColor="text1"/>
          <w:sz w:val="24"/>
          <w:szCs w:val="24"/>
        </w:rPr>
        <w:t>изложить в следующей редакции:</w:t>
      </w:r>
    </w:p>
    <w:p w14:paraId="6AAF7743" w14:textId="39B9A822" w:rsidR="00C21BDA" w:rsidRPr="001D55B2" w:rsidRDefault="00C21BDA" w:rsidP="00C21BDA">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 xml:space="preserve">«3) нестационарных объектов для оказания бытовых услуг, нестационарных объектов для организации обслуживания зон отдыха населения, в том числе на пляжных территориях в прибрежных защитных полосах водных объектов, объектов, предназначенных для обеспечения безопасности людей на водных объектах, сооружений водно-спасательных станций и постов в береговой и прибрежной защитных полосах водных объектов, размещение которых может осуществляться на землях или земельных участках, находящихся в государственной или муниципальной </w:t>
      </w:r>
      <w:r w:rsidR="001D55B2">
        <w:rPr>
          <w:rFonts w:ascii="Times New Roman" w:hAnsi="Times New Roman" w:cs="Times New Roman"/>
          <w:bCs/>
          <w:color w:val="000000" w:themeColor="text1"/>
          <w:sz w:val="24"/>
          <w:szCs w:val="24"/>
        </w:rPr>
        <w:t>собственности, в соответствии с </w:t>
      </w:r>
      <w:r w:rsidRPr="001D55B2">
        <w:rPr>
          <w:rFonts w:ascii="Times New Roman" w:hAnsi="Times New Roman" w:cs="Times New Roman"/>
          <w:bCs/>
          <w:color w:val="000000" w:themeColor="text1"/>
          <w:sz w:val="24"/>
          <w:szCs w:val="24"/>
        </w:rPr>
        <w:t>пунктом 3 статьи 39.36 Земельного кодекса Российской Федерации;»;</w:t>
      </w:r>
    </w:p>
    <w:p w14:paraId="4DBEFB02" w14:textId="01F97ECE" w:rsidR="00C86B8D" w:rsidRPr="001D55B2" w:rsidRDefault="003D2B0A"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в</w:t>
      </w:r>
      <w:r w:rsidR="00BC0251" w:rsidRPr="001D55B2">
        <w:rPr>
          <w:rFonts w:ascii="Times New Roman" w:hAnsi="Times New Roman" w:cs="Times New Roman"/>
          <w:bCs/>
          <w:sz w:val="24"/>
          <w:szCs w:val="24"/>
        </w:rPr>
        <w:t xml:space="preserve"> </w:t>
      </w:r>
      <w:hyperlink r:id="rId23" w:history="1">
        <w:r w:rsidR="00C86B8D" w:rsidRPr="001D55B2">
          <w:rPr>
            <w:rStyle w:val="ac"/>
            <w:rFonts w:ascii="Times New Roman" w:hAnsi="Times New Roman" w:cs="Times New Roman"/>
            <w:bCs/>
            <w:color w:val="auto"/>
            <w:sz w:val="24"/>
            <w:szCs w:val="24"/>
            <w:u w:val="none"/>
          </w:rPr>
          <w:t>подпункте «</w:t>
        </w:r>
        <w:r w:rsidR="009D7EA9" w:rsidRPr="001D55B2">
          <w:rPr>
            <w:rStyle w:val="ac"/>
            <w:rFonts w:ascii="Times New Roman" w:hAnsi="Times New Roman" w:cs="Times New Roman"/>
            <w:bCs/>
            <w:color w:val="auto"/>
            <w:sz w:val="24"/>
            <w:szCs w:val="24"/>
            <w:u w:val="none"/>
          </w:rPr>
          <w:t>а»</w:t>
        </w:r>
        <w:r w:rsidR="00C86B8D" w:rsidRPr="001D55B2">
          <w:rPr>
            <w:rStyle w:val="ac"/>
            <w:rFonts w:ascii="Times New Roman" w:hAnsi="Times New Roman" w:cs="Times New Roman"/>
            <w:bCs/>
            <w:color w:val="auto"/>
            <w:sz w:val="24"/>
            <w:szCs w:val="24"/>
            <w:u w:val="none"/>
          </w:rPr>
          <w:t xml:space="preserve"> пункта 6</w:t>
        </w:r>
      </w:hyperlink>
      <w:r w:rsidR="00D73AB3" w:rsidRPr="001D55B2">
        <w:rPr>
          <w:rFonts w:ascii="Times New Roman" w:hAnsi="Times New Roman" w:cs="Times New Roman"/>
          <w:bCs/>
          <w:sz w:val="24"/>
          <w:szCs w:val="24"/>
        </w:rPr>
        <w:t xml:space="preserve"> </w:t>
      </w:r>
      <w:r w:rsidR="00D435F4" w:rsidRPr="001D55B2">
        <w:rPr>
          <w:rFonts w:ascii="Times New Roman" w:hAnsi="Times New Roman" w:cs="Times New Roman"/>
          <w:bCs/>
          <w:sz w:val="24"/>
          <w:szCs w:val="24"/>
        </w:rPr>
        <w:t>ч</w:t>
      </w:r>
      <w:r w:rsidR="00013595" w:rsidRPr="001D55B2">
        <w:rPr>
          <w:rFonts w:ascii="Times New Roman" w:hAnsi="Times New Roman" w:cs="Times New Roman"/>
          <w:bCs/>
          <w:sz w:val="24"/>
          <w:szCs w:val="24"/>
        </w:rPr>
        <w:t xml:space="preserve">асти 1 </w:t>
      </w:r>
      <w:r w:rsidR="003C7344" w:rsidRPr="001D55B2">
        <w:rPr>
          <w:rFonts w:ascii="Times New Roman" w:hAnsi="Times New Roman" w:cs="Times New Roman"/>
          <w:bCs/>
          <w:sz w:val="24"/>
          <w:szCs w:val="24"/>
        </w:rPr>
        <w:t>после слов «развития парка» дополнить</w:t>
      </w:r>
      <w:r w:rsidR="0065520B" w:rsidRPr="001D55B2">
        <w:rPr>
          <w:rFonts w:ascii="Times New Roman" w:hAnsi="Times New Roman" w:cs="Times New Roman"/>
          <w:bCs/>
          <w:sz w:val="24"/>
          <w:szCs w:val="24"/>
        </w:rPr>
        <w:t xml:space="preserve"> словами «</w:t>
      </w:r>
      <w:r w:rsidR="009D7EA9" w:rsidRPr="001D55B2">
        <w:rPr>
          <w:rFonts w:ascii="Times New Roman" w:hAnsi="Times New Roman" w:cs="Times New Roman"/>
          <w:bCs/>
          <w:sz w:val="24"/>
          <w:szCs w:val="24"/>
        </w:rPr>
        <w:t>(инфраструктуры парка)»</w:t>
      </w:r>
      <w:r w:rsidR="00C86B8D" w:rsidRPr="001D55B2">
        <w:rPr>
          <w:rFonts w:ascii="Times New Roman" w:hAnsi="Times New Roman" w:cs="Times New Roman"/>
          <w:bCs/>
          <w:sz w:val="24"/>
          <w:szCs w:val="24"/>
        </w:rPr>
        <w:t>;</w:t>
      </w:r>
    </w:p>
    <w:p w14:paraId="4C902E4A" w14:textId="196BA430" w:rsidR="004F07A7" w:rsidRPr="001D55B2" w:rsidRDefault="00B642AC"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часть </w:t>
      </w:r>
      <w:r w:rsidR="00D223C3" w:rsidRPr="001D55B2">
        <w:rPr>
          <w:rFonts w:ascii="Times New Roman" w:hAnsi="Times New Roman" w:cs="Times New Roman"/>
          <w:bCs/>
          <w:sz w:val="24"/>
          <w:szCs w:val="24"/>
        </w:rPr>
        <w:t xml:space="preserve">1 </w:t>
      </w:r>
      <w:hyperlink r:id="rId24" w:history="1">
        <w:r w:rsidR="004F07A7" w:rsidRPr="001D55B2">
          <w:rPr>
            <w:rStyle w:val="ac"/>
            <w:rFonts w:ascii="Times New Roman" w:hAnsi="Times New Roman" w:cs="Times New Roman"/>
            <w:bCs/>
            <w:color w:val="auto"/>
            <w:sz w:val="24"/>
            <w:szCs w:val="24"/>
            <w:u w:val="none"/>
          </w:rPr>
          <w:t>дополнить</w:t>
        </w:r>
      </w:hyperlink>
      <w:r w:rsidR="004F07A7" w:rsidRPr="001D55B2">
        <w:rPr>
          <w:rFonts w:ascii="Times New Roman" w:hAnsi="Times New Roman" w:cs="Times New Roman"/>
          <w:bCs/>
          <w:sz w:val="24"/>
          <w:szCs w:val="24"/>
        </w:rPr>
        <w:t xml:space="preserve"> </w:t>
      </w:r>
      <w:r w:rsidR="000C72B5" w:rsidRPr="001D55B2">
        <w:rPr>
          <w:rFonts w:ascii="Times New Roman" w:hAnsi="Times New Roman" w:cs="Times New Roman"/>
          <w:bCs/>
          <w:sz w:val="24"/>
          <w:szCs w:val="24"/>
        </w:rPr>
        <w:t xml:space="preserve">абзацем </w:t>
      </w:r>
      <w:r w:rsidR="004F07A7" w:rsidRPr="001D55B2">
        <w:rPr>
          <w:rFonts w:ascii="Times New Roman" w:hAnsi="Times New Roman" w:cs="Times New Roman"/>
          <w:bCs/>
          <w:sz w:val="24"/>
          <w:szCs w:val="24"/>
        </w:rPr>
        <w:t>следующего содержания:</w:t>
      </w:r>
      <w:r w:rsidRPr="001D55B2">
        <w:rPr>
          <w:rFonts w:ascii="Times New Roman" w:hAnsi="Times New Roman" w:cs="Times New Roman"/>
          <w:bCs/>
          <w:sz w:val="24"/>
          <w:szCs w:val="24"/>
        </w:rPr>
        <w:t xml:space="preserve"> </w:t>
      </w:r>
    </w:p>
    <w:p w14:paraId="524CA599" w14:textId="45A3BED0" w:rsidR="004F07A7" w:rsidRPr="001D55B2" w:rsidRDefault="007055DB"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4F07A7" w:rsidRPr="001D55B2">
        <w:rPr>
          <w:rFonts w:ascii="Times New Roman" w:hAnsi="Times New Roman" w:cs="Times New Roman"/>
          <w:bCs/>
          <w:sz w:val="24"/>
          <w:szCs w:val="24"/>
        </w:rPr>
        <w:t>На территориях общего пользования некапитальные строения, сооружения (лодочные станции, пирсы, сооружения водно</w:t>
      </w:r>
      <w:r w:rsidR="003101E6" w:rsidRPr="001D55B2">
        <w:rPr>
          <w:rFonts w:ascii="Times New Roman" w:hAnsi="Times New Roman" w:cs="Times New Roman"/>
          <w:bCs/>
          <w:sz w:val="24"/>
          <w:szCs w:val="24"/>
        </w:rPr>
        <w:t>-</w:t>
      </w:r>
      <w:r w:rsidR="004F07A7" w:rsidRPr="001D55B2">
        <w:rPr>
          <w:rFonts w:ascii="Times New Roman" w:hAnsi="Times New Roman" w:cs="Times New Roman"/>
          <w:bCs/>
          <w:sz w:val="24"/>
          <w:szCs w:val="24"/>
        </w:rPr>
        <w:t xml:space="preserve">спасательных станций и постов, амфитеатры, сцены (эстрады), летние кинотеатры, навесы, беседки, ротонды, подпорные стенки, габионы, веревочные парки, специализированные сооружения для занятий физической культурой и спортом, горки зимние, общественные туалеты, кабинки для переодевания, душевые кабинки, сооружения попутного бытового обслуживания </w:t>
      </w:r>
      <w:r w:rsidR="003101E6" w:rsidRPr="001D55B2">
        <w:rPr>
          <w:rFonts w:ascii="Times New Roman" w:hAnsi="Times New Roman" w:cs="Times New Roman"/>
          <w:bCs/>
          <w:sz w:val="24"/>
          <w:szCs w:val="24"/>
        </w:rPr>
        <w:br/>
      </w:r>
      <w:r w:rsidR="004F07A7" w:rsidRPr="001D55B2">
        <w:rPr>
          <w:rFonts w:ascii="Times New Roman" w:hAnsi="Times New Roman" w:cs="Times New Roman"/>
          <w:bCs/>
          <w:sz w:val="24"/>
          <w:szCs w:val="24"/>
        </w:rPr>
        <w:t xml:space="preserve">и питания, сооружения сопутствующей инфраструктуры для трасс, троп, аллей и дорожек, медицинские пункты первой помощи, пункты проката инвентаря, сооружения для организации обслуживания зон отдыха населения, сезонные аттракционы, административные и хозяйственные сооружения на общественных территориях, места (сооружения) содержания животных на территориях парков), применяемые как составные части благоустройства территории общего пользования, допускается соединять </w:t>
      </w:r>
      <w:r w:rsidR="003101E6" w:rsidRPr="001D55B2">
        <w:rPr>
          <w:rFonts w:ascii="Times New Roman" w:hAnsi="Times New Roman" w:cs="Times New Roman"/>
          <w:bCs/>
          <w:sz w:val="24"/>
          <w:szCs w:val="24"/>
        </w:rPr>
        <w:br/>
      </w:r>
      <w:r w:rsidR="004F07A7" w:rsidRPr="001D55B2">
        <w:rPr>
          <w:rFonts w:ascii="Times New Roman" w:hAnsi="Times New Roman" w:cs="Times New Roman"/>
          <w:bCs/>
          <w:sz w:val="24"/>
          <w:szCs w:val="24"/>
        </w:rPr>
        <w:t xml:space="preserve">с креплениями и конструкциями для передачи усилий на несущие грунты и (или) </w:t>
      </w:r>
      <w:r w:rsidR="003101E6" w:rsidRPr="001D55B2">
        <w:rPr>
          <w:rFonts w:ascii="Times New Roman" w:hAnsi="Times New Roman" w:cs="Times New Roman"/>
          <w:bCs/>
          <w:sz w:val="24"/>
          <w:szCs w:val="24"/>
        </w:rPr>
        <w:br/>
      </w:r>
      <w:r w:rsidR="004F07A7" w:rsidRPr="001D55B2">
        <w:rPr>
          <w:rFonts w:ascii="Times New Roman" w:hAnsi="Times New Roman" w:cs="Times New Roman"/>
          <w:bCs/>
          <w:sz w:val="24"/>
          <w:szCs w:val="24"/>
        </w:rPr>
        <w:t xml:space="preserve">с основаниями) </w:t>
      </w:r>
      <w:r w:rsidR="00B545A3" w:rsidRPr="001D55B2">
        <w:rPr>
          <w:rFonts w:ascii="Times New Roman" w:hAnsi="Times New Roman" w:cs="Times New Roman"/>
          <w:bCs/>
          <w:sz w:val="24"/>
          <w:szCs w:val="24"/>
        </w:rPr>
        <w:t>–</w:t>
      </w:r>
      <w:r w:rsidR="003E7AFE" w:rsidRPr="001D55B2">
        <w:rPr>
          <w:rFonts w:ascii="Times New Roman" w:hAnsi="Times New Roman" w:cs="Times New Roman"/>
          <w:bCs/>
          <w:sz w:val="24"/>
          <w:szCs w:val="24"/>
        </w:rPr>
        <w:t xml:space="preserve"> </w:t>
      </w:r>
      <w:r w:rsidR="004F07A7" w:rsidRPr="001D55B2">
        <w:rPr>
          <w:rFonts w:ascii="Times New Roman" w:hAnsi="Times New Roman" w:cs="Times New Roman"/>
          <w:bCs/>
          <w:sz w:val="24"/>
          <w:szCs w:val="24"/>
        </w:rPr>
        <w:t>в этом случае такие отделимые улучшения территорий общего пользования сохраняют свои некапитальные свойства.»;</w:t>
      </w:r>
    </w:p>
    <w:p w14:paraId="7D99AF8D" w14:textId="7D8C0B4A" w:rsidR="006B7040" w:rsidRPr="001D55B2" w:rsidRDefault="007055DB"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ч</w:t>
      </w:r>
      <w:r w:rsidR="00A6658B" w:rsidRPr="001D55B2">
        <w:rPr>
          <w:rFonts w:ascii="Times New Roman" w:hAnsi="Times New Roman" w:cs="Times New Roman"/>
          <w:bCs/>
          <w:sz w:val="24"/>
          <w:szCs w:val="24"/>
        </w:rPr>
        <w:t xml:space="preserve">асть 2 </w:t>
      </w:r>
      <w:r w:rsidR="006B7040" w:rsidRPr="001D55B2">
        <w:rPr>
          <w:rFonts w:ascii="Times New Roman" w:hAnsi="Times New Roman" w:cs="Times New Roman"/>
          <w:bCs/>
          <w:sz w:val="24"/>
          <w:szCs w:val="24"/>
        </w:rPr>
        <w:t>изложить в следующей редакции:</w:t>
      </w:r>
    </w:p>
    <w:p w14:paraId="459CC610" w14:textId="3B71C91A" w:rsidR="00C21BDA" w:rsidRPr="001D55B2" w:rsidRDefault="00472FC3" w:rsidP="00C21BDA">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lastRenderedPageBreak/>
        <w:t xml:space="preserve">2. </w:t>
      </w:r>
      <w:r w:rsidR="00DA26D7" w:rsidRPr="001D55B2">
        <w:rPr>
          <w:rFonts w:ascii="Times New Roman" w:hAnsi="Times New Roman" w:cs="Times New Roman"/>
          <w:bCs/>
          <w:sz w:val="24"/>
          <w:szCs w:val="24"/>
        </w:rPr>
        <w:t>«</w:t>
      </w:r>
      <w:r w:rsidR="00C21BDA" w:rsidRPr="001D55B2">
        <w:rPr>
          <w:rFonts w:ascii="Times New Roman" w:hAnsi="Times New Roman" w:cs="Times New Roman"/>
          <w:bCs/>
          <w:sz w:val="24"/>
          <w:szCs w:val="24"/>
        </w:rPr>
        <w:t>Нестационарные торговые объекты:</w:t>
      </w:r>
    </w:p>
    <w:p w14:paraId="6C60DBA4" w14:textId="1F000F91" w:rsidR="00C21BDA" w:rsidRPr="001D55B2" w:rsidRDefault="00C21BDA" w:rsidP="00C21BDA">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 должны:</w:t>
      </w:r>
    </w:p>
    <w:p w14:paraId="55E3E38F" w14:textId="1C63842A" w:rsidR="00DA26D7" w:rsidRPr="001D55B2" w:rsidRDefault="00C21BDA" w:rsidP="00C21BDA">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а</w:t>
      </w:r>
      <w:r w:rsidR="00DA26D7" w:rsidRPr="001D55B2">
        <w:rPr>
          <w:rFonts w:ascii="Times New Roman" w:hAnsi="Times New Roman" w:cs="Times New Roman"/>
          <w:bCs/>
          <w:sz w:val="24"/>
          <w:szCs w:val="24"/>
        </w:rPr>
        <w:t xml:space="preserve">) </w:t>
      </w:r>
      <w:r w:rsidR="0009357F" w:rsidRPr="001D55B2">
        <w:rPr>
          <w:rFonts w:ascii="Times New Roman" w:hAnsi="Times New Roman" w:cs="Times New Roman"/>
          <w:bCs/>
          <w:sz w:val="24"/>
          <w:szCs w:val="24"/>
        </w:rPr>
        <w:t>устанавливаться на твердые виды покрытия либо на деревянные настилы за исключением случаев, указанных в части 8 статьи 5 настоящих Правил;</w:t>
      </w:r>
    </w:p>
    <w:p w14:paraId="642EF60D" w14:textId="5079D250" w:rsidR="00C21BDA" w:rsidRPr="001D55B2" w:rsidRDefault="00C21BDA"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б) оборудоваться осветительным оборудованием (за исключением мобильных торговых объектов), урнами;</w:t>
      </w:r>
    </w:p>
    <w:p w14:paraId="3DDCF140" w14:textId="77777777"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2) за исключением мобильных торговых объектов, торговых автоматов, торговых островков должны размещаться:</w:t>
      </w:r>
    </w:p>
    <w:p w14:paraId="601FF03A" w14:textId="77777777"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а) в парках культуры и отдыха с соблюдением внешнего вида, определенного концепцией развития парка (инфраструктуры парка) и (или) архитектурно-планировочной концепцией, и (или) проектом благоустройства, и (или) колористическим паспортом;</w:t>
      </w:r>
    </w:p>
    <w:p w14:paraId="444FC1F4" w14:textId="1DF6812A"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б) на общественных территориях, б</w:t>
      </w:r>
      <w:r w:rsidR="00543C54" w:rsidRPr="001D55B2">
        <w:rPr>
          <w:rFonts w:ascii="Times New Roman" w:hAnsi="Times New Roman" w:cs="Times New Roman"/>
          <w:bCs/>
          <w:sz w:val="24"/>
          <w:szCs w:val="24"/>
        </w:rPr>
        <w:t>лагоустроенных в соответствии с </w:t>
      </w:r>
      <w:r w:rsidRPr="001D55B2">
        <w:rPr>
          <w:rFonts w:ascii="Times New Roman" w:hAnsi="Times New Roman" w:cs="Times New Roman"/>
          <w:bCs/>
          <w:sz w:val="24"/>
          <w:szCs w:val="24"/>
        </w:rPr>
        <w:t>архитектурно-планировочной концепцией и (или) проектом благоустройства, с соблюдением внешнего вида, определенного такой концепцией и (или) таким проектом благоустройства, и (или) колористическим паспортом;</w:t>
      </w:r>
    </w:p>
    <w:p w14:paraId="54C79D1D" w14:textId="4EFADA47"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в) на иных территориях в соответствии с типовым внешним видом, утвержденным правилами благоустройства территории муниципального образования, а в случаях индивидуального внешнего вида - колористическим паспортом.»;</w:t>
      </w:r>
    </w:p>
    <w:p w14:paraId="5206BB58" w14:textId="77777777"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г) части 4, 5 изложить в следующей редакции:</w:t>
      </w:r>
    </w:p>
    <w:p w14:paraId="674DF00A" w14:textId="605994D2"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«4. Не допускается размещение некапита</w:t>
      </w:r>
      <w:r w:rsidR="001D55B2">
        <w:rPr>
          <w:rFonts w:ascii="Times New Roman" w:hAnsi="Times New Roman" w:cs="Times New Roman"/>
          <w:bCs/>
          <w:sz w:val="24"/>
          <w:szCs w:val="24"/>
        </w:rPr>
        <w:t>льных нестационарных строений и </w:t>
      </w:r>
      <w:r w:rsidRPr="001D55B2">
        <w:rPr>
          <w:rFonts w:ascii="Times New Roman" w:hAnsi="Times New Roman" w:cs="Times New Roman"/>
          <w:bCs/>
          <w:sz w:val="24"/>
          <w:szCs w:val="24"/>
        </w:rPr>
        <w:t>сооружений (за исключением некапитальных нестационарных строений и сооружений, указанных в пункте 6 и абзаце одиннадцатом части 1, подпунктах «а» и «б» пункта 2 части 2 настоящей статьи):</w:t>
      </w:r>
    </w:p>
    <w:p w14:paraId="33FE9E01" w14:textId="77777777"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1) на протяженных объектах, проезжей части, автостоянках (парковках), обочинах, пешеходных переходах, </w:t>
      </w:r>
      <w:proofErr w:type="spellStart"/>
      <w:r w:rsidRPr="001D55B2">
        <w:rPr>
          <w:rFonts w:ascii="Times New Roman" w:hAnsi="Times New Roman" w:cs="Times New Roman"/>
          <w:bCs/>
          <w:sz w:val="24"/>
          <w:szCs w:val="24"/>
        </w:rPr>
        <w:t>отстойно</w:t>
      </w:r>
      <w:proofErr w:type="spellEnd"/>
      <w:r w:rsidRPr="001D55B2">
        <w:rPr>
          <w:rFonts w:ascii="Times New Roman" w:hAnsi="Times New Roman" w:cs="Times New Roman"/>
          <w:bCs/>
          <w:sz w:val="24"/>
          <w:szCs w:val="24"/>
        </w:rPr>
        <w:t>-разворотных площадках, остановках маршрутных транспортных средств;</w:t>
      </w:r>
    </w:p>
    <w:p w14:paraId="4A005531" w14:textId="7AC47A77"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2) на прилегающих к многоквартирным домам дворовых территориях, в арках зданий, на газонах (без устройства специального техн</w:t>
      </w:r>
      <w:r w:rsidR="001D55B2">
        <w:rPr>
          <w:rFonts w:ascii="Times New Roman" w:hAnsi="Times New Roman" w:cs="Times New Roman"/>
          <w:bCs/>
          <w:sz w:val="24"/>
          <w:szCs w:val="24"/>
        </w:rPr>
        <w:t>ологического настила высотой не </w:t>
      </w:r>
      <w:r w:rsidRPr="001D55B2">
        <w:rPr>
          <w:rFonts w:ascii="Times New Roman" w:hAnsi="Times New Roman" w:cs="Times New Roman"/>
          <w:bCs/>
          <w:sz w:val="24"/>
          <w:szCs w:val="24"/>
        </w:rPr>
        <w:t>более 0,45 м от уровня земли до верхнего слоя пол</w:t>
      </w:r>
      <w:r w:rsidR="001D55B2">
        <w:rPr>
          <w:rFonts w:ascii="Times New Roman" w:hAnsi="Times New Roman" w:cs="Times New Roman"/>
          <w:bCs/>
          <w:sz w:val="24"/>
          <w:szCs w:val="24"/>
        </w:rPr>
        <w:t>а технологического настила), на </w:t>
      </w:r>
      <w:r w:rsidRPr="001D55B2">
        <w:rPr>
          <w:rFonts w:ascii="Times New Roman" w:hAnsi="Times New Roman" w:cs="Times New Roman"/>
          <w:bCs/>
          <w:sz w:val="24"/>
          <w:szCs w:val="24"/>
        </w:rPr>
        <w:t>цветниках и иных зеленых насаждениях;</w:t>
      </w:r>
    </w:p>
    <w:p w14:paraId="09D127EC" w14:textId="357D1C1F"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3) на площадках (детских, для отдыха, сп</w:t>
      </w:r>
      <w:r w:rsidR="001D55B2">
        <w:rPr>
          <w:rFonts w:ascii="Times New Roman" w:hAnsi="Times New Roman" w:cs="Times New Roman"/>
          <w:bCs/>
          <w:sz w:val="24"/>
          <w:szCs w:val="24"/>
        </w:rPr>
        <w:t>ортивных, для выгула животных и </w:t>
      </w:r>
      <w:r w:rsidRPr="001D55B2">
        <w:rPr>
          <w:rFonts w:ascii="Times New Roman" w:hAnsi="Times New Roman" w:cs="Times New Roman"/>
          <w:bCs/>
          <w:sz w:val="24"/>
          <w:szCs w:val="24"/>
        </w:rPr>
        <w:t>дрессировки собак, контейнерных);</w:t>
      </w:r>
    </w:p>
    <w:p w14:paraId="37F54A86" w14:textId="182EDB8D"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4) на прохожей части пешеходных коммуникаций шириной менее 2 м, если свободная ширина прохода от крайних элементов конструкции некапитальных нестационарных строений и сооружений до края пр</w:t>
      </w:r>
      <w:r w:rsidR="00543C54" w:rsidRPr="001D55B2">
        <w:rPr>
          <w:rFonts w:ascii="Times New Roman" w:hAnsi="Times New Roman" w:cs="Times New Roman"/>
          <w:bCs/>
          <w:sz w:val="24"/>
          <w:szCs w:val="24"/>
        </w:rPr>
        <w:t>оезжей части составляет менее 2 </w:t>
      </w:r>
      <w:r w:rsidRPr="001D55B2">
        <w:rPr>
          <w:rFonts w:ascii="Times New Roman" w:hAnsi="Times New Roman" w:cs="Times New Roman"/>
          <w:bCs/>
          <w:sz w:val="24"/>
          <w:szCs w:val="24"/>
        </w:rPr>
        <w:t>м;</w:t>
      </w:r>
    </w:p>
    <w:p w14:paraId="5838BC96" w14:textId="489F1B11"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5) в охранной зоне водопроводных, канализационных, электрических, кабельных сетей связи, трубопроводов</w:t>
      </w:r>
      <w:r w:rsidR="00543C54" w:rsidRPr="001D55B2">
        <w:rPr>
          <w:rFonts w:ascii="Times New Roman" w:hAnsi="Times New Roman" w:cs="Times New Roman"/>
          <w:bCs/>
          <w:sz w:val="24"/>
          <w:szCs w:val="24"/>
        </w:rPr>
        <w:t xml:space="preserve"> (газопроводов, нефтепроводов и </w:t>
      </w:r>
      <w:r w:rsidRPr="001D55B2">
        <w:rPr>
          <w:rFonts w:ascii="Times New Roman" w:hAnsi="Times New Roman" w:cs="Times New Roman"/>
          <w:bCs/>
          <w:sz w:val="24"/>
          <w:szCs w:val="24"/>
        </w:rPr>
        <w:t xml:space="preserve">нефтепродуктопроводов, </w:t>
      </w:r>
      <w:proofErr w:type="spellStart"/>
      <w:r w:rsidRPr="001D55B2">
        <w:rPr>
          <w:rFonts w:ascii="Times New Roman" w:hAnsi="Times New Roman" w:cs="Times New Roman"/>
          <w:bCs/>
          <w:sz w:val="24"/>
          <w:szCs w:val="24"/>
        </w:rPr>
        <w:t>аммиакопроводов</w:t>
      </w:r>
      <w:proofErr w:type="spellEnd"/>
      <w:r w:rsidRPr="001D55B2">
        <w:rPr>
          <w:rFonts w:ascii="Times New Roman" w:hAnsi="Times New Roman" w:cs="Times New Roman"/>
          <w:bCs/>
          <w:sz w:val="24"/>
          <w:szCs w:val="24"/>
        </w:rPr>
        <w:t>);</w:t>
      </w:r>
    </w:p>
    <w:p w14:paraId="13A7B264" w14:textId="19439B1B"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6) ближе 5 м от остановочных павильонов, 25</w:t>
      </w:r>
      <w:r w:rsidR="00543C54" w:rsidRPr="001D55B2">
        <w:rPr>
          <w:rFonts w:ascii="Times New Roman" w:hAnsi="Times New Roman" w:cs="Times New Roman"/>
          <w:bCs/>
          <w:sz w:val="24"/>
          <w:szCs w:val="24"/>
        </w:rPr>
        <w:t xml:space="preserve"> м </w:t>
      </w:r>
      <w:r w:rsidR="009B6C31">
        <w:rPr>
          <w:rFonts w:ascii="Times New Roman" w:hAnsi="Times New Roman" w:cs="Times New Roman"/>
          <w:bCs/>
          <w:sz w:val="24"/>
          <w:szCs w:val="24"/>
        </w:rPr>
        <w:t>–</w:t>
      </w:r>
      <w:r w:rsidR="00543C54" w:rsidRPr="001D55B2">
        <w:rPr>
          <w:rFonts w:ascii="Times New Roman" w:hAnsi="Times New Roman" w:cs="Times New Roman"/>
          <w:bCs/>
          <w:sz w:val="24"/>
          <w:szCs w:val="24"/>
        </w:rPr>
        <w:t xml:space="preserve"> от вентиляционных шахт, 20 </w:t>
      </w:r>
      <w:r w:rsidRPr="001D55B2">
        <w:rPr>
          <w:rFonts w:ascii="Times New Roman" w:hAnsi="Times New Roman" w:cs="Times New Roman"/>
          <w:bCs/>
          <w:sz w:val="24"/>
          <w:szCs w:val="24"/>
        </w:rPr>
        <w:t xml:space="preserve">м </w:t>
      </w:r>
      <w:r w:rsidR="009B6C31">
        <w:rPr>
          <w:rFonts w:ascii="Times New Roman" w:hAnsi="Times New Roman" w:cs="Times New Roman"/>
          <w:bCs/>
          <w:sz w:val="24"/>
          <w:szCs w:val="24"/>
        </w:rPr>
        <w:t>–</w:t>
      </w:r>
      <w:r w:rsidRPr="001D55B2">
        <w:rPr>
          <w:rFonts w:ascii="Times New Roman" w:hAnsi="Times New Roman" w:cs="Times New Roman"/>
          <w:bCs/>
          <w:sz w:val="24"/>
          <w:szCs w:val="24"/>
        </w:rPr>
        <w:t xml:space="preserve"> от окон жилых помещений;</w:t>
      </w:r>
    </w:p>
    <w:p w14:paraId="23736F63" w14:textId="77777777"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7) перед витринами торговых организаций (требование настоящего абзаца не применяется для торговых площадок, указанных в части 1 статьи 26 настоящего Закона);</w:t>
      </w:r>
    </w:p>
    <w:p w14:paraId="1E84E044" w14:textId="77777777"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8) на расстоянии до опор освещения и других опор менее 1,5 м, до стволов деревьев менее 3 м (для торговых площадок менее 1,5 м), до внешних границ крон кустарников менее 1,5 м (для торговых площадок менее 0,5 м);</w:t>
      </w:r>
    </w:p>
    <w:p w14:paraId="6A9C4620" w14:textId="77777777"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9) на люках смотровых колодцев, дождеприемниках ливнесточных колодцев, дренажных траншеях, иных элементах отведения и очистки поверхностных стоков;</w:t>
      </w:r>
    </w:p>
    <w:p w14:paraId="083B2706" w14:textId="77777777"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10) без приспособления для беспрепятственного доступа к некапитальному нестационарному строению (сооружению) и к предоставляемым в нем услугам потребителям, включая потребителей из числа лиц с инвалидностью и других маломобильных групп населения.</w:t>
      </w:r>
    </w:p>
    <w:p w14:paraId="6054CC26" w14:textId="7074EF87"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lastRenderedPageBreak/>
        <w:t>5. Согласование проектных решений по отделке ф</w:t>
      </w:r>
      <w:r w:rsidR="00BF2C0A">
        <w:rPr>
          <w:rFonts w:ascii="Times New Roman" w:hAnsi="Times New Roman" w:cs="Times New Roman"/>
          <w:bCs/>
          <w:sz w:val="24"/>
          <w:szCs w:val="24"/>
        </w:rPr>
        <w:t>асадов некапитальных строений и </w:t>
      </w:r>
      <w:r w:rsidRPr="001D55B2">
        <w:rPr>
          <w:rFonts w:ascii="Times New Roman" w:hAnsi="Times New Roman" w:cs="Times New Roman"/>
          <w:bCs/>
          <w:sz w:val="24"/>
          <w:szCs w:val="24"/>
        </w:rPr>
        <w:t>сооружений оформляется уполномоченным органом местного самоуправления в виде колористического паспорта, в случаях:</w:t>
      </w:r>
    </w:p>
    <w:p w14:paraId="3028A5C6" w14:textId="77777777"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 размещения (возведения, установки) новых и изменении внешнего вида существующих:</w:t>
      </w:r>
    </w:p>
    <w:p w14:paraId="226C59D9" w14:textId="77777777"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а) нестационарных торговых объектов в случаях, указанных в пункте 2 части 2 настоящей статьи;</w:t>
      </w:r>
    </w:p>
    <w:p w14:paraId="31BFA729" w14:textId="79DE6D31"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б) иных некапитальных нестационарн</w:t>
      </w:r>
      <w:r w:rsidR="001D55B2">
        <w:rPr>
          <w:rFonts w:ascii="Times New Roman" w:hAnsi="Times New Roman" w:cs="Times New Roman"/>
          <w:bCs/>
          <w:sz w:val="24"/>
          <w:szCs w:val="24"/>
        </w:rPr>
        <w:t>ых строений и сооружений при их </w:t>
      </w:r>
      <w:r w:rsidRPr="001D55B2">
        <w:rPr>
          <w:rFonts w:ascii="Times New Roman" w:hAnsi="Times New Roman" w:cs="Times New Roman"/>
          <w:bCs/>
          <w:sz w:val="24"/>
          <w:szCs w:val="24"/>
        </w:rPr>
        <w:t>расположении вдоль приоритетных территорий архитектурно-художественного облика;</w:t>
      </w:r>
    </w:p>
    <w:p w14:paraId="207C94C2" w14:textId="77777777"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2) нанесении изображений на внешние поверхности некапитальных нестационарных строений и сооружений.</w:t>
      </w:r>
    </w:p>
    <w:p w14:paraId="05D5CF6C" w14:textId="14C95CDE"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Проведение работ, указанных в пунктах 1 и 2 настоящей части, при отсутствии колористического паспорта или с нарушение</w:t>
      </w:r>
      <w:r w:rsidR="001D55B2">
        <w:rPr>
          <w:rFonts w:ascii="Times New Roman" w:hAnsi="Times New Roman" w:cs="Times New Roman"/>
          <w:bCs/>
          <w:sz w:val="24"/>
          <w:szCs w:val="24"/>
        </w:rPr>
        <w:t>м указанной в нем информации не </w:t>
      </w:r>
      <w:r w:rsidR="00BF2C0A">
        <w:rPr>
          <w:rFonts w:ascii="Times New Roman" w:hAnsi="Times New Roman" w:cs="Times New Roman"/>
          <w:bCs/>
          <w:sz w:val="24"/>
          <w:szCs w:val="24"/>
        </w:rPr>
        <w:t>допускается.».</w:t>
      </w:r>
    </w:p>
    <w:p w14:paraId="3E1BAF39" w14:textId="02AB6F34" w:rsidR="00F43390" w:rsidRPr="001D55B2" w:rsidRDefault="00F140B5" w:rsidP="001829D4">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12</w:t>
      </w:r>
      <w:r w:rsidR="00091B5C" w:rsidRPr="001D55B2">
        <w:rPr>
          <w:rFonts w:ascii="Times New Roman" w:hAnsi="Times New Roman" w:cs="Times New Roman"/>
          <w:bCs/>
          <w:sz w:val="24"/>
          <w:szCs w:val="24"/>
        </w:rPr>
        <w:t>.</w:t>
      </w:r>
      <w:r w:rsidR="004D6535" w:rsidRPr="001D55B2">
        <w:rPr>
          <w:rFonts w:ascii="Times New Roman" w:hAnsi="Times New Roman" w:cs="Times New Roman"/>
          <w:bCs/>
          <w:sz w:val="24"/>
          <w:szCs w:val="24"/>
        </w:rPr>
        <w:t xml:space="preserve"> </w:t>
      </w:r>
      <w:r w:rsidR="00F43390" w:rsidRPr="001D55B2">
        <w:rPr>
          <w:rFonts w:ascii="Times New Roman" w:hAnsi="Times New Roman" w:cs="Times New Roman"/>
          <w:bCs/>
          <w:sz w:val="24"/>
          <w:szCs w:val="24"/>
        </w:rPr>
        <w:t>Статью 30 изложить в следующей редакции:</w:t>
      </w:r>
    </w:p>
    <w:p w14:paraId="6940B5BD" w14:textId="5A50FBD1"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«Ст</w:t>
      </w:r>
      <w:r w:rsidR="000D0552" w:rsidRPr="001D55B2">
        <w:rPr>
          <w:rFonts w:ascii="Times New Roman" w:hAnsi="Times New Roman" w:cs="Times New Roman"/>
          <w:bCs/>
          <w:sz w:val="24"/>
          <w:szCs w:val="24"/>
        </w:rPr>
        <w:t>атья 30</w:t>
      </w:r>
      <w:r w:rsidRPr="001D55B2">
        <w:rPr>
          <w:rFonts w:ascii="Times New Roman" w:hAnsi="Times New Roman" w:cs="Times New Roman"/>
          <w:bCs/>
          <w:sz w:val="24"/>
          <w:szCs w:val="24"/>
        </w:rPr>
        <w:t>. Сезонные (летние) кафе</w:t>
      </w:r>
    </w:p>
    <w:p w14:paraId="50B637C8" w14:textId="35E3BB11" w:rsidR="001829D4" w:rsidRPr="001D55B2" w:rsidRDefault="00543C54"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1. </w:t>
      </w:r>
      <w:r w:rsidR="001829D4" w:rsidRPr="001D55B2">
        <w:rPr>
          <w:rFonts w:ascii="Times New Roman" w:hAnsi="Times New Roman" w:cs="Times New Roman"/>
          <w:bCs/>
          <w:sz w:val="24"/>
          <w:szCs w:val="24"/>
        </w:rPr>
        <w:t>На любой период времени с 1 апреля по 1 но</w:t>
      </w:r>
      <w:r w:rsidRPr="001D55B2">
        <w:rPr>
          <w:rFonts w:ascii="Times New Roman" w:hAnsi="Times New Roman" w:cs="Times New Roman"/>
          <w:bCs/>
          <w:sz w:val="24"/>
          <w:szCs w:val="24"/>
        </w:rPr>
        <w:t>ября при условии обустройства в </w:t>
      </w:r>
      <w:r w:rsidR="001829D4" w:rsidRPr="001D55B2">
        <w:rPr>
          <w:rFonts w:ascii="Times New Roman" w:hAnsi="Times New Roman" w:cs="Times New Roman"/>
          <w:bCs/>
          <w:sz w:val="24"/>
          <w:szCs w:val="24"/>
        </w:rPr>
        <w:t>пределах торговой площадки, включенной в схему размещения нестационарных торговых объектов, размещение:</w:t>
      </w:r>
    </w:p>
    <w:p w14:paraId="0FC8F717" w14:textId="44605C6D"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1) </w:t>
      </w:r>
      <w:r w:rsidR="001829D4" w:rsidRPr="001D55B2">
        <w:rPr>
          <w:rFonts w:ascii="Times New Roman" w:hAnsi="Times New Roman" w:cs="Times New Roman"/>
          <w:bCs/>
          <w:sz w:val="24"/>
          <w:szCs w:val="24"/>
        </w:rPr>
        <w:t>кафе предприятий общественного питания осуществляется собственниками (правообладателями) стационарных предприятий общественного питания:</w:t>
      </w:r>
    </w:p>
    <w:p w14:paraId="2BBBE494" w14:textId="7672EDEC"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sz w:val="24"/>
          <w:szCs w:val="24"/>
        </w:rPr>
        <w:t xml:space="preserve">а)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w:t>
      </w:r>
      <w:r w:rsidRPr="001D55B2">
        <w:rPr>
          <w:rFonts w:ascii="Times New Roman" w:hAnsi="Times New Roman" w:cs="Times New Roman"/>
          <w:bCs/>
          <w:color w:val="000000" w:themeColor="text1"/>
          <w:sz w:val="24"/>
          <w:szCs w:val="24"/>
        </w:rPr>
        <w:t xml:space="preserve">с </w:t>
      </w:r>
      <w:r w:rsidR="00070581" w:rsidRPr="001D55B2">
        <w:rPr>
          <w:rFonts w:ascii="Times New Roman" w:hAnsi="Times New Roman" w:cs="Times New Roman"/>
          <w:bCs/>
          <w:color w:val="000000" w:themeColor="text1"/>
          <w:sz w:val="24"/>
          <w:szCs w:val="24"/>
        </w:rPr>
        <w:t>пунктом 3 статьи 39.36 Земельного кодекса Российской Федерации</w:t>
      </w:r>
      <w:r w:rsidR="00C212EB" w:rsidRPr="001D55B2">
        <w:rPr>
          <w:rFonts w:ascii="Times New Roman" w:hAnsi="Times New Roman" w:cs="Times New Roman"/>
          <w:bCs/>
          <w:color w:val="000000" w:themeColor="text1"/>
          <w:sz w:val="24"/>
          <w:szCs w:val="24"/>
        </w:rPr>
        <w:t>»;</w:t>
      </w:r>
    </w:p>
    <w:p w14:paraId="623CD695" w14:textId="3F499FBA"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б) на земельных участках, принадлежащих собственникам (правообладателям) стационарных предприятий общественного питания на праве собстве</w:t>
      </w:r>
      <w:r w:rsidR="002D3C94" w:rsidRPr="001D55B2">
        <w:rPr>
          <w:rFonts w:ascii="Times New Roman" w:hAnsi="Times New Roman" w:cs="Times New Roman"/>
          <w:bCs/>
          <w:sz w:val="24"/>
          <w:szCs w:val="24"/>
        </w:rPr>
        <w:t>нности или на ином вещном праве.</w:t>
      </w:r>
    </w:p>
    <w:p w14:paraId="068178D1" w14:textId="646FA911" w:rsidR="00070581" w:rsidRPr="001D55B2" w:rsidRDefault="00070581" w:rsidP="003101E6">
      <w:pPr>
        <w:tabs>
          <w:tab w:val="left" w:pos="709"/>
          <w:tab w:val="left" w:pos="1260"/>
        </w:tabs>
        <w:spacing w:after="0" w:line="240" w:lineRule="auto"/>
        <w:ind w:firstLine="709"/>
        <w:jc w:val="both"/>
        <w:rPr>
          <w:rFonts w:ascii="Times New Roman" w:hAnsi="Times New Roman" w:cs="Times New Roman"/>
          <w:bCs/>
          <w:color w:val="FF0000"/>
          <w:sz w:val="24"/>
          <w:szCs w:val="24"/>
        </w:rPr>
      </w:pPr>
      <w:r w:rsidRPr="001D55B2">
        <w:rPr>
          <w:rFonts w:ascii="Times New Roman" w:hAnsi="Times New Roman" w:cs="Times New Roman"/>
          <w:bCs/>
          <w:color w:val="000000" w:themeColor="text1"/>
          <w:sz w:val="24"/>
          <w:szCs w:val="24"/>
        </w:rPr>
        <w:t xml:space="preserve">в) </w:t>
      </w:r>
      <w:r w:rsidR="00161B71" w:rsidRPr="001D55B2">
        <w:rPr>
          <w:rFonts w:ascii="Times New Roman" w:hAnsi="Times New Roman" w:cs="Times New Roman"/>
          <w:bCs/>
          <w:color w:val="000000" w:themeColor="text1"/>
          <w:sz w:val="24"/>
          <w:szCs w:val="24"/>
        </w:rPr>
        <w:t xml:space="preserve">на горизонтальных внешних поверхностях </w:t>
      </w:r>
      <w:r w:rsidR="00543C54" w:rsidRPr="001D55B2">
        <w:rPr>
          <w:rFonts w:ascii="Times New Roman" w:hAnsi="Times New Roman" w:cs="Times New Roman"/>
          <w:bCs/>
          <w:color w:val="000000" w:themeColor="text1"/>
          <w:sz w:val="24"/>
          <w:szCs w:val="24"/>
        </w:rPr>
        <w:t>зданий, строений, сооружений, в </w:t>
      </w:r>
      <w:r w:rsidR="00161B71" w:rsidRPr="001D55B2">
        <w:rPr>
          <w:rFonts w:ascii="Times New Roman" w:hAnsi="Times New Roman" w:cs="Times New Roman"/>
          <w:bCs/>
          <w:color w:val="000000" w:themeColor="text1"/>
          <w:sz w:val="24"/>
          <w:szCs w:val="24"/>
        </w:rPr>
        <w:t>которых расположены стационарные предприятия общественного питания</w:t>
      </w:r>
      <w:r w:rsidR="001829D4" w:rsidRPr="001D55B2">
        <w:rPr>
          <w:rFonts w:ascii="Times New Roman" w:hAnsi="Times New Roman" w:cs="Times New Roman"/>
          <w:bCs/>
          <w:color w:val="000000" w:themeColor="text1"/>
          <w:sz w:val="24"/>
          <w:szCs w:val="24"/>
        </w:rPr>
        <w:t>.</w:t>
      </w:r>
    </w:p>
    <w:p w14:paraId="530103A5" w14:textId="7674F7B7" w:rsidR="00F43390" w:rsidRPr="001D55B2" w:rsidRDefault="008D7376" w:rsidP="008E6886">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 xml:space="preserve">2) </w:t>
      </w:r>
      <w:r w:rsidR="001829D4" w:rsidRPr="001D55B2">
        <w:rPr>
          <w:rFonts w:ascii="Times New Roman" w:hAnsi="Times New Roman" w:cs="Times New Roman"/>
          <w:bCs/>
          <w:color w:val="000000" w:themeColor="text1"/>
          <w:sz w:val="24"/>
          <w:szCs w:val="24"/>
        </w:rPr>
        <w:t>летних кафе осуществляется собственниками (правообладателями) нестационарных предприятий (объектов) общественного питания (нестационарных торговых объектов, торговая деятельность которых связана с приобретением и продажей продукции общественного питания) в соответствии с Федеральным законом от 28.12.2009 № 381-ФЗ «Об основах государственного регули</w:t>
      </w:r>
      <w:r w:rsidR="00543C54" w:rsidRPr="001D55B2">
        <w:rPr>
          <w:rFonts w:ascii="Times New Roman" w:hAnsi="Times New Roman" w:cs="Times New Roman"/>
          <w:bCs/>
          <w:color w:val="000000" w:themeColor="text1"/>
          <w:sz w:val="24"/>
          <w:szCs w:val="24"/>
        </w:rPr>
        <w:t>рования торговой деятельности в </w:t>
      </w:r>
      <w:r w:rsidR="001829D4" w:rsidRPr="001D55B2">
        <w:rPr>
          <w:rFonts w:ascii="Times New Roman" w:hAnsi="Times New Roman" w:cs="Times New Roman"/>
          <w:bCs/>
          <w:color w:val="000000" w:themeColor="text1"/>
          <w:sz w:val="24"/>
          <w:szCs w:val="24"/>
        </w:rPr>
        <w:t>Российской Федерации»:</w:t>
      </w:r>
    </w:p>
    <w:p w14:paraId="68F5B1E5" w14:textId="160D0360"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а) на землях или земельных участках, находящихся в государственной или муниципальной собственности;</w:t>
      </w:r>
    </w:p>
    <w:p w14:paraId="34B6A00B" w14:textId="53A9A9B8"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б) в границах земельных участков, принадлежащих таким собственникам (правообладателям) на праве собственности или на ином вещном праве.</w:t>
      </w:r>
    </w:p>
    <w:p w14:paraId="5D269784" w14:textId="77777777"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Собственник (правообладатель) предприятия (объекта) общественного питания выполняет монтаж сезонного (летнего) кафе не ранее 15 марта и демонтаж сезонного (летнего) кафе не позднее 15 ноября.</w:t>
      </w:r>
    </w:p>
    <w:p w14:paraId="2C8F94C5" w14:textId="577AE163"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2. Размещение и обустройство сезонного (летнего) кафе не должно нарушать права собственников (правообладателей), пользователей соседних помещений, зданий, строений, сооружений, элементов и объектов благоустройства.</w:t>
      </w:r>
    </w:p>
    <w:p w14:paraId="1B4B2009" w14:textId="157BD51F"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3. По своей планировочной организации:</w:t>
      </w:r>
    </w:p>
    <w:p w14:paraId="2C18C446" w14:textId="36339A14"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color w:val="FF0000"/>
          <w:sz w:val="24"/>
          <w:szCs w:val="24"/>
        </w:rPr>
      </w:pPr>
      <w:r w:rsidRPr="001D55B2">
        <w:rPr>
          <w:rFonts w:ascii="Times New Roman" w:hAnsi="Times New Roman" w:cs="Times New Roman"/>
          <w:bCs/>
          <w:color w:val="000000" w:themeColor="text1"/>
          <w:sz w:val="24"/>
          <w:szCs w:val="24"/>
        </w:rPr>
        <w:t xml:space="preserve">1) </w:t>
      </w:r>
      <w:r w:rsidR="00CF5948" w:rsidRPr="001D55B2">
        <w:rPr>
          <w:rFonts w:ascii="Times New Roman" w:hAnsi="Times New Roman" w:cs="Times New Roman"/>
          <w:bCs/>
          <w:color w:val="000000" w:themeColor="text1"/>
          <w:sz w:val="24"/>
          <w:szCs w:val="24"/>
        </w:rPr>
        <w:t>кафе предприятий общественного питания подразделяются на три типа:</w:t>
      </w:r>
    </w:p>
    <w:p w14:paraId="4D2E8473" w14:textId="56C3D156"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а) компактное в виде выступов на уровне первого этажа и (или) сидений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на подоконниках оконных (витринных) проемов наружной стены помещения зала обслуживания стационарного предприятия (объекта) общественного питания;</w:t>
      </w:r>
    </w:p>
    <w:p w14:paraId="0C9C1383" w14:textId="014B2691" w:rsidR="00F43390" w:rsidRPr="001D55B2" w:rsidRDefault="00F43390" w:rsidP="003101E6">
      <w:pPr>
        <w:tabs>
          <w:tab w:val="left" w:pos="709"/>
          <w:tab w:val="left" w:pos="851"/>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б) веранда, расположенная на территории, прилегающей к стационарному предприятию (объекту) общественного питания;</w:t>
      </w:r>
    </w:p>
    <w:p w14:paraId="5AA532FF" w14:textId="0C30C9E1"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lastRenderedPageBreak/>
        <w:t>в) терраса, примыкающая к стационарному предприятию (объекту) общественного питания либо к зданию (помещению), в котором располо</w:t>
      </w:r>
      <w:r w:rsidR="002D3C94" w:rsidRPr="001D55B2">
        <w:rPr>
          <w:rFonts w:ascii="Times New Roman" w:hAnsi="Times New Roman" w:cs="Times New Roman"/>
          <w:bCs/>
          <w:sz w:val="24"/>
          <w:szCs w:val="24"/>
        </w:rPr>
        <w:t>жено такое предприятие (объект).</w:t>
      </w:r>
    </w:p>
    <w:p w14:paraId="0EA25980" w14:textId="3F0F2D87"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2) летние кафе подразделяются на два типа:</w:t>
      </w:r>
    </w:p>
    <w:p w14:paraId="05503675" w14:textId="2E39B083"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а) веранда, расположенная на территории, прилегающей к нестационарному предприятию (объекту) общественного питания;</w:t>
      </w:r>
    </w:p>
    <w:p w14:paraId="7145C765" w14:textId="08C9902A" w:rsidR="00F43390" w:rsidRPr="001D55B2" w:rsidRDefault="00571B3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б) </w:t>
      </w:r>
      <w:r w:rsidR="00F43390" w:rsidRPr="001D55B2">
        <w:rPr>
          <w:rFonts w:ascii="Times New Roman" w:hAnsi="Times New Roman" w:cs="Times New Roman"/>
          <w:bCs/>
          <w:sz w:val="24"/>
          <w:szCs w:val="24"/>
        </w:rPr>
        <w:t>терраса, примыкающая к нестационарному предприятию (объекту) общественного питания.</w:t>
      </w:r>
    </w:p>
    <w:p w14:paraId="1CFF63EE" w14:textId="13330784"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4. На общественных территориях (в парках</w:t>
      </w:r>
      <w:r w:rsidR="00F44C8E" w:rsidRPr="001D55B2">
        <w:rPr>
          <w:rFonts w:ascii="Times New Roman" w:hAnsi="Times New Roman" w:cs="Times New Roman"/>
          <w:bCs/>
          <w:color w:val="000000" w:themeColor="text1"/>
          <w:sz w:val="24"/>
          <w:szCs w:val="24"/>
        </w:rPr>
        <w:t xml:space="preserve"> (парках культуры и отдыха), на </w:t>
      </w:r>
      <w:r w:rsidRPr="001D55B2">
        <w:rPr>
          <w:rFonts w:ascii="Times New Roman" w:hAnsi="Times New Roman" w:cs="Times New Roman"/>
          <w:bCs/>
          <w:color w:val="000000" w:themeColor="text1"/>
          <w:sz w:val="24"/>
          <w:szCs w:val="24"/>
        </w:rPr>
        <w:t xml:space="preserve">набережных, пляжах, пешеходных зонах) помимо случаев размещения и обустройства сезонных (летних) кафе, указанных в части 1 настоящей статьи, допускается </w:t>
      </w:r>
      <w:r w:rsidR="00F44C8E" w:rsidRPr="001D55B2">
        <w:rPr>
          <w:rFonts w:ascii="Times New Roman" w:hAnsi="Times New Roman" w:cs="Times New Roman"/>
          <w:bCs/>
          <w:color w:val="000000" w:themeColor="text1"/>
          <w:sz w:val="24"/>
          <w:szCs w:val="24"/>
        </w:rPr>
        <w:t>размещение и </w:t>
      </w:r>
      <w:r w:rsidRPr="001D55B2">
        <w:rPr>
          <w:rFonts w:ascii="Times New Roman" w:hAnsi="Times New Roman" w:cs="Times New Roman"/>
          <w:bCs/>
          <w:color w:val="000000" w:themeColor="text1"/>
          <w:sz w:val="24"/>
          <w:szCs w:val="24"/>
        </w:rPr>
        <w:t>обустройство террас:</w:t>
      </w:r>
    </w:p>
    <w:p w14:paraId="0CA96D11" w14:textId="3D240FE4"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1) в виде неразрывных (неотделимых) конструкций:</w:t>
      </w:r>
    </w:p>
    <w:p w14:paraId="4CF4EECD" w14:textId="07857866"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а) элементов благоустройства (паркового павильона, сооружения питания, сооружения сопутствующей инфраструктуры для трасс, троп, аллей и дорожек) в случаях, указанных в подпунктах «а», «б» пункта 6 части 1 статьи 29 настоящих Правил;</w:t>
      </w:r>
    </w:p>
    <w:p w14:paraId="5B558021" w14:textId="768CF01B" w:rsidR="001829D4" w:rsidRPr="001D55B2" w:rsidRDefault="001829D4" w:rsidP="001829D4">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б) нестационарных торговых объектов, указанных в пункте 1 части 1 статьи 2</w:t>
      </w:r>
      <w:r w:rsidR="00161B71" w:rsidRPr="001D55B2">
        <w:rPr>
          <w:rFonts w:ascii="Times New Roman" w:hAnsi="Times New Roman" w:cs="Times New Roman"/>
          <w:bCs/>
          <w:color w:val="000000" w:themeColor="text1"/>
          <w:sz w:val="24"/>
          <w:szCs w:val="24"/>
        </w:rPr>
        <w:t>9</w:t>
      </w:r>
      <w:r w:rsidRPr="001D55B2">
        <w:rPr>
          <w:rFonts w:ascii="Times New Roman" w:hAnsi="Times New Roman" w:cs="Times New Roman"/>
          <w:bCs/>
          <w:color w:val="000000" w:themeColor="text1"/>
          <w:sz w:val="24"/>
          <w:szCs w:val="24"/>
        </w:rPr>
        <w:t xml:space="preserve"> настоящего Закона, размещаемых одновременно с такой террасой (павильон с торговой площадкой, киоск с торговой площадкой) в случаях, указанных в подпунктах «а», «б» пункта 2 части 2 статьи 29 настоящих Правил;</w:t>
      </w:r>
    </w:p>
    <w:p w14:paraId="57396595" w14:textId="72C06E54" w:rsidR="00C212EB" w:rsidRPr="001D55B2" w:rsidRDefault="00F43390" w:rsidP="001829D4">
      <w:pPr>
        <w:tabs>
          <w:tab w:val="left" w:pos="709"/>
          <w:tab w:val="left" w:pos="1260"/>
        </w:tabs>
        <w:spacing w:after="0" w:line="240" w:lineRule="auto"/>
        <w:ind w:firstLine="709"/>
        <w:jc w:val="both"/>
        <w:rPr>
          <w:rFonts w:ascii="Times New Roman" w:hAnsi="Times New Roman" w:cs="Times New Roman"/>
          <w:bCs/>
          <w:color w:val="FF0000"/>
          <w:sz w:val="24"/>
          <w:szCs w:val="24"/>
        </w:rPr>
      </w:pPr>
      <w:r w:rsidRPr="001D55B2">
        <w:rPr>
          <w:rFonts w:ascii="Times New Roman" w:hAnsi="Times New Roman" w:cs="Times New Roman"/>
          <w:bCs/>
          <w:color w:val="000000" w:themeColor="text1"/>
          <w:sz w:val="24"/>
          <w:szCs w:val="24"/>
        </w:rPr>
        <w:t xml:space="preserve">2) </w:t>
      </w:r>
      <w:r w:rsidR="00C212EB" w:rsidRPr="001D55B2">
        <w:rPr>
          <w:rFonts w:ascii="Times New Roman" w:hAnsi="Times New Roman" w:cs="Times New Roman"/>
          <w:bCs/>
          <w:color w:val="000000" w:themeColor="text1"/>
          <w:sz w:val="24"/>
          <w:szCs w:val="24"/>
        </w:rPr>
        <w:t>примыкающих к мобильным торговым объектам (</w:t>
      </w:r>
      <w:proofErr w:type="spellStart"/>
      <w:r w:rsidR="00C212EB" w:rsidRPr="001D55B2">
        <w:rPr>
          <w:rFonts w:ascii="Times New Roman" w:hAnsi="Times New Roman" w:cs="Times New Roman"/>
          <w:bCs/>
          <w:color w:val="000000" w:themeColor="text1"/>
          <w:sz w:val="24"/>
          <w:szCs w:val="24"/>
        </w:rPr>
        <w:t>фудтрак</w:t>
      </w:r>
      <w:proofErr w:type="spellEnd"/>
      <w:r w:rsidR="00C212EB" w:rsidRPr="001D55B2">
        <w:rPr>
          <w:rFonts w:ascii="Times New Roman" w:hAnsi="Times New Roman" w:cs="Times New Roman"/>
          <w:bCs/>
          <w:color w:val="000000" w:themeColor="text1"/>
          <w:sz w:val="24"/>
          <w:szCs w:val="24"/>
        </w:rPr>
        <w:t xml:space="preserve"> с торговой площадкой);</w:t>
      </w:r>
    </w:p>
    <w:p w14:paraId="040E1B75" w14:textId="53BB65B3"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5. Террасы в пределах технологического настила (за исключением входов с улицы на террасы и в стационарные предприятия (объекты) общественного питания) являются сезонными залами (зонами) обслуживания посетителей.</w:t>
      </w:r>
    </w:p>
    <w:p w14:paraId="2C3FFF11" w14:textId="00EB575B"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6. </w:t>
      </w:r>
      <w:r w:rsidR="00CF5948" w:rsidRPr="001D55B2">
        <w:rPr>
          <w:rFonts w:ascii="Times New Roman" w:hAnsi="Times New Roman" w:cs="Times New Roman"/>
          <w:bCs/>
          <w:sz w:val="24"/>
          <w:szCs w:val="24"/>
        </w:rPr>
        <w:t>Не допускается размещение и обустрой</w:t>
      </w:r>
      <w:r w:rsidR="001D55B2">
        <w:rPr>
          <w:rFonts w:ascii="Times New Roman" w:hAnsi="Times New Roman" w:cs="Times New Roman"/>
          <w:bCs/>
          <w:sz w:val="24"/>
          <w:szCs w:val="24"/>
        </w:rPr>
        <w:t>ство сезонных (летних) кафе (за </w:t>
      </w:r>
      <w:r w:rsidR="00CF5948" w:rsidRPr="001D55B2">
        <w:rPr>
          <w:rFonts w:ascii="Times New Roman" w:hAnsi="Times New Roman" w:cs="Times New Roman"/>
          <w:bCs/>
          <w:sz w:val="24"/>
          <w:szCs w:val="24"/>
        </w:rPr>
        <w:t>исключением случаев, указанных в части 4 настоящей статьи):</w:t>
      </w:r>
    </w:p>
    <w:p w14:paraId="2E29056B" w14:textId="5127DE86"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1) на протяженных объектах, проезжей части, автостоянках (парковках), обочинах, пешеходных переходах, </w:t>
      </w:r>
      <w:proofErr w:type="spellStart"/>
      <w:r w:rsidRPr="001D55B2">
        <w:rPr>
          <w:rFonts w:ascii="Times New Roman" w:hAnsi="Times New Roman" w:cs="Times New Roman"/>
          <w:bCs/>
          <w:sz w:val="24"/>
          <w:szCs w:val="24"/>
        </w:rPr>
        <w:t>отстойно</w:t>
      </w:r>
      <w:proofErr w:type="spellEnd"/>
      <w:r w:rsidR="003E7AFE" w:rsidRPr="001D55B2">
        <w:rPr>
          <w:rFonts w:ascii="Times New Roman" w:hAnsi="Times New Roman" w:cs="Times New Roman"/>
          <w:bCs/>
          <w:sz w:val="24"/>
          <w:szCs w:val="24"/>
        </w:rPr>
        <w:t>-</w:t>
      </w:r>
      <w:r w:rsidRPr="001D55B2">
        <w:rPr>
          <w:rFonts w:ascii="Times New Roman" w:hAnsi="Times New Roman" w:cs="Times New Roman"/>
          <w:bCs/>
          <w:sz w:val="24"/>
          <w:szCs w:val="24"/>
        </w:rPr>
        <w:t>разворотных площадках, остановках маршрутных транспортных средств;</w:t>
      </w:r>
    </w:p>
    <w:p w14:paraId="76C1B654" w14:textId="3E5D3C1D"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2) на прилегающих к многоквартирным домам дворовых территориях, в арках зданий, на площадках для выгула животных и дрессировки собак, </w:t>
      </w:r>
      <w:r w:rsidRPr="001D55B2">
        <w:rPr>
          <w:rFonts w:ascii="Times New Roman" w:hAnsi="Times New Roman" w:cs="Times New Roman"/>
          <w:bCs/>
          <w:color w:val="000000" w:themeColor="text1"/>
          <w:sz w:val="24"/>
          <w:szCs w:val="24"/>
        </w:rPr>
        <w:t xml:space="preserve">детских, </w:t>
      </w:r>
      <w:r w:rsidR="00070581" w:rsidRPr="001D55B2">
        <w:rPr>
          <w:rFonts w:ascii="Times New Roman" w:hAnsi="Times New Roman" w:cs="Times New Roman"/>
          <w:bCs/>
          <w:color w:val="000000" w:themeColor="text1"/>
          <w:sz w:val="24"/>
          <w:szCs w:val="24"/>
        </w:rPr>
        <w:t xml:space="preserve">для отдыха, </w:t>
      </w:r>
      <w:r w:rsidRPr="001D55B2">
        <w:rPr>
          <w:rFonts w:ascii="Times New Roman" w:hAnsi="Times New Roman" w:cs="Times New Roman"/>
          <w:bCs/>
          <w:color w:val="000000" w:themeColor="text1"/>
          <w:sz w:val="24"/>
          <w:szCs w:val="24"/>
        </w:rPr>
        <w:t xml:space="preserve">спортивных, </w:t>
      </w:r>
      <w:r w:rsidRPr="001D55B2">
        <w:rPr>
          <w:rFonts w:ascii="Times New Roman" w:hAnsi="Times New Roman" w:cs="Times New Roman"/>
          <w:bCs/>
          <w:sz w:val="24"/>
          <w:szCs w:val="24"/>
        </w:rPr>
        <w:t>контейнерных площадках;</w:t>
      </w:r>
    </w:p>
    <w:p w14:paraId="007CBA44" w14:textId="4A91BC2A"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3) на газонах (без устройства технологического нас</w:t>
      </w:r>
      <w:r w:rsidR="001D55B2">
        <w:rPr>
          <w:rFonts w:ascii="Times New Roman" w:hAnsi="Times New Roman" w:cs="Times New Roman"/>
          <w:bCs/>
          <w:sz w:val="24"/>
          <w:szCs w:val="24"/>
        </w:rPr>
        <w:t>тила высотой не более 0,45 м от </w:t>
      </w:r>
      <w:r w:rsidRPr="001D55B2">
        <w:rPr>
          <w:rFonts w:ascii="Times New Roman" w:hAnsi="Times New Roman" w:cs="Times New Roman"/>
          <w:bCs/>
          <w:sz w:val="24"/>
          <w:szCs w:val="24"/>
        </w:rPr>
        <w:t>уровня земли до верхнего слоя пола технологического настила), на цветниках и иных зеленых насаждениях;</w:t>
      </w:r>
    </w:p>
    <w:p w14:paraId="4C027F05" w14:textId="2E5AF2B1"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4) на прохожей части пешеходных коммуникаций шириной менее 2 м, на тротуарах и площадках, если свободная ширина прохода от крайних элементов конструкции сезонного (летнего) кафе до края проезжей части составляет менее 2 м;</w:t>
      </w:r>
    </w:p>
    <w:p w14:paraId="16CFC520" w14:textId="4D0511F2"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5) на расстоянии до опор освещения, других опор менее 1,5 м, до стволов деревьев менее 1 м, до внешних границ крон кустарников менее 0,5 м, отдельно стоящих либо выступающих элементов менее 1,5 м;</w:t>
      </w:r>
    </w:p>
    <w:p w14:paraId="3BCA278E" w14:textId="4585A359"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6) в случае если предприятие (объект) обще</w:t>
      </w:r>
      <w:r w:rsidR="002D3C94" w:rsidRPr="001D55B2">
        <w:rPr>
          <w:rFonts w:ascii="Times New Roman" w:hAnsi="Times New Roman" w:cs="Times New Roman"/>
          <w:bCs/>
          <w:sz w:val="24"/>
          <w:szCs w:val="24"/>
        </w:rPr>
        <w:t>ственного питания (помещение, в </w:t>
      </w:r>
      <w:r w:rsidRPr="001D55B2">
        <w:rPr>
          <w:rFonts w:ascii="Times New Roman" w:hAnsi="Times New Roman" w:cs="Times New Roman"/>
          <w:bCs/>
          <w:sz w:val="24"/>
          <w:szCs w:val="24"/>
        </w:rPr>
        <w:t>котором расположено предприятие (объект) общественного питания) расположено выше либо ниже первого этажа здания, не имеет отдельного входа с улицы;</w:t>
      </w:r>
    </w:p>
    <w:p w14:paraId="555C3EA3" w14:textId="51F21877"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7) на люках смотровых колодцев, дождеприемниках ливнесточных колодцев, дренажных траншеях, иных элементах отведения и очистки поверхностных стоков;</w:t>
      </w:r>
    </w:p>
    <w:p w14:paraId="4EDBDB11" w14:textId="7FEC78E3"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8) без приспособления для беспрепятственного доступа к сезонному (летнему) кафе и к предоставляемым в нем услугам потребителям, вклю</w:t>
      </w:r>
      <w:r w:rsidR="002D3C94" w:rsidRPr="001D55B2">
        <w:rPr>
          <w:rFonts w:ascii="Times New Roman" w:hAnsi="Times New Roman" w:cs="Times New Roman"/>
          <w:bCs/>
          <w:sz w:val="24"/>
          <w:szCs w:val="24"/>
        </w:rPr>
        <w:t>чая потребителей из числа лиц с </w:t>
      </w:r>
      <w:r w:rsidRPr="001D55B2">
        <w:rPr>
          <w:rFonts w:ascii="Times New Roman" w:hAnsi="Times New Roman" w:cs="Times New Roman"/>
          <w:bCs/>
          <w:sz w:val="24"/>
          <w:szCs w:val="24"/>
        </w:rPr>
        <w:t>инвалидностью и других маломобильных групп населения;</w:t>
      </w:r>
    </w:p>
    <w:p w14:paraId="636FEB92" w14:textId="2B5DEB33"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9) при отсутствии туалетов, доступных для использования потребителями услуг сезонного (летнего) кафе, включая потребителей из числа лиц с инвалидностью и других маломобильных групп населения, на территории, прилегающей к предприятию (объекту) общественного питания либо в здании (помещении), в котором располо</w:t>
      </w:r>
      <w:r w:rsidR="00CF5948" w:rsidRPr="001D55B2">
        <w:rPr>
          <w:rFonts w:ascii="Times New Roman" w:hAnsi="Times New Roman" w:cs="Times New Roman"/>
          <w:bCs/>
          <w:sz w:val="24"/>
          <w:szCs w:val="24"/>
        </w:rPr>
        <w:t>жено такое предприятие (объект):</w:t>
      </w:r>
    </w:p>
    <w:p w14:paraId="0727D986" w14:textId="77777777" w:rsidR="00CF5948" w:rsidRPr="001D55B2" w:rsidRDefault="00CF5948" w:rsidP="00CF5948">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lastRenderedPageBreak/>
        <w:t>ближе 5 м от остановочных павильонов, 25 м - от вентиляционных шахт;</w:t>
      </w:r>
    </w:p>
    <w:p w14:paraId="59A5BDA6" w14:textId="448B94CE" w:rsidR="00CF5948" w:rsidRPr="001D55B2" w:rsidRDefault="00CF5948" w:rsidP="00CF5948">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ближе 20 м от окон жилых помещений.</w:t>
      </w:r>
    </w:p>
    <w:p w14:paraId="57AD3C6B" w14:textId="5BF929B0"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7. При необходимости выполнения ремонтных и иных работ на инженерных сетях, коммуникациях и иных объектах инженерной инфраструктуры, во время выполнения которых невозможно функционирование сезонного (летнего) кафе</w:t>
      </w:r>
      <w:r w:rsidR="00BD5661" w:rsidRPr="001D55B2">
        <w:rPr>
          <w:rFonts w:ascii="Times New Roman" w:hAnsi="Times New Roman" w:cs="Times New Roman"/>
          <w:bCs/>
          <w:sz w:val="24"/>
          <w:szCs w:val="24"/>
        </w:rPr>
        <w:t>, Администрация</w:t>
      </w:r>
      <w:r w:rsidR="007213CE" w:rsidRPr="001D55B2">
        <w:rPr>
          <w:rFonts w:ascii="Times New Roman" w:hAnsi="Times New Roman" w:cs="Times New Roman"/>
          <w:bCs/>
          <w:sz w:val="24"/>
          <w:szCs w:val="24"/>
        </w:rPr>
        <w:t xml:space="preserve"> Наро</w:t>
      </w:r>
      <w:r w:rsidR="003101E6" w:rsidRPr="001D55B2">
        <w:rPr>
          <w:rFonts w:ascii="Times New Roman" w:hAnsi="Times New Roman" w:cs="Times New Roman"/>
          <w:bCs/>
          <w:sz w:val="24"/>
          <w:szCs w:val="24"/>
        </w:rPr>
        <w:t>-</w:t>
      </w:r>
      <w:r w:rsidR="007213CE" w:rsidRPr="001D55B2">
        <w:rPr>
          <w:rFonts w:ascii="Times New Roman" w:hAnsi="Times New Roman" w:cs="Times New Roman"/>
          <w:bCs/>
          <w:sz w:val="24"/>
          <w:szCs w:val="24"/>
        </w:rPr>
        <w:t>Фоминского городского округа</w:t>
      </w:r>
      <w:r w:rsidRPr="001D55B2">
        <w:rPr>
          <w:rFonts w:ascii="Times New Roman" w:hAnsi="Times New Roman" w:cs="Times New Roman"/>
          <w:bCs/>
          <w:sz w:val="24"/>
          <w:szCs w:val="24"/>
        </w:rPr>
        <w:t xml:space="preserve"> за 1</w:t>
      </w:r>
      <w:r w:rsidR="00BD5661" w:rsidRPr="001D55B2">
        <w:rPr>
          <w:rFonts w:ascii="Times New Roman" w:hAnsi="Times New Roman" w:cs="Times New Roman"/>
          <w:bCs/>
          <w:sz w:val="24"/>
          <w:szCs w:val="24"/>
        </w:rPr>
        <w:t>4 дней до начала работ уведомляе</w:t>
      </w:r>
      <w:r w:rsidRPr="001D55B2">
        <w:rPr>
          <w:rFonts w:ascii="Times New Roman" w:hAnsi="Times New Roman" w:cs="Times New Roman"/>
          <w:bCs/>
          <w:sz w:val="24"/>
          <w:szCs w:val="24"/>
        </w:rPr>
        <w:t>т собственника (правообладателя) предприятия (объекта) общественного питания о необходимости демонтажа сезонного (летнего) кафе (полностью либо частично) с указанием дат начала и окончания таких работ. При необходимости проведения аварийных работ уведомление производится незамедлительно.</w:t>
      </w:r>
    </w:p>
    <w:p w14:paraId="2BF3C2CB" w14:textId="51CF27A0"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Собственник (правообладатель) предприятия (объекта) общественного питания обязан обеспечить возможность проведения аварийных, ремонтных и иных работ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 xml:space="preserve">на инженерных сетях, коммуникациях и иных объектах инженерной инфраструктуры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 xml:space="preserve">в указанный </w:t>
      </w:r>
      <w:r w:rsidR="00A74A8B" w:rsidRPr="001D55B2">
        <w:rPr>
          <w:rFonts w:ascii="Times New Roman" w:hAnsi="Times New Roman" w:cs="Times New Roman"/>
          <w:bCs/>
          <w:sz w:val="24"/>
          <w:szCs w:val="24"/>
        </w:rPr>
        <w:t>Администрацией Наро</w:t>
      </w:r>
      <w:r w:rsidR="003101E6" w:rsidRPr="001D55B2">
        <w:rPr>
          <w:rFonts w:ascii="Times New Roman" w:hAnsi="Times New Roman" w:cs="Times New Roman"/>
          <w:bCs/>
          <w:sz w:val="24"/>
          <w:szCs w:val="24"/>
        </w:rPr>
        <w:t>-</w:t>
      </w:r>
      <w:r w:rsidR="00A74A8B" w:rsidRPr="001D55B2">
        <w:rPr>
          <w:rFonts w:ascii="Times New Roman" w:hAnsi="Times New Roman" w:cs="Times New Roman"/>
          <w:bCs/>
          <w:sz w:val="24"/>
          <w:szCs w:val="24"/>
        </w:rPr>
        <w:t xml:space="preserve">Фоминского городского округа </w:t>
      </w:r>
      <w:r w:rsidRPr="001D55B2">
        <w:rPr>
          <w:rFonts w:ascii="Times New Roman" w:hAnsi="Times New Roman" w:cs="Times New Roman"/>
          <w:bCs/>
          <w:sz w:val="24"/>
          <w:szCs w:val="24"/>
        </w:rPr>
        <w:t>период времени.</w:t>
      </w:r>
    </w:p>
    <w:p w14:paraId="4184AB21" w14:textId="66F0CFB5"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8. Размещаемые и обустраиваемые сезонные (летние) кафе должны соответствовать следующим требованиям:</w:t>
      </w:r>
    </w:p>
    <w:p w14:paraId="19A5F279" w14:textId="4464BD1E"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1) временное сооружение и (или) временная конструкция, должны состоять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из сборно</w:t>
      </w:r>
      <w:r w:rsidR="003101E6" w:rsidRPr="001D55B2">
        <w:rPr>
          <w:rFonts w:ascii="Times New Roman" w:hAnsi="Times New Roman" w:cs="Times New Roman"/>
          <w:bCs/>
          <w:sz w:val="24"/>
          <w:szCs w:val="24"/>
        </w:rPr>
        <w:t>-</w:t>
      </w:r>
      <w:r w:rsidRPr="001D55B2">
        <w:rPr>
          <w:rFonts w:ascii="Times New Roman" w:hAnsi="Times New Roman" w:cs="Times New Roman"/>
          <w:bCs/>
          <w:sz w:val="24"/>
          <w:szCs w:val="24"/>
        </w:rPr>
        <w:t xml:space="preserve">разборных (легковозводимых) конструктивных элементов с элементами озеленения, оборудования и оформления, малыми архитектурными формами, соединенных в конструктивную систему </w:t>
      </w:r>
      <w:r w:rsidR="00161B71" w:rsidRPr="001D55B2">
        <w:rPr>
          <w:rFonts w:ascii="Times New Roman" w:hAnsi="Times New Roman" w:cs="Times New Roman"/>
          <w:bCs/>
          <w:sz w:val="24"/>
          <w:szCs w:val="24"/>
        </w:rPr>
        <w:t>в пределах торговой площадки</w:t>
      </w:r>
      <w:r w:rsidRPr="001D55B2">
        <w:rPr>
          <w:rFonts w:ascii="Times New Roman" w:hAnsi="Times New Roman" w:cs="Times New Roman"/>
          <w:bCs/>
          <w:sz w:val="24"/>
          <w:szCs w:val="24"/>
        </w:rPr>
        <w:t>;</w:t>
      </w:r>
    </w:p>
    <w:p w14:paraId="0E53CB80" w14:textId="2DA16DEA"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2) к сезонному (летнему) кафе и к предоставляемым в нем услугам должен быть обеспечен доступ потребителям, включая потребителей</w:t>
      </w:r>
      <w:r w:rsidR="00174D2F" w:rsidRPr="001D55B2">
        <w:rPr>
          <w:rFonts w:ascii="Times New Roman" w:hAnsi="Times New Roman" w:cs="Times New Roman"/>
          <w:bCs/>
          <w:sz w:val="24"/>
          <w:szCs w:val="24"/>
        </w:rPr>
        <w:t xml:space="preserve"> из числа лиц с инвалидностью и </w:t>
      </w:r>
      <w:r w:rsidRPr="001D55B2">
        <w:rPr>
          <w:rFonts w:ascii="Times New Roman" w:hAnsi="Times New Roman" w:cs="Times New Roman"/>
          <w:bCs/>
          <w:sz w:val="24"/>
          <w:szCs w:val="24"/>
        </w:rPr>
        <w:t>других маломобильным групп населения;</w:t>
      </w:r>
    </w:p>
    <w:p w14:paraId="3FB2A22D" w14:textId="7D7E1B15"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3) заглубление конструктивных элементов, оборудования, оформления, малых архитектурных форм не должно превышать 0,3 м (за исключением случая, </w:t>
      </w:r>
      <w:r w:rsidR="00391F92" w:rsidRPr="001D55B2">
        <w:rPr>
          <w:rFonts w:ascii="Times New Roman" w:hAnsi="Times New Roman" w:cs="Times New Roman"/>
          <w:bCs/>
          <w:sz w:val="24"/>
          <w:szCs w:val="24"/>
        </w:rPr>
        <w:t>указанных</w:t>
      </w:r>
      <w:r w:rsidRPr="001D55B2">
        <w:rPr>
          <w:rFonts w:ascii="Times New Roman" w:hAnsi="Times New Roman" w:cs="Times New Roman"/>
          <w:bCs/>
          <w:sz w:val="24"/>
          <w:szCs w:val="24"/>
        </w:rPr>
        <w:t xml:space="preserve"> </w:t>
      </w:r>
      <w:r w:rsidR="00391F92" w:rsidRPr="001D55B2">
        <w:rPr>
          <w:rFonts w:ascii="Times New Roman" w:hAnsi="Times New Roman" w:cs="Times New Roman"/>
          <w:bCs/>
          <w:sz w:val="24"/>
          <w:szCs w:val="24"/>
        </w:rPr>
        <w:t>настоящих правилах</w:t>
      </w:r>
      <w:r w:rsidRPr="001D55B2">
        <w:rPr>
          <w:rFonts w:ascii="Times New Roman" w:hAnsi="Times New Roman" w:cs="Times New Roman"/>
          <w:bCs/>
          <w:sz w:val="24"/>
          <w:szCs w:val="24"/>
        </w:rPr>
        <w:t>);</w:t>
      </w:r>
    </w:p>
    <w:p w14:paraId="4304666C" w14:textId="7B4C7FC4"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4) высота </w:t>
      </w:r>
      <w:r w:rsidR="00070581" w:rsidRPr="001D55B2">
        <w:rPr>
          <w:rFonts w:ascii="Times New Roman" w:hAnsi="Times New Roman" w:cs="Times New Roman"/>
          <w:bCs/>
          <w:sz w:val="24"/>
          <w:szCs w:val="24"/>
        </w:rPr>
        <w:t xml:space="preserve">кафе предприятия общественного питания </w:t>
      </w:r>
      <w:r w:rsidRPr="001D55B2">
        <w:rPr>
          <w:rFonts w:ascii="Times New Roman" w:hAnsi="Times New Roman" w:cs="Times New Roman"/>
          <w:bCs/>
          <w:sz w:val="24"/>
          <w:szCs w:val="24"/>
        </w:rPr>
        <w:t>от уровня земли до верхней отметки самого высокого его конструктивного элемента (элемента озеленения, оборудования, оформления) не должна превышать высоту первого этажа (линии перекрытия между первым и вторым этажами) здания, в котором расположено стационарное предприятие (объект) общественного питания;</w:t>
      </w:r>
    </w:p>
    <w:p w14:paraId="1ADA216B" w14:textId="5A50B8B5"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5) для конструктивных элементов, оборудования, оформления, малых архитектурных форм сезонного (летнего) кафе не допускается применять кирпич, блоки, плиты, монолитный бетон, железобетон, </w:t>
      </w:r>
      <w:proofErr w:type="spellStart"/>
      <w:r w:rsidRPr="001D55B2">
        <w:rPr>
          <w:rFonts w:ascii="Times New Roman" w:hAnsi="Times New Roman" w:cs="Times New Roman"/>
          <w:bCs/>
          <w:sz w:val="24"/>
          <w:szCs w:val="24"/>
        </w:rPr>
        <w:t>цементобетон</w:t>
      </w:r>
      <w:proofErr w:type="spellEnd"/>
      <w:r w:rsidRPr="001D55B2">
        <w:rPr>
          <w:rFonts w:ascii="Times New Roman" w:hAnsi="Times New Roman" w:cs="Times New Roman"/>
          <w:bCs/>
          <w:sz w:val="24"/>
          <w:szCs w:val="24"/>
        </w:rPr>
        <w:t xml:space="preserve">, цемент, </w:t>
      </w:r>
      <w:proofErr w:type="spellStart"/>
      <w:r w:rsidRPr="001D55B2">
        <w:rPr>
          <w:rFonts w:ascii="Times New Roman" w:hAnsi="Times New Roman" w:cs="Times New Roman"/>
          <w:bCs/>
          <w:sz w:val="24"/>
          <w:szCs w:val="24"/>
        </w:rPr>
        <w:t>профнастил</w:t>
      </w:r>
      <w:proofErr w:type="spellEnd"/>
      <w:r w:rsidRPr="001D55B2">
        <w:rPr>
          <w:rFonts w:ascii="Times New Roman" w:hAnsi="Times New Roman" w:cs="Times New Roman"/>
          <w:bCs/>
          <w:sz w:val="24"/>
          <w:szCs w:val="24"/>
        </w:rPr>
        <w:t>, сетку</w:t>
      </w:r>
      <w:r w:rsidR="00F44C8E" w:rsidRPr="001D55B2">
        <w:rPr>
          <w:rFonts w:ascii="Times New Roman" w:hAnsi="Times New Roman" w:cs="Times New Roman"/>
          <w:bCs/>
          <w:sz w:val="24"/>
          <w:szCs w:val="24"/>
        </w:rPr>
        <w:t>-</w:t>
      </w:r>
      <w:proofErr w:type="spellStart"/>
      <w:r w:rsidRPr="001D55B2">
        <w:rPr>
          <w:rFonts w:ascii="Times New Roman" w:hAnsi="Times New Roman" w:cs="Times New Roman"/>
          <w:bCs/>
          <w:sz w:val="24"/>
          <w:szCs w:val="24"/>
        </w:rPr>
        <w:t>рабицу</w:t>
      </w:r>
      <w:proofErr w:type="spellEnd"/>
      <w:r w:rsidRPr="001D55B2">
        <w:rPr>
          <w:rFonts w:ascii="Times New Roman" w:hAnsi="Times New Roman" w:cs="Times New Roman"/>
          <w:bCs/>
          <w:sz w:val="24"/>
          <w:szCs w:val="24"/>
        </w:rPr>
        <w:t xml:space="preserve">, арматуру, решетки, сотовый и профилированный поликарбонат, баннерные ткани, полиэтиленовую пленку, брезент, </w:t>
      </w:r>
      <w:proofErr w:type="spellStart"/>
      <w:r w:rsidRPr="001D55B2">
        <w:rPr>
          <w:rFonts w:ascii="Times New Roman" w:hAnsi="Times New Roman" w:cs="Times New Roman"/>
          <w:bCs/>
          <w:sz w:val="24"/>
          <w:szCs w:val="24"/>
        </w:rPr>
        <w:t>терпаулин</w:t>
      </w:r>
      <w:proofErr w:type="spellEnd"/>
      <w:r w:rsidRPr="001D55B2">
        <w:rPr>
          <w:rFonts w:ascii="Times New Roman" w:hAnsi="Times New Roman" w:cs="Times New Roman"/>
          <w:bCs/>
          <w:sz w:val="24"/>
          <w:szCs w:val="24"/>
        </w:rPr>
        <w:t xml:space="preserve">, пластиковую сетку, черепицу, </w:t>
      </w:r>
      <w:proofErr w:type="spellStart"/>
      <w:r w:rsidRPr="001D55B2">
        <w:rPr>
          <w:rFonts w:ascii="Times New Roman" w:hAnsi="Times New Roman" w:cs="Times New Roman"/>
          <w:bCs/>
          <w:sz w:val="24"/>
          <w:szCs w:val="24"/>
        </w:rPr>
        <w:t>металлочерепицу</w:t>
      </w:r>
      <w:proofErr w:type="spellEnd"/>
      <w:r w:rsidRPr="001D55B2">
        <w:rPr>
          <w:rFonts w:ascii="Times New Roman" w:hAnsi="Times New Roman" w:cs="Times New Roman"/>
          <w:bCs/>
          <w:sz w:val="24"/>
          <w:szCs w:val="24"/>
        </w:rPr>
        <w:t>, остекление, искусственные цветы, твердые коммунальные отходы;</w:t>
      </w:r>
    </w:p>
    <w:p w14:paraId="3D40B3BA" w14:textId="709D7CDF"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6) не допускаются стены, а также заполнение пространства между вертикальными конструктивными элементами окнами, витражами, дверными проемами, остеклением;</w:t>
      </w:r>
    </w:p>
    <w:p w14:paraId="763BC6B3" w14:textId="1EB89953"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7) террасы (за исключением компактных и террас с одним рядом столиков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 xml:space="preserve">на твердом покрытии) и веранды должны быть выполнены с ровным, нескользким,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 xml:space="preserve">не создающим вибрацию при движении технологическим настилом из дерева либо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из древесно</w:t>
      </w:r>
      <w:r w:rsidR="003101E6" w:rsidRPr="001D55B2">
        <w:rPr>
          <w:rFonts w:ascii="Times New Roman" w:hAnsi="Times New Roman" w:cs="Times New Roman"/>
          <w:bCs/>
          <w:sz w:val="24"/>
          <w:szCs w:val="24"/>
        </w:rPr>
        <w:t>-</w:t>
      </w:r>
      <w:r w:rsidRPr="001D55B2">
        <w:rPr>
          <w:rFonts w:ascii="Times New Roman" w:hAnsi="Times New Roman" w:cs="Times New Roman"/>
          <w:bCs/>
          <w:sz w:val="24"/>
          <w:szCs w:val="24"/>
        </w:rPr>
        <w:t>полимерного композита высотой не более 0,45 м от уровня земли до верхнего слоя пола технологического настила;</w:t>
      </w:r>
    </w:p>
    <w:p w14:paraId="6E42C2F3" w14:textId="1E9A9262"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8) для доступа на технологический настил при перепаде высот от 0,014 м следует выполнять пандус с шириной прохожей части не менее 0,9 м, при высоте технологического настила 0,45 м пандус следует дублировать лестницей шириной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не менее 1,35 м;</w:t>
      </w:r>
    </w:p>
    <w:p w14:paraId="123DE322" w14:textId="446440F8"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9) устройства для оформления озеленения должны быть ударопрочными,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без сливных отверстий, с живыми здоровыми декоративными растениями;</w:t>
      </w:r>
    </w:p>
    <w:p w14:paraId="6B3F56C2" w14:textId="656B86CE"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 xml:space="preserve">10) </w:t>
      </w:r>
      <w:r w:rsidR="00A70A50" w:rsidRPr="001D55B2">
        <w:rPr>
          <w:rFonts w:ascii="Times New Roman" w:hAnsi="Times New Roman" w:cs="Times New Roman"/>
          <w:bCs/>
          <w:color w:val="000000" w:themeColor="text1"/>
          <w:sz w:val="24"/>
          <w:szCs w:val="24"/>
        </w:rPr>
        <w:t xml:space="preserve">ограждение должно быть высотой 0,9-1,1 м, из устойчивых, жестких, скрепленных между собой секций, размещенных в одну линию в пределах торговой площадки, не содержащее элементов, создающих угрозу получения травм, визуально </w:t>
      </w:r>
      <w:r w:rsidR="00A70A50" w:rsidRPr="001D55B2">
        <w:rPr>
          <w:rFonts w:ascii="Times New Roman" w:hAnsi="Times New Roman" w:cs="Times New Roman"/>
          <w:bCs/>
          <w:color w:val="000000" w:themeColor="text1"/>
          <w:sz w:val="24"/>
          <w:szCs w:val="24"/>
        </w:rPr>
        <w:lastRenderedPageBreak/>
        <w:t>проницаемое (за исключением секций из устройств для оформления озеленения с живыми здоровыми декоративными растениями</w:t>
      </w:r>
      <w:r w:rsidR="00C212EB" w:rsidRPr="001D55B2">
        <w:rPr>
          <w:rFonts w:ascii="Times New Roman" w:hAnsi="Times New Roman" w:cs="Times New Roman"/>
          <w:bCs/>
          <w:color w:val="000000" w:themeColor="text1"/>
          <w:sz w:val="24"/>
          <w:szCs w:val="24"/>
        </w:rPr>
        <w:t>);</w:t>
      </w:r>
    </w:p>
    <w:p w14:paraId="77F02E49" w14:textId="16F09B79"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11) внешний вид сезонного (летнего) кафе должен соответствовать правилам благоустройства территории муниципального образования;</w:t>
      </w:r>
    </w:p>
    <w:p w14:paraId="542C903E" w14:textId="25F3BE3D"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12) в случае размещения нескольких сезонных (летних) кафе, примыкающих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к одному зданию (сооружению), в котором расположены стационарные предприятия (объекты) общественного питания, принадлежащие разным собственникам (правообладателям), такие сезонные (летние) кафе должны быть обустроены в едином стиле и по единой линии относительно внешнего обвода здания (сооружения);</w:t>
      </w:r>
    </w:p>
    <w:p w14:paraId="4CA67FC0" w14:textId="3E28A020"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13) конструктивные элементы, элементы озеленения, оборудование, оформление, малые архитектурные формы должны быть очищены от загрязнений и в технически исправном состоянии, прочными и устойчивыми, без трещин, растрескиваний, осыпаний, пятен выгорания цветового пигмента, короблений, отслаиваний, дыр, заплат, разрывов тросов, канатов, тканей, без гнили, разрушений, грибка, коррозии, пятен, потеков ржавчины, вмятин, </w:t>
      </w:r>
      <w:proofErr w:type="spellStart"/>
      <w:r w:rsidRPr="001D55B2">
        <w:rPr>
          <w:rFonts w:ascii="Times New Roman" w:hAnsi="Times New Roman" w:cs="Times New Roman"/>
          <w:bCs/>
          <w:sz w:val="24"/>
          <w:szCs w:val="24"/>
        </w:rPr>
        <w:t>задиров</w:t>
      </w:r>
      <w:proofErr w:type="spellEnd"/>
      <w:r w:rsidRPr="001D55B2">
        <w:rPr>
          <w:rFonts w:ascii="Times New Roman" w:hAnsi="Times New Roman" w:cs="Times New Roman"/>
          <w:bCs/>
          <w:sz w:val="24"/>
          <w:szCs w:val="24"/>
        </w:rPr>
        <w:t xml:space="preserve">, </w:t>
      </w:r>
      <w:proofErr w:type="spellStart"/>
      <w:r w:rsidRPr="001D55B2">
        <w:rPr>
          <w:rFonts w:ascii="Times New Roman" w:hAnsi="Times New Roman" w:cs="Times New Roman"/>
          <w:bCs/>
          <w:sz w:val="24"/>
          <w:szCs w:val="24"/>
        </w:rPr>
        <w:t>отщепов</w:t>
      </w:r>
      <w:proofErr w:type="spellEnd"/>
      <w:r w:rsidRPr="001D55B2">
        <w:rPr>
          <w:rFonts w:ascii="Times New Roman" w:hAnsi="Times New Roman" w:cs="Times New Roman"/>
          <w:bCs/>
          <w:sz w:val="24"/>
          <w:szCs w:val="24"/>
        </w:rPr>
        <w:t>, сколов, острых концов и кромок, выпадения отделки и креплений, визуально воспринимаемых разрушений фактурного и красочного слоев, механических повреждений, очищены от загрязнений, не должны опрокидываться и скользить;</w:t>
      </w:r>
    </w:p>
    <w:p w14:paraId="2A7FD1CD" w14:textId="2FCA927A"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14) не допускаются:</w:t>
      </w:r>
    </w:p>
    <w:p w14:paraId="04A07247" w14:textId="4F0FF4EA"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а)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w:t>
      </w:r>
      <w:r w:rsidR="003101E6" w:rsidRPr="001D55B2">
        <w:rPr>
          <w:rFonts w:ascii="Times New Roman" w:hAnsi="Times New Roman" w:cs="Times New Roman"/>
          <w:bCs/>
          <w:sz w:val="24"/>
          <w:szCs w:val="24"/>
        </w:rPr>
        <w:t>енного питания, расположенном в </w:t>
      </w:r>
      <w:r w:rsidRPr="001D55B2">
        <w:rPr>
          <w:rFonts w:ascii="Times New Roman" w:hAnsi="Times New Roman" w:cs="Times New Roman"/>
          <w:bCs/>
          <w:sz w:val="24"/>
          <w:szCs w:val="24"/>
        </w:rPr>
        <w:t>непосредственной близости к помещениям жилых зданий;</w:t>
      </w:r>
    </w:p>
    <w:p w14:paraId="1A4CC83D" w14:textId="0A6BD565"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б) загрязнения, сорная растительность, </w:t>
      </w:r>
      <w:proofErr w:type="spellStart"/>
      <w:r w:rsidRPr="001D55B2">
        <w:rPr>
          <w:rFonts w:ascii="Times New Roman" w:hAnsi="Times New Roman" w:cs="Times New Roman"/>
          <w:bCs/>
          <w:sz w:val="24"/>
          <w:szCs w:val="24"/>
        </w:rPr>
        <w:t>вандальные</w:t>
      </w:r>
      <w:proofErr w:type="spellEnd"/>
      <w:r w:rsidRPr="001D55B2">
        <w:rPr>
          <w:rFonts w:ascii="Times New Roman" w:hAnsi="Times New Roman" w:cs="Times New Roman"/>
          <w:bCs/>
          <w:sz w:val="24"/>
          <w:szCs w:val="24"/>
        </w:rPr>
        <w:t xml:space="preserve"> изображения, не закрепленные короба, кожухи, провода, розетки на поверхностях конструктивных элементов, элементов озеленения, оборудования, оформления, малых архитектурных форм;</w:t>
      </w:r>
    </w:p>
    <w:p w14:paraId="0EAA99B7" w14:textId="3751AC5D"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в) отсутствие визуальных средств информации, специализированных элементов, размещаемых для обеспечения беспрепятственного доступа маломобильных групп населения;</w:t>
      </w:r>
    </w:p>
    <w:p w14:paraId="41D7B4E2" w14:textId="7A54954A"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г) нарушение требований по обеспечению тишины и покоя граждан, установленных </w:t>
      </w:r>
      <w:hyperlink r:id="rId25" w:history="1">
        <w:r w:rsidRPr="001D55B2">
          <w:rPr>
            <w:rStyle w:val="ac"/>
            <w:rFonts w:ascii="Times New Roman" w:hAnsi="Times New Roman" w:cs="Times New Roman"/>
            <w:bCs/>
            <w:color w:val="auto"/>
            <w:sz w:val="24"/>
            <w:szCs w:val="24"/>
            <w:u w:val="none"/>
          </w:rPr>
          <w:t>Законом</w:t>
        </w:r>
      </w:hyperlink>
      <w:r w:rsidR="00D7737A" w:rsidRPr="001D55B2">
        <w:rPr>
          <w:rFonts w:ascii="Times New Roman" w:hAnsi="Times New Roman" w:cs="Times New Roman"/>
          <w:bCs/>
          <w:sz w:val="24"/>
          <w:szCs w:val="24"/>
        </w:rPr>
        <w:t xml:space="preserve"> Московской области № 16/2014</w:t>
      </w:r>
      <w:r w:rsidR="003101E6" w:rsidRPr="001D55B2">
        <w:rPr>
          <w:rFonts w:ascii="Times New Roman" w:hAnsi="Times New Roman" w:cs="Times New Roman"/>
          <w:bCs/>
          <w:sz w:val="24"/>
          <w:szCs w:val="24"/>
        </w:rPr>
        <w:t>-</w:t>
      </w:r>
      <w:r w:rsidR="00D7737A" w:rsidRPr="001D55B2">
        <w:rPr>
          <w:rFonts w:ascii="Times New Roman" w:hAnsi="Times New Roman" w:cs="Times New Roman"/>
          <w:bCs/>
          <w:sz w:val="24"/>
          <w:szCs w:val="24"/>
        </w:rPr>
        <w:t>ОЗ «</w:t>
      </w:r>
      <w:r w:rsidRPr="001D55B2">
        <w:rPr>
          <w:rFonts w:ascii="Times New Roman" w:hAnsi="Times New Roman" w:cs="Times New Roman"/>
          <w:bCs/>
          <w:sz w:val="24"/>
          <w:szCs w:val="24"/>
        </w:rPr>
        <w:t xml:space="preserve">Об обеспечении тишины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и покоя граждан на территории Московс</w:t>
      </w:r>
      <w:r w:rsidR="00D7737A" w:rsidRPr="001D55B2">
        <w:rPr>
          <w:rFonts w:ascii="Times New Roman" w:hAnsi="Times New Roman" w:cs="Times New Roman"/>
          <w:bCs/>
          <w:sz w:val="24"/>
          <w:szCs w:val="24"/>
        </w:rPr>
        <w:t>кой области»</w:t>
      </w:r>
      <w:r w:rsidRPr="001D55B2">
        <w:rPr>
          <w:rFonts w:ascii="Times New Roman" w:hAnsi="Times New Roman" w:cs="Times New Roman"/>
          <w:bCs/>
          <w:sz w:val="24"/>
          <w:szCs w:val="24"/>
        </w:rPr>
        <w:t>;</w:t>
      </w:r>
    </w:p>
    <w:p w14:paraId="0B430CCF" w14:textId="207D0A02" w:rsidR="00F43390" w:rsidRPr="001D55B2" w:rsidRDefault="00F43390"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д) засветка световыми приборами сезонного (летнего) кафе окон жилых помещений жилых домов и окон жилых зданий, палат лечебных учреждений, палат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и спальных комнат объ</w:t>
      </w:r>
      <w:r w:rsidR="00CB7F6E" w:rsidRPr="001D55B2">
        <w:rPr>
          <w:rFonts w:ascii="Times New Roman" w:hAnsi="Times New Roman" w:cs="Times New Roman"/>
          <w:bCs/>
          <w:sz w:val="24"/>
          <w:szCs w:val="24"/>
        </w:rPr>
        <w:t>ектов социального обеспечения.».</w:t>
      </w:r>
    </w:p>
    <w:p w14:paraId="2C2C5CE8" w14:textId="0DC62BCF" w:rsidR="006D1C55" w:rsidRPr="001D55B2" w:rsidRDefault="009513DD"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w:t>
      </w:r>
      <w:r w:rsidR="00FB5BBC" w:rsidRPr="001D55B2">
        <w:rPr>
          <w:rFonts w:ascii="Times New Roman" w:hAnsi="Times New Roman" w:cs="Times New Roman"/>
          <w:bCs/>
          <w:sz w:val="24"/>
          <w:szCs w:val="24"/>
        </w:rPr>
        <w:t>3</w:t>
      </w:r>
      <w:r w:rsidR="00F43390" w:rsidRPr="001D55B2">
        <w:rPr>
          <w:rFonts w:ascii="Times New Roman" w:hAnsi="Times New Roman" w:cs="Times New Roman"/>
          <w:bCs/>
          <w:sz w:val="24"/>
          <w:szCs w:val="24"/>
        </w:rPr>
        <w:t>.</w:t>
      </w:r>
      <w:r w:rsidR="00465277" w:rsidRPr="001D55B2">
        <w:rPr>
          <w:rFonts w:ascii="Times New Roman" w:hAnsi="Times New Roman" w:cs="Times New Roman"/>
          <w:bCs/>
          <w:sz w:val="24"/>
          <w:szCs w:val="24"/>
        </w:rPr>
        <w:t xml:space="preserve"> Статью</w:t>
      </w:r>
      <w:r w:rsidR="00652120" w:rsidRPr="001D55B2">
        <w:rPr>
          <w:rFonts w:ascii="Times New Roman" w:hAnsi="Times New Roman" w:cs="Times New Roman"/>
          <w:bCs/>
          <w:sz w:val="24"/>
          <w:szCs w:val="24"/>
        </w:rPr>
        <w:t xml:space="preserve"> 40 изложить </w:t>
      </w:r>
      <w:r w:rsidR="003177A9" w:rsidRPr="001D55B2">
        <w:rPr>
          <w:rFonts w:ascii="Times New Roman" w:hAnsi="Times New Roman" w:cs="Times New Roman"/>
          <w:bCs/>
          <w:sz w:val="24"/>
          <w:szCs w:val="24"/>
        </w:rPr>
        <w:t>в следующей редакции:</w:t>
      </w:r>
    </w:p>
    <w:p w14:paraId="67E464AE" w14:textId="5058A64E" w:rsidR="00BF624B" w:rsidRPr="001D55B2" w:rsidRDefault="00AF5DA4" w:rsidP="003101E6">
      <w:pPr>
        <w:tabs>
          <w:tab w:val="left" w:pos="709"/>
          <w:tab w:val="left" w:pos="1260"/>
        </w:tabs>
        <w:spacing w:after="0" w:line="240" w:lineRule="auto"/>
        <w:ind w:firstLine="709"/>
        <w:jc w:val="both"/>
        <w:rPr>
          <w:rFonts w:ascii="Times New Roman" w:hAnsi="Times New Roman" w:cs="Times New Roman"/>
          <w:bCs/>
          <w:color w:val="FF0000"/>
          <w:sz w:val="24"/>
          <w:szCs w:val="24"/>
        </w:rPr>
      </w:pPr>
      <w:r w:rsidRPr="001D55B2">
        <w:rPr>
          <w:rFonts w:ascii="Times New Roman" w:hAnsi="Times New Roman" w:cs="Times New Roman"/>
          <w:bCs/>
          <w:sz w:val="24"/>
          <w:szCs w:val="24"/>
        </w:rPr>
        <w:t>«</w:t>
      </w:r>
      <w:r w:rsidR="004124AD" w:rsidRPr="001D55B2">
        <w:rPr>
          <w:rFonts w:ascii="Times New Roman" w:hAnsi="Times New Roman" w:cs="Times New Roman"/>
          <w:bCs/>
          <w:sz w:val="24"/>
          <w:szCs w:val="24"/>
        </w:rPr>
        <w:t>Статья 40</w:t>
      </w:r>
      <w:r w:rsidR="00BF624B" w:rsidRPr="001D55B2">
        <w:rPr>
          <w:rFonts w:ascii="Times New Roman" w:hAnsi="Times New Roman" w:cs="Times New Roman"/>
          <w:bCs/>
          <w:sz w:val="24"/>
          <w:szCs w:val="24"/>
        </w:rPr>
        <w:t xml:space="preserve">. Общие требования к зонам отдыха и другим территориям, связанным </w:t>
      </w:r>
      <w:r w:rsidR="003101E6" w:rsidRPr="001D55B2">
        <w:rPr>
          <w:rFonts w:ascii="Times New Roman" w:hAnsi="Times New Roman" w:cs="Times New Roman"/>
          <w:bCs/>
          <w:sz w:val="24"/>
          <w:szCs w:val="24"/>
        </w:rPr>
        <w:br/>
      </w:r>
      <w:r w:rsidR="00BF624B" w:rsidRPr="001D55B2">
        <w:rPr>
          <w:rFonts w:ascii="Times New Roman" w:hAnsi="Times New Roman" w:cs="Times New Roman"/>
          <w:bCs/>
          <w:sz w:val="24"/>
          <w:szCs w:val="24"/>
        </w:rPr>
        <w:t xml:space="preserve">с использованием водных объектов или их частей для рекреационных </w:t>
      </w:r>
      <w:r w:rsidR="00BF624B" w:rsidRPr="001D55B2">
        <w:rPr>
          <w:rFonts w:ascii="Times New Roman" w:hAnsi="Times New Roman" w:cs="Times New Roman"/>
          <w:bCs/>
          <w:color w:val="000000" w:themeColor="text1"/>
          <w:sz w:val="24"/>
          <w:szCs w:val="24"/>
        </w:rPr>
        <w:t>целей</w:t>
      </w:r>
      <w:r w:rsidR="00BD55D4" w:rsidRPr="001D55B2">
        <w:rPr>
          <w:rFonts w:ascii="Times New Roman" w:hAnsi="Times New Roman" w:cs="Times New Roman"/>
          <w:bCs/>
          <w:color w:val="000000" w:themeColor="text1"/>
          <w:sz w:val="24"/>
          <w:szCs w:val="24"/>
        </w:rPr>
        <w:t>.</w:t>
      </w:r>
    </w:p>
    <w:p w14:paraId="10F3C2EF" w14:textId="094E9BC8" w:rsidR="00BF624B" w:rsidRPr="001D55B2" w:rsidRDefault="00BF624B"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1. Благоустройство зон отдыха и других территорий, включая пляжи, связанных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 xml:space="preserve">с использованием водных объектов или их частей для рекреационных целей, в том числе размещение объектов и элементов благоустройства для рекреационных целей, осуществляется в соответствии с водным законодательством, санитарными нормами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 xml:space="preserve">и правилами, </w:t>
      </w:r>
      <w:r w:rsidR="00096ED8" w:rsidRPr="001D55B2">
        <w:rPr>
          <w:rFonts w:ascii="Times New Roman" w:hAnsi="Times New Roman" w:cs="Times New Roman"/>
          <w:bCs/>
          <w:sz w:val="24"/>
          <w:szCs w:val="24"/>
        </w:rPr>
        <w:t>настоящими</w:t>
      </w:r>
      <w:r w:rsidR="00427F3F" w:rsidRPr="001D55B2">
        <w:rPr>
          <w:rFonts w:ascii="Times New Roman" w:hAnsi="Times New Roman" w:cs="Times New Roman"/>
          <w:bCs/>
          <w:sz w:val="24"/>
          <w:szCs w:val="24"/>
        </w:rPr>
        <w:t xml:space="preserve"> правилами</w:t>
      </w:r>
      <w:r w:rsidRPr="001D55B2">
        <w:rPr>
          <w:rFonts w:ascii="Times New Roman" w:hAnsi="Times New Roman" w:cs="Times New Roman"/>
          <w:bCs/>
          <w:sz w:val="24"/>
          <w:szCs w:val="24"/>
        </w:rPr>
        <w:t>.</w:t>
      </w:r>
    </w:p>
    <w:p w14:paraId="728A0245" w14:textId="0F49F052" w:rsidR="00BF624B" w:rsidRPr="001D55B2" w:rsidRDefault="00BF624B"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Определение зон отдыха и других территорий, включая пляжи, связанных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 xml:space="preserve">с использованием водных объектов или их частей для рекреационных целей, осуществляется в соответствии с правилами использования водных объектов для рекреационных целей, утвержденными </w:t>
      </w:r>
      <w:r w:rsidR="009B12FF" w:rsidRPr="001D55B2">
        <w:rPr>
          <w:rFonts w:ascii="Times New Roman" w:hAnsi="Times New Roman" w:cs="Times New Roman"/>
          <w:bCs/>
          <w:sz w:val="24"/>
          <w:szCs w:val="24"/>
        </w:rPr>
        <w:t>Администрацией Наро</w:t>
      </w:r>
      <w:r w:rsidR="003101E6" w:rsidRPr="001D55B2">
        <w:rPr>
          <w:rFonts w:ascii="Times New Roman" w:hAnsi="Times New Roman" w:cs="Times New Roman"/>
          <w:bCs/>
          <w:sz w:val="24"/>
          <w:szCs w:val="24"/>
        </w:rPr>
        <w:t>-</w:t>
      </w:r>
      <w:r w:rsidR="009B12FF" w:rsidRPr="001D55B2">
        <w:rPr>
          <w:rFonts w:ascii="Times New Roman" w:hAnsi="Times New Roman" w:cs="Times New Roman"/>
          <w:bCs/>
          <w:sz w:val="24"/>
          <w:szCs w:val="24"/>
        </w:rPr>
        <w:t>Фоминского городского округа</w:t>
      </w:r>
      <w:r w:rsidRPr="001D55B2">
        <w:rPr>
          <w:rFonts w:ascii="Times New Roman" w:hAnsi="Times New Roman" w:cs="Times New Roman"/>
          <w:bCs/>
          <w:sz w:val="24"/>
          <w:szCs w:val="24"/>
        </w:rPr>
        <w:t>.</w:t>
      </w:r>
    </w:p>
    <w:p w14:paraId="3385FACB" w14:textId="4D12EE12" w:rsidR="00BF624B" w:rsidRPr="001D55B2" w:rsidRDefault="00BF624B"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При благоустройстве пляжей специально для купания, подлежит соблюдению порядок пользования пляжами, которые оборудуются специально для купания на водных объектах Российской Федерации, утвержденный при</w:t>
      </w:r>
      <w:r w:rsidR="00D455C2" w:rsidRPr="001D55B2">
        <w:rPr>
          <w:rFonts w:ascii="Times New Roman" w:hAnsi="Times New Roman" w:cs="Times New Roman"/>
          <w:bCs/>
          <w:sz w:val="24"/>
          <w:szCs w:val="24"/>
        </w:rPr>
        <w:t xml:space="preserve">казом МЧС России от 30.09.2020 </w:t>
      </w:r>
      <w:r w:rsidR="003101E6" w:rsidRPr="001D55B2">
        <w:rPr>
          <w:rFonts w:ascii="Times New Roman" w:hAnsi="Times New Roman" w:cs="Times New Roman"/>
          <w:bCs/>
          <w:sz w:val="24"/>
          <w:szCs w:val="24"/>
        </w:rPr>
        <w:br/>
      </w:r>
      <w:r w:rsidR="00D455C2" w:rsidRPr="001D55B2">
        <w:rPr>
          <w:rFonts w:ascii="Times New Roman" w:hAnsi="Times New Roman" w:cs="Times New Roman"/>
          <w:bCs/>
          <w:sz w:val="24"/>
          <w:szCs w:val="24"/>
        </w:rPr>
        <w:t>№ 732 «</w:t>
      </w:r>
      <w:r w:rsidRPr="001D55B2">
        <w:rPr>
          <w:rFonts w:ascii="Times New Roman" w:hAnsi="Times New Roman" w:cs="Times New Roman"/>
          <w:bCs/>
          <w:sz w:val="24"/>
          <w:szCs w:val="24"/>
        </w:rPr>
        <w:t>Об утверждении Правил пользования</w:t>
      </w:r>
      <w:r w:rsidR="00D455C2" w:rsidRPr="001D55B2">
        <w:rPr>
          <w:rFonts w:ascii="Times New Roman" w:hAnsi="Times New Roman" w:cs="Times New Roman"/>
          <w:bCs/>
          <w:sz w:val="24"/>
          <w:szCs w:val="24"/>
        </w:rPr>
        <w:t xml:space="preserve"> пляжами в Российской Федерации</w:t>
      </w:r>
      <w:r w:rsidR="00D504F6" w:rsidRPr="001D55B2">
        <w:rPr>
          <w:rFonts w:ascii="Times New Roman" w:hAnsi="Times New Roman" w:cs="Times New Roman"/>
          <w:bCs/>
          <w:sz w:val="24"/>
          <w:szCs w:val="24"/>
        </w:rPr>
        <w:t>.</w:t>
      </w:r>
      <w:r w:rsidR="00D455C2" w:rsidRPr="001D55B2">
        <w:rPr>
          <w:rFonts w:ascii="Times New Roman" w:hAnsi="Times New Roman" w:cs="Times New Roman"/>
          <w:bCs/>
          <w:sz w:val="24"/>
          <w:szCs w:val="24"/>
        </w:rPr>
        <w:t>»</w:t>
      </w:r>
      <w:r w:rsidRPr="001D55B2">
        <w:rPr>
          <w:rFonts w:ascii="Times New Roman" w:hAnsi="Times New Roman" w:cs="Times New Roman"/>
          <w:bCs/>
          <w:sz w:val="24"/>
          <w:szCs w:val="24"/>
        </w:rPr>
        <w:t>.</w:t>
      </w:r>
    </w:p>
    <w:p w14:paraId="35F2FC9D" w14:textId="42279DAD" w:rsidR="00BF624B" w:rsidRPr="001D55B2" w:rsidRDefault="00BF624B"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lastRenderedPageBreak/>
        <w:t>2. Благоустройство зон отдыха и других территорий, связанных с использованием водных объектов общего пользования или их частей для рекреационных целей, иное использование водных объектов общего пользования для целей благоустройства осуществляются на основании договоров водопользования, решений о предоставлении водных объектов в пользование.</w:t>
      </w:r>
    </w:p>
    <w:p w14:paraId="2EA3C105" w14:textId="0E95D738" w:rsidR="00350DCA" w:rsidRPr="001D55B2" w:rsidRDefault="00BF624B"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3. Планировка и обустройство зон отдыха и иных территорий, связанных </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с использованием водных объектов общего пользования или их частей для рекреационных целей, без приспособления для беспрепятственного доступа к ним и использования их инвалидами и другими маломобильными группами населения, а также без установки программно</w:t>
      </w:r>
      <w:r w:rsidR="003101E6" w:rsidRPr="001D55B2">
        <w:rPr>
          <w:rFonts w:ascii="Times New Roman" w:hAnsi="Times New Roman" w:cs="Times New Roman"/>
          <w:bCs/>
          <w:sz w:val="24"/>
          <w:szCs w:val="24"/>
        </w:rPr>
        <w:t>-</w:t>
      </w:r>
      <w:r w:rsidRPr="001D55B2">
        <w:rPr>
          <w:rFonts w:ascii="Times New Roman" w:hAnsi="Times New Roman" w:cs="Times New Roman"/>
          <w:bCs/>
          <w:sz w:val="24"/>
          <w:szCs w:val="24"/>
        </w:rPr>
        <w:t>технических комплексов видеонаблюдения, их подключения в соответствии</w:t>
      </w:r>
      <w:r w:rsidR="003101E6" w:rsidRPr="001D55B2">
        <w:rPr>
          <w:rFonts w:ascii="Times New Roman" w:hAnsi="Times New Roman" w:cs="Times New Roman"/>
          <w:bCs/>
          <w:sz w:val="24"/>
          <w:szCs w:val="24"/>
        </w:rPr>
        <w:br/>
      </w:r>
      <w:r w:rsidRPr="001D55B2">
        <w:rPr>
          <w:rFonts w:ascii="Times New Roman" w:hAnsi="Times New Roman" w:cs="Times New Roman"/>
          <w:bCs/>
          <w:sz w:val="24"/>
          <w:szCs w:val="24"/>
        </w:rPr>
        <w:t xml:space="preserve"> с требованиями, установленными уполномо</w:t>
      </w:r>
      <w:r w:rsidR="00AF5DA4" w:rsidRPr="001D55B2">
        <w:rPr>
          <w:rFonts w:ascii="Times New Roman" w:hAnsi="Times New Roman" w:cs="Times New Roman"/>
          <w:bCs/>
          <w:sz w:val="24"/>
          <w:szCs w:val="24"/>
        </w:rPr>
        <w:t>ченным органом, не допускаются.»</w:t>
      </w:r>
      <w:r w:rsidR="00CB7F6E" w:rsidRPr="001D55B2">
        <w:rPr>
          <w:rFonts w:ascii="Times New Roman" w:hAnsi="Times New Roman" w:cs="Times New Roman"/>
          <w:bCs/>
          <w:sz w:val="24"/>
          <w:szCs w:val="24"/>
        </w:rPr>
        <w:t>.</w:t>
      </w:r>
    </w:p>
    <w:p w14:paraId="4B60F54E" w14:textId="40B6E94F" w:rsidR="00EB6072" w:rsidRPr="001D55B2" w:rsidRDefault="00FB5BBC" w:rsidP="003101E6">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14</w:t>
      </w:r>
      <w:r w:rsidR="00D507CE" w:rsidRPr="001D55B2">
        <w:rPr>
          <w:rFonts w:ascii="Times New Roman" w:hAnsi="Times New Roman" w:cs="Times New Roman"/>
          <w:bCs/>
          <w:sz w:val="24"/>
          <w:szCs w:val="24"/>
        </w:rPr>
        <w:t xml:space="preserve">. </w:t>
      </w:r>
      <w:r w:rsidR="00E00181" w:rsidRPr="001D55B2">
        <w:rPr>
          <w:rFonts w:ascii="Times New Roman" w:hAnsi="Times New Roman" w:cs="Times New Roman"/>
          <w:bCs/>
          <w:sz w:val="24"/>
          <w:szCs w:val="24"/>
        </w:rPr>
        <w:t>В статье 41:</w:t>
      </w:r>
    </w:p>
    <w:p w14:paraId="768067D8" w14:textId="28F8F510" w:rsidR="009B62A3" w:rsidRPr="001D55B2" w:rsidRDefault="00E47892" w:rsidP="00A55271">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часть </w:t>
      </w:r>
      <w:r w:rsidR="00217DF6" w:rsidRPr="001D55B2">
        <w:rPr>
          <w:rFonts w:ascii="Times New Roman" w:hAnsi="Times New Roman" w:cs="Times New Roman"/>
          <w:bCs/>
          <w:sz w:val="24"/>
          <w:szCs w:val="24"/>
        </w:rPr>
        <w:t xml:space="preserve">1 </w:t>
      </w:r>
      <w:r w:rsidR="0080203D" w:rsidRPr="001D55B2">
        <w:rPr>
          <w:rFonts w:ascii="Times New Roman" w:hAnsi="Times New Roman" w:cs="Times New Roman"/>
          <w:bCs/>
          <w:sz w:val="24"/>
          <w:szCs w:val="24"/>
        </w:rPr>
        <w:t xml:space="preserve">дополнить </w:t>
      </w:r>
      <w:r w:rsidRPr="001D55B2">
        <w:rPr>
          <w:rFonts w:ascii="Times New Roman" w:hAnsi="Times New Roman" w:cs="Times New Roman"/>
          <w:bCs/>
          <w:sz w:val="24"/>
          <w:szCs w:val="24"/>
        </w:rPr>
        <w:t>абзацами</w:t>
      </w:r>
      <w:r w:rsidR="00A231A7" w:rsidRPr="001D55B2">
        <w:rPr>
          <w:rFonts w:ascii="Times New Roman" w:hAnsi="Times New Roman" w:cs="Times New Roman"/>
          <w:bCs/>
          <w:sz w:val="24"/>
          <w:szCs w:val="24"/>
        </w:rPr>
        <w:t xml:space="preserve"> следующего содержания</w:t>
      </w:r>
      <w:r w:rsidR="0040757F" w:rsidRPr="001D55B2">
        <w:rPr>
          <w:rFonts w:ascii="Times New Roman" w:hAnsi="Times New Roman" w:cs="Times New Roman"/>
          <w:bCs/>
          <w:sz w:val="24"/>
          <w:szCs w:val="24"/>
        </w:rPr>
        <w:t>:</w:t>
      </w:r>
    </w:p>
    <w:p w14:paraId="7B19B9BB" w14:textId="7C7909CA" w:rsidR="0080203D" w:rsidRPr="001D55B2" w:rsidRDefault="0080203D" w:rsidP="00A55271">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«Парк, расположенный на земельном участке (одном или нескольких), предоставленном муниципальному учреждению, осуществляющему деятельность в сфере создания условий для массового отдыха населения и (или) благоустройства мест массового отдыха населения, в пользование или на ином вещном </w:t>
      </w:r>
      <w:r w:rsidR="001D55B2">
        <w:rPr>
          <w:rFonts w:ascii="Times New Roman" w:hAnsi="Times New Roman" w:cs="Times New Roman"/>
          <w:bCs/>
          <w:sz w:val="24"/>
          <w:szCs w:val="24"/>
        </w:rPr>
        <w:t>праве, либо юридическому лицу в </w:t>
      </w:r>
      <w:r w:rsidRPr="001D55B2">
        <w:rPr>
          <w:rFonts w:ascii="Times New Roman" w:hAnsi="Times New Roman" w:cs="Times New Roman"/>
          <w:bCs/>
          <w:sz w:val="24"/>
          <w:szCs w:val="24"/>
        </w:rPr>
        <w:t xml:space="preserve">аренду без проведения торгов в соответствии с </w:t>
      </w:r>
      <w:hyperlink r:id="rId26" w:history="1">
        <w:r w:rsidRPr="001D55B2">
          <w:rPr>
            <w:rStyle w:val="ac"/>
            <w:rFonts w:ascii="Times New Roman" w:hAnsi="Times New Roman" w:cs="Times New Roman"/>
            <w:bCs/>
            <w:color w:val="auto"/>
            <w:sz w:val="24"/>
            <w:szCs w:val="24"/>
            <w:u w:val="none"/>
          </w:rPr>
          <w:t xml:space="preserve">подпунктом </w:t>
        </w:r>
        <w:r w:rsidR="00174D2F" w:rsidRPr="001D55B2">
          <w:rPr>
            <w:rStyle w:val="ac"/>
            <w:rFonts w:ascii="Times New Roman" w:hAnsi="Times New Roman" w:cs="Times New Roman"/>
            <w:bCs/>
            <w:color w:val="auto"/>
            <w:sz w:val="24"/>
            <w:szCs w:val="24"/>
            <w:u w:val="none"/>
          </w:rPr>
          <w:br/>
        </w:r>
        <w:r w:rsidRPr="001D55B2">
          <w:rPr>
            <w:rStyle w:val="ac"/>
            <w:rFonts w:ascii="Times New Roman" w:hAnsi="Times New Roman" w:cs="Times New Roman"/>
            <w:bCs/>
            <w:color w:val="auto"/>
            <w:sz w:val="24"/>
            <w:szCs w:val="24"/>
            <w:u w:val="none"/>
          </w:rPr>
          <w:t>3 пункта 2 статьи 39.6</w:t>
        </w:r>
      </w:hyperlink>
      <w:r w:rsidRPr="001D55B2">
        <w:rPr>
          <w:rFonts w:ascii="Times New Roman" w:hAnsi="Times New Roman" w:cs="Times New Roman"/>
          <w:bCs/>
          <w:sz w:val="24"/>
          <w:szCs w:val="24"/>
        </w:rPr>
        <w:t xml:space="preserve"> Земельного кодекса Российской Федерации для создания и развития объекта рекреационного назначения (парка культуры и отдыха) при условии соответствия указанного объекта критериям, установленных </w:t>
      </w:r>
      <w:hyperlink r:id="rId27" w:history="1">
        <w:r w:rsidRPr="001D55B2">
          <w:rPr>
            <w:rStyle w:val="ac"/>
            <w:rFonts w:ascii="Times New Roman" w:hAnsi="Times New Roman" w:cs="Times New Roman"/>
            <w:bCs/>
            <w:color w:val="auto"/>
            <w:sz w:val="24"/>
            <w:szCs w:val="24"/>
            <w:u w:val="none"/>
          </w:rPr>
          <w:t>Законом</w:t>
        </w:r>
      </w:hyperlink>
      <w:r w:rsidRPr="001D55B2">
        <w:rPr>
          <w:rFonts w:ascii="Times New Roman" w:hAnsi="Times New Roman" w:cs="Times New Roman"/>
          <w:bCs/>
          <w:sz w:val="24"/>
          <w:szCs w:val="24"/>
        </w:rPr>
        <w:t xml:space="preserve"> Московской области №</w:t>
      </w:r>
      <w:r w:rsidR="00DE3EF9" w:rsidRPr="001D55B2">
        <w:rPr>
          <w:rFonts w:ascii="Times New Roman" w:hAnsi="Times New Roman" w:cs="Times New Roman"/>
          <w:bCs/>
          <w:sz w:val="24"/>
          <w:szCs w:val="24"/>
        </w:rPr>
        <w:t xml:space="preserve"> 27/2015</w:t>
      </w:r>
      <w:r w:rsidR="00CC53E2" w:rsidRPr="001D55B2">
        <w:rPr>
          <w:rFonts w:ascii="Times New Roman" w:hAnsi="Times New Roman" w:cs="Times New Roman"/>
          <w:bCs/>
          <w:sz w:val="24"/>
          <w:szCs w:val="24"/>
        </w:rPr>
        <w:t>-</w:t>
      </w:r>
      <w:r w:rsidR="00DE3EF9" w:rsidRPr="001D55B2">
        <w:rPr>
          <w:rFonts w:ascii="Times New Roman" w:hAnsi="Times New Roman" w:cs="Times New Roman"/>
          <w:bCs/>
          <w:sz w:val="24"/>
          <w:szCs w:val="24"/>
        </w:rPr>
        <w:t>ОЗ «</w:t>
      </w:r>
      <w:r w:rsidRPr="001D55B2">
        <w:rPr>
          <w:rFonts w:ascii="Times New Roman" w:hAnsi="Times New Roman" w:cs="Times New Roman"/>
          <w:bCs/>
          <w:sz w:val="24"/>
          <w:szCs w:val="24"/>
        </w:rPr>
        <w:t>Об установлении критериев, которым должны соответствовать объекты социально</w:t>
      </w:r>
      <w:r w:rsidR="00CC53E2" w:rsidRPr="001D55B2">
        <w:rPr>
          <w:rFonts w:ascii="Times New Roman" w:hAnsi="Times New Roman" w:cs="Times New Roman"/>
          <w:bCs/>
          <w:sz w:val="24"/>
          <w:szCs w:val="24"/>
        </w:rPr>
        <w:t>-</w:t>
      </w:r>
      <w:r w:rsidRPr="001D55B2">
        <w:rPr>
          <w:rFonts w:ascii="Times New Roman" w:hAnsi="Times New Roman" w:cs="Times New Roman"/>
          <w:bCs/>
          <w:sz w:val="24"/>
          <w:szCs w:val="24"/>
        </w:rPr>
        <w:t>культурного и коммунально</w:t>
      </w:r>
      <w:r w:rsidR="003101E6" w:rsidRPr="001D55B2">
        <w:rPr>
          <w:rFonts w:ascii="Times New Roman" w:hAnsi="Times New Roman" w:cs="Times New Roman"/>
          <w:bCs/>
          <w:sz w:val="24"/>
          <w:szCs w:val="24"/>
        </w:rPr>
        <w:t>-</w:t>
      </w:r>
      <w:r w:rsidRPr="001D55B2">
        <w:rPr>
          <w:rFonts w:ascii="Times New Roman" w:hAnsi="Times New Roman" w:cs="Times New Roman"/>
          <w:bCs/>
          <w:sz w:val="24"/>
          <w:szCs w:val="24"/>
        </w:rPr>
        <w:t>бытового назначения, масштабные инвестиционные проекты, для размещения (реализации) которых допускается предоставление земельного участка, находящегося в государственной или муниципальной собственности,</w:t>
      </w:r>
      <w:r w:rsidR="003101E6" w:rsidRPr="001D55B2">
        <w:rPr>
          <w:rFonts w:ascii="Times New Roman" w:hAnsi="Times New Roman" w:cs="Times New Roman"/>
          <w:bCs/>
          <w:sz w:val="24"/>
          <w:szCs w:val="24"/>
        </w:rPr>
        <w:t xml:space="preserve"> в аренду без </w:t>
      </w:r>
      <w:r w:rsidR="00DE3EF9" w:rsidRPr="001D55B2">
        <w:rPr>
          <w:rFonts w:ascii="Times New Roman" w:hAnsi="Times New Roman" w:cs="Times New Roman"/>
          <w:bCs/>
          <w:sz w:val="24"/>
          <w:szCs w:val="24"/>
        </w:rPr>
        <w:t>проведения торгов»</w:t>
      </w:r>
      <w:r w:rsidRPr="001D55B2">
        <w:rPr>
          <w:rFonts w:ascii="Times New Roman" w:hAnsi="Times New Roman" w:cs="Times New Roman"/>
          <w:bCs/>
          <w:sz w:val="24"/>
          <w:szCs w:val="24"/>
        </w:rPr>
        <w:t>, является парком культуры и отдыха.</w:t>
      </w:r>
    </w:p>
    <w:p w14:paraId="1C61A074" w14:textId="47F9AD86" w:rsidR="00BC76D0" w:rsidRPr="001D55B2" w:rsidRDefault="0080203D" w:rsidP="00A55271">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Допускается создание, развитие, содержание парка, территория которого состоит из территории парка культуры и </w:t>
      </w:r>
      <w:proofErr w:type="gramStart"/>
      <w:r w:rsidRPr="001D55B2">
        <w:rPr>
          <w:rFonts w:ascii="Times New Roman" w:hAnsi="Times New Roman" w:cs="Times New Roman"/>
          <w:bCs/>
          <w:sz w:val="24"/>
          <w:szCs w:val="24"/>
        </w:rPr>
        <w:t>отдыха</w:t>
      </w:r>
      <w:proofErr w:type="gramEnd"/>
      <w:r w:rsidRPr="001D55B2">
        <w:rPr>
          <w:rFonts w:ascii="Times New Roman" w:hAnsi="Times New Roman" w:cs="Times New Roman"/>
          <w:bCs/>
          <w:sz w:val="24"/>
          <w:szCs w:val="24"/>
        </w:rPr>
        <w:t xml:space="preserve"> и парковой территории, не являющейся пар</w:t>
      </w:r>
      <w:r w:rsidR="00DE3EF9" w:rsidRPr="001D55B2">
        <w:rPr>
          <w:rFonts w:ascii="Times New Roman" w:hAnsi="Times New Roman" w:cs="Times New Roman"/>
          <w:bCs/>
          <w:sz w:val="24"/>
          <w:szCs w:val="24"/>
        </w:rPr>
        <w:t>ком культуры и отдыха.»</w:t>
      </w:r>
      <w:r w:rsidR="006637F9" w:rsidRPr="001D55B2">
        <w:rPr>
          <w:rFonts w:ascii="Times New Roman" w:hAnsi="Times New Roman" w:cs="Times New Roman"/>
          <w:bCs/>
          <w:sz w:val="24"/>
          <w:szCs w:val="24"/>
        </w:rPr>
        <w:t>;</w:t>
      </w:r>
    </w:p>
    <w:p w14:paraId="359800B1" w14:textId="3462A610" w:rsidR="001421CD" w:rsidRPr="001D55B2" w:rsidRDefault="00BC76D0" w:rsidP="00A55271">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часть</w:t>
      </w:r>
      <w:r w:rsidR="001421CD" w:rsidRPr="001D55B2">
        <w:rPr>
          <w:rFonts w:ascii="Times New Roman" w:hAnsi="Times New Roman" w:cs="Times New Roman"/>
          <w:bCs/>
          <w:sz w:val="24"/>
          <w:szCs w:val="24"/>
        </w:rPr>
        <w:t xml:space="preserve"> </w:t>
      </w:r>
      <w:r w:rsidR="004508EE" w:rsidRPr="001D55B2">
        <w:rPr>
          <w:rFonts w:ascii="Times New Roman" w:hAnsi="Times New Roman" w:cs="Times New Roman"/>
          <w:bCs/>
          <w:sz w:val="24"/>
          <w:szCs w:val="24"/>
        </w:rPr>
        <w:t xml:space="preserve">2 </w:t>
      </w:r>
      <w:r w:rsidRPr="001D55B2">
        <w:rPr>
          <w:rFonts w:ascii="Times New Roman" w:hAnsi="Times New Roman" w:cs="Times New Roman"/>
          <w:bCs/>
          <w:sz w:val="24"/>
          <w:szCs w:val="24"/>
        </w:rPr>
        <w:t>дополнить</w:t>
      </w:r>
      <w:r w:rsidR="00B730AA" w:rsidRPr="001D55B2">
        <w:rPr>
          <w:rFonts w:ascii="Times New Roman" w:hAnsi="Times New Roman" w:cs="Times New Roman"/>
          <w:bCs/>
          <w:sz w:val="24"/>
          <w:szCs w:val="24"/>
        </w:rPr>
        <w:t xml:space="preserve"> абзацами следующего содержания</w:t>
      </w:r>
      <w:r w:rsidR="001421CD" w:rsidRPr="001D55B2">
        <w:rPr>
          <w:rFonts w:ascii="Times New Roman" w:hAnsi="Times New Roman" w:cs="Times New Roman"/>
          <w:bCs/>
          <w:sz w:val="24"/>
          <w:szCs w:val="24"/>
        </w:rPr>
        <w:t>:</w:t>
      </w:r>
    </w:p>
    <w:p w14:paraId="71DE6F17" w14:textId="7672DF00" w:rsidR="009102D8" w:rsidRPr="001D55B2" w:rsidRDefault="000C72B5" w:rsidP="00A55271">
      <w:pPr>
        <w:tabs>
          <w:tab w:val="left" w:pos="709"/>
          <w:tab w:val="left" w:pos="851"/>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9102D8" w:rsidRPr="001D55B2">
        <w:rPr>
          <w:rFonts w:ascii="Times New Roman" w:hAnsi="Times New Roman" w:cs="Times New Roman"/>
          <w:bCs/>
          <w:sz w:val="24"/>
          <w:szCs w:val="24"/>
        </w:rPr>
        <w:t>Для реализации концепций развития парков (инфраструктуры парков), которыми определено размещение элементов благоустройства и (и</w:t>
      </w:r>
      <w:r w:rsidR="000156B0" w:rsidRPr="001D55B2">
        <w:rPr>
          <w:rFonts w:ascii="Times New Roman" w:hAnsi="Times New Roman" w:cs="Times New Roman"/>
          <w:bCs/>
          <w:sz w:val="24"/>
          <w:szCs w:val="24"/>
        </w:rPr>
        <w:t>ли) объектов благоустройства, и </w:t>
      </w:r>
      <w:r w:rsidR="009102D8" w:rsidRPr="001D55B2">
        <w:rPr>
          <w:rFonts w:ascii="Times New Roman" w:hAnsi="Times New Roman" w:cs="Times New Roman"/>
          <w:bCs/>
          <w:sz w:val="24"/>
          <w:szCs w:val="24"/>
        </w:rPr>
        <w:t>(или) объектов социально</w:t>
      </w:r>
      <w:r w:rsidR="00B545A3" w:rsidRPr="001D55B2">
        <w:rPr>
          <w:rFonts w:ascii="Times New Roman" w:hAnsi="Times New Roman" w:cs="Times New Roman"/>
          <w:bCs/>
          <w:sz w:val="24"/>
          <w:szCs w:val="24"/>
        </w:rPr>
        <w:t xml:space="preserve">– </w:t>
      </w:r>
      <w:r w:rsidR="009102D8" w:rsidRPr="001D55B2">
        <w:rPr>
          <w:rFonts w:ascii="Times New Roman" w:hAnsi="Times New Roman" w:cs="Times New Roman"/>
          <w:bCs/>
          <w:sz w:val="24"/>
          <w:szCs w:val="24"/>
        </w:rPr>
        <w:t>культурного и коммунально</w:t>
      </w:r>
      <w:r w:rsidR="003101E6" w:rsidRPr="001D55B2">
        <w:rPr>
          <w:rFonts w:ascii="Times New Roman" w:hAnsi="Times New Roman" w:cs="Times New Roman"/>
          <w:bCs/>
          <w:sz w:val="24"/>
          <w:szCs w:val="24"/>
        </w:rPr>
        <w:t>-</w:t>
      </w:r>
      <w:r w:rsidR="009102D8" w:rsidRPr="001D55B2">
        <w:rPr>
          <w:rFonts w:ascii="Times New Roman" w:hAnsi="Times New Roman" w:cs="Times New Roman"/>
          <w:bCs/>
          <w:sz w:val="24"/>
          <w:szCs w:val="24"/>
        </w:rPr>
        <w:t>бытового назначения (объектов культуры, спорта, бытового обслуживания населения, общественного питания), на местах отделимых улучшений территорий общего пользования</w:t>
      </w:r>
      <w:r w:rsidR="00753034" w:rsidRPr="001D55B2">
        <w:rPr>
          <w:rFonts w:ascii="Times New Roman" w:hAnsi="Times New Roman" w:cs="Times New Roman"/>
          <w:bCs/>
          <w:sz w:val="24"/>
          <w:szCs w:val="24"/>
        </w:rPr>
        <w:t>, Администрация Наро</w:t>
      </w:r>
      <w:r w:rsidR="003101E6" w:rsidRPr="001D55B2">
        <w:rPr>
          <w:rFonts w:ascii="Times New Roman" w:hAnsi="Times New Roman" w:cs="Times New Roman"/>
          <w:bCs/>
          <w:sz w:val="24"/>
          <w:szCs w:val="24"/>
        </w:rPr>
        <w:t>-</w:t>
      </w:r>
      <w:r w:rsidR="00753034" w:rsidRPr="001D55B2">
        <w:rPr>
          <w:rFonts w:ascii="Times New Roman" w:hAnsi="Times New Roman" w:cs="Times New Roman"/>
          <w:bCs/>
          <w:sz w:val="24"/>
          <w:szCs w:val="24"/>
        </w:rPr>
        <w:t>Фоминского городского округа</w:t>
      </w:r>
      <w:r w:rsidR="009102D8" w:rsidRPr="001D55B2">
        <w:rPr>
          <w:rFonts w:ascii="Times New Roman" w:hAnsi="Times New Roman" w:cs="Times New Roman"/>
          <w:bCs/>
          <w:sz w:val="24"/>
          <w:szCs w:val="24"/>
        </w:rPr>
        <w:t xml:space="preserve"> вправе осуществить продажу отделимых улучшений территорий общего пользования, а также их перемещение на иные территории общего пользования в пределах муниципального образования.</w:t>
      </w:r>
    </w:p>
    <w:p w14:paraId="4E7AF997" w14:textId="14D8D772" w:rsidR="001421CD" w:rsidRPr="001D55B2" w:rsidRDefault="009102D8" w:rsidP="00821C33">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Допускается строительство объектов капитального строительства социальной инфраструктуры местного значения (объектов спорта) на земельных участках парка, предоставленных в пользование государственным учреждениям, а также объектов социально</w:t>
      </w:r>
      <w:r w:rsidR="002D3C94" w:rsidRPr="001D55B2">
        <w:rPr>
          <w:rFonts w:ascii="Times New Roman" w:hAnsi="Times New Roman" w:cs="Times New Roman"/>
          <w:bCs/>
          <w:sz w:val="24"/>
          <w:szCs w:val="24"/>
        </w:rPr>
        <w:t>-</w:t>
      </w:r>
      <w:r w:rsidRPr="001D55B2">
        <w:rPr>
          <w:rFonts w:ascii="Times New Roman" w:hAnsi="Times New Roman" w:cs="Times New Roman"/>
          <w:bCs/>
          <w:sz w:val="24"/>
          <w:szCs w:val="24"/>
        </w:rPr>
        <w:t>культурного и коммунально</w:t>
      </w:r>
      <w:r w:rsidR="003101E6" w:rsidRPr="001D55B2">
        <w:rPr>
          <w:rFonts w:ascii="Times New Roman" w:hAnsi="Times New Roman" w:cs="Times New Roman"/>
          <w:bCs/>
          <w:sz w:val="24"/>
          <w:szCs w:val="24"/>
        </w:rPr>
        <w:t>-</w:t>
      </w:r>
      <w:r w:rsidRPr="001D55B2">
        <w:rPr>
          <w:rFonts w:ascii="Times New Roman" w:hAnsi="Times New Roman" w:cs="Times New Roman"/>
          <w:bCs/>
          <w:sz w:val="24"/>
          <w:szCs w:val="24"/>
        </w:rPr>
        <w:t>бытового назначения (объектов культуры, спорта, бытового обслуживания населения, общественного питания) на земельных участках парка, предоставленных в аренду юридически</w:t>
      </w:r>
      <w:r w:rsidR="00A55271" w:rsidRPr="001D55B2">
        <w:rPr>
          <w:rFonts w:ascii="Times New Roman" w:hAnsi="Times New Roman" w:cs="Times New Roman"/>
          <w:bCs/>
          <w:sz w:val="24"/>
          <w:szCs w:val="24"/>
        </w:rPr>
        <w:t>м лицам без проведения торгов в </w:t>
      </w:r>
      <w:r w:rsidR="0053782B" w:rsidRPr="001D55B2">
        <w:rPr>
          <w:rFonts w:ascii="Times New Roman" w:hAnsi="Times New Roman" w:cs="Times New Roman"/>
          <w:bCs/>
          <w:sz w:val="24"/>
          <w:szCs w:val="24"/>
        </w:rPr>
        <w:t>соответствии с </w:t>
      </w:r>
      <w:hyperlink r:id="rId28" w:history="1">
        <w:r w:rsidRPr="001D55B2">
          <w:rPr>
            <w:rStyle w:val="ac"/>
            <w:rFonts w:ascii="Times New Roman" w:hAnsi="Times New Roman" w:cs="Times New Roman"/>
            <w:bCs/>
            <w:color w:val="auto"/>
            <w:sz w:val="24"/>
            <w:szCs w:val="24"/>
            <w:u w:val="none"/>
          </w:rPr>
          <w:t>подпунктом 3 пункта 2 статьи 39.6</w:t>
        </w:r>
      </w:hyperlink>
      <w:r w:rsidRPr="001D55B2">
        <w:rPr>
          <w:rFonts w:ascii="Times New Roman" w:hAnsi="Times New Roman" w:cs="Times New Roman"/>
          <w:bCs/>
          <w:sz w:val="24"/>
          <w:szCs w:val="24"/>
        </w:rPr>
        <w:t xml:space="preserve"> Земельного кодекса Российской Федерации, при условии соответствия указанных объектов критериям, установленным </w:t>
      </w:r>
      <w:hyperlink r:id="rId29" w:history="1">
        <w:r w:rsidRPr="001D55B2">
          <w:rPr>
            <w:rStyle w:val="ac"/>
            <w:rFonts w:ascii="Times New Roman" w:hAnsi="Times New Roman" w:cs="Times New Roman"/>
            <w:bCs/>
            <w:color w:val="auto"/>
            <w:sz w:val="24"/>
            <w:szCs w:val="24"/>
            <w:u w:val="none"/>
          </w:rPr>
          <w:t>Законом</w:t>
        </w:r>
      </w:hyperlink>
      <w:r w:rsidRPr="001D55B2">
        <w:rPr>
          <w:rFonts w:ascii="Times New Roman" w:hAnsi="Times New Roman" w:cs="Times New Roman"/>
          <w:bCs/>
          <w:sz w:val="24"/>
          <w:szCs w:val="24"/>
        </w:rPr>
        <w:t xml:space="preserve"> Московской области </w:t>
      </w:r>
      <w:r w:rsidR="0045406E" w:rsidRPr="001D55B2">
        <w:rPr>
          <w:rFonts w:ascii="Times New Roman" w:hAnsi="Times New Roman" w:cs="Times New Roman"/>
          <w:bCs/>
          <w:sz w:val="24"/>
          <w:szCs w:val="24"/>
        </w:rPr>
        <w:t>№</w:t>
      </w:r>
      <w:r w:rsidR="002D3C94" w:rsidRPr="001D55B2">
        <w:rPr>
          <w:rFonts w:ascii="Times New Roman" w:hAnsi="Times New Roman" w:cs="Times New Roman"/>
          <w:bCs/>
          <w:sz w:val="24"/>
          <w:szCs w:val="24"/>
        </w:rPr>
        <w:t xml:space="preserve"> </w:t>
      </w:r>
      <w:r w:rsidR="00D814AD" w:rsidRPr="001D55B2">
        <w:rPr>
          <w:rFonts w:ascii="Times New Roman" w:hAnsi="Times New Roman" w:cs="Times New Roman"/>
          <w:bCs/>
          <w:sz w:val="24"/>
          <w:szCs w:val="24"/>
        </w:rPr>
        <w:t>27/2015</w:t>
      </w:r>
      <w:r w:rsidR="00B642AC" w:rsidRPr="001D55B2">
        <w:rPr>
          <w:rFonts w:ascii="Times New Roman" w:hAnsi="Times New Roman" w:cs="Times New Roman"/>
          <w:bCs/>
          <w:sz w:val="24"/>
          <w:szCs w:val="24"/>
        </w:rPr>
        <w:t>–</w:t>
      </w:r>
      <w:r w:rsidR="00D814AD" w:rsidRPr="001D55B2">
        <w:rPr>
          <w:rFonts w:ascii="Times New Roman" w:hAnsi="Times New Roman" w:cs="Times New Roman"/>
          <w:bCs/>
          <w:sz w:val="24"/>
          <w:szCs w:val="24"/>
        </w:rPr>
        <w:t>ОЗ «</w:t>
      </w:r>
      <w:r w:rsidRPr="001D55B2">
        <w:rPr>
          <w:rFonts w:ascii="Times New Roman" w:hAnsi="Times New Roman" w:cs="Times New Roman"/>
          <w:bCs/>
          <w:sz w:val="24"/>
          <w:szCs w:val="24"/>
        </w:rPr>
        <w:t>Об установлении критериев, которым должны соответствовать объекты социально</w:t>
      </w:r>
      <w:r w:rsidR="00B642AC" w:rsidRPr="001D55B2">
        <w:rPr>
          <w:rFonts w:ascii="Times New Roman" w:hAnsi="Times New Roman" w:cs="Times New Roman"/>
          <w:bCs/>
          <w:sz w:val="24"/>
          <w:szCs w:val="24"/>
        </w:rPr>
        <w:t>-</w:t>
      </w:r>
      <w:r w:rsidRPr="001D55B2">
        <w:rPr>
          <w:rFonts w:ascii="Times New Roman" w:hAnsi="Times New Roman" w:cs="Times New Roman"/>
          <w:bCs/>
          <w:sz w:val="24"/>
          <w:szCs w:val="24"/>
        </w:rPr>
        <w:t>культурного и коммунально</w:t>
      </w:r>
      <w:r w:rsidR="003101E6" w:rsidRPr="001D55B2">
        <w:rPr>
          <w:rFonts w:ascii="Times New Roman" w:hAnsi="Times New Roman" w:cs="Times New Roman"/>
          <w:bCs/>
          <w:sz w:val="24"/>
          <w:szCs w:val="24"/>
        </w:rPr>
        <w:t>-</w:t>
      </w:r>
      <w:r w:rsidRPr="001D55B2">
        <w:rPr>
          <w:rFonts w:ascii="Times New Roman" w:hAnsi="Times New Roman" w:cs="Times New Roman"/>
          <w:bCs/>
          <w:sz w:val="24"/>
          <w:szCs w:val="24"/>
        </w:rPr>
        <w:t>бытового назначения, масштабные инвестиционные проекты, для размещения (реализации) которых допускается предоставление земельного участка, находящегося в государственной или муниципальной собственности,</w:t>
      </w:r>
      <w:r w:rsidR="00D814AD" w:rsidRPr="001D55B2">
        <w:rPr>
          <w:rFonts w:ascii="Times New Roman" w:hAnsi="Times New Roman" w:cs="Times New Roman"/>
          <w:bCs/>
          <w:sz w:val="24"/>
          <w:szCs w:val="24"/>
        </w:rPr>
        <w:t xml:space="preserve"> в аренду без проведения торгов»</w:t>
      </w:r>
      <w:r w:rsidRPr="001D55B2">
        <w:rPr>
          <w:rFonts w:ascii="Times New Roman" w:hAnsi="Times New Roman" w:cs="Times New Roman"/>
          <w:bCs/>
          <w:sz w:val="24"/>
          <w:szCs w:val="24"/>
        </w:rPr>
        <w:t xml:space="preserve"> в случае, если такое строительство осуществляется в соответствии с Градостроительным </w:t>
      </w:r>
      <w:hyperlink r:id="rId30" w:history="1">
        <w:r w:rsidRPr="001D55B2">
          <w:rPr>
            <w:rStyle w:val="ac"/>
            <w:rFonts w:ascii="Times New Roman" w:hAnsi="Times New Roman" w:cs="Times New Roman"/>
            <w:bCs/>
            <w:color w:val="auto"/>
            <w:sz w:val="24"/>
            <w:szCs w:val="24"/>
            <w:u w:val="none"/>
          </w:rPr>
          <w:t>кодексом</w:t>
        </w:r>
      </w:hyperlink>
      <w:r w:rsidR="0045406E" w:rsidRPr="001D55B2">
        <w:rPr>
          <w:rFonts w:ascii="Times New Roman" w:hAnsi="Times New Roman" w:cs="Times New Roman"/>
          <w:bCs/>
          <w:sz w:val="24"/>
          <w:szCs w:val="24"/>
        </w:rPr>
        <w:t xml:space="preserve"> Российской Федерации.</w:t>
      </w:r>
      <w:r w:rsidR="008C6EC3" w:rsidRPr="001D55B2">
        <w:rPr>
          <w:rFonts w:ascii="Times New Roman" w:hAnsi="Times New Roman" w:cs="Times New Roman"/>
          <w:bCs/>
          <w:sz w:val="24"/>
          <w:szCs w:val="24"/>
        </w:rPr>
        <w:t>»</w:t>
      </w:r>
      <w:r w:rsidR="005E1174" w:rsidRPr="001D55B2">
        <w:rPr>
          <w:rFonts w:ascii="Times New Roman" w:hAnsi="Times New Roman" w:cs="Times New Roman"/>
          <w:bCs/>
          <w:sz w:val="24"/>
          <w:szCs w:val="24"/>
        </w:rPr>
        <w:t>.</w:t>
      </w:r>
    </w:p>
    <w:p w14:paraId="0176EBD8" w14:textId="374AD3B3" w:rsidR="00EB345E" w:rsidRPr="001D55B2" w:rsidRDefault="00FB19A2" w:rsidP="00821C33">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lastRenderedPageBreak/>
        <w:t>15</w:t>
      </w:r>
      <w:r w:rsidR="00CB02FF" w:rsidRPr="001D55B2">
        <w:rPr>
          <w:rFonts w:ascii="Times New Roman" w:hAnsi="Times New Roman" w:cs="Times New Roman"/>
          <w:bCs/>
          <w:sz w:val="24"/>
          <w:szCs w:val="24"/>
        </w:rPr>
        <w:t>.</w:t>
      </w:r>
      <w:r w:rsidR="001421CD" w:rsidRPr="001D55B2">
        <w:rPr>
          <w:rFonts w:ascii="Times New Roman" w:hAnsi="Times New Roman" w:cs="Times New Roman"/>
          <w:bCs/>
          <w:sz w:val="24"/>
          <w:szCs w:val="24"/>
        </w:rPr>
        <w:t xml:space="preserve"> </w:t>
      </w:r>
      <w:r w:rsidR="00A51275" w:rsidRPr="001D55B2">
        <w:rPr>
          <w:rFonts w:ascii="Times New Roman" w:hAnsi="Times New Roman" w:cs="Times New Roman"/>
          <w:bCs/>
          <w:sz w:val="24"/>
          <w:szCs w:val="24"/>
        </w:rPr>
        <w:t>В</w:t>
      </w:r>
      <w:r w:rsidR="00F7743F" w:rsidRPr="001D55B2">
        <w:rPr>
          <w:rFonts w:ascii="Times New Roman" w:hAnsi="Times New Roman" w:cs="Times New Roman"/>
          <w:bCs/>
          <w:sz w:val="24"/>
          <w:szCs w:val="24"/>
        </w:rPr>
        <w:t xml:space="preserve"> </w:t>
      </w:r>
      <w:r w:rsidR="00BF40CB" w:rsidRPr="001D55B2">
        <w:rPr>
          <w:rFonts w:ascii="Times New Roman" w:hAnsi="Times New Roman" w:cs="Times New Roman"/>
          <w:bCs/>
          <w:sz w:val="24"/>
          <w:szCs w:val="24"/>
        </w:rPr>
        <w:t xml:space="preserve">абзаце первом </w:t>
      </w:r>
      <w:r w:rsidR="00F7743F" w:rsidRPr="001D55B2">
        <w:rPr>
          <w:rFonts w:ascii="Times New Roman" w:hAnsi="Times New Roman" w:cs="Times New Roman"/>
          <w:bCs/>
          <w:sz w:val="24"/>
          <w:szCs w:val="24"/>
        </w:rPr>
        <w:t>части 2</w:t>
      </w:r>
      <w:r w:rsidR="005203D2" w:rsidRPr="001D55B2">
        <w:rPr>
          <w:rFonts w:ascii="Times New Roman" w:hAnsi="Times New Roman" w:cs="Times New Roman"/>
          <w:bCs/>
          <w:sz w:val="24"/>
          <w:szCs w:val="24"/>
        </w:rPr>
        <w:t xml:space="preserve"> статьи 43</w:t>
      </w:r>
      <w:r w:rsidR="00EB345E" w:rsidRPr="001D55B2">
        <w:rPr>
          <w:rFonts w:ascii="Times New Roman" w:hAnsi="Times New Roman" w:cs="Times New Roman"/>
          <w:bCs/>
          <w:sz w:val="24"/>
          <w:szCs w:val="24"/>
        </w:rPr>
        <w:t xml:space="preserve"> с</w:t>
      </w:r>
      <w:r w:rsidR="004F2E34" w:rsidRPr="001D55B2">
        <w:rPr>
          <w:rFonts w:ascii="Times New Roman" w:hAnsi="Times New Roman" w:cs="Times New Roman"/>
          <w:bCs/>
          <w:sz w:val="24"/>
          <w:szCs w:val="24"/>
        </w:rPr>
        <w:t>лова «</w:t>
      </w:r>
      <w:r w:rsidR="00646284" w:rsidRPr="001D55B2">
        <w:rPr>
          <w:rFonts w:ascii="Times New Roman" w:hAnsi="Times New Roman" w:cs="Times New Roman"/>
          <w:bCs/>
          <w:sz w:val="24"/>
          <w:szCs w:val="24"/>
        </w:rPr>
        <w:t xml:space="preserve">, </w:t>
      </w:r>
      <w:r w:rsidR="00EB345E" w:rsidRPr="001D55B2">
        <w:rPr>
          <w:rFonts w:ascii="Times New Roman" w:hAnsi="Times New Roman" w:cs="Times New Roman"/>
          <w:bCs/>
          <w:sz w:val="24"/>
          <w:szCs w:val="24"/>
        </w:rPr>
        <w:t>оборудование архит</w:t>
      </w:r>
      <w:r w:rsidR="004F2E34" w:rsidRPr="001D55B2">
        <w:rPr>
          <w:rFonts w:ascii="Times New Roman" w:hAnsi="Times New Roman" w:cs="Times New Roman"/>
          <w:bCs/>
          <w:sz w:val="24"/>
          <w:szCs w:val="24"/>
        </w:rPr>
        <w:t>ектурно</w:t>
      </w:r>
      <w:r w:rsidR="00B545A3" w:rsidRPr="001D55B2">
        <w:rPr>
          <w:rFonts w:ascii="Times New Roman" w:hAnsi="Times New Roman" w:cs="Times New Roman"/>
          <w:bCs/>
          <w:sz w:val="24"/>
          <w:szCs w:val="24"/>
        </w:rPr>
        <w:t xml:space="preserve">– </w:t>
      </w:r>
      <w:r w:rsidR="004F2E34" w:rsidRPr="001D55B2">
        <w:rPr>
          <w:rFonts w:ascii="Times New Roman" w:hAnsi="Times New Roman" w:cs="Times New Roman"/>
          <w:bCs/>
          <w:sz w:val="24"/>
          <w:szCs w:val="24"/>
        </w:rPr>
        <w:t xml:space="preserve">декоративного освещения» </w:t>
      </w:r>
      <w:r w:rsidR="00EB345E" w:rsidRPr="001D55B2">
        <w:rPr>
          <w:rFonts w:ascii="Times New Roman" w:hAnsi="Times New Roman" w:cs="Times New Roman"/>
          <w:bCs/>
          <w:sz w:val="24"/>
          <w:szCs w:val="24"/>
        </w:rPr>
        <w:t>исключить.</w:t>
      </w:r>
    </w:p>
    <w:p w14:paraId="2B92C836" w14:textId="77777777" w:rsidR="00821C33" w:rsidRPr="001D55B2" w:rsidRDefault="00821C33" w:rsidP="00821C33">
      <w:pPr>
        <w:pStyle w:val="ds-markdown-paragraph"/>
        <w:shd w:val="clear" w:color="auto" w:fill="FFFFFF"/>
        <w:spacing w:before="0" w:beforeAutospacing="0" w:after="0" w:afterAutospacing="0"/>
        <w:ind w:firstLine="709"/>
        <w:jc w:val="both"/>
      </w:pPr>
      <w:r w:rsidRPr="001D55B2">
        <w:rPr>
          <w:rStyle w:val="ab"/>
          <w:b w:val="0"/>
        </w:rPr>
        <w:t>16. В статье 44:</w:t>
      </w:r>
    </w:p>
    <w:p w14:paraId="39178A3F" w14:textId="6A082D20" w:rsidR="00821C33" w:rsidRPr="001D55B2" w:rsidRDefault="00821C33" w:rsidP="00821C33">
      <w:pPr>
        <w:pStyle w:val="ds-markdown-paragraph"/>
        <w:shd w:val="clear" w:color="auto" w:fill="FFFFFF"/>
        <w:spacing w:before="0" w:beforeAutospacing="0" w:after="0" w:afterAutospacing="0"/>
        <w:ind w:firstLine="709"/>
        <w:jc w:val="both"/>
      </w:pPr>
      <w:r w:rsidRPr="001D55B2">
        <w:rPr>
          <w:rStyle w:val="ab"/>
          <w:b w:val="0"/>
        </w:rPr>
        <w:t>часть 1 изложить в следующей редакции:</w:t>
      </w:r>
    </w:p>
    <w:p w14:paraId="571F696E" w14:textId="77777777" w:rsidR="00821C33" w:rsidRPr="001D55B2" w:rsidRDefault="00821C33" w:rsidP="00821C33">
      <w:pPr>
        <w:pStyle w:val="ds-markdown-paragraph"/>
        <w:shd w:val="clear" w:color="auto" w:fill="FFFFFF"/>
        <w:spacing w:before="0" w:beforeAutospacing="0" w:after="0" w:afterAutospacing="0"/>
        <w:ind w:firstLine="709"/>
        <w:jc w:val="both"/>
      </w:pPr>
      <w:r w:rsidRPr="001D55B2">
        <w:t>«1. Основными типами зеленых насаждений являются: массивы, группы, солитеры (включая отдельные деревья и кустарники), живые изгороди, кулисы, боскеты, газоны, живой напочвенный покров, цветники, различные виды посадок (включая аллейные, рядовые, букетные).»;</w:t>
      </w:r>
    </w:p>
    <w:p w14:paraId="6B1C72EE" w14:textId="23917409" w:rsidR="00821C33" w:rsidRPr="001D55B2" w:rsidRDefault="00821C33" w:rsidP="00821C33">
      <w:pPr>
        <w:pStyle w:val="ds-markdown-paragraph"/>
        <w:shd w:val="clear" w:color="auto" w:fill="FFFFFF"/>
        <w:spacing w:before="0" w:beforeAutospacing="0" w:after="0" w:afterAutospacing="0"/>
        <w:ind w:firstLine="709"/>
        <w:jc w:val="both"/>
      </w:pPr>
      <w:r w:rsidRPr="001D55B2">
        <w:rPr>
          <w:rStyle w:val="ab"/>
          <w:b w:val="0"/>
        </w:rPr>
        <w:t>абзац второй части 2 изложить в следующей редакции:</w:t>
      </w:r>
    </w:p>
    <w:p w14:paraId="3D7209B9" w14:textId="4CA829FD" w:rsidR="00821C33" w:rsidRPr="001D55B2" w:rsidRDefault="00821C33" w:rsidP="00821C33">
      <w:pPr>
        <w:pStyle w:val="ds-markdown-paragraph"/>
        <w:shd w:val="clear" w:color="auto" w:fill="FFFFFF"/>
        <w:spacing w:before="0" w:beforeAutospacing="0" w:after="0" w:afterAutospacing="0"/>
        <w:ind w:firstLine="709"/>
        <w:jc w:val="both"/>
      </w:pPr>
      <w:r w:rsidRPr="001D55B2">
        <w:t>«Видовой состав, возраст, особенности сод</w:t>
      </w:r>
      <w:r w:rsidR="001D55B2">
        <w:t>ержания высаживаемых деревьев и </w:t>
      </w:r>
      <w:r w:rsidRPr="001D55B2">
        <w:t xml:space="preserve">кустарников, а также подлежащие учету при планировании озеленения нормативы минимальных расстояний от зданий, сооружений, объектов и элементов благоустройства, инженерных сетей до деревьев и кустарников, размеры </w:t>
      </w:r>
      <w:proofErr w:type="spellStart"/>
      <w:r w:rsidRPr="001D55B2">
        <w:t>комов</w:t>
      </w:r>
      <w:proofErr w:type="spellEnd"/>
      <w:r w:rsidRPr="001D55B2">
        <w:t xml:space="preserve">, ям и </w:t>
      </w:r>
      <w:proofErr w:type="gramStart"/>
      <w:r w:rsidRPr="001D55B2">
        <w:t>траншей для посадки деревьев</w:t>
      </w:r>
      <w:proofErr w:type="gramEnd"/>
      <w:r w:rsidRPr="001D55B2">
        <w:t xml:space="preserve"> и кустарников устанав</w:t>
      </w:r>
      <w:r w:rsidR="00BF2C0A">
        <w:t>ливаются настоящими Правилами.».</w:t>
      </w:r>
    </w:p>
    <w:p w14:paraId="13E1B792" w14:textId="2C188039" w:rsidR="003A1007" w:rsidRPr="001D55B2" w:rsidRDefault="00B642AC" w:rsidP="00821C33">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17</w:t>
      </w:r>
      <w:r w:rsidR="00147518" w:rsidRPr="001D55B2">
        <w:rPr>
          <w:rFonts w:ascii="Times New Roman" w:hAnsi="Times New Roman" w:cs="Times New Roman"/>
          <w:bCs/>
          <w:sz w:val="24"/>
          <w:szCs w:val="24"/>
        </w:rPr>
        <w:t>.</w:t>
      </w:r>
      <w:r w:rsidR="004B4987" w:rsidRPr="001D55B2">
        <w:rPr>
          <w:rFonts w:ascii="Times New Roman" w:hAnsi="Times New Roman" w:cs="Times New Roman"/>
          <w:bCs/>
          <w:sz w:val="24"/>
          <w:szCs w:val="24"/>
        </w:rPr>
        <w:t xml:space="preserve"> </w:t>
      </w:r>
      <w:r w:rsidR="007B5363" w:rsidRPr="001D55B2">
        <w:rPr>
          <w:rFonts w:ascii="Times New Roman" w:hAnsi="Times New Roman" w:cs="Times New Roman"/>
          <w:bCs/>
          <w:sz w:val="24"/>
          <w:szCs w:val="24"/>
        </w:rPr>
        <w:t>С</w:t>
      </w:r>
      <w:r w:rsidR="0091769B" w:rsidRPr="001D55B2">
        <w:rPr>
          <w:rFonts w:ascii="Times New Roman" w:hAnsi="Times New Roman" w:cs="Times New Roman"/>
          <w:bCs/>
          <w:sz w:val="24"/>
          <w:szCs w:val="24"/>
        </w:rPr>
        <w:t>татью 46</w:t>
      </w:r>
      <w:r w:rsidR="003A1007" w:rsidRPr="001D55B2">
        <w:rPr>
          <w:rFonts w:ascii="Times New Roman" w:hAnsi="Times New Roman" w:cs="Times New Roman"/>
          <w:bCs/>
          <w:sz w:val="24"/>
          <w:szCs w:val="24"/>
        </w:rPr>
        <w:t xml:space="preserve"> изложить в следующей редакции:</w:t>
      </w:r>
    </w:p>
    <w:p w14:paraId="62272AAF" w14:textId="68FCA235" w:rsidR="003A1007" w:rsidRPr="001D55B2" w:rsidRDefault="003A1007" w:rsidP="00821C33">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9D5115" w:rsidRPr="001D55B2">
        <w:rPr>
          <w:rFonts w:ascii="Times New Roman" w:hAnsi="Times New Roman" w:cs="Times New Roman"/>
          <w:bCs/>
          <w:sz w:val="24"/>
          <w:szCs w:val="24"/>
        </w:rPr>
        <w:t>Статья 46</w:t>
      </w:r>
      <w:r w:rsidRPr="001D55B2">
        <w:rPr>
          <w:rFonts w:ascii="Times New Roman" w:hAnsi="Times New Roman" w:cs="Times New Roman"/>
          <w:bCs/>
          <w:sz w:val="24"/>
          <w:szCs w:val="24"/>
        </w:rPr>
        <w:t>. Обеспечение</w:t>
      </w:r>
      <w:r w:rsidR="0091769B" w:rsidRPr="001D55B2">
        <w:rPr>
          <w:rFonts w:ascii="Times New Roman" w:hAnsi="Times New Roman" w:cs="Times New Roman"/>
          <w:bCs/>
          <w:sz w:val="24"/>
          <w:szCs w:val="24"/>
        </w:rPr>
        <w:t xml:space="preserve"> сохранности зеленых насаждений</w:t>
      </w:r>
    </w:p>
    <w:p w14:paraId="139D63E1" w14:textId="15F31B3C" w:rsidR="003A1007" w:rsidRPr="001D55B2" w:rsidRDefault="0091769B" w:rsidP="00821C33">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3A1007" w:rsidRPr="001D55B2">
        <w:rPr>
          <w:rFonts w:ascii="Times New Roman" w:hAnsi="Times New Roman" w:cs="Times New Roman"/>
          <w:bCs/>
          <w:sz w:val="24"/>
          <w:szCs w:val="24"/>
        </w:rPr>
        <w:t>1. Посадка или пересадка зеленых насаждений юридическими лицами (индивидуальными предпринимателями), физическими лицам</w:t>
      </w:r>
      <w:r w:rsidR="009A49AF" w:rsidRPr="001D55B2">
        <w:rPr>
          <w:rFonts w:ascii="Times New Roman" w:hAnsi="Times New Roman" w:cs="Times New Roman"/>
          <w:bCs/>
          <w:sz w:val="24"/>
          <w:szCs w:val="24"/>
        </w:rPr>
        <w:t xml:space="preserve">и на объектах, указанных </w:t>
      </w:r>
      <w:r w:rsidR="00A55271" w:rsidRPr="001D55B2">
        <w:rPr>
          <w:rFonts w:ascii="Times New Roman" w:hAnsi="Times New Roman" w:cs="Times New Roman"/>
          <w:bCs/>
          <w:sz w:val="24"/>
          <w:szCs w:val="24"/>
        </w:rPr>
        <w:br/>
      </w:r>
      <w:r w:rsidR="00BD55D4" w:rsidRPr="001D55B2">
        <w:rPr>
          <w:rFonts w:ascii="Times New Roman" w:hAnsi="Times New Roman" w:cs="Times New Roman"/>
          <w:bCs/>
          <w:sz w:val="24"/>
          <w:szCs w:val="24"/>
        </w:rPr>
        <w:t>подпунктах «г», «д» пункта 1 статьи 3 Закона Московской области № 191/2014-ОЗ «</w:t>
      </w:r>
      <w:r w:rsidR="008E6886" w:rsidRPr="001D55B2">
        <w:rPr>
          <w:rFonts w:ascii="Times New Roman" w:hAnsi="Times New Roman" w:cs="Times New Roman"/>
          <w:bCs/>
          <w:sz w:val="24"/>
          <w:szCs w:val="24"/>
        </w:rPr>
        <w:t>О </w:t>
      </w:r>
      <w:r w:rsidR="00BD55D4" w:rsidRPr="001D55B2">
        <w:rPr>
          <w:rFonts w:ascii="Times New Roman" w:hAnsi="Times New Roman" w:cs="Times New Roman"/>
          <w:bCs/>
          <w:sz w:val="24"/>
          <w:szCs w:val="24"/>
        </w:rPr>
        <w:t>регулировании дополнительных вопросов в сфере благоустройства в Московской области»</w:t>
      </w:r>
      <w:r w:rsidR="00CC216F" w:rsidRPr="001D55B2">
        <w:rPr>
          <w:rFonts w:ascii="Times New Roman" w:hAnsi="Times New Roman" w:cs="Times New Roman"/>
          <w:bCs/>
          <w:sz w:val="24"/>
          <w:szCs w:val="24"/>
        </w:rPr>
        <w:t>, допускается</w:t>
      </w:r>
      <w:r w:rsidR="002C6DD4" w:rsidRPr="001D55B2">
        <w:rPr>
          <w:rFonts w:ascii="Times New Roman" w:hAnsi="Times New Roman" w:cs="Times New Roman"/>
          <w:bCs/>
          <w:sz w:val="24"/>
          <w:szCs w:val="24"/>
        </w:rPr>
        <w:t>:</w:t>
      </w:r>
    </w:p>
    <w:p w14:paraId="180D5C39" w14:textId="3AEC614F" w:rsidR="003A1007" w:rsidRPr="001D55B2" w:rsidRDefault="003A1007" w:rsidP="00821C33">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1) при проведении компенсационного озеленения в соответствии </w:t>
      </w:r>
      <w:r w:rsidR="00A55271" w:rsidRPr="001D55B2">
        <w:rPr>
          <w:rFonts w:ascii="Times New Roman" w:hAnsi="Times New Roman" w:cs="Times New Roman"/>
          <w:bCs/>
          <w:sz w:val="24"/>
          <w:szCs w:val="24"/>
        </w:rPr>
        <w:br/>
      </w:r>
      <w:r w:rsidRPr="001D55B2">
        <w:rPr>
          <w:rFonts w:ascii="Times New Roman" w:hAnsi="Times New Roman" w:cs="Times New Roman"/>
          <w:bCs/>
          <w:sz w:val="24"/>
          <w:szCs w:val="24"/>
        </w:rPr>
        <w:t>с законодательством Московской области и порядком компенсационного озеленения, установленным органом местного самоуправления;</w:t>
      </w:r>
    </w:p>
    <w:p w14:paraId="5397B3FF" w14:textId="5BC1C7BB" w:rsidR="003A1007" w:rsidRPr="001D55B2" w:rsidRDefault="003A1007" w:rsidP="00A55271">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2) при посадке или пересадке зеленых насаждений (за исключением компенсационного озеленения) при наличии разрешительной документации, выданной органом местного самоуправления, в следующих случаях:</w:t>
      </w:r>
    </w:p>
    <w:p w14:paraId="7DE12DCD" w14:textId="3A96115B" w:rsidR="003A1007" w:rsidRPr="001D55B2" w:rsidRDefault="003A1007" w:rsidP="00A55271">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а) на прилегающих территориях собственниками (правообладателями) зданий, помещений в них, строений, сооружений, земельных участков, участвующими </w:t>
      </w:r>
      <w:r w:rsidR="00A55271" w:rsidRPr="001D55B2">
        <w:rPr>
          <w:rFonts w:ascii="Times New Roman" w:hAnsi="Times New Roman" w:cs="Times New Roman"/>
          <w:bCs/>
          <w:sz w:val="24"/>
          <w:szCs w:val="24"/>
        </w:rPr>
        <w:br/>
      </w:r>
      <w:r w:rsidRPr="001D55B2">
        <w:rPr>
          <w:rFonts w:ascii="Times New Roman" w:hAnsi="Times New Roman" w:cs="Times New Roman"/>
          <w:bCs/>
          <w:sz w:val="24"/>
          <w:szCs w:val="24"/>
        </w:rPr>
        <w:t>в содержании таких прилегающих территорий;</w:t>
      </w:r>
    </w:p>
    <w:p w14:paraId="42A70E74" w14:textId="63E26A7F" w:rsidR="003A1007" w:rsidRPr="001D55B2" w:rsidRDefault="003A1007" w:rsidP="00A55271">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б) без предоставления земельных участков и установления сервитутов.</w:t>
      </w:r>
    </w:p>
    <w:p w14:paraId="1DE25115" w14:textId="0DDD172D" w:rsidR="003A1007" w:rsidRPr="001D55B2" w:rsidRDefault="003A1007" w:rsidP="00A55271">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2. Вырубка зеленых насаждений осуществляется только в случаях, установленных законодательством Московской области.</w:t>
      </w:r>
    </w:p>
    <w:p w14:paraId="0E4D5D69" w14:textId="49AC15B8" w:rsidR="003A1007" w:rsidRPr="001D55B2" w:rsidRDefault="003A1007" w:rsidP="00A55271">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Разрешение на вырубку, посадку, пересадку зеленых насаждений выдается </w:t>
      </w:r>
      <w:r w:rsidR="002C6DD4" w:rsidRPr="001D55B2">
        <w:rPr>
          <w:rFonts w:ascii="Times New Roman" w:hAnsi="Times New Roman" w:cs="Times New Roman"/>
          <w:bCs/>
          <w:sz w:val="24"/>
          <w:szCs w:val="24"/>
        </w:rPr>
        <w:t>Территориальными органами А</w:t>
      </w:r>
      <w:r w:rsidR="00123D25" w:rsidRPr="001D55B2">
        <w:rPr>
          <w:rFonts w:ascii="Times New Roman" w:hAnsi="Times New Roman" w:cs="Times New Roman"/>
          <w:bCs/>
          <w:sz w:val="24"/>
          <w:szCs w:val="24"/>
        </w:rPr>
        <w:t>дминистрации Наро</w:t>
      </w:r>
      <w:r w:rsidR="003101E6" w:rsidRPr="001D55B2">
        <w:rPr>
          <w:rFonts w:ascii="Times New Roman" w:hAnsi="Times New Roman" w:cs="Times New Roman"/>
          <w:bCs/>
          <w:sz w:val="24"/>
          <w:szCs w:val="24"/>
        </w:rPr>
        <w:t>-</w:t>
      </w:r>
      <w:r w:rsidR="00123D25" w:rsidRPr="001D55B2">
        <w:rPr>
          <w:rFonts w:ascii="Times New Roman" w:hAnsi="Times New Roman" w:cs="Times New Roman"/>
          <w:bCs/>
          <w:sz w:val="24"/>
          <w:szCs w:val="24"/>
        </w:rPr>
        <w:t>Фоминского городского округа</w:t>
      </w:r>
      <w:r w:rsidRPr="001D55B2">
        <w:rPr>
          <w:rFonts w:ascii="Times New Roman" w:hAnsi="Times New Roman" w:cs="Times New Roman"/>
          <w:bCs/>
          <w:sz w:val="24"/>
          <w:szCs w:val="24"/>
        </w:rPr>
        <w:t xml:space="preserve"> в</w:t>
      </w:r>
      <w:r w:rsidR="003101E6" w:rsidRPr="001D55B2">
        <w:rPr>
          <w:rFonts w:ascii="Times New Roman" w:hAnsi="Times New Roman" w:cs="Times New Roman"/>
          <w:bCs/>
          <w:sz w:val="24"/>
          <w:szCs w:val="24"/>
        </w:rPr>
        <w:t> </w:t>
      </w:r>
      <w:r w:rsidRPr="001D55B2">
        <w:rPr>
          <w:rFonts w:ascii="Times New Roman" w:hAnsi="Times New Roman" w:cs="Times New Roman"/>
          <w:bCs/>
          <w:sz w:val="24"/>
          <w:szCs w:val="24"/>
        </w:rPr>
        <w:t>с</w:t>
      </w:r>
      <w:r w:rsidR="00A656BD" w:rsidRPr="001D55B2">
        <w:rPr>
          <w:rFonts w:ascii="Times New Roman" w:hAnsi="Times New Roman" w:cs="Times New Roman"/>
          <w:bCs/>
          <w:sz w:val="24"/>
          <w:szCs w:val="24"/>
        </w:rPr>
        <w:t xml:space="preserve">лучаях и порядке, определенных </w:t>
      </w:r>
      <w:r w:rsidR="002C6DD4" w:rsidRPr="001D55B2">
        <w:rPr>
          <w:rFonts w:ascii="Times New Roman" w:hAnsi="Times New Roman" w:cs="Times New Roman"/>
          <w:bCs/>
          <w:sz w:val="24"/>
          <w:szCs w:val="24"/>
        </w:rPr>
        <w:t xml:space="preserve">муниципальными правовыми актами Администрации </w:t>
      </w:r>
      <w:r w:rsidR="003C24B2" w:rsidRPr="001D55B2">
        <w:rPr>
          <w:rFonts w:ascii="Times New Roman" w:hAnsi="Times New Roman" w:cs="Times New Roman"/>
          <w:bCs/>
          <w:sz w:val="24"/>
          <w:szCs w:val="24"/>
        </w:rPr>
        <w:t>Наро</w:t>
      </w:r>
      <w:r w:rsidR="00A55271" w:rsidRPr="001D55B2">
        <w:rPr>
          <w:rFonts w:ascii="Times New Roman" w:hAnsi="Times New Roman" w:cs="Times New Roman"/>
          <w:bCs/>
          <w:sz w:val="24"/>
          <w:szCs w:val="24"/>
        </w:rPr>
        <w:t>-</w:t>
      </w:r>
      <w:r w:rsidR="003C24B2" w:rsidRPr="001D55B2">
        <w:rPr>
          <w:rFonts w:ascii="Times New Roman" w:hAnsi="Times New Roman" w:cs="Times New Roman"/>
          <w:bCs/>
          <w:sz w:val="24"/>
          <w:szCs w:val="24"/>
        </w:rPr>
        <w:t>Фоминского городского округа</w:t>
      </w:r>
      <w:r w:rsidRPr="001D55B2">
        <w:rPr>
          <w:rFonts w:ascii="Times New Roman" w:hAnsi="Times New Roman" w:cs="Times New Roman"/>
          <w:bCs/>
          <w:sz w:val="24"/>
          <w:szCs w:val="24"/>
        </w:rPr>
        <w:t>.</w:t>
      </w:r>
    </w:p>
    <w:p w14:paraId="49054343" w14:textId="73E10157" w:rsidR="003A1007" w:rsidRPr="001D55B2" w:rsidRDefault="003A1007" w:rsidP="00A55271">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3. Собственники (правообладатели) земельных участков, на которых расположены зеленые насаждения, обязаны:</w:t>
      </w:r>
    </w:p>
    <w:p w14:paraId="69F22B11" w14:textId="3E54E6C2" w:rsidR="003A1007" w:rsidRPr="001D55B2" w:rsidRDefault="003A1007" w:rsidP="00A55271">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 обеспечивать сохранность зеленых насаждений;</w:t>
      </w:r>
    </w:p>
    <w:p w14:paraId="0A6B2131" w14:textId="36187BCC" w:rsidR="003A1007" w:rsidRPr="001D55B2" w:rsidRDefault="003A1007" w:rsidP="00A55271">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2) обеспечивать уход за зелеными насаждениями, не допускать складирования </w:t>
      </w:r>
      <w:r w:rsidR="00A55271" w:rsidRPr="001D55B2">
        <w:rPr>
          <w:rFonts w:ascii="Times New Roman" w:hAnsi="Times New Roman" w:cs="Times New Roman"/>
          <w:bCs/>
          <w:sz w:val="24"/>
          <w:szCs w:val="24"/>
        </w:rPr>
        <w:br/>
      </w:r>
      <w:r w:rsidRPr="001D55B2">
        <w:rPr>
          <w:rFonts w:ascii="Times New Roman" w:hAnsi="Times New Roman" w:cs="Times New Roman"/>
          <w:bCs/>
          <w:sz w:val="24"/>
          <w:szCs w:val="24"/>
        </w:rPr>
        <w:t>на зеленых насаждениях отходов, строительных материалов, изделий, конструкций, иных действий или бездействия, способных привести к повреждению или уничтожению зеленых насаждений;</w:t>
      </w:r>
    </w:p>
    <w:p w14:paraId="4AE50B80" w14:textId="2A492BA0" w:rsidR="003A1007" w:rsidRPr="001D55B2" w:rsidRDefault="003A1007" w:rsidP="00A55271">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3) производить систематическую стрижку (кошение) травы, соблюдать порядок создания, содержания, </w:t>
      </w:r>
      <w:r w:rsidR="002C6DD4" w:rsidRPr="001D55B2">
        <w:rPr>
          <w:rFonts w:ascii="Times New Roman" w:hAnsi="Times New Roman" w:cs="Times New Roman"/>
          <w:bCs/>
          <w:sz w:val="24"/>
          <w:szCs w:val="24"/>
        </w:rPr>
        <w:t>восстановления и охраны,</w:t>
      </w:r>
      <w:r w:rsidRPr="001D55B2">
        <w:rPr>
          <w:rFonts w:ascii="Times New Roman" w:hAnsi="Times New Roman" w:cs="Times New Roman"/>
          <w:bCs/>
          <w:sz w:val="24"/>
          <w:szCs w:val="24"/>
        </w:rPr>
        <w:t xml:space="preserve"> расположенных в границах населенных пунктов газонов, цветников и иных территорий, занятых травянистыми растениями, установленный правилами благоустройства терри</w:t>
      </w:r>
      <w:r w:rsidR="00C609E6" w:rsidRPr="001D55B2">
        <w:rPr>
          <w:rFonts w:ascii="Times New Roman" w:hAnsi="Times New Roman" w:cs="Times New Roman"/>
          <w:bCs/>
          <w:sz w:val="24"/>
          <w:szCs w:val="24"/>
        </w:rPr>
        <w:t>торий Наро</w:t>
      </w:r>
      <w:r w:rsidR="00A55271" w:rsidRPr="001D55B2">
        <w:rPr>
          <w:rFonts w:ascii="Times New Roman" w:hAnsi="Times New Roman" w:cs="Times New Roman"/>
          <w:bCs/>
          <w:sz w:val="24"/>
          <w:szCs w:val="24"/>
        </w:rPr>
        <w:t>-</w:t>
      </w:r>
      <w:r w:rsidR="00C609E6" w:rsidRPr="001D55B2">
        <w:rPr>
          <w:rFonts w:ascii="Times New Roman" w:hAnsi="Times New Roman" w:cs="Times New Roman"/>
          <w:bCs/>
          <w:sz w:val="24"/>
          <w:szCs w:val="24"/>
        </w:rPr>
        <w:t>Фоминского городского округа</w:t>
      </w:r>
      <w:r w:rsidRPr="001D55B2">
        <w:rPr>
          <w:rFonts w:ascii="Times New Roman" w:hAnsi="Times New Roman" w:cs="Times New Roman"/>
          <w:bCs/>
          <w:sz w:val="24"/>
          <w:szCs w:val="24"/>
        </w:rPr>
        <w:t>.</w:t>
      </w:r>
    </w:p>
    <w:p w14:paraId="4FF6F7E7" w14:textId="439F7CF6" w:rsidR="003A1007" w:rsidRPr="001D55B2" w:rsidRDefault="003A1007" w:rsidP="00A55271">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4. В садах, парках, скверах и на иных территориях, относящихся к местам общественного пользования, где имеются зеленые насаждения, запрещается:</w:t>
      </w:r>
    </w:p>
    <w:p w14:paraId="509140EB" w14:textId="7F3EF873" w:rsidR="003A1007" w:rsidRPr="001D55B2" w:rsidRDefault="003A1007" w:rsidP="00A55271">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 устраивать свалки снега и льда, скола асфальта;</w:t>
      </w:r>
    </w:p>
    <w:p w14:paraId="6F7455B4" w14:textId="3128C24A" w:rsidR="003A1007" w:rsidRPr="001D55B2" w:rsidRDefault="003A1007" w:rsidP="00A55271">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lastRenderedPageBreak/>
        <w:t xml:space="preserve">2) сбрасывать снег с крыш на участках, занятых зелеными насаждениями, </w:t>
      </w:r>
      <w:r w:rsidR="00174D2F" w:rsidRPr="001D55B2">
        <w:rPr>
          <w:rFonts w:ascii="Times New Roman" w:hAnsi="Times New Roman" w:cs="Times New Roman"/>
          <w:bCs/>
          <w:sz w:val="24"/>
          <w:szCs w:val="24"/>
        </w:rPr>
        <w:br/>
      </w:r>
      <w:r w:rsidRPr="001D55B2">
        <w:rPr>
          <w:rFonts w:ascii="Times New Roman" w:hAnsi="Times New Roman" w:cs="Times New Roman"/>
          <w:bCs/>
          <w:sz w:val="24"/>
          <w:szCs w:val="24"/>
        </w:rPr>
        <w:t>без принятия мер, обеспечивающих сохранность деревьев и кустарников;</w:t>
      </w:r>
    </w:p>
    <w:p w14:paraId="5D08CE87" w14:textId="50B41750" w:rsidR="003A1007" w:rsidRPr="001D55B2" w:rsidRDefault="003A1007"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3) проезд и размещение автотранспортных средств, строительной и дорожной техники, кроме техники, связанной с эксплуатацией данных территорий и уходом </w:t>
      </w:r>
      <w:r w:rsidR="00A55271" w:rsidRPr="001D55B2">
        <w:rPr>
          <w:rFonts w:ascii="Times New Roman" w:hAnsi="Times New Roman" w:cs="Times New Roman"/>
          <w:bCs/>
          <w:sz w:val="24"/>
          <w:szCs w:val="24"/>
        </w:rPr>
        <w:br/>
      </w:r>
      <w:r w:rsidRPr="001D55B2">
        <w:rPr>
          <w:rFonts w:ascii="Times New Roman" w:hAnsi="Times New Roman" w:cs="Times New Roman"/>
          <w:bCs/>
          <w:sz w:val="24"/>
          <w:szCs w:val="24"/>
        </w:rPr>
        <w:t>за зелеными насаждениями;</w:t>
      </w:r>
    </w:p>
    <w:p w14:paraId="35E7FFDD" w14:textId="46970B5E" w:rsidR="003A1007" w:rsidRPr="001D55B2" w:rsidRDefault="003A1007"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4) ломать деревья, кустарники, их ветви;</w:t>
      </w:r>
    </w:p>
    <w:p w14:paraId="204F8D90" w14:textId="4277322E" w:rsidR="003A1007" w:rsidRPr="001D55B2" w:rsidRDefault="003A1007"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5) разводить костры;</w:t>
      </w:r>
    </w:p>
    <w:p w14:paraId="26F6A3B5" w14:textId="6FEFAFCD" w:rsidR="003A1007" w:rsidRPr="001D55B2" w:rsidRDefault="003A1007"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6) засорять газоны, цветники;</w:t>
      </w:r>
    </w:p>
    <w:p w14:paraId="5EF31ACA" w14:textId="4420D88D" w:rsidR="003A1007" w:rsidRPr="001D55B2" w:rsidRDefault="003A1007"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7) ремонтировать или мыть транспортные средства, устанавливать гаражи и иные укрытия для автотранспорта;</w:t>
      </w:r>
    </w:p>
    <w:p w14:paraId="2F578E87" w14:textId="49ADE5D3" w:rsidR="003A1007" w:rsidRPr="001D55B2" w:rsidRDefault="003A1007"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8) самовольно устраивать огороды;</w:t>
      </w:r>
    </w:p>
    <w:p w14:paraId="4D038E09" w14:textId="18726564" w:rsidR="003A1007" w:rsidRPr="001D55B2" w:rsidRDefault="003A1007"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9) пасти скот;</w:t>
      </w:r>
    </w:p>
    <w:p w14:paraId="1C6CC391" w14:textId="17C744E4" w:rsidR="003A1007" w:rsidRPr="001D55B2" w:rsidRDefault="003A1007"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10) добывать из деревьев сок, смолу, делать надрезы, надписи, приклеивать </w:t>
      </w:r>
      <w:r w:rsidR="00A55271" w:rsidRPr="001D55B2">
        <w:rPr>
          <w:rFonts w:ascii="Times New Roman" w:hAnsi="Times New Roman" w:cs="Times New Roman"/>
          <w:bCs/>
          <w:sz w:val="24"/>
          <w:szCs w:val="24"/>
        </w:rPr>
        <w:br/>
      </w:r>
      <w:r w:rsidRPr="001D55B2">
        <w:rPr>
          <w:rFonts w:ascii="Times New Roman" w:hAnsi="Times New Roman" w:cs="Times New Roman"/>
          <w:bCs/>
          <w:sz w:val="24"/>
          <w:szCs w:val="24"/>
        </w:rPr>
        <w:t xml:space="preserve">к деревьям объявления, номерные знаки, всякого рода указатели, провода и забивать </w:t>
      </w:r>
      <w:r w:rsidR="00A55271" w:rsidRPr="001D55B2">
        <w:rPr>
          <w:rFonts w:ascii="Times New Roman" w:hAnsi="Times New Roman" w:cs="Times New Roman"/>
          <w:bCs/>
          <w:sz w:val="24"/>
          <w:szCs w:val="24"/>
        </w:rPr>
        <w:br/>
      </w:r>
      <w:r w:rsidRPr="001D55B2">
        <w:rPr>
          <w:rFonts w:ascii="Times New Roman" w:hAnsi="Times New Roman" w:cs="Times New Roman"/>
          <w:bCs/>
          <w:sz w:val="24"/>
          <w:szCs w:val="24"/>
        </w:rPr>
        <w:t>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14:paraId="1397526B" w14:textId="48127D34" w:rsidR="003A1007" w:rsidRPr="001D55B2" w:rsidRDefault="003A1007"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11) добывать растительную землю, песок у корней деревьев и кустарника;</w:t>
      </w:r>
    </w:p>
    <w:p w14:paraId="2F4183F3" w14:textId="77CE30E9" w:rsidR="003A1007" w:rsidRPr="001D55B2" w:rsidRDefault="003A1007"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12) сжигать листву, траву, части деревьев и кустарника.</w:t>
      </w:r>
    </w:p>
    <w:p w14:paraId="06F12B7E" w14:textId="1C91DF6A" w:rsidR="003A1007" w:rsidRPr="001D55B2" w:rsidRDefault="003A1007"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5. На вс</w:t>
      </w:r>
      <w:r w:rsidR="00403024" w:rsidRPr="001D55B2">
        <w:rPr>
          <w:rFonts w:ascii="Times New Roman" w:hAnsi="Times New Roman" w:cs="Times New Roman"/>
          <w:bCs/>
          <w:sz w:val="24"/>
          <w:szCs w:val="24"/>
        </w:rPr>
        <w:t>ей территории Наро</w:t>
      </w:r>
      <w:r w:rsidR="00A55271" w:rsidRPr="001D55B2">
        <w:rPr>
          <w:rFonts w:ascii="Times New Roman" w:hAnsi="Times New Roman" w:cs="Times New Roman"/>
          <w:bCs/>
          <w:sz w:val="24"/>
          <w:szCs w:val="24"/>
        </w:rPr>
        <w:t>-</w:t>
      </w:r>
      <w:r w:rsidR="00403024" w:rsidRPr="001D55B2">
        <w:rPr>
          <w:rFonts w:ascii="Times New Roman" w:hAnsi="Times New Roman" w:cs="Times New Roman"/>
          <w:bCs/>
          <w:sz w:val="24"/>
          <w:szCs w:val="24"/>
        </w:rPr>
        <w:t>Фоминского городского округа</w:t>
      </w:r>
      <w:r w:rsidRPr="001D55B2">
        <w:rPr>
          <w:rFonts w:ascii="Times New Roman" w:hAnsi="Times New Roman" w:cs="Times New Roman"/>
          <w:bCs/>
          <w:sz w:val="24"/>
          <w:szCs w:val="24"/>
        </w:rPr>
        <w:t xml:space="preserve"> запрещается проведение выжигания сухой травы в пе</w:t>
      </w:r>
      <w:r w:rsidR="003F3E7C" w:rsidRPr="001D55B2">
        <w:rPr>
          <w:rFonts w:ascii="Times New Roman" w:hAnsi="Times New Roman" w:cs="Times New Roman"/>
          <w:bCs/>
          <w:sz w:val="24"/>
          <w:szCs w:val="24"/>
        </w:rPr>
        <w:t>риод с 15 марта по 15 ноября.»</w:t>
      </w:r>
      <w:r w:rsidR="009917A2" w:rsidRPr="001D55B2">
        <w:rPr>
          <w:rFonts w:ascii="Times New Roman" w:hAnsi="Times New Roman" w:cs="Times New Roman"/>
          <w:bCs/>
          <w:sz w:val="24"/>
          <w:szCs w:val="24"/>
        </w:rPr>
        <w:t>.</w:t>
      </w:r>
    </w:p>
    <w:p w14:paraId="2CB6898E" w14:textId="027A1D97" w:rsidR="001708C1" w:rsidRPr="001D55B2" w:rsidRDefault="00B642AC"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18</w:t>
      </w:r>
      <w:r w:rsidR="003A1007" w:rsidRPr="001D55B2">
        <w:rPr>
          <w:rFonts w:ascii="Times New Roman" w:hAnsi="Times New Roman" w:cs="Times New Roman"/>
          <w:bCs/>
          <w:sz w:val="24"/>
          <w:szCs w:val="24"/>
        </w:rPr>
        <w:t>.</w:t>
      </w:r>
      <w:r w:rsidR="00D819A0" w:rsidRPr="001D55B2">
        <w:rPr>
          <w:rFonts w:ascii="Times New Roman" w:hAnsi="Times New Roman" w:cs="Times New Roman"/>
          <w:bCs/>
          <w:sz w:val="24"/>
          <w:szCs w:val="24"/>
        </w:rPr>
        <w:t xml:space="preserve"> </w:t>
      </w:r>
      <w:r w:rsidR="004B4987" w:rsidRPr="001D55B2">
        <w:rPr>
          <w:rFonts w:ascii="Times New Roman" w:hAnsi="Times New Roman" w:cs="Times New Roman"/>
          <w:bCs/>
          <w:sz w:val="24"/>
          <w:szCs w:val="24"/>
        </w:rPr>
        <w:t>В</w:t>
      </w:r>
      <w:r w:rsidR="001708C1" w:rsidRPr="001D55B2">
        <w:rPr>
          <w:rFonts w:ascii="Times New Roman" w:hAnsi="Times New Roman" w:cs="Times New Roman"/>
          <w:bCs/>
          <w:sz w:val="24"/>
          <w:szCs w:val="24"/>
        </w:rPr>
        <w:t xml:space="preserve"> статье 49</w:t>
      </w:r>
      <w:r w:rsidR="00D504F6" w:rsidRPr="001D55B2">
        <w:rPr>
          <w:rFonts w:ascii="Times New Roman" w:hAnsi="Times New Roman" w:cs="Times New Roman"/>
          <w:bCs/>
          <w:sz w:val="24"/>
          <w:szCs w:val="24"/>
        </w:rPr>
        <w:t>:</w:t>
      </w:r>
    </w:p>
    <w:p w14:paraId="47F8578D" w14:textId="21E28CF6" w:rsidR="008D28F0" w:rsidRPr="001D55B2" w:rsidRDefault="00582E9D"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в</w:t>
      </w:r>
      <w:r w:rsidR="00CE43A3" w:rsidRPr="001D55B2">
        <w:rPr>
          <w:rFonts w:ascii="Times New Roman" w:hAnsi="Times New Roman" w:cs="Times New Roman"/>
          <w:bCs/>
          <w:sz w:val="24"/>
          <w:szCs w:val="24"/>
        </w:rPr>
        <w:t xml:space="preserve"> части</w:t>
      </w:r>
      <w:r w:rsidR="002369C9" w:rsidRPr="001D55B2">
        <w:rPr>
          <w:rFonts w:ascii="Times New Roman" w:hAnsi="Times New Roman" w:cs="Times New Roman"/>
          <w:bCs/>
          <w:sz w:val="24"/>
          <w:szCs w:val="24"/>
        </w:rPr>
        <w:t xml:space="preserve"> </w:t>
      </w:r>
      <w:r w:rsidR="00EB5870" w:rsidRPr="001D55B2">
        <w:rPr>
          <w:rFonts w:ascii="Times New Roman" w:hAnsi="Times New Roman" w:cs="Times New Roman"/>
          <w:bCs/>
          <w:sz w:val="24"/>
          <w:szCs w:val="24"/>
        </w:rPr>
        <w:t>1 слова «</w:t>
      </w:r>
      <w:r w:rsidR="00A55271" w:rsidRPr="001D55B2">
        <w:rPr>
          <w:rFonts w:ascii="Times New Roman" w:hAnsi="Times New Roman" w:cs="Times New Roman"/>
          <w:bCs/>
          <w:sz w:val="24"/>
          <w:szCs w:val="24"/>
        </w:rPr>
        <w:t>центральный исполнительный орган Московской области специальной компетенции,</w:t>
      </w:r>
      <w:r w:rsidR="00C03276" w:rsidRPr="001D55B2">
        <w:rPr>
          <w:rFonts w:ascii="Times New Roman" w:hAnsi="Times New Roman" w:cs="Times New Roman"/>
          <w:bCs/>
          <w:sz w:val="24"/>
          <w:szCs w:val="24"/>
        </w:rPr>
        <w:t xml:space="preserve"> осуществляющий исполнительно</w:t>
      </w:r>
      <w:r w:rsidR="00A55271" w:rsidRPr="001D55B2">
        <w:rPr>
          <w:rFonts w:ascii="Times New Roman" w:hAnsi="Times New Roman" w:cs="Times New Roman"/>
          <w:bCs/>
          <w:sz w:val="24"/>
          <w:szCs w:val="24"/>
        </w:rPr>
        <w:t>-</w:t>
      </w:r>
      <w:r w:rsidR="00C03276" w:rsidRPr="001D55B2">
        <w:rPr>
          <w:rFonts w:ascii="Times New Roman" w:hAnsi="Times New Roman" w:cs="Times New Roman"/>
          <w:bCs/>
          <w:sz w:val="24"/>
          <w:szCs w:val="24"/>
        </w:rPr>
        <w:t>распорядительную деятельность на территории Московской области» заменить словом «</w:t>
      </w:r>
      <w:r w:rsidR="00BD55D4" w:rsidRPr="001D55B2">
        <w:rPr>
          <w:rFonts w:ascii="Times New Roman" w:hAnsi="Times New Roman" w:cs="Times New Roman"/>
          <w:bCs/>
          <w:sz w:val="24"/>
          <w:szCs w:val="24"/>
        </w:rPr>
        <w:t xml:space="preserve">уполномоченный </w:t>
      </w:r>
      <w:r w:rsidR="00CC53E2" w:rsidRPr="001D55B2">
        <w:rPr>
          <w:rFonts w:ascii="Times New Roman" w:hAnsi="Times New Roman" w:cs="Times New Roman"/>
          <w:bCs/>
          <w:sz w:val="24"/>
          <w:szCs w:val="24"/>
        </w:rPr>
        <w:t>орган</w:t>
      </w:r>
      <w:r w:rsidR="00C03276" w:rsidRPr="001D55B2">
        <w:rPr>
          <w:rFonts w:ascii="Times New Roman" w:hAnsi="Times New Roman" w:cs="Times New Roman"/>
          <w:bCs/>
          <w:sz w:val="24"/>
          <w:szCs w:val="24"/>
        </w:rPr>
        <w:t>»</w:t>
      </w:r>
      <w:r w:rsidR="004B4987" w:rsidRPr="001D55B2">
        <w:rPr>
          <w:rFonts w:ascii="Times New Roman" w:hAnsi="Times New Roman" w:cs="Times New Roman"/>
          <w:bCs/>
          <w:sz w:val="24"/>
          <w:szCs w:val="24"/>
        </w:rPr>
        <w:t>;</w:t>
      </w:r>
    </w:p>
    <w:p w14:paraId="2BC078FA" w14:textId="23DCD36A" w:rsidR="00BA4EE1" w:rsidRPr="001D55B2" w:rsidRDefault="00582E9D"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в</w:t>
      </w:r>
      <w:r w:rsidR="00BA4EE1" w:rsidRPr="001D55B2">
        <w:rPr>
          <w:rFonts w:ascii="Times New Roman" w:hAnsi="Times New Roman" w:cs="Times New Roman"/>
          <w:bCs/>
          <w:sz w:val="24"/>
          <w:szCs w:val="24"/>
        </w:rPr>
        <w:t xml:space="preserve"> части 4 слова «</w:t>
      </w:r>
      <w:r w:rsidR="00A55271" w:rsidRPr="001D55B2">
        <w:rPr>
          <w:rFonts w:ascii="Times New Roman" w:hAnsi="Times New Roman" w:cs="Times New Roman"/>
          <w:bCs/>
          <w:sz w:val="24"/>
          <w:szCs w:val="24"/>
        </w:rPr>
        <w:t>центральный исполнительный орган Московской области специальной компетенции,</w:t>
      </w:r>
      <w:r w:rsidR="00BA4EE1" w:rsidRPr="001D55B2">
        <w:rPr>
          <w:rFonts w:ascii="Times New Roman" w:hAnsi="Times New Roman" w:cs="Times New Roman"/>
          <w:bCs/>
          <w:sz w:val="24"/>
          <w:szCs w:val="24"/>
        </w:rPr>
        <w:t xml:space="preserve"> осуществляющий исполнительно</w:t>
      </w:r>
      <w:r w:rsidR="00A55271" w:rsidRPr="001D55B2">
        <w:rPr>
          <w:rFonts w:ascii="Times New Roman" w:hAnsi="Times New Roman" w:cs="Times New Roman"/>
          <w:bCs/>
          <w:sz w:val="24"/>
          <w:szCs w:val="24"/>
        </w:rPr>
        <w:t>-</w:t>
      </w:r>
      <w:r w:rsidR="00BA4EE1" w:rsidRPr="001D55B2">
        <w:rPr>
          <w:rFonts w:ascii="Times New Roman" w:hAnsi="Times New Roman" w:cs="Times New Roman"/>
          <w:bCs/>
          <w:sz w:val="24"/>
          <w:szCs w:val="24"/>
        </w:rPr>
        <w:t>распорядительную деятельность на территории Московской о</w:t>
      </w:r>
      <w:r w:rsidR="00F82129" w:rsidRPr="001D55B2">
        <w:rPr>
          <w:rFonts w:ascii="Times New Roman" w:hAnsi="Times New Roman" w:cs="Times New Roman"/>
          <w:bCs/>
          <w:sz w:val="24"/>
          <w:szCs w:val="24"/>
        </w:rPr>
        <w:t>бласти» заменить словом «</w:t>
      </w:r>
      <w:r w:rsidR="00BD55D4" w:rsidRPr="001D55B2">
        <w:rPr>
          <w:rFonts w:ascii="Times New Roman" w:hAnsi="Times New Roman" w:cs="Times New Roman"/>
          <w:bCs/>
          <w:sz w:val="24"/>
          <w:szCs w:val="24"/>
        </w:rPr>
        <w:t xml:space="preserve">уполномоченный </w:t>
      </w:r>
      <w:r w:rsidR="00CC53E2" w:rsidRPr="001D55B2">
        <w:rPr>
          <w:rFonts w:ascii="Times New Roman" w:hAnsi="Times New Roman" w:cs="Times New Roman"/>
          <w:bCs/>
          <w:sz w:val="24"/>
          <w:szCs w:val="24"/>
        </w:rPr>
        <w:t>орган</w:t>
      </w:r>
      <w:r w:rsidR="00F82129" w:rsidRPr="001D55B2">
        <w:rPr>
          <w:rFonts w:ascii="Times New Roman" w:hAnsi="Times New Roman" w:cs="Times New Roman"/>
          <w:bCs/>
          <w:sz w:val="24"/>
          <w:szCs w:val="24"/>
        </w:rPr>
        <w:t>»;</w:t>
      </w:r>
    </w:p>
    <w:p w14:paraId="04BE0D5D" w14:textId="6BFEE036" w:rsidR="00BA4EE1" w:rsidRPr="001D55B2" w:rsidRDefault="00582E9D"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в </w:t>
      </w:r>
      <w:r w:rsidR="00BA4EE1" w:rsidRPr="001D55B2">
        <w:rPr>
          <w:rFonts w:ascii="Times New Roman" w:hAnsi="Times New Roman" w:cs="Times New Roman"/>
          <w:bCs/>
          <w:sz w:val="24"/>
          <w:szCs w:val="24"/>
        </w:rPr>
        <w:t>части 6 слова «</w:t>
      </w:r>
      <w:r w:rsidR="00A55271" w:rsidRPr="001D55B2">
        <w:rPr>
          <w:rFonts w:ascii="Times New Roman" w:hAnsi="Times New Roman" w:cs="Times New Roman"/>
          <w:bCs/>
          <w:sz w:val="24"/>
          <w:szCs w:val="24"/>
        </w:rPr>
        <w:t>центральный исполнительный орган Московской области специальной компетенции,</w:t>
      </w:r>
      <w:r w:rsidR="00BA4EE1" w:rsidRPr="001D55B2">
        <w:rPr>
          <w:rFonts w:ascii="Times New Roman" w:hAnsi="Times New Roman" w:cs="Times New Roman"/>
          <w:bCs/>
          <w:sz w:val="24"/>
          <w:szCs w:val="24"/>
        </w:rPr>
        <w:t xml:space="preserve"> осуществляющий исполнительно</w:t>
      </w:r>
      <w:r w:rsidR="00A55271" w:rsidRPr="001D55B2">
        <w:rPr>
          <w:rFonts w:ascii="Times New Roman" w:hAnsi="Times New Roman" w:cs="Times New Roman"/>
          <w:bCs/>
          <w:sz w:val="24"/>
          <w:szCs w:val="24"/>
        </w:rPr>
        <w:t>-</w:t>
      </w:r>
      <w:r w:rsidR="00BA4EE1" w:rsidRPr="001D55B2">
        <w:rPr>
          <w:rFonts w:ascii="Times New Roman" w:hAnsi="Times New Roman" w:cs="Times New Roman"/>
          <w:bCs/>
          <w:sz w:val="24"/>
          <w:szCs w:val="24"/>
        </w:rPr>
        <w:t>распорядительную деятельность на территории Московской обла</w:t>
      </w:r>
      <w:r w:rsidR="00F82129" w:rsidRPr="001D55B2">
        <w:rPr>
          <w:rFonts w:ascii="Times New Roman" w:hAnsi="Times New Roman" w:cs="Times New Roman"/>
          <w:bCs/>
          <w:sz w:val="24"/>
          <w:szCs w:val="24"/>
        </w:rPr>
        <w:t>сти» заменить словом «</w:t>
      </w:r>
      <w:r w:rsidR="00BD55D4" w:rsidRPr="001D55B2">
        <w:rPr>
          <w:rFonts w:ascii="Times New Roman" w:hAnsi="Times New Roman" w:cs="Times New Roman"/>
          <w:bCs/>
          <w:sz w:val="24"/>
          <w:szCs w:val="24"/>
        </w:rPr>
        <w:t xml:space="preserve">уполномоченный </w:t>
      </w:r>
      <w:r w:rsidR="00CC53E2" w:rsidRPr="001D55B2">
        <w:rPr>
          <w:rFonts w:ascii="Times New Roman" w:hAnsi="Times New Roman" w:cs="Times New Roman"/>
          <w:bCs/>
          <w:sz w:val="24"/>
          <w:szCs w:val="24"/>
        </w:rPr>
        <w:t>орган</w:t>
      </w:r>
      <w:r w:rsidR="00F82129" w:rsidRPr="001D55B2">
        <w:rPr>
          <w:rFonts w:ascii="Times New Roman" w:hAnsi="Times New Roman" w:cs="Times New Roman"/>
          <w:bCs/>
          <w:sz w:val="24"/>
          <w:szCs w:val="24"/>
        </w:rPr>
        <w:t>»;</w:t>
      </w:r>
    </w:p>
    <w:p w14:paraId="1D5A16DE" w14:textId="142E5FF6" w:rsidR="00530A71" w:rsidRPr="001D55B2" w:rsidRDefault="00582E9D"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в</w:t>
      </w:r>
      <w:r w:rsidR="00A55271" w:rsidRPr="001D55B2">
        <w:rPr>
          <w:rFonts w:ascii="Times New Roman" w:hAnsi="Times New Roman" w:cs="Times New Roman"/>
          <w:bCs/>
          <w:sz w:val="24"/>
          <w:szCs w:val="24"/>
        </w:rPr>
        <w:t xml:space="preserve"> </w:t>
      </w:r>
      <w:r w:rsidR="00BA4EE1" w:rsidRPr="001D55B2">
        <w:rPr>
          <w:rFonts w:ascii="Times New Roman" w:hAnsi="Times New Roman" w:cs="Times New Roman"/>
          <w:bCs/>
          <w:sz w:val="24"/>
          <w:szCs w:val="24"/>
        </w:rPr>
        <w:t>части 1</w:t>
      </w:r>
      <w:r w:rsidR="00742D56" w:rsidRPr="001D55B2">
        <w:rPr>
          <w:rFonts w:ascii="Times New Roman" w:hAnsi="Times New Roman" w:cs="Times New Roman"/>
          <w:bCs/>
          <w:sz w:val="24"/>
          <w:szCs w:val="24"/>
        </w:rPr>
        <w:t>6</w:t>
      </w:r>
      <w:r w:rsidR="00BA4EE1" w:rsidRPr="001D55B2">
        <w:rPr>
          <w:rFonts w:ascii="Times New Roman" w:hAnsi="Times New Roman" w:cs="Times New Roman"/>
          <w:bCs/>
          <w:sz w:val="24"/>
          <w:szCs w:val="24"/>
        </w:rPr>
        <w:t xml:space="preserve"> слова «</w:t>
      </w:r>
      <w:r w:rsidR="00F44C8E" w:rsidRPr="001D55B2">
        <w:rPr>
          <w:rFonts w:ascii="Times New Roman" w:hAnsi="Times New Roman" w:cs="Times New Roman"/>
          <w:bCs/>
          <w:sz w:val="24"/>
          <w:szCs w:val="24"/>
        </w:rPr>
        <w:t>центральный исполнительный орган Московской области специальной компетенции,</w:t>
      </w:r>
      <w:r w:rsidR="00BA4EE1" w:rsidRPr="001D55B2">
        <w:rPr>
          <w:rFonts w:ascii="Times New Roman" w:hAnsi="Times New Roman" w:cs="Times New Roman"/>
          <w:bCs/>
          <w:sz w:val="24"/>
          <w:szCs w:val="24"/>
        </w:rPr>
        <w:t xml:space="preserve"> осуществляющий исполнительно</w:t>
      </w:r>
      <w:r w:rsidR="00F44C8E" w:rsidRPr="001D55B2">
        <w:rPr>
          <w:rFonts w:ascii="Times New Roman" w:hAnsi="Times New Roman" w:cs="Times New Roman"/>
          <w:bCs/>
          <w:sz w:val="24"/>
          <w:szCs w:val="24"/>
        </w:rPr>
        <w:t>-</w:t>
      </w:r>
      <w:r w:rsidR="00BA4EE1" w:rsidRPr="001D55B2">
        <w:rPr>
          <w:rFonts w:ascii="Times New Roman" w:hAnsi="Times New Roman" w:cs="Times New Roman"/>
          <w:bCs/>
          <w:sz w:val="24"/>
          <w:szCs w:val="24"/>
        </w:rPr>
        <w:t>распорядительную деятельность на территории Московской области» заменить словом «</w:t>
      </w:r>
      <w:r w:rsidR="00CC53E2" w:rsidRPr="001D55B2">
        <w:rPr>
          <w:rFonts w:ascii="Times New Roman" w:hAnsi="Times New Roman" w:cs="Times New Roman"/>
          <w:bCs/>
          <w:sz w:val="24"/>
          <w:szCs w:val="24"/>
        </w:rPr>
        <w:t>орган</w:t>
      </w:r>
      <w:r w:rsidR="00BA4EE1" w:rsidRPr="001D55B2">
        <w:rPr>
          <w:rFonts w:ascii="Times New Roman" w:hAnsi="Times New Roman" w:cs="Times New Roman"/>
          <w:bCs/>
          <w:sz w:val="24"/>
          <w:szCs w:val="24"/>
        </w:rPr>
        <w:t>»</w:t>
      </w:r>
      <w:r w:rsidR="00DC047E" w:rsidRPr="001D55B2">
        <w:rPr>
          <w:rFonts w:ascii="Times New Roman" w:hAnsi="Times New Roman" w:cs="Times New Roman"/>
          <w:bCs/>
          <w:sz w:val="24"/>
          <w:szCs w:val="24"/>
        </w:rPr>
        <w:t>.</w:t>
      </w:r>
    </w:p>
    <w:p w14:paraId="52241E68" w14:textId="52B385C3" w:rsidR="0077348F" w:rsidRPr="001D55B2" w:rsidRDefault="0077348F" w:rsidP="009116E5">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 xml:space="preserve">19. </w:t>
      </w:r>
      <w:r w:rsidR="00CA3AA7" w:rsidRPr="001D55B2">
        <w:rPr>
          <w:rFonts w:ascii="Times New Roman" w:hAnsi="Times New Roman" w:cs="Times New Roman"/>
          <w:bCs/>
          <w:color w:val="000000" w:themeColor="text1"/>
          <w:sz w:val="24"/>
          <w:szCs w:val="24"/>
        </w:rPr>
        <w:t>Часть 5 статьи 52 считать частью 2.</w:t>
      </w:r>
    </w:p>
    <w:p w14:paraId="26EC240C" w14:textId="2E983CFF" w:rsidR="00C603F2" w:rsidRPr="001D55B2" w:rsidRDefault="004502E4" w:rsidP="009116E5">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20</w:t>
      </w:r>
      <w:r w:rsidR="00C603F2" w:rsidRPr="001D55B2">
        <w:rPr>
          <w:rFonts w:ascii="Times New Roman" w:hAnsi="Times New Roman" w:cs="Times New Roman"/>
          <w:bCs/>
          <w:color w:val="000000" w:themeColor="text1"/>
          <w:sz w:val="24"/>
          <w:szCs w:val="24"/>
        </w:rPr>
        <w:t>. В статье 54:</w:t>
      </w:r>
    </w:p>
    <w:p w14:paraId="1D6650EA" w14:textId="01B2F28B" w:rsidR="00C603F2" w:rsidRPr="001D55B2" w:rsidRDefault="00C603F2" w:rsidP="00C603F2">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подпункт «б» части 1 изложить в следующей редакции:</w:t>
      </w:r>
    </w:p>
    <w:p w14:paraId="793AE15E" w14:textId="3DF87151" w:rsidR="00C603F2" w:rsidRPr="001D55B2" w:rsidRDefault="00C603F2" w:rsidP="00C603F2">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«б) работы по текущему ремонту и очистке от загрязнений фасадов объектов капитального строительства и их отдельных элементов (балконы, лоджии, кровли, водосточные трубы и т.п.) должны производиться с соблюдением правил благоустройства территории муниципального образования;»</w:t>
      </w:r>
      <w:r w:rsidR="00CA3AA7" w:rsidRPr="001D55B2">
        <w:rPr>
          <w:rFonts w:ascii="Times New Roman" w:hAnsi="Times New Roman" w:cs="Times New Roman"/>
          <w:bCs/>
          <w:color w:val="000000" w:themeColor="text1"/>
          <w:sz w:val="24"/>
          <w:szCs w:val="24"/>
        </w:rPr>
        <w:t>;</w:t>
      </w:r>
    </w:p>
    <w:p w14:paraId="62E4D479" w14:textId="0E3239A2" w:rsidR="00C603F2" w:rsidRPr="001D55B2" w:rsidRDefault="0077348F" w:rsidP="00C603F2">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 xml:space="preserve">часть 4 изложить в следующей </w:t>
      </w:r>
      <w:r w:rsidR="004502E4" w:rsidRPr="001D55B2">
        <w:rPr>
          <w:rFonts w:ascii="Times New Roman" w:hAnsi="Times New Roman" w:cs="Times New Roman"/>
          <w:bCs/>
          <w:color w:val="000000" w:themeColor="text1"/>
          <w:sz w:val="24"/>
          <w:szCs w:val="24"/>
        </w:rPr>
        <w:t>редакции</w:t>
      </w:r>
      <w:r w:rsidR="00C603F2" w:rsidRPr="001D55B2">
        <w:rPr>
          <w:rFonts w:ascii="Times New Roman" w:hAnsi="Times New Roman" w:cs="Times New Roman"/>
          <w:bCs/>
          <w:color w:val="000000" w:themeColor="text1"/>
          <w:sz w:val="24"/>
          <w:szCs w:val="24"/>
        </w:rPr>
        <w:t>:</w:t>
      </w:r>
    </w:p>
    <w:p w14:paraId="53D3E4A3" w14:textId="34C86EED" w:rsidR="00C603F2" w:rsidRPr="001D55B2" w:rsidRDefault="00C603F2" w:rsidP="00C603F2">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 xml:space="preserve">«4. </w:t>
      </w:r>
      <w:r w:rsidR="002A7163" w:rsidRPr="001D55B2">
        <w:rPr>
          <w:rFonts w:ascii="Times New Roman" w:hAnsi="Times New Roman" w:cs="Times New Roman"/>
          <w:bCs/>
          <w:color w:val="000000" w:themeColor="text1"/>
          <w:sz w:val="24"/>
          <w:szCs w:val="24"/>
        </w:rPr>
        <w:t>Содержание некапитальных нестационарных строений и сооружени</w:t>
      </w:r>
      <w:r w:rsidR="00CD3783" w:rsidRPr="001D55B2">
        <w:rPr>
          <w:rFonts w:ascii="Times New Roman" w:hAnsi="Times New Roman" w:cs="Times New Roman"/>
          <w:bCs/>
          <w:color w:val="000000" w:themeColor="text1"/>
          <w:sz w:val="24"/>
          <w:szCs w:val="24"/>
        </w:rPr>
        <w:t>й</w:t>
      </w:r>
      <w:r w:rsidR="00CA3AA7" w:rsidRPr="001D55B2">
        <w:rPr>
          <w:rFonts w:ascii="Times New Roman" w:hAnsi="Times New Roman" w:cs="Times New Roman"/>
          <w:bCs/>
          <w:color w:val="000000" w:themeColor="text1"/>
          <w:sz w:val="24"/>
          <w:szCs w:val="24"/>
        </w:rPr>
        <w:t>:</w:t>
      </w:r>
    </w:p>
    <w:p w14:paraId="361F4C93" w14:textId="77777777" w:rsidR="00CA3AA7" w:rsidRPr="001D55B2" w:rsidRDefault="00CA3AA7" w:rsidP="00C103B7">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14:paraId="0F21A45F" w14:textId="2AAF4A9D" w:rsidR="00CA3AA7" w:rsidRDefault="00CA3AA7" w:rsidP="00C103B7">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б)</w:t>
      </w:r>
      <w:r w:rsidR="002A7163" w:rsidRPr="001D55B2">
        <w:rPr>
          <w:rFonts w:ascii="Times New Roman" w:hAnsi="Times New Roman" w:cs="Times New Roman"/>
          <w:color w:val="000000" w:themeColor="text1"/>
          <w:sz w:val="24"/>
          <w:szCs w:val="24"/>
        </w:rPr>
        <w:t xml:space="preserve"> </w:t>
      </w:r>
      <w:r w:rsidR="002A7163" w:rsidRPr="001D55B2">
        <w:rPr>
          <w:rFonts w:ascii="Times New Roman" w:hAnsi="Times New Roman" w:cs="Times New Roman"/>
          <w:bCs/>
          <w:color w:val="000000" w:themeColor="text1"/>
          <w:sz w:val="24"/>
          <w:szCs w:val="24"/>
        </w:rPr>
        <w:t>работы по очистке от загрязнений фасадов некапитальных нестационарных строений и сооружений должны производиться не реже 1 раза в год, текущий ремонт - по мере необходимости с соблюдением правил благоустройства территории муниципального образования;»</w:t>
      </w:r>
      <w:r w:rsidR="00071142">
        <w:rPr>
          <w:rFonts w:ascii="Times New Roman" w:hAnsi="Times New Roman" w:cs="Times New Roman"/>
          <w:bCs/>
          <w:color w:val="000000" w:themeColor="text1"/>
          <w:sz w:val="24"/>
          <w:szCs w:val="24"/>
        </w:rPr>
        <w:t>.</w:t>
      </w:r>
    </w:p>
    <w:p w14:paraId="206D6F5B" w14:textId="77777777" w:rsidR="00BF2C0A" w:rsidRPr="001D55B2" w:rsidRDefault="00BF2C0A" w:rsidP="00C103B7">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p>
    <w:p w14:paraId="12DDD839" w14:textId="2ADB75A5" w:rsidR="00C103B7" w:rsidRPr="001D55B2" w:rsidRDefault="00C603F2" w:rsidP="00C103B7">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lastRenderedPageBreak/>
        <w:t>2</w:t>
      </w:r>
      <w:r w:rsidR="004502E4" w:rsidRPr="001D55B2">
        <w:rPr>
          <w:rFonts w:ascii="Times New Roman" w:hAnsi="Times New Roman" w:cs="Times New Roman"/>
          <w:bCs/>
          <w:color w:val="000000" w:themeColor="text1"/>
          <w:sz w:val="24"/>
          <w:szCs w:val="24"/>
        </w:rPr>
        <w:t>1</w:t>
      </w:r>
      <w:r w:rsidR="00C103B7" w:rsidRPr="001D55B2">
        <w:rPr>
          <w:rFonts w:ascii="Times New Roman" w:hAnsi="Times New Roman" w:cs="Times New Roman"/>
          <w:bCs/>
          <w:color w:val="000000" w:themeColor="text1"/>
          <w:sz w:val="24"/>
          <w:szCs w:val="24"/>
        </w:rPr>
        <w:t>. В статье 60:</w:t>
      </w:r>
    </w:p>
    <w:p w14:paraId="7E1FDB7B" w14:textId="2C598E68" w:rsidR="00C40FEF" w:rsidRPr="001D55B2" w:rsidRDefault="00CA3AA7" w:rsidP="00C103B7">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в</w:t>
      </w:r>
      <w:r w:rsidR="00C40FEF" w:rsidRPr="001D55B2">
        <w:rPr>
          <w:rFonts w:ascii="Times New Roman" w:hAnsi="Times New Roman" w:cs="Times New Roman"/>
          <w:bCs/>
          <w:color w:val="000000" w:themeColor="text1"/>
          <w:sz w:val="24"/>
          <w:szCs w:val="24"/>
        </w:rPr>
        <w:t xml:space="preserve"> подпункте «в» части 14 слова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w:t>
      </w:r>
      <w:r w:rsidR="0053782B" w:rsidRPr="001D55B2">
        <w:rPr>
          <w:rFonts w:ascii="Times New Roman" w:hAnsi="Times New Roman" w:cs="Times New Roman"/>
          <w:bCs/>
          <w:color w:val="000000" w:themeColor="text1"/>
          <w:sz w:val="24"/>
          <w:szCs w:val="24"/>
        </w:rPr>
        <w:t>мельных участках, находящихся в </w:t>
      </w:r>
      <w:r w:rsidR="00C40FEF" w:rsidRPr="001D55B2">
        <w:rPr>
          <w:rFonts w:ascii="Times New Roman" w:hAnsi="Times New Roman" w:cs="Times New Roman"/>
          <w:bCs/>
          <w:color w:val="000000" w:themeColor="text1"/>
          <w:sz w:val="24"/>
          <w:szCs w:val="24"/>
        </w:rPr>
        <w:t xml:space="preserve">государственной или муниципальной собственности, без предоставления земельных участков и установления сервитутов» заменить словами «пунктом 3 статьи 39.36 Земельного </w:t>
      </w:r>
      <w:r w:rsidRPr="001D55B2">
        <w:rPr>
          <w:rFonts w:ascii="Times New Roman" w:hAnsi="Times New Roman" w:cs="Times New Roman"/>
          <w:bCs/>
          <w:color w:val="000000" w:themeColor="text1"/>
          <w:sz w:val="24"/>
          <w:szCs w:val="24"/>
        </w:rPr>
        <w:t>кодекса Российской Федерации».»;</w:t>
      </w:r>
    </w:p>
    <w:p w14:paraId="63BCB881" w14:textId="35C45B69" w:rsidR="00C103B7" w:rsidRPr="001D55B2" w:rsidRDefault="00C103B7" w:rsidP="00C103B7">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часть 1</w:t>
      </w:r>
      <w:r w:rsidR="0077348F" w:rsidRPr="001D55B2">
        <w:rPr>
          <w:rFonts w:ascii="Times New Roman" w:hAnsi="Times New Roman" w:cs="Times New Roman"/>
          <w:bCs/>
          <w:color w:val="000000" w:themeColor="text1"/>
          <w:sz w:val="24"/>
          <w:szCs w:val="24"/>
        </w:rPr>
        <w:t>4</w:t>
      </w:r>
      <w:r w:rsidRPr="001D55B2">
        <w:rPr>
          <w:rFonts w:ascii="Times New Roman" w:hAnsi="Times New Roman" w:cs="Times New Roman"/>
          <w:bCs/>
          <w:color w:val="000000" w:themeColor="text1"/>
          <w:sz w:val="24"/>
          <w:szCs w:val="24"/>
        </w:rPr>
        <w:t xml:space="preserve"> </w:t>
      </w:r>
      <w:r w:rsidR="0077348F" w:rsidRPr="001D55B2">
        <w:rPr>
          <w:rFonts w:ascii="Times New Roman" w:hAnsi="Times New Roman" w:cs="Times New Roman"/>
          <w:bCs/>
          <w:color w:val="000000" w:themeColor="text1"/>
          <w:sz w:val="24"/>
          <w:szCs w:val="24"/>
        </w:rPr>
        <w:t xml:space="preserve">дополнить </w:t>
      </w:r>
      <w:r w:rsidRPr="001D55B2">
        <w:rPr>
          <w:rFonts w:ascii="Times New Roman" w:hAnsi="Times New Roman" w:cs="Times New Roman"/>
          <w:bCs/>
          <w:color w:val="000000" w:themeColor="text1"/>
          <w:sz w:val="24"/>
          <w:szCs w:val="24"/>
        </w:rPr>
        <w:t>подпунктом «з» следующего содержания:</w:t>
      </w:r>
    </w:p>
    <w:p w14:paraId="29589B2A" w14:textId="0092BD98" w:rsidR="00C103B7" w:rsidRPr="001D55B2" w:rsidRDefault="00C103B7" w:rsidP="00C103B7">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«з) размещение автотранспортных средств на разметке площадок для установки пожарной, специальной и аварийно-спасательной техники.»;</w:t>
      </w:r>
    </w:p>
    <w:p w14:paraId="29C808FD" w14:textId="1E888F8B" w:rsidR="00B77FC5" w:rsidRPr="001D55B2" w:rsidRDefault="00A24835" w:rsidP="00B77FC5">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ч</w:t>
      </w:r>
      <w:r w:rsidR="00B64527" w:rsidRPr="001D55B2">
        <w:rPr>
          <w:rFonts w:ascii="Times New Roman" w:hAnsi="Times New Roman" w:cs="Times New Roman"/>
          <w:bCs/>
          <w:color w:val="000000" w:themeColor="text1"/>
          <w:sz w:val="24"/>
          <w:szCs w:val="24"/>
        </w:rPr>
        <w:t xml:space="preserve">асть 19 </w:t>
      </w:r>
      <w:r w:rsidR="00B77FC5" w:rsidRPr="001D55B2">
        <w:rPr>
          <w:rFonts w:ascii="Times New Roman" w:hAnsi="Times New Roman" w:cs="Times New Roman"/>
          <w:bCs/>
          <w:color w:val="000000" w:themeColor="text1"/>
          <w:sz w:val="24"/>
          <w:szCs w:val="24"/>
        </w:rPr>
        <w:t>изложить в следующей редакции:</w:t>
      </w:r>
    </w:p>
    <w:p w14:paraId="37EA2867" w14:textId="63645EB1" w:rsidR="00BD55D4" w:rsidRPr="001D55B2" w:rsidRDefault="00B77FC5" w:rsidP="00B77FC5">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«19. Юридические лица (индивидуальные предприниматели), осуществляющие свою деятельность на территории Наро-Фоминского городского округа, или физические лица при осуществлении обращения с отходами строительства, сноса зданий и сооружений, в том числе грунтами, а также с жидкими (обводненными) отходами обязаны соблюдать требования, установленные соответственно порядком обращения с отходами строительства, сноса зданий и сооружений, в том числе грунтами, на территории Московской области, порядком обращения с жид</w:t>
      </w:r>
      <w:r w:rsidR="00B64527" w:rsidRPr="001D55B2">
        <w:rPr>
          <w:rFonts w:ascii="Times New Roman" w:hAnsi="Times New Roman" w:cs="Times New Roman"/>
          <w:bCs/>
          <w:color w:val="000000" w:themeColor="text1"/>
          <w:sz w:val="24"/>
          <w:szCs w:val="24"/>
        </w:rPr>
        <w:t>кими (обводненными) отходами на </w:t>
      </w:r>
      <w:r w:rsidRPr="001D55B2">
        <w:rPr>
          <w:rFonts w:ascii="Times New Roman" w:hAnsi="Times New Roman" w:cs="Times New Roman"/>
          <w:bCs/>
          <w:color w:val="000000" w:themeColor="text1"/>
          <w:sz w:val="24"/>
          <w:szCs w:val="24"/>
        </w:rPr>
        <w:t xml:space="preserve">территории Московской области, </w:t>
      </w:r>
      <w:r w:rsidR="0077348F" w:rsidRPr="001D55B2">
        <w:rPr>
          <w:rFonts w:ascii="Times New Roman" w:hAnsi="Times New Roman" w:cs="Times New Roman"/>
          <w:bCs/>
          <w:color w:val="000000" w:themeColor="text1"/>
          <w:sz w:val="24"/>
          <w:szCs w:val="24"/>
        </w:rPr>
        <w:t>утверждаемыми уполномоченным центральным исполнительным органом Московской области</w:t>
      </w:r>
      <w:r w:rsidR="008369B3">
        <w:rPr>
          <w:rFonts w:ascii="Times New Roman" w:hAnsi="Times New Roman" w:cs="Times New Roman"/>
          <w:bCs/>
          <w:color w:val="000000" w:themeColor="text1"/>
          <w:sz w:val="24"/>
          <w:szCs w:val="24"/>
        </w:rPr>
        <w:t>.».</w:t>
      </w:r>
    </w:p>
    <w:p w14:paraId="7011D64C" w14:textId="562DA4CA" w:rsidR="00EB6872" w:rsidRPr="001D55B2" w:rsidRDefault="00B642AC" w:rsidP="00B77FC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2</w:t>
      </w:r>
      <w:r w:rsidR="004502E4" w:rsidRPr="001D55B2">
        <w:rPr>
          <w:rFonts w:ascii="Times New Roman" w:hAnsi="Times New Roman" w:cs="Times New Roman"/>
          <w:bCs/>
          <w:sz w:val="24"/>
          <w:szCs w:val="24"/>
        </w:rPr>
        <w:t>2</w:t>
      </w:r>
      <w:r w:rsidR="002C7743" w:rsidRPr="001D55B2">
        <w:rPr>
          <w:rFonts w:ascii="Times New Roman" w:hAnsi="Times New Roman" w:cs="Times New Roman"/>
          <w:bCs/>
          <w:sz w:val="24"/>
          <w:szCs w:val="24"/>
        </w:rPr>
        <w:t>.</w:t>
      </w:r>
      <w:r w:rsidR="00597363" w:rsidRPr="001D55B2">
        <w:rPr>
          <w:rFonts w:ascii="Times New Roman" w:hAnsi="Times New Roman" w:cs="Times New Roman"/>
          <w:bCs/>
          <w:sz w:val="24"/>
          <w:szCs w:val="24"/>
        </w:rPr>
        <w:t xml:space="preserve"> </w:t>
      </w:r>
      <w:r w:rsidR="00582D49" w:rsidRPr="001D55B2">
        <w:rPr>
          <w:rFonts w:ascii="Times New Roman" w:hAnsi="Times New Roman" w:cs="Times New Roman"/>
          <w:bCs/>
          <w:sz w:val="24"/>
          <w:szCs w:val="24"/>
        </w:rPr>
        <w:t>В</w:t>
      </w:r>
      <w:r w:rsidR="00003832" w:rsidRPr="001D55B2">
        <w:rPr>
          <w:rFonts w:ascii="Times New Roman" w:hAnsi="Times New Roman" w:cs="Times New Roman"/>
          <w:bCs/>
          <w:sz w:val="24"/>
          <w:szCs w:val="24"/>
        </w:rPr>
        <w:t xml:space="preserve"> подпункте «б» части 2 </w:t>
      </w:r>
      <w:r w:rsidR="00582D49" w:rsidRPr="001D55B2">
        <w:rPr>
          <w:rFonts w:ascii="Times New Roman" w:hAnsi="Times New Roman" w:cs="Times New Roman"/>
          <w:bCs/>
          <w:sz w:val="24"/>
          <w:szCs w:val="24"/>
        </w:rPr>
        <w:t>статьи</w:t>
      </w:r>
      <w:r w:rsidR="00597363" w:rsidRPr="001D55B2">
        <w:rPr>
          <w:rFonts w:ascii="Times New Roman" w:hAnsi="Times New Roman" w:cs="Times New Roman"/>
          <w:bCs/>
          <w:sz w:val="24"/>
          <w:szCs w:val="24"/>
        </w:rPr>
        <w:t xml:space="preserve"> 67</w:t>
      </w:r>
      <w:r w:rsidR="002351C1" w:rsidRPr="001D55B2">
        <w:rPr>
          <w:rFonts w:ascii="Times New Roman" w:hAnsi="Times New Roman" w:cs="Times New Roman"/>
          <w:bCs/>
          <w:sz w:val="24"/>
          <w:szCs w:val="24"/>
        </w:rPr>
        <w:t xml:space="preserve"> </w:t>
      </w:r>
      <w:r w:rsidR="00EB6872" w:rsidRPr="001D55B2">
        <w:rPr>
          <w:rFonts w:ascii="Times New Roman" w:hAnsi="Times New Roman" w:cs="Times New Roman"/>
          <w:bCs/>
          <w:sz w:val="24"/>
          <w:szCs w:val="24"/>
        </w:rPr>
        <w:t>после слов «Администрацию Наро</w:t>
      </w:r>
      <w:r w:rsidR="00A55271" w:rsidRPr="001D55B2">
        <w:rPr>
          <w:rFonts w:ascii="Times New Roman" w:hAnsi="Times New Roman" w:cs="Times New Roman"/>
          <w:bCs/>
          <w:sz w:val="24"/>
          <w:szCs w:val="24"/>
        </w:rPr>
        <w:t>-</w:t>
      </w:r>
      <w:r w:rsidR="00EB6872" w:rsidRPr="001D55B2">
        <w:rPr>
          <w:rFonts w:ascii="Times New Roman" w:hAnsi="Times New Roman" w:cs="Times New Roman"/>
          <w:bCs/>
          <w:sz w:val="24"/>
          <w:szCs w:val="24"/>
        </w:rPr>
        <w:t xml:space="preserve">Фоминского городского округа» </w:t>
      </w:r>
      <w:r w:rsidR="00C93C5C" w:rsidRPr="001D55B2">
        <w:rPr>
          <w:rFonts w:ascii="Times New Roman" w:hAnsi="Times New Roman" w:cs="Times New Roman"/>
          <w:bCs/>
          <w:sz w:val="24"/>
          <w:szCs w:val="24"/>
        </w:rPr>
        <w:t xml:space="preserve">дополнить </w:t>
      </w:r>
      <w:r w:rsidR="00223FF3" w:rsidRPr="001D55B2">
        <w:rPr>
          <w:rFonts w:ascii="Times New Roman" w:hAnsi="Times New Roman" w:cs="Times New Roman"/>
          <w:bCs/>
          <w:sz w:val="24"/>
          <w:szCs w:val="24"/>
        </w:rPr>
        <w:t>словами «в лице Т</w:t>
      </w:r>
      <w:r w:rsidR="00EB6872" w:rsidRPr="001D55B2">
        <w:rPr>
          <w:rFonts w:ascii="Times New Roman" w:hAnsi="Times New Roman" w:cs="Times New Roman"/>
          <w:bCs/>
          <w:sz w:val="24"/>
          <w:szCs w:val="24"/>
        </w:rPr>
        <w:t>ерриториальных управлений».</w:t>
      </w:r>
    </w:p>
    <w:p w14:paraId="3A7B9389" w14:textId="7EEE7F7E" w:rsidR="00BE37FC" w:rsidRPr="001D55B2" w:rsidRDefault="00C103B7" w:rsidP="00BE37FC">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2</w:t>
      </w:r>
      <w:r w:rsidR="004502E4" w:rsidRPr="001D55B2">
        <w:rPr>
          <w:rFonts w:ascii="Times New Roman" w:hAnsi="Times New Roman" w:cs="Times New Roman"/>
          <w:bCs/>
          <w:color w:val="000000" w:themeColor="text1"/>
          <w:sz w:val="24"/>
          <w:szCs w:val="24"/>
        </w:rPr>
        <w:t>3</w:t>
      </w:r>
      <w:r w:rsidRPr="001D55B2">
        <w:rPr>
          <w:rFonts w:ascii="Times New Roman" w:hAnsi="Times New Roman" w:cs="Times New Roman"/>
          <w:bCs/>
          <w:color w:val="000000" w:themeColor="text1"/>
          <w:sz w:val="24"/>
          <w:szCs w:val="24"/>
        </w:rPr>
        <w:t xml:space="preserve">. </w:t>
      </w:r>
      <w:r w:rsidR="00BE37FC" w:rsidRPr="001D55B2">
        <w:rPr>
          <w:rFonts w:ascii="Times New Roman" w:hAnsi="Times New Roman" w:cs="Times New Roman"/>
          <w:bCs/>
          <w:color w:val="000000" w:themeColor="text1"/>
          <w:sz w:val="24"/>
          <w:szCs w:val="24"/>
        </w:rPr>
        <w:t xml:space="preserve">В </w:t>
      </w:r>
      <w:r w:rsidR="007771AA" w:rsidRPr="001D55B2">
        <w:rPr>
          <w:rFonts w:ascii="Times New Roman" w:hAnsi="Times New Roman" w:cs="Times New Roman"/>
          <w:bCs/>
          <w:color w:val="000000" w:themeColor="text1"/>
          <w:sz w:val="24"/>
          <w:szCs w:val="24"/>
        </w:rPr>
        <w:t>части 3 статьи 70</w:t>
      </w:r>
      <w:r w:rsidR="00BE37FC" w:rsidRPr="001D55B2">
        <w:rPr>
          <w:rFonts w:ascii="Times New Roman" w:hAnsi="Times New Roman" w:cs="Times New Roman"/>
          <w:bCs/>
          <w:color w:val="000000" w:themeColor="text1"/>
          <w:sz w:val="24"/>
          <w:szCs w:val="24"/>
        </w:rPr>
        <w:t xml:space="preserve"> после слов «общественный контроль» дополнить словами </w:t>
      </w:r>
      <w:r w:rsidR="008E6886" w:rsidRPr="001D55B2">
        <w:rPr>
          <w:rFonts w:ascii="Times New Roman" w:hAnsi="Times New Roman" w:cs="Times New Roman"/>
          <w:bCs/>
          <w:color w:val="000000" w:themeColor="text1"/>
          <w:sz w:val="24"/>
          <w:szCs w:val="24"/>
        </w:rPr>
        <w:br/>
      </w:r>
      <w:r w:rsidR="00BE37FC" w:rsidRPr="001D55B2">
        <w:rPr>
          <w:rFonts w:ascii="Times New Roman" w:hAnsi="Times New Roman" w:cs="Times New Roman"/>
          <w:bCs/>
          <w:color w:val="000000" w:themeColor="text1"/>
          <w:sz w:val="24"/>
          <w:szCs w:val="24"/>
        </w:rPr>
        <w:t xml:space="preserve">«, а в случаях, установленных нормативным правовым актом Российской Федерации и (или) нормативным правовым актом Московской области, и (или) муниципальным нормативным правовым актом, голосование в электронной форме в информационно-телекоммуникационной сети </w:t>
      </w:r>
      <w:r w:rsidR="008E6886" w:rsidRPr="001D55B2">
        <w:rPr>
          <w:rFonts w:ascii="Times New Roman" w:hAnsi="Times New Roman" w:cs="Times New Roman"/>
          <w:bCs/>
          <w:color w:val="000000" w:themeColor="text1"/>
          <w:sz w:val="24"/>
          <w:szCs w:val="24"/>
        </w:rPr>
        <w:t>«</w:t>
      </w:r>
      <w:r w:rsidR="00BE37FC" w:rsidRPr="001D55B2">
        <w:rPr>
          <w:rFonts w:ascii="Times New Roman" w:hAnsi="Times New Roman" w:cs="Times New Roman"/>
          <w:bCs/>
          <w:color w:val="000000" w:themeColor="text1"/>
          <w:sz w:val="24"/>
          <w:szCs w:val="24"/>
        </w:rPr>
        <w:t>Интернет</w:t>
      </w:r>
      <w:r w:rsidR="008E6886" w:rsidRPr="001D55B2">
        <w:rPr>
          <w:rFonts w:ascii="Times New Roman" w:hAnsi="Times New Roman" w:cs="Times New Roman"/>
          <w:bCs/>
          <w:color w:val="000000" w:themeColor="text1"/>
          <w:sz w:val="24"/>
          <w:szCs w:val="24"/>
        </w:rPr>
        <w:t>»</w:t>
      </w:r>
      <w:r w:rsidR="00BE37FC" w:rsidRPr="001D55B2">
        <w:rPr>
          <w:rFonts w:ascii="Times New Roman" w:hAnsi="Times New Roman" w:cs="Times New Roman"/>
          <w:bCs/>
          <w:color w:val="000000" w:themeColor="text1"/>
          <w:sz w:val="24"/>
          <w:szCs w:val="24"/>
        </w:rPr>
        <w:t xml:space="preserve"> и (или) привлечение муниципальной общественной комиссии для решения вопросов по благоустройству территорий».</w:t>
      </w:r>
    </w:p>
    <w:p w14:paraId="4984FE86" w14:textId="6A7DBD59" w:rsidR="00710AB8" w:rsidRPr="001D55B2" w:rsidRDefault="00B642AC" w:rsidP="00BE37FC">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2</w:t>
      </w:r>
      <w:r w:rsidR="004502E4" w:rsidRPr="001D55B2">
        <w:rPr>
          <w:rFonts w:ascii="Times New Roman" w:hAnsi="Times New Roman" w:cs="Times New Roman"/>
          <w:bCs/>
          <w:sz w:val="24"/>
          <w:szCs w:val="24"/>
        </w:rPr>
        <w:t>4</w:t>
      </w:r>
      <w:r w:rsidR="002C7743" w:rsidRPr="001D55B2">
        <w:rPr>
          <w:rFonts w:ascii="Times New Roman" w:hAnsi="Times New Roman" w:cs="Times New Roman"/>
          <w:bCs/>
          <w:sz w:val="24"/>
          <w:szCs w:val="24"/>
        </w:rPr>
        <w:t xml:space="preserve">. </w:t>
      </w:r>
      <w:r w:rsidR="00DA7D3F" w:rsidRPr="001D55B2">
        <w:rPr>
          <w:rFonts w:ascii="Times New Roman" w:hAnsi="Times New Roman" w:cs="Times New Roman"/>
          <w:bCs/>
          <w:sz w:val="24"/>
          <w:szCs w:val="24"/>
        </w:rPr>
        <w:t>С</w:t>
      </w:r>
      <w:r w:rsidR="006740D1" w:rsidRPr="001D55B2">
        <w:rPr>
          <w:rFonts w:ascii="Times New Roman" w:hAnsi="Times New Roman" w:cs="Times New Roman"/>
          <w:bCs/>
          <w:sz w:val="24"/>
          <w:szCs w:val="24"/>
        </w:rPr>
        <w:t>татью</w:t>
      </w:r>
      <w:r w:rsidR="008057CD" w:rsidRPr="001D55B2">
        <w:rPr>
          <w:rFonts w:ascii="Times New Roman" w:hAnsi="Times New Roman" w:cs="Times New Roman"/>
          <w:bCs/>
          <w:sz w:val="24"/>
          <w:szCs w:val="24"/>
        </w:rPr>
        <w:t xml:space="preserve"> 73 </w:t>
      </w:r>
      <w:r w:rsidR="00064759" w:rsidRPr="001D55B2">
        <w:rPr>
          <w:rFonts w:ascii="Times New Roman" w:hAnsi="Times New Roman" w:cs="Times New Roman"/>
          <w:bCs/>
          <w:sz w:val="24"/>
          <w:szCs w:val="24"/>
        </w:rPr>
        <w:t>изложить</w:t>
      </w:r>
      <w:r w:rsidR="00174D2F" w:rsidRPr="001D55B2">
        <w:rPr>
          <w:rFonts w:ascii="Times New Roman" w:hAnsi="Times New Roman" w:cs="Times New Roman"/>
          <w:bCs/>
          <w:sz w:val="24"/>
          <w:szCs w:val="24"/>
        </w:rPr>
        <w:t xml:space="preserve"> в</w:t>
      </w:r>
      <w:r w:rsidR="00064759" w:rsidRPr="001D55B2">
        <w:rPr>
          <w:rFonts w:ascii="Times New Roman" w:hAnsi="Times New Roman" w:cs="Times New Roman"/>
          <w:bCs/>
          <w:sz w:val="24"/>
          <w:szCs w:val="24"/>
        </w:rPr>
        <w:t xml:space="preserve"> </w:t>
      </w:r>
      <w:r w:rsidR="009E4F4F" w:rsidRPr="001D55B2">
        <w:rPr>
          <w:rFonts w:ascii="Times New Roman" w:hAnsi="Times New Roman" w:cs="Times New Roman"/>
          <w:bCs/>
          <w:sz w:val="24"/>
          <w:szCs w:val="24"/>
        </w:rPr>
        <w:t>следующей редакции</w:t>
      </w:r>
      <w:r w:rsidR="00C25F98" w:rsidRPr="001D55B2">
        <w:rPr>
          <w:rFonts w:ascii="Times New Roman" w:hAnsi="Times New Roman" w:cs="Times New Roman"/>
          <w:bCs/>
          <w:sz w:val="24"/>
          <w:szCs w:val="24"/>
        </w:rPr>
        <w:t>:</w:t>
      </w:r>
      <w:r w:rsidR="00710AB8" w:rsidRPr="001D55B2">
        <w:rPr>
          <w:rFonts w:ascii="Times New Roman" w:hAnsi="Times New Roman" w:cs="Times New Roman"/>
          <w:bCs/>
          <w:sz w:val="24"/>
          <w:szCs w:val="24"/>
        </w:rPr>
        <w:t xml:space="preserve"> </w:t>
      </w:r>
    </w:p>
    <w:p w14:paraId="36DCA5E9" w14:textId="59BD2D70" w:rsidR="00AF7C4B" w:rsidRPr="001D55B2" w:rsidRDefault="002C7743" w:rsidP="00710AB8">
      <w:pPr>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AF7C4B" w:rsidRPr="001D55B2">
        <w:rPr>
          <w:rFonts w:ascii="Times New Roman" w:hAnsi="Times New Roman" w:cs="Times New Roman"/>
          <w:bCs/>
          <w:sz w:val="24"/>
          <w:szCs w:val="24"/>
        </w:rPr>
        <w:t>Статья 73. Полномочия органов местного самоуправления Наро</w:t>
      </w:r>
      <w:r w:rsidR="00A55271" w:rsidRPr="001D55B2">
        <w:rPr>
          <w:rFonts w:ascii="Times New Roman" w:hAnsi="Times New Roman" w:cs="Times New Roman"/>
          <w:bCs/>
          <w:sz w:val="24"/>
          <w:szCs w:val="24"/>
        </w:rPr>
        <w:t>-</w:t>
      </w:r>
      <w:r w:rsidR="00AF7C4B" w:rsidRPr="001D55B2">
        <w:rPr>
          <w:rFonts w:ascii="Times New Roman" w:hAnsi="Times New Roman" w:cs="Times New Roman"/>
          <w:bCs/>
          <w:sz w:val="24"/>
          <w:szCs w:val="24"/>
        </w:rPr>
        <w:t>Фоминского городского округа</w:t>
      </w:r>
    </w:p>
    <w:p w14:paraId="18509076" w14:textId="0165B989" w:rsidR="00BD55D4" w:rsidRPr="001D55B2" w:rsidRDefault="00BD55D4" w:rsidP="00710AB8">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 xml:space="preserve">Администрация Наро-Фоминского городского округа </w:t>
      </w:r>
      <w:r w:rsidR="007771AA" w:rsidRPr="001D55B2">
        <w:rPr>
          <w:rFonts w:ascii="Times New Roman" w:hAnsi="Times New Roman" w:cs="Times New Roman"/>
          <w:bCs/>
          <w:color w:val="000000" w:themeColor="text1"/>
          <w:sz w:val="24"/>
          <w:szCs w:val="24"/>
        </w:rPr>
        <w:t xml:space="preserve">в целях реализации полномочий </w:t>
      </w:r>
      <w:r w:rsidRPr="001D55B2">
        <w:rPr>
          <w:rFonts w:ascii="Times New Roman" w:hAnsi="Times New Roman" w:cs="Times New Roman"/>
          <w:bCs/>
          <w:color w:val="000000" w:themeColor="text1"/>
          <w:sz w:val="24"/>
          <w:szCs w:val="24"/>
        </w:rPr>
        <w:t>по организации благоустройства территории</w:t>
      </w:r>
      <w:r w:rsidR="007771AA" w:rsidRPr="001D55B2">
        <w:rPr>
          <w:rFonts w:ascii="Times New Roman" w:hAnsi="Times New Roman" w:cs="Times New Roman"/>
          <w:bCs/>
          <w:color w:val="000000" w:themeColor="text1"/>
          <w:sz w:val="24"/>
          <w:szCs w:val="24"/>
        </w:rPr>
        <w:t xml:space="preserve"> Наро-Фоминского городского округа </w:t>
      </w:r>
      <w:r w:rsidRPr="001D55B2">
        <w:rPr>
          <w:rFonts w:ascii="Times New Roman" w:hAnsi="Times New Roman" w:cs="Times New Roman"/>
          <w:bCs/>
          <w:color w:val="000000" w:themeColor="text1"/>
          <w:sz w:val="24"/>
          <w:szCs w:val="24"/>
        </w:rPr>
        <w:t>в соответствии с настоящими Правилами</w:t>
      </w:r>
      <w:r w:rsidR="00CA3AA7" w:rsidRPr="001D55B2">
        <w:rPr>
          <w:rFonts w:ascii="Times New Roman" w:hAnsi="Times New Roman" w:cs="Times New Roman"/>
          <w:bCs/>
          <w:color w:val="000000" w:themeColor="text1"/>
          <w:sz w:val="24"/>
          <w:szCs w:val="24"/>
        </w:rPr>
        <w:t>:</w:t>
      </w:r>
    </w:p>
    <w:p w14:paraId="7CB5291B" w14:textId="14082A6F" w:rsidR="00704A45" w:rsidRPr="001D55B2" w:rsidRDefault="00A55271" w:rsidP="00710AB8">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BF7E03" w:rsidRPr="001D55B2">
        <w:rPr>
          <w:rFonts w:ascii="Times New Roman" w:hAnsi="Times New Roman" w:cs="Times New Roman"/>
          <w:bCs/>
          <w:sz w:val="24"/>
          <w:szCs w:val="24"/>
        </w:rPr>
        <w:t xml:space="preserve"> </w:t>
      </w:r>
      <w:r w:rsidR="00652717" w:rsidRPr="001D55B2">
        <w:rPr>
          <w:rFonts w:ascii="Times New Roman" w:hAnsi="Times New Roman" w:cs="Times New Roman"/>
          <w:bCs/>
          <w:sz w:val="24"/>
          <w:szCs w:val="24"/>
        </w:rPr>
        <w:t>принимае</w:t>
      </w:r>
      <w:r w:rsidR="00704A45" w:rsidRPr="001D55B2">
        <w:rPr>
          <w:rFonts w:ascii="Times New Roman" w:hAnsi="Times New Roman" w:cs="Times New Roman"/>
          <w:bCs/>
          <w:sz w:val="24"/>
          <w:szCs w:val="24"/>
        </w:rPr>
        <w:t>т муниципальные правовые акты в соответствии с Законом</w:t>
      </w:r>
      <w:r w:rsidR="00F10963" w:rsidRPr="001D55B2">
        <w:rPr>
          <w:rFonts w:ascii="Times New Roman" w:hAnsi="Times New Roman" w:cs="Times New Roman"/>
          <w:bCs/>
          <w:sz w:val="24"/>
          <w:szCs w:val="24"/>
        </w:rPr>
        <w:t xml:space="preserve"> Мо</w:t>
      </w:r>
      <w:r w:rsidR="00212FA4" w:rsidRPr="001D55B2">
        <w:rPr>
          <w:rFonts w:ascii="Times New Roman" w:hAnsi="Times New Roman" w:cs="Times New Roman"/>
          <w:bCs/>
          <w:sz w:val="24"/>
          <w:szCs w:val="24"/>
        </w:rPr>
        <w:t>сковской обла</w:t>
      </w:r>
      <w:r w:rsidRPr="001D55B2">
        <w:rPr>
          <w:rFonts w:ascii="Times New Roman" w:hAnsi="Times New Roman" w:cs="Times New Roman"/>
          <w:bCs/>
          <w:sz w:val="24"/>
          <w:szCs w:val="24"/>
        </w:rPr>
        <w:t>сти</w:t>
      </w:r>
      <w:r w:rsidR="00E146E1" w:rsidRPr="001D55B2">
        <w:rPr>
          <w:rFonts w:ascii="Times New Roman" w:hAnsi="Times New Roman" w:cs="Times New Roman"/>
          <w:bCs/>
          <w:sz w:val="24"/>
          <w:szCs w:val="24"/>
        </w:rPr>
        <w:t xml:space="preserve"> №</w:t>
      </w:r>
      <w:r w:rsidR="00F10963" w:rsidRPr="001D55B2">
        <w:rPr>
          <w:rFonts w:ascii="Times New Roman" w:hAnsi="Times New Roman" w:cs="Times New Roman"/>
          <w:bCs/>
          <w:sz w:val="24"/>
          <w:szCs w:val="24"/>
        </w:rPr>
        <w:t xml:space="preserve"> 191/2014</w:t>
      </w:r>
      <w:r w:rsidR="00F140B5" w:rsidRPr="001D55B2">
        <w:rPr>
          <w:rFonts w:ascii="Times New Roman" w:hAnsi="Times New Roman" w:cs="Times New Roman"/>
          <w:bCs/>
          <w:sz w:val="24"/>
          <w:szCs w:val="24"/>
        </w:rPr>
        <w:t>-</w:t>
      </w:r>
      <w:r w:rsidR="00F10963" w:rsidRPr="001D55B2">
        <w:rPr>
          <w:rFonts w:ascii="Times New Roman" w:hAnsi="Times New Roman" w:cs="Times New Roman"/>
          <w:bCs/>
          <w:sz w:val="24"/>
          <w:szCs w:val="24"/>
        </w:rPr>
        <w:t>ОЗ</w:t>
      </w:r>
      <w:r w:rsidR="00704A45" w:rsidRPr="001D55B2">
        <w:rPr>
          <w:rFonts w:ascii="Times New Roman" w:hAnsi="Times New Roman" w:cs="Times New Roman"/>
          <w:bCs/>
          <w:sz w:val="24"/>
          <w:szCs w:val="24"/>
        </w:rPr>
        <w:t xml:space="preserve">, в целях реализации и единого применения на территории </w:t>
      </w:r>
      <w:r w:rsidR="00075F32" w:rsidRPr="001D55B2">
        <w:rPr>
          <w:rFonts w:ascii="Times New Roman" w:hAnsi="Times New Roman" w:cs="Times New Roman"/>
          <w:bCs/>
          <w:sz w:val="24"/>
          <w:szCs w:val="24"/>
        </w:rPr>
        <w:t>Наро</w:t>
      </w:r>
      <w:r w:rsidRPr="001D55B2">
        <w:rPr>
          <w:rFonts w:ascii="Times New Roman" w:hAnsi="Times New Roman" w:cs="Times New Roman"/>
          <w:bCs/>
          <w:sz w:val="24"/>
          <w:szCs w:val="24"/>
        </w:rPr>
        <w:t>-</w:t>
      </w:r>
      <w:r w:rsidR="00075F32" w:rsidRPr="001D55B2">
        <w:rPr>
          <w:rFonts w:ascii="Times New Roman" w:hAnsi="Times New Roman" w:cs="Times New Roman"/>
          <w:bCs/>
          <w:sz w:val="24"/>
          <w:szCs w:val="24"/>
        </w:rPr>
        <w:t xml:space="preserve">Фоминского городского округа </w:t>
      </w:r>
      <w:r w:rsidR="00704A45" w:rsidRPr="001D55B2">
        <w:rPr>
          <w:rFonts w:ascii="Times New Roman" w:hAnsi="Times New Roman" w:cs="Times New Roman"/>
          <w:bCs/>
          <w:sz w:val="24"/>
          <w:szCs w:val="24"/>
        </w:rPr>
        <w:t xml:space="preserve">правил благоустройства территории </w:t>
      </w:r>
      <w:r w:rsidR="00075F32" w:rsidRPr="001D55B2">
        <w:rPr>
          <w:rFonts w:ascii="Times New Roman" w:hAnsi="Times New Roman" w:cs="Times New Roman"/>
          <w:bCs/>
          <w:sz w:val="24"/>
          <w:szCs w:val="24"/>
        </w:rPr>
        <w:t>Наро</w:t>
      </w:r>
      <w:r w:rsidRPr="001D55B2">
        <w:rPr>
          <w:rFonts w:ascii="Times New Roman" w:hAnsi="Times New Roman" w:cs="Times New Roman"/>
          <w:bCs/>
          <w:sz w:val="24"/>
          <w:szCs w:val="24"/>
        </w:rPr>
        <w:t>-</w:t>
      </w:r>
      <w:r w:rsidR="00075F32" w:rsidRPr="001D55B2">
        <w:rPr>
          <w:rFonts w:ascii="Times New Roman" w:hAnsi="Times New Roman" w:cs="Times New Roman"/>
          <w:bCs/>
          <w:sz w:val="24"/>
          <w:szCs w:val="24"/>
        </w:rPr>
        <w:t>Фоминского городского округа</w:t>
      </w:r>
      <w:r w:rsidR="00704A45" w:rsidRPr="001D55B2">
        <w:rPr>
          <w:rFonts w:ascii="Times New Roman" w:hAnsi="Times New Roman" w:cs="Times New Roman"/>
          <w:bCs/>
          <w:sz w:val="24"/>
          <w:szCs w:val="24"/>
        </w:rPr>
        <w:t>;</w:t>
      </w:r>
    </w:p>
    <w:p w14:paraId="4CF6E326" w14:textId="7D1C9726" w:rsidR="00704A45" w:rsidRPr="001D55B2" w:rsidRDefault="00B545A3" w:rsidP="00710AB8">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 </w:t>
      </w:r>
      <w:r w:rsidR="00652717" w:rsidRPr="001D55B2">
        <w:rPr>
          <w:rFonts w:ascii="Times New Roman" w:hAnsi="Times New Roman" w:cs="Times New Roman"/>
          <w:bCs/>
          <w:sz w:val="24"/>
          <w:szCs w:val="24"/>
        </w:rPr>
        <w:t>обеспечивае</w:t>
      </w:r>
      <w:r w:rsidR="00704A45" w:rsidRPr="001D55B2">
        <w:rPr>
          <w:rFonts w:ascii="Times New Roman" w:hAnsi="Times New Roman" w:cs="Times New Roman"/>
          <w:bCs/>
          <w:sz w:val="24"/>
          <w:szCs w:val="24"/>
        </w:rPr>
        <w:t xml:space="preserve">т закрепление всей территории </w:t>
      </w:r>
      <w:r w:rsidR="00075F32" w:rsidRPr="001D55B2">
        <w:rPr>
          <w:rFonts w:ascii="Times New Roman" w:hAnsi="Times New Roman" w:cs="Times New Roman"/>
          <w:bCs/>
          <w:sz w:val="24"/>
          <w:szCs w:val="24"/>
        </w:rPr>
        <w:t>Наро</w:t>
      </w:r>
      <w:r w:rsidR="00A55271" w:rsidRPr="001D55B2">
        <w:rPr>
          <w:rFonts w:ascii="Times New Roman" w:hAnsi="Times New Roman" w:cs="Times New Roman"/>
          <w:bCs/>
          <w:sz w:val="24"/>
          <w:szCs w:val="24"/>
        </w:rPr>
        <w:t>-</w:t>
      </w:r>
      <w:r w:rsidR="00075F32" w:rsidRPr="001D55B2">
        <w:rPr>
          <w:rFonts w:ascii="Times New Roman" w:hAnsi="Times New Roman" w:cs="Times New Roman"/>
          <w:bCs/>
          <w:sz w:val="24"/>
          <w:szCs w:val="24"/>
        </w:rPr>
        <w:t xml:space="preserve">Фоминского городского округа </w:t>
      </w:r>
      <w:r w:rsidR="00704A45" w:rsidRPr="001D55B2">
        <w:rPr>
          <w:rFonts w:ascii="Times New Roman" w:hAnsi="Times New Roman" w:cs="Times New Roman"/>
          <w:bCs/>
          <w:sz w:val="24"/>
          <w:szCs w:val="24"/>
        </w:rPr>
        <w:t>за ответственными лицами путем разработки и утверждения титульных списков объектов благоустройства, схем границ прилегающих терри</w:t>
      </w:r>
      <w:r w:rsidR="009116E5" w:rsidRPr="001D55B2">
        <w:rPr>
          <w:rFonts w:ascii="Times New Roman" w:hAnsi="Times New Roman" w:cs="Times New Roman"/>
          <w:bCs/>
          <w:sz w:val="24"/>
          <w:szCs w:val="24"/>
        </w:rPr>
        <w:t>торий, схем уборки территорий и </w:t>
      </w:r>
      <w:r w:rsidR="00704A45" w:rsidRPr="001D55B2">
        <w:rPr>
          <w:rFonts w:ascii="Times New Roman" w:hAnsi="Times New Roman" w:cs="Times New Roman"/>
          <w:bCs/>
          <w:sz w:val="24"/>
          <w:szCs w:val="24"/>
        </w:rPr>
        <w:t>санитарной очистки территорий;</w:t>
      </w:r>
    </w:p>
    <w:p w14:paraId="43017975" w14:textId="70DA9BDA" w:rsidR="00704A45" w:rsidRPr="001D55B2" w:rsidRDefault="00B545A3" w:rsidP="00BD55D4">
      <w:pPr>
        <w:tabs>
          <w:tab w:val="left" w:pos="709"/>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 </w:t>
      </w:r>
      <w:r w:rsidR="00652717" w:rsidRPr="001D55B2">
        <w:rPr>
          <w:rFonts w:ascii="Times New Roman" w:hAnsi="Times New Roman" w:cs="Times New Roman"/>
          <w:bCs/>
          <w:sz w:val="24"/>
          <w:szCs w:val="24"/>
        </w:rPr>
        <w:t>привлекае</w:t>
      </w:r>
      <w:r w:rsidR="00704A45" w:rsidRPr="001D55B2">
        <w:rPr>
          <w:rFonts w:ascii="Times New Roman" w:hAnsi="Times New Roman" w:cs="Times New Roman"/>
          <w:bCs/>
          <w:sz w:val="24"/>
          <w:szCs w:val="24"/>
        </w:rPr>
        <w:t xml:space="preserve">т население к выполнению на добровольной основе социально значимых работ по благоустройству территории </w:t>
      </w:r>
      <w:r w:rsidR="006204AD" w:rsidRPr="001D55B2">
        <w:rPr>
          <w:rFonts w:ascii="Times New Roman" w:hAnsi="Times New Roman" w:cs="Times New Roman"/>
          <w:bCs/>
          <w:sz w:val="24"/>
          <w:szCs w:val="24"/>
        </w:rPr>
        <w:t>Наро</w:t>
      </w:r>
      <w:r w:rsidR="009116E5" w:rsidRPr="001D55B2">
        <w:rPr>
          <w:rFonts w:ascii="Times New Roman" w:hAnsi="Times New Roman" w:cs="Times New Roman"/>
          <w:bCs/>
          <w:sz w:val="24"/>
          <w:szCs w:val="24"/>
        </w:rPr>
        <w:t>-</w:t>
      </w:r>
      <w:r w:rsidR="006204AD" w:rsidRPr="001D55B2">
        <w:rPr>
          <w:rFonts w:ascii="Times New Roman" w:hAnsi="Times New Roman" w:cs="Times New Roman"/>
          <w:bCs/>
          <w:sz w:val="24"/>
          <w:szCs w:val="24"/>
        </w:rPr>
        <w:t>Фоминского городского округа</w:t>
      </w:r>
      <w:r w:rsidR="00704A45" w:rsidRPr="001D55B2">
        <w:rPr>
          <w:rFonts w:ascii="Times New Roman" w:hAnsi="Times New Roman" w:cs="Times New Roman"/>
          <w:bCs/>
          <w:sz w:val="24"/>
          <w:szCs w:val="24"/>
        </w:rPr>
        <w:t xml:space="preserve">, </w:t>
      </w:r>
      <w:r w:rsidR="009116E5" w:rsidRPr="001D55B2">
        <w:rPr>
          <w:rFonts w:ascii="Times New Roman" w:hAnsi="Times New Roman" w:cs="Times New Roman"/>
          <w:bCs/>
          <w:sz w:val="24"/>
          <w:szCs w:val="24"/>
        </w:rPr>
        <w:br/>
      </w:r>
      <w:r w:rsidR="00704A45" w:rsidRPr="001D55B2">
        <w:rPr>
          <w:rFonts w:ascii="Times New Roman" w:hAnsi="Times New Roman" w:cs="Times New Roman"/>
          <w:bCs/>
          <w:sz w:val="24"/>
          <w:szCs w:val="24"/>
        </w:rPr>
        <w:t>в том числе к озеленению</w:t>
      </w:r>
      <w:bookmarkStart w:id="0" w:name="_GoBack"/>
      <w:bookmarkEnd w:id="0"/>
      <w:r w:rsidR="00704A45" w:rsidRPr="001D55B2">
        <w:rPr>
          <w:rFonts w:ascii="Times New Roman" w:hAnsi="Times New Roman" w:cs="Times New Roman"/>
          <w:bCs/>
          <w:sz w:val="24"/>
          <w:szCs w:val="24"/>
        </w:rPr>
        <w:t>, созда</w:t>
      </w:r>
      <w:r w:rsidR="00010338" w:rsidRPr="001D55B2">
        <w:rPr>
          <w:rFonts w:ascii="Times New Roman" w:hAnsi="Times New Roman" w:cs="Times New Roman"/>
          <w:bCs/>
          <w:sz w:val="24"/>
          <w:szCs w:val="24"/>
        </w:rPr>
        <w:t>е</w:t>
      </w:r>
      <w:r w:rsidR="00704A45" w:rsidRPr="001D55B2">
        <w:rPr>
          <w:rFonts w:ascii="Times New Roman" w:hAnsi="Times New Roman" w:cs="Times New Roman"/>
          <w:bCs/>
          <w:sz w:val="24"/>
          <w:szCs w:val="24"/>
        </w:rPr>
        <w:t xml:space="preserve">т условия для привлечения молодежи (молодых людей </w:t>
      </w:r>
      <w:r w:rsidR="009116E5" w:rsidRPr="001D55B2">
        <w:rPr>
          <w:rFonts w:ascii="Times New Roman" w:hAnsi="Times New Roman" w:cs="Times New Roman"/>
          <w:bCs/>
          <w:sz w:val="24"/>
          <w:szCs w:val="24"/>
        </w:rPr>
        <w:br/>
      </w:r>
      <w:r w:rsidR="00704A45" w:rsidRPr="001D55B2">
        <w:rPr>
          <w:rFonts w:ascii="Times New Roman" w:hAnsi="Times New Roman" w:cs="Times New Roman"/>
          <w:bCs/>
          <w:sz w:val="24"/>
          <w:szCs w:val="24"/>
        </w:rPr>
        <w:t xml:space="preserve">в возрасте от 14 до 35 лет) и добровольцев (волонтеров) к участию в реализации мероприятий федерального </w:t>
      </w:r>
      <w:hyperlink r:id="rId31" w:history="1">
        <w:r w:rsidR="00704A45" w:rsidRPr="001D55B2">
          <w:rPr>
            <w:rStyle w:val="ac"/>
            <w:rFonts w:ascii="Times New Roman" w:hAnsi="Times New Roman" w:cs="Times New Roman"/>
            <w:bCs/>
            <w:color w:val="auto"/>
            <w:sz w:val="24"/>
            <w:szCs w:val="24"/>
            <w:u w:val="none"/>
          </w:rPr>
          <w:t>проекта</w:t>
        </w:r>
      </w:hyperlink>
      <w:r w:rsidR="00212FA4" w:rsidRPr="001D55B2">
        <w:rPr>
          <w:rFonts w:ascii="Times New Roman" w:hAnsi="Times New Roman" w:cs="Times New Roman"/>
          <w:bCs/>
          <w:sz w:val="24"/>
          <w:szCs w:val="24"/>
        </w:rPr>
        <w:t xml:space="preserve"> «</w:t>
      </w:r>
      <w:r w:rsidR="00704A45" w:rsidRPr="001D55B2">
        <w:rPr>
          <w:rFonts w:ascii="Times New Roman" w:hAnsi="Times New Roman" w:cs="Times New Roman"/>
          <w:bCs/>
          <w:sz w:val="24"/>
          <w:szCs w:val="24"/>
        </w:rPr>
        <w:t>Формирование комфортной городской среды</w:t>
      </w:r>
      <w:r w:rsidR="00212FA4" w:rsidRPr="001D55B2">
        <w:rPr>
          <w:rFonts w:ascii="Times New Roman" w:hAnsi="Times New Roman" w:cs="Times New Roman"/>
          <w:bCs/>
          <w:sz w:val="24"/>
          <w:szCs w:val="24"/>
        </w:rPr>
        <w:t>»</w:t>
      </w:r>
      <w:r w:rsidR="00704A45" w:rsidRPr="001D55B2">
        <w:rPr>
          <w:rFonts w:ascii="Times New Roman" w:hAnsi="Times New Roman" w:cs="Times New Roman"/>
          <w:bCs/>
          <w:sz w:val="24"/>
          <w:szCs w:val="24"/>
        </w:rPr>
        <w:t>;</w:t>
      </w:r>
    </w:p>
    <w:p w14:paraId="46CA37FF" w14:textId="4D9C476B" w:rsidR="00BD55D4" w:rsidRPr="001D55B2" w:rsidRDefault="008369B3" w:rsidP="009116E5">
      <w:pPr>
        <w:tabs>
          <w:tab w:val="left" w:pos="709"/>
          <w:tab w:val="left" w:pos="1260"/>
        </w:tabs>
        <w:spacing w:after="0" w:line="240" w:lineRule="auto"/>
        <w:ind w:firstLine="709"/>
        <w:jc w:val="both"/>
        <w:rPr>
          <w:rStyle w:val="ab"/>
          <w:rFonts w:ascii="Times New Roman" w:hAnsi="Times New Roman" w:cs="Times New Roman"/>
          <w:b w:val="0"/>
          <w:color w:val="0F1115"/>
          <w:sz w:val="24"/>
          <w:szCs w:val="24"/>
          <w:shd w:val="clear" w:color="auto" w:fill="FFFFFF"/>
        </w:rPr>
      </w:pPr>
      <w:r>
        <w:rPr>
          <w:rFonts w:ascii="Times New Roman" w:hAnsi="Times New Roman" w:cs="Times New Roman"/>
          <w:color w:val="0F1115"/>
          <w:sz w:val="24"/>
          <w:szCs w:val="24"/>
          <w:shd w:val="clear" w:color="auto" w:fill="FFFFFF"/>
        </w:rPr>
        <w:t xml:space="preserve">– </w:t>
      </w:r>
      <w:r w:rsidR="00BD55D4" w:rsidRPr="001D55B2">
        <w:rPr>
          <w:rStyle w:val="ab"/>
          <w:rFonts w:ascii="Times New Roman" w:hAnsi="Times New Roman" w:cs="Times New Roman"/>
          <w:b w:val="0"/>
          <w:color w:val="0F1115"/>
          <w:sz w:val="24"/>
          <w:szCs w:val="24"/>
          <w:shd w:val="clear" w:color="auto" w:fill="FFFFFF"/>
        </w:rPr>
        <w:t xml:space="preserve">привлекает граждан как лично, так и в составе </w:t>
      </w:r>
      <w:r>
        <w:rPr>
          <w:rStyle w:val="ab"/>
          <w:rFonts w:ascii="Times New Roman" w:hAnsi="Times New Roman" w:cs="Times New Roman"/>
          <w:b w:val="0"/>
          <w:color w:val="0F1115"/>
          <w:sz w:val="24"/>
          <w:szCs w:val="24"/>
          <w:shd w:val="clear" w:color="auto" w:fill="FFFFFF"/>
        </w:rPr>
        <w:t xml:space="preserve">общественных объединений и </w:t>
      </w:r>
      <w:r w:rsidR="00BD55D4" w:rsidRPr="001D55B2">
        <w:rPr>
          <w:rStyle w:val="ab"/>
          <w:rFonts w:ascii="Times New Roman" w:hAnsi="Times New Roman" w:cs="Times New Roman"/>
          <w:b w:val="0"/>
          <w:color w:val="0F1115"/>
          <w:sz w:val="24"/>
          <w:szCs w:val="24"/>
          <w:shd w:val="clear" w:color="auto" w:fill="FFFFFF"/>
        </w:rPr>
        <w:t>иных негосударственных некоммерческих организаций, субъектов общественного контроля, предусмотренных</w:t>
      </w:r>
      <w:r w:rsidR="008E6886" w:rsidRPr="001D55B2">
        <w:rPr>
          <w:rStyle w:val="ab"/>
          <w:rFonts w:ascii="Times New Roman" w:hAnsi="Times New Roman" w:cs="Times New Roman"/>
          <w:b w:val="0"/>
          <w:color w:val="0F1115"/>
          <w:sz w:val="24"/>
          <w:szCs w:val="24"/>
          <w:shd w:val="clear" w:color="auto" w:fill="FFFFFF"/>
        </w:rPr>
        <w:t xml:space="preserve"> Федеральным законом от 21.07.</w:t>
      </w:r>
      <w:r w:rsidR="00BD55D4" w:rsidRPr="001D55B2">
        <w:rPr>
          <w:rStyle w:val="ab"/>
          <w:rFonts w:ascii="Times New Roman" w:hAnsi="Times New Roman" w:cs="Times New Roman"/>
          <w:b w:val="0"/>
          <w:color w:val="0F1115"/>
          <w:sz w:val="24"/>
          <w:szCs w:val="24"/>
          <w:shd w:val="clear" w:color="auto" w:fill="FFFFFF"/>
        </w:rPr>
        <w:t xml:space="preserve">2014 № 212-ФЗ «Об основах общественного контроля в Российской Федерации», муниципальные общественные </w:t>
      </w:r>
      <w:r w:rsidR="00BD55D4" w:rsidRPr="001D55B2">
        <w:rPr>
          <w:rStyle w:val="ab"/>
          <w:rFonts w:ascii="Times New Roman" w:hAnsi="Times New Roman" w:cs="Times New Roman"/>
          <w:b w:val="0"/>
          <w:color w:val="0F1115"/>
          <w:sz w:val="24"/>
          <w:szCs w:val="24"/>
          <w:shd w:val="clear" w:color="auto" w:fill="FFFFFF"/>
        </w:rPr>
        <w:lastRenderedPageBreak/>
        <w:t>комиссии для решения вопросов по благоустройству территории, в том числе для приемки работ, выполненных при осуществлении мероприятий;</w:t>
      </w:r>
    </w:p>
    <w:p w14:paraId="708BA3E1" w14:textId="5D3FBB5D" w:rsidR="00704A45" w:rsidRPr="001D55B2" w:rsidRDefault="00A55271"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652717" w:rsidRPr="001D55B2">
        <w:rPr>
          <w:rFonts w:ascii="Times New Roman" w:hAnsi="Times New Roman" w:cs="Times New Roman"/>
          <w:bCs/>
          <w:sz w:val="24"/>
          <w:szCs w:val="24"/>
        </w:rPr>
        <w:t xml:space="preserve"> определяе</w:t>
      </w:r>
      <w:r w:rsidR="00704A45" w:rsidRPr="001D55B2">
        <w:rPr>
          <w:rFonts w:ascii="Times New Roman" w:hAnsi="Times New Roman" w:cs="Times New Roman"/>
          <w:bCs/>
          <w:sz w:val="24"/>
          <w:szCs w:val="24"/>
        </w:rPr>
        <w:t>т время и порядок проведения месяцев чистоты и порядка в рамках временного промежутка, установленного настоящим</w:t>
      </w:r>
      <w:r w:rsidR="00C66566" w:rsidRPr="001D55B2">
        <w:rPr>
          <w:rFonts w:ascii="Times New Roman" w:hAnsi="Times New Roman" w:cs="Times New Roman"/>
          <w:bCs/>
          <w:sz w:val="24"/>
          <w:szCs w:val="24"/>
        </w:rPr>
        <w:t>и правилами</w:t>
      </w:r>
      <w:r w:rsidR="00704A45" w:rsidRPr="001D55B2">
        <w:rPr>
          <w:rFonts w:ascii="Times New Roman" w:hAnsi="Times New Roman" w:cs="Times New Roman"/>
          <w:bCs/>
          <w:sz w:val="24"/>
          <w:szCs w:val="24"/>
        </w:rPr>
        <w:t>;</w:t>
      </w:r>
    </w:p>
    <w:p w14:paraId="381AEF17" w14:textId="4085D4B2" w:rsidR="00704A45" w:rsidRPr="001D55B2" w:rsidRDefault="00A55271"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652717" w:rsidRPr="001D55B2">
        <w:rPr>
          <w:rFonts w:ascii="Times New Roman" w:hAnsi="Times New Roman" w:cs="Times New Roman"/>
          <w:bCs/>
          <w:sz w:val="24"/>
          <w:szCs w:val="24"/>
        </w:rPr>
        <w:t xml:space="preserve"> планируе</w:t>
      </w:r>
      <w:r w:rsidR="00704A45" w:rsidRPr="001D55B2">
        <w:rPr>
          <w:rFonts w:ascii="Times New Roman" w:hAnsi="Times New Roman" w:cs="Times New Roman"/>
          <w:bCs/>
          <w:sz w:val="24"/>
          <w:szCs w:val="24"/>
        </w:rPr>
        <w:t>т</w:t>
      </w:r>
      <w:r w:rsidR="002B69A6" w:rsidRPr="001D55B2">
        <w:rPr>
          <w:rFonts w:ascii="Times New Roman" w:hAnsi="Times New Roman" w:cs="Times New Roman"/>
          <w:bCs/>
          <w:sz w:val="24"/>
          <w:szCs w:val="24"/>
        </w:rPr>
        <w:t xml:space="preserve"> и осуществляе</w:t>
      </w:r>
      <w:r w:rsidR="00704A45" w:rsidRPr="001D55B2">
        <w:rPr>
          <w:rFonts w:ascii="Times New Roman" w:hAnsi="Times New Roman" w:cs="Times New Roman"/>
          <w:bCs/>
          <w:sz w:val="24"/>
          <w:szCs w:val="24"/>
        </w:rPr>
        <w:t xml:space="preserve">т мероприятия по благоустройству: территорий общего пользования </w:t>
      </w:r>
      <w:r w:rsidR="00E738E5" w:rsidRPr="001D55B2">
        <w:rPr>
          <w:rFonts w:ascii="Times New Roman" w:hAnsi="Times New Roman" w:cs="Times New Roman"/>
          <w:bCs/>
          <w:sz w:val="24"/>
          <w:szCs w:val="24"/>
        </w:rPr>
        <w:t>Наро</w:t>
      </w:r>
      <w:r w:rsidR="009116E5" w:rsidRPr="001D55B2">
        <w:rPr>
          <w:rFonts w:ascii="Times New Roman" w:hAnsi="Times New Roman" w:cs="Times New Roman"/>
          <w:bCs/>
          <w:sz w:val="24"/>
          <w:szCs w:val="24"/>
        </w:rPr>
        <w:t>-</w:t>
      </w:r>
      <w:r w:rsidR="00E738E5" w:rsidRPr="001D55B2">
        <w:rPr>
          <w:rFonts w:ascii="Times New Roman" w:hAnsi="Times New Roman" w:cs="Times New Roman"/>
          <w:bCs/>
          <w:sz w:val="24"/>
          <w:szCs w:val="24"/>
        </w:rPr>
        <w:t xml:space="preserve">Фоминского городского округа </w:t>
      </w:r>
      <w:r w:rsidR="00704A45" w:rsidRPr="001D55B2">
        <w:rPr>
          <w:rFonts w:ascii="Times New Roman" w:hAnsi="Times New Roman" w:cs="Times New Roman"/>
          <w:bCs/>
          <w:sz w:val="24"/>
          <w:szCs w:val="24"/>
        </w:rPr>
        <w:t>(вклю</w:t>
      </w:r>
      <w:r w:rsidR="00F44C8E" w:rsidRPr="001D55B2">
        <w:rPr>
          <w:rFonts w:ascii="Times New Roman" w:hAnsi="Times New Roman" w:cs="Times New Roman"/>
          <w:bCs/>
          <w:sz w:val="24"/>
          <w:szCs w:val="24"/>
        </w:rPr>
        <w:t>чая общественные территории), в </w:t>
      </w:r>
      <w:r w:rsidR="00704A45" w:rsidRPr="001D55B2">
        <w:rPr>
          <w:rFonts w:ascii="Times New Roman" w:hAnsi="Times New Roman" w:cs="Times New Roman"/>
          <w:bCs/>
          <w:sz w:val="24"/>
          <w:szCs w:val="24"/>
        </w:rPr>
        <w:t xml:space="preserve">том числе пешеходных улиц и зон, площадей, улиц, скверов, бульваров, зон отдыха, набережных, пляжей, садов, городских садов, парков (парков культуры и отдыха), включая лесные парки (лесопарковые зоны); въездных групп, дворовых территорий, в том числе </w:t>
      </w:r>
      <w:proofErr w:type="spellStart"/>
      <w:r w:rsidR="00704A45" w:rsidRPr="001D55B2">
        <w:rPr>
          <w:rFonts w:ascii="Times New Roman" w:hAnsi="Times New Roman" w:cs="Times New Roman"/>
          <w:bCs/>
          <w:sz w:val="24"/>
          <w:szCs w:val="24"/>
        </w:rPr>
        <w:t>внутридворовых</w:t>
      </w:r>
      <w:proofErr w:type="spellEnd"/>
      <w:r w:rsidR="00704A45" w:rsidRPr="001D55B2">
        <w:rPr>
          <w:rFonts w:ascii="Times New Roman" w:hAnsi="Times New Roman" w:cs="Times New Roman"/>
          <w:bCs/>
          <w:sz w:val="24"/>
          <w:szCs w:val="24"/>
        </w:rPr>
        <w:t xml:space="preserve"> проездов; внутриквартальных проездов; пешеходных коммуникаций и объектов инфраструктуры для велосипедного движения</w:t>
      </w:r>
      <w:r w:rsidR="00BD55D4" w:rsidRPr="001D55B2">
        <w:rPr>
          <w:rFonts w:ascii="Times New Roman" w:hAnsi="Times New Roman" w:cs="Times New Roman"/>
          <w:bCs/>
          <w:sz w:val="24"/>
          <w:szCs w:val="24"/>
        </w:rPr>
        <w:t xml:space="preserve"> и </w:t>
      </w:r>
      <w:proofErr w:type="spellStart"/>
      <w:r w:rsidR="00BD55D4" w:rsidRPr="001D55B2">
        <w:rPr>
          <w:rFonts w:ascii="Times New Roman" w:hAnsi="Times New Roman" w:cs="Times New Roman"/>
          <w:bCs/>
          <w:sz w:val="24"/>
          <w:szCs w:val="24"/>
        </w:rPr>
        <w:t>лыжероллерных</w:t>
      </w:r>
      <w:proofErr w:type="spellEnd"/>
      <w:r w:rsidR="00BD55D4" w:rsidRPr="001D55B2">
        <w:rPr>
          <w:rFonts w:ascii="Times New Roman" w:hAnsi="Times New Roman" w:cs="Times New Roman"/>
          <w:bCs/>
          <w:sz w:val="24"/>
          <w:szCs w:val="24"/>
        </w:rPr>
        <w:t xml:space="preserve"> (лыжных, роллерных) трасс общего пользования;</w:t>
      </w:r>
    </w:p>
    <w:p w14:paraId="7C532509" w14:textId="3264D271" w:rsidR="00704A45" w:rsidRPr="001D55B2" w:rsidRDefault="00A55271"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A128AD" w:rsidRPr="001D55B2">
        <w:rPr>
          <w:rFonts w:ascii="Times New Roman" w:hAnsi="Times New Roman" w:cs="Times New Roman"/>
          <w:bCs/>
          <w:sz w:val="24"/>
          <w:szCs w:val="24"/>
        </w:rPr>
        <w:t xml:space="preserve"> </w:t>
      </w:r>
      <w:r w:rsidR="002E0455" w:rsidRPr="001D55B2">
        <w:rPr>
          <w:rFonts w:ascii="Times New Roman" w:hAnsi="Times New Roman" w:cs="Times New Roman"/>
          <w:bCs/>
          <w:sz w:val="24"/>
          <w:szCs w:val="24"/>
        </w:rPr>
        <w:t>обеспечивае</w:t>
      </w:r>
      <w:r w:rsidR="00704A45" w:rsidRPr="001D55B2">
        <w:rPr>
          <w:rFonts w:ascii="Times New Roman" w:hAnsi="Times New Roman" w:cs="Times New Roman"/>
          <w:bCs/>
          <w:sz w:val="24"/>
          <w:szCs w:val="24"/>
        </w:rPr>
        <w:t>т беспрепятственный доступ инвалидов (включая инвалидов, использующих кресла</w:t>
      </w:r>
      <w:r w:rsidR="00756C1A" w:rsidRPr="001D55B2">
        <w:rPr>
          <w:rFonts w:ascii="Times New Roman" w:hAnsi="Times New Roman" w:cs="Times New Roman"/>
          <w:bCs/>
          <w:sz w:val="24"/>
          <w:szCs w:val="24"/>
        </w:rPr>
        <w:t>-</w:t>
      </w:r>
      <w:r w:rsidR="00704A45" w:rsidRPr="001D55B2">
        <w:rPr>
          <w:rFonts w:ascii="Times New Roman" w:hAnsi="Times New Roman" w:cs="Times New Roman"/>
          <w:bCs/>
          <w:sz w:val="24"/>
          <w:szCs w:val="24"/>
        </w:rPr>
        <w:t>коляски и собак</w:t>
      </w:r>
      <w:r w:rsidR="00756C1A" w:rsidRPr="001D55B2">
        <w:rPr>
          <w:rFonts w:ascii="Times New Roman" w:hAnsi="Times New Roman" w:cs="Times New Roman"/>
          <w:bCs/>
          <w:sz w:val="24"/>
          <w:szCs w:val="24"/>
        </w:rPr>
        <w:t>-</w:t>
      </w:r>
      <w:r w:rsidR="00704A45" w:rsidRPr="001D55B2">
        <w:rPr>
          <w:rFonts w:ascii="Times New Roman" w:hAnsi="Times New Roman" w:cs="Times New Roman"/>
          <w:bCs/>
          <w:sz w:val="24"/>
          <w:szCs w:val="24"/>
        </w:rPr>
        <w:t xml:space="preserve">проводников) к объектам социальной, инженерной и транспортной инфраструктур в соответствии с </w:t>
      </w:r>
      <w:hyperlink r:id="rId32" w:history="1">
        <w:r w:rsidR="00704A45" w:rsidRPr="001D55B2">
          <w:rPr>
            <w:rStyle w:val="ac"/>
            <w:rFonts w:ascii="Times New Roman" w:hAnsi="Times New Roman" w:cs="Times New Roman"/>
            <w:bCs/>
            <w:color w:val="auto"/>
            <w:sz w:val="24"/>
            <w:szCs w:val="24"/>
            <w:u w:val="none"/>
          </w:rPr>
          <w:t>Законом</w:t>
        </w:r>
      </w:hyperlink>
      <w:r w:rsidRPr="001D55B2">
        <w:rPr>
          <w:rFonts w:ascii="Times New Roman" w:hAnsi="Times New Roman" w:cs="Times New Roman"/>
          <w:bCs/>
          <w:sz w:val="24"/>
          <w:szCs w:val="24"/>
        </w:rPr>
        <w:t xml:space="preserve"> Московской области </w:t>
      </w:r>
      <w:r w:rsidR="00E50B9B" w:rsidRPr="001D55B2">
        <w:rPr>
          <w:rFonts w:ascii="Times New Roman" w:hAnsi="Times New Roman" w:cs="Times New Roman"/>
          <w:bCs/>
          <w:sz w:val="24"/>
          <w:szCs w:val="24"/>
        </w:rPr>
        <w:br/>
      </w:r>
      <w:r w:rsidR="009E0F29" w:rsidRPr="001D55B2">
        <w:rPr>
          <w:rFonts w:ascii="Times New Roman" w:hAnsi="Times New Roman" w:cs="Times New Roman"/>
          <w:bCs/>
          <w:sz w:val="24"/>
          <w:szCs w:val="24"/>
        </w:rPr>
        <w:t>№</w:t>
      </w:r>
      <w:r w:rsidR="00756C1A" w:rsidRPr="001D55B2">
        <w:rPr>
          <w:rFonts w:ascii="Times New Roman" w:hAnsi="Times New Roman" w:cs="Times New Roman"/>
          <w:bCs/>
          <w:sz w:val="24"/>
          <w:szCs w:val="24"/>
        </w:rPr>
        <w:t> </w:t>
      </w:r>
      <w:r w:rsidR="00427FDB" w:rsidRPr="001D55B2">
        <w:rPr>
          <w:rFonts w:ascii="Times New Roman" w:hAnsi="Times New Roman" w:cs="Times New Roman"/>
          <w:bCs/>
          <w:sz w:val="24"/>
          <w:szCs w:val="24"/>
        </w:rPr>
        <w:t>121/2009</w:t>
      </w:r>
      <w:r w:rsidR="00F140B5" w:rsidRPr="001D55B2">
        <w:rPr>
          <w:rFonts w:ascii="Times New Roman" w:hAnsi="Times New Roman" w:cs="Times New Roman"/>
          <w:bCs/>
          <w:sz w:val="24"/>
          <w:szCs w:val="24"/>
        </w:rPr>
        <w:t>-</w:t>
      </w:r>
      <w:r w:rsidR="00427FDB" w:rsidRPr="001D55B2">
        <w:rPr>
          <w:rFonts w:ascii="Times New Roman" w:hAnsi="Times New Roman" w:cs="Times New Roman"/>
          <w:bCs/>
          <w:sz w:val="24"/>
          <w:szCs w:val="24"/>
        </w:rPr>
        <w:t>ОЗ «</w:t>
      </w:r>
      <w:r w:rsidR="00704A45" w:rsidRPr="001D55B2">
        <w:rPr>
          <w:rFonts w:ascii="Times New Roman" w:hAnsi="Times New Roman" w:cs="Times New Roman"/>
          <w:bCs/>
          <w:sz w:val="24"/>
          <w:szCs w:val="24"/>
        </w:rPr>
        <w:t>Об обеспечении беспрепятственного доступа инвалидов и маломобильных групп населения к объектам социальной, транспортной и инженерной инф</w:t>
      </w:r>
      <w:r w:rsidR="00E50B9B" w:rsidRPr="001D55B2">
        <w:rPr>
          <w:rFonts w:ascii="Times New Roman" w:hAnsi="Times New Roman" w:cs="Times New Roman"/>
          <w:bCs/>
          <w:sz w:val="24"/>
          <w:szCs w:val="24"/>
        </w:rPr>
        <w:t>раструктур в </w:t>
      </w:r>
      <w:r w:rsidR="00427FDB" w:rsidRPr="001D55B2">
        <w:rPr>
          <w:rFonts w:ascii="Times New Roman" w:hAnsi="Times New Roman" w:cs="Times New Roman"/>
          <w:bCs/>
          <w:sz w:val="24"/>
          <w:szCs w:val="24"/>
        </w:rPr>
        <w:t>Московской области»</w:t>
      </w:r>
      <w:r w:rsidR="00704A45" w:rsidRPr="001D55B2">
        <w:rPr>
          <w:rFonts w:ascii="Times New Roman" w:hAnsi="Times New Roman" w:cs="Times New Roman"/>
          <w:bCs/>
          <w:sz w:val="24"/>
          <w:szCs w:val="24"/>
        </w:rPr>
        <w:t>;</w:t>
      </w:r>
    </w:p>
    <w:p w14:paraId="1CC0C8C0" w14:textId="6603DADF" w:rsidR="00704A45" w:rsidRPr="001D55B2" w:rsidRDefault="00A55271" w:rsidP="0053782B">
      <w:pPr>
        <w:tabs>
          <w:tab w:val="left" w:pos="709"/>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C14A52" w:rsidRPr="001D55B2">
        <w:rPr>
          <w:rFonts w:ascii="Times New Roman" w:hAnsi="Times New Roman" w:cs="Times New Roman"/>
          <w:bCs/>
          <w:sz w:val="24"/>
          <w:szCs w:val="24"/>
        </w:rPr>
        <w:t xml:space="preserve"> </w:t>
      </w:r>
      <w:r w:rsidR="002E0455" w:rsidRPr="001D55B2">
        <w:rPr>
          <w:rFonts w:ascii="Times New Roman" w:hAnsi="Times New Roman" w:cs="Times New Roman"/>
          <w:bCs/>
          <w:sz w:val="24"/>
          <w:szCs w:val="24"/>
        </w:rPr>
        <w:t>разрабатывает и утверждае</w:t>
      </w:r>
      <w:r w:rsidR="00704A45" w:rsidRPr="001D55B2">
        <w:rPr>
          <w:rFonts w:ascii="Times New Roman" w:hAnsi="Times New Roman" w:cs="Times New Roman"/>
          <w:bCs/>
          <w:sz w:val="24"/>
          <w:szCs w:val="24"/>
        </w:rPr>
        <w:t>т концепции развития парков (инф</w:t>
      </w:r>
      <w:r w:rsidR="00010338" w:rsidRPr="001D55B2">
        <w:rPr>
          <w:rFonts w:ascii="Times New Roman" w:hAnsi="Times New Roman" w:cs="Times New Roman"/>
          <w:bCs/>
          <w:sz w:val="24"/>
          <w:szCs w:val="24"/>
        </w:rPr>
        <w:t>раструктуры парков), осуществляе</w:t>
      </w:r>
      <w:r w:rsidR="00704A45" w:rsidRPr="001D55B2">
        <w:rPr>
          <w:rFonts w:ascii="Times New Roman" w:hAnsi="Times New Roman" w:cs="Times New Roman"/>
          <w:bCs/>
          <w:sz w:val="24"/>
          <w:szCs w:val="24"/>
        </w:rPr>
        <w:t>т меры по реализации концепций развития парков (инфраструктуры парков);</w:t>
      </w:r>
    </w:p>
    <w:p w14:paraId="2AE2389B" w14:textId="471835F4" w:rsidR="00704A45" w:rsidRPr="001D55B2" w:rsidRDefault="00B545A3" w:rsidP="0053782B">
      <w:pPr>
        <w:tabs>
          <w:tab w:val="left" w:pos="709"/>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 </w:t>
      </w:r>
      <w:r w:rsidR="002E0455" w:rsidRPr="001D55B2">
        <w:rPr>
          <w:rFonts w:ascii="Times New Roman" w:hAnsi="Times New Roman" w:cs="Times New Roman"/>
          <w:bCs/>
          <w:sz w:val="24"/>
          <w:szCs w:val="24"/>
        </w:rPr>
        <w:t>разрабатывае</w:t>
      </w:r>
      <w:r w:rsidR="00960099" w:rsidRPr="001D55B2">
        <w:rPr>
          <w:rFonts w:ascii="Times New Roman" w:hAnsi="Times New Roman" w:cs="Times New Roman"/>
          <w:bCs/>
          <w:sz w:val="24"/>
          <w:szCs w:val="24"/>
        </w:rPr>
        <w:t xml:space="preserve">т </w:t>
      </w:r>
      <w:r w:rsidR="00704A45" w:rsidRPr="001D55B2">
        <w:rPr>
          <w:rFonts w:ascii="Times New Roman" w:hAnsi="Times New Roman" w:cs="Times New Roman"/>
          <w:bCs/>
          <w:sz w:val="24"/>
          <w:szCs w:val="24"/>
        </w:rPr>
        <w:t>архитектурно</w:t>
      </w:r>
      <w:r w:rsidR="009116E5" w:rsidRPr="001D55B2">
        <w:rPr>
          <w:rFonts w:ascii="Times New Roman" w:hAnsi="Times New Roman" w:cs="Times New Roman"/>
          <w:bCs/>
          <w:sz w:val="24"/>
          <w:szCs w:val="24"/>
        </w:rPr>
        <w:t>-</w:t>
      </w:r>
      <w:r w:rsidR="00704A45" w:rsidRPr="001D55B2">
        <w:rPr>
          <w:rFonts w:ascii="Times New Roman" w:hAnsi="Times New Roman" w:cs="Times New Roman"/>
          <w:bCs/>
          <w:sz w:val="24"/>
          <w:szCs w:val="24"/>
        </w:rPr>
        <w:t>планировочные концепции, проекты благоустройства, планы по благоустройству, включая озеленение, с вовлечением граждан, общественных объединений и организаций в решение вопросов развития городской среды;</w:t>
      </w:r>
    </w:p>
    <w:p w14:paraId="43A25765" w14:textId="57FDAE99" w:rsidR="00704A45" w:rsidRPr="001D55B2" w:rsidRDefault="00B545A3" w:rsidP="009116E5">
      <w:pPr>
        <w:tabs>
          <w:tab w:val="left" w:pos="851"/>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 </w:t>
      </w:r>
      <w:r w:rsidR="002E0455" w:rsidRPr="001D55B2">
        <w:rPr>
          <w:rFonts w:ascii="Times New Roman" w:hAnsi="Times New Roman" w:cs="Times New Roman"/>
          <w:bCs/>
          <w:sz w:val="24"/>
          <w:szCs w:val="24"/>
        </w:rPr>
        <w:t>реализуе</w:t>
      </w:r>
      <w:r w:rsidR="00704A45" w:rsidRPr="001D55B2">
        <w:rPr>
          <w:rFonts w:ascii="Times New Roman" w:hAnsi="Times New Roman" w:cs="Times New Roman"/>
          <w:bCs/>
          <w:sz w:val="24"/>
          <w:szCs w:val="24"/>
        </w:rPr>
        <w:t>т архитектурно</w:t>
      </w:r>
      <w:r w:rsidR="009116E5" w:rsidRPr="001D55B2">
        <w:rPr>
          <w:rFonts w:ascii="Times New Roman" w:hAnsi="Times New Roman" w:cs="Times New Roman"/>
          <w:bCs/>
          <w:sz w:val="24"/>
          <w:szCs w:val="24"/>
        </w:rPr>
        <w:t>-</w:t>
      </w:r>
      <w:r w:rsidR="00704A45" w:rsidRPr="001D55B2">
        <w:rPr>
          <w:rFonts w:ascii="Times New Roman" w:hAnsi="Times New Roman" w:cs="Times New Roman"/>
          <w:bCs/>
          <w:sz w:val="24"/>
          <w:szCs w:val="24"/>
        </w:rPr>
        <w:t>планировочные концепции, проекты благоустройства, планы по благоустройству, включая озеленение;</w:t>
      </w:r>
    </w:p>
    <w:p w14:paraId="3A201ACB" w14:textId="21C5A887" w:rsidR="00BD55D4" w:rsidRPr="001D55B2" w:rsidRDefault="00BD55D4" w:rsidP="009116E5">
      <w:pPr>
        <w:tabs>
          <w:tab w:val="left" w:pos="851"/>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принимает решения о разработке муниципальных программ формирования современной городской среды, о внесении</w:t>
      </w:r>
      <w:r w:rsidR="007771AA" w:rsidRPr="001D55B2">
        <w:rPr>
          <w:rFonts w:ascii="Times New Roman" w:hAnsi="Times New Roman" w:cs="Times New Roman"/>
          <w:bCs/>
          <w:sz w:val="24"/>
          <w:szCs w:val="24"/>
        </w:rPr>
        <w:t xml:space="preserve"> изменений в такие программы, о </w:t>
      </w:r>
      <w:r w:rsidRPr="001D55B2">
        <w:rPr>
          <w:rFonts w:ascii="Times New Roman" w:hAnsi="Times New Roman" w:cs="Times New Roman"/>
          <w:bCs/>
          <w:sz w:val="24"/>
          <w:szCs w:val="24"/>
        </w:rPr>
        <w:t>реализации и оценке эффективности реализации таких программ, о достижении целевых показателей результативности использования средств местного бюджета;</w:t>
      </w:r>
    </w:p>
    <w:p w14:paraId="765CF0FE" w14:textId="40A1EA75" w:rsidR="00704A45" w:rsidRPr="001D55B2" w:rsidRDefault="00B545A3"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F44C8E" w:rsidRPr="001D55B2">
        <w:rPr>
          <w:rFonts w:ascii="Times New Roman" w:hAnsi="Times New Roman" w:cs="Times New Roman"/>
          <w:bCs/>
          <w:sz w:val="24"/>
          <w:szCs w:val="24"/>
        </w:rPr>
        <w:t xml:space="preserve"> </w:t>
      </w:r>
      <w:r w:rsidR="002E0455" w:rsidRPr="001D55B2">
        <w:rPr>
          <w:rFonts w:ascii="Times New Roman" w:hAnsi="Times New Roman" w:cs="Times New Roman"/>
          <w:bCs/>
          <w:sz w:val="24"/>
          <w:szCs w:val="24"/>
        </w:rPr>
        <w:t>обеспечивае</w:t>
      </w:r>
      <w:r w:rsidR="00704A45" w:rsidRPr="001D55B2">
        <w:rPr>
          <w:rFonts w:ascii="Times New Roman" w:hAnsi="Times New Roman" w:cs="Times New Roman"/>
          <w:bCs/>
          <w:sz w:val="24"/>
          <w:szCs w:val="24"/>
        </w:rPr>
        <w:t xml:space="preserve">т создание и деятельность муниципальных общественных комиссий по реализации муниципальных программ формирования современной городской среды, </w:t>
      </w:r>
      <w:r w:rsidR="009116E5" w:rsidRPr="001D55B2">
        <w:rPr>
          <w:rFonts w:ascii="Times New Roman" w:hAnsi="Times New Roman" w:cs="Times New Roman"/>
          <w:bCs/>
          <w:sz w:val="24"/>
          <w:szCs w:val="24"/>
        </w:rPr>
        <w:br/>
      </w:r>
      <w:r w:rsidR="00704A45" w:rsidRPr="001D55B2">
        <w:rPr>
          <w:rFonts w:ascii="Times New Roman" w:hAnsi="Times New Roman" w:cs="Times New Roman"/>
          <w:bCs/>
          <w:sz w:val="24"/>
          <w:szCs w:val="24"/>
        </w:rPr>
        <w:t>а также осуществление такой комиссией контроля за ходом выполнения муниципальной программы формирования современной городской среды;</w:t>
      </w:r>
    </w:p>
    <w:p w14:paraId="6696402D" w14:textId="34BD694E" w:rsidR="00704A45" w:rsidRPr="001D55B2" w:rsidRDefault="00B545A3"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 </w:t>
      </w:r>
      <w:r w:rsidR="002E0455" w:rsidRPr="001D55B2">
        <w:rPr>
          <w:rFonts w:ascii="Times New Roman" w:hAnsi="Times New Roman" w:cs="Times New Roman"/>
          <w:bCs/>
          <w:sz w:val="24"/>
          <w:szCs w:val="24"/>
        </w:rPr>
        <w:t>участвуе</w:t>
      </w:r>
      <w:r w:rsidR="00704A45" w:rsidRPr="001D55B2">
        <w:rPr>
          <w:rFonts w:ascii="Times New Roman" w:hAnsi="Times New Roman" w:cs="Times New Roman"/>
          <w:bCs/>
          <w:sz w:val="24"/>
          <w:szCs w:val="24"/>
        </w:rPr>
        <w:t>т во всероссийских и областных конкурсах, организу</w:t>
      </w:r>
      <w:r w:rsidR="00010338" w:rsidRPr="001D55B2">
        <w:rPr>
          <w:rFonts w:ascii="Times New Roman" w:hAnsi="Times New Roman" w:cs="Times New Roman"/>
          <w:bCs/>
          <w:sz w:val="24"/>
          <w:szCs w:val="24"/>
        </w:rPr>
        <w:t>е</w:t>
      </w:r>
      <w:r w:rsidR="00704A45" w:rsidRPr="001D55B2">
        <w:rPr>
          <w:rFonts w:ascii="Times New Roman" w:hAnsi="Times New Roman" w:cs="Times New Roman"/>
          <w:bCs/>
          <w:sz w:val="24"/>
          <w:szCs w:val="24"/>
        </w:rPr>
        <w:t xml:space="preserve">т конкурсы </w:t>
      </w:r>
      <w:r w:rsidR="009116E5" w:rsidRPr="001D55B2">
        <w:rPr>
          <w:rFonts w:ascii="Times New Roman" w:hAnsi="Times New Roman" w:cs="Times New Roman"/>
          <w:bCs/>
          <w:sz w:val="24"/>
          <w:szCs w:val="24"/>
        </w:rPr>
        <w:br/>
      </w:r>
      <w:r w:rsidR="00704A45" w:rsidRPr="001D55B2">
        <w:rPr>
          <w:rFonts w:ascii="Times New Roman" w:hAnsi="Times New Roman" w:cs="Times New Roman"/>
          <w:bCs/>
          <w:sz w:val="24"/>
          <w:szCs w:val="24"/>
        </w:rPr>
        <w:t>по благоустройству территории среди жителей по различным номинациям;</w:t>
      </w:r>
    </w:p>
    <w:p w14:paraId="2D28DA96" w14:textId="2B2E823F" w:rsidR="00704A45" w:rsidRPr="001D55B2" w:rsidRDefault="00B545A3"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 </w:t>
      </w:r>
      <w:r w:rsidR="002E0455" w:rsidRPr="001D55B2">
        <w:rPr>
          <w:rFonts w:ascii="Times New Roman" w:hAnsi="Times New Roman" w:cs="Times New Roman"/>
          <w:bCs/>
          <w:sz w:val="24"/>
          <w:szCs w:val="24"/>
        </w:rPr>
        <w:t>определяе</w:t>
      </w:r>
      <w:r w:rsidR="00704A45" w:rsidRPr="001D55B2">
        <w:rPr>
          <w:rFonts w:ascii="Times New Roman" w:hAnsi="Times New Roman" w:cs="Times New Roman"/>
          <w:bCs/>
          <w:sz w:val="24"/>
          <w:szCs w:val="24"/>
        </w:rPr>
        <w:t>т специальные участки для вывоза уличного смета, остатков растительности, листвы и снега;</w:t>
      </w:r>
    </w:p>
    <w:p w14:paraId="135676F9" w14:textId="193FCEE5" w:rsidR="00704A45" w:rsidRPr="001D55B2" w:rsidRDefault="00B545A3"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F44C8E" w:rsidRPr="001D55B2">
        <w:rPr>
          <w:rFonts w:ascii="Times New Roman" w:hAnsi="Times New Roman" w:cs="Times New Roman"/>
          <w:bCs/>
          <w:sz w:val="24"/>
          <w:szCs w:val="24"/>
        </w:rPr>
        <w:t xml:space="preserve"> </w:t>
      </w:r>
      <w:r w:rsidR="00D0722D" w:rsidRPr="001D55B2">
        <w:rPr>
          <w:rFonts w:ascii="Times New Roman" w:hAnsi="Times New Roman" w:cs="Times New Roman"/>
          <w:bCs/>
          <w:sz w:val="24"/>
          <w:szCs w:val="24"/>
        </w:rPr>
        <w:t>выдае</w:t>
      </w:r>
      <w:r w:rsidR="00704A45" w:rsidRPr="001D55B2">
        <w:rPr>
          <w:rFonts w:ascii="Times New Roman" w:hAnsi="Times New Roman" w:cs="Times New Roman"/>
          <w:bCs/>
          <w:sz w:val="24"/>
          <w:szCs w:val="24"/>
        </w:rPr>
        <w:t xml:space="preserve">т ордеры на право производства земляных работ на территории </w:t>
      </w:r>
      <w:r w:rsidR="009116E5" w:rsidRPr="001D55B2">
        <w:rPr>
          <w:rFonts w:ascii="Times New Roman" w:hAnsi="Times New Roman" w:cs="Times New Roman"/>
          <w:bCs/>
          <w:sz w:val="24"/>
          <w:szCs w:val="24"/>
        </w:rPr>
        <w:br/>
      </w:r>
      <w:r w:rsidR="007F2E47" w:rsidRPr="001D55B2">
        <w:rPr>
          <w:rFonts w:ascii="Times New Roman" w:hAnsi="Times New Roman" w:cs="Times New Roman"/>
          <w:bCs/>
          <w:sz w:val="24"/>
          <w:szCs w:val="24"/>
        </w:rPr>
        <w:t>Наро</w:t>
      </w:r>
      <w:r w:rsidR="00A55271" w:rsidRPr="001D55B2">
        <w:rPr>
          <w:rFonts w:ascii="Times New Roman" w:hAnsi="Times New Roman" w:cs="Times New Roman"/>
          <w:bCs/>
          <w:sz w:val="24"/>
          <w:szCs w:val="24"/>
        </w:rPr>
        <w:t>-</w:t>
      </w:r>
      <w:r w:rsidR="007F2E47" w:rsidRPr="001D55B2">
        <w:rPr>
          <w:rFonts w:ascii="Times New Roman" w:hAnsi="Times New Roman" w:cs="Times New Roman"/>
          <w:bCs/>
          <w:sz w:val="24"/>
          <w:szCs w:val="24"/>
        </w:rPr>
        <w:t xml:space="preserve">Фоминского городского округа </w:t>
      </w:r>
      <w:r w:rsidR="00704A45" w:rsidRPr="001D55B2">
        <w:rPr>
          <w:rFonts w:ascii="Times New Roman" w:hAnsi="Times New Roman" w:cs="Times New Roman"/>
          <w:bCs/>
          <w:sz w:val="24"/>
          <w:szCs w:val="24"/>
        </w:rPr>
        <w:t>Московской области;</w:t>
      </w:r>
    </w:p>
    <w:p w14:paraId="3FF0EE73" w14:textId="6EC8CA34" w:rsidR="00997ACC" w:rsidRPr="001D55B2" w:rsidRDefault="00997ACC"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выдает в установленном порядке разрешения на вырубку, посадку и пересадку зеленых насаждений;</w:t>
      </w:r>
    </w:p>
    <w:p w14:paraId="771EF70F" w14:textId="555F800F" w:rsidR="00704A45" w:rsidRPr="001D55B2" w:rsidRDefault="00B545A3"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 </w:t>
      </w:r>
      <w:r w:rsidR="00D0722D" w:rsidRPr="001D55B2">
        <w:rPr>
          <w:rFonts w:ascii="Times New Roman" w:hAnsi="Times New Roman" w:cs="Times New Roman"/>
          <w:bCs/>
          <w:sz w:val="24"/>
          <w:szCs w:val="24"/>
        </w:rPr>
        <w:t>согласовывае</w:t>
      </w:r>
      <w:r w:rsidR="00704A45" w:rsidRPr="001D55B2">
        <w:rPr>
          <w:rFonts w:ascii="Times New Roman" w:hAnsi="Times New Roman" w:cs="Times New Roman"/>
          <w:bCs/>
          <w:sz w:val="24"/>
          <w:szCs w:val="24"/>
        </w:rPr>
        <w:t>т схемы информационного и информационно</w:t>
      </w:r>
      <w:r w:rsidR="009116E5" w:rsidRPr="001D55B2">
        <w:rPr>
          <w:rFonts w:ascii="Times New Roman" w:hAnsi="Times New Roman" w:cs="Times New Roman"/>
          <w:bCs/>
          <w:sz w:val="24"/>
          <w:szCs w:val="24"/>
        </w:rPr>
        <w:t>-</w:t>
      </w:r>
      <w:r w:rsidR="00704A45" w:rsidRPr="001D55B2">
        <w:rPr>
          <w:rFonts w:ascii="Times New Roman" w:hAnsi="Times New Roman" w:cs="Times New Roman"/>
          <w:bCs/>
          <w:sz w:val="24"/>
          <w:szCs w:val="24"/>
        </w:rPr>
        <w:t>рекламного оформления зданий, строений, сооружений, а также информационного оформления прилегающей к ним на основании правоустанавливающих документов территории;</w:t>
      </w:r>
    </w:p>
    <w:p w14:paraId="79F8FB06" w14:textId="0DA19E44" w:rsidR="00704A45" w:rsidRPr="001D55B2" w:rsidRDefault="00B545A3"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 </w:t>
      </w:r>
      <w:r w:rsidR="00D0722D" w:rsidRPr="001D55B2">
        <w:rPr>
          <w:rFonts w:ascii="Times New Roman" w:hAnsi="Times New Roman" w:cs="Times New Roman"/>
          <w:bCs/>
          <w:sz w:val="24"/>
          <w:szCs w:val="24"/>
        </w:rPr>
        <w:t>согласовывае</w:t>
      </w:r>
      <w:r w:rsidR="00704A45" w:rsidRPr="001D55B2">
        <w:rPr>
          <w:rFonts w:ascii="Times New Roman" w:hAnsi="Times New Roman" w:cs="Times New Roman"/>
          <w:bCs/>
          <w:sz w:val="24"/>
          <w:szCs w:val="24"/>
        </w:rPr>
        <w:t xml:space="preserve">т установку средств размещения информации на территории </w:t>
      </w:r>
      <w:r w:rsidR="007F2E47" w:rsidRPr="001D55B2">
        <w:rPr>
          <w:rFonts w:ascii="Times New Roman" w:hAnsi="Times New Roman" w:cs="Times New Roman"/>
          <w:bCs/>
          <w:sz w:val="24"/>
          <w:szCs w:val="24"/>
        </w:rPr>
        <w:t>Наро</w:t>
      </w:r>
      <w:r w:rsidR="00A55271" w:rsidRPr="001D55B2">
        <w:rPr>
          <w:rFonts w:ascii="Times New Roman" w:hAnsi="Times New Roman" w:cs="Times New Roman"/>
          <w:bCs/>
          <w:sz w:val="24"/>
          <w:szCs w:val="24"/>
        </w:rPr>
        <w:t>-</w:t>
      </w:r>
      <w:r w:rsidR="007F2E47" w:rsidRPr="001D55B2">
        <w:rPr>
          <w:rFonts w:ascii="Times New Roman" w:hAnsi="Times New Roman" w:cs="Times New Roman"/>
          <w:bCs/>
          <w:sz w:val="24"/>
          <w:szCs w:val="24"/>
        </w:rPr>
        <w:t>Фоминского городского округа</w:t>
      </w:r>
      <w:r w:rsidR="00704A45" w:rsidRPr="001D55B2">
        <w:rPr>
          <w:rFonts w:ascii="Times New Roman" w:hAnsi="Times New Roman" w:cs="Times New Roman"/>
          <w:bCs/>
          <w:sz w:val="24"/>
          <w:szCs w:val="24"/>
        </w:rPr>
        <w:t xml:space="preserve"> Московской области;</w:t>
      </w:r>
    </w:p>
    <w:p w14:paraId="6EE7FC25" w14:textId="0CCD22D6" w:rsidR="00EB2F44" w:rsidRPr="001D55B2" w:rsidRDefault="00B545A3"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 </w:t>
      </w:r>
      <w:r w:rsidR="00F72489" w:rsidRPr="001D55B2">
        <w:rPr>
          <w:rFonts w:ascii="Times New Roman" w:hAnsi="Times New Roman" w:cs="Times New Roman"/>
          <w:bCs/>
          <w:sz w:val="24"/>
          <w:szCs w:val="24"/>
        </w:rPr>
        <w:t>согласовывае</w:t>
      </w:r>
      <w:r w:rsidR="00EB2F44" w:rsidRPr="001D55B2">
        <w:rPr>
          <w:rFonts w:ascii="Times New Roman" w:hAnsi="Times New Roman" w:cs="Times New Roman"/>
          <w:bCs/>
          <w:sz w:val="24"/>
          <w:szCs w:val="24"/>
        </w:rPr>
        <w:t>т проектные решения по отделке фасадов (паспортов колористических решений фасадов) зданий, строений, сооружений, ограждений</w:t>
      </w:r>
      <w:r w:rsidR="00481A7C" w:rsidRPr="001D55B2">
        <w:rPr>
          <w:rFonts w:ascii="Times New Roman" w:hAnsi="Times New Roman" w:cs="Times New Roman"/>
          <w:bCs/>
          <w:sz w:val="24"/>
          <w:szCs w:val="24"/>
        </w:rPr>
        <w:t>;</w:t>
      </w:r>
    </w:p>
    <w:p w14:paraId="51954673" w14:textId="0E8AFA07" w:rsidR="00D61A15" w:rsidRPr="001D55B2" w:rsidRDefault="00B545A3"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 </w:t>
      </w:r>
      <w:r w:rsidR="00D0722D" w:rsidRPr="001D55B2">
        <w:rPr>
          <w:rFonts w:ascii="Times New Roman" w:hAnsi="Times New Roman" w:cs="Times New Roman"/>
          <w:bCs/>
          <w:sz w:val="24"/>
          <w:szCs w:val="24"/>
        </w:rPr>
        <w:t>принимае</w:t>
      </w:r>
      <w:r w:rsidR="00704A45" w:rsidRPr="001D55B2">
        <w:rPr>
          <w:rFonts w:ascii="Times New Roman" w:hAnsi="Times New Roman" w:cs="Times New Roman"/>
          <w:bCs/>
          <w:sz w:val="24"/>
          <w:szCs w:val="24"/>
        </w:rPr>
        <w:t>т меры профилактического характера, направ</w:t>
      </w:r>
      <w:r w:rsidR="009116E5" w:rsidRPr="001D55B2">
        <w:rPr>
          <w:rFonts w:ascii="Times New Roman" w:hAnsi="Times New Roman" w:cs="Times New Roman"/>
          <w:bCs/>
          <w:sz w:val="24"/>
          <w:szCs w:val="24"/>
        </w:rPr>
        <w:t>ленные на сохранение объектов и </w:t>
      </w:r>
      <w:r w:rsidR="00704A45" w:rsidRPr="001D55B2">
        <w:rPr>
          <w:rFonts w:ascii="Times New Roman" w:hAnsi="Times New Roman" w:cs="Times New Roman"/>
          <w:bCs/>
          <w:sz w:val="24"/>
          <w:szCs w:val="24"/>
        </w:rPr>
        <w:t>элементов благоустройства, включая сохранность зеленых насаждений;</w:t>
      </w:r>
    </w:p>
    <w:p w14:paraId="6C24DB65" w14:textId="2422C799" w:rsidR="00D61A15" w:rsidRPr="001D55B2" w:rsidRDefault="00B545A3"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 </w:t>
      </w:r>
      <w:r w:rsidR="00D0722D" w:rsidRPr="001D55B2">
        <w:rPr>
          <w:rFonts w:ascii="Times New Roman" w:hAnsi="Times New Roman" w:cs="Times New Roman"/>
          <w:bCs/>
          <w:sz w:val="24"/>
          <w:szCs w:val="24"/>
        </w:rPr>
        <w:t>осуществляе</w:t>
      </w:r>
      <w:r w:rsidR="00704A45" w:rsidRPr="001D55B2">
        <w:rPr>
          <w:rFonts w:ascii="Times New Roman" w:hAnsi="Times New Roman" w:cs="Times New Roman"/>
          <w:bCs/>
          <w:sz w:val="24"/>
          <w:szCs w:val="24"/>
        </w:rPr>
        <w:t>т мероприятия по созданию (устройству) новых и развитию, содержанию, эксплуатации, модернизации существующих систем наружного освещения, включая архитектурно</w:t>
      </w:r>
      <w:r w:rsidRPr="001D55B2">
        <w:rPr>
          <w:rFonts w:ascii="Times New Roman" w:hAnsi="Times New Roman" w:cs="Times New Roman"/>
          <w:bCs/>
          <w:sz w:val="24"/>
          <w:szCs w:val="24"/>
        </w:rPr>
        <w:t xml:space="preserve">– </w:t>
      </w:r>
      <w:r w:rsidR="00704A45" w:rsidRPr="001D55B2">
        <w:rPr>
          <w:rFonts w:ascii="Times New Roman" w:hAnsi="Times New Roman" w:cs="Times New Roman"/>
          <w:bCs/>
          <w:sz w:val="24"/>
          <w:szCs w:val="24"/>
        </w:rPr>
        <w:t xml:space="preserve">художественное освещение, на: территориях общего пользования </w:t>
      </w:r>
      <w:r w:rsidR="005A35B6" w:rsidRPr="001D55B2">
        <w:rPr>
          <w:rFonts w:ascii="Times New Roman" w:hAnsi="Times New Roman" w:cs="Times New Roman"/>
          <w:bCs/>
          <w:sz w:val="24"/>
          <w:szCs w:val="24"/>
        </w:rPr>
        <w:lastRenderedPageBreak/>
        <w:t>Наро</w:t>
      </w:r>
      <w:r w:rsidR="009116E5" w:rsidRPr="001D55B2">
        <w:rPr>
          <w:rFonts w:ascii="Times New Roman" w:hAnsi="Times New Roman" w:cs="Times New Roman"/>
          <w:bCs/>
          <w:sz w:val="24"/>
          <w:szCs w:val="24"/>
        </w:rPr>
        <w:t>-</w:t>
      </w:r>
      <w:r w:rsidR="005A35B6" w:rsidRPr="001D55B2">
        <w:rPr>
          <w:rFonts w:ascii="Times New Roman" w:hAnsi="Times New Roman" w:cs="Times New Roman"/>
          <w:bCs/>
          <w:sz w:val="24"/>
          <w:szCs w:val="24"/>
        </w:rPr>
        <w:t xml:space="preserve">Фоминского городского округа </w:t>
      </w:r>
      <w:r w:rsidR="00704A45" w:rsidRPr="001D55B2">
        <w:rPr>
          <w:rFonts w:ascii="Times New Roman" w:hAnsi="Times New Roman" w:cs="Times New Roman"/>
          <w:bCs/>
          <w:sz w:val="24"/>
          <w:szCs w:val="24"/>
        </w:rPr>
        <w:t>(включая обществен</w:t>
      </w:r>
      <w:r w:rsidR="009116E5" w:rsidRPr="001D55B2">
        <w:rPr>
          <w:rFonts w:ascii="Times New Roman" w:hAnsi="Times New Roman" w:cs="Times New Roman"/>
          <w:bCs/>
          <w:sz w:val="24"/>
          <w:szCs w:val="24"/>
        </w:rPr>
        <w:t>ные территории), в том числе на </w:t>
      </w:r>
      <w:r w:rsidR="00704A45" w:rsidRPr="001D55B2">
        <w:rPr>
          <w:rFonts w:ascii="Times New Roman" w:hAnsi="Times New Roman" w:cs="Times New Roman"/>
          <w:bCs/>
          <w:sz w:val="24"/>
          <w:szCs w:val="24"/>
        </w:rPr>
        <w:t>пешеходных улицах и зонах, площадях, улицах, на территориях скверов, бульваров, зон отдыха, набережных, пляжах, садах, городских садах, парков (парков культуры и отдыха), включая лесные парки (лесопарковые зоны); въездных г</w:t>
      </w:r>
      <w:r w:rsidR="009116E5" w:rsidRPr="001D55B2">
        <w:rPr>
          <w:rFonts w:ascii="Times New Roman" w:hAnsi="Times New Roman" w:cs="Times New Roman"/>
          <w:bCs/>
          <w:sz w:val="24"/>
          <w:szCs w:val="24"/>
        </w:rPr>
        <w:t>руппах, дворовых территориях, в </w:t>
      </w:r>
      <w:r w:rsidR="00704A45" w:rsidRPr="001D55B2">
        <w:rPr>
          <w:rFonts w:ascii="Times New Roman" w:hAnsi="Times New Roman" w:cs="Times New Roman"/>
          <w:bCs/>
          <w:sz w:val="24"/>
          <w:szCs w:val="24"/>
        </w:rPr>
        <w:t xml:space="preserve">том числе на </w:t>
      </w:r>
      <w:proofErr w:type="spellStart"/>
      <w:r w:rsidR="00704A45" w:rsidRPr="001D55B2">
        <w:rPr>
          <w:rFonts w:ascii="Times New Roman" w:hAnsi="Times New Roman" w:cs="Times New Roman"/>
          <w:bCs/>
          <w:sz w:val="24"/>
          <w:szCs w:val="24"/>
        </w:rPr>
        <w:t>внутридворовых</w:t>
      </w:r>
      <w:proofErr w:type="spellEnd"/>
      <w:r w:rsidR="00704A45" w:rsidRPr="001D55B2">
        <w:rPr>
          <w:rFonts w:ascii="Times New Roman" w:hAnsi="Times New Roman" w:cs="Times New Roman"/>
          <w:bCs/>
          <w:sz w:val="24"/>
          <w:szCs w:val="24"/>
        </w:rPr>
        <w:t xml:space="preserve"> проездах; внутриквартальных проездах; пешеходных коммуникациях и объектах инфраструктуры для велосипедного движе</w:t>
      </w:r>
      <w:r w:rsidR="00F72489" w:rsidRPr="001D55B2">
        <w:rPr>
          <w:rFonts w:ascii="Times New Roman" w:hAnsi="Times New Roman" w:cs="Times New Roman"/>
          <w:bCs/>
          <w:sz w:val="24"/>
          <w:szCs w:val="24"/>
        </w:rPr>
        <w:t>ния;</w:t>
      </w:r>
    </w:p>
    <w:p w14:paraId="5E880201" w14:textId="7A3F8E59" w:rsidR="00AB1ED4" w:rsidRPr="001D55B2" w:rsidRDefault="00B545A3"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 </w:t>
      </w:r>
      <w:r w:rsidR="00AB1ED4" w:rsidRPr="001D55B2">
        <w:rPr>
          <w:rFonts w:ascii="Times New Roman" w:hAnsi="Times New Roman" w:cs="Times New Roman"/>
          <w:bCs/>
          <w:sz w:val="24"/>
          <w:szCs w:val="24"/>
        </w:rPr>
        <w:t xml:space="preserve">привлекает граждан как лично, так и в составе общественных объединений </w:t>
      </w:r>
      <w:r w:rsidR="009116E5" w:rsidRPr="001D55B2">
        <w:rPr>
          <w:rFonts w:ascii="Times New Roman" w:hAnsi="Times New Roman" w:cs="Times New Roman"/>
          <w:bCs/>
          <w:sz w:val="24"/>
          <w:szCs w:val="24"/>
        </w:rPr>
        <w:br/>
      </w:r>
      <w:r w:rsidR="00AB1ED4" w:rsidRPr="001D55B2">
        <w:rPr>
          <w:rFonts w:ascii="Times New Roman" w:hAnsi="Times New Roman" w:cs="Times New Roman"/>
          <w:bCs/>
          <w:sz w:val="24"/>
          <w:szCs w:val="24"/>
        </w:rPr>
        <w:t xml:space="preserve">и иных негосударственных некоммерческих организаций, субъектов общественного контроля, предусмотренных Федеральным </w:t>
      </w:r>
      <w:hyperlink r:id="rId33" w:history="1">
        <w:r w:rsidR="00AB1ED4" w:rsidRPr="001D55B2">
          <w:rPr>
            <w:rStyle w:val="ac"/>
            <w:rFonts w:ascii="Times New Roman" w:hAnsi="Times New Roman" w:cs="Times New Roman"/>
            <w:bCs/>
            <w:color w:val="auto"/>
            <w:sz w:val="24"/>
            <w:szCs w:val="24"/>
            <w:u w:val="none"/>
          </w:rPr>
          <w:t>законом</w:t>
        </w:r>
      </w:hyperlink>
      <w:r w:rsidR="00AB1ED4" w:rsidRPr="001D55B2">
        <w:rPr>
          <w:rFonts w:ascii="Times New Roman" w:hAnsi="Times New Roman" w:cs="Times New Roman"/>
          <w:bCs/>
          <w:sz w:val="24"/>
          <w:szCs w:val="24"/>
        </w:rPr>
        <w:t xml:space="preserve"> от 21 июля 2014 № 212</w:t>
      </w:r>
      <w:r w:rsidR="009116E5" w:rsidRPr="001D55B2">
        <w:rPr>
          <w:rFonts w:ascii="Times New Roman" w:hAnsi="Times New Roman" w:cs="Times New Roman"/>
          <w:bCs/>
          <w:sz w:val="24"/>
          <w:szCs w:val="24"/>
        </w:rPr>
        <w:t>-</w:t>
      </w:r>
      <w:r w:rsidR="00AB1ED4" w:rsidRPr="001D55B2">
        <w:rPr>
          <w:rFonts w:ascii="Times New Roman" w:hAnsi="Times New Roman" w:cs="Times New Roman"/>
          <w:bCs/>
          <w:sz w:val="24"/>
          <w:szCs w:val="24"/>
        </w:rPr>
        <w:t xml:space="preserve">ФЗ «Об основах общественного контроля в Российской Федерации», муниципальные общественные комиссии для решения вопросов по благоустройству территории, </w:t>
      </w:r>
      <w:r w:rsidR="009116E5" w:rsidRPr="001D55B2">
        <w:rPr>
          <w:rFonts w:ascii="Times New Roman" w:hAnsi="Times New Roman" w:cs="Times New Roman"/>
          <w:bCs/>
          <w:sz w:val="24"/>
          <w:szCs w:val="24"/>
        </w:rPr>
        <w:br/>
      </w:r>
      <w:r w:rsidR="00AB1ED4" w:rsidRPr="001D55B2">
        <w:rPr>
          <w:rFonts w:ascii="Times New Roman" w:hAnsi="Times New Roman" w:cs="Times New Roman"/>
          <w:bCs/>
          <w:sz w:val="24"/>
          <w:szCs w:val="24"/>
        </w:rPr>
        <w:t>в том числе для приемки работ, выполненных при осуществлении мероприятий;</w:t>
      </w:r>
    </w:p>
    <w:p w14:paraId="20864464" w14:textId="784F577A" w:rsidR="00D61A15" w:rsidRPr="001D55B2" w:rsidRDefault="00B545A3"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 </w:t>
      </w:r>
      <w:r w:rsidR="00AB1ED4" w:rsidRPr="001D55B2">
        <w:rPr>
          <w:rFonts w:ascii="Times New Roman" w:hAnsi="Times New Roman" w:cs="Times New Roman"/>
          <w:bCs/>
          <w:sz w:val="24"/>
          <w:szCs w:val="24"/>
        </w:rPr>
        <w:t xml:space="preserve">принимает решения о разработке муниципальных программ формирования современной городской среды, о внесении изменений в такие программы, о реализации </w:t>
      </w:r>
      <w:r w:rsidR="00F44C8E" w:rsidRPr="001D55B2">
        <w:rPr>
          <w:rFonts w:ascii="Times New Roman" w:hAnsi="Times New Roman" w:cs="Times New Roman"/>
          <w:bCs/>
          <w:sz w:val="24"/>
          <w:szCs w:val="24"/>
        </w:rPr>
        <w:br/>
      </w:r>
      <w:r w:rsidR="00AB1ED4" w:rsidRPr="001D55B2">
        <w:rPr>
          <w:rFonts w:ascii="Times New Roman" w:hAnsi="Times New Roman" w:cs="Times New Roman"/>
          <w:bCs/>
          <w:sz w:val="24"/>
          <w:szCs w:val="24"/>
        </w:rPr>
        <w:t>и оценке эффективности реализации таких программ, о достижении целевых показателей результативности использования средств местного бюджета.</w:t>
      </w:r>
    </w:p>
    <w:p w14:paraId="16DBDE48" w14:textId="1954F11A" w:rsidR="00B642AC" w:rsidRPr="001D55B2" w:rsidRDefault="00A24835" w:rsidP="009116E5">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sz w:val="24"/>
          <w:szCs w:val="24"/>
        </w:rPr>
        <w:t xml:space="preserve">– </w:t>
      </w:r>
      <w:r w:rsidR="000C72B5" w:rsidRPr="001D55B2">
        <w:rPr>
          <w:rFonts w:ascii="Times New Roman" w:hAnsi="Times New Roman" w:cs="Times New Roman"/>
          <w:bCs/>
          <w:sz w:val="24"/>
          <w:szCs w:val="24"/>
        </w:rPr>
        <w:t>осуществляе</w:t>
      </w:r>
      <w:r w:rsidR="00174907" w:rsidRPr="001D55B2">
        <w:rPr>
          <w:rFonts w:ascii="Times New Roman" w:hAnsi="Times New Roman" w:cs="Times New Roman"/>
          <w:bCs/>
          <w:sz w:val="24"/>
          <w:szCs w:val="24"/>
        </w:rPr>
        <w:t xml:space="preserve">т мероприятия по благоустройству общественных территорий, исторически связанных с подвигами погибших при защите Отечества, увековечивающих память погибших при защите Отечества, размещению (созданию, возведению, установке) на общественных территориях стел, монументов, памятных знаков и </w:t>
      </w:r>
      <w:proofErr w:type="gramStart"/>
      <w:r w:rsidR="00174907" w:rsidRPr="001D55B2">
        <w:rPr>
          <w:rFonts w:ascii="Times New Roman" w:hAnsi="Times New Roman" w:cs="Times New Roman"/>
          <w:bCs/>
          <w:sz w:val="24"/>
          <w:szCs w:val="24"/>
        </w:rPr>
        <w:t>других мемориальных сооружений</w:t>
      </w:r>
      <w:proofErr w:type="gramEnd"/>
      <w:r w:rsidR="00174907" w:rsidRPr="001D55B2">
        <w:rPr>
          <w:rFonts w:ascii="Times New Roman" w:hAnsi="Times New Roman" w:cs="Times New Roman"/>
          <w:bCs/>
          <w:sz w:val="24"/>
          <w:szCs w:val="24"/>
        </w:rPr>
        <w:t xml:space="preserve"> и объектов (включая </w:t>
      </w:r>
      <w:r w:rsidR="00174907" w:rsidRPr="001D55B2">
        <w:rPr>
          <w:rFonts w:ascii="Times New Roman" w:hAnsi="Times New Roman" w:cs="Times New Roman"/>
          <w:bCs/>
          <w:color w:val="000000" w:themeColor="text1"/>
          <w:sz w:val="24"/>
          <w:szCs w:val="24"/>
        </w:rPr>
        <w:t>мемориальные сооружения и объекты, содержащие Вечный огонь или Огонь памяти), увековечивающих память погибших при защите Отечества.</w:t>
      </w:r>
    </w:p>
    <w:p w14:paraId="13E851F5" w14:textId="43491459" w:rsidR="00356347" w:rsidRPr="001D55B2" w:rsidRDefault="00356347" w:rsidP="009116E5">
      <w:pPr>
        <w:tabs>
          <w:tab w:val="left" w:pos="709"/>
          <w:tab w:val="left" w:pos="1260"/>
        </w:tabs>
        <w:spacing w:after="0" w:line="240" w:lineRule="auto"/>
        <w:ind w:firstLine="709"/>
        <w:jc w:val="both"/>
        <w:rPr>
          <w:rFonts w:ascii="Times New Roman" w:hAnsi="Times New Roman" w:cs="Times New Roman"/>
          <w:bCs/>
          <w:color w:val="000000" w:themeColor="text1"/>
          <w:sz w:val="24"/>
          <w:szCs w:val="24"/>
        </w:rPr>
      </w:pPr>
      <w:r w:rsidRPr="001D55B2">
        <w:rPr>
          <w:rFonts w:ascii="Times New Roman" w:hAnsi="Times New Roman" w:cs="Times New Roman"/>
          <w:bCs/>
          <w:color w:val="000000" w:themeColor="text1"/>
          <w:sz w:val="24"/>
          <w:szCs w:val="24"/>
        </w:rPr>
        <w:t>Совет депутатов Наро</w:t>
      </w:r>
      <w:r w:rsidR="009116E5" w:rsidRPr="001D55B2">
        <w:rPr>
          <w:rFonts w:ascii="Times New Roman" w:hAnsi="Times New Roman" w:cs="Times New Roman"/>
          <w:bCs/>
          <w:color w:val="000000" w:themeColor="text1"/>
          <w:sz w:val="24"/>
          <w:szCs w:val="24"/>
        </w:rPr>
        <w:t>-</w:t>
      </w:r>
      <w:r w:rsidRPr="001D55B2">
        <w:rPr>
          <w:rFonts w:ascii="Times New Roman" w:hAnsi="Times New Roman" w:cs="Times New Roman"/>
          <w:bCs/>
          <w:color w:val="000000" w:themeColor="text1"/>
          <w:sz w:val="24"/>
          <w:szCs w:val="24"/>
        </w:rPr>
        <w:t xml:space="preserve">Фоминского городского округа </w:t>
      </w:r>
      <w:r w:rsidR="007771AA" w:rsidRPr="001D55B2">
        <w:rPr>
          <w:rFonts w:ascii="Times New Roman" w:hAnsi="Times New Roman" w:cs="Times New Roman"/>
          <w:bCs/>
          <w:color w:val="000000" w:themeColor="text1"/>
          <w:sz w:val="24"/>
          <w:szCs w:val="24"/>
        </w:rPr>
        <w:t xml:space="preserve">Московской области </w:t>
      </w:r>
      <w:r w:rsidRPr="001D55B2">
        <w:rPr>
          <w:rFonts w:ascii="Times New Roman" w:hAnsi="Times New Roman" w:cs="Times New Roman"/>
          <w:bCs/>
          <w:color w:val="000000" w:themeColor="text1"/>
          <w:sz w:val="24"/>
          <w:szCs w:val="24"/>
        </w:rPr>
        <w:t xml:space="preserve">при реализации полномочий </w:t>
      </w:r>
      <w:r w:rsidR="009116E5" w:rsidRPr="001D55B2">
        <w:rPr>
          <w:rFonts w:ascii="Times New Roman" w:hAnsi="Times New Roman" w:cs="Times New Roman"/>
          <w:bCs/>
          <w:color w:val="000000" w:themeColor="text1"/>
          <w:sz w:val="24"/>
          <w:szCs w:val="24"/>
        </w:rPr>
        <w:t>в сфере</w:t>
      </w:r>
      <w:r w:rsidRPr="001D55B2">
        <w:rPr>
          <w:rFonts w:ascii="Times New Roman" w:hAnsi="Times New Roman" w:cs="Times New Roman"/>
          <w:bCs/>
          <w:color w:val="000000" w:themeColor="text1"/>
          <w:sz w:val="24"/>
          <w:szCs w:val="24"/>
        </w:rPr>
        <w:t xml:space="preserve"> благоустройства осуществляет следующие полномочия:</w:t>
      </w:r>
    </w:p>
    <w:p w14:paraId="1F82A986" w14:textId="09A1425D" w:rsidR="006F2424" w:rsidRPr="001D55B2" w:rsidRDefault="009116E5"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color w:val="000000" w:themeColor="text1"/>
          <w:sz w:val="24"/>
          <w:szCs w:val="24"/>
        </w:rPr>
        <w:t>–</w:t>
      </w:r>
      <w:r w:rsidR="00663873" w:rsidRPr="001D55B2">
        <w:rPr>
          <w:rFonts w:ascii="Times New Roman" w:hAnsi="Times New Roman" w:cs="Times New Roman"/>
          <w:bCs/>
          <w:color w:val="000000" w:themeColor="text1"/>
          <w:sz w:val="24"/>
          <w:szCs w:val="24"/>
        </w:rPr>
        <w:t xml:space="preserve"> </w:t>
      </w:r>
      <w:r w:rsidR="00774EF5" w:rsidRPr="001D55B2">
        <w:rPr>
          <w:rFonts w:ascii="Times New Roman" w:hAnsi="Times New Roman" w:cs="Times New Roman"/>
          <w:bCs/>
          <w:color w:val="000000" w:themeColor="text1"/>
          <w:sz w:val="24"/>
          <w:szCs w:val="24"/>
        </w:rPr>
        <w:t>утверждае</w:t>
      </w:r>
      <w:r w:rsidR="00CC71CF" w:rsidRPr="001D55B2">
        <w:rPr>
          <w:rFonts w:ascii="Times New Roman" w:hAnsi="Times New Roman" w:cs="Times New Roman"/>
          <w:bCs/>
          <w:color w:val="000000" w:themeColor="text1"/>
          <w:sz w:val="24"/>
          <w:szCs w:val="24"/>
        </w:rPr>
        <w:t>т расходы местного бюджета на очередной финансовый год (очередной финансовый год и плановый период) на благоустройство территории Наро</w:t>
      </w:r>
      <w:r w:rsidRPr="001D55B2">
        <w:rPr>
          <w:rFonts w:ascii="Times New Roman" w:hAnsi="Times New Roman" w:cs="Times New Roman"/>
          <w:bCs/>
          <w:color w:val="000000" w:themeColor="text1"/>
          <w:sz w:val="24"/>
          <w:szCs w:val="24"/>
        </w:rPr>
        <w:t>-</w:t>
      </w:r>
      <w:r w:rsidR="00CC71CF" w:rsidRPr="001D55B2">
        <w:rPr>
          <w:rFonts w:ascii="Times New Roman" w:hAnsi="Times New Roman" w:cs="Times New Roman"/>
          <w:bCs/>
          <w:color w:val="000000" w:themeColor="text1"/>
          <w:sz w:val="24"/>
          <w:szCs w:val="24"/>
        </w:rPr>
        <w:t xml:space="preserve">Фоминского </w:t>
      </w:r>
      <w:r w:rsidR="00CC71CF" w:rsidRPr="001D55B2">
        <w:rPr>
          <w:rFonts w:ascii="Times New Roman" w:hAnsi="Times New Roman" w:cs="Times New Roman"/>
          <w:bCs/>
          <w:sz w:val="24"/>
          <w:szCs w:val="24"/>
        </w:rPr>
        <w:t>городского округа, в том числе на озеленение;</w:t>
      </w:r>
    </w:p>
    <w:p w14:paraId="6C46FF5B" w14:textId="24CD55A8" w:rsidR="00B642AC" w:rsidRPr="001D55B2" w:rsidRDefault="00B545A3" w:rsidP="00B642AC">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 </w:t>
      </w:r>
      <w:r w:rsidR="00475A77" w:rsidRPr="001D55B2">
        <w:rPr>
          <w:rFonts w:ascii="Times New Roman" w:hAnsi="Times New Roman" w:cs="Times New Roman"/>
          <w:bCs/>
          <w:sz w:val="24"/>
          <w:szCs w:val="24"/>
        </w:rPr>
        <w:t>утверждает правила благоустройства территорий</w:t>
      </w:r>
      <w:r w:rsidR="002E09EC" w:rsidRPr="001D55B2">
        <w:rPr>
          <w:rFonts w:ascii="Times New Roman" w:hAnsi="Times New Roman" w:cs="Times New Roman"/>
          <w:bCs/>
          <w:sz w:val="24"/>
          <w:szCs w:val="24"/>
        </w:rPr>
        <w:t xml:space="preserve"> Наро</w:t>
      </w:r>
      <w:r w:rsidR="009116E5" w:rsidRPr="001D55B2">
        <w:rPr>
          <w:rFonts w:ascii="Times New Roman" w:hAnsi="Times New Roman" w:cs="Times New Roman"/>
          <w:bCs/>
          <w:sz w:val="24"/>
          <w:szCs w:val="24"/>
        </w:rPr>
        <w:t>-</w:t>
      </w:r>
      <w:r w:rsidR="002E09EC" w:rsidRPr="001D55B2">
        <w:rPr>
          <w:rFonts w:ascii="Times New Roman" w:hAnsi="Times New Roman" w:cs="Times New Roman"/>
          <w:bCs/>
          <w:sz w:val="24"/>
          <w:szCs w:val="24"/>
        </w:rPr>
        <w:t>Фоминского</w:t>
      </w:r>
      <w:r w:rsidR="00475A77" w:rsidRPr="001D55B2">
        <w:rPr>
          <w:rFonts w:ascii="Times New Roman" w:hAnsi="Times New Roman" w:cs="Times New Roman"/>
          <w:bCs/>
          <w:sz w:val="24"/>
          <w:szCs w:val="24"/>
        </w:rPr>
        <w:t xml:space="preserve"> городского округа.</w:t>
      </w:r>
      <w:r w:rsidR="002E09EC" w:rsidRPr="001D55B2">
        <w:rPr>
          <w:rFonts w:ascii="Times New Roman" w:hAnsi="Times New Roman" w:cs="Times New Roman"/>
          <w:bCs/>
          <w:sz w:val="24"/>
          <w:szCs w:val="24"/>
        </w:rPr>
        <w:t>».</w:t>
      </w:r>
    </w:p>
    <w:p w14:paraId="5121A696" w14:textId="2D968881" w:rsidR="00F05586" w:rsidRPr="001D55B2" w:rsidRDefault="006740D1"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2</w:t>
      </w:r>
      <w:r w:rsidR="004502E4" w:rsidRPr="001D55B2">
        <w:rPr>
          <w:rFonts w:ascii="Times New Roman" w:hAnsi="Times New Roman" w:cs="Times New Roman"/>
          <w:bCs/>
          <w:sz w:val="24"/>
          <w:szCs w:val="24"/>
        </w:rPr>
        <w:t>5</w:t>
      </w:r>
      <w:r w:rsidR="004F2E34" w:rsidRPr="001D55B2">
        <w:rPr>
          <w:rFonts w:ascii="Times New Roman" w:hAnsi="Times New Roman" w:cs="Times New Roman"/>
          <w:bCs/>
          <w:sz w:val="24"/>
          <w:szCs w:val="24"/>
        </w:rPr>
        <w:t xml:space="preserve">. </w:t>
      </w:r>
      <w:r w:rsidR="000C72B5" w:rsidRPr="001D55B2">
        <w:rPr>
          <w:rFonts w:ascii="Times New Roman" w:hAnsi="Times New Roman" w:cs="Times New Roman"/>
          <w:bCs/>
          <w:sz w:val="24"/>
          <w:szCs w:val="24"/>
        </w:rPr>
        <w:t>Ч</w:t>
      </w:r>
      <w:r w:rsidR="000545CB" w:rsidRPr="001D55B2">
        <w:rPr>
          <w:rFonts w:ascii="Times New Roman" w:hAnsi="Times New Roman" w:cs="Times New Roman"/>
          <w:bCs/>
          <w:sz w:val="24"/>
          <w:szCs w:val="24"/>
        </w:rPr>
        <w:t xml:space="preserve">асть 1 статьи 74 изложить в следующей редакции: </w:t>
      </w:r>
    </w:p>
    <w:p w14:paraId="7049F3B6" w14:textId="5D0DA8F6" w:rsidR="00D0267B" w:rsidRPr="001D55B2" w:rsidRDefault="000C72B5"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w:t>
      </w:r>
      <w:r w:rsidR="00D0267B" w:rsidRPr="001D55B2">
        <w:rPr>
          <w:rFonts w:ascii="Times New Roman" w:hAnsi="Times New Roman" w:cs="Times New Roman"/>
          <w:bCs/>
          <w:sz w:val="24"/>
          <w:szCs w:val="24"/>
        </w:rPr>
        <w:t>1. Организация благоустройства объектов:</w:t>
      </w:r>
    </w:p>
    <w:p w14:paraId="60179004" w14:textId="1DAE693D" w:rsidR="00D0267B" w:rsidRPr="001D55B2" w:rsidRDefault="00D0267B"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а) </w:t>
      </w:r>
      <w:r w:rsidR="00C3403B" w:rsidRPr="001D55B2">
        <w:rPr>
          <w:rFonts w:ascii="Times New Roman" w:hAnsi="Times New Roman" w:cs="Times New Roman"/>
          <w:bCs/>
          <w:sz w:val="24"/>
          <w:szCs w:val="24"/>
        </w:rPr>
        <w:t>указанных в абзацах</w:t>
      </w:r>
      <w:r w:rsidRPr="001D55B2">
        <w:rPr>
          <w:rFonts w:ascii="Times New Roman" w:hAnsi="Times New Roman" w:cs="Times New Roman"/>
          <w:bCs/>
          <w:sz w:val="24"/>
          <w:szCs w:val="24"/>
        </w:rPr>
        <w:t xml:space="preserve"> двенадцат</w:t>
      </w:r>
      <w:r w:rsidR="007771AA" w:rsidRPr="001D55B2">
        <w:rPr>
          <w:rFonts w:ascii="Times New Roman" w:hAnsi="Times New Roman" w:cs="Times New Roman"/>
          <w:bCs/>
          <w:sz w:val="24"/>
          <w:szCs w:val="24"/>
        </w:rPr>
        <w:t>ом</w:t>
      </w:r>
      <w:r w:rsidR="00C3403B" w:rsidRPr="001D55B2">
        <w:rPr>
          <w:rFonts w:ascii="Times New Roman" w:hAnsi="Times New Roman" w:cs="Times New Roman"/>
          <w:bCs/>
          <w:sz w:val="24"/>
          <w:szCs w:val="24"/>
        </w:rPr>
        <w:t>, тринадцат</w:t>
      </w:r>
      <w:r w:rsidR="007771AA" w:rsidRPr="001D55B2">
        <w:rPr>
          <w:rFonts w:ascii="Times New Roman" w:hAnsi="Times New Roman" w:cs="Times New Roman"/>
          <w:bCs/>
          <w:sz w:val="24"/>
          <w:szCs w:val="24"/>
        </w:rPr>
        <w:t>ом</w:t>
      </w:r>
      <w:r w:rsidRPr="001D55B2">
        <w:rPr>
          <w:rFonts w:ascii="Times New Roman" w:hAnsi="Times New Roman" w:cs="Times New Roman"/>
          <w:bCs/>
          <w:sz w:val="24"/>
          <w:szCs w:val="24"/>
        </w:rPr>
        <w:t xml:space="preserve"> </w:t>
      </w:r>
      <w:hyperlink r:id="rId34" w:history="1">
        <w:r w:rsidRPr="001D55B2">
          <w:rPr>
            <w:rStyle w:val="ac"/>
            <w:rFonts w:ascii="Times New Roman" w:hAnsi="Times New Roman" w:cs="Times New Roman"/>
            <w:bCs/>
            <w:color w:val="auto"/>
            <w:sz w:val="24"/>
            <w:szCs w:val="24"/>
            <w:u w:val="none"/>
          </w:rPr>
          <w:t>статьи 4</w:t>
        </w:r>
      </w:hyperlink>
      <w:r w:rsidRPr="001D55B2">
        <w:rPr>
          <w:rFonts w:ascii="Times New Roman" w:hAnsi="Times New Roman" w:cs="Times New Roman"/>
          <w:bCs/>
          <w:sz w:val="24"/>
          <w:szCs w:val="24"/>
        </w:rPr>
        <w:t xml:space="preserve"> настоящих Правил осуществляется Администрацией Наро</w:t>
      </w:r>
      <w:r w:rsidR="009116E5" w:rsidRPr="001D55B2">
        <w:rPr>
          <w:rFonts w:ascii="Times New Roman" w:hAnsi="Times New Roman" w:cs="Times New Roman"/>
          <w:bCs/>
          <w:sz w:val="24"/>
          <w:szCs w:val="24"/>
        </w:rPr>
        <w:t>-</w:t>
      </w:r>
      <w:r w:rsidRPr="001D55B2">
        <w:rPr>
          <w:rFonts w:ascii="Times New Roman" w:hAnsi="Times New Roman" w:cs="Times New Roman"/>
          <w:bCs/>
          <w:sz w:val="24"/>
          <w:szCs w:val="24"/>
        </w:rPr>
        <w:t xml:space="preserve">Фоминского городского округа в соответствии </w:t>
      </w:r>
      <w:r w:rsidR="009116E5" w:rsidRPr="001D55B2">
        <w:rPr>
          <w:rFonts w:ascii="Times New Roman" w:hAnsi="Times New Roman" w:cs="Times New Roman"/>
          <w:bCs/>
          <w:sz w:val="24"/>
          <w:szCs w:val="24"/>
        </w:rPr>
        <w:br/>
      </w:r>
      <w:r w:rsidRPr="001D55B2">
        <w:rPr>
          <w:rFonts w:ascii="Times New Roman" w:hAnsi="Times New Roman" w:cs="Times New Roman"/>
          <w:bCs/>
          <w:sz w:val="24"/>
          <w:szCs w:val="24"/>
        </w:rPr>
        <w:t xml:space="preserve">с настоящими Правилами, в пределах бюджетных ассигнований, предусмотренных </w:t>
      </w:r>
      <w:r w:rsidR="009116E5" w:rsidRPr="001D55B2">
        <w:rPr>
          <w:rFonts w:ascii="Times New Roman" w:hAnsi="Times New Roman" w:cs="Times New Roman"/>
          <w:bCs/>
          <w:sz w:val="24"/>
          <w:szCs w:val="24"/>
        </w:rPr>
        <w:br/>
      </w:r>
      <w:r w:rsidRPr="001D55B2">
        <w:rPr>
          <w:rFonts w:ascii="Times New Roman" w:hAnsi="Times New Roman" w:cs="Times New Roman"/>
          <w:bCs/>
          <w:sz w:val="24"/>
          <w:szCs w:val="24"/>
        </w:rPr>
        <w:t>в бюджете Наро</w:t>
      </w:r>
      <w:r w:rsidR="009116E5" w:rsidRPr="001D55B2">
        <w:rPr>
          <w:rFonts w:ascii="Times New Roman" w:hAnsi="Times New Roman" w:cs="Times New Roman"/>
          <w:bCs/>
          <w:sz w:val="24"/>
          <w:szCs w:val="24"/>
        </w:rPr>
        <w:t>-</w:t>
      </w:r>
      <w:r w:rsidRPr="001D55B2">
        <w:rPr>
          <w:rFonts w:ascii="Times New Roman" w:hAnsi="Times New Roman" w:cs="Times New Roman"/>
          <w:bCs/>
          <w:sz w:val="24"/>
          <w:szCs w:val="24"/>
        </w:rPr>
        <w:t>Фоминского городского округа;</w:t>
      </w:r>
    </w:p>
    <w:p w14:paraId="37BFD031" w14:textId="61AE5311" w:rsidR="00D0267B" w:rsidRPr="001D55B2" w:rsidRDefault="00707170"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б) указанных в абзацах </w:t>
      </w:r>
      <w:r w:rsidR="00997ACC" w:rsidRPr="001D55B2">
        <w:rPr>
          <w:rFonts w:ascii="Times New Roman" w:hAnsi="Times New Roman" w:cs="Times New Roman"/>
          <w:bCs/>
          <w:sz w:val="24"/>
          <w:szCs w:val="24"/>
        </w:rPr>
        <w:t xml:space="preserve">девятом, десятом и одиннадцатом </w:t>
      </w:r>
      <w:hyperlink r:id="rId35" w:history="1">
        <w:r w:rsidR="00D0267B" w:rsidRPr="001D55B2">
          <w:rPr>
            <w:rStyle w:val="ac"/>
            <w:rFonts w:ascii="Times New Roman" w:hAnsi="Times New Roman" w:cs="Times New Roman"/>
            <w:bCs/>
            <w:color w:val="auto"/>
            <w:sz w:val="24"/>
            <w:szCs w:val="24"/>
            <w:u w:val="none"/>
          </w:rPr>
          <w:t>статьи 4</w:t>
        </w:r>
      </w:hyperlink>
      <w:r w:rsidR="00D0267B" w:rsidRPr="001D55B2">
        <w:rPr>
          <w:rFonts w:ascii="Times New Roman" w:hAnsi="Times New Roman" w:cs="Times New Roman"/>
          <w:bCs/>
          <w:sz w:val="24"/>
          <w:szCs w:val="24"/>
        </w:rPr>
        <w:t xml:space="preserve"> настоящих Правил</w:t>
      </w:r>
      <w:r w:rsidR="00997ACC" w:rsidRPr="001D55B2">
        <w:rPr>
          <w:rFonts w:ascii="Times New Roman" w:hAnsi="Times New Roman" w:cs="Times New Roman"/>
          <w:bCs/>
          <w:sz w:val="24"/>
          <w:szCs w:val="24"/>
        </w:rPr>
        <w:t>,</w:t>
      </w:r>
      <w:r w:rsidR="00D0267B" w:rsidRPr="001D55B2">
        <w:rPr>
          <w:rFonts w:ascii="Times New Roman" w:hAnsi="Times New Roman" w:cs="Times New Roman"/>
          <w:bCs/>
          <w:sz w:val="24"/>
          <w:szCs w:val="24"/>
        </w:rPr>
        <w:t xml:space="preserve"> осуществляется собственниками (правообладателями) за счет собственных ср</w:t>
      </w:r>
      <w:r w:rsidR="00AB3CA1" w:rsidRPr="001D55B2">
        <w:rPr>
          <w:rFonts w:ascii="Times New Roman" w:hAnsi="Times New Roman" w:cs="Times New Roman"/>
          <w:bCs/>
          <w:sz w:val="24"/>
          <w:szCs w:val="24"/>
        </w:rPr>
        <w:t>едств, а в случаях организации А</w:t>
      </w:r>
      <w:r w:rsidR="00D0267B" w:rsidRPr="001D55B2">
        <w:rPr>
          <w:rFonts w:ascii="Times New Roman" w:hAnsi="Times New Roman" w:cs="Times New Roman"/>
          <w:bCs/>
          <w:sz w:val="24"/>
          <w:szCs w:val="24"/>
        </w:rPr>
        <w:t>дминистрацией Наро</w:t>
      </w:r>
      <w:r w:rsidR="009116E5" w:rsidRPr="001D55B2">
        <w:rPr>
          <w:rFonts w:ascii="Times New Roman" w:hAnsi="Times New Roman" w:cs="Times New Roman"/>
          <w:bCs/>
          <w:sz w:val="24"/>
          <w:szCs w:val="24"/>
        </w:rPr>
        <w:t>-</w:t>
      </w:r>
      <w:r w:rsidR="00D0267B" w:rsidRPr="001D55B2">
        <w:rPr>
          <w:rFonts w:ascii="Times New Roman" w:hAnsi="Times New Roman" w:cs="Times New Roman"/>
          <w:bCs/>
          <w:sz w:val="24"/>
          <w:szCs w:val="24"/>
        </w:rPr>
        <w:t xml:space="preserve">Фоминского городского округа благоустройства территорий общего пользования, в том числе общественных территорий (пространств), дворовых территорий, включая </w:t>
      </w:r>
      <w:proofErr w:type="spellStart"/>
      <w:r w:rsidR="00D0267B" w:rsidRPr="001D55B2">
        <w:rPr>
          <w:rFonts w:ascii="Times New Roman" w:hAnsi="Times New Roman" w:cs="Times New Roman"/>
          <w:bCs/>
          <w:sz w:val="24"/>
          <w:szCs w:val="24"/>
        </w:rPr>
        <w:t>внутридворовые</w:t>
      </w:r>
      <w:proofErr w:type="spellEnd"/>
      <w:r w:rsidR="00D0267B" w:rsidRPr="001D55B2">
        <w:rPr>
          <w:rFonts w:ascii="Times New Roman" w:hAnsi="Times New Roman" w:cs="Times New Roman"/>
          <w:bCs/>
          <w:sz w:val="24"/>
          <w:szCs w:val="24"/>
        </w:rPr>
        <w:t xml:space="preserve"> проезды, внутриквартальных проездов, </w:t>
      </w:r>
      <w:r w:rsidR="00CC6193" w:rsidRPr="001D55B2">
        <w:rPr>
          <w:rFonts w:ascii="Times New Roman" w:hAnsi="Times New Roman" w:cs="Times New Roman"/>
          <w:bCs/>
          <w:sz w:val="24"/>
          <w:szCs w:val="24"/>
        </w:rPr>
        <w:t>элементов улично</w:t>
      </w:r>
      <w:r w:rsidR="009116E5" w:rsidRPr="001D55B2">
        <w:rPr>
          <w:rFonts w:ascii="Times New Roman" w:hAnsi="Times New Roman" w:cs="Times New Roman"/>
          <w:bCs/>
          <w:sz w:val="24"/>
          <w:szCs w:val="24"/>
        </w:rPr>
        <w:t>-</w:t>
      </w:r>
      <w:r w:rsidR="00CC6193" w:rsidRPr="001D55B2">
        <w:rPr>
          <w:rFonts w:ascii="Times New Roman" w:hAnsi="Times New Roman" w:cs="Times New Roman"/>
          <w:bCs/>
          <w:sz w:val="24"/>
          <w:szCs w:val="24"/>
        </w:rPr>
        <w:t>дорожной сети Наро</w:t>
      </w:r>
      <w:r w:rsidR="009116E5" w:rsidRPr="001D55B2">
        <w:rPr>
          <w:rFonts w:ascii="Times New Roman" w:hAnsi="Times New Roman" w:cs="Times New Roman"/>
          <w:bCs/>
          <w:sz w:val="24"/>
          <w:szCs w:val="24"/>
        </w:rPr>
        <w:t>-</w:t>
      </w:r>
      <w:r w:rsidR="00CC6193" w:rsidRPr="001D55B2">
        <w:rPr>
          <w:rFonts w:ascii="Times New Roman" w:hAnsi="Times New Roman" w:cs="Times New Roman"/>
          <w:bCs/>
          <w:sz w:val="24"/>
          <w:szCs w:val="24"/>
        </w:rPr>
        <w:t>Фоминского городского округа</w:t>
      </w:r>
      <w:r w:rsidR="00D0267B" w:rsidRPr="001D55B2">
        <w:rPr>
          <w:rFonts w:ascii="Times New Roman" w:hAnsi="Times New Roman" w:cs="Times New Roman"/>
          <w:bCs/>
          <w:sz w:val="24"/>
          <w:szCs w:val="24"/>
        </w:rPr>
        <w:t>, в целях решения вопросов местного значения и при наличии решения межведомственной комиссии, образованной постановлением Губернатора Московской области, об одобрении организации благоустройства указ</w:t>
      </w:r>
      <w:r w:rsidR="00AB3CA1" w:rsidRPr="001D55B2">
        <w:rPr>
          <w:rFonts w:ascii="Times New Roman" w:hAnsi="Times New Roman" w:cs="Times New Roman"/>
          <w:bCs/>
          <w:sz w:val="24"/>
          <w:szCs w:val="24"/>
        </w:rPr>
        <w:t>анных объектов, осуществляется А</w:t>
      </w:r>
      <w:r w:rsidR="00D0267B" w:rsidRPr="001D55B2">
        <w:rPr>
          <w:rFonts w:ascii="Times New Roman" w:hAnsi="Times New Roman" w:cs="Times New Roman"/>
          <w:bCs/>
          <w:sz w:val="24"/>
          <w:szCs w:val="24"/>
        </w:rPr>
        <w:t>дминистрацией Наро</w:t>
      </w:r>
      <w:r w:rsidR="009116E5" w:rsidRPr="001D55B2">
        <w:rPr>
          <w:rFonts w:ascii="Times New Roman" w:hAnsi="Times New Roman" w:cs="Times New Roman"/>
          <w:bCs/>
          <w:sz w:val="24"/>
          <w:szCs w:val="24"/>
        </w:rPr>
        <w:t>-</w:t>
      </w:r>
      <w:r w:rsidR="00D0267B" w:rsidRPr="001D55B2">
        <w:rPr>
          <w:rFonts w:ascii="Times New Roman" w:hAnsi="Times New Roman" w:cs="Times New Roman"/>
          <w:bCs/>
          <w:sz w:val="24"/>
          <w:szCs w:val="24"/>
        </w:rPr>
        <w:t>Фоминского городского округа в соответствии с настоящими Правилами в пределах бюджетных ассигнований, предусмотренных в бюджете Наро</w:t>
      </w:r>
      <w:r w:rsidR="009116E5" w:rsidRPr="001D55B2">
        <w:rPr>
          <w:rFonts w:ascii="Times New Roman" w:hAnsi="Times New Roman" w:cs="Times New Roman"/>
          <w:bCs/>
          <w:sz w:val="24"/>
          <w:szCs w:val="24"/>
        </w:rPr>
        <w:t>-</w:t>
      </w:r>
      <w:r w:rsidR="00D0267B" w:rsidRPr="001D55B2">
        <w:rPr>
          <w:rFonts w:ascii="Times New Roman" w:hAnsi="Times New Roman" w:cs="Times New Roman"/>
          <w:bCs/>
          <w:sz w:val="24"/>
          <w:szCs w:val="24"/>
        </w:rPr>
        <w:t>Фоминского городского округа, при условии:</w:t>
      </w:r>
    </w:p>
    <w:p w14:paraId="54A2BF65" w14:textId="11FD1075" w:rsidR="00D0267B" w:rsidRPr="001D55B2" w:rsidRDefault="00D0267B"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 xml:space="preserve">предоставления объектов, указанных в </w:t>
      </w:r>
      <w:hyperlink r:id="rId36" w:history="1">
        <w:r w:rsidR="00E67DA5" w:rsidRPr="001D55B2">
          <w:rPr>
            <w:rStyle w:val="ac"/>
            <w:rFonts w:ascii="Times New Roman" w:hAnsi="Times New Roman" w:cs="Times New Roman"/>
            <w:bCs/>
            <w:color w:val="auto"/>
            <w:sz w:val="24"/>
            <w:szCs w:val="24"/>
            <w:u w:val="none"/>
          </w:rPr>
          <w:t>абзаце девят</w:t>
        </w:r>
        <w:r w:rsidR="00174907" w:rsidRPr="001D55B2">
          <w:rPr>
            <w:rStyle w:val="ac"/>
            <w:rFonts w:ascii="Times New Roman" w:hAnsi="Times New Roman" w:cs="Times New Roman"/>
            <w:bCs/>
            <w:color w:val="auto"/>
            <w:sz w:val="24"/>
            <w:szCs w:val="24"/>
            <w:u w:val="none"/>
          </w:rPr>
          <w:t>ом</w:t>
        </w:r>
        <w:r w:rsidRPr="001D55B2">
          <w:rPr>
            <w:rStyle w:val="ac"/>
            <w:rFonts w:ascii="Times New Roman" w:hAnsi="Times New Roman" w:cs="Times New Roman"/>
            <w:bCs/>
            <w:color w:val="auto"/>
            <w:sz w:val="24"/>
            <w:szCs w:val="24"/>
            <w:u w:val="none"/>
          </w:rPr>
          <w:t xml:space="preserve"> статьи 4</w:t>
        </w:r>
      </w:hyperlink>
      <w:r w:rsidRPr="001D55B2">
        <w:rPr>
          <w:rFonts w:ascii="Times New Roman" w:hAnsi="Times New Roman" w:cs="Times New Roman"/>
          <w:bCs/>
          <w:sz w:val="24"/>
          <w:szCs w:val="24"/>
        </w:rPr>
        <w:t xml:space="preserve"> настоящих Прав</w:t>
      </w:r>
      <w:r w:rsidR="00AB3CA1" w:rsidRPr="001D55B2">
        <w:rPr>
          <w:rFonts w:ascii="Times New Roman" w:hAnsi="Times New Roman" w:cs="Times New Roman"/>
          <w:bCs/>
          <w:sz w:val="24"/>
          <w:szCs w:val="24"/>
        </w:rPr>
        <w:t xml:space="preserve">ил, </w:t>
      </w:r>
      <w:r w:rsidR="009116E5" w:rsidRPr="001D55B2">
        <w:rPr>
          <w:rFonts w:ascii="Times New Roman" w:hAnsi="Times New Roman" w:cs="Times New Roman"/>
          <w:bCs/>
          <w:sz w:val="24"/>
          <w:szCs w:val="24"/>
        </w:rPr>
        <w:br/>
      </w:r>
      <w:r w:rsidR="00AB3CA1" w:rsidRPr="001D55B2">
        <w:rPr>
          <w:rFonts w:ascii="Times New Roman" w:hAnsi="Times New Roman" w:cs="Times New Roman"/>
          <w:bCs/>
          <w:sz w:val="24"/>
          <w:szCs w:val="24"/>
        </w:rPr>
        <w:t>в ограниченное пользование А</w:t>
      </w:r>
      <w:r w:rsidRPr="001D55B2">
        <w:rPr>
          <w:rFonts w:ascii="Times New Roman" w:hAnsi="Times New Roman" w:cs="Times New Roman"/>
          <w:bCs/>
          <w:sz w:val="24"/>
          <w:szCs w:val="24"/>
        </w:rPr>
        <w:t>дминистрации Наро</w:t>
      </w:r>
      <w:r w:rsidR="009116E5" w:rsidRPr="001D55B2">
        <w:rPr>
          <w:rFonts w:ascii="Times New Roman" w:hAnsi="Times New Roman" w:cs="Times New Roman"/>
          <w:bCs/>
          <w:sz w:val="24"/>
          <w:szCs w:val="24"/>
        </w:rPr>
        <w:t>-</w:t>
      </w:r>
      <w:r w:rsidRPr="001D55B2">
        <w:rPr>
          <w:rFonts w:ascii="Times New Roman" w:hAnsi="Times New Roman" w:cs="Times New Roman"/>
          <w:bCs/>
          <w:sz w:val="24"/>
          <w:szCs w:val="24"/>
        </w:rPr>
        <w:t>Фоминского городского округа путем у</w:t>
      </w:r>
      <w:r w:rsidR="008E726E" w:rsidRPr="001D55B2">
        <w:rPr>
          <w:rFonts w:ascii="Times New Roman" w:hAnsi="Times New Roman" w:cs="Times New Roman"/>
          <w:bCs/>
          <w:sz w:val="24"/>
          <w:szCs w:val="24"/>
        </w:rPr>
        <w:t>становления сервитута для нужд А</w:t>
      </w:r>
      <w:r w:rsidRPr="001D55B2">
        <w:rPr>
          <w:rFonts w:ascii="Times New Roman" w:hAnsi="Times New Roman" w:cs="Times New Roman"/>
          <w:bCs/>
          <w:sz w:val="24"/>
          <w:szCs w:val="24"/>
        </w:rPr>
        <w:t>дминистрации Наро</w:t>
      </w:r>
      <w:r w:rsidR="009116E5" w:rsidRPr="001D55B2">
        <w:rPr>
          <w:rFonts w:ascii="Times New Roman" w:hAnsi="Times New Roman" w:cs="Times New Roman"/>
          <w:bCs/>
          <w:sz w:val="24"/>
          <w:szCs w:val="24"/>
        </w:rPr>
        <w:t>-</w:t>
      </w:r>
      <w:r w:rsidRPr="001D55B2">
        <w:rPr>
          <w:rFonts w:ascii="Times New Roman" w:hAnsi="Times New Roman" w:cs="Times New Roman"/>
          <w:bCs/>
          <w:sz w:val="24"/>
          <w:szCs w:val="24"/>
        </w:rPr>
        <w:t>Фоминского городского округа, связанных с решением вопросов местного значения;</w:t>
      </w:r>
    </w:p>
    <w:p w14:paraId="02955D23" w14:textId="592EA0C9" w:rsidR="00D0267B" w:rsidRPr="001D55B2" w:rsidRDefault="00D0267B" w:rsidP="009116E5">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lastRenderedPageBreak/>
        <w:t>предоставления объек</w:t>
      </w:r>
      <w:r w:rsidR="00F9507C" w:rsidRPr="001D55B2">
        <w:rPr>
          <w:rFonts w:ascii="Times New Roman" w:hAnsi="Times New Roman" w:cs="Times New Roman"/>
          <w:bCs/>
          <w:sz w:val="24"/>
          <w:szCs w:val="24"/>
        </w:rPr>
        <w:t>тов, указанных в абзацах</w:t>
      </w:r>
      <w:r w:rsidRPr="001D55B2">
        <w:rPr>
          <w:rFonts w:ascii="Times New Roman" w:hAnsi="Times New Roman" w:cs="Times New Roman"/>
          <w:bCs/>
          <w:sz w:val="24"/>
          <w:szCs w:val="24"/>
        </w:rPr>
        <w:t xml:space="preserve"> десят</w:t>
      </w:r>
      <w:r w:rsidR="00174907" w:rsidRPr="001D55B2">
        <w:rPr>
          <w:rFonts w:ascii="Times New Roman" w:hAnsi="Times New Roman" w:cs="Times New Roman"/>
          <w:bCs/>
          <w:sz w:val="24"/>
          <w:szCs w:val="24"/>
        </w:rPr>
        <w:t>ом</w:t>
      </w:r>
      <w:r w:rsidR="00F9507C" w:rsidRPr="001D55B2">
        <w:rPr>
          <w:rFonts w:ascii="Times New Roman" w:hAnsi="Times New Roman" w:cs="Times New Roman"/>
          <w:bCs/>
          <w:sz w:val="24"/>
          <w:szCs w:val="24"/>
        </w:rPr>
        <w:t>, одиннадцат</w:t>
      </w:r>
      <w:r w:rsidR="00174907" w:rsidRPr="001D55B2">
        <w:rPr>
          <w:rFonts w:ascii="Times New Roman" w:hAnsi="Times New Roman" w:cs="Times New Roman"/>
          <w:bCs/>
          <w:sz w:val="24"/>
          <w:szCs w:val="24"/>
        </w:rPr>
        <w:t>ом</w:t>
      </w:r>
      <w:r w:rsidRPr="001D55B2">
        <w:rPr>
          <w:rFonts w:ascii="Times New Roman" w:hAnsi="Times New Roman" w:cs="Times New Roman"/>
          <w:bCs/>
          <w:sz w:val="24"/>
          <w:szCs w:val="24"/>
        </w:rPr>
        <w:t xml:space="preserve"> </w:t>
      </w:r>
      <w:hyperlink r:id="rId37" w:history="1">
        <w:r w:rsidRPr="001D55B2">
          <w:rPr>
            <w:rStyle w:val="ac"/>
            <w:rFonts w:ascii="Times New Roman" w:hAnsi="Times New Roman" w:cs="Times New Roman"/>
            <w:bCs/>
            <w:color w:val="auto"/>
            <w:sz w:val="24"/>
            <w:szCs w:val="24"/>
            <w:u w:val="none"/>
          </w:rPr>
          <w:t>статьи 4</w:t>
        </w:r>
      </w:hyperlink>
      <w:r w:rsidRPr="001D55B2">
        <w:rPr>
          <w:rFonts w:ascii="Times New Roman" w:hAnsi="Times New Roman" w:cs="Times New Roman"/>
          <w:bCs/>
          <w:sz w:val="24"/>
          <w:szCs w:val="24"/>
        </w:rPr>
        <w:t xml:space="preserve"> </w:t>
      </w:r>
      <w:r w:rsidR="00662896" w:rsidRPr="001D55B2">
        <w:rPr>
          <w:rFonts w:ascii="Times New Roman" w:hAnsi="Times New Roman" w:cs="Times New Roman"/>
          <w:bCs/>
          <w:sz w:val="24"/>
          <w:szCs w:val="24"/>
        </w:rPr>
        <w:t>настоящих Правил, А</w:t>
      </w:r>
      <w:r w:rsidRPr="001D55B2">
        <w:rPr>
          <w:rFonts w:ascii="Times New Roman" w:hAnsi="Times New Roman" w:cs="Times New Roman"/>
          <w:bCs/>
          <w:sz w:val="24"/>
          <w:szCs w:val="24"/>
        </w:rPr>
        <w:t>дминистрации Наро</w:t>
      </w:r>
      <w:r w:rsidR="009116E5" w:rsidRPr="001D55B2">
        <w:rPr>
          <w:rFonts w:ascii="Times New Roman" w:hAnsi="Times New Roman" w:cs="Times New Roman"/>
          <w:bCs/>
          <w:sz w:val="24"/>
          <w:szCs w:val="24"/>
        </w:rPr>
        <w:t>-</w:t>
      </w:r>
      <w:r w:rsidRPr="001D55B2">
        <w:rPr>
          <w:rFonts w:ascii="Times New Roman" w:hAnsi="Times New Roman" w:cs="Times New Roman"/>
          <w:bCs/>
          <w:sz w:val="24"/>
          <w:szCs w:val="24"/>
        </w:rPr>
        <w:t>Фоминского городского округа или подведомственным е</w:t>
      </w:r>
      <w:r w:rsidR="0053782B" w:rsidRPr="001D55B2">
        <w:rPr>
          <w:rFonts w:ascii="Times New Roman" w:hAnsi="Times New Roman" w:cs="Times New Roman"/>
          <w:bCs/>
          <w:sz w:val="24"/>
          <w:szCs w:val="24"/>
        </w:rPr>
        <w:t>й учреждениям на вещных правах;</w:t>
      </w:r>
    </w:p>
    <w:p w14:paraId="40086227" w14:textId="32DBF096" w:rsidR="00D0267B" w:rsidRPr="001D55B2" w:rsidRDefault="00662896" w:rsidP="001D55B2">
      <w:pPr>
        <w:tabs>
          <w:tab w:val="left" w:pos="709"/>
          <w:tab w:val="left" w:pos="1260"/>
        </w:tabs>
        <w:spacing w:after="0" w:line="240" w:lineRule="auto"/>
        <w:ind w:firstLine="709"/>
        <w:jc w:val="both"/>
        <w:rPr>
          <w:rFonts w:ascii="Times New Roman" w:hAnsi="Times New Roman" w:cs="Times New Roman"/>
          <w:bCs/>
          <w:sz w:val="24"/>
          <w:szCs w:val="24"/>
        </w:rPr>
      </w:pPr>
      <w:r w:rsidRPr="001D55B2">
        <w:rPr>
          <w:rFonts w:ascii="Times New Roman" w:hAnsi="Times New Roman" w:cs="Times New Roman"/>
          <w:bCs/>
          <w:sz w:val="24"/>
          <w:szCs w:val="24"/>
        </w:rPr>
        <w:t>предоставления объектов, указанных в абзаце одиннадцат</w:t>
      </w:r>
      <w:r w:rsidR="00174907" w:rsidRPr="001D55B2">
        <w:rPr>
          <w:rFonts w:ascii="Times New Roman" w:hAnsi="Times New Roman" w:cs="Times New Roman"/>
          <w:bCs/>
          <w:sz w:val="24"/>
          <w:szCs w:val="24"/>
        </w:rPr>
        <w:t>ом</w:t>
      </w:r>
      <w:r w:rsidRPr="001D55B2">
        <w:rPr>
          <w:rFonts w:ascii="Times New Roman" w:hAnsi="Times New Roman" w:cs="Times New Roman"/>
          <w:bCs/>
          <w:sz w:val="24"/>
          <w:szCs w:val="24"/>
        </w:rPr>
        <w:t xml:space="preserve"> статьи 4 настоящих Правил, Администрации Наро</w:t>
      </w:r>
      <w:r w:rsidR="009116E5" w:rsidRPr="001D55B2">
        <w:rPr>
          <w:rFonts w:ascii="Times New Roman" w:hAnsi="Times New Roman" w:cs="Times New Roman"/>
          <w:bCs/>
          <w:sz w:val="24"/>
          <w:szCs w:val="24"/>
        </w:rPr>
        <w:t>-</w:t>
      </w:r>
      <w:r w:rsidRPr="001D55B2">
        <w:rPr>
          <w:rFonts w:ascii="Times New Roman" w:hAnsi="Times New Roman" w:cs="Times New Roman"/>
          <w:bCs/>
          <w:sz w:val="24"/>
          <w:szCs w:val="24"/>
        </w:rPr>
        <w:t xml:space="preserve">Фоминского городского округа или подведомственным </w:t>
      </w:r>
      <w:r w:rsidR="009116E5" w:rsidRPr="001D55B2">
        <w:rPr>
          <w:rFonts w:ascii="Times New Roman" w:hAnsi="Times New Roman" w:cs="Times New Roman"/>
          <w:bCs/>
          <w:sz w:val="24"/>
          <w:szCs w:val="24"/>
        </w:rPr>
        <w:br/>
      </w:r>
      <w:r w:rsidRPr="001D55B2">
        <w:rPr>
          <w:rFonts w:ascii="Times New Roman" w:hAnsi="Times New Roman" w:cs="Times New Roman"/>
          <w:bCs/>
          <w:sz w:val="24"/>
          <w:szCs w:val="24"/>
        </w:rPr>
        <w:t>ей учреждениям по договору безвозмездного пользования для озеленения, ремонта, архитектурно</w:t>
      </w:r>
      <w:r w:rsidR="00BD55D4" w:rsidRPr="001D55B2">
        <w:rPr>
          <w:rFonts w:ascii="Times New Roman" w:hAnsi="Times New Roman" w:cs="Times New Roman"/>
          <w:bCs/>
          <w:sz w:val="24"/>
          <w:szCs w:val="24"/>
        </w:rPr>
        <w:t xml:space="preserve"> </w:t>
      </w:r>
      <w:r w:rsidR="00B545A3" w:rsidRPr="001D55B2">
        <w:rPr>
          <w:rFonts w:ascii="Times New Roman" w:hAnsi="Times New Roman" w:cs="Times New Roman"/>
          <w:bCs/>
          <w:sz w:val="24"/>
          <w:szCs w:val="24"/>
        </w:rPr>
        <w:t xml:space="preserve">– </w:t>
      </w:r>
      <w:r w:rsidRPr="001D55B2">
        <w:rPr>
          <w:rFonts w:ascii="Times New Roman" w:hAnsi="Times New Roman" w:cs="Times New Roman"/>
          <w:bCs/>
          <w:sz w:val="24"/>
          <w:szCs w:val="24"/>
        </w:rPr>
        <w:t>художественного оформления элементов обустройства и благоустройства автомобильных дорог.».</w:t>
      </w:r>
    </w:p>
    <w:sectPr w:rsidR="00D0267B" w:rsidRPr="001D55B2" w:rsidSect="00812305">
      <w:headerReference w:type="default" r:id="rId38"/>
      <w:headerReference w:type="first" r:id="rId39"/>
      <w:pgSz w:w="11906" w:h="16838"/>
      <w:pgMar w:top="851" w:right="851" w:bottom="709"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5A8B4E" w14:textId="77777777" w:rsidR="00C20B8F" w:rsidRDefault="00C20B8F" w:rsidP="00315377">
      <w:pPr>
        <w:spacing w:after="0" w:line="240" w:lineRule="auto"/>
      </w:pPr>
      <w:r>
        <w:separator/>
      </w:r>
    </w:p>
  </w:endnote>
  <w:endnote w:type="continuationSeparator" w:id="0">
    <w:p w14:paraId="2A5B759C" w14:textId="77777777" w:rsidR="00C20B8F" w:rsidRDefault="00C20B8F" w:rsidP="00315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8DB58B" w14:textId="77777777" w:rsidR="00C20B8F" w:rsidRDefault="00C20B8F" w:rsidP="00315377">
      <w:pPr>
        <w:spacing w:after="0" w:line="240" w:lineRule="auto"/>
      </w:pPr>
      <w:r>
        <w:separator/>
      </w:r>
    </w:p>
  </w:footnote>
  <w:footnote w:type="continuationSeparator" w:id="0">
    <w:p w14:paraId="2C561031" w14:textId="77777777" w:rsidR="00C20B8F" w:rsidRDefault="00C20B8F" w:rsidP="00315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3175338"/>
      <w:docPartObj>
        <w:docPartGallery w:val="Page Numbers (Top of Page)"/>
        <w:docPartUnique/>
      </w:docPartObj>
    </w:sdtPr>
    <w:sdtEndPr/>
    <w:sdtContent>
      <w:p w14:paraId="5C2B193E" w14:textId="3794FE36" w:rsidR="005D069F" w:rsidRDefault="005D069F">
        <w:pPr>
          <w:pStyle w:val="ad"/>
          <w:jc w:val="center"/>
        </w:pPr>
        <w:r>
          <w:fldChar w:fldCharType="begin"/>
        </w:r>
        <w:r>
          <w:instrText>PAGE   \* MERGEFORMAT</w:instrText>
        </w:r>
        <w:r>
          <w:fldChar w:fldCharType="separate"/>
        </w:r>
        <w:r w:rsidR="008369B3">
          <w:rPr>
            <w:noProof/>
          </w:rPr>
          <w:t>32</w:t>
        </w:r>
        <w:r>
          <w:fldChar w:fldCharType="end"/>
        </w:r>
      </w:p>
    </w:sdtContent>
  </w:sdt>
  <w:p w14:paraId="1B072144" w14:textId="1433BE6F" w:rsidR="005D069F" w:rsidRDefault="005D069F">
    <w:pPr>
      <w:pStyle w:val="ad"/>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92824" w14:textId="1D97ECB4" w:rsidR="005D069F" w:rsidRDefault="005D069F">
    <w:pPr>
      <w:pStyle w:val="ad"/>
    </w:pPr>
  </w:p>
  <w:p w14:paraId="4456CA49" w14:textId="47B1A0F1" w:rsidR="005D069F" w:rsidRDefault="005D069F">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491AD5"/>
    <w:multiLevelType w:val="multilevel"/>
    <w:tmpl w:val="31D88766"/>
    <w:lvl w:ilvl="0">
      <w:start w:val="1"/>
      <w:numFmt w:val="decimal"/>
      <w:lvlText w:val="%1."/>
      <w:lvlJc w:val="left"/>
      <w:pPr>
        <w:ind w:left="1439" w:hanging="900"/>
      </w:pPr>
      <w:rPr>
        <w:rFonts w:hint="default"/>
      </w:rPr>
    </w:lvl>
    <w:lvl w:ilvl="1">
      <w:start w:val="1"/>
      <w:numFmt w:val="decimal"/>
      <w:isLgl/>
      <w:lvlText w:val="%1.%2."/>
      <w:lvlJc w:val="left"/>
      <w:pPr>
        <w:ind w:left="1499" w:hanging="960"/>
      </w:pPr>
      <w:rPr>
        <w:rFonts w:hint="default"/>
      </w:rPr>
    </w:lvl>
    <w:lvl w:ilvl="2">
      <w:start w:val="1"/>
      <w:numFmt w:val="decimal"/>
      <w:isLgl/>
      <w:lvlText w:val="%1.%2.%3."/>
      <w:lvlJc w:val="left"/>
      <w:pPr>
        <w:ind w:left="1499" w:hanging="960"/>
      </w:pPr>
      <w:rPr>
        <w:rFonts w:hint="default"/>
      </w:rPr>
    </w:lvl>
    <w:lvl w:ilvl="3">
      <w:start w:val="1"/>
      <w:numFmt w:val="decimal"/>
      <w:isLgl/>
      <w:lvlText w:val="%1.%2.%3.%4."/>
      <w:lvlJc w:val="left"/>
      <w:pPr>
        <w:ind w:left="1499" w:hanging="960"/>
      </w:pPr>
      <w:rPr>
        <w:rFonts w:hint="default"/>
      </w:rPr>
    </w:lvl>
    <w:lvl w:ilvl="4">
      <w:start w:val="1"/>
      <w:numFmt w:val="decimal"/>
      <w:isLgl/>
      <w:lvlText w:val="%1.%2.%3.%4.%5."/>
      <w:lvlJc w:val="left"/>
      <w:pPr>
        <w:ind w:left="1619" w:hanging="1080"/>
      </w:pPr>
      <w:rPr>
        <w:rFonts w:hint="default"/>
      </w:rPr>
    </w:lvl>
    <w:lvl w:ilvl="5">
      <w:start w:val="1"/>
      <w:numFmt w:val="decimal"/>
      <w:isLgl/>
      <w:lvlText w:val="%1.%2.%3.%4.%5.%6."/>
      <w:lvlJc w:val="left"/>
      <w:pPr>
        <w:ind w:left="1619" w:hanging="1080"/>
      </w:pPr>
      <w:rPr>
        <w:rFonts w:hint="default"/>
      </w:rPr>
    </w:lvl>
    <w:lvl w:ilvl="6">
      <w:start w:val="1"/>
      <w:numFmt w:val="decimal"/>
      <w:isLgl/>
      <w:lvlText w:val="%1.%2.%3.%4.%5.%6.%7."/>
      <w:lvlJc w:val="left"/>
      <w:pPr>
        <w:ind w:left="1979" w:hanging="1440"/>
      </w:pPr>
      <w:rPr>
        <w:rFonts w:hint="default"/>
      </w:rPr>
    </w:lvl>
    <w:lvl w:ilvl="7">
      <w:start w:val="1"/>
      <w:numFmt w:val="decimal"/>
      <w:isLgl/>
      <w:lvlText w:val="%1.%2.%3.%4.%5.%6.%7.%8."/>
      <w:lvlJc w:val="left"/>
      <w:pPr>
        <w:ind w:left="1979" w:hanging="1440"/>
      </w:pPr>
      <w:rPr>
        <w:rFonts w:hint="default"/>
      </w:rPr>
    </w:lvl>
    <w:lvl w:ilvl="8">
      <w:start w:val="1"/>
      <w:numFmt w:val="decimal"/>
      <w:isLgl/>
      <w:lvlText w:val="%1.%2.%3.%4.%5.%6.%7.%8.%9."/>
      <w:lvlJc w:val="left"/>
      <w:pPr>
        <w:ind w:left="2339" w:hanging="1800"/>
      </w:pPr>
      <w:rPr>
        <w:rFonts w:hint="default"/>
      </w:rPr>
    </w:lvl>
  </w:abstractNum>
  <w:abstractNum w:abstractNumId="1" w15:restartNumberingAfterBreak="0">
    <w:nsid w:val="1A9D2407"/>
    <w:multiLevelType w:val="hybridMultilevel"/>
    <w:tmpl w:val="A89C0B72"/>
    <w:lvl w:ilvl="0" w:tplc="1780F954">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28D095A"/>
    <w:multiLevelType w:val="hybridMultilevel"/>
    <w:tmpl w:val="D744D374"/>
    <w:lvl w:ilvl="0" w:tplc="35347584">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B595D8A"/>
    <w:multiLevelType w:val="hybridMultilevel"/>
    <w:tmpl w:val="101C4468"/>
    <w:lvl w:ilvl="0" w:tplc="1B34E1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2037BE2"/>
    <w:multiLevelType w:val="hybridMultilevel"/>
    <w:tmpl w:val="D2F0DC52"/>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5" w15:restartNumberingAfterBreak="0">
    <w:nsid w:val="544102F8"/>
    <w:multiLevelType w:val="hybridMultilevel"/>
    <w:tmpl w:val="CD34D112"/>
    <w:lvl w:ilvl="0" w:tplc="3454CA9E">
      <w:start w:val="1"/>
      <w:numFmt w:val="decimal"/>
      <w:lvlText w:val="%1."/>
      <w:lvlJc w:val="left"/>
      <w:pPr>
        <w:ind w:left="617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A853876"/>
    <w:multiLevelType w:val="hybridMultilevel"/>
    <w:tmpl w:val="BAC2411E"/>
    <w:lvl w:ilvl="0" w:tplc="C88EA4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70B226EF"/>
    <w:multiLevelType w:val="hybridMultilevel"/>
    <w:tmpl w:val="992A65F2"/>
    <w:lvl w:ilvl="0" w:tplc="BC8494F8">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6"/>
  </w:num>
  <w:num w:numId="3">
    <w:abstractNumId w:val="4"/>
  </w:num>
  <w:num w:numId="4">
    <w:abstractNumId w:val="5"/>
  </w:num>
  <w:num w:numId="5">
    <w:abstractNumId w:val="7"/>
  </w:num>
  <w:num w:numId="6">
    <w:abstractNumId w:val="1"/>
  </w:num>
  <w:num w:numId="7">
    <w:abstractNumId w:val="3"/>
  </w:num>
  <w:num w:numId="8">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A46"/>
    <w:rsid w:val="00000F93"/>
    <w:rsid w:val="000021EB"/>
    <w:rsid w:val="00002426"/>
    <w:rsid w:val="00002C9E"/>
    <w:rsid w:val="0000307E"/>
    <w:rsid w:val="00003832"/>
    <w:rsid w:val="0000495A"/>
    <w:rsid w:val="00005982"/>
    <w:rsid w:val="0000658A"/>
    <w:rsid w:val="00006C12"/>
    <w:rsid w:val="00006F11"/>
    <w:rsid w:val="0000710B"/>
    <w:rsid w:val="00010338"/>
    <w:rsid w:val="000106DE"/>
    <w:rsid w:val="00011120"/>
    <w:rsid w:val="000113AF"/>
    <w:rsid w:val="0001140E"/>
    <w:rsid w:val="00011E61"/>
    <w:rsid w:val="0001287E"/>
    <w:rsid w:val="000133E1"/>
    <w:rsid w:val="000133F3"/>
    <w:rsid w:val="00013595"/>
    <w:rsid w:val="00013CAC"/>
    <w:rsid w:val="00013F0D"/>
    <w:rsid w:val="000156B0"/>
    <w:rsid w:val="0001577E"/>
    <w:rsid w:val="00017A13"/>
    <w:rsid w:val="00021100"/>
    <w:rsid w:val="00022E0C"/>
    <w:rsid w:val="00024DDB"/>
    <w:rsid w:val="0002609F"/>
    <w:rsid w:val="00026134"/>
    <w:rsid w:val="000323A6"/>
    <w:rsid w:val="00034ACC"/>
    <w:rsid w:val="00035B9B"/>
    <w:rsid w:val="000360CE"/>
    <w:rsid w:val="00042DE8"/>
    <w:rsid w:val="00042EE9"/>
    <w:rsid w:val="0004546E"/>
    <w:rsid w:val="00046056"/>
    <w:rsid w:val="00050255"/>
    <w:rsid w:val="000505B6"/>
    <w:rsid w:val="00051063"/>
    <w:rsid w:val="00052C50"/>
    <w:rsid w:val="000545CB"/>
    <w:rsid w:val="000545EB"/>
    <w:rsid w:val="00056C83"/>
    <w:rsid w:val="000601DE"/>
    <w:rsid w:val="00061527"/>
    <w:rsid w:val="000615FA"/>
    <w:rsid w:val="00061B08"/>
    <w:rsid w:val="0006446A"/>
    <w:rsid w:val="00064759"/>
    <w:rsid w:val="000664CE"/>
    <w:rsid w:val="00066DD2"/>
    <w:rsid w:val="00067781"/>
    <w:rsid w:val="00070581"/>
    <w:rsid w:val="0007058A"/>
    <w:rsid w:val="00071142"/>
    <w:rsid w:val="000716D3"/>
    <w:rsid w:val="00071B04"/>
    <w:rsid w:val="00071BDF"/>
    <w:rsid w:val="00072350"/>
    <w:rsid w:val="00072356"/>
    <w:rsid w:val="0007269E"/>
    <w:rsid w:val="00074209"/>
    <w:rsid w:val="00074481"/>
    <w:rsid w:val="00074C05"/>
    <w:rsid w:val="00074CCF"/>
    <w:rsid w:val="0007551D"/>
    <w:rsid w:val="0007586B"/>
    <w:rsid w:val="00075F32"/>
    <w:rsid w:val="00077460"/>
    <w:rsid w:val="00077B24"/>
    <w:rsid w:val="000804F8"/>
    <w:rsid w:val="00080C69"/>
    <w:rsid w:val="00080F72"/>
    <w:rsid w:val="000812A3"/>
    <w:rsid w:val="00083166"/>
    <w:rsid w:val="00083ED6"/>
    <w:rsid w:val="00084065"/>
    <w:rsid w:val="000846C0"/>
    <w:rsid w:val="00084F88"/>
    <w:rsid w:val="00085A9B"/>
    <w:rsid w:val="000878BB"/>
    <w:rsid w:val="00087EED"/>
    <w:rsid w:val="0009000D"/>
    <w:rsid w:val="00091427"/>
    <w:rsid w:val="0009164E"/>
    <w:rsid w:val="00091B5C"/>
    <w:rsid w:val="00091BBB"/>
    <w:rsid w:val="00091C73"/>
    <w:rsid w:val="000925E1"/>
    <w:rsid w:val="0009276C"/>
    <w:rsid w:val="00092EBF"/>
    <w:rsid w:val="0009357F"/>
    <w:rsid w:val="00094556"/>
    <w:rsid w:val="0009576F"/>
    <w:rsid w:val="00095ABB"/>
    <w:rsid w:val="0009606F"/>
    <w:rsid w:val="000969B7"/>
    <w:rsid w:val="00096ED8"/>
    <w:rsid w:val="00096F90"/>
    <w:rsid w:val="00096FC4"/>
    <w:rsid w:val="00097360"/>
    <w:rsid w:val="000A0986"/>
    <w:rsid w:val="000A5341"/>
    <w:rsid w:val="000A615B"/>
    <w:rsid w:val="000A6E74"/>
    <w:rsid w:val="000A7F75"/>
    <w:rsid w:val="000B09E4"/>
    <w:rsid w:val="000B1CF0"/>
    <w:rsid w:val="000B3C0E"/>
    <w:rsid w:val="000B3E68"/>
    <w:rsid w:val="000B58E4"/>
    <w:rsid w:val="000C07DA"/>
    <w:rsid w:val="000C0FDA"/>
    <w:rsid w:val="000C1125"/>
    <w:rsid w:val="000C128E"/>
    <w:rsid w:val="000C1727"/>
    <w:rsid w:val="000C186C"/>
    <w:rsid w:val="000C2583"/>
    <w:rsid w:val="000C2924"/>
    <w:rsid w:val="000C46EC"/>
    <w:rsid w:val="000C5029"/>
    <w:rsid w:val="000C5BC8"/>
    <w:rsid w:val="000C72B5"/>
    <w:rsid w:val="000C7810"/>
    <w:rsid w:val="000C7836"/>
    <w:rsid w:val="000C7B6A"/>
    <w:rsid w:val="000C7EAE"/>
    <w:rsid w:val="000D020A"/>
    <w:rsid w:val="000D0552"/>
    <w:rsid w:val="000D06A1"/>
    <w:rsid w:val="000D1024"/>
    <w:rsid w:val="000D135C"/>
    <w:rsid w:val="000D1804"/>
    <w:rsid w:val="000D2166"/>
    <w:rsid w:val="000D2237"/>
    <w:rsid w:val="000D2950"/>
    <w:rsid w:val="000D2A8A"/>
    <w:rsid w:val="000D2F64"/>
    <w:rsid w:val="000D34AB"/>
    <w:rsid w:val="000D4755"/>
    <w:rsid w:val="000D6C20"/>
    <w:rsid w:val="000D7EF7"/>
    <w:rsid w:val="000E0C73"/>
    <w:rsid w:val="000E1A31"/>
    <w:rsid w:val="000E1EDD"/>
    <w:rsid w:val="000E2614"/>
    <w:rsid w:val="000E2877"/>
    <w:rsid w:val="000E3CF9"/>
    <w:rsid w:val="000E3FE8"/>
    <w:rsid w:val="000E44A6"/>
    <w:rsid w:val="000E4F45"/>
    <w:rsid w:val="000E5106"/>
    <w:rsid w:val="000E59F2"/>
    <w:rsid w:val="000E5B94"/>
    <w:rsid w:val="000E77B2"/>
    <w:rsid w:val="000E7809"/>
    <w:rsid w:val="000E7EBE"/>
    <w:rsid w:val="000F06D4"/>
    <w:rsid w:val="000F0C02"/>
    <w:rsid w:val="000F132F"/>
    <w:rsid w:val="000F21C7"/>
    <w:rsid w:val="000F3219"/>
    <w:rsid w:val="000F51D6"/>
    <w:rsid w:val="000F53C5"/>
    <w:rsid w:val="000F545D"/>
    <w:rsid w:val="000F5D5F"/>
    <w:rsid w:val="000F5E58"/>
    <w:rsid w:val="000F5F86"/>
    <w:rsid w:val="000F6F8E"/>
    <w:rsid w:val="00101B46"/>
    <w:rsid w:val="001030D9"/>
    <w:rsid w:val="001034F0"/>
    <w:rsid w:val="00104A2A"/>
    <w:rsid w:val="0010599D"/>
    <w:rsid w:val="00106FAA"/>
    <w:rsid w:val="0011077B"/>
    <w:rsid w:val="001118BE"/>
    <w:rsid w:val="00111BCC"/>
    <w:rsid w:val="00111FDD"/>
    <w:rsid w:val="0011271A"/>
    <w:rsid w:val="00112E61"/>
    <w:rsid w:val="00113A97"/>
    <w:rsid w:val="00113B4A"/>
    <w:rsid w:val="00113F61"/>
    <w:rsid w:val="0011544B"/>
    <w:rsid w:val="001165F0"/>
    <w:rsid w:val="00116D8A"/>
    <w:rsid w:val="00117017"/>
    <w:rsid w:val="00117C3F"/>
    <w:rsid w:val="00120B04"/>
    <w:rsid w:val="001222C3"/>
    <w:rsid w:val="001227D9"/>
    <w:rsid w:val="00122A45"/>
    <w:rsid w:val="00123D25"/>
    <w:rsid w:val="001256E1"/>
    <w:rsid w:val="001266B1"/>
    <w:rsid w:val="0012693A"/>
    <w:rsid w:val="0012710A"/>
    <w:rsid w:val="0013060B"/>
    <w:rsid w:val="001306A8"/>
    <w:rsid w:val="00130958"/>
    <w:rsid w:val="001309C9"/>
    <w:rsid w:val="00131358"/>
    <w:rsid w:val="00131BC0"/>
    <w:rsid w:val="0013299F"/>
    <w:rsid w:val="00133189"/>
    <w:rsid w:val="00133439"/>
    <w:rsid w:val="00133D82"/>
    <w:rsid w:val="00133E3E"/>
    <w:rsid w:val="00134F24"/>
    <w:rsid w:val="00135BD3"/>
    <w:rsid w:val="00135E29"/>
    <w:rsid w:val="001364EA"/>
    <w:rsid w:val="00136572"/>
    <w:rsid w:val="00136655"/>
    <w:rsid w:val="00137F4F"/>
    <w:rsid w:val="001402D6"/>
    <w:rsid w:val="00140433"/>
    <w:rsid w:val="00141050"/>
    <w:rsid w:val="00141A99"/>
    <w:rsid w:val="00141F1C"/>
    <w:rsid w:val="001420D2"/>
    <w:rsid w:val="001421CD"/>
    <w:rsid w:val="001442F7"/>
    <w:rsid w:val="00146AD3"/>
    <w:rsid w:val="00147518"/>
    <w:rsid w:val="00147661"/>
    <w:rsid w:val="0015032B"/>
    <w:rsid w:val="00150C9B"/>
    <w:rsid w:val="0015167D"/>
    <w:rsid w:val="00151BB0"/>
    <w:rsid w:val="001527E2"/>
    <w:rsid w:val="00152C7D"/>
    <w:rsid w:val="0015386A"/>
    <w:rsid w:val="00153BD4"/>
    <w:rsid w:val="0015462F"/>
    <w:rsid w:val="0015635D"/>
    <w:rsid w:val="0015679A"/>
    <w:rsid w:val="00157573"/>
    <w:rsid w:val="0016015F"/>
    <w:rsid w:val="001616A4"/>
    <w:rsid w:val="00161AB7"/>
    <w:rsid w:val="00161B71"/>
    <w:rsid w:val="001625A0"/>
    <w:rsid w:val="00162A5F"/>
    <w:rsid w:val="00163434"/>
    <w:rsid w:val="00165056"/>
    <w:rsid w:val="00165E2F"/>
    <w:rsid w:val="0016796A"/>
    <w:rsid w:val="00167D7F"/>
    <w:rsid w:val="00170340"/>
    <w:rsid w:val="001703A2"/>
    <w:rsid w:val="001708C1"/>
    <w:rsid w:val="0017103D"/>
    <w:rsid w:val="001712D4"/>
    <w:rsid w:val="001715EE"/>
    <w:rsid w:val="00171D3B"/>
    <w:rsid w:val="001726BD"/>
    <w:rsid w:val="00172783"/>
    <w:rsid w:val="00172B60"/>
    <w:rsid w:val="001734D6"/>
    <w:rsid w:val="00173840"/>
    <w:rsid w:val="00174683"/>
    <w:rsid w:val="00174907"/>
    <w:rsid w:val="00174A90"/>
    <w:rsid w:val="00174AC3"/>
    <w:rsid w:val="00174D2F"/>
    <w:rsid w:val="0017638B"/>
    <w:rsid w:val="00176A5A"/>
    <w:rsid w:val="00176FFD"/>
    <w:rsid w:val="00181242"/>
    <w:rsid w:val="00181627"/>
    <w:rsid w:val="00181920"/>
    <w:rsid w:val="001829D4"/>
    <w:rsid w:val="001837C7"/>
    <w:rsid w:val="0018433B"/>
    <w:rsid w:val="00184362"/>
    <w:rsid w:val="001860D7"/>
    <w:rsid w:val="0018631D"/>
    <w:rsid w:val="00190903"/>
    <w:rsid w:val="001911F8"/>
    <w:rsid w:val="001927F2"/>
    <w:rsid w:val="001928CE"/>
    <w:rsid w:val="00192B03"/>
    <w:rsid w:val="0019322B"/>
    <w:rsid w:val="00193B3E"/>
    <w:rsid w:val="00194473"/>
    <w:rsid w:val="00196F99"/>
    <w:rsid w:val="0019766C"/>
    <w:rsid w:val="001A163B"/>
    <w:rsid w:val="001A2D99"/>
    <w:rsid w:val="001A30FA"/>
    <w:rsid w:val="001A3387"/>
    <w:rsid w:val="001A340F"/>
    <w:rsid w:val="001A393B"/>
    <w:rsid w:val="001A7010"/>
    <w:rsid w:val="001A7A4A"/>
    <w:rsid w:val="001A7DD8"/>
    <w:rsid w:val="001A7E03"/>
    <w:rsid w:val="001B02C6"/>
    <w:rsid w:val="001B03D4"/>
    <w:rsid w:val="001B0B0B"/>
    <w:rsid w:val="001B0CAA"/>
    <w:rsid w:val="001B13AA"/>
    <w:rsid w:val="001B14C9"/>
    <w:rsid w:val="001B1B1A"/>
    <w:rsid w:val="001B20F1"/>
    <w:rsid w:val="001B23AE"/>
    <w:rsid w:val="001B4363"/>
    <w:rsid w:val="001B532A"/>
    <w:rsid w:val="001B633C"/>
    <w:rsid w:val="001B6A8B"/>
    <w:rsid w:val="001C0310"/>
    <w:rsid w:val="001C0A4D"/>
    <w:rsid w:val="001C0DAD"/>
    <w:rsid w:val="001C11F5"/>
    <w:rsid w:val="001C3C8C"/>
    <w:rsid w:val="001C50BB"/>
    <w:rsid w:val="001C6110"/>
    <w:rsid w:val="001C64A0"/>
    <w:rsid w:val="001C67DB"/>
    <w:rsid w:val="001C6918"/>
    <w:rsid w:val="001C7348"/>
    <w:rsid w:val="001D0221"/>
    <w:rsid w:val="001D1695"/>
    <w:rsid w:val="001D1B2C"/>
    <w:rsid w:val="001D2999"/>
    <w:rsid w:val="001D2D3B"/>
    <w:rsid w:val="001D322F"/>
    <w:rsid w:val="001D42F6"/>
    <w:rsid w:val="001D468E"/>
    <w:rsid w:val="001D4A01"/>
    <w:rsid w:val="001D5088"/>
    <w:rsid w:val="001D55B2"/>
    <w:rsid w:val="001D6A55"/>
    <w:rsid w:val="001D7101"/>
    <w:rsid w:val="001D7700"/>
    <w:rsid w:val="001D7D27"/>
    <w:rsid w:val="001D7D9C"/>
    <w:rsid w:val="001E08D6"/>
    <w:rsid w:val="001E102B"/>
    <w:rsid w:val="001E34EB"/>
    <w:rsid w:val="001E3B75"/>
    <w:rsid w:val="001E4A65"/>
    <w:rsid w:val="001E54BA"/>
    <w:rsid w:val="001E61E5"/>
    <w:rsid w:val="001E684B"/>
    <w:rsid w:val="001E69E9"/>
    <w:rsid w:val="001F17CE"/>
    <w:rsid w:val="001F1B7D"/>
    <w:rsid w:val="001F1D95"/>
    <w:rsid w:val="001F2F12"/>
    <w:rsid w:val="001F317F"/>
    <w:rsid w:val="001F3193"/>
    <w:rsid w:val="001F434F"/>
    <w:rsid w:val="001F49F2"/>
    <w:rsid w:val="001F50D9"/>
    <w:rsid w:val="001F56B5"/>
    <w:rsid w:val="001F716F"/>
    <w:rsid w:val="001F764E"/>
    <w:rsid w:val="001F790B"/>
    <w:rsid w:val="001F7C63"/>
    <w:rsid w:val="00201D83"/>
    <w:rsid w:val="00203395"/>
    <w:rsid w:val="002035E7"/>
    <w:rsid w:val="0020608F"/>
    <w:rsid w:val="002061D3"/>
    <w:rsid w:val="002078F6"/>
    <w:rsid w:val="0021042D"/>
    <w:rsid w:val="00210B42"/>
    <w:rsid w:val="00210C21"/>
    <w:rsid w:val="00211073"/>
    <w:rsid w:val="0021163D"/>
    <w:rsid w:val="002118C6"/>
    <w:rsid w:val="00211E50"/>
    <w:rsid w:val="00212345"/>
    <w:rsid w:val="0021251E"/>
    <w:rsid w:val="00212FA4"/>
    <w:rsid w:val="002139C1"/>
    <w:rsid w:val="00213E71"/>
    <w:rsid w:val="00215476"/>
    <w:rsid w:val="00216704"/>
    <w:rsid w:val="00217A46"/>
    <w:rsid w:val="00217DF6"/>
    <w:rsid w:val="0022025C"/>
    <w:rsid w:val="00221485"/>
    <w:rsid w:val="002223D2"/>
    <w:rsid w:val="00222B2E"/>
    <w:rsid w:val="00222DA1"/>
    <w:rsid w:val="00222F7A"/>
    <w:rsid w:val="0022304D"/>
    <w:rsid w:val="00223450"/>
    <w:rsid w:val="00223FF3"/>
    <w:rsid w:val="00224733"/>
    <w:rsid w:val="00224F22"/>
    <w:rsid w:val="00225517"/>
    <w:rsid w:val="0022640F"/>
    <w:rsid w:val="00226837"/>
    <w:rsid w:val="00226AAB"/>
    <w:rsid w:val="00227D7F"/>
    <w:rsid w:val="00227E9C"/>
    <w:rsid w:val="00231AB5"/>
    <w:rsid w:val="002323E1"/>
    <w:rsid w:val="00232EB5"/>
    <w:rsid w:val="002338F2"/>
    <w:rsid w:val="00233CA9"/>
    <w:rsid w:val="002351C1"/>
    <w:rsid w:val="0023532D"/>
    <w:rsid w:val="002354FE"/>
    <w:rsid w:val="00235A34"/>
    <w:rsid w:val="00235F2F"/>
    <w:rsid w:val="002365C5"/>
    <w:rsid w:val="002369C9"/>
    <w:rsid w:val="00236B13"/>
    <w:rsid w:val="002372D2"/>
    <w:rsid w:val="0023785F"/>
    <w:rsid w:val="002403A3"/>
    <w:rsid w:val="002411D3"/>
    <w:rsid w:val="00241FB9"/>
    <w:rsid w:val="00242987"/>
    <w:rsid w:val="00242FF9"/>
    <w:rsid w:val="00245247"/>
    <w:rsid w:val="0024591E"/>
    <w:rsid w:val="00245E32"/>
    <w:rsid w:val="002461FE"/>
    <w:rsid w:val="002468B2"/>
    <w:rsid w:val="00246922"/>
    <w:rsid w:val="0024706A"/>
    <w:rsid w:val="002470AC"/>
    <w:rsid w:val="00247804"/>
    <w:rsid w:val="00247E29"/>
    <w:rsid w:val="00250053"/>
    <w:rsid w:val="00250246"/>
    <w:rsid w:val="002522C1"/>
    <w:rsid w:val="00252456"/>
    <w:rsid w:val="00252611"/>
    <w:rsid w:val="002534F7"/>
    <w:rsid w:val="002536E3"/>
    <w:rsid w:val="00253B27"/>
    <w:rsid w:val="00254BAF"/>
    <w:rsid w:val="002559EA"/>
    <w:rsid w:val="00255B6D"/>
    <w:rsid w:val="0025675C"/>
    <w:rsid w:val="002567BA"/>
    <w:rsid w:val="00256BBF"/>
    <w:rsid w:val="0025735E"/>
    <w:rsid w:val="0025794D"/>
    <w:rsid w:val="00261F00"/>
    <w:rsid w:val="00262702"/>
    <w:rsid w:val="00263A8C"/>
    <w:rsid w:val="00265483"/>
    <w:rsid w:val="002669F9"/>
    <w:rsid w:val="00266EC0"/>
    <w:rsid w:val="00267096"/>
    <w:rsid w:val="002674BE"/>
    <w:rsid w:val="00267567"/>
    <w:rsid w:val="00267FE8"/>
    <w:rsid w:val="002717C0"/>
    <w:rsid w:val="00271978"/>
    <w:rsid w:val="00271AB0"/>
    <w:rsid w:val="0027265D"/>
    <w:rsid w:val="00273918"/>
    <w:rsid w:val="00273E62"/>
    <w:rsid w:val="0027474D"/>
    <w:rsid w:val="002748A2"/>
    <w:rsid w:val="00275371"/>
    <w:rsid w:val="00276AF5"/>
    <w:rsid w:val="002771FB"/>
    <w:rsid w:val="00283A42"/>
    <w:rsid w:val="00284929"/>
    <w:rsid w:val="0028591A"/>
    <w:rsid w:val="002872CE"/>
    <w:rsid w:val="00290CC8"/>
    <w:rsid w:val="00291473"/>
    <w:rsid w:val="0029161E"/>
    <w:rsid w:val="00292083"/>
    <w:rsid w:val="0029316F"/>
    <w:rsid w:val="002931B3"/>
    <w:rsid w:val="0029353E"/>
    <w:rsid w:val="002936D6"/>
    <w:rsid w:val="00293BBE"/>
    <w:rsid w:val="0029505B"/>
    <w:rsid w:val="00295EE3"/>
    <w:rsid w:val="00296404"/>
    <w:rsid w:val="00296C84"/>
    <w:rsid w:val="002A0213"/>
    <w:rsid w:val="002A1587"/>
    <w:rsid w:val="002A1C4C"/>
    <w:rsid w:val="002A1C59"/>
    <w:rsid w:val="002A1D51"/>
    <w:rsid w:val="002A2817"/>
    <w:rsid w:val="002A28AC"/>
    <w:rsid w:val="002A4A8F"/>
    <w:rsid w:val="002A5626"/>
    <w:rsid w:val="002A5648"/>
    <w:rsid w:val="002A658F"/>
    <w:rsid w:val="002A7163"/>
    <w:rsid w:val="002A726F"/>
    <w:rsid w:val="002A74FD"/>
    <w:rsid w:val="002A7AD4"/>
    <w:rsid w:val="002A7D02"/>
    <w:rsid w:val="002A7E6B"/>
    <w:rsid w:val="002B0D42"/>
    <w:rsid w:val="002B129C"/>
    <w:rsid w:val="002B18EC"/>
    <w:rsid w:val="002B24DF"/>
    <w:rsid w:val="002B278C"/>
    <w:rsid w:val="002B2894"/>
    <w:rsid w:val="002B46EB"/>
    <w:rsid w:val="002B49B6"/>
    <w:rsid w:val="002B500A"/>
    <w:rsid w:val="002B5490"/>
    <w:rsid w:val="002B636E"/>
    <w:rsid w:val="002B69A6"/>
    <w:rsid w:val="002B6FAB"/>
    <w:rsid w:val="002B71B3"/>
    <w:rsid w:val="002B7727"/>
    <w:rsid w:val="002B79FE"/>
    <w:rsid w:val="002C07EE"/>
    <w:rsid w:val="002C11FC"/>
    <w:rsid w:val="002C1FD8"/>
    <w:rsid w:val="002C2265"/>
    <w:rsid w:val="002C3007"/>
    <w:rsid w:val="002C3249"/>
    <w:rsid w:val="002C34A0"/>
    <w:rsid w:val="002C34B4"/>
    <w:rsid w:val="002C38ED"/>
    <w:rsid w:val="002C4054"/>
    <w:rsid w:val="002C4811"/>
    <w:rsid w:val="002C4D78"/>
    <w:rsid w:val="002C643B"/>
    <w:rsid w:val="002C6C8F"/>
    <w:rsid w:val="002C6DD4"/>
    <w:rsid w:val="002C71AE"/>
    <w:rsid w:val="002C7244"/>
    <w:rsid w:val="002C7743"/>
    <w:rsid w:val="002C7972"/>
    <w:rsid w:val="002C7EA7"/>
    <w:rsid w:val="002D13FE"/>
    <w:rsid w:val="002D3C94"/>
    <w:rsid w:val="002D4279"/>
    <w:rsid w:val="002D447E"/>
    <w:rsid w:val="002D4F03"/>
    <w:rsid w:val="002D528F"/>
    <w:rsid w:val="002D5D69"/>
    <w:rsid w:val="002D676D"/>
    <w:rsid w:val="002D72D9"/>
    <w:rsid w:val="002D7360"/>
    <w:rsid w:val="002D7D03"/>
    <w:rsid w:val="002E0455"/>
    <w:rsid w:val="002E05CE"/>
    <w:rsid w:val="002E095A"/>
    <w:rsid w:val="002E09EC"/>
    <w:rsid w:val="002E0DD0"/>
    <w:rsid w:val="002E118B"/>
    <w:rsid w:val="002E1925"/>
    <w:rsid w:val="002E1BB7"/>
    <w:rsid w:val="002E3F5C"/>
    <w:rsid w:val="002E4075"/>
    <w:rsid w:val="002E49B6"/>
    <w:rsid w:val="002E528B"/>
    <w:rsid w:val="002E5C93"/>
    <w:rsid w:val="002E7C04"/>
    <w:rsid w:val="002F27EC"/>
    <w:rsid w:val="002F3418"/>
    <w:rsid w:val="002F38FC"/>
    <w:rsid w:val="002F399A"/>
    <w:rsid w:val="002F536D"/>
    <w:rsid w:val="002F5D65"/>
    <w:rsid w:val="002F63CF"/>
    <w:rsid w:val="002F63EC"/>
    <w:rsid w:val="00301568"/>
    <w:rsid w:val="0030191C"/>
    <w:rsid w:val="003019D2"/>
    <w:rsid w:val="003024EC"/>
    <w:rsid w:val="003032F3"/>
    <w:rsid w:val="003039B2"/>
    <w:rsid w:val="003045C3"/>
    <w:rsid w:val="003055E9"/>
    <w:rsid w:val="00305C27"/>
    <w:rsid w:val="0030654C"/>
    <w:rsid w:val="00306EA4"/>
    <w:rsid w:val="003101E6"/>
    <w:rsid w:val="0031047B"/>
    <w:rsid w:val="003109AF"/>
    <w:rsid w:val="00310D00"/>
    <w:rsid w:val="0031119B"/>
    <w:rsid w:val="00311505"/>
    <w:rsid w:val="003122A2"/>
    <w:rsid w:val="0031275E"/>
    <w:rsid w:val="003142C9"/>
    <w:rsid w:val="003148C8"/>
    <w:rsid w:val="00315377"/>
    <w:rsid w:val="00315FA9"/>
    <w:rsid w:val="00317472"/>
    <w:rsid w:val="003177A9"/>
    <w:rsid w:val="00317CF1"/>
    <w:rsid w:val="003211DA"/>
    <w:rsid w:val="00322267"/>
    <w:rsid w:val="003229F5"/>
    <w:rsid w:val="003247DC"/>
    <w:rsid w:val="00325929"/>
    <w:rsid w:val="003265AB"/>
    <w:rsid w:val="00326B3A"/>
    <w:rsid w:val="00327286"/>
    <w:rsid w:val="00327A4A"/>
    <w:rsid w:val="0033196B"/>
    <w:rsid w:val="00332052"/>
    <w:rsid w:val="0033242A"/>
    <w:rsid w:val="00332665"/>
    <w:rsid w:val="00333769"/>
    <w:rsid w:val="00334F30"/>
    <w:rsid w:val="003378CE"/>
    <w:rsid w:val="003378E6"/>
    <w:rsid w:val="00337918"/>
    <w:rsid w:val="00337A42"/>
    <w:rsid w:val="00337B7D"/>
    <w:rsid w:val="00340C65"/>
    <w:rsid w:val="00341AA6"/>
    <w:rsid w:val="00341DF5"/>
    <w:rsid w:val="0034201D"/>
    <w:rsid w:val="00342B07"/>
    <w:rsid w:val="00343677"/>
    <w:rsid w:val="00343842"/>
    <w:rsid w:val="003438CF"/>
    <w:rsid w:val="00343DBD"/>
    <w:rsid w:val="0034464C"/>
    <w:rsid w:val="00344D9C"/>
    <w:rsid w:val="00347AA9"/>
    <w:rsid w:val="003502E8"/>
    <w:rsid w:val="003502FD"/>
    <w:rsid w:val="00350DCA"/>
    <w:rsid w:val="00350F8D"/>
    <w:rsid w:val="00351C68"/>
    <w:rsid w:val="00352A55"/>
    <w:rsid w:val="0035372F"/>
    <w:rsid w:val="003538D7"/>
    <w:rsid w:val="00353E6B"/>
    <w:rsid w:val="0035415E"/>
    <w:rsid w:val="00354EF0"/>
    <w:rsid w:val="00355287"/>
    <w:rsid w:val="00355CF8"/>
    <w:rsid w:val="00356135"/>
    <w:rsid w:val="00356347"/>
    <w:rsid w:val="0035673B"/>
    <w:rsid w:val="00357406"/>
    <w:rsid w:val="00357767"/>
    <w:rsid w:val="0036049D"/>
    <w:rsid w:val="003614D1"/>
    <w:rsid w:val="00361CF9"/>
    <w:rsid w:val="00362658"/>
    <w:rsid w:val="00363001"/>
    <w:rsid w:val="00363B4B"/>
    <w:rsid w:val="00363DD4"/>
    <w:rsid w:val="00363F4F"/>
    <w:rsid w:val="00364458"/>
    <w:rsid w:val="00365677"/>
    <w:rsid w:val="0036576B"/>
    <w:rsid w:val="00367954"/>
    <w:rsid w:val="00367D57"/>
    <w:rsid w:val="00370B35"/>
    <w:rsid w:val="00371265"/>
    <w:rsid w:val="00371A52"/>
    <w:rsid w:val="00372DDE"/>
    <w:rsid w:val="003733E6"/>
    <w:rsid w:val="00373CF9"/>
    <w:rsid w:val="0037479B"/>
    <w:rsid w:val="003749E0"/>
    <w:rsid w:val="00375435"/>
    <w:rsid w:val="003761A4"/>
    <w:rsid w:val="0037644B"/>
    <w:rsid w:val="00376A2C"/>
    <w:rsid w:val="00376AED"/>
    <w:rsid w:val="003803D5"/>
    <w:rsid w:val="00380629"/>
    <w:rsid w:val="003806DC"/>
    <w:rsid w:val="0038193E"/>
    <w:rsid w:val="00384098"/>
    <w:rsid w:val="0038597B"/>
    <w:rsid w:val="00390617"/>
    <w:rsid w:val="00391A29"/>
    <w:rsid w:val="00391C35"/>
    <w:rsid w:val="00391F92"/>
    <w:rsid w:val="00392A7B"/>
    <w:rsid w:val="00393642"/>
    <w:rsid w:val="00393753"/>
    <w:rsid w:val="003938C6"/>
    <w:rsid w:val="003938ED"/>
    <w:rsid w:val="003943A9"/>
    <w:rsid w:val="003950B5"/>
    <w:rsid w:val="0039684E"/>
    <w:rsid w:val="003969DD"/>
    <w:rsid w:val="003A00CA"/>
    <w:rsid w:val="003A07FE"/>
    <w:rsid w:val="003A1007"/>
    <w:rsid w:val="003A11B4"/>
    <w:rsid w:val="003A1EA9"/>
    <w:rsid w:val="003A2310"/>
    <w:rsid w:val="003A322D"/>
    <w:rsid w:val="003A3671"/>
    <w:rsid w:val="003A3872"/>
    <w:rsid w:val="003A3DB4"/>
    <w:rsid w:val="003A43CF"/>
    <w:rsid w:val="003A45A1"/>
    <w:rsid w:val="003A4967"/>
    <w:rsid w:val="003A4D70"/>
    <w:rsid w:val="003A5D22"/>
    <w:rsid w:val="003A5E0C"/>
    <w:rsid w:val="003A6F8D"/>
    <w:rsid w:val="003A72E5"/>
    <w:rsid w:val="003B3B5B"/>
    <w:rsid w:val="003B442B"/>
    <w:rsid w:val="003B6415"/>
    <w:rsid w:val="003B75B9"/>
    <w:rsid w:val="003B7904"/>
    <w:rsid w:val="003B7C66"/>
    <w:rsid w:val="003C0DA7"/>
    <w:rsid w:val="003C1FB8"/>
    <w:rsid w:val="003C2110"/>
    <w:rsid w:val="003C2340"/>
    <w:rsid w:val="003C24B2"/>
    <w:rsid w:val="003C2554"/>
    <w:rsid w:val="003C3490"/>
    <w:rsid w:val="003C370A"/>
    <w:rsid w:val="003C6AC9"/>
    <w:rsid w:val="003C7187"/>
    <w:rsid w:val="003C7344"/>
    <w:rsid w:val="003D0784"/>
    <w:rsid w:val="003D0853"/>
    <w:rsid w:val="003D0BF8"/>
    <w:rsid w:val="003D18EE"/>
    <w:rsid w:val="003D20A8"/>
    <w:rsid w:val="003D2B0A"/>
    <w:rsid w:val="003D2C5C"/>
    <w:rsid w:val="003D31A8"/>
    <w:rsid w:val="003D333A"/>
    <w:rsid w:val="003D536C"/>
    <w:rsid w:val="003D595D"/>
    <w:rsid w:val="003D6431"/>
    <w:rsid w:val="003D668B"/>
    <w:rsid w:val="003E09DB"/>
    <w:rsid w:val="003E11AC"/>
    <w:rsid w:val="003E11DB"/>
    <w:rsid w:val="003E27E0"/>
    <w:rsid w:val="003E40EA"/>
    <w:rsid w:val="003E4AC7"/>
    <w:rsid w:val="003E4F24"/>
    <w:rsid w:val="003E506E"/>
    <w:rsid w:val="003E5077"/>
    <w:rsid w:val="003E7AFE"/>
    <w:rsid w:val="003F0097"/>
    <w:rsid w:val="003F1D1F"/>
    <w:rsid w:val="003F1E39"/>
    <w:rsid w:val="003F1E41"/>
    <w:rsid w:val="003F235E"/>
    <w:rsid w:val="003F23FF"/>
    <w:rsid w:val="003F2874"/>
    <w:rsid w:val="003F3E7C"/>
    <w:rsid w:val="003F44AF"/>
    <w:rsid w:val="003F5140"/>
    <w:rsid w:val="003F58FF"/>
    <w:rsid w:val="003F5BC8"/>
    <w:rsid w:val="003F643A"/>
    <w:rsid w:val="003F68F2"/>
    <w:rsid w:val="00400267"/>
    <w:rsid w:val="00401EF8"/>
    <w:rsid w:val="004020A8"/>
    <w:rsid w:val="00402FD1"/>
    <w:rsid w:val="00403024"/>
    <w:rsid w:val="0040320F"/>
    <w:rsid w:val="004043DB"/>
    <w:rsid w:val="00404B91"/>
    <w:rsid w:val="00404FB6"/>
    <w:rsid w:val="004054B8"/>
    <w:rsid w:val="004058D1"/>
    <w:rsid w:val="00406071"/>
    <w:rsid w:val="004074A7"/>
    <w:rsid w:val="0040757F"/>
    <w:rsid w:val="00410A13"/>
    <w:rsid w:val="00410B31"/>
    <w:rsid w:val="00410CBE"/>
    <w:rsid w:val="00410DBC"/>
    <w:rsid w:val="004116B9"/>
    <w:rsid w:val="00411E73"/>
    <w:rsid w:val="004124AD"/>
    <w:rsid w:val="00413259"/>
    <w:rsid w:val="004136A6"/>
    <w:rsid w:val="00413DB6"/>
    <w:rsid w:val="0041454B"/>
    <w:rsid w:val="004146B5"/>
    <w:rsid w:val="004149C6"/>
    <w:rsid w:val="00414DDE"/>
    <w:rsid w:val="00415E9A"/>
    <w:rsid w:val="00417BAF"/>
    <w:rsid w:val="004204B3"/>
    <w:rsid w:val="00421BFF"/>
    <w:rsid w:val="004222F9"/>
    <w:rsid w:val="004223CC"/>
    <w:rsid w:val="00422895"/>
    <w:rsid w:val="00422977"/>
    <w:rsid w:val="004229FA"/>
    <w:rsid w:val="00422A44"/>
    <w:rsid w:val="00422B72"/>
    <w:rsid w:val="00422C09"/>
    <w:rsid w:val="00422ED7"/>
    <w:rsid w:val="0042319F"/>
    <w:rsid w:val="00423C47"/>
    <w:rsid w:val="00423EA6"/>
    <w:rsid w:val="0042493B"/>
    <w:rsid w:val="00424C43"/>
    <w:rsid w:val="004256CE"/>
    <w:rsid w:val="00425F6A"/>
    <w:rsid w:val="00426396"/>
    <w:rsid w:val="004266B5"/>
    <w:rsid w:val="00426BF0"/>
    <w:rsid w:val="00427B76"/>
    <w:rsid w:val="00427F3F"/>
    <w:rsid w:val="00427FDB"/>
    <w:rsid w:val="00431A18"/>
    <w:rsid w:val="00431DCC"/>
    <w:rsid w:val="00431E80"/>
    <w:rsid w:val="00432068"/>
    <w:rsid w:val="004320FF"/>
    <w:rsid w:val="004323C7"/>
    <w:rsid w:val="00433DAA"/>
    <w:rsid w:val="004352B0"/>
    <w:rsid w:val="0043621F"/>
    <w:rsid w:val="004373BD"/>
    <w:rsid w:val="0044003A"/>
    <w:rsid w:val="00440582"/>
    <w:rsid w:val="00440A34"/>
    <w:rsid w:val="00440CE9"/>
    <w:rsid w:val="004412EE"/>
    <w:rsid w:val="00442D0F"/>
    <w:rsid w:val="0044415C"/>
    <w:rsid w:val="00444751"/>
    <w:rsid w:val="00446E2D"/>
    <w:rsid w:val="004502E4"/>
    <w:rsid w:val="004508EE"/>
    <w:rsid w:val="00451296"/>
    <w:rsid w:val="0045140B"/>
    <w:rsid w:val="00452782"/>
    <w:rsid w:val="00453160"/>
    <w:rsid w:val="004536F9"/>
    <w:rsid w:val="00453FE5"/>
    <w:rsid w:val="0045406E"/>
    <w:rsid w:val="00454E3B"/>
    <w:rsid w:val="00454F24"/>
    <w:rsid w:val="00455601"/>
    <w:rsid w:val="00456019"/>
    <w:rsid w:val="00456F4F"/>
    <w:rsid w:val="0045731B"/>
    <w:rsid w:val="00457845"/>
    <w:rsid w:val="004609B5"/>
    <w:rsid w:val="004609C0"/>
    <w:rsid w:val="00460AA4"/>
    <w:rsid w:val="00460CF1"/>
    <w:rsid w:val="004618E1"/>
    <w:rsid w:val="004631E5"/>
    <w:rsid w:val="00463512"/>
    <w:rsid w:val="00463E64"/>
    <w:rsid w:val="004647A1"/>
    <w:rsid w:val="00465277"/>
    <w:rsid w:val="004654FA"/>
    <w:rsid w:val="00467AAE"/>
    <w:rsid w:val="00467BFE"/>
    <w:rsid w:val="00470472"/>
    <w:rsid w:val="00471F62"/>
    <w:rsid w:val="00472363"/>
    <w:rsid w:val="00472D08"/>
    <w:rsid w:val="00472FC3"/>
    <w:rsid w:val="00474821"/>
    <w:rsid w:val="00475A77"/>
    <w:rsid w:val="00475CCC"/>
    <w:rsid w:val="004763DF"/>
    <w:rsid w:val="00476500"/>
    <w:rsid w:val="004806EB"/>
    <w:rsid w:val="004807DD"/>
    <w:rsid w:val="004811F4"/>
    <w:rsid w:val="00481A7C"/>
    <w:rsid w:val="00481AF4"/>
    <w:rsid w:val="00481D33"/>
    <w:rsid w:val="00481E8C"/>
    <w:rsid w:val="00481F64"/>
    <w:rsid w:val="00482C34"/>
    <w:rsid w:val="0048332B"/>
    <w:rsid w:val="004835F2"/>
    <w:rsid w:val="00484C64"/>
    <w:rsid w:val="00484F84"/>
    <w:rsid w:val="00487DAE"/>
    <w:rsid w:val="00490084"/>
    <w:rsid w:val="0049143C"/>
    <w:rsid w:val="00491CF5"/>
    <w:rsid w:val="004947B6"/>
    <w:rsid w:val="00495432"/>
    <w:rsid w:val="004978AD"/>
    <w:rsid w:val="00497CEF"/>
    <w:rsid w:val="004A179C"/>
    <w:rsid w:val="004A1B06"/>
    <w:rsid w:val="004A1E9F"/>
    <w:rsid w:val="004A4156"/>
    <w:rsid w:val="004A5B02"/>
    <w:rsid w:val="004A5BCE"/>
    <w:rsid w:val="004A6F8B"/>
    <w:rsid w:val="004B00D3"/>
    <w:rsid w:val="004B12D9"/>
    <w:rsid w:val="004B2C7C"/>
    <w:rsid w:val="004B3166"/>
    <w:rsid w:val="004B4987"/>
    <w:rsid w:val="004B49DF"/>
    <w:rsid w:val="004B4F9F"/>
    <w:rsid w:val="004B5B88"/>
    <w:rsid w:val="004B685F"/>
    <w:rsid w:val="004B7534"/>
    <w:rsid w:val="004B7CC0"/>
    <w:rsid w:val="004B7DFC"/>
    <w:rsid w:val="004B7EA2"/>
    <w:rsid w:val="004C04D1"/>
    <w:rsid w:val="004C0EE8"/>
    <w:rsid w:val="004C1913"/>
    <w:rsid w:val="004C2424"/>
    <w:rsid w:val="004C2A8C"/>
    <w:rsid w:val="004C338C"/>
    <w:rsid w:val="004C33D7"/>
    <w:rsid w:val="004C53F7"/>
    <w:rsid w:val="004C5517"/>
    <w:rsid w:val="004C6220"/>
    <w:rsid w:val="004D0311"/>
    <w:rsid w:val="004D113B"/>
    <w:rsid w:val="004D19DC"/>
    <w:rsid w:val="004D2C9A"/>
    <w:rsid w:val="004D30DE"/>
    <w:rsid w:val="004D3CA2"/>
    <w:rsid w:val="004D428F"/>
    <w:rsid w:val="004D6535"/>
    <w:rsid w:val="004D6D99"/>
    <w:rsid w:val="004D6FC0"/>
    <w:rsid w:val="004D7083"/>
    <w:rsid w:val="004D790A"/>
    <w:rsid w:val="004E500F"/>
    <w:rsid w:val="004E515A"/>
    <w:rsid w:val="004E534B"/>
    <w:rsid w:val="004E5E1C"/>
    <w:rsid w:val="004E63AB"/>
    <w:rsid w:val="004E654D"/>
    <w:rsid w:val="004E68DC"/>
    <w:rsid w:val="004E6BE9"/>
    <w:rsid w:val="004F07A7"/>
    <w:rsid w:val="004F0D43"/>
    <w:rsid w:val="004F0E4E"/>
    <w:rsid w:val="004F0FE3"/>
    <w:rsid w:val="004F126B"/>
    <w:rsid w:val="004F12BB"/>
    <w:rsid w:val="004F1928"/>
    <w:rsid w:val="004F2BAD"/>
    <w:rsid w:val="004F2E34"/>
    <w:rsid w:val="004F5B1C"/>
    <w:rsid w:val="004F6DE4"/>
    <w:rsid w:val="004F6FFA"/>
    <w:rsid w:val="004F7690"/>
    <w:rsid w:val="004F779F"/>
    <w:rsid w:val="00500028"/>
    <w:rsid w:val="0050114D"/>
    <w:rsid w:val="0050135A"/>
    <w:rsid w:val="00501A77"/>
    <w:rsid w:val="00502A4A"/>
    <w:rsid w:val="00502A87"/>
    <w:rsid w:val="0050312D"/>
    <w:rsid w:val="00503890"/>
    <w:rsid w:val="00503AAE"/>
    <w:rsid w:val="00503E61"/>
    <w:rsid w:val="00504AEE"/>
    <w:rsid w:val="005050E1"/>
    <w:rsid w:val="00505743"/>
    <w:rsid w:val="0050592E"/>
    <w:rsid w:val="00505AD3"/>
    <w:rsid w:val="005065D7"/>
    <w:rsid w:val="005068CC"/>
    <w:rsid w:val="00506CFC"/>
    <w:rsid w:val="00510B3D"/>
    <w:rsid w:val="0051147B"/>
    <w:rsid w:val="00511697"/>
    <w:rsid w:val="00512C02"/>
    <w:rsid w:val="00513569"/>
    <w:rsid w:val="005140AC"/>
    <w:rsid w:val="00514B62"/>
    <w:rsid w:val="00514D2B"/>
    <w:rsid w:val="00514D45"/>
    <w:rsid w:val="005150D1"/>
    <w:rsid w:val="00516B90"/>
    <w:rsid w:val="00516F81"/>
    <w:rsid w:val="005172EA"/>
    <w:rsid w:val="00517D2D"/>
    <w:rsid w:val="005203D2"/>
    <w:rsid w:val="005209FD"/>
    <w:rsid w:val="00521B3B"/>
    <w:rsid w:val="005220B4"/>
    <w:rsid w:val="00522434"/>
    <w:rsid w:val="00523088"/>
    <w:rsid w:val="00525003"/>
    <w:rsid w:val="00527796"/>
    <w:rsid w:val="00530272"/>
    <w:rsid w:val="00530A71"/>
    <w:rsid w:val="00531CCC"/>
    <w:rsid w:val="00532710"/>
    <w:rsid w:val="005330DC"/>
    <w:rsid w:val="005347C2"/>
    <w:rsid w:val="00534DF9"/>
    <w:rsid w:val="00535C06"/>
    <w:rsid w:val="0053755B"/>
    <w:rsid w:val="0053782B"/>
    <w:rsid w:val="00537DC3"/>
    <w:rsid w:val="0054022F"/>
    <w:rsid w:val="005417C2"/>
    <w:rsid w:val="00541E09"/>
    <w:rsid w:val="00542054"/>
    <w:rsid w:val="005421E8"/>
    <w:rsid w:val="00542530"/>
    <w:rsid w:val="0054329D"/>
    <w:rsid w:val="005433B2"/>
    <w:rsid w:val="005433B5"/>
    <w:rsid w:val="00543C54"/>
    <w:rsid w:val="00543CE1"/>
    <w:rsid w:val="0054489A"/>
    <w:rsid w:val="00544E77"/>
    <w:rsid w:val="00547B78"/>
    <w:rsid w:val="005506E1"/>
    <w:rsid w:val="005509FC"/>
    <w:rsid w:val="005523A5"/>
    <w:rsid w:val="005537D1"/>
    <w:rsid w:val="00553A71"/>
    <w:rsid w:val="00554BD1"/>
    <w:rsid w:val="00554DE3"/>
    <w:rsid w:val="00554DF9"/>
    <w:rsid w:val="00556508"/>
    <w:rsid w:val="005565F7"/>
    <w:rsid w:val="00556A61"/>
    <w:rsid w:val="00563205"/>
    <w:rsid w:val="00563CBF"/>
    <w:rsid w:val="00566B1A"/>
    <w:rsid w:val="00566CF2"/>
    <w:rsid w:val="00566E2C"/>
    <w:rsid w:val="00567C24"/>
    <w:rsid w:val="0057056D"/>
    <w:rsid w:val="005705BA"/>
    <w:rsid w:val="005716BB"/>
    <w:rsid w:val="00571B30"/>
    <w:rsid w:val="00571BCF"/>
    <w:rsid w:val="00573CCB"/>
    <w:rsid w:val="00573F82"/>
    <w:rsid w:val="00574956"/>
    <w:rsid w:val="00574A36"/>
    <w:rsid w:val="00574A84"/>
    <w:rsid w:val="00574ED7"/>
    <w:rsid w:val="005755D5"/>
    <w:rsid w:val="00575758"/>
    <w:rsid w:val="00575FE0"/>
    <w:rsid w:val="00576AA5"/>
    <w:rsid w:val="00576BCD"/>
    <w:rsid w:val="00577D04"/>
    <w:rsid w:val="00580B3A"/>
    <w:rsid w:val="005813DF"/>
    <w:rsid w:val="0058170D"/>
    <w:rsid w:val="00581AAD"/>
    <w:rsid w:val="005821A4"/>
    <w:rsid w:val="005826B0"/>
    <w:rsid w:val="00582703"/>
    <w:rsid w:val="00582B26"/>
    <w:rsid w:val="00582D49"/>
    <w:rsid w:val="00582E9D"/>
    <w:rsid w:val="00583380"/>
    <w:rsid w:val="005838D1"/>
    <w:rsid w:val="00583AD8"/>
    <w:rsid w:val="0058418A"/>
    <w:rsid w:val="00587715"/>
    <w:rsid w:val="00590075"/>
    <w:rsid w:val="00590789"/>
    <w:rsid w:val="00591DDD"/>
    <w:rsid w:val="00592256"/>
    <w:rsid w:val="00592BCE"/>
    <w:rsid w:val="00594363"/>
    <w:rsid w:val="00596856"/>
    <w:rsid w:val="00597363"/>
    <w:rsid w:val="00597E7F"/>
    <w:rsid w:val="00597F9B"/>
    <w:rsid w:val="005A141A"/>
    <w:rsid w:val="005A207B"/>
    <w:rsid w:val="005A208A"/>
    <w:rsid w:val="005A255A"/>
    <w:rsid w:val="005A2614"/>
    <w:rsid w:val="005A264E"/>
    <w:rsid w:val="005A2B90"/>
    <w:rsid w:val="005A35B6"/>
    <w:rsid w:val="005A4B25"/>
    <w:rsid w:val="005A542E"/>
    <w:rsid w:val="005A56BF"/>
    <w:rsid w:val="005A6330"/>
    <w:rsid w:val="005A696B"/>
    <w:rsid w:val="005A793C"/>
    <w:rsid w:val="005A7CCC"/>
    <w:rsid w:val="005A7DDB"/>
    <w:rsid w:val="005B0498"/>
    <w:rsid w:val="005B04A9"/>
    <w:rsid w:val="005B07F8"/>
    <w:rsid w:val="005B195E"/>
    <w:rsid w:val="005B1E6B"/>
    <w:rsid w:val="005B206A"/>
    <w:rsid w:val="005B2615"/>
    <w:rsid w:val="005B3D79"/>
    <w:rsid w:val="005B45FC"/>
    <w:rsid w:val="005B49AD"/>
    <w:rsid w:val="005B5429"/>
    <w:rsid w:val="005B7404"/>
    <w:rsid w:val="005B7571"/>
    <w:rsid w:val="005B7630"/>
    <w:rsid w:val="005B77D7"/>
    <w:rsid w:val="005C0596"/>
    <w:rsid w:val="005C366F"/>
    <w:rsid w:val="005C3699"/>
    <w:rsid w:val="005C3E48"/>
    <w:rsid w:val="005C50F7"/>
    <w:rsid w:val="005C5584"/>
    <w:rsid w:val="005C5A1F"/>
    <w:rsid w:val="005C5F87"/>
    <w:rsid w:val="005C629A"/>
    <w:rsid w:val="005C75B4"/>
    <w:rsid w:val="005D069F"/>
    <w:rsid w:val="005D11FC"/>
    <w:rsid w:val="005D2542"/>
    <w:rsid w:val="005D264E"/>
    <w:rsid w:val="005D2E3E"/>
    <w:rsid w:val="005D342D"/>
    <w:rsid w:val="005D4C1C"/>
    <w:rsid w:val="005D6398"/>
    <w:rsid w:val="005D6A5E"/>
    <w:rsid w:val="005D707E"/>
    <w:rsid w:val="005D7BDD"/>
    <w:rsid w:val="005E0C35"/>
    <w:rsid w:val="005E1174"/>
    <w:rsid w:val="005E1347"/>
    <w:rsid w:val="005E1998"/>
    <w:rsid w:val="005E4359"/>
    <w:rsid w:val="005E4510"/>
    <w:rsid w:val="005E50A3"/>
    <w:rsid w:val="005E56FB"/>
    <w:rsid w:val="005E5806"/>
    <w:rsid w:val="005E6BF2"/>
    <w:rsid w:val="005E7540"/>
    <w:rsid w:val="005E7ED9"/>
    <w:rsid w:val="005F0318"/>
    <w:rsid w:val="005F08A1"/>
    <w:rsid w:val="005F0A32"/>
    <w:rsid w:val="005F18B2"/>
    <w:rsid w:val="005F1F80"/>
    <w:rsid w:val="005F2757"/>
    <w:rsid w:val="005F2869"/>
    <w:rsid w:val="005F2C3A"/>
    <w:rsid w:val="005F478A"/>
    <w:rsid w:val="005F5BD0"/>
    <w:rsid w:val="005F62C3"/>
    <w:rsid w:val="005F6860"/>
    <w:rsid w:val="005F7DBF"/>
    <w:rsid w:val="00600515"/>
    <w:rsid w:val="0060054E"/>
    <w:rsid w:val="006006F5"/>
    <w:rsid w:val="00600D0F"/>
    <w:rsid w:val="00600F86"/>
    <w:rsid w:val="006032D1"/>
    <w:rsid w:val="00603336"/>
    <w:rsid w:val="00603559"/>
    <w:rsid w:val="00603D9E"/>
    <w:rsid w:val="00605C33"/>
    <w:rsid w:val="00605E30"/>
    <w:rsid w:val="00606DD6"/>
    <w:rsid w:val="00606E0D"/>
    <w:rsid w:val="00607D40"/>
    <w:rsid w:val="006109FF"/>
    <w:rsid w:val="00610B60"/>
    <w:rsid w:val="00610BD6"/>
    <w:rsid w:val="00612228"/>
    <w:rsid w:val="006122EB"/>
    <w:rsid w:val="0061306C"/>
    <w:rsid w:val="0061384A"/>
    <w:rsid w:val="00613890"/>
    <w:rsid w:val="00613C13"/>
    <w:rsid w:val="00613E4E"/>
    <w:rsid w:val="006143E1"/>
    <w:rsid w:val="00616246"/>
    <w:rsid w:val="00620335"/>
    <w:rsid w:val="006204AD"/>
    <w:rsid w:val="00621006"/>
    <w:rsid w:val="00622115"/>
    <w:rsid w:val="0062263D"/>
    <w:rsid w:val="00624081"/>
    <w:rsid w:val="00627009"/>
    <w:rsid w:val="0063062F"/>
    <w:rsid w:val="006315B3"/>
    <w:rsid w:val="00631A9B"/>
    <w:rsid w:val="00631BE7"/>
    <w:rsid w:val="00632443"/>
    <w:rsid w:val="00635650"/>
    <w:rsid w:val="00635A78"/>
    <w:rsid w:val="00635CB9"/>
    <w:rsid w:val="006369BC"/>
    <w:rsid w:val="00636ACC"/>
    <w:rsid w:val="00636D97"/>
    <w:rsid w:val="0064068A"/>
    <w:rsid w:val="00640959"/>
    <w:rsid w:val="00640B1C"/>
    <w:rsid w:val="00640CB7"/>
    <w:rsid w:val="00641830"/>
    <w:rsid w:val="00641FBE"/>
    <w:rsid w:val="00642AB9"/>
    <w:rsid w:val="0064394B"/>
    <w:rsid w:val="00644B2D"/>
    <w:rsid w:val="00645852"/>
    <w:rsid w:val="006458B9"/>
    <w:rsid w:val="0064591E"/>
    <w:rsid w:val="00646284"/>
    <w:rsid w:val="0064792E"/>
    <w:rsid w:val="00650595"/>
    <w:rsid w:val="00650BD7"/>
    <w:rsid w:val="00651437"/>
    <w:rsid w:val="00651497"/>
    <w:rsid w:val="00651AF7"/>
    <w:rsid w:val="00652019"/>
    <w:rsid w:val="00652047"/>
    <w:rsid w:val="00652109"/>
    <w:rsid w:val="00652120"/>
    <w:rsid w:val="00652717"/>
    <w:rsid w:val="00653791"/>
    <w:rsid w:val="00654342"/>
    <w:rsid w:val="0065442C"/>
    <w:rsid w:val="006544C5"/>
    <w:rsid w:val="00654F43"/>
    <w:rsid w:val="0065520B"/>
    <w:rsid w:val="006557E8"/>
    <w:rsid w:val="00655927"/>
    <w:rsid w:val="006563A5"/>
    <w:rsid w:val="00656CE9"/>
    <w:rsid w:val="00656E3F"/>
    <w:rsid w:val="006575F8"/>
    <w:rsid w:val="006578F8"/>
    <w:rsid w:val="00657A21"/>
    <w:rsid w:val="00660109"/>
    <w:rsid w:val="00660342"/>
    <w:rsid w:val="00660ABA"/>
    <w:rsid w:val="00661F90"/>
    <w:rsid w:val="00662105"/>
    <w:rsid w:val="00662896"/>
    <w:rsid w:val="006637F9"/>
    <w:rsid w:val="00663873"/>
    <w:rsid w:val="006649B2"/>
    <w:rsid w:val="0066636C"/>
    <w:rsid w:val="00666884"/>
    <w:rsid w:val="006668C3"/>
    <w:rsid w:val="006706E2"/>
    <w:rsid w:val="006709E3"/>
    <w:rsid w:val="00670BDD"/>
    <w:rsid w:val="00670F32"/>
    <w:rsid w:val="00671A32"/>
    <w:rsid w:val="00671E3D"/>
    <w:rsid w:val="00672124"/>
    <w:rsid w:val="0067242E"/>
    <w:rsid w:val="006728AC"/>
    <w:rsid w:val="00672B3D"/>
    <w:rsid w:val="006738AE"/>
    <w:rsid w:val="00673E65"/>
    <w:rsid w:val="006740D1"/>
    <w:rsid w:val="0067491B"/>
    <w:rsid w:val="00675738"/>
    <w:rsid w:val="006769AD"/>
    <w:rsid w:val="00676A67"/>
    <w:rsid w:val="006774FF"/>
    <w:rsid w:val="00681861"/>
    <w:rsid w:val="00681A25"/>
    <w:rsid w:val="00681A61"/>
    <w:rsid w:val="00681BB3"/>
    <w:rsid w:val="00683F1E"/>
    <w:rsid w:val="00684629"/>
    <w:rsid w:val="006858D5"/>
    <w:rsid w:val="00685A25"/>
    <w:rsid w:val="00685CBE"/>
    <w:rsid w:val="00686360"/>
    <w:rsid w:val="00686EB5"/>
    <w:rsid w:val="006875D2"/>
    <w:rsid w:val="006904ED"/>
    <w:rsid w:val="006907E0"/>
    <w:rsid w:val="00690E67"/>
    <w:rsid w:val="006911BB"/>
    <w:rsid w:val="00691459"/>
    <w:rsid w:val="00692830"/>
    <w:rsid w:val="00692E74"/>
    <w:rsid w:val="00692F02"/>
    <w:rsid w:val="00695403"/>
    <w:rsid w:val="00695C27"/>
    <w:rsid w:val="006967AE"/>
    <w:rsid w:val="00697AD9"/>
    <w:rsid w:val="006A0247"/>
    <w:rsid w:val="006A12C5"/>
    <w:rsid w:val="006A1B76"/>
    <w:rsid w:val="006A2148"/>
    <w:rsid w:val="006A256B"/>
    <w:rsid w:val="006A2945"/>
    <w:rsid w:val="006A36D0"/>
    <w:rsid w:val="006A3749"/>
    <w:rsid w:val="006A43B0"/>
    <w:rsid w:val="006A4A6D"/>
    <w:rsid w:val="006A4ECD"/>
    <w:rsid w:val="006A65A6"/>
    <w:rsid w:val="006A68E1"/>
    <w:rsid w:val="006A7120"/>
    <w:rsid w:val="006A73B6"/>
    <w:rsid w:val="006A76F7"/>
    <w:rsid w:val="006B0BB5"/>
    <w:rsid w:val="006B18B2"/>
    <w:rsid w:val="006B1D77"/>
    <w:rsid w:val="006B2390"/>
    <w:rsid w:val="006B251F"/>
    <w:rsid w:val="006B2CFC"/>
    <w:rsid w:val="006B2D66"/>
    <w:rsid w:val="006B3219"/>
    <w:rsid w:val="006B413B"/>
    <w:rsid w:val="006B52EC"/>
    <w:rsid w:val="006B54EB"/>
    <w:rsid w:val="006B55A9"/>
    <w:rsid w:val="006B5DF8"/>
    <w:rsid w:val="006B6885"/>
    <w:rsid w:val="006B6A59"/>
    <w:rsid w:val="006B7040"/>
    <w:rsid w:val="006B708D"/>
    <w:rsid w:val="006B77E5"/>
    <w:rsid w:val="006C01D0"/>
    <w:rsid w:val="006C0392"/>
    <w:rsid w:val="006C0D55"/>
    <w:rsid w:val="006C0D67"/>
    <w:rsid w:val="006C16FE"/>
    <w:rsid w:val="006C1AAC"/>
    <w:rsid w:val="006C1F59"/>
    <w:rsid w:val="006C21D5"/>
    <w:rsid w:val="006C2CB3"/>
    <w:rsid w:val="006C3834"/>
    <w:rsid w:val="006C423D"/>
    <w:rsid w:val="006C4847"/>
    <w:rsid w:val="006C62B3"/>
    <w:rsid w:val="006C6A1C"/>
    <w:rsid w:val="006C700F"/>
    <w:rsid w:val="006C717F"/>
    <w:rsid w:val="006C7546"/>
    <w:rsid w:val="006D0013"/>
    <w:rsid w:val="006D0481"/>
    <w:rsid w:val="006D0CC2"/>
    <w:rsid w:val="006D137C"/>
    <w:rsid w:val="006D1C55"/>
    <w:rsid w:val="006D6AD9"/>
    <w:rsid w:val="006D6E70"/>
    <w:rsid w:val="006D70A7"/>
    <w:rsid w:val="006D7E46"/>
    <w:rsid w:val="006E0B6B"/>
    <w:rsid w:val="006E102E"/>
    <w:rsid w:val="006E1105"/>
    <w:rsid w:val="006E16D9"/>
    <w:rsid w:val="006E39E1"/>
    <w:rsid w:val="006E3DB4"/>
    <w:rsid w:val="006E3F65"/>
    <w:rsid w:val="006E503B"/>
    <w:rsid w:val="006E559F"/>
    <w:rsid w:val="006E66B8"/>
    <w:rsid w:val="006F000D"/>
    <w:rsid w:val="006F0317"/>
    <w:rsid w:val="006F0652"/>
    <w:rsid w:val="006F2424"/>
    <w:rsid w:val="006F282A"/>
    <w:rsid w:val="006F2C8D"/>
    <w:rsid w:val="006F2E9F"/>
    <w:rsid w:val="006F2F40"/>
    <w:rsid w:val="006F37D1"/>
    <w:rsid w:val="006F3EA6"/>
    <w:rsid w:val="006F3F65"/>
    <w:rsid w:val="006F4793"/>
    <w:rsid w:val="006F643B"/>
    <w:rsid w:val="006F66A6"/>
    <w:rsid w:val="006F6E1D"/>
    <w:rsid w:val="006F715C"/>
    <w:rsid w:val="006F77B4"/>
    <w:rsid w:val="00701148"/>
    <w:rsid w:val="00701C46"/>
    <w:rsid w:val="00702D52"/>
    <w:rsid w:val="00703627"/>
    <w:rsid w:val="00703989"/>
    <w:rsid w:val="00704A45"/>
    <w:rsid w:val="00704ACF"/>
    <w:rsid w:val="007055DB"/>
    <w:rsid w:val="00705C45"/>
    <w:rsid w:val="0070607C"/>
    <w:rsid w:val="007062B4"/>
    <w:rsid w:val="007065FC"/>
    <w:rsid w:val="00706F37"/>
    <w:rsid w:val="0070705B"/>
    <w:rsid w:val="00707170"/>
    <w:rsid w:val="007103B1"/>
    <w:rsid w:val="00710746"/>
    <w:rsid w:val="00710AB8"/>
    <w:rsid w:val="007114AB"/>
    <w:rsid w:val="007120F2"/>
    <w:rsid w:val="007122E9"/>
    <w:rsid w:val="0071230F"/>
    <w:rsid w:val="00714B1A"/>
    <w:rsid w:val="00714B8E"/>
    <w:rsid w:val="007168E2"/>
    <w:rsid w:val="007174A3"/>
    <w:rsid w:val="00717CA5"/>
    <w:rsid w:val="007201E6"/>
    <w:rsid w:val="007204C6"/>
    <w:rsid w:val="007206F4"/>
    <w:rsid w:val="00720A3B"/>
    <w:rsid w:val="007211D5"/>
    <w:rsid w:val="007213CE"/>
    <w:rsid w:val="00721873"/>
    <w:rsid w:val="00721DEA"/>
    <w:rsid w:val="00721FAD"/>
    <w:rsid w:val="0072216B"/>
    <w:rsid w:val="00722348"/>
    <w:rsid w:val="00722EAA"/>
    <w:rsid w:val="00723F11"/>
    <w:rsid w:val="007244FF"/>
    <w:rsid w:val="00724FEE"/>
    <w:rsid w:val="007276EA"/>
    <w:rsid w:val="00730737"/>
    <w:rsid w:val="00731C60"/>
    <w:rsid w:val="00732E5B"/>
    <w:rsid w:val="00733184"/>
    <w:rsid w:val="007332A7"/>
    <w:rsid w:val="0073354E"/>
    <w:rsid w:val="0073391A"/>
    <w:rsid w:val="00733A90"/>
    <w:rsid w:val="00734FA1"/>
    <w:rsid w:val="00735090"/>
    <w:rsid w:val="007353C9"/>
    <w:rsid w:val="00735975"/>
    <w:rsid w:val="0073674B"/>
    <w:rsid w:val="00737BB7"/>
    <w:rsid w:val="0074007A"/>
    <w:rsid w:val="0074130F"/>
    <w:rsid w:val="00742B8A"/>
    <w:rsid w:val="00742D56"/>
    <w:rsid w:val="00744C58"/>
    <w:rsid w:val="00745709"/>
    <w:rsid w:val="00745E20"/>
    <w:rsid w:val="00745E95"/>
    <w:rsid w:val="007460B3"/>
    <w:rsid w:val="00752331"/>
    <w:rsid w:val="007525A6"/>
    <w:rsid w:val="00753034"/>
    <w:rsid w:val="007540E7"/>
    <w:rsid w:val="007542FC"/>
    <w:rsid w:val="007549FB"/>
    <w:rsid w:val="00754C42"/>
    <w:rsid w:val="00754FA4"/>
    <w:rsid w:val="0075508C"/>
    <w:rsid w:val="00755FFE"/>
    <w:rsid w:val="00756543"/>
    <w:rsid w:val="00756C1A"/>
    <w:rsid w:val="00756F93"/>
    <w:rsid w:val="00757D3D"/>
    <w:rsid w:val="00760956"/>
    <w:rsid w:val="00760D15"/>
    <w:rsid w:val="00760E9A"/>
    <w:rsid w:val="00761B0E"/>
    <w:rsid w:val="00763036"/>
    <w:rsid w:val="007651BC"/>
    <w:rsid w:val="00766706"/>
    <w:rsid w:val="00770513"/>
    <w:rsid w:val="00770B9E"/>
    <w:rsid w:val="0077189E"/>
    <w:rsid w:val="00772773"/>
    <w:rsid w:val="007728B9"/>
    <w:rsid w:val="00772A2C"/>
    <w:rsid w:val="0077348F"/>
    <w:rsid w:val="00773D80"/>
    <w:rsid w:val="00774EF5"/>
    <w:rsid w:val="0077513B"/>
    <w:rsid w:val="00775523"/>
    <w:rsid w:val="00775779"/>
    <w:rsid w:val="00776C40"/>
    <w:rsid w:val="00776F2B"/>
    <w:rsid w:val="007771AA"/>
    <w:rsid w:val="007775D7"/>
    <w:rsid w:val="00777A01"/>
    <w:rsid w:val="00780434"/>
    <w:rsid w:val="00781161"/>
    <w:rsid w:val="007811AC"/>
    <w:rsid w:val="00781AD7"/>
    <w:rsid w:val="00781DF2"/>
    <w:rsid w:val="007825B6"/>
    <w:rsid w:val="00782D44"/>
    <w:rsid w:val="0078457A"/>
    <w:rsid w:val="00784C3B"/>
    <w:rsid w:val="0078558C"/>
    <w:rsid w:val="00785E87"/>
    <w:rsid w:val="00786246"/>
    <w:rsid w:val="00786F64"/>
    <w:rsid w:val="0078776D"/>
    <w:rsid w:val="007878B5"/>
    <w:rsid w:val="00787F78"/>
    <w:rsid w:val="0079363D"/>
    <w:rsid w:val="00793BE1"/>
    <w:rsid w:val="007944B7"/>
    <w:rsid w:val="007966D7"/>
    <w:rsid w:val="0079769C"/>
    <w:rsid w:val="007A109F"/>
    <w:rsid w:val="007A1D6F"/>
    <w:rsid w:val="007A2311"/>
    <w:rsid w:val="007A2A16"/>
    <w:rsid w:val="007A2C7D"/>
    <w:rsid w:val="007A3465"/>
    <w:rsid w:val="007A5F4A"/>
    <w:rsid w:val="007A64E3"/>
    <w:rsid w:val="007A6D77"/>
    <w:rsid w:val="007A6E10"/>
    <w:rsid w:val="007B0B18"/>
    <w:rsid w:val="007B0E71"/>
    <w:rsid w:val="007B177A"/>
    <w:rsid w:val="007B1885"/>
    <w:rsid w:val="007B1D55"/>
    <w:rsid w:val="007B2749"/>
    <w:rsid w:val="007B5363"/>
    <w:rsid w:val="007B5F66"/>
    <w:rsid w:val="007B6303"/>
    <w:rsid w:val="007B6C8B"/>
    <w:rsid w:val="007B6E96"/>
    <w:rsid w:val="007B7293"/>
    <w:rsid w:val="007B7BCD"/>
    <w:rsid w:val="007C0D7B"/>
    <w:rsid w:val="007C1991"/>
    <w:rsid w:val="007C210E"/>
    <w:rsid w:val="007C2B3B"/>
    <w:rsid w:val="007C34B1"/>
    <w:rsid w:val="007C3B26"/>
    <w:rsid w:val="007C3F66"/>
    <w:rsid w:val="007C4A1C"/>
    <w:rsid w:val="007C4A24"/>
    <w:rsid w:val="007C5162"/>
    <w:rsid w:val="007C5B71"/>
    <w:rsid w:val="007C6DFC"/>
    <w:rsid w:val="007C6F83"/>
    <w:rsid w:val="007D058D"/>
    <w:rsid w:val="007D2172"/>
    <w:rsid w:val="007D5AD5"/>
    <w:rsid w:val="007D5BFB"/>
    <w:rsid w:val="007D7CBC"/>
    <w:rsid w:val="007E0179"/>
    <w:rsid w:val="007E082A"/>
    <w:rsid w:val="007E09D1"/>
    <w:rsid w:val="007E169D"/>
    <w:rsid w:val="007E26A9"/>
    <w:rsid w:val="007E2DE3"/>
    <w:rsid w:val="007E3118"/>
    <w:rsid w:val="007E3EBC"/>
    <w:rsid w:val="007E4A27"/>
    <w:rsid w:val="007E4B75"/>
    <w:rsid w:val="007E4CCB"/>
    <w:rsid w:val="007E4EB7"/>
    <w:rsid w:val="007F25B7"/>
    <w:rsid w:val="007F2E47"/>
    <w:rsid w:val="007F2E5E"/>
    <w:rsid w:val="007F457D"/>
    <w:rsid w:val="007F695A"/>
    <w:rsid w:val="0080024D"/>
    <w:rsid w:val="008004D4"/>
    <w:rsid w:val="008009E9"/>
    <w:rsid w:val="0080203D"/>
    <w:rsid w:val="00802E32"/>
    <w:rsid w:val="00802F52"/>
    <w:rsid w:val="008048C0"/>
    <w:rsid w:val="008057CD"/>
    <w:rsid w:val="008068F8"/>
    <w:rsid w:val="00807B39"/>
    <w:rsid w:val="00810DA1"/>
    <w:rsid w:val="00812305"/>
    <w:rsid w:val="00813205"/>
    <w:rsid w:val="00813E96"/>
    <w:rsid w:val="008146BE"/>
    <w:rsid w:val="00815680"/>
    <w:rsid w:val="00815A8A"/>
    <w:rsid w:val="00815BF5"/>
    <w:rsid w:val="008173A8"/>
    <w:rsid w:val="00817C5B"/>
    <w:rsid w:val="00820902"/>
    <w:rsid w:val="00821B90"/>
    <w:rsid w:val="00821C33"/>
    <w:rsid w:val="00822AFE"/>
    <w:rsid w:val="008234C0"/>
    <w:rsid w:val="008250C6"/>
    <w:rsid w:val="008261D7"/>
    <w:rsid w:val="00832973"/>
    <w:rsid w:val="00832EC6"/>
    <w:rsid w:val="00833EAB"/>
    <w:rsid w:val="00834234"/>
    <w:rsid w:val="00834892"/>
    <w:rsid w:val="00834B17"/>
    <w:rsid w:val="00835352"/>
    <w:rsid w:val="0083594B"/>
    <w:rsid w:val="00835AB2"/>
    <w:rsid w:val="00835B13"/>
    <w:rsid w:val="00835C33"/>
    <w:rsid w:val="00836635"/>
    <w:rsid w:val="008368D6"/>
    <w:rsid w:val="008369B3"/>
    <w:rsid w:val="00837155"/>
    <w:rsid w:val="0083727C"/>
    <w:rsid w:val="008372AE"/>
    <w:rsid w:val="0084070F"/>
    <w:rsid w:val="00840D2E"/>
    <w:rsid w:val="00844682"/>
    <w:rsid w:val="00844F3E"/>
    <w:rsid w:val="00845351"/>
    <w:rsid w:val="008453F7"/>
    <w:rsid w:val="00845C99"/>
    <w:rsid w:val="0084611E"/>
    <w:rsid w:val="008462A5"/>
    <w:rsid w:val="0084703D"/>
    <w:rsid w:val="0085196F"/>
    <w:rsid w:val="00851BD5"/>
    <w:rsid w:val="008529CD"/>
    <w:rsid w:val="00852F34"/>
    <w:rsid w:val="008536C8"/>
    <w:rsid w:val="00854D98"/>
    <w:rsid w:val="0085729D"/>
    <w:rsid w:val="008572C2"/>
    <w:rsid w:val="008578BD"/>
    <w:rsid w:val="00857D64"/>
    <w:rsid w:val="008600E9"/>
    <w:rsid w:val="00861B04"/>
    <w:rsid w:val="00861C5B"/>
    <w:rsid w:val="0086288D"/>
    <w:rsid w:val="00862FD9"/>
    <w:rsid w:val="00864A28"/>
    <w:rsid w:val="00864D3E"/>
    <w:rsid w:val="00865393"/>
    <w:rsid w:val="00866A6D"/>
    <w:rsid w:val="008677D5"/>
    <w:rsid w:val="008677EE"/>
    <w:rsid w:val="0086793E"/>
    <w:rsid w:val="0087098F"/>
    <w:rsid w:val="00870A96"/>
    <w:rsid w:val="0087292A"/>
    <w:rsid w:val="00873DC4"/>
    <w:rsid w:val="00874071"/>
    <w:rsid w:val="00874777"/>
    <w:rsid w:val="008750CE"/>
    <w:rsid w:val="00875A7A"/>
    <w:rsid w:val="00875F0F"/>
    <w:rsid w:val="00877BBB"/>
    <w:rsid w:val="00877D00"/>
    <w:rsid w:val="0088098C"/>
    <w:rsid w:val="008822C7"/>
    <w:rsid w:val="00882478"/>
    <w:rsid w:val="00882484"/>
    <w:rsid w:val="0088268D"/>
    <w:rsid w:val="00882FAB"/>
    <w:rsid w:val="00883BF5"/>
    <w:rsid w:val="00884209"/>
    <w:rsid w:val="00884D43"/>
    <w:rsid w:val="008853CB"/>
    <w:rsid w:val="00885C00"/>
    <w:rsid w:val="00886221"/>
    <w:rsid w:val="00886F76"/>
    <w:rsid w:val="00895DE3"/>
    <w:rsid w:val="00896261"/>
    <w:rsid w:val="008A0421"/>
    <w:rsid w:val="008A15E8"/>
    <w:rsid w:val="008A1633"/>
    <w:rsid w:val="008A284E"/>
    <w:rsid w:val="008A3DFA"/>
    <w:rsid w:val="008A4667"/>
    <w:rsid w:val="008A7F5F"/>
    <w:rsid w:val="008B101D"/>
    <w:rsid w:val="008B127B"/>
    <w:rsid w:val="008B2F5A"/>
    <w:rsid w:val="008B3030"/>
    <w:rsid w:val="008B37BE"/>
    <w:rsid w:val="008B47B5"/>
    <w:rsid w:val="008B70E1"/>
    <w:rsid w:val="008C088B"/>
    <w:rsid w:val="008C0C1B"/>
    <w:rsid w:val="008C0D10"/>
    <w:rsid w:val="008C1584"/>
    <w:rsid w:val="008C29D9"/>
    <w:rsid w:val="008C2F9D"/>
    <w:rsid w:val="008C3B54"/>
    <w:rsid w:val="008C556A"/>
    <w:rsid w:val="008C67B0"/>
    <w:rsid w:val="008C6EC3"/>
    <w:rsid w:val="008C6F8F"/>
    <w:rsid w:val="008C6FD0"/>
    <w:rsid w:val="008C70EE"/>
    <w:rsid w:val="008C7929"/>
    <w:rsid w:val="008D056F"/>
    <w:rsid w:val="008D088C"/>
    <w:rsid w:val="008D1A98"/>
    <w:rsid w:val="008D28F0"/>
    <w:rsid w:val="008D3818"/>
    <w:rsid w:val="008D4BBD"/>
    <w:rsid w:val="008D5131"/>
    <w:rsid w:val="008D64BB"/>
    <w:rsid w:val="008D6AD3"/>
    <w:rsid w:val="008D6EC0"/>
    <w:rsid w:val="008D727C"/>
    <w:rsid w:val="008D7376"/>
    <w:rsid w:val="008E1902"/>
    <w:rsid w:val="008E2CCA"/>
    <w:rsid w:val="008E2DE0"/>
    <w:rsid w:val="008E2FF5"/>
    <w:rsid w:val="008E3710"/>
    <w:rsid w:val="008E374A"/>
    <w:rsid w:val="008E4442"/>
    <w:rsid w:val="008E53A0"/>
    <w:rsid w:val="008E6886"/>
    <w:rsid w:val="008E726E"/>
    <w:rsid w:val="008E7ABD"/>
    <w:rsid w:val="008E7CF0"/>
    <w:rsid w:val="008F10FB"/>
    <w:rsid w:val="008F141E"/>
    <w:rsid w:val="008F276E"/>
    <w:rsid w:val="008F46E5"/>
    <w:rsid w:val="008F4743"/>
    <w:rsid w:val="008F5577"/>
    <w:rsid w:val="00901166"/>
    <w:rsid w:val="009011AA"/>
    <w:rsid w:val="00901464"/>
    <w:rsid w:val="009016B9"/>
    <w:rsid w:val="0090335B"/>
    <w:rsid w:val="0090345A"/>
    <w:rsid w:val="00903E47"/>
    <w:rsid w:val="00904445"/>
    <w:rsid w:val="00904C07"/>
    <w:rsid w:val="0090539E"/>
    <w:rsid w:val="00906D94"/>
    <w:rsid w:val="00907955"/>
    <w:rsid w:val="009102D8"/>
    <w:rsid w:val="00910C1A"/>
    <w:rsid w:val="00910EC3"/>
    <w:rsid w:val="0091102B"/>
    <w:rsid w:val="009116E5"/>
    <w:rsid w:val="00912804"/>
    <w:rsid w:val="00912E34"/>
    <w:rsid w:val="00914241"/>
    <w:rsid w:val="00915732"/>
    <w:rsid w:val="009157D4"/>
    <w:rsid w:val="00915A13"/>
    <w:rsid w:val="009164DC"/>
    <w:rsid w:val="00917676"/>
    <w:rsid w:val="0091769B"/>
    <w:rsid w:val="00920405"/>
    <w:rsid w:val="00921A9B"/>
    <w:rsid w:val="009224EE"/>
    <w:rsid w:val="009225CC"/>
    <w:rsid w:val="00922DB9"/>
    <w:rsid w:val="00922FED"/>
    <w:rsid w:val="009236F6"/>
    <w:rsid w:val="00923968"/>
    <w:rsid w:val="00926E72"/>
    <w:rsid w:val="00927669"/>
    <w:rsid w:val="009300F2"/>
    <w:rsid w:val="009301B4"/>
    <w:rsid w:val="009304A5"/>
    <w:rsid w:val="0093050E"/>
    <w:rsid w:val="00930BE1"/>
    <w:rsid w:val="009320A9"/>
    <w:rsid w:val="009324FD"/>
    <w:rsid w:val="0093285B"/>
    <w:rsid w:val="00932EA6"/>
    <w:rsid w:val="00933225"/>
    <w:rsid w:val="009337B8"/>
    <w:rsid w:val="00934583"/>
    <w:rsid w:val="009351BC"/>
    <w:rsid w:val="00936180"/>
    <w:rsid w:val="00936912"/>
    <w:rsid w:val="009375DC"/>
    <w:rsid w:val="009404E6"/>
    <w:rsid w:val="00941330"/>
    <w:rsid w:val="00943F4E"/>
    <w:rsid w:val="009452FA"/>
    <w:rsid w:val="00945382"/>
    <w:rsid w:val="0094605B"/>
    <w:rsid w:val="00946D25"/>
    <w:rsid w:val="00946D4F"/>
    <w:rsid w:val="009470D8"/>
    <w:rsid w:val="009504D9"/>
    <w:rsid w:val="00951278"/>
    <w:rsid w:val="009513DD"/>
    <w:rsid w:val="00952495"/>
    <w:rsid w:val="009537A1"/>
    <w:rsid w:val="00953ED1"/>
    <w:rsid w:val="00954616"/>
    <w:rsid w:val="009564FB"/>
    <w:rsid w:val="00956951"/>
    <w:rsid w:val="00956FEA"/>
    <w:rsid w:val="00957653"/>
    <w:rsid w:val="0095786D"/>
    <w:rsid w:val="00960099"/>
    <w:rsid w:val="00960157"/>
    <w:rsid w:val="009605AA"/>
    <w:rsid w:val="00960858"/>
    <w:rsid w:val="00961073"/>
    <w:rsid w:val="009613A8"/>
    <w:rsid w:val="00962AA1"/>
    <w:rsid w:val="009631AB"/>
    <w:rsid w:val="009631CE"/>
    <w:rsid w:val="009631E5"/>
    <w:rsid w:val="00965154"/>
    <w:rsid w:val="009651F6"/>
    <w:rsid w:val="009652AB"/>
    <w:rsid w:val="009652E5"/>
    <w:rsid w:val="00965CDF"/>
    <w:rsid w:val="00965D37"/>
    <w:rsid w:val="00971E3F"/>
    <w:rsid w:val="0097318B"/>
    <w:rsid w:val="00973274"/>
    <w:rsid w:val="009742D5"/>
    <w:rsid w:val="0097493A"/>
    <w:rsid w:val="00974EF6"/>
    <w:rsid w:val="00974FD6"/>
    <w:rsid w:val="00975180"/>
    <w:rsid w:val="00975874"/>
    <w:rsid w:val="00975D80"/>
    <w:rsid w:val="0097695B"/>
    <w:rsid w:val="00977C11"/>
    <w:rsid w:val="009800AC"/>
    <w:rsid w:val="0098196F"/>
    <w:rsid w:val="00981E3F"/>
    <w:rsid w:val="00981E97"/>
    <w:rsid w:val="00982DF8"/>
    <w:rsid w:val="0098302C"/>
    <w:rsid w:val="0098329D"/>
    <w:rsid w:val="00983F6E"/>
    <w:rsid w:val="009854DA"/>
    <w:rsid w:val="00985913"/>
    <w:rsid w:val="00985AC0"/>
    <w:rsid w:val="00985BA8"/>
    <w:rsid w:val="00986360"/>
    <w:rsid w:val="009872EE"/>
    <w:rsid w:val="00987967"/>
    <w:rsid w:val="009905A5"/>
    <w:rsid w:val="00991107"/>
    <w:rsid w:val="00991431"/>
    <w:rsid w:val="009917A2"/>
    <w:rsid w:val="0099205A"/>
    <w:rsid w:val="009926D3"/>
    <w:rsid w:val="00992CA7"/>
    <w:rsid w:val="009957E7"/>
    <w:rsid w:val="00995B71"/>
    <w:rsid w:val="00997108"/>
    <w:rsid w:val="0099726C"/>
    <w:rsid w:val="00997ACC"/>
    <w:rsid w:val="009A01BA"/>
    <w:rsid w:val="009A05F1"/>
    <w:rsid w:val="009A14AF"/>
    <w:rsid w:val="009A1C56"/>
    <w:rsid w:val="009A1D71"/>
    <w:rsid w:val="009A248E"/>
    <w:rsid w:val="009A2C06"/>
    <w:rsid w:val="009A3140"/>
    <w:rsid w:val="009A3500"/>
    <w:rsid w:val="009A3962"/>
    <w:rsid w:val="009A4125"/>
    <w:rsid w:val="009A488B"/>
    <w:rsid w:val="009A49AF"/>
    <w:rsid w:val="009A5CAC"/>
    <w:rsid w:val="009A70D7"/>
    <w:rsid w:val="009B02D5"/>
    <w:rsid w:val="009B0DEF"/>
    <w:rsid w:val="009B0E87"/>
    <w:rsid w:val="009B12FF"/>
    <w:rsid w:val="009B13B0"/>
    <w:rsid w:val="009B200E"/>
    <w:rsid w:val="009B3CF7"/>
    <w:rsid w:val="009B445A"/>
    <w:rsid w:val="009B45F2"/>
    <w:rsid w:val="009B51F4"/>
    <w:rsid w:val="009B62A3"/>
    <w:rsid w:val="009B64D7"/>
    <w:rsid w:val="009B6C31"/>
    <w:rsid w:val="009B72F1"/>
    <w:rsid w:val="009B7800"/>
    <w:rsid w:val="009C1DDD"/>
    <w:rsid w:val="009C254B"/>
    <w:rsid w:val="009C3105"/>
    <w:rsid w:val="009C391D"/>
    <w:rsid w:val="009C489A"/>
    <w:rsid w:val="009C4BDB"/>
    <w:rsid w:val="009C4BF0"/>
    <w:rsid w:val="009C52BC"/>
    <w:rsid w:val="009C5BB6"/>
    <w:rsid w:val="009C671F"/>
    <w:rsid w:val="009C71C4"/>
    <w:rsid w:val="009C7A74"/>
    <w:rsid w:val="009C7B02"/>
    <w:rsid w:val="009D02FA"/>
    <w:rsid w:val="009D07FB"/>
    <w:rsid w:val="009D086D"/>
    <w:rsid w:val="009D1573"/>
    <w:rsid w:val="009D20F9"/>
    <w:rsid w:val="009D2548"/>
    <w:rsid w:val="009D34F5"/>
    <w:rsid w:val="009D36D0"/>
    <w:rsid w:val="009D3CBC"/>
    <w:rsid w:val="009D4EA6"/>
    <w:rsid w:val="009D5115"/>
    <w:rsid w:val="009D5295"/>
    <w:rsid w:val="009D5809"/>
    <w:rsid w:val="009D5A04"/>
    <w:rsid w:val="009D6502"/>
    <w:rsid w:val="009D6F68"/>
    <w:rsid w:val="009D7795"/>
    <w:rsid w:val="009D7C8D"/>
    <w:rsid w:val="009D7EA9"/>
    <w:rsid w:val="009E0F29"/>
    <w:rsid w:val="009E1BA3"/>
    <w:rsid w:val="009E2737"/>
    <w:rsid w:val="009E2974"/>
    <w:rsid w:val="009E33EB"/>
    <w:rsid w:val="009E3765"/>
    <w:rsid w:val="009E42BB"/>
    <w:rsid w:val="009E42C2"/>
    <w:rsid w:val="009E4F4F"/>
    <w:rsid w:val="009E6EDF"/>
    <w:rsid w:val="009E7C00"/>
    <w:rsid w:val="009F1D40"/>
    <w:rsid w:val="009F478C"/>
    <w:rsid w:val="009F4DD3"/>
    <w:rsid w:val="009F691C"/>
    <w:rsid w:val="009F7202"/>
    <w:rsid w:val="009F722F"/>
    <w:rsid w:val="009F766C"/>
    <w:rsid w:val="009F7719"/>
    <w:rsid w:val="009F7D77"/>
    <w:rsid w:val="009F7E33"/>
    <w:rsid w:val="009F7ECC"/>
    <w:rsid w:val="00A00CE9"/>
    <w:rsid w:val="00A016F9"/>
    <w:rsid w:val="00A017A3"/>
    <w:rsid w:val="00A026D0"/>
    <w:rsid w:val="00A035CD"/>
    <w:rsid w:val="00A038AB"/>
    <w:rsid w:val="00A051EB"/>
    <w:rsid w:val="00A05C79"/>
    <w:rsid w:val="00A06554"/>
    <w:rsid w:val="00A07056"/>
    <w:rsid w:val="00A07A29"/>
    <w:rsid w:val="00A102EF"/>
    <w:rsid w:val="00A104C6"/>
    <w:rsid w:val="00A1086E"/>
    <w:rsid w:val="00A11F44"/>
    <w:rsid w:val="00A123AD"/>
    <w:rsid w:val="00A128AD"/>
    <w:rsid w:val="00A12B67"/>
    <w:rsid w:val="00A12D88"/>
    <w:rsid w:val="00A13553"/>
    <w:rsid w:val="00A1473A"/>
    <w:rsid w:val="00A153CA"/>
    <w:rsid w:val="00A16799"/>
    <w:rsid w:val="00A17568"/>
    <w:rsid w:val="00A17864"/>
    <w:rsid w:val="00A211AE"/>
    <w:rsid w:val="00A21A30"/>
    <w:rsid w:val="00A21D3C"/>
    <w:rsid w:val="00A21F43"/>
    <w:rsid w:val="00A22846"/>
    <w:rsid w:val="00A22D02"/>
    <w:rsid w:val="00A22DE6"/>
    <w:rsid w:val="00A231A7"/>
    <w:rsid w:val="00A2391A"/>
    <w:rsid w:val="00A23CE3"/>
    <w:rsid w:val="00A24835"/>
    <w:rsid w:val="00A253AE"/>
    <w:rsid w:val="00A25BC2"/>
    <w:rsid w:val="00A26DB8"/>
    <w:rsid w:val="00A26E1E"/>
    <w:rsid w:val="00A271FC"/>
    <w:rsid w:val="00A304B2"/>
    <w:rsid w:val="00A30912"/>
    <w:rsid w:val="00A31502"/>
    <w:rsid w:val="00A323A4"/>
    <w:rsid w:val="00A326F3"/>
    <w:rsid w:val="00A3360D"/>
    <w:rsid w:val="00A35320"/>
    <w:rsid w:val="00A353C6"/>
    <w:rsid w:val="00A353F9"/>
    <w:rsid w:val="00A3551E"/>
    <w:rsid w:val="00A35628"/>
    <w:rsid w:val="00A36391"/>
    <w:rsid w:val="00A36670"/>
    <w:rsid w:val="00A36873"/>
    <w:rsid w:val="00A369E8"/>
    <w:rsid w:val="00A41466"/>
    <w:rsid w:val="00A41796"/>
    <w:rsid w:val="00A41E07"/>
    <w:rsid w:val="00A429D7"/>
    <w:rsid w:val="00A43456"/>
    <w:rsid w:val="00A43669"/>
    <w:rsid w:val="00A44156"/>
    <w:rsid w:val="00A441FC"/>
    <w:rsid w:val="00A44671"/>
    <w:rsid w:val="00A45ACD"/>
    <w:rsid w:val="00A46657"/>
    <w:rsid w:val="00A50178"/>
    <w:rsid w:val="00A50785"/>
    <w:rsid w:val="00A5089F"/>
    <w:rsid w:val="00A51275"/>
    <w:rsid w:val="00A5197A"/>
    <w:rsid w:val="00A51EBB"/>
    <w:rsid w:val="00A52A93"/>
    <w:rsid w:val="00A531E3"/>
    <w:rsid w:val="00A53AFD"/>
    <w:rsid w:val="00A53EFD"/>
    <w:rsid w:val="00A5433A"/>
    <w:rsid w:val="00A54912"/>
    <w:rsid w:val="00A54DD4"/>
    <w:rsid w:val="00A55271"/>
    <w:rsid w:val="00A55F9B"/>
    <w:rsid w:val="00A56209"/>
    <w:rsid w:val="00A562B5"/>
    <w:rsid w:val="00A57055"/>
    <w:rsid w:val="00A578DD"/>
    <w:rsid w:val="00A616A8"/>
    <w:rsid w:val="00A6196C"/>
    <w:rsid w:val="00A61B2D"/>
    <w:rsid w:val="00A627E8"/>
    <w:rsid w:val="00A62CB3"/>
    <w:rsid w:val="00A63B91"/>
    <w:rsid w:val="00A63BD5"/>
    <w:rsid w:val="00A656BD"/>
    <w:rsid w:val="00A664E5"/>
    <w:rsid w:val="00A6658B"/>
    <w:rsid w:val="00A6768E"/>
    <w:rsid w:val="00A709EC"/>
    <w:rsid w:val="00A70A50"/>
    <w:rsid w:val="00A71D1B"/>
    <w:rsid w:val="00A72D3D"/>
    <w:rsid w:val="00A72FE9"/>
    <w:rsid w:val="00A730F8"/>
    <w:rsid w:val="00A73E09"/>
    <w:rsid w:val="00A74A8B"/>
    <w:rsid w:val="00A74DA5"/>
    <w:rsid w:val="00A75257"/>
    <w:rsid w:val="00A7525E"/>
    <w:rsid w:val="00A75C9C"/>
    <w:rsid w:val="00A8142C"/>
    <w:rsid w:val="00A83AE6"/>
    <w:rsid w:val="00A83EDB"/>
    <w:rsid w:val="00A83F45"/>
    <w:rsid w:val="00A84A79"/>
    <w:rsid w:val="00A86102"/>
    <w:rsid w:val="00A86C56"/>
    <w:rsid w:val="00A86E22"/>
    <w:rsid w:val="00A8728F"/>
    <w:rsid w:val="00A90586"/>
    <w:rsid w:val="00A906C8"/>
    <w:rsid w:val="00A91248"/>
    <w:rsid w:val="00A91C8B"/>
    <w:rsid w:val="00A91E8A"/>
    <w:rsid w:val="00A92B4F"/>
    <w:rsid w:val="00A94511"/>
    <w:rsid w:val="00A95793"/>
    <w:rsid w:val="00A96897"/>
    <w:rsid w:val="00A969F0"/>
    <w:rsid w:val="00A96DDB"/>
    <w:rsid w:val="00A96EC7"/>
    <w:rsid w:val="00A97EE2"/>
    <w:rsid w:val="00AA15C5"/>
    <w:rsid w:val="00AA1B94"/>
    <w:rsid w:val="00AA3460"/>
    <w:rsid w:val="00AA4317"/>
    <w:rsid w:val="00AA6531"/>
    <w:rsid w:val="00AA6A6D"/>
    <w:rsid w:val="00AA7474"/>
    <w:rsid w:val="00AA7B81"/>
    <w:rsid w:val="00AA7FB9"/>
    <w:rsid w:val="00AB0876"/>
    <w:rsid w:val="00AB1789"/>
    <w:rsid w:val="00AB1ED4"/>
    <w:rsid w:val="00AB3CA1"/>
    <w:rsid w:val="00AB3D28"/>
    <w:rsid w:val="00AB4BAB"/>
    <w:rsid w:val="00AB4FFE"/>
    <w:rsid w:val="00AB6B70"/>
    <w:rsid w:val="00AC1E4F"/>
    <w:rsid w:val="00AC3227"/>
    <w:rsid w:val="00AC3DD2"/>
    <w:rsid w:val="00AC3DF7"/>
    <w:rsid w:val="00AC4E41"/>
    <w:rsid w:val="00AC5F4F"/>
    <w:rsid w:val="00AC6685"/>
    <w:rsid w:val="00AC6C9C"/>
    <w:rsid w:val="00AC7D12"/>
    <w:rsid w:val="00AC7D14"/>
    <w:rsid w:val="00AC7D8E"/>
    <w:rsid w:val="00AD174F"/>
    <w:rsid w:val="00AD19D9"/>
    <w:rsid w:val="00AD1DFD"/>
    <w:rsid w:val="00AD28C1"/>
    <w:rsid w:val="00AD3E13"/>
    <w:rsid w:val="00AD3E4B"/>
    <w:rsid w:val="00AD5AD5"/>
    <w:rsid w:val="00AD5F28"/>
    <w:rsid w:val="00AD6DCA"/>
    <w:rsid w:val="00AD7A04"/>
    <w:rsid w:val="00AD7E69"/>
    <w:rsid w:val="00AD7FC0"/>
    <w:rsid w:val="00AE0C3C"/>
    <w:rsid w:val="00AE3D0C"/>
    <w:rsid w:val="00AE43AB"/>
    <w:rsid w:val="00AE4E0F"/>
    <w:rsid w:val="00AE506B"/>
    <w:rsid w:val="00AE52F7"/>
    <w:rsid w:val="00AE56FE"/>
    <w:rsid w:val="00AE572E"/>
    <w:rsid w:val="00AE5CF4"/>
    <w:rsid w:val="00AE5E07"/>
    <w:rsid w:val="00AE6189"/>
    <w:rsid w:val="00AE7445"/>
    <w:rsid w:val="00AE74BE"/>
    <w:rsid w:val="00AF16D8"/>
    <w:rsid w:val="00AF3DE4"/>
    <w:rsid w:val="00AF5261"/>
    <w:rsid w:val="00AF5562"/>
    <w:rsid w:val="00AF55E3"/>
    <w:rsid w:val="00AF595C"/>
    <w:rsid w:val="00AF5DA4"/>
    <w:rsid w:val="00AF6384"/>
    <w:rsid w:val="00AF6CB9"/>
    <w:rsid w:val="00AF7A4C"/>
    <w:rsid w:val="00AF7C4B"/>
    <w:rsid w:val="00B00383"/>
    <w:rsid w:val="00B003C4"/>
    <w:rsid w:val="00B00E88"/>
    <w:rsid w:val="00B01A32"/>
    <w:rsid w:val="00B02616"/>
    <w:rsid w:val="00B027BB"/>
    <w:rsid w:val="00B02C30"/>
    <w:rsid w:val="00B03581"/>
    <w:rsid w:val="00B03DC4"/>
    <w:rsid w:val="00B055AE"/>
    <w:rsid w:val="00B0677E"/>
    <w:rsid w:val="00B069B6"/>
    <w:rsid w:val="00B07F72"/>
    <w:rsid w:val="00B1029B"/>
    <w:rsid w:val="00B11789"/>
    <w:rsid w:val="00B13616"/>
    <w:rsid w:val="00B13C0A"/>
    <w:rsid w:val="00B141F8"/>
    <w:rsid w:val="00B1494F"/>
    <w:rsid w:val="00B164E5"/>
    <w:rsid w:val="00B16965"/>
    <w:rsid w:val="00B16CF2"/>
    <w:rsid w:val="00B16DC3"/>
    <w:rsid w:val="00B2047F"/>
    <w:rsid w:val="00B21E73"/>
    <w:rsid w:val="00B21F75"/>
    <w:rsid w:val="00B22F30"/>
    <w:rsid w:val="00B23953"/>
    <w:rsid w:val="00B24450"/>
    <w:rsid w:val="00B25435"/>
    <w:rsid w:val="00B258AD"/>
    <w:rsid w:val="00B26644"/>
    <w:rsid w:val="00B26884"/>
    <w:rsid w:val="00B277C5"/>
    <w:rsid w:val="00B27C48"/>
    <w:rsid w:val="00B303C6"/>
    <w:rsid w:val="00B3042B"/>
    <w:rsid w:val="00B30F6E"/>
    <w:rsid w:val="00B318E7"/>
    <w:rsid w:val="00B32256"/>
    <w:rsid w:val="00B32BA4"/>
    <w:rsid w:val="00B3327B"/>
    <w:rsid w:val="00B33A97"/>
    <w:rsid w:val="00B33E07"/>
    <w:rsid w:val="00B34807"/>
    <w:rsid w:val="00B34D1E"/>
    <w:rsid w:val="00B3541D"/>
    <w:rsid w:val="00B35975"/>
    <w:rsid w:val="00B37516"/>
    <w:rsid w:val="00B37714"/>
    <w:rsid w:val="00B379F4"/>
    <w:rsid w:val="00B37A27"/>
    <w:rsid w:val="00B37EC5"/>
    <w:rsid w:val="00B405CB"/>
    <w:rsid w:val="00B40B51"/>
    <w:rsid w:val="00B40C3A"/>
    <w:rsid w:val="00B41781"/>
    <w:rsid w:val="00B42164"/>
    <w:rsid w:val="00B42EE3"/>
    <w:rsid w:val="00B434A0"/>
    <w:rsid w:val="00B43E12"/>
    <w:rsid w:val="00B44740"/>
    <w:rsid w:val="00B448DE"/>
    <w:rsid w:val="00B45046"/>
    <w:rsid w:val="00B45D32"/>
    <w:rsid w:val="00B46C94"/>
    <w:rsid w:val="00B47AAC"/>
    <w:rsid w:val="00B5066F"/>
    <w:rsid w:val="00B51072"/>
    <w:rsid w:val="00B510AC"/>
    <w:rsid w:val="00B51C63"/>
    <w:rsid w:val="00B528C0"/>
    <w:rsid w:val="00B54180"/>
    <w:rsid w:val="00B545A3"/>
    <w:rsid w:val="00B55485"/>
    <w:rsid w:val="00B57466"/>
    <w:rsid w:val="00B57B4A"/>
    <w:rsid w:val="00B60436"/>
    <w:rsid w:val="00B60492"/>
    <w:rsid w:val="00B6049A"/>
    <w:rsid w:val="00B61F93"/>
    <w:rsid w:val="00B62309"/>
    <w:rsid w:val="00B642AC"/>
    <w:rsid w:val="00B64527"/>
    <w:rsid w:val="00B645A1"/>
    <w:rsid w:val="00B65162"/>
    <w:rsid w:val="00B65FC1"/>
    <w:rsid w:val="00B660A1"/>
    <w:rsid w:val="00B679AA"/>
    <w:rsid w:val="00B67A46"/>
    <w:rsid w:val="00B70C3F"/>
    <w:rsid w:val="00B72489"/>
    <w:rsid w:val="00B72CEA"/>
    <w:rsid w:val="00B730AA"/>
    <w:rsid w:val="00B73B1F"/>
    <w:rsid w:val="00B73D7F"/>
    <w:rsid w:val="00B740F5"/>
    <w:rsid w:val="00B74552"/>
    <w:rsid w:val="00B75C28"/>
    <w:rsid w:val="00B76197"/>
    <w:rsid w:val="00B779BB"/>
    <w:rsid w:val="00B77AC7"/>
    <w:rsid w:val="00B77FA7"/>
    <w:rsid w:val="00B77FC5"/>
    <w:rsid w:val="00B803CF"/>
    <w:rsid w:val="00B8093D"/>
    <w:rsid w:val="00B818C2"/>
    <w:rsid w:val="00B81A6E"/>
    <w:rsid w:val="00B81DD3"/>
    <w:rsid w:val="00B822A0"/>
    <w:rsid w:val="00B824D9"/>
    <w:rsid w:val="00B82503"/>
    <w:rsid w:val="00B82F81"/>
    <w:rsid w:val="00B830C5"/>
    <w:rsid w:val="00B84EFF"/>
    <w:rsid w:val="00B862A0"/>
    <w:rsid w:val="00B864BF"/>
    <w:rsid w:val="00B87553"/>
    <w:rsid w:val="00B902A1"/>
    <w:rsid w:val="00B9203A"/>
    <w:rsid w:val="00B9351A"/>
    <w:rsid w:val="00B943F3"/>
    <w:rsid w:val="00B945B9"/>
    <w:rsid w:val="00B94B8E"/>
    <w:rsid w:val="00B957A7"/>
    <w:rsid w:val="00B95903"/>
    <w:rsid w:val="00B9640D"/>
    <w:rsid w:val="00B96885"/>
    <w:rsid w:val="00B9799B"/>
    <w:rsid w:val="00BA015D"/>
    <w:rsid w:val="00BA07F6"/>
    <w:rsid w:val="00BA21B9"/>
    <w:rsid w:val="00BA31A3"/>
    <w:rsid w:val="00BA37A6"/>
    <w:rsid w:val="00BA392D"/>
    <w:rsid w:val="00BA45C0"/>
    <w:rsid w:val="00BA4EE1"/>
    <w:rsid w:val="00BA7F7D"/>
    <w:rsid w:val="00BB26F2"/>
    <w:rsid w:val="00BB27A8"/>
    <w:rsid w:val="00BB29B8"/>
    <w:rsid w:val="00BB3E6C"/>
    <w:rsid w:val="00BB4B89"/>
    <w:rsid w:val="00BB53AC"/>
    <w:rsid w:val="00BB5455"/>
    <w:rsid w:val="00BB56EB"/>
    <w:rsid w:val="00BB5804"/>
    <w:rsid w:val="00BB59D2"/>
    <w:rsid w:val="00BB5D2E"/>
    <w:rsid w:val="00BB5E22"/>
    <w:rsid w:val="00BB5F98"/>
    <w:rsid w:val="00BB75AC"/>
    <w:rsid w:val="00BB7AB9"/>
    <w:rsid w:val="00BB7E21"/>
    <w:rsid w:val="00BC0251"/>
    <w:rsid w:val="00BC0AD8"/>
    <w:rsid w:val="00BC0BFB"/>
    <w:rsid w:val="00BC0C8A"/>
    <w:rsid w:val="00BC1B9E"/>
    <w:rsid w:val="00BC3729"/>
    <w:rsid w:val="00BC3A05"/>
    <w:rsid w:val="00BC3A21"/>
    <w:rsid w:val="00BC3DD4"/>
    <w:rsid w:val="00BC4278"/>
    <w:rsid w:val="00BC4CDB"/>
    <w:rsid w:val="00BC4D99"/>
    <w:rsid w:val="00BC5305"/>
    <w:rsid w:val="00BC58ED"/>
    <w:rsid w:val="00BC5A21"/>
    <w:rsid w:val="00BC62F6"/>
    <w:rsid w:val="00BC6AB4"/>
    <w:rsid w:val="00BC6C48"/>
    <w:rsid w:val="00BC6E76"/>
    <w:rsid w:val="00BC7692"/>
    <w:rsid w:val="00BC76D0"/>
    <w:rsid w:val="00BD0224"/>
    <w:rsid w:val="00BD2080"/>
    <w:rsid w:val="00BD40B9"/>
    <w:rsid w:val="00BD4337"/>
    <w:rsid w:val="00BD454B"/>
    <w:rsid w:val="00BD55D4"/>
    <w:rsid w:val="00BD5661"/>
    <w:rsid w:val="00BE0653"/>
    <w:rsid w:val="00BE28DD"/>
    <w:rsid w:val="00BE29D5"/>
    <w:rsid w:val="00BE37FC"/>
    <w:rsid w:val="00BE3E36"/>
    <w:rsid w:val="00BE465E"/>
    <w:rsid w:val="00BE4765"/>
    <w:rsid w:val="00BE4B5A"/>
    <w:rsid w:val="00BE4F61"/>
    <w:rsid w:val="00BE5319"/>
    <w:rsid w:val="00BE5DD1"/>
    <w:rsid w:val="00BE61C0"/>
    <w:rsid w:val="00BE74DB"/>
    <w:rsid w:val="00BF05CA"/>
    <w:rsid w:val="00BF0B0A"/>
    <w:rsid w:val="00BF13C3"/>
    <w:rsid w:val="00BF2C0A"/>
    <w:rsid w:val="00BF3F77"/>
    <w:rsid w:val="00BF40CB"/>
    <w:rsid w:val="00BF58C1"/>
    <w:rsid w:val="00BF5B1F"/>
    <w:rsid w:val="00BF624B"/>
    <w:rsid w:val="00BF6B44"/>
    <w:rsid w:val="00BF6F43"/>
    <w:rsid w:val="00BF73A1"/>
    <w:rsid w:val="00BF7E03"/>
    <w:rsid w:val="00C00144"/>
    <w:rsid w:val="00C01675"/>
    <w:rsid w:val="00C01784"/>
    <w:rsid w:val="00C01817"/>
    <w:rsid w:val="00C02878"/>
    <w:rsid w:val="00C02F47"/>
    <w:rsid w:val="00C03276"/>
    <w:rsid w:val="00C036D4"/>
    <w:rsid w:val="00C04ECD"/>
    <w:rsid w:val="00C06E84"/>
    <w:rsid w:val="00C103B7"/>
    <w:rsid w:val="00C1211D"/>
    <w:rsid w:val="00C13115"/>
    <w:rsid w:val="00C13A9F"/>
    <w:rsid w:val="00C13AE0"/>
    <w:rsid w:val="00C144ED"/>
    <w:rsid w:val="00C146DB"/>
    <w:rsid w:val="00C14A52"/>
    <w:rsid w:val="00C15DF4"/>
    <w:rsid w:val="00C16CD1"/>
    <w:rsid w:val="00C1717C"/>
    <w:rsid w:val="00C20B8F"/>
    <w:rsid w:val="00C20B93"/>
    <w:rsid w:val="00C212EB"/>
    <w:rsid w:val="00C21BDA"/>
    <w:rsid w:val="00C222E8"/>
    <w:rsid w:val="00C23794"/>
    <w:rsid w:val="00C23A1E"/>
    <w:rsid w:val="00C23F87"/>
    <w:rsid w:val="00C2480D"/>
    <w:rsid w:val="00C24925"/>
    <w:rsid w:val="00C24CED"/>
    <w:rsid w:val="00C25617"/>
    <w:rsid w:val="00C25EB1"/>
    <w:rsid w:val="00C25F98"/>
    <w:rsid w:val="00C27236"/>
    <w:rsid w:val="00C27354"/>
    <w:rsid w:val="00C27C8E"/>
    <w:rsid w:val="00C30513"/>
    <w:rsid w:val="00C3141E"/>
    <w:rsid w:val="00C31ED5"/>
    <w:rsid w:val="00C3284E"/>
    <w:rsid w:val="00C3403B"/>
    <w:rsid w:val="00C34089"/>
    <w:rsid w:val="00C34F06"/>
    <w:rsid w:val="00C35C6F"/>
    <w:rsid w:val="00C3606C"/>
    <w:rsid w:val="00C36E71"/>
    <w:rsid w:val="00C37BB4"/>
    <w:rsid w:val="00C40FEF"/>
    <w:rsid w:val="00C413BE"/>
    <w:rsid w:val="00C41D7E"/>
    <w:rsid w:val="00C43440"/>
    <w:rsid w:val="00C435BC"/>
    <w:rsid w:val="00C43CA8"/>
    <w:rsid w:val="00C44056"/>
    <w:rsid w:val="00C450AB"/>
    <w:rsid w:val="00C45326"/>
    <w:rsid w:val="00C45449"/>
    <w:rsid w:val="00C457E4"/>
    <w:rsid w:val="00C45F40"/>
    <w:rsid w:val="00C46892"/>
    <w:rsid w:val="00C46AC6"/>
    <w:rsid w:val="00C46BEE"/>
    <w:rsid w:val="00C47BFB"/>
    <w:rsid w:val="00C47E0C"/>
    <w:rsid w:val="00C50280"/>
    <w:rsid w:val="00C51502"/>
    <w:rsid w:val="00C5555F"/>
    <w:rsid w:val="00C56FAE"/>
    <w:rsid w:val="00C570C7"/>
    <w:rsid w:val="00C570DC"/>
    <w:rsid w:val="00C603F2"/>
    <w:rsid w:val="00C609E6"/>
    <w:rsid w:val="00C61D41"/>
    <w:rsid w:val="00C6221B"/>
    <w:rsid w:val="00C62661"/>
    <w:rsid w:val="00C628D4"/>
    <w:rsid w:val="00C62A9D"/>
    <w:rsid w:val="00C62BCD"/>
    <w:rsid w:val="00C62C32"/>
    <w:rsid w:val="00C631D4"/>
    <w:rsid w:val="00C63805"/>
    <w:rsid w:val="00C63AB3"/>
    <w:rsid w:val="00C63B11"/>
    <w:rsid w:val="00C647E3"/>
    <w:rsid w:val="00C6488C"/>
    <w:rsid w:val="00C658F8"/>
    <w:rsid w:val="00C66566"/>
    <w:rsid w:val="00C66E9A"/>
    <w:rsid w:val="00C7061A"/>
    <w:rsid w:val="00C72135"/>
    <w:rsid w:val="00C729B4"/>
    <w:rsid w:val="00C7377D"/>
    <w:rsid w:val="00C73B76"/>
    <w:rsid w:val="00C748A7"/>
    <w:rsid w:val="00C75055"/>
    <w:rsid w:val="00C754EF"/>
    <w:rsid w:val="00C75D92"/>
    <w:rsid w:val="00C77D28"/>
    <w:rsid w:val="00C803F2"/>
    <w:rsid w:val="00C809ED"/>
    <w:rsid w:val="00C80AC0"/>
    <w:rsid w:val="00C80BA1"/>
    <w:rsid w:val="00C81AA8"/>
    <w:rsid w:val="00C81D81"/>
    <w:rsid w:val="00C82493"/>
    <w:rsid w:val="00C82ADA"/>
    <w:rsid w:val="00C82F7C"/>
    <w:rsid w:val="00C84DFF"/>
    <w:rsid w:val="00C8663C"/>
    <w:rsid w:val="00C869FB"/>
    <w:rsid w:val="00C86B8D"/>
    <w:rsid w:val="00C86D5B"/>
    <w:rsid w:val="00C86EB8"/>
    <w:rsid w:val="00C875F2"/>
    <w:rsid w:val="00C87BED"/>
    <w:rsid w:val="00C900E2"/>
    <w:rsid w:val="00C90196"/>
    <w:rsid w:val="00C918D0"/>
    <w:rsid w:val="00C923E5"/>
    <w:rsid w:val="00C92A36"/>
    <w:rsid w:val="00C9300E"/>
    <w:rsid w:val="00C937C3"/>
    <w:rsid w:val="00C93B7E"/>
    <w:rsid w:val="00C93C5C"/>
    <w:rsid w:val="00C93F57"/>
    <w:rsid w:val="00C948D7"/>
    <w:rsid w:val="00C949FA"/>
    <w:rsid w:val="00C94EC8"/>
    <w:rsid w:val="00C95088"/>
    <w:rsid w:val="00C95B1E"/>
    <w:rsid w:val="00C95EB2"/>
    <w:rsid w:val="00C9624E"/>
    <w:rsid w:val="00C96A5C"/>
    <w:rsid w:val="00C97D07"/>
    <w:rsid w:val="00C97D66"/>
    <w:rsid w:val="00C97DEE"/>
    <w:rsid w:val="00CA1996"/>
    <w:rsid w:val="00CA1B85"/>
    <w:rsid w:val="00CA1D78"/>
    <w:rsid w:val="00CA1DAF"/>
    <w:rsid w:val="00CA2946"/>
    <w:rsid w:val="00CA3AA7"/>
    <w:rsid w:val="00CA4162"/>
    <w:rsid w:val="00CA487C"/>
    <w:rsid w:val="00CA4A7D"/>
    <w:rsid w:val="00CA52E7"/>
    <w:rsid w:val="00CA56BC"/>
    <w:rsid w:val="00CA6B92"/>
    <w:rsid w:val="00CA7B54"/>
    <w:rsid w:val="00CA7D99"/>
    <w:rsid w:val="00CA7ECA"/>
    <w:rsid w:val="00CB02FF"/>
    <w:rsid w:val="00CB0C7A"/>
    <w:rsid w:val="00CB16BA"/>
    <w:rsid w:val="00CB250A"/>
    <w:rsid w:val="00CB2778"/>
    <w:rsid w:val="00CB2C52"/>
    <w:rsid w:val="00CB2D12"/>
    <w:rsid w:val="00CB490D"/>
    <w:rsid w:val="00CB57A8"/>
    <w:rsid w:val="00CB5B4E"/>
    <w:rsid w:val="00CB7F6E"/>
    <w:rsid w:val="00CC0395"/>
    <w:rsid w:val="00CC0D08"/>
    <w:rsid w:val="00CC1090"/>
    <w:rsid w:val="00CC1DB4"/>
    <w:rsid w:val="00CC216F"/>
    <w:rsid w:val="00CC2582"/>
    <w:rsid w:val="00CC2CDD"/>
    <w:rsid w:val="00CC3856"/>
    <w:rsid w:val="00CC5129"/>
    <w:rsid w:val="00CC53E2"/>
    <w:rsid w:val="00CC58E5"/>
    <w:rsid w:val="00CC6193"/>
    <w:rsid w:val="00CC71CF"/>
    <w:rsid w:val="00CC72A5"/>
    <w:rsid w:val="00CC743F"/>
    <w:rsid w:val="00CC794F"/>
    <w:rsid w:val="00CD0098"/>
    <w:rsid w:val="00CD03E0"/>
    <w:rsid w:val="00CD115F"/>
    <w:rsid w:val="00CD1F60"/>
    <w:rsid w:val="00CD3783"/>
    <w:rsid w:val="00CD3839"/>
    <w:rsid w:val="00CD413A"/>
    <w:rsid w:val="00CD5643"/>
    <w:rsid w:val="00CD5EAD"/>
    <w:rsid w:val="00CD7569"/>
    <w:rsid w:val="00CD7C1C"/>
    <w:rsid w:val="00CE1341"/>
    <w:rsid w:val="00CE1725"/>
    <w:rsid w:val="00CE23DF"/>
    <w:rsid w:val="00CE3C56"/>
    <w:rsid w:val="00CE43A3"/>
    <w:rsid w:val="00CE58E9"/>
    <w:rsid w:val="00CE619F"/>
    <w:rsid w:val="00CE6905"/>
    <w:rsid w:val="00CE7084"/>
    <w:rsid w:val="00CE731D"/>
    <w:rsid w:val="00CE7449"/>
    <w:rsid w:val="00CE74C0"/>
    <w:rsid w:val="00CE7929"/>
    <w:rsid w:val="00CE795C"/>
    <w:rsid w:val="00CF0567"/>
    <w:rsid w:val="00CF0B56"/>
    <w:rsid w:val="00CF1892"/>
    <w:rsid w:val="00CF50A3"/>
    <w:rsid w:val="00CF54D7"/>
    <w:rsid w:val="00CF5948"/>
    <w:rsid w:val="00CF5CBF"/>
    <w:rsid w:val="00CF5D94"/>
    <w:rsid w:val="00CF6FD8"/>
    <w:rsid w:val="00CF791E"/>
    <w:rsid w:val="00CF7F93"/>
    <w:rsid w:val="00D000F4"/>
    <w:rsid w:val="00D003E1"/>
    <w:rsid w:val="00D0121F"/>
    <w:rsid w:val="00D014DE"/>
    <w:rsid w:val="00D01E17"/>
    <w:rsid w:val="00D0242B"/>
    <w:rsid w:val="00D0267B"/>
    <w:rsid w:val="00D02E36"/>
    <w:rsid w:val="00D033BA"/>
    <w:rsid w:val="00D04D2B"/>
    <w:rsid w:val="00D06216"/>
    <w:rsid w:val="00D0722D"/>
    <w:rsid w:val="00D072C2"/>
    <w:rsid w:val="00D0754E"/>
    <w:rsid w:val="00D076F6"/>
    <w:rsid w:val="00D07974"/>
    <w:rsid w:val="00D11268"/>
    <w:rsid w:val="00D122E5"/>
    <w:rsid w:val="00D139DD"/>
    <w:rsid w:val="00D1438A"/>
    <w:rsid w:val="00D178B8"/>
    <w:rsid w:val="00D2002F"/>
    <w:rsid w:val="00D20FE5"/>
    <w:rsid w:val="00D214F3"/>
    <w:rsid w:val="00D2154B"/>
    <w:rsid w:val="00D216DD"/>
    <w:rsid w:val="00D2170D"/>
    <w:rsid w:val="00D218EF"/>
    <w:rsid w:val="00D21C04"/>
    <w:rsid w:val="00D21C36"/>
    <w:rsid w:val="00D223C3"/>
    <w:rsid w:val="00D22CDA"/>
    <w:rsid w:val="00D2340A"/>
    <w:rsid w:val="00D234AC"/>
    <w:rsid w:val="00D234DC"/>
    <w:rsid w:val="00D24258"/>
    <w:rsid w:val="00D24641"/>
    <w:rsid w:val="00D24A68"/>
    <w:rsid w:val="00D24C76"/>
    <w:rsid w:val="00D264F8"/>
    <w:rsid w:val="00D2722B"/>
    <w:rsid w:val="00D27E5A"/>
    <w:rsid w:val="00D3064F"/>
    <w:rsid w:val="00D313A8"/>
    <w:rsid w:val="00D328B0"/>
    <w:rsid w:val="00D33DC7"/>
    <w:rsid w:val="00D351C0"/>
    <w:rsid w:val="00D35B0A"/>
    <w:rsid w:val="00D432E6"/>
    <w:rsid w:val="00D435F4"/>
    <w:rsid w:val="00D43A2A"/>
    <w:rsid w:val="00D449DC"/>
    <w:rsid w:val="00D44B36"/>
    <w:rsid w:val="00D455C2"/>
    <w:rsid w:val="00D45D3E"/>
    <w:rsid w:val="00D462BC"/>
    <w:rsid w:val="00D46F34"/>
    <w:rsid w:val="00D47052"/>
    <w:rsid w:val="00D47620"/>
    <w:rsid w:val="00D504F6"/>
    <w:rsid w:val="00D507CE"/>
    <w:rsid w:val="00D51B86"/>
    <w:rsid w:val="00D524FB"/>
    <w:rsid w:val="00D53F38"/>
    <w:rsid w:val="00D5411B"/>
    <w:rsid w:val="00D54380"/>
    <w:rsid w:val="00D56B90"/>
    <w:rsid w:val="00D5777F"/>
    <w:rsid w:val="00D61A15"/>
    <w:rsid w:val="00D61D5C"/>
    <w:rsid w:val="00D64F98"/>
    <w:rsid w:val="00D67879"/>
    <w:rsid w:val="00D678CA"/>
    <w:rsid w:val="00D70812"/>
    <w:rsid w:val="00D70B94"/>
    <w:rsid w:val="00D70E32"/>
    <w:rsid w:val="00D7265E"/>
    <w:rsid w:val="00D72FCA"/>
    <w:rsid w:val="00D73AB3"/>
    <w:rsid w:val="00D748A2"/>
    <w:rsid w:val="00D75053"/>
    <w:rsid w:val="00D753A6"/>
    <w:rsid w:val="00D756B2"/>
    <w:rsid w:val="00D75952"/>
    <w:rsid w:val="00D7737A"/>
    <w:rsid w:val="00D777DB"/>
    <w:rsid w:val="00D80EA5"/>
    <w:rsid w:val="00D814AD"/>
    <w:rsid w:val="00D819A0"/>
    <w:rsid w:val="00D8451E"/>
    <w:rsid w:val="00D84DFB"/>
    <w:rsid w:val="00D853AE"/>
    <w:rsid w:val="00D85502"/>
    <w:rsid w:val="00D8636C"/>
    <w:rsid w:val="00D86C35"/>
    <w:rsid w:val="00D874A8"/>
    <w:rsid w:val="00D8794C"/>
    <w:rsid w:val="00D91168"/>
    <w:rsid w:val="00D91715"/>
    <w:rsid w:val="00D93324"/>
    <w:rsid w:val="00D937DC"/>
    <w:rsid w:val="00D93E89"/>
    <w:rsid w:val="00D9486C"/>
    <w:rsid w:val="00D94BEF"/>
    <w:rsid w:val="00D95583"/>
    <w:rsid w:val="00D96810"/>
    <w:rsid w:val="00D96843"/>
    <w:rsid w:val="00D97933"/>
    <w:rsid w:val="00D97DE2"/>
    <w:rsid w:val="00DA0969"/>
    <w:rsid w:val="00DA0F32"/>
    <w:rsid w:val="00DA1B9C"/>
    <w:rsid w:val="00DA1D2C"/>
    <w:rsid w:val="00DA26D7"/>
    <w:rsid w:val="00DA27A6"/>
    <w:rsid w:val="00DA396F"/>
    <w:rsid w:val="00DA3AA3"/>
    <w:rsid w:val="00DA416A"/>
    <w:rsid w:val="00DA4279"/>
    <w:rsid w:val="00DA4A51"/>
    <w:rsid w:val="00DA4D4D"/>
    <w:rsid w:val="00DA51D7"/>
    <w:rsid w:val="00DA51DB"/>
    <w:rsid w:val="00DA6BFD"/>
    <w:rsid w:val="00DA6F36"/>
    <w:rsid w:val="00DA7961"/>
    <w:rsid w:val="00DA7D38"/>
    <w:rsid w:val="00DA7D3F"/>
    <w:rsid w:val="00DB0296"/>
    <w:rsid w:val="00DB0918"/>
    <w:rsid w:val="00DB0A21"/>
    <w:rsid w:val="00DB0D85"/>
    <w:rsid w:val="00DB1CDF"/>
    <w:rsid w:val="00DB21FD"/>
    <w:rsid w:val="00DB27D1"/>
    <w:rsid w:val="00DB2E44"/>
    <w:rsid w:val="00DB36AD"/>
    <w:rsid w:val="00DB4A36"/>
    <w:rsid w:val="00DB5D2F"/>
    <w:rsid w:val="00DB6E32"/>
    <w:rsid w:val="00DB7236"/>
    <w:rsid w:val="00DC047E"/>
    <w:rsid w:val="00DC16EA"/>
    <w:rsid w:val="00DC1A92"/>
    <w:rsid w:val="00DC4817"/>
    <w:rsid w:val="00DC51D9"/>
    <w:rsid w:val="00DC5656"/>
    <w:rsid w:val="00DC5BBC"/>
    <w:rsid w:val="00DD0648"/>
    <w:rsid w:val="00DD31E8"/>
    <w:rsid w:val="00DD3F30"/>
    <w:rsid w:val="00DD4C9F"/>
    <w:rsid w:val="00DD6003"/>
    <w:rsid w:val="00DD610A"/>
    <w:rsid w:val="00DD6773"/>
    <w:rsid w:val="00DE1AF7"/>
    <w:rsid w:val="00DE27D9"/>
    <w:rsid w:val="00DE2BD0"/>
    <w:rsid w:val="00DE30B9"/>
    <w:rsid w:val="00DE32FC"/>
    <w:rsid w:val="00DE3914"/>
    <w:rsid w:val="00DE3C6D"/>
    <w:rsid w:val="00DE3C6F"/>
    <w:rsid w:val="00DE3EAA"/>
    <w:rsid w:val="00DE3EF9"/>
    <w:rsid w:val="00DE5CCF"/>
    <w:rsid w:val="00DE63AA"/>
    <w:rsid w:val="00DE655F"/>
    <w:rsid w:val="00DE754B"/>
    <w:rsid w:val="00DE7943"/>
    <w:rsid w:val="00DF054A"/>
    <w:rsid w:val="00DF1704"/>
    <w:rsid w:val="00DF1D89"/>
    <w:rsid w:val="00DF1FB7"/>
    <w:rsid w:val="00DF2E0F"/>
    <w:rsid w:val="00DF30A3"/>
    <w:rsid w:val="00DF52ED"/>
    <w:rsid w:val="00DF5AEC"/>
    <w:rsid w:val="00DF625A"/>
    <w:rsid w:val="00DF6E1E"/>
    <w:rsid w:val="00DF7BA4"/>
    <w:rsid w:val="00E00181"/>
    <w:rsid w:val="00E00ACE"/>
    <w:rsid w:val="00E00F5A"/>
    <w:rsid w:val="00E02690"/>
    <w:rsid w:val="00E0322F"/>
    <w:rsid w:val="00E04D67"/>
    <w:rsid w:val="00E05125"/>
    <w:rsid w:val="00E06C04"/>
    <w:rsid w:val="00E070FE"/>
    <w:rsid w:val="00E07881"/>
    <w:rsid w:val="00E103AD"/>
    <w:rsid w:val="00E10B6C"/>
    <w:rsid w:val="00E127A9"/>
    <w:rsid w:val="00E12AF9"/>
    <w:rsid w:val="00E12F37"/>
    <w:rsid w:val="00E146E1"/>
    <w:rsid w:val="00E14A05"/>
    <w:rsid w:val="00E14B4F"/>
    <w:rsid w:val="00E14FAA"/>
    <w:rsid w:val="00E15ACB"/>
    <w:rsid w:val="00E15AF4"/>
    <w:rsid w:val="00E16184"/>
    <w:rsid w:val="00E20BA1"/>
    <w:rsid w:val="00E21DA9"/>
    <w:rsid w:val="00E23149"/>
    <w:rsid w:val="00E24706"/>
    <w:rsid w:val="00E2501D"/>
    <w:rsid w:val="00E257B7"/>
    <w:rsid w:val="00E25DE3"/>
    <w:rsid w:val="00E265C0"/>
    <w:rsid w:val="00E26C1E"/>
    <w:rsid w:val="00E276E8"/>
    <w:rsid w:val="00E27782"/>
    <w:rsid w:val="00E302A8"/>
    <w:rsid w:val="00E30CE8"/>
    <w:rsid w:val="00E32A76"/>
    <w:rsid w:val="00E34068"/>
    <w:rsid w:val="00E3447B"/>
    <w:rsid w:val="00E3578B"/>
    <w:rsid w:val="00E357F6"/>
    <w:rsid w:val="00E35D54"/>
    <w:rsid w:val="00E35F4C"/>
    <w:rsid w:val="00E367F3"/>
    <w:rsid w:val="00E36CB7"/>
    <w:rsid w:val="00E37496"/>
    <w:rsid w:val="00E37832"/>
    <w:rsid w:val="00E37CFA"/>
    <w:rsid w:val="00E4000F"/>
    <w:rsid w:val="00E40435"/>
    <w:rsid w:val="00E4048F"/>
    <w:rsid w:val="00E4174B"/>
    <w:rsid w:val="00E41907"/>
    <w:rsid w:val="00E41A3F"/>
    <w:rsid w:val="00E41ED8"/>
    <w:rsid w:val="00E42EE7"/>
    <w:rsid w:val="00E4497D"/>
    <w:rsid w:val="00E45ACF"/>
    <w:rsid w:val="00E46001"/>
    <w:rsid w:val="00E46AEE"/>
    <w:rsid w:val="00E46B9E"/>
    <w:rsid w:val="00E46E57"/>
    <w:rsid w:val="00E47149"/>
    <w:rsid w:val="00E47892"/>
    <w:rsid w:val="00E47902"/>
    <w:rsid w:val="00E47DFA"/>
    <w:rsid w:val="00E50A3D"/>
    <w:rsid w:val="00E50B9B"/>
    <w:rsid w:val="00E50F8F"/>
    <w:rsid w:val="00E510A4"/>
    <w:rsid w:val="00E51138"/>
    <w:rsid w:val="00E5126E"/>
    <w:rsid w:val="00E5240C"/>
    <w:rsid w:val="00E5351F"/>
    <w:rsid w:val="00E544FC"/>
    <w:rsid w:val="00E5503C"/>
    <w:rsid w:val="00E604D7"/>
    <w:rsid w:val="00E60692"/>
    <w:rsid w:val="00E60CA3"/>
    <w:rsid w:val="00E60FFF"/>
    <w:rsid w:val="00E61854"/>
    <w:rsid w:val="00E62938"/>
    <w:rsid w:val="00E62DC8"/>
    <w:rsid w:val="00E64CA5"/>
    <w:rsid w:val="00E64D94"/>
    <w:rsid w:val="00E65C05"/>
    <w:rsid w:val="00E65E2B"/>
    <w:rsid w:val="00E67A88"/>
    <w:rsid w:val="00E67DA5"/>
    <w:rsid w:val="00E70124"/>
    <w:rsid w:val="00E709CF"/>
    <w:rsid w:val="00E71E6F"/>
    <w:rsid w:val="00E72DE8"/>
    <w:rsid w:val="00E72F10"/>
    <w:rsid w:val="00E73129"/>
    <w:rsid w:val="00E738E5"/>
    <w:rsid w:val="00E74DFB"/>
    <w:rsid w:val="00E74F66"/>
    <w:rsid w:val="00E75081"/>
    <w:rsid w:val="00E75D0C"/>
    <w:rsid w:val="00E76397"/>
    <w:rsid w:val="00E80617"/>
    <w:rsid w:val="00E81869"/>
    <w:rsid w:val="00E81F2B"/>
    <w:rsid w:val="00E822AE"/>
    <w:rsid w:val="00E8283D"/>
    <w:rsid w:val="00E82E71"/>
    <w:rsid w:val="00E84C3A"/>
    <w:rsid w:val="00E8556D"/>
    <w:rsid w:val="00E85A1E"/>
    <w:rsid w:val="00E85ED0"/>
    <w:rsid w:val="00E8758B"/>
    <w:rsid w:val="00E87DB2"/>
    <w:rsid w:val="00E90A26"/>
    <w:rsid w:val="00E90F5B"/>
    <w:rsid w:val="00E91859"/>
    <w:rsid w:val="00E9195D"/>
    <w:rsid w:val="00E91A42"/>
    <w:rsid w:val="00E9247F"/>
    <w:rsid w:val="00E926FC"/>
    <w:rsid w:val="00E93242"/>
    <w:rsid w:val="00E93A15"/>
    <w:rsid w:val="00E9597A"/>
    <w:rsid w:val="00E96BEF"/>
    <w:rsid w:val="00E96CAC"/>
    <w:rsid w:val="00E9769D"/>
    <w:rsid w:val="00E97BBE"/>
    <w:rsid w:val="00EA011D"/>
    <w:rsid w:val="00EA0357"/>
    <w:rsid w:val="00EA0E66"/>
    <w:rsid w:val="00EA1216"/>
    <w:rsid w:val="00EA1E8C"/>
    <w:rsid w:val="00EA2E8F"/>
    <w:rsid w:val="00EA33E6"/>
    <w:rsid w:val="00EA4285"/>
    <w:rsid w:val="00EA56C2"/>
    <w:rsid w:val="00EA6DA5"/>
    <w:rsid w:val="00EA6E78"/>
    <w:rsid w:val="00EA7C19"/>
    <w:rsid w:val="00EB0783"/>
    <w:rsid w:val="00EB1572"/>
    <w:rsid w:val="00EB18B1"/>
    <w:rsid w:val="00EB2913"/>
    <w:rsid w:val="00EB2F44"/>
    <w:rsid w:val="00EB345E"/>
    <w:rsid w:val="00EB535C"/>
    <w:rsid w:val="00EB5870"/>
    <w:rsid w:val="00EB5ABB"/>
    <w:rsid w:val="00EB5FC3"/>
    <w:rsid w:val="00EB6072"/>
    <w:rsid w:val="00EB615B"/>
    <w:rsid w:val="00EB6872"/>
    <w:rsid w:val="00EB6D53"/>
    <w:rsid w:val="00EC0E2A"/>
    <w:rsid w:val="00EC19FF"/>
    <w:rsid w:val="00EC21C0"/>
    <w:rsid w:val="00EC2924"/>
    <w:rsid w:val="00EC34C7"/>
    <w:rsid w:val="00EC395F"/>
    <w:rsid w:val="00EC427C"/>
    <w:rsid w:val="00EC4C45"/>
    <w:rsid w:val="00EC4F23"/>
    <w:rsid w:val="00EC4FD9"/>
    <w:rsid w:val="00EC5116"/>
    <w:rsid w:val="00EC5853"/>
    <w:rsid w:val="00EC7CB1"/>
    <w:rsid w:val="00ED008B"/>
    <w:rsid w:val="00ED0362"/>
    <w:rsid w:val="00ED0B9F"/>
    <w:rsid w:val="00ED13AF"/>
    <w:rsid w:val="00ED1A55"/>
    <w:rsid w:val="00ED3414"/>
    <w:rsid w:val="00ED407E"/>
    <w:rsid w:val="00ED4CD6"/>
    <w:rsid w:val="00ED5A5C"/>
    <w:rsid w:val="00ED619C"/>
    <w:rsid w:val="00ED6730"/>
    <w:rsid w:val="00ED73E5"/>
    <w:rsid w:val="00ED7A69"/>
    <w:rsid w:val="00ED7CD3"/>
    <w:rsid w:val="00EE0438"/>
    <w:rsid w:val="00EE1637"/>
    <w:rsid w:val="00EE1F3B"/>
    <w:rsid w:val="00EE22FB"/>
    <w:rsid w:val="00EE283A"/>
    <w:rsid w:val="00EE3531"/>
    <w:rsid w:val="00EE4C09"/>
    <w:rsid w:val="00EE5B16"/>
    <w:rsid w:val="00EE64C5"/>
    <w:rsid w:val="00EE6F1A"/>
    <w:rsid w:val="00EE745D"/>
    <w:rsid w:val="00EE767A"/>
    <w:rsid w:val="00EE7800"/>
    <w:rsid w:val="00EF022A"/>
    <w:rsid w:val="00EF0300"/>
    <w:rsid w:val="00EF03A1"/>
    <w:rsid w:val="00EF1BDD"/>
    <w:rsid w:val="00EF2513"/>
    <w:rsid w:val="00EF33F1"/>
    <w:rsid w:val="00EF3B4D"/>
    <w:rsid w:val="00EF3D5E"/>
    <w:rsid w:val="00EF410D"/>
    <w:rsid w:val="00EF4C3A"/>
    <w:rsid w:val="00EF52AB"/>
    <w:rsid w:val="00EF5CAE"/>
    <w:rsid w:val="00EF62A4"/>
    <w:rsid w:val="00EF6519"/>
    <w:rsid w:val="00EF6982"/>
    <w:rsid w:val="00EF7532"/>
    <w:rsid w:val="00EF783F"/>
    <w:rsid w:val="00EF78F5"/>
    <w:rsid w:val="00F00694"/>
    <w:rsid w:val="00F0206D"/>
    <w:rsid w:val="00F02D6F"/>
    <w:rsid w:val="00F044A9"/>
    <w:rsid w:val="00F05586"/>
    <w:rsid w:val="00F074F6"/>
    <w:rsid w:val="00F07E7F"/>
    <w:rsid w:val="00F10963"/>
    <w:rsid w:val="00F10BD8"/>
    <w:rsid w:val="00F12216"/>
    <w:rsid w:val="00F12943"/>
    <w:rsid w:val="00F12D4E"/>
    <w:rsid w:val="00F12F94"/>
    <w:rsid w:val="00F13C72"/>
    <w:rsid w:val="00F140B5"/>
    <w:rsid w:val="00F14331"/>
    <w:rsid w:val="00F14EC0"/>
    <w:rsid w:val="00F16F32"/>
    <w:rsid w:val="00F171BB"/>
    <w:rsid w:val="00F17B21"/>
    <w:rsid w:val="00F17DD2"/>
    <w:rsid w:val="00F20DF5"/>
    <w:rsid w:val="00F21472"/>
    <w:rsid w:val="00F215FA"/>
    <w:rsid w:val="00F22C94"/>
    <w:rsid w:val="00F22F92"/>
    <w:rsid w:val="00F2354C"/>
    <w:rsid w:val="00F25813"/>
    <w:rsid w:val="00F258E0"/>
    <w:rsid w:val="00F25D75"/>
    <w:rsid w:val="00F25E7C"/>
    <w:rsid w:val="00F25EA3"/>
    <w:rsid w:val="00F265F6"/>
    <w:rsid w:val="00F26E1B"/>
    <w:rsid w:val="00F270AD"/>
    <w:rsid w:val="00F270EB"/>
    <w:rsid w:val="00F27443"/>
    <w:rsid w:val="00F3049F"/>
    <w:rsid w:val="00F3051A"/>
    <w:rsid w:val="00F30E7C"/>
    <w:rsid w:val="00F311C6"/>
    <w:rsid w:val="00F31DFF"/>
    <w:rsid w:val="00F3341B"/>
    <w:rsid w:val="00F336D3"/>
    <w:rsid w:val="00F33996"/>
    <w:rsid w:val="00F34165"/>
    <w:rsid w:val="00F346B8"/>
    <w:rsid w:val="00F346DA"/>
    <w:rsid w:val="00F34949"/>
    <w:rsid w:val="00F35302"/>
    <w:rsid w:val="00F3655C"/>
    <w:rsid w:val="00F37EBA"/>
    <w:rsid w:val="00F403ED"/>
    <w:rsid w:val="00F40EC2"/>
    <w:rsid w:val="00F42CF8"/>
    <w:rsid w:val="00F43390"/>
    <w:rsid w:val="00F44402"/>
    <w:rsid w:val="00F44C8E"/>
    <w:rsid w:val="00F456AD"/>
    <w:rsid w:val="00F45871"/>
    <w:rsid w:val="00F4661E"/>
    <w:rsid w:val="00F470A1"/>
    <w:rsid w:val="00F47B66"/>
    <w:rsid w:val="00F50182"/>
    <w:rsid w:val="00F51034"/>
    <w:rsid w:val="00F517A2"/>
    <w:rsid w:val="00F51CC3"/>
    <w:rsid w:val="00F51DA8"/>
    <w:rsid w:val="00F5233C"/>
    <w:rsid w:val="00F524D1"/>
    <w:rsid w:val="00F52630"/>
    <w:rsid w:val="00F54CD5"/>
    <w:rsid w:val="00F54EC1"/>
    <w:rsid w:val="00F5557B"/>
    <w:rsid w:val="00F5577B"/>
    <w:rsid w:val="00F55CB4"/>
    <w:rsid w:val="00F573FD"/>
    <w:rsid w:val="00F5792E"/>
    <w:rsid w:val="00F60B83"/>
    <w:rsid w:val="00F61AF0"/>
    <w:rsid w:val="00F61D01"/>
    <w:rsid w:val="00F624AA"/>
    <w:rsid w:val="00F62570"/>
    <w:rsid w:val="00F62BBF"/>
    <w:rsid w:val="00F6383F"/>
    <w:rsid w:val="00F63F2C"/>
    <w:rsid w:val="00F65EC4"/>
    <w:rsid w:val="00F66CE9"/>
    <w:rsid w:val="00F677FA"/>
    <w:rsid w:val="00F70309"/>
    <w:rsid w:val="00F70745"/>
    <w:rsid w:val="00F72489"/>
    <w:rsid w:val="00F72673"/>
    <w:rsid w:val="00F74E3F"/>
    <w:rsid w:val="00F75520"/>
    <w:rsid w:val="00F7738D"/>
    <w:rsid w:val="00F7743F"/>
    <w:rsid w:val="00F776CA"/>
    <w:rsid w:val="00F80C1D"/>
    <w:rsid w:val="00F819F4"/>
    <w:rsid w:val="00F82129"/>
    <w:rsid w:val="00F82623"/>
    <w:rsid w:val="00F8367D"/>
    <w:rsid w:val="00F83876"/>
    <w:rsid w:val="00F84D1A"/>
    <w:rsid w:val="00F8505F"/>
    <w:rsid w:val="00F866BD"/>
    <w:rsid w:val="00F87F53"/>
    <w:rsid w:val="00F90E9C"/>
    <w:rsid w:val="00F912FF"/>
    <w:rsid w:val="00F91A46"/>
    <w:rsid w:val="00F91ABB"/>
    <w:rsid w:val="00F93174"/>
    <w:rsid w:val="00F940D5"/>
    <w:rsid w:val="00F94724"/>
    <w:rsid w:val="00F94F13"/>
    <w:rsid w:val="00F9500A"/>
    <w:rsid w:val="00F9507C"/>
    <w:rsid w:val="00F95731"/>
    <w:rsid w:val="00F95FBB"/>
    <w:rsid w:val="00F96275"/>
    <w:rsid w:val="00F97951"/>
    <w:rsid w:val="00FA0D41"/>
    <w:rsid w:val="00FA12A7"/>
    <w:rsid w:val="00FA1A3E"/>
    <w:rsid w:val="00FA1AA8"/>
    <w:rsid w:val="00FA2D59"/>
    <w:rsid w:val="00FA47BC"/>
    <w:rsid w:val="00FA65EF"/>
    <w:rsid w:val="00FA74C0"/>
    <w:rsid w:val="00FB1230"/>
    <w:rsid w:val="00FB1388"/>
    <w:rsid w:val="00FB1834"/>
    <w:rsid w:val="00FB19A2"/>
    <w:rsid w:val="00FB1C31"/>
    <w:rsid w:val="00FB261C"/>
    <w:rsid w:val="00FB31BA"/>
    <w:rsid w:val="00FB34B1"/>
    <w:rsid w:val="00FB3BDA"/>
    <w:rsid w:val="00FB4461"/>
    <w:rsid w:val="00FB459C"/>
    <w:rsid w:val="00FB5711"/>
    <w:rsid w:val="00FB571E"/>
    <w:rsid w:val="00FB58CC"/>
    <w:rsid w:val="00FB5BBC"/>
    <w:rsid w:val="00FB5EE5"/>
    <w:rsid w:val="00FB74FE"/>
    <w:rsid w:val="00FC1506"/>
    <w:rsid w:val="00FC1E22"/>
    <w:rsid w:val="00FC266D"/>
    <w:rsid w:val="00FC28BF"/>
    <w:rsid w:val="00FC3753"/>
    <w:rsid w:val="00FC3F63"/>
    <w:rsid w:val="00FC4F3A"/>
    <w:rsid w:val="00FC5634"/>
    <w:rsid w:val="00FC620D"/>
    <w:rsid w:val="00FC6BA3"/>
    <w:rsid w:val="00FC7521"/>
    <w:rsid w:val="00FC755B"/>
    <w:rsid w:val="00FC7873"/>
    <w:rsid w:val="00FD0679"/>
    <w:rsid w:val="00FD144D"/>
    <w:rsid w:val="00FD1662"/>
    <w:rsid w:val="00FD1F15"/>
    <w:rsid w:val="00FD2EC5"/>
    <w:rsid w:val="00FD4BEC"/>
    <w:rsid w:val="00FD4D31"/>
    <w:rsid w:val="00FD4DC7"/>
    <w:rsid w:val="00FD5C60"/>
    <w:rsid w:val="00FE0282"/>
    <w:rsid w:val="00FE04D2"/>
    <w:rsid w:val="00FE0733"/>
    <w:rsid w:val="00FE0777"/>
    <w:rsid w:val="00FE0C5C"/>
    <w:rsid w:val="00FE2422"/>
    <w:rsid w:val="00FE323F"/>
    <w:rsid w:val="00FE33C7"/>
    <w:rsid w:val="00FE3579"/>
    <w:rsid w:val="00FE56EE"/>
    <w:rsid w:val="00FE68C2"/>
    <w:rsid w:val="00FE7948"/>
    <w:rsid w:val="00FF08A6"/>
    <w:rsid w:val="00FF183F"/>
    <w:rsid w:val="00FF2669"/>
    <w:rsid w:val="00FF2BBE"/>
    <w:rsid w:val="00FF2ECE"/>
    <w:rsid w:val="00FF366E"/>
    <w:rsid w:val="00FF3BE4"/>
    <w:rsid w:val="00FF3E05"/>
    <w:rsid w:val="00FF3F9D"/>
    <w:rsid w:val="00FF4857"/>
    <w:rsid w:val="00FF4933"/>
    <w:rsid w:val="00FF49B4"/>
    <w:rsid w:val="00FF4DD7"/>
    <w:rsid w:val="00FF53C0"/>
    <w:rsid w:val="00FF5F36"/>
    <w:rsid w:val="00FF7EA3"/>
    <w:rsid w:val="00FF7F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F6E17A"/>
  <w15:docId w15:val="{7DE176AE-A518-4AF5-998F-7C1BF98DE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A47BC"/>
    <w:pPr>
      <w:keepNext/>
      <w:suppressAutoHyphens/>
      <w:spacing w:after="0" w:line="240" w:lineRule="atLeast"/>
      <w:ind w:left="900" w:hanging="360"/>
      <w:outlineLvl w:val="0"/>
    </w:pPr>
    <w:rPr>
      <w:rFonts w:ascii="Times New Roman" w:eastAsia="Times New Roman" w:hAnsi="Times New Roman" w:cs="Times New Roman"/>
      <w:szCs w:val="20"/>
      <w:lang w:val="en-US" w:eastAsia="ar-SA"/>
    </w:rPr>
  </w:style>
  <w:style w:type="paragraph" w:styleId="2">
    <w:name w:val="heading 2"/>
    <w:basedOn w:val="a"/>
    <w:next w:val="a"/>
    <w:link w:val="20"/>
    <w:uiPriority w:val="9"/>
    <w:semiHidden/>
    <w:unhideWhenUsed/>
    <w:qFormat/>
    <w:rsid w:val="00D2154B"/>
    <w:pPr>
      <w:keepNext/>
      <w:keepLines/>
      <w:spacing w:before="40" w:after="0" w:line="276" w:lineRule="auto"/>
      <w:outlineLvl w:val="1"/>
    </w:pPr>
    <w:rPr>
      <w:rFonts w:ascii="Calibri Light" w:eastAsia="Times New Roman" w:hAnsi="Calibri Light" w:cs="Times New Roman"/>
      <w:color w:val="2F5496"/>
      <w:sz w:val="26"/>
      <w:szCs w:val="26"/>
    </w:rPr>
  </w:style>
  <w:style w:type="paragraph" w:styleId="3">
    <w:name w:val="heading 3"/>
    <w:basedOn w:val="a"/>
    <w:next w:val="a"/>
    <w:link w:val="30"/>
    <w:uiPriority w:val="9"/>
    <w:semiHidden/>
    <w:unhideWhenUsed/>
    <w:qFormat/>
    <w:rsid w:val="00D2154B"/>
    <w:pPr>
      <w:keepNext/>
      <w:keepLines/>
      <w:spacing w:before="40" w:after="0" w:line="276" w:lineRule="auto"/>
      <w:outlineLvl w:val="2"/>
    </w:pPr>
    <w:rPr>
      <w:rFonts w:ascii="Calibri Light" w:eastAsia="Times New Roman" w:hAnsi="Calibri Light" w:cs="Times New Roman"/>
      <w:color w:val="1F3763"/>
      <w:sz w:val="24"/>
      <w:szCs w:val="24"/>
    </w:rPr>
  </w:style>
  <w:style w:type="paragraph" w:styleId="4">
    <w:name w:val="heading 4"/>
    <w:basedOn w:val="a"/>
    <w:link w:val="40"/>
    <w:uiPriority w:val="9"/>
    <w:qFormat/>
    <w:rsid w:val="00D2154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7A46"/>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670F32"/>
    <w:pPr>
      <w:ind w:left="720"/>
      <w:contextualSpacing/>
    </w:pPr>
  </w:style>
  <w:style w:type="paragraph" w:styleId="a4">
    <w:name w:val="Subtitle"/>
    <w:basedOn w:val="a"/>
    <w:next w:val="a5"/>
    <w:link w:val="a6"/>
    <w:qFormat/>
    <w:rsid w:val="00670F32"/>
    <w:pPr>
      <w:widowControl w:val="0"/>
      <w:suppressAutoHyphens/>
      <w:spacing w:after="0" w:line="240" w:lineRule="auto"/>
      <w:jc w:val="center"/>
    </w:pPr>
    <w:rPr>
      <w:rFonts w:ascii="Times New Roman" w:eastAsia="Times New Roman" w:hAnsi="Times New Roman" w:cs="Times New Roman"/>
      <w:b/>
      <w:sz w:val="28"/>
      <w:szCs w:val="20"/>
      <w:lang w:val="en-US" w:eastAsia="ar-SA"/>
    </w:rPr>
  </w:style>
  <w:style w:type="character" w:customStyle="1" w:styleId="a6">
    <w:name w:val="Подзаголовок Знак"/>
    <w:basedOn w:val="a0"/>
    <w:link w:val="a4"/>
    <w:rsid w:val="00670F32"/>
    <w:rPr>
      <w:rFonts w:ascii="Times New Roman" w:eastAsia="Times New Roman" w:hAnsi="Times New Roman" w:cs="Times New Roman"/>
      <w:b/>
      <w:sz w:val="28"/>
      <w:szCs w:val="20"/>
      <w:lang w:val="en-US" w:eastAsia="ar-SA"/>
    </w:rPr>
  </w:style>
  <w:style w:type="paragraph" w:styleId="a5">
    <w:name w:val="Body Text"/>
    <w:basedOn w:val="a"/>
    <w:link w:val="a7"/>
    <w:uiPriority w:val="99"/>
    <w:unhideWhenUsed/>
    <w:rsid w:val="00670F32"/>
    <w:pPr>
      <w:spacing w:after="120"/>
    </w:pPr>
  </w:style>
  <w:style w:type="character" w:customStyle="1" w:styleId="a7">
    <w:name w:val="Основной текст Знак"/>
    <w:basedOn w:val="a0"/>
    <w:link w:val="a5"/>
    <w:uiPriority w:val="99"/>
    <w:rsid w:val="00670F32"/>
  </w:style>
  <w:style w:type="paragraph" w:styleId="a8">
    <w:name w:val="Balloon Text"/>
    <w:basedOn w:val="a"/>
    <w:link w:val="a9"/>
    <w:uiPriority w:val="99"/>
    <w:semiHidden/>
    <w:unhideWhenUsed/>
    <w:rsid w:val="008068F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068F8"/>
    <w:rPr>
      <w:rFonts w:ascii="Segoe UI" w:hAnsi="Segoe UI" w:cs="Segoe UI"/>
      <w:sz w:val="18"/>
      <w:szCs w:val="18"/>
    </w:rPr>
  </w:style>
  <w:style w:type="paragraph" w:styleId="aa">
    <w:name w:val="Normal (Web)"/>
    <w:basedOn w:val="a"/>
    <w:uiPriority w:val="99"/>
    <w:unhideWhenUsed/>
    <w:rsid w:val="00F836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Strong"/>
    <w:basedOn w:val="a0"/>
    <w:uiPriority w:val="22"/>
    <w:qFormat/>
    <w:rsid w:val="00573F82"/>
    <w:rPr>
      <w:b/>
      <w:bCs/>
    </w:rPr>
  </w:style>
  <w:style w:type="character" w:styleId="ac">
    <w:name w:val="Hyperlink"/>
    <w:uiPriority w:val="99"/>
    <w:unhideWhenUsed/>
    <w:rsid w:val="00975180"/>
    <w:rPr>
      <w:color w:val="0000FF"/>
      <w:u w:val="single"/>
    </w:rPr>
  </w:style>
  <w:style w:type="paragraph" w:customStyle="1" w:styleId="pboth">
    <w:name w:val="pboth"/>
    <w:basedOn w:val="a"/>
    <w:rsid w:val="009751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5A255A"/>
    <w:pPr>
      <w:tabs>
        <w:tab w:val="center" w:pos="4677"/>
        <w:tab w:val="right" w:pos="9355"/>
      </w:tabs>
      <w:suppressAutoHyphens/>
      <w:spacing w:after="0" w:line="240" w:lineRule="auto"/>
    </w:pPr>
    <w:rPr>
      <w:rFonts w:ascii="Times New Roman" w:eastAsia="Times New Roman" w:hAnsi="Times New Roman" w:cs="Times New Roman"/>
      <w:sz w:val="24"/>
      <w:szCs w:val="20"/>
      <w:lang w:eastAsia="ar-SA"/>
    </w:rPr>
  </w:style>
  <w:style w:type="character" w:customStyle="1" w:styleId="ae">
    <w:name w:val="Верхний колонтитул Знак"/>
    <w:basedOn w:val="a0"/>
    <w:link w:val="ad"/>
    <w:uiPriority w:val="99"/>
    <w:rsid w:val="005A255A"/>
    <w:rPr>
      <w:rFonts w:ascii="Times New Roman" w:eastAsia="Times New Roman" w:hAnsi="Times New Roman" w:cs="Times New Roman"/>
      <w:sz w:val="24"/>
      <w:szCs w:val="20"/>
      <w:lang w:eastAsia="ar-SA"/>
    </w:rPr>
  </w:style>
  <w:style w:type="paragraph" w:customStyle="1" w:styleId="ConsPlusTitle">
    <w:name w:val="ConsPlusTitle"/>
    <w:rsid w:val="00B37EC5"/>
    <w:pPr>
      <w:widowControl w:val="0"/>
      <w:autoSpaceDE w:val="0"/>
      <w:autoSpaceDN w:val="0"/>
      <w:spacing w:after="0" w:line="240" w:lineRule="auto"/>
    </w:pPr>
    <w:rPr>
      <w:rFonts w:ascii="Calibri" w:eastAsia="Times New Roman" w:hAnsi="Calibri" w:cs="Calibri"/>
      <w:b/>
      <w:szCs w:val="20"/>
      <w:lang w:eastAsia="ru-RU"/>
    </w:rPr>
  </w:style>
  <w:style w:type="character" w:customStyle="1" w:styleId="10">
    <w:name w:val="Заголовок 1 Знак"/>
    <w:basedOn w:val="a0"/>
    <w:link w:val="1"/>
    <w:uiPriority w:val="9"/>
    <w:rsid w:val="00FA47BC"/>
    <w:rPr>
      <w:rFonts w:ascii="Times New Roman" w:eastAsia="Times New Roman" w:hAnsi="Times New Roman" w:cs="Times New Roman"/>
      <w:szCs w:val="20"/>
      <w:lang w:val="en-US" w:eastAsia="ar-SA"/>
    </w:rPr>
  </w:style>
  <w:style w:type="paragraph" w:customStyle="1" w:styleId="TableParagraph">
    <w:name w:val="Table Paragraph"/>
    <w:basedOn w:val="a"/>
    <w:uiPriority w:val="1"/>
    <w:qFormat/>
    <w:rsid w:val="00FA47BC"/>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20">
    <w:name w:val="Заголовок 2 Знак"/>
    <w:basedOn w:val="a0"/>
    <w:link w:val="2"/>
    <w:uiPriority w:val="9"/>
    <w:semiHidden/>
    <w:rsid w:val="00D2154B"/>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semiHidden/>
    <w:rsid w:val="00D2154B"/>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D2154B"/>
    <w:rPr>
      <w:rFonts w:ascii="Times New Roman" w:eastAsia="Times New Roman" w:hAnsi="Times New Roman" w:cs="Times New Roman"/>
      <w:b/>
      <w:bCs/>
      <w:sz w:val="24"/>
      <w:szCs w:val="24"/>
      <w:lang w:eastAsia="ru-RU"/>
    </w:rPr>
  </w:style>
  <w:style w:type="table" w:styleId="af">
    <w:name w:val="Table Grid"/>
    <w:basedOn w:val="a1"/>
    <w:uiPriority w:val="39"/>
    <w:rsid w:val="00D215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er"/>
    <w:basedOn w:val="a"/>
    <w:link w:val="af1"/>
    <w:uiPriority w:val="99"/>
    <w:unhideWhenUsed/>
    <w:rsid w:val="00D2154B"/>
    <w:pPr>
      <w:tabs>
        <w:tab w:val="center" w:pos="4677"/>
        <w:tab w:val="right" w:pos="9355"/>
      </w:tabs>
      <w:suppressAutoHyphens/>
      <w:spacing w:after="0" w:line="240" w:lineRule="auto"/>
    </w:pPr>
    <w:rPr>
      <w:rFonts w:ascii="Times New Roman" w:eastAsia="Times New Roman" w:hAnsi="Times New Roman" w:cs="Times New Roman"/>
      <w:sz w:val="24"/>
      <w:szCs w:val="20"/>
      <w:lang w:eastAsia="ar-SA"/>
    </w:rPr>
  </w:style>
  <w:style w:type="character" w:customStyle="1" w:styleId="af1">
    <w:name w:val="Нижний колонтитул Знак"/>
    <w:basedOn w:val="a0"/>
    <w:link w:val="af0"/>
    <w:uiPriority w:val="99"/>
    <w:rsid w:val="00D2154B"/>
    <w:rPr>
      <w:rFonts w:ascii="Times New Roman" w:eastAsia="Times New Roman" w:hAnsi="Times New Roman" w:cs="Times New Roman"/>
      <w:sz w:val="24"/>
      <w:szCs w:val="20"/>
      <w:lang w:eastAsia="ar-SA"/>
    </w:rPr>
  </w:style>
  <w:style w:type="paragraph" w:customStyle="1" w:styleId="rmcosmik">
    <w:name w:val="rmcosmik"/>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D215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D215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215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215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215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215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blk">
    <w:name w:val="blk"/>
    <w:basedOn w:val="a0"/>
    <w:rsid w:val="00D2154B"/>
  </w:style>
  <w:style w:type="character" w:customStyle="1" w:styleId="s10">
    <w:name w:val="s_10"/>
    <w:basedOn w:val="a0"/>
    <w:rsid w:val="00D2154B"/>
  </w:style>
  <w:style w:type="paragraph" w:customStyle="1" w:styleId="formattext">
    <w:name w:val="formattext"/>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l">
    <w:name w:val="hl"/>
    <w:basedOn w:val="a0"/>
    <w:rsid w:val="00D2154B"/>
  </w:style>
  <w:style w:type="character" w:customStyle="1" w:styleId="searchtext">
    <w:name w:val="searchtext"/>
    <w:basedOn w:val="a0"/>
    <w:rsid w:val="00D2154B"/>
  </w:style>
  <w:style w:type="paragraph" w:customStyle="1" w:styleId="s1">
    <w:name w:val="s_1"/>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parator">
    <w:name w:val="separator"/>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0">
    <w:name w:val="utl-icon-num-0"/>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1">
    <w:name w:val="utl-icon-num-1"/>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2">
    <w:name w:val="utl-icon-num-2"/>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3">
    <w:name w:val="utl-icon-num-3"/>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ptolike2">
    <w:name w:val="uptolike2"/>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n-label5">
    <w:name w:val="sn-label5"/>
    <w:basedOn w:val="a0"/>
    <w:rsid w:val="00D2154B"/>
  </w:style>
  <w:style w:type="character" w:customStyle="1" w:styleId="small-logo3">
    <w:name w:val="small-logo3"/>
    <w:basedOn w:val="a0"/>
    <w:rsid w:val="00D2154B"/>
  </w:style>
  <w:style w:type="paragraph" w:customStyle="1" w:styleId="headertext">
    <w:name w:val="headertext"/>
    <w:basedOn w:val="a"/>
    <w:rsid w:val="00D2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No Spacing"/>
    <w:link w:val="af3"/>
    <w:uiPriority w:val="1"/>
    <w:qFormat/>
    <w:rsid w:val="00D2154B"/>
    <w:pPr>
      <w:spacing w:after="0" w:line="240" w:lineRule="auto"/>
    </w:pPr>
    <w:rPr>
      <w:rFonts w:ascii="Calibri" w:eastAsia="Calibri" w:hAnsi="Calibri" w:cs="Times New Roman"/>
    </w:rPr>
  </w:style>
  <w:style w:type="character" w:customStyle="1" w:styleId="af3">
    <w:name w:val="Без интервала Знак"/>
    <w:basedOn w:val="a0"/>
    <w:link w:val="af2"/>
    <w:uiPriority w:val="1"/>
    <w:rsid w:val="00D2154B"/>
    <w:rPr>
      <w:rFonts w:ascii="Calibri" w:eastAsia="Calibri" w:hAnsi="Calibri" w:cs="Times New Roman"/>
    </w:rPr>
  </w:style>
  <w:style w:type="paragraph" w:styleId="HTML">
    <w:name w:val="HTML Preformatted"/>
    <w:basedOn w:val="a"/>
    <w:link w:val="HTML0"/>
    <w:uiPriority w:val="99"/>
    <w:unhideWhenUsed/>
    <w:rsid w:val="00D215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2154B"/>
    <w:rPr>
      <w:rFonts w:ascii="Courier New" w:eastAsia="Times New Roman" w:hAnsi="Courier New" w:cs="Courier New"/>
      <w:sz w:val="20"/>
      <w:szCs w:val="20"/>
      <w:lang w:eastAsia="ru-RU"/>
    </w:rPr>
  </w:style>
  <w:style w:type="character" w:styleId="af4">
    <w:name w:val="Emphasis"/>
    <w:uiPriority w:val="20"/>
    <w:qFormat/>
    <w:rsid w:val="00D2154B"/>
    <w:rPr>
      <w:i/>
      <w:iCs/>
    </w:rPr>
  </w:style>
  <w:style w:type="paragraph" w:customStyle="1" w:styleId="Default">
    <w:name w:val="Default"/>
    <w:rsid w:val="00D2154B"/>
    <w:pPr>
      <w:autoSpaceDE w:val="0"/>
      <w:autoSpaceDN w:val="0"/>
      <w:adjustRightInd w:val="0"/>
      <w:spacing w:after="0" w:line="240" w:lineRule="auto"/>
    </w:pPr>
    <w:rPr>
      <w:rFonts w:ascii="Century Gothic" w:eastAsia="Calibri" w:hAnsi="Century Gothic" w:cs="Century Gothic"/>
      <w:color w:val="000000"/>
      <w:sz w:val="24"/>
      <w:szCs w:val="24"/>
    </w:rPr>
  </w:style>
  <w:style w:type="character" w:styleId="af5">
    <w:name w:val="FollowedHyperlink"/>
    <w:basedOn w:val="a0"/>
    <w:uiPriority w:val="99"/>
    <w:semiHidden/>
    <w:unhideWhenUsed/>
    <w:rsid w:val="00AC4E41"/>
    <w:rPr>
      <w:color w:val="954F72" w:themeColor="followedHyperlink"/>
      <w:u w:val="single"/>
    </w:rPr>
  </w:style>
  <w:style w:type="paragraph" w:styleId="af6">
    <w:name w:val="footnote text"/>
    <w:basedOn w:val="a"/>
    <w:link w:val="af7"/>
    <w:uiPriority w:val="99"/>
    <w:semiHidden/>
    <w:unhideWhenUsed/>
    <w:rsid w:val="00315377"/>
    <w:pPr>
      <w:spacing w:after="0" w:line="240" w:lineRule="auto"/>
    </w:pPr>
    <w:rPr>
      <w:sz w:val="20"/>
      <w:szCs w:val="20"/>
    </w:rPr>
  </w:style>
  <w:style w:type="character" w:customStyle="1" w:styleId="af7">
    <w:name w:val="Текст сноски Знак"/>
    <w:basedOn w:val="a0"/>
    <w:link w:val="af6"/>
    <w:uiPriority w:val="99"/>
    <w:semiHidden/>
    <w:rsid w:val="00315377"/>
    <w:rPr>
      <w:sz w:val="20"/>
      <w:szCs w:val="20"/>
    </w:rPr>
  </w:style>
  <w:style w:type="character" w:styleId="af8">
    <w:name w:val="footnote reference"/>
    <w:basedOn w:val="a0"/>
    <w:uiPriority w:val="99"/>
    <w:semiHidden/>
    <w:unhideWhenUsed/>
    <w:rsid w:val="00315377"/>
    <w:rPr>
      <w:vertAlign w:val="superscript"/>
    </w:rPr>
  </w:style>
  <w:style w:type="table" w:customStyle="1" w:styleId="TableNormal">
    <w:name w:val="Table Normal"/>
    <w:rsid w:val="00EC34C7"/>
    <w:pPr>
      <w:spacing w:after="0" w:line="240" w:lineRule="auto"/>
    </w:pPr>
    <w:rPr>
      <w:rFonts w:ascii="Calibri" w:eastAsia="Calibri" w:hAnsi="Calibri" w:cs="Calibri"/>
      <w:sz w:val="20"/>
      <w:szCs w:val="20"/>
      <w:lang w:eastAsia="ru-RU"/>
    </w:rPr>
    <w:tblPr>
      <w:tblCellMar>
        <w:top w:w="0" w:type="dxa"/>
        <w:left w:w="0" w:type="dxa"/>
        <w:bottom w:w="0" w:type="dxa"/>
        <w:right w:w="0" w:type="dxa"/>
      </w:tblCellMar>
    </w:tblPr>
  </w:style>
  <w:style w:type="paragraph" w:customStyle="1" w:styleId="ds-markdown-paragraph">
    <w:name w:val="ds-markdown-paragraph"/>
    <w:basedOn w:val="a"/>
    <w:rsid w:val="00821C3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0880273">
      <w:bodyDiv w:val="1"/>
      <w:marLeft w:val="0"/>
      <w:marRight w:val="0"/>
      <w:marTop w:val="0"/>
      <w:marBottom w:val="0"/>
      <w:divBdr>
        <w:top w:val="none" w:sz="0" w:space="0" w:color="auto"/>
        <w:left w:val="none" w:sz="0" w:space="0" w:color="auto"/>
        <w:bottom w:val="none" w:sz="0" w:space="0" w:color="auto"/>
        <w:right w:val="none" w:sz="0" w:space="0" w:color="auto"/>
      </w:divBdr>
    </w:div>
    <w:div w:id="209369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ZR&amp;n=500887" TargetMode="External"/><Relationship Id="rId18" Type="http://schemas.openxmlformats.org/officeDocument/2006/relationships/hyperlink" Target="https://login.consultant.ru/link/?req=doc&amp;base=STR&amp;n=34858" TargetMode="External"/><Relationship Id="rId26" Type="http://schemas.openxmlformats.org/officeDocument/2006/relationships/hyperlink" Target="https://login.consultant.ru/link/?req=doc&amp;base=RZR&amp;n=495301&amp;dst=470" TargetMode="External"/><Relationship Id="rId39" Type="http://schemas.openxmlformats.org/officeDocument/2006/relationships/header" Target="header2.xml"/><Relationship Id="rId21" Type="http://schemas.openxmlformats.org/officeDocument/2006/relationships/hyperlink" Target="https://login.consultant.ru/link/?req=doc&amp;base=RZR&amp;n=473062" TargetMode="External"/><Relationship Id="rId34" Type="http://schemas.openxmlformats.org/officeDocument/2006/relationships/hyperlink" Target="https://login.consultant.ru/link/?req=doc&amp;base=MOB&amp;n=422095&amp;dst=10129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RZR&amp;n=500463" TargetMode="External"/><Relationship Id="rId20" Type="http://schemas.openxmlformats.org/officeDocument/2006/relationships/hyperlink" Target="https://login.consultant.ru/link/?req=doc&amp;base=MOB&amp;n=417159&amp;dst=100111" TargetMode="External"/><Relationship Id="rId29" Type="http://schemas.openxmlformats.org/officeDocument/2006/relationships/hyperlink" Target="https://login.consultant.ru/link/?req=doc&amp;base=MOB&amp;n=431040"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MOB&amp;n=434307" TargetMode="External"/><Relationship Id="rId24" Type="http://schemas.openxmlformats.org/officeDocument/2006/relationships/hyperlink" Target="https://login.consultant.ru/link/?req=doc&amp;base=MOB&amp;n=431444&amp;dst=101336" TargetMode="External"/><Relationship Id="rId32" Type="http://schemas.openxmlformats.org/officeDocument/2006/relationships/hyperlink" Target="https://login.consultant.ru/link/?req=doc&amp;base=MOB&amp;n=403762" TargetMode="External"/><Relationship Id="rId37" Type="http://schemas.openxmlformats.org/officeDocument/2006/relationships/hyperlink" Target="https://login.consultant.ru/link/?req=doc&amp;base=MOB&amp;n=422095&amp;dst=101298"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RZR&amp;n=499863" TargetMode="External"/><Relationship Id="rId23" Type="http://schemas.openxmlformats.org/officeDocument/2006/relationships/hyperlink" Target="https://login.consultant.ru/link/?req=doc&amp;base=MOB&amp;n=431444&amp;dst=101343" TargetMode="External"/><Relationship Id="rId28" Type="http://schemas.openxmlformats.org/officeDocument/2006/relationships/hyperlink" Target="https://login.consultant.ru/link/?req=doc&amp;base=RZR&amp;n=495301&amp;dst=470" TargetMode="External"/><Relationship Id="rId36" Type="http://schemas.openxmlformats.org/officeDocument/2006/relationships/hyperlink" Target="https://login.consultant.ru/link/?req=doc&amp;base=MOB&amp;n=422095&amp;dst=101298" TargetMode="External"/><Relationship Id="rId10" Type="http://schemas.openxmlformats.org/officeDocument/2006/relationships/hyperlink" Target="https://login.consultant.ru/link/?req=doc&amp;base=RZR&amp;n=501319" TargetMode="External"/><Relationship Id="rId19" Type="http://schemas.openxmlformats.org/officeDocument/2006/relationships/hyperlink" Target="https://login.consultant.ru/link/?req=doc&amp;base=RZR&amp;n=500291" TargetMode="External"/><Relationship Id="rId31" Type="http://schemas.openxmlformats.org/officeDocument/2006/relationships/hyperlink" Target="https://login.consultant.ru/link/?req=doc&amp;base=LAW&amp;n=503977" TargetMode="External"/><Relationship Id="rId4" Type="http://schemas.openxmlformats.org/officeDocument/2006/relationships/settings" Target="settings.xml"/><Relationship Id="rId9" Type="http://schemas.openxmlformats.org/officeDocument/2006/relationships/hyperlink" Target="https://login.consultant.ru/link/?req=doc&amp;base=MOB&amp;n=431444&amp;dst=101200" TargetMode="External"/><Relationship Id="rId14" Type="http://schemas.openxmlformats.org/officeDocument/2006/relationships/hyperlink" Target="https://login.consultant.ru/link/?req=doc&amp;base=RZR&amp;n=499863" TargetMode="External"/><Relationship Id="rId22" Type="http://schemas.openxmlformats.org/officeDocument/2006/relationships/hyperlink" Target="https://login.consultant.ru/link/?req=doc&amp;base=RZR&amp;n=473062" TargetMode="External"/><Relationship Id="rId27" Type="http://schemas.openxmlformats.org/officeDocument/2006/relationships/hyperlink" Target="https://login.consultant.ru/link/?req=doc&amp;base=MOB&amp;n=431040" TargetMode="External"/><Relationship Id="rId30" Type="http://schemas.openxmlformats.org/officeDocument/2006/relationships/hyperlink" Target="https://login.consultant.ru/link/?req=doc&amp;base=RZR&amp;n=508514" TargetMode="External"/><Relationship Id="rId35" Type="http://schemas.openxmlformats.org/officeDocument/2006/relationships/hyperlink" Target="https://login.consultant.ru/link/?req=doc&amp;base=MOB&amp;n=422095&amp;dst=101298" TargetMode="External"/><Relationship Id="rId8" Type="http://schemas.openxmlformats.org/officeDocument/2006/relationships/hyperlink" Target="consultantplus://offline/ref=483301EAFE484EFAAA35868774801CB8361C2D295FD6CB1CCE3215F89DD57C2B66FFFC7890876060C34FC9AC1B4BA14C2E8FA33633A8D1D0D6r8L" TargetMode="External"/><Relationship Id="rId3" Type="http://schemas.openxmlformats.org/officeDocument/2006/relationships/styles" Target="styles.xml"/><Relationship Id="rId12" Type="http://schemas.openxmlformats.org/officeDocument/2006/relationships/hyperlink" Target="https://login.consultant.ru/link/?req=doc&amp;base=STR&amp;n=25338" TargetMode="External"/><Relationship Id="rId17" Type="http://schemas.openxmlformats.org/officeDocument/2006/relationships/hyperlink" Target="https://login.consultant.ru/link/?req=doc&amp;base=RZR&amp;n=511394" TargetMode="External"/><Relationship Id="rId25" Type="http://schemas.openxmlformats.org/officeDocument/2006/relationships/hyperlink" Target="https://login.consultant.ru/link/?req=doc&amp;base=MOB&amp;n=337312" TargetMode="External"/><Relationship Id="rId33" Type="http://schemas.openxmlformats.org/officeDocument/2006/relationships/hyperlink" Target="https://login.consultant.ru/link/?req=doc&amp;base=RZR&amp;n=466000" TargetMode="External"/><Relationship Id="rId3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18485F9B-0C1F-4F98-AC88-135CCDB7E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888</TotalTime>
  <Pages>34</Pages>
  <Words>18088</Words>
  <Characters>103105</Characters>
  <Application>Microsoft Office Word</Application>
  <DocSecurity>0</DocSecurity>
  <Lines>859</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Щербакова Ирина Михайловна</dc:creator>
  <cp:lastModifiedBy>Дмитриева Ольга Константиновна</cp:lastModifiedBy>
  <cp:revision>31</cp:revision>
  <cp:lastPrinted>2026-07-06T06:48:00Z</cp:lastPrinted>
  <dcterms:created xsi:type="dcterms:W3CDTF">2026-04-13T11:52:00Z</dcterms:created>
  <dcterms:modified xsi:type="dcterms:W3CDTF">2026-09-09T07:06:00Z</dcterms:modified>
</cp:coreProperties>
</file>