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АЗГЭ-НФ/26-5074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00300060128015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24.11.2026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АЗГЭ-НФ/26-5074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24.11.2026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