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АЗГЭ-НФ/26-5213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Наро-Фоминский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00300060128078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08.09.2026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26.11.2026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30.11.2026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АЗГЭ-НФ/26-5213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Наро-Фоминский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26.11.2026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27.11.2026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30.11.2026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