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57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4"/>
        <w:gridCol w:w="1984"/>
        <w:gridCol w:w="4777"/>
      </w:tblGrid>
      <w:tr w:rsidR="00471FFA" w:rsidRPr="006D1295" w:rsidTr="009015C7">
        <w:trPr>
          <w:trHeight w:val="257"/>
        </w:trPr>
        <w:tc>
          <w:tcPr>
            <w:tcW w:w="2795" w:type="dxa"/>
          </w:tcPr>
          <w:p w:rsidR="00471FFA" w:rsidRPr="006D1295" w:rsidRDefault="00471FFA" w:rsidP="009015C7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Mar>
              <w:left w:w="10" w:type="dxa"/>
              <w:right w:w="10" w:type="dxa"/>
            </w:tcMar>
          </w:tcPr>
          <w:p w:rsidR="00471FFA" w:rsidRPr="006D1295" w:rsidRDefault="00471FFA" w:rsidP="009015C7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7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71FFA" w:rsidRDefault="00F03445" w:rsidP="009015C7">
            <w:pPr>
              <w:rPr>
                <w:rFonts w:ascii="Times New Roman" w:hAnsi="Times New Roman"/>
              </w:rPr>
            </w:pPr>
            <w:r w:rsidRPr="006D1295">
              <w:rPr>
                <w:rFonts w:ascii="Times New Roman" w:hAnsi="Times New Roman"/>
              </w:rPr>
              <w:t>Приложение 1</w:t>
            </w:r>
          </w:p>
          <w:p w:rsidR="009C7243" w:rsidRPr="006D1295" w:rsidRDefault="009C7243" w:rsidP="009C7243">
            <w:pPr>
              <w:rPr>
                <w:rFonts w:hint="eastAsia"/>
              </w:rPr>
            </w:pPr>
            <w:r w:rsidRPr="00CF1256">
              <w:rPr>
                <w:rFonts w:ascii="Times New Roman" w:hAnsi="Times New Roman" w:cs="Times New Roman"/>
              </w:rPr>
              <w:t xml:space="preserve">к административному регламенту </w:t>
            </w:r>
            <w:r w:rsidRPr="009E00B0">
              <w:rPr>
                <w:rFonts w:ascii="Times New Roman" w:hAnsi="Times New Roman" w:cs="Times New Roman"/>
              </w:rPr>
              <w:t>предоставления муниципальной услуги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00B0">
              <w:rPr>
                <w:rFonts w:ascii="Times New Roman" w:hAnsi="Times New Roman" w:cs="Times New Roman"/>
              </w:rPr>
              <w:t>«Признание садового дома жилым домом и жилого дома садовым домом</w:t>
            </w:r>
            <w:r w:rsidR="00F420B8">
              <w:rPr>
                <w:rFonts w:ascii="Times New Roman" w:hAnsi="Times New Roman" w:cs="Times New Roman"/>
              </w:rPr>
              <w:t xml:space="preserve"> </w:t>
            </w:r>
            <w:r w:rsidRPr="009E00B0">
              <w:rPr>
                <w:rFonts w:ascii="Times New Roman" w:hAnsi="Times New Roman" w:cs="Times New Roman"/>
              </w:rPr>
              <w:t xml:space="preserve">на территории Наро-Фоминского городского округа </w:t>
            </w:r>
            <w:r>
              <w:rPr>
                <w:rFonts w:ascii="Times New Roman" w:hAnsi="Times New Roman" w:cs="Times New Roman"/>
              </w:rPr>
              <w:t>Московской области</w:t>
            </w:r>
            <w:r w:rsidR="00F420B8">
              <w:rPr>
                <w:rFonts w:ascii="Times New Roman" w:hAnsi="Times New Roman" w:cs="Times New Roman"/>
              </w:rPr>
              <w:t>»</w:t>
            </w:r>
            <w:bookmarkStart w:id="0" w:name="_GoBack"/>
            <w:bookmarkEnd w:id="0"/>
          </w:p>
          <w:p w:rsidR="00471FFA" w:rsidRPr="006D1295" w:rsidRDefault="00F03445" w:rsidP="009015C7">
            <w:pPr>
              <w:rPr>
                <w:rFonts w:ascii="Times New Roman" w:eastAsia="Calibri" w:hAnsi="Times New Roman"/>
                <w:color w:val="FFFFFF"/>
                <w:spacing w:val="10"/>
              </w:rPr>
            </w:pPr>
            <w:r w:rsidRPr="006D1295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</w:p>
        </w:tc>
      </w:tr>
    </w:tbl>
    <w:p w:rsidR="00471FFA" w:rsidRPr="006D1295" w:rsidRDefault="00471FFA">
      <w:pPr>
        <w:spacing w:line="276" w:lineRule="auto"/>
        <w:rPr>
          <w:rFonts w:ascii="Times New Roman" w:hAnsi="Times New Roman"/>
        </w:rPr>
      </w:pPr>
    </w:p>
    <w:p w:rsidR="00471FFA" w:rsidRPr="006D1295" w:rsidRDefault="00F03445">
      <w:pPr>
        <w:spacing w:line="276" w:lineRule="auto"/>
        <w:jc w:val="center"/>
        <w:rPr>
          <w:rFonts w:ascii="Times New Roman" w:hAnsi="Times New Roman"/>
        </w:rPr>
      </w:pPr>
      <w:r w:rsidRPr="006D1295">
        <w:rPr>
          <w:rFonts w:ascii="Times New Roman" w:hAnsi="Times New Roman"/>
        </w:rPr>
        <w:t>Перечень условных сокращений и обозначений</w:t>
      </w:r>
    </w:p>
    <w:p w:rsidR="00471FFA" w:rsidRPr="006D1295" w:rsidRDefault="00471FFA">
      <w:pPr>
        <w:spacing w:line="276" w:lineRule="auto"/>
        <w:jc w:val="center"/>
        <w:rPr>
          <w:rFonts w:ascii="Times New Roman" w:hAnsi="Times New Roman"/>
        </w:rPr>
      </w:pP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1. Условные сокращения: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1.1. ВИС (ведомственная информационная система) ⁠–⁠ Государственная информационная система «Региональная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 области».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1.2. ГИСОГД ⁠–⁠ государственная информационная система обеспечения градостроительной деятельности Московской области.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1.3. ЕГРН ⁠–⁠ Единый государственный реестр недвижимости.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1.4. ЕПГУ ⁠–⁠ федеральная государственная информационная система «Единый портал государственных и муниципальных услуг (функций)», расположенная в информационно⁠-⁠телекоммуникационной сети «Интернет» (далее ⁠–⁠ сеть Интернет) по адресу: </w:t>
      </w:r>
      <w:hyperlink r:id="rId7" w:history="1">
        <w:r w:rsidRPr="006D1295">
          <w:rPr>
            <w:rStyle w:val="a7"/>
            <w:rFonts w:ascii="Times New Roman" w:hAnsi="Times New Roman"/>
          </w:rPr>
          <w:t>www.gosuslugi.ru</w:t>
        </w:r>
      </w:hyperlink>
      <w:r w:rsidRPr="006D1295">
        <w:rPr>
          <w:rFonts w:ascii="Times New Roman" w:hAnsi="Times New Roman"/>
        </w:rPr>
        <w:t>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1.5. ЕСИА ⁠–⁠ федеральная государственная информационная система «Единая система идентификации и аутентификации в инфраструктуре, обеспечивающей информационно⁠-⁠технологическое взаимодействие информационных систем, используемых для предоставления государственных и</w:t>
      </w:r>
      <w:r w:rsidR="006D1295">
        <w:rPr>
          <w:rFonts w:ascii="Times New Roman" w:hAnsi="Times New Roman"/>
        </w:rPr>
        <w:t xml:space="preserve"> </w:t>
      </w:r>
      <w:r w:rsidRPr="006D1295">
        <w:rPr>
          <w:rFonts w:ascii="Times New Roman" w:hAnsi="Times New Roman"/>
        </w:rPr>
        <w:t>муниципальных услуг в электронной форме».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1.6. Личный кабинет ⁠–⁠ сервис РПГУ, позволяющий заявителю получать информацию о ходе обработки запросов, поданных посредством РПГУ.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1.7. МФЦ ⁠–⁠ многофункциональный центр предоставления государственных и муниципальных услуг в Московской области.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1.8. Модуль МФЦ ЕИС ОУ ⁠–⁠ модуль МФЦ Единой информационной системы оказания государственных и муниципальных услуг Московской области.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1.9. РПГУ ⁠–⁠ государственная информационная система Московской области «Портал государственных и муниципальных услуг (функций) Московской области», расположенная в сети Интернет по</w:t>
      </w:r>
      <w:r w:rsidR="006D1295">
        <w:rPr>
          <w:rFonts w:ascii="Times New Roman" w:hAnsi="Times New Roman"/>
        </w:rPr>
        <w:t xml:space="preserve"> </w:t>
      </w:r>
      <w:r w:rsidRPr="006D1295">
        <w:rPr>
          <w:rFonts w:ascii="Times New Roman" w:hAnsi="Times New Roman"/>
        </w:rPr>
        <w:t xml:space="preserve">адресу: </w:t>
      </w:r>
      <w:hyperlink r:id="rId8" w:history="1">
        <w:r w:rsidRPr="006D1295">
          <w:rPr>
            <w:rStyle w:val="a7"/>
            <w:rFonts w:ascii="Times New Roman" w:hAnsi="Times New Roman"/>
          </w:rPr>
          <w:t>www.uslugi.mosreg.ru</w:t>
        </w:r>
      </w:hyperlink>
      <w:r w:rsidRPr="006D1295">
        <w:rPr>
          <w:rFonts w:ascii="Times New Roman" w:hAnsi="Times New Roman"/>
        </w:rPr>
        <w:t>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2.Условные обозначения: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2.1. Способы подачи: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2.1.1. А (л)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лично в Администрацию.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2.1.2. РПГУ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посредством РПГУ.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2.2. Требования к документам: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2.2.1. ИФ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интерактивная форма.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2.2.2. К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копия.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2.2.3. К (н)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нотариально заверенная копия документа.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2.2.4. Ор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оригинал документа.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2.2.5. Ор (для копирования А)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оригинал документа, для снятия с него копии, которая заверяется подписью должностного лица, муниципального служащего, работника Комитета (печатью Комитета).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2.2.6. Ор (</w:t>
      </w:r>
      <w:proofErr w:type="spellStart"/>
      <w:r w:rsidRPr="006D1295">
        <w:rPr>
          <w:rFonts w:ascii="Times New Roman" w:hAnsi="Times New Roman"/>
        </w:rPr>
        <w:t>сп</w:t>
      </w:r>
      <w:proofErr w:type="spellEnd"/>
      <w:r w:rsidRPr="006D1295">
        <w:rPr>
          <w:rFonts w:ascii="Times New Roman" w:hAnsi="Times New Roman"/>
        </w:rPr>
        <w:t xml:space="preserve">, п)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lastRenderedPageBreak/>
        <w:t xml:space="preserve">2.2.7. СП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собственноручная подпись.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2.2.8. </w:t>
      </w:r>
      <w:proofErr w:type="spellStart"/>
      <w:r w:rsidRPr="006D1295">
        <w:rPr>
          <w:rFonts w:ascii="Times New Roman" w:hAnsi="Times New Roman"/>
        </w:rPr>
        <w:t>Эо</w:t>
      </w:r>
      <w:proofErr w:type="spellEnd"/>
      <w:r w:rsidR="006D1295">
        <w:rPr>
          <w:rFonts w:ascii="Times New Roman" w:hAnsi="Times New Roman"/>
        </w:rPr>
        <w:t xml:space="preserve"> </w:t>
      </w:r>
      <w:r w:rsidRPr="006D1295">
        <w:rPr>
          <w:rFonts w:ascii="Times New Roman" w:hAnsi="Times New Roman"/>
        </w:rPr>
        <w:t xml:space="preserve">(Эд)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электронный образ документа (или электронный документ).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>2.3. Остальные обозначения: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2.3.1. Все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все категории заявителей.</w:t>
      </w:r>
    </w:p>
    <w:p w:rsidR="00471FFA" w:rsidRPr="006D1295" w:rsidRDefault="00F03445" w:rsidP="009015C7">
      <w:pPr>
        <w:ind w:firstLine="709"/>
        <w:jc w:val="both"/>
        <w:rPr>
          <w:rFonts w:ascii="Times New Roman" w:hAnsi="Times New Roman"/>
        </w:rPr>
      </w:pPr>
      <w:r w:rsidRPr="006D1295">
        <w:rPr>
          <w:rFonts w:ascii="Times New Roman" w:hAnsi="Times New Roman"/>
        </w:rPr>
        <w:t xml:space="preserve">2.3.2.П </w:t>
      </w:r>
      <w:r w:rsidRPr="006D1295">
        <w:rPr>
          <w:rStyle w:val="20"/>
          <w:b w:val="0"/>
          <w:color w:val="000000"/>
          <w:lang w:eastAsia="en-US" w:bidi="ar-SA"/>
        </w:rPr>
        <w:t xml:space="preserve">– </w:t>
      </w:r>
      <w:r w:rsidRPr="006D1295">
        <w:rPr>
          <w:rFonts w:ascii="Times New Roman" w:hAnsi="Times New Roman"/>
        </w:rPr>
        <w:t>представитель (возможна подача представителем).</w:t>
      </w:r>
    </w:p>
    <w:p w:rsidR="00471FFA" w:rsidRDefault="00471FFA" w:rsidP="009015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71FFA" w:rsidSect="009E00B0">
      <w:headerReference w:type="default" r:id="rId9"/>
      <w:type w:val="continuous"/>
      <w:pgSz w:w="11906" w:h="16838"/>
      <w:pgMar w:top="1134" w:right="567" w:bottom="1134" w:left="1701" w:header="567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0B0" w:rsidRDefault="009E00B0" w:rsidP="009E00B0">
      <w:pPr>
        <w:rPr>
          <w:rFonts w:hint="eastAsia"/>
        </w:rPr>
      </w:pPr>
      <w:r>
        <w:separator/>
      </w:r>
    </w:p>
  </w:endnote>
  <w:endnote w:type="continuationSeparator" w:id="0">
    <w:p w:rsidR="009E00B0" w:rsidRDefault="009E00B0" w:rsidP="009E00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0B0" w:rsidRDefault="009E00B0" w:rsidP="009E00B0">
      <w:pPr>
        <w:rPr>
          <w:rFonts w:hint="eastAsia"/>
        </w:rPr>
      </w:pPr>
      <w:r>
        <w:separator/>
      </w:r>
    </w:p>
  </w:footnote>
  <w:footnote w:type="continuationSeparator" w:id="0">
    <w:p w:rsidR="009E00B0" w:rsidRDefault="009E00B0" w:rsidP="009E00B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6476893"/>
      <w:docPartObj>
        <w:docPartGallery w:val="Page Numbers (Top of Page)"/>
        <w:docPartUnique/>
      </w:docPartObj>
    </w:sdtPr>
    <w:sdtEndPr/>
    <w:sdtContent>
      <w:p w:rsidR="009E00B0" w:rsidRDefault="009E00B0">
        <w:pPr>
          <w:pStyle w:val="aa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0B8">
          <w:rPr>
            <w:rFonts w:hint="eastAsia"/>
            <w:noProof/>
          </w:rPr>
          <w:t>2</w:t>
        </w:r>
        <w:r>
          <w:fldChar w:fldCharType="end"/>
        </w:r>
      </w:p>
    </w:sdtContent>
  </w:sdt>
  <w:p w:rsidR="009E00B0" w:rsidRDefault="009E00B0">
    <w:pPr>
      <w:pStyle w:val="a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1515C"/>
    <w:multiLevelType w:val="multilevel"/>
    <w:tmpl w:val="1F44BF3A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EA20193"/>
    <w:multiLevelType w:val="multilevel"/>
    <w:tmpl w:val="0F98833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54BE365C"/>
    <w:multiLevelType w:val="multilevel"/>
    <w:tmpl w:val="3D229A86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5F546E3"/>
    <w:multiLevelType w:val="multilevel"/>
    <w:tmpl w:val="4976896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FFA"/>
    <w:rsid w:val="00471FFA"/>
    <w:rsid w:val="006D1295"/>
    <w:rsid w:val="009015C7"/>
    <w:rsid w:val="009C7243"/>
    <w:rsid w:val="009E00B0"/>
    <w:rsid w:val="00C4186B"/>
    <w:rsid w:val="00F03445"/>
    <w:rsid w:val="00F4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0D7A7"/>
  <w15:docId w15:val="{691DD2F7-5263-4F5C-BA45-C233FFC1D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character" w:styleId="a7">
    <w:name w:val="Hyperlink"/>
    <w:basedOn w:val="a0"/>
    <w:uiPriority w:val="99"/>
    <w:unhideWhenUsed/>
    <w:rsid w:val="00F03445"/>
    <w:rPr>
      <w:color w:val="0000EE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03445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3445"/>
    <w:rPr>
      <w:rFonts w:ascii="Segoe UI" w:hAnsi="Segoe UI" w:cs="Mangal"/>
      <w:sz w:val="18"/>
      <w:szCs w:val="16"/>
    </w:rPr>
  </w:style>
  <w:style w:type="paragraph" w:styleId="aa">
    <w:name w:val="header"/>
    <w:basedOn w:val="a"/>
    <w:link w:val="ab"/>
    <w:uiPriority w:val="99"/>
    <w:unhideWhenUsed/>
    <w:rsid w:val="009E00B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9E00B0"/>
    <w:rPr>
      <w:rFonts w:cs="Mangal"/>
      <w:szCs w:val="21"/>
    </w:rPr>
  </w:style>
  <w:style w:type="paragraph" w:styleId="ac">
    <w:name w:val="footer"/>
    <w:basedOn w:val="a"/>
    <w:link w:val="ad"/>
    <w:uiPriority w:val="99"/>
    <w:unhideWhenUsed/>
    <w:rsid w:val="009E00B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9E00B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lugi.mosre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20260810-171743.399764.05-11-2025.result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20260810-171743.399764.05-11-2025.result</dc:title>
  <dc:subject/>
  <dc:creator>Яшина Ольга Валерьевна</dc:creator>
  <dc:description/>
  <cp:lastModifiedBy>Яшина Ольга Валерьевна</cp:lastModifiedBy>
  <cp:revision>5</cp:revision>
  <cp:lastPrinted>2026-10-13T07:58:00Z</cp:lastPrinted>
  <dcterms:created xsi:type="dcterms:W3CDTF">2026-10-06T14:29:00Z</dcterms:created>
  <dcterms:modified xsi:type="dcterms:W3CDTF">2026-10-13T07:58:00Z</dcterms:modified>
  <dc:language>en-US</dc:language>
</cp:coreProperties>
</file>