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AD012" w14:textId="49B8898A" w:rsidR="0007782A" w:rsidRDefault="00D73166" w:rsidP="002C63E8">
      <w:pPr>
        <w:autoSpaceDE w:val="0"/>
        <w:autoSpaceDN w:val="0"/>
        <w:adjustRightInd w:val="0"/>
        <w:spacing w:after="0" w:line="240" w:lineRule="auto"/>
        <w:ind w:left="-709" w:right="-284"/>
        <w:jc w:val="center"/>
        <w:rPr>
          <w:rFonts w:ascii="Times New Roman" w:hAnsi="Times New Roman" w:cs="Times New Roman"/>
          <w:b/>
          <w:sz w:val="28"/>
          <w:szCs w:val="26"/>
        </w:rPr>
      </w:pPr>
      <w:bookmarkStart w:id="0" w:name="_Hlk23239334"/>
      <w:bookmarkStart w:id="1" w:name="_Hlk23242959"/>
      <w:r w:rsidRPr="00B00E1A">
        <w:rPr>
          <w:rFonts w:ascii="Times New Roman" w:hAnsi="Times New Roman" w:cs="Times New Roman"/>
          <w:b/>
          <w:sz w:val="28"/>
          <w:szCs w:val="26"/>
        </w:rPr>
        <w:t>Сообщение о возможном установлении публичного сервитута</w:t>
      </w:r>
    </w:p>
    <w:p w14:paraId="7B577847" w14:textId="7D5B8C64" w:rsidR="00AA3FDD" w:rsidRPr="00954074" w:rsidRDefault="00954074" w:rsidP="002C63E8">
      <w:pPr>
        <w:autoSpaceDE w:val="0"/>
        <w:autoSpaceDN w:val="0"/>
        <w:adjustRightInd w:val="0"/>
        <w:spacing w:after="0" w:line="240" w:lineRule="auto"/>
        <w:ind w:left="-709" w:right="-284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954074">
        <w:rPr>
          <w:rFonts w:ascii="Times New Roman" w:hAnsi="Times New Roman" w:cs="Times New Roman"/>
          <w:b/>
          <w:sz w:val="28"/>
          <w:szCs w:val="26"/>
        </w:rPr>
        <w:t>(</w:t>
      </w:r>
      <w:r w:rsidR="00554378">
        <w:rPr>
          <w:rFonts w:ascii="Times New Roman" w:hAnsi="Times New Roman" w:cs="Times New Roman"/>
          <w:b/>
          <w:sz w:val="28"/>
          <w:szCs w:val="26"/>
        </w:rPr>
        <w:t>Московская</w:t>
      </w:r>
      <w:r w:rsidR="00597FAB">
        <w:rPr>
          <w:rFonts w:ascii="Times New Roman" w:hAnsi="Times New Roman" w:cs="Times New Roman"/>
          <w:b/>
          <w:sz w:val="28"/>
          <w:szCs w:val="26"/>
        </w:rPr>
        <w:t xml:space="preserve"> область</w:t>
      </w:r>
      <w:r w:rsidRPr="00954074">
        <w:rPr>
          <w:rFonts w:ascii="Times New Roman" w:hAnsi="Times New Roman" w:cs="Times New Roman"/>
          <w:b/>
          <w:sz w:val="28"/>
          <w:szCs w:val="26"/>
        </w:rPr>
        <w:t>).</w:t>
      </w:r>
    </w:p>
    <w:p w14:paraId="25EFE3A1" w14:textId="77777777" w:rsidR="00954074" w:rsidRPr="00B00E1A" w:rsidRDefault="00954074" w:rsidP="003961E4">
      <w:pPr>
        <w:autoSpaceDE w:val="0"/>
        <w:autoSpaceDN w:val="0"/>
        <w:adjustRightInd w:val="0"/>
        <w:spacing w:after="0" w:line="240" w:lineRule="auto"/>
        <w:ind w:right="-284"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3D02DA74" w14:textId="427606CC" w:rsidR="005E0777" w:rsidRDefault="00174DC8" w:rsidP="00554378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 xml:space="preserve">В соответствии </w:t>
      </w:r>
      <w:r w:rsidR="00485A0D" w:rsidRPr="00AE0744">
        <w:rPr>
          <w:rFonts w:ascii="Times New Roman" w:hAnsi="Times New Roman" w:cs="Times New Roman"/>
          <w:sz w:val="28"/>
          <w:szCs w:val="26"/>
        </w:rPr>
        <w:t xml:space="preserve">с п. </w:t>
      </w:r>
      <w:r w:rsidRPr="00AE0744">
        <w:rPr>
          <w:rFonts w:ascii="Times New Roman" w:hAnsi="Times New Roman" w:cs="Times New Roman"/>
          <w:sz w:val="28"/>
          <w:szCs w:val="26"/>
        </w:rPr>
        <w:t>3 статьи</w:t>
      </w:r>
      <w:r w:rsidR="00CC4112" w:rsidRPr="00AE0744">
        <w:rPr>
          <w:rFonts w:ascii="Times New Roman" w:hAnsi="Times New Roman" w:cs="Times New Roman"/>
          <w:sz w:val="28"/>
          <w:szCs w:val="26"/>
        </w:rPr>
        <w:t> </w:t>
      </w:r>
      <w:r w:rsidRPr="00AE0744">
        <w:rPr>
          <w:rFonts w:ascii="Times New Roman" w:hAnsi="Times New Roman" w:cs="Times New Roman"/>
          <w:sz w:val="28"/>
          <w:szCs w:val="26"/>
        </w:rPr>
        <w:t xml:space="preserve">39.42 </w:t>
      </w:r>
      <w:bookmarkEnd w:id="0"/>
      <w:bookmarkEnd w:id="1"/>
      <w:r w:rsidR="00AA3FDD" w:rsidRPr="00AE0744">
        <w:rPr>
          <w:rFonts w:ascii="Times New Roman" w:hAnsi="Times New Roman" w:cs="Times New Roman"/>
          <w:sz w:val="28"/>
          <w:szCs w:val="26"/>
        </w:rPr>
        <w:t xml:space="preserve">Земельного кодекса Российской Федерации Министерство цифрового развития, связи и массовых коммуникаций Российской Федерации настоящим сообщает, </w:t>
      </w:r>
      <w:r w:rsidR="005E0777" w:rsidRPr="00AE0744">
        <w:rPr>
          <w:rFonts w:ascii="Times New Roman" w:hAnsi="Times New Roman" w:cs="Times New Roman"/>
          <w:sz w:val="28"/>
          <w:szCs w:val="26"/>
        </w:rPr>
        <w:t xml:space="preserve">что в целях </w:t>
      </w:r>
      <w:r w:rsidR="000B03AE">
        <w:rPr>
          <w:rFonts w:ascii="Times New Roman" w:hAnsi="Times New Roman" w:cs="Times New Roman"/>
          <w:sz w:val="28"/>
          <w:szCs w:val="26"/>
        </w:rPr>
        <w:t xml:space="preserve">строительства и </w:t>
      </w:r>
      <w:r w:rsidR="00A51AFA" w:rsidRPr="00A51AFA">
        <w:rPr>
          <w:rFonts w:ascii="Times New Roman" w:hAnsi="Times New Roman" w:cs="Times New Roman"/>
          <w:sz w:val="28"/>
          <w:szCs w:val="26"/>
        </w:rPr>
        <w:t>эксплуатаци</w:t>
      </w:r>
      <w:r w:rsidR="00A51AFA">
        <w:rPr>
          <w:rFonts w:ascii="Times New Roman" w:hAnsi="Times New Roman" w:cs="Times New Roman"/>
          <w:sz w:val="28"/>
          <w:szCs w:val="26"/>
        </w:rPr>
        <w:t>и</w:t>
      </w:r>
      <w:r w:rsidR="00A51AFA" w:rsidRPr="00A51AFA">
        <w:rPr>
          <w:rFonts w:ascii="Times New Roman" w:hAnsi="Times New Roman" w:cs="Times New Roman"/>
          <w:sz w:val="28"/>
          <w:szCs w:val="26"/>
        </w:rPr>
        <w:t xml:space="preserve"> антенно-мачтов</w:t>
      </w:r>
      <w:r w:rsidR="002C63E8">
        <w:rPr>
          <w:rFonts w:ascii="Times New Roman" w:hAnsi="Times New Roman" w:cs="Times New Roman"/>
          <w:sz w:val="28"/>
          <w:szCs w:val="26"/>
        </w:rPr>
        <w:t>ого</w:t>
      </w:r>
      <w:r w:rsidR="00A51AFA" w:rsidRPr="00A51AFA">
        <w:rPr>
          <w:rFonts w:ascii="Times New Roman" w:hAnsi="Times New Roman" w:cs="Times New Roman"/>
          <w:sz w:val="28"/>
          <w:szCs w:val="26"/>
        </w:rPr>
        <w:t xml:space="preserve"> сооружени</w:t>
      </w:r>
      <w:r w:rsidR="002C63E8">
        <w:rPr>
          <w:rFonts w:ascii="Times New Roman" w:hAnsi="Times New Roman" w:cs="Times New Roman"/>
          <w:sz w:val="28"/>
          <w:szCs w:val="26"/>
        </w:rPr>
        <w:t>я</w:t>
      </w:r>
      <w:r w:rsidR="00A51AFA" w:rsidRPr="00A51AFA">
        <w:rPr>
          <w:rFonts w:ascii="Times New Roman" w:hAnsi="Times New Roman" w:cs="Times New Roman"/>
          <w:sz w:val="28"/>
          <w:szCs w:val="26"/>
        </w:rPr>
        <w:t xml:space="preserve"> связи</w:t>
      </w:r>
      <w:r w:rsidR="005E0777" w:rsidRPr="00AE0744">
        <w:rPr>
          <w:rFonts w:ascii="Times New Roman" w:hAnsi="Times New Roman" w:cs="Times New Roman"/>
          <w:sz w:val="28"/>
          <w:szCs w:val="26"/>
        </w:rPr>
        <w:t xml:space="preserve"> возможно установление публичного</w:t>
      </w:r>
      <w:r w:rsidR="00C06077" w:rsidRPr="00AE0744">
        <w:rPr>
          <w:rFonts w:ascii="Times New Roman" w:hAnsi="Times New Roman" w:cs="Times New Roman"/>
          <w:sz w:val="28"/>
          <w:szCs w:val="26"/>
        </w:rPr>
        <w:t xml:space="preserve"> </w:t>
      </w:r>
      <w:r w:rsidR="0091584E" w:rsidRPr="00AE0744">
        <w:rPr>
          <w:rFonts w:ascii="Times New Roman" w:hAnsi="Times New Roman" w:cs="Times New Roman"/>
          <w:sz w:val="28"/>
          <w:szCs w:val="26"/>
        </w:rPr>
        <w:t xml:space="preserve">сервитута </w:t>
      </w:r>
      <w:r w:rsidR="000B03AE">
        <w:rPr>
          <w:rFonts w:ascii="Times New Roman" w:hAnsi="Times New Roman" w:cs="Times New Roman"/>
          <w:sz w:val="28"/>
          <w:szCs w:val="26"/>
        </w:rPr>
        <w:br/>
      </w:r>
      <w:r w:rsidR="0091584E" w:rsidRPr="00AE0744">
        <w:rPr>
          <w:rFonts w:ascii="Times New Roman" w:hAnsi="Times New Roman" w:cs="Times New Roman"/>
          <w:sz w:val="28"/>
          <w:szCs w:val="26"/>
        </w:rPr>
        <w:t xml:space="preserve">в отношении </w:t>
      </w:r>
      <w:r w:rsidR="008A0531">
        <w:rPr>
          <w:rFonts w:ascii="Times New Roman" w:hAnsi="Times New Roman" w:cs="Times New Roman"/>
          <w:sz w:val="28"/>
          <w:szCs w:val="26"/>
        </w:rPr>
        <w:t>земель</w:t>
      </w:r>
      <w:r w:rsidR="00A46AA1">
        <w:rPr>
          <w:rFonts w:ascii="Times New Roman" w:hAnsi="Times New Roman" w:cs="Times New Roman"/>
          <w:sz w:val="28"/>
          <w:szCs w:val="26"/>
        </w:rPr>
        <w:t xml:space="preserve"> </w:t>
      </w:r>
      <w:r w:rsidR="002C63E8">
        <w:rPr>
          <w:rFonts w:ascii="Times New Roman" w:hAnsi="Times New Roman" w:cs="Times New Roman"/>
          <w:sz w:val="28"/>
          <w:szCs w:val="26"/>
        </w:rPr>
        <w:t>кадастрового квартала</w:t>
      </w:r>
      <w:r w:rsidR="00A46AA1">
        <w:rPr>
          <w:rFonts w:ascii="Times New Roman" w:hAnsi="Times New Roman" w:cs="Times New Roman"/>
          <w:sz w:val="28"/>
          <w:szCs w:val="26"/>
        </w:rPr>
        <w:t xml:space="preserve"> </w:t>
      </w:r>
      <w:r w:rsidR="008A0531">
        <w:rPr>
          <w:rFonts w:ascii="Times New Roman" w:hAnsi="Times New Roman" w:cs="Times New Roman"/>
          <w:sz w:val="28"/>
          <w:szCs w:val="26"/>
        </w:rPr>
        <w:t>(</w:t>
      </w:r>
      <w:r w:rsidR="002C63E8">
        <w:rPr>
          <w:rFonts w:ascii="Times New Roman" w:hAnsi="Times New Roman" w:cs="Times New Roman"/>
          <w:sz w:val="28"/>
          <w:szCs w:val="26"/>
        </w:rPr>
        <w:t xml:space="preserve">его части) с кадастровым номером </w:t>
      </w:r>
      <w:r w:rsidR="00554378" w:rsidRPr="00554378">
        <w:rPr>
          <w:rFonts w:ascii="Times New Roman" w:hAnsi="Times New Roman" w:cs="Times New Roman"/>
          <w:sz w:val="28"/>
          <w:szCs w:val="26"/>
        </w:rPr>
        <w:t>50:26:0110417</w:t>
      </w:r>
      <w:r w:rsidR="00554378">
        <w:rPr>
          <w:rFonts w:ascii="Times New Roman" w:hAnsi="Times New Roman" w:cs="Times New Roman"/>
          <w:sz w:val="28"/>
          <w:szCs w:val="26"/>
        </w:rPr>
        <w:t xml:space="preserve"> </w:t>
      </w:r>
      <w:r w:rsidR="00554378" w:rsidRPr="00554378">
        <w:rPr>
          <w:rFonts w:ascii="Times New Roman" w:hAnsi="Times New Roman" w:cs="Times New Roman"/>
          <w:sz w:val="28"/>
          <w:szCs w:val="26"/>
        </w:rPr>
        <w:t>расположенном: Московская обл., г.о. Наро-Фоминский, СНТ Кантемировец</w:t>
      </w:r>
      <w:r w:rsidR="002C63E8">
        <w:rPr>
          <w:rFonts w:ascii="Times New Roman" w:hAnsi="Times New Roman" w:cs="Times New Roman"/>
          <w:sz w:val="28"/>
          <w:szCs w:val="26"/>
        </w:rPr>
        <w:t>.</w:t>
      </w:r>
    </w:p>
    <w:p w14:paraId="0F86B02A" w14:textId="36BF410E" w:rsidR="00811AFA" w:rsidRDefault="006D69B0" w:rsidP="00A51AFA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Обоснованием необходимости установления публ</w:t>
      </w:r>
      <w:r w:rsidR="00F70A0D" w:rsidRPr="00AE0744">
        <w:rPr>
          <w:rFonts w:ascii="Times New Roman" w:hAnsi="Times New Roman" w:cs="Times New Roman"/>
          <w:sz w:val="28"/>
          <w:szCs w:val="26"/>
        </w:rPr>
        <w:t>ичного сервитута явля</w:t>
      </w:r>
      <w:r w:rsidR="000B03AE">
        <w:rPr>
          <w:rFonts w:ascii="Times New Roman" w:hAnsi="Times New Roman" w:cs="Times New Roman"/>
          <w:sz w:val="28"/>
          <w:szCs w:val="26"/>
        </w:rPr>
        <w:t>е</w:t>
      </w:r>
      <w:r w:rsidR="00A51AFA">
        <w:rPr>
          <w:rFonts w:ascii="Times New Roman" w:hAnsi="Times New Roman" w:cs="Times New Roman"/>
          <w:sz w:val="28"/>
          <w:szCs w:val="26"/>
        </w:rPr>
        <w:t>тся поручени</w:t>
      </w:r>
      <w:r w:rsidR="000B03AE">
        <w:rPr>
          <w:rFonts w:ascii="Times New Roman" w:hAnsi="Times New Roman" w:cs="Times New Roman"/>
          <w:sz w:val="28"/>
          <w:szCs w:val="26"/>
        </w:rPr>
        <w:t>е</w:t>
      </w:r>
      <w:r w:rsidR="00A51AFA">
        <w:rPr>
          <w:rFonts w:ascii="Times New Roman" w:hAnsi="Times New Roman" w:cs="Times New Roman"/>
          <w:sz w:val="28"/>
          <w:szCs w:val="26"/>
        </w:rPr>
        <w:t xml:space="preserve"> президента Российской Федерации по </w:t>
      </w:r>
      <w:r w:rsidR="00A51AFA" w:rsidRPr="00A51AFA">
        <w:rPr>
          <w:rFonts w:ascii="Times New Roman" w:hAnsi="Times New Roman" w:cs="Times New Roman"/>
          <w:sz w:val="28"/>
          <w:szCs w:val="26"/>
        </w:rPr>
        <w:t>обеспечени</w:t>
      </w:r>
      <w:r w:rsidR="00A51AFA">
        <w:rPr>
          <w:rFonts w:ascii="Times New Roman" w:hAnsi="Times New Roman" w:cs="Times New Roman"/>
          <w:sz w:val="28"/>
          <w:szCs w:val="26"/>
        </w:rPr>
        <w:t>ю</w:t>
      </w:r>
      <w:r w:rsidR="00A51AFA" w:rsidRPr="00A51AFA">
        <w:rPr>
          <w:rFonts w:ascii="Times New Roman" w:hAnsi="Times New Roman" w:cs="Times New Roman"/>
          <w:sz w:val="28"/>
          <w:szCs w:val="26"/>
        </w:rPr>
        <w:t xml:space="preserve"> устойчивой связ</w:t>
      </w:r>
      <w:r w:rsidR="00A51AFA">
        <w:rPr>
          <w:rFonts w:ascii="Times New Roman" w:hAnsi="Times New Roman" w:cs="Times New Roman"/>
          <w:sz w:val="28"/>
          <w:szCs w:val="26"/>
        </w:rPr>
        <w:t>ью</w:t>
      </w:r>
      <w:r w:rsidR="00A51AFA" w:rsidRPr="00A51AFA">
        <w:rPr>
          <w:rFonts w:ascii="Times New Roman" w:hAnsi="Times New Roman" w:cs="Times New Roman"/>
          <w:sz w:val="28"/>
          <w:szCs w:val="26"/>
        </w:rPr>
        <w:t xml:space="preserve"> </w:t>
      </w:r>
      <w:r w:rsidR="00A51AFA">
        <w:rPr>
          <w:rFonts w:ascii="Times New Roman" w:hAnsi="Times New Roman" w:cs="Times New Roman"/>
          <w:sz w:val="28"/>
          <w:szCs w:val="26"/>
        </w:rPr>
        <w:br/>
      </w:r>
      <w:r w:rsidR="00A51AFA" w:rsidRPr="00A51AFA">
        <w:rPr>
          <w:rFonts w:ascii="Times New Roman" w:hAnsi="Times New Roman" w:cs="Times New Roman"/>
          <w:sz w:val="28"/>
          <w:szCs w:val="26"/>
        </w:rPr>
        <w:t>и высокоскоростн</w:t>
      </w:r>
      <w:r w:rsidR="00A51AFA">
        <w:rPr>
          <w:rFonts w:ascii="Times New Roman" w:hAnsi="Times New Roman" w:cs="Times New Roman"/>
          <w:sz w:val="28"/>
          <w:szCs w:val="26"/>
        </w:rPr>
        <w:t>ым</w:t>
      </w:r>
      <w:r w:rsidR="00A51AFA" w:rsidRPr="00A51AFA">
        <w:rPr>
          <w:rFonts w:ascii="Times New Roman" w:hAnsi="Times New Roman" w:cs="Times New Roman"/>
          <w:sz w:val="28"/>
          <w:szCs w:val="26"/>
        </w:rPr>
        <w:t xml:space="preserve"> доступ</w:t>
      </w:r>
      <w:r w:rsidR="00A51AFA">
        <w:rPr>
          <w:rFonts w:ascii="Times New Roman" w:hAnsi="Times New Roman" w:cs="Times New Roman"/>
          <w:sz w:val="28"/>
          <w:szCs w:val="26"/>
        </w:rPr>
        <w:t xml:space="preserve">ом </w:t>
      </w:r>
      <w:r w:rsidR="00A51AFA" w:rsidRPr="00A51AFA">
        <w:rPr>
          <w:rFonts w:ascii="Times New Roman" w:hAnsi="Times New Roman" w:cs="Times New Roman"/>
          <w:sz w:val="28"/>
          <w:szCs w:val="26"/>
        </w:rPr>
        <w:t>к информационно-телекоммуникационной сети «Интернет» в малочисленных</w:t>
      </w:r>
      <w:r w:rsidR="00A51AFA">
        <w:rPr>
          <w:rFonts w:ascii="Times New Roman" w:hAnsi="Times New Roman" w:cs="Times New Roman"/>
          <w:sz w:val="28"/>
          <w:szCs w:val="26"/>
        </w:rPr>
        <w:t xml:space="preserve"> </w:t>
      </w:r>
      <w:r w:rsidR="00A51AFA" w:rsidRPr="00A51AFA">
        <w:rPr>
          <w:rFonts w:ascii="Times New Roman" w:hAnsi="Times New Roman" w:cs="Times New Roman"/>
          <w:sz w:val="28"/>
          <w:szCs w:val="26"/>
        </w:rPr>
        <w:t>и приграничных населенных пунктах, удаленных районах и на территориях</w:t>
      </w:r>
      <w:r w:rsidR="00A51AFA">
        <w:rPr>
          <w:rFonts w:ascii="Times New Roman" w:hAnsi="Times New Roman" w:cs="Times New Roman"/>
          <w:sz w:val="28"/>
          <w:szCs w:val="26"/>
        </w:rPr>
        <w:t xml:space="preserve"> </w:t>
      </w:r>
      <w:r w:rsidR="00A51AFA" w:rsidRPr="00A51AFA">
        <w:rPr>
          <w:rFonts w:ascii="Times New Roman" w:hAnsi="Times New Roman" w:cs="Times New Roman"/>
          <w:sz w:val="28"/>
          <w:szCs w:val="26"/>
        </w:rPr>
        <w:t xml:space="preserve">с массовым проживанием населения, а также </w:t>
      </w:r>
      <w:r w:rsidR="00A51AFA">
        <w:rPr>
          <w:rFonts w:ascii="Times New Roman" w:hAnsi="Times New Roman" w:cs="Times New Roman"/>
          <w:sz w:val="28"/>
          <w:szCs w:val="26"/>
        </w:rPr>
        <w:br/>
      </w:r>
      <w:r w:rsidR="00A51AFA" w:rsidRPr="00A51AFA">
        <w:rPr>
          <w:rFonts w:ascii="Times New Roman" w:hAnsi="Times New Roman" w:cs="Times New Roman"/>
          <w:sz w:val="28"/>
          <w:szCs w:val="26"/>
        </w:rPr>
        <w:t xml:space="preserve">на </w:t>
      </w:r>
      <w:r w:rsidR="00554378">
        <w:rPr>
          <w:rFonts w:ascii="Times New Roman" w:hAnsi="Times New Roman" w:cs="Times New Roman"/>
          <w:sz w:val="28"/>
          <w:szCs w:val="26"/>
        </w:rPr>
        <w:t xml:space="preserve">федеральных </w:t>
      </w:r>
      <w:r w:rsidR="00A51AFA" w:rsidRPr="00A51AFA">
        <w:rPr>
          <w:rFonts w:ascii="Times New Roman" w:hAnsi="Times New Roman" w:cs="Times New Roman"/>
          <w:sz w:val="28"/>
          <w:szCs w:val="26"/>
        </w:rPr>
        <w:t>автомобильных</w:t>
      </w:r>
      <w:r w:rsidR="00A51AFA">
        <w:rPr>
          <w:rFonts w:ascii="Times New Roman" w:hAnsi="Times New Roman" w:cs="Times New Roman"/>
          <w:sz w:val="28"/>
          <w:szCs w:val="26"/>
        </w:rPr>
        <w:t xml:space="preserve"> </w:t>
      </w:r>
      <w:r w:rsidR="00A51AFA" w:rsidRPr="00A51AFA">
        <w:rPr>
          <w:rFonts w:ascii="Times New Roman" w:hAnsi="Times New Roman" w:cs="Times New Roman"/>
          <w:sz w:val="28"/>
          <w:szCs w:val="26"/>
        </w:rPr>
        <w:t>дорогах и железнодорожных путях общего назначения</w:t>
      </w:r>
      <w:r w:rsidR="00A51AFA">
        <w:rPr>
          <w:rFonts w:ascii="Times New Roman" w:hAnsi="Times New Roman" w:cs="Times New Roman"/>
          <w:sz w:val="28"/>
          <w:szCs w:val="26"/>
        </w:rPr>
        <w:t>.</w:t>
      </w:r>
    </w:p>
    <w:p w14:paraId="4376631D" w14:textId="371AEA33" w:rsidR="00181990" w:rsidRDefault="007510DC" w:rsidP="00597FAB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Заинтересованные лица могут ознакоми</w:t>
      </w:r>
      <w:r w:rsidR="00371269" w:rsidRPr="00AE0744">
        <w:rPr>
          <w:rFonts w:ascii="Times New Roman" w:hAnsi="Times New Roman" w:cs="Times New Roman"/>
          <w:sz w:val="28"/>
          <w:szCs w:val="26"/>
        </w:rPr>
        <w:t xml:space="preserve">ться с поступившим ходатайством </w:t>
      </w:r>
      <w:r w:rsidR="00371269" w:rsidRPr="00AE0744">
        <w:rPr>
          <w:rFonts w:ascii="Times New Roman" w:hAnsi="Times New Roman" w:cs="Times New Roman"/>
          <w:sz w:val="28"/>
          <w:szCs w:val="26"/>
        </w:rPr>
        <w:br/>
      </w:r>
      <w:r w:rsidRPr="00AE0744">
        <w:rPr>
          <w:rFonts w:ascii="Times New Roman" w:hAnsi="Times New Roman" w:cs="Times New Roman"/>
          <w:sz w:val="28"/>
          <w:szCs w:val="26"/>
        </w:rPr>
        <w:t>об установлении пу</w:t>
      </w:r>
      <w:r w:rsidR="001030DA" w:rsidRPr="00AE0744">
        <w:rPr>
          <w:rFonts w:ascii="Times New Roman" w:hAnsi="Times New Roman" w:cs="Times New Roman"/>
          <w:sz w:val="28"/>
          <w:szCs w:val="26"/>
        </w:rPr>
        <w:t>бличного сервитута и прилагаемым</w:t>
      </w:r>
      <w:r w:rsidRPr="00AE0744">
        <w:rPr>
          <w:rFonts w:ascii="Times New Roman" w:hAnsi="Times New Roman" w:cs="Times New Roman"/>
          <w:sz w:val="28"/>
          <w:szCs w:val="26"/>
        </w:rPr>
        <w:t xml:space="preserve"> к нему описанием местоположения границ публичного сервитута в </w:t>
      </w:r>
      <w:r w:rsidR="00371269" w:rsidRPr="00AE0744">
        <w:rPr>
          <w:rFonts w:ascii="Times New Roman" w:hAnsi="Times New Roman" w:cs="Times New Roman"/>
          <w:sz w:val="28"/>
          <w:szCs w:val="26"/>
        </w:rPr>
        <w:t>Минцифры России</w:t>
      </w:r>
      <w:r w:rsidRPr="00AE0744">
        <w:rPr>
          <w:rFonts w:ascii="Times New Roman" w:hAnsi="Times New Roman" w:cs="Times New Roman"/>
          <w:sz w:val="28"/>
          <w:szCs w:val="26"/>
        </w:rPr>
        <w:t xml:space="preserve"> по адресу: 123112, Москва, Пресненская наб., д.</w:t>
      </w:r>
      <w:r w:rsidR="003F5D86" w:rsidRPr="00AE0744">
        <w:rPr>
          <w:rFonts w:ascii="Times New Roman" w:hAnsi="Times New Roman" w:cs="Times New Roman"/>
          <w:sz w:val="28"/>
          <w:szCs w:val="26"/>
        </w:rPr>
        <w:t xml:space="preserve"> </w:t>
      </w:r>
      <w:r w:rsidRPr="00AE0744">
        <w:rPr>
          <w:rFonts w:ascii="Times New Roman" w:hAnsi="Times New Roman" w:cs="Times New Roman"/>
          <w:sz w:val="28"/>
          <w:szCs w:val="26"/>
        </w:rPr>
        <w:t>10, стр.</w:t>
      </w:r>
      <w:r w:rsidR="003F5D86" w:rsidRPr="00AE0744">
        <w:rPr>
          <w:rFonts w:ascii="Times New Roman" w:hAnsi="Times New Roman" w:cs="Times New Roman"/>
          <w:sz w:val="28"/>
          <w:szCs w:val="26"/>
        </w:rPr>
        <w:t xml:space="preserve"> </w:t>
      </w:r>
      <w:r w:rsidRPr="00AE0744">
        <w:rPr>
          <w:rFonts w:ascii="Times New Roman" w:hAnsi="Times New Roman" w:cs="Times New Roman"/>
          <w:sz w:val="28"/>
          <w:szCs w:val="26"/>
        </w:rPr>
        <w:t>2, IQ-квартал</w:t>
      </w:r>
      <w:r w:rsidR="00FD0E8A">
        <w:rPr>
          <w:rFonts w:ascii="Times New Roman" w:hAnsi="Times New Roman" w:cs="Times New Roman"/>
          <w:sz w:val="28"/>
          <w:szCs w:val="26"/>
        </w:rPr>
        <w:t>;</w:t>
      </w:r>
      <w:r w:rsidR="00A500A6">
        <w:rPr>
          <w:rFonts w:ascii="Times New Roman" w:hAnsi="Times New Roman" w:cs="Times New Roman"/>
          <w:sz w:val="28"/>
          <w:szCs w:val="26"/>
        </w:rPr>
        <w:t xml:space="preserve"> в</w:t>
      </w:r>
      <w:r w:rsidR="003101F4" w:rsidRPr="00AE0744">
        <w:rPr>
          <w:rFonts w:ascii="Times New Roman" w:hAnsi="Times New Roman" w:cs="Times New Roman"/>
          <w:sz w:val="28"/>
          <w:szCs w:val="26"/>
        </w:rPr>
        <w:t xml:space="preserve"> </w:t>
      </w:r>
      <w:r w:rsidR="00597FAB">
        <w:rPr>
          <w:rFonts w:ascii="Times New Roman" w:hAnsi="Times New Roman" w:cs="Times New Roman"/>
          <w:sz w:val="28"/>
          <w:szCs w:val="26"/>
        </w:rPr>
        <w:t xml:space="preserve">администрации </w:t>
      </w:r>
      <w:r w:rsidR="00554378" w:rsidRPr="00554378">
        <w:rPr>
          <w:rFonts w:ascii="Times New Roman" w:hAnsi="Times New Roman" w:cs="Times New Roman"/>
          <w:sz w:val="28"/>
          <w:szCs w:val="26"/>
        </w:rPr>
        <w:t>Наро-Фоминского городского округа</w:t>
      </w:r>
      <w:r w:rsidR="00554378">
        <w:rPr>
          <w:rFonts w:ascii="Times New Roman" w:hAnsi="Times New Roman" w:cs="Times New Roman"/>
          <w:sz w:val="28"/>
          <w:szCs w:val="26"/>
        </w:rPr>
        <w:t xml:space="preserve"> Московской области по адресу: </w:t>
      </w:r>
      <w:r w:rsidR="00554378" w:rsidRPr="00554378">
        <w:rPr>
          <w:rFonts w:ascii="Times New Roman" w:hAnsi="Times New Roman" w:cs="Times New Roman"/>
          <w:sz w:val="28"/>
          <w:szCs w:val="26"/>
        </w:rPr>
        <w:t>143300, Московская область, город Наро-Фоминск, ул. Маршала Жукова Г.К., д.</w:t>
      </w:r>
      <w:r w:rsidR="00554378">
        <w:rPr>
          <w:rFonts w:ascii="Times New Roman" w:hAnsi="Times New Roman" w:cs="Times New Roman"/>
          <w:sz w:val="28"/>
          <w:szCs w:val="26"/>
        </w:rPr>
        <w:t xml:space="preserve"> </w:t>
      </w:r>
      <w:r w:rsidR="00554378" w:rsidRPr="00554378">
        <w:rPr>
          <w:rFonts w:ascii="Times New Roman" w:hAnsi="Times New Roman" w:cs="Times New Roman"/>
          <w:sz w:val="28"/>
          <w:szCs w:val="26"/>
        </w:rPr>
        <w:t>2</w:t>
      </w:r>
      <w:r w:rsidR="00554378">
        <w:rPr>
          <w:rFonts w:ascii="Times New Roman" w:hAnsi="Times New Roman" w:cs="Times New Roman"/>
          <w:sz w:val="28"/>
          <w:szCs w:val="26"/>
        </w:rPr>
        <w:t>.</w:t>
      </w:r>
    </w:p>
    <w:p w14:paraId="4230F563" w14:textId="5ABD1C10" w:rsidR="007510DC" w:rsidRPr="00AE0744" w:rsidRDefault="007510DC" w:rsidP="003961E4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Подать заяв</w:t>
      </w:r>
      <w:r w:rsidR="009878C1" w:rsidRPr="00AE0744">
        <w:rPr>
          <w:rFonts w:ascii="Times New Roman" w:hAnsi="Times New Roman" w:cs="Times New Roman"/>
          <w:sz w:val="28"/>
          <w:szCs w:val="26"/>
        </w:rPr>
        <w:t>ления об учете прав на земельны</w:t>
      </w:r>
      <w:r w:rsidR="002C63E8">
        <w:rPr>
          <w:rFonts w:ascii="Times New Roman" w:hAnsi="Times New Roman" w:cs="Times New Roman"/>
          <w:sz w:val="28"/>
          <w:szCs w:val="26"/>
        </w:rPr>
        <w:t>й</w:t>
      </w:r>
      <w:r w:rsidR="007E209B" w:rsidRPr="00AE0744">
        <w:rPr>
          <w:rFonts w:ascii="Times New Roman" w:hAnsi="Times New Roman" w:cs="Times New Roman"/>
          <w:sz w:val="28"/>
          <w:szCs w:val="26"/>
        </w:rPr>
        <w:t xml:space="preserve"> участ</w:t>
      </w:r>
      <w:r w:rsidR="002C63E8">
        <w:rPr>
          <w:rFonts w:ascii="Times New Roman" w:hAnsi="Times New Roman" w:cs="Times New Roman"/>
          <w:sz w:val="28"/>
          <w:szCs w:val="26"/>
        </w:rPr>
        <w:t>ок</w:t>
      </w:r>
      <w:r w:rsidRPr="00AE0744">
        <w:rPr>
          <w:rFonts w:ascii="Times New Roman" w:hAnsi="Times New Roman" w:cs="Times New Roman"/>
          <w:sz w:val="28"/>
          <w:szCs w:val="26"/>
        </w:rPr>
        <w:t xml:space="preserve"> можно по адресу </w:t>
      </w:r>
      <w:r w:rsidR="00371269" w:rsidRPr="00AE0744">
        <w:rPr>
          <w:rFonts w:ascii="Times New Roman" w:hAnsi="Times New Roman" w:cs="Times New Roman"/>
          <w:sz w:val="28"/>
          <w:szCs w:val="26"/>
        </w:rPr>
        <w:t>Минцифры России</w:t>
      </w:r>
      <w:r w:rsidRPr="00AE0744">
        <w:rPr>
          <w:rFonts w:ascii="Times New Roman" w:hAnsi="Times New Roman" w:cs="Times New Roman"/>
          <w:sz w:val="28"/>
          <w:szCs w:val="26"/>
        </w:rPr>
        <w:t xml:space="preserve"> (Москва, Пресненская наб., д. 10, стр. 2, IQ-квартал).</w:t>
      </w:r>
    </w:p>
    <w:p w14:paraId="6B42BA9E" w14:textId="7CDE535B" w:rsidR="007510DC" w:rsidRPr="00AE0744" w:rsidRDefault="007510DC" w:rsidP="003961E4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Срок подачи заявлений об учете пра</w:t>
      </w:r>
      <w:r w:rsidR="009878C1" w:rsidRPr="00AE0744">
        <w:rPr>
          <w:rFonts w:ascii="Times New Roman" w:hAnsi="Times New Roman" w:cs="Times New Roman"/>
          <w:sz w:val="28"/>
          <w:szCs w:val="26"/>
        </w:rPr>
        <w:t>в на земельны</w:t>
      </w:r>
      <w:r w:rsidR="002C63E8">
        <w:rPr>
          <w:rFonts w:ascii="Times New Roman" w:hAnsi="Times New Roman" w:cs="Times New Roman"/>
          <w:sz w:val="28"/>
          <w:szCs w:val="26"/>
        </w:rPr>
        <w:t>й</w:t>
      </w:r>
      <w:r w:rsidR="007E209B" w:rsidRPr="00AE0744">
        <w:rPr>
          <w:rFonts w:ascii="Times New Roman" w:hAnsi="Times New Roman" w:cs="Times New Roman"/>
          <w:sz w:val="28"/>
          <w:szCs w:val="26"/>
        </w:rPr>
        <w:t xml:space="preserve"> участ</w:t>
      </w:r>
      <w:r w:rsidR="002C63E8">
        <w:rPr>
          <w:rFonts w:ascii="Times New Roman" w:hAnsi="Times New Roman" w:cs="Times New Roman"/>
          <w:sz w:val="28"/>
          <w:szCs w:val="26"/>
        </w:rPr>
        <w:t>ок</w:t>
      </w:r>
      <w:r w:rsidR="007E209B" w:rsidRPr="00AE0744">
        <w:rPr>
          <w:rFonts w:ascii="Times New Roman" w:hAnsi="Times New Roman" w:cs="Times New Roman"/>
          <w:sz w:val="28"/>
          <w:szCs w:val="26"/>
        </w:rPr>
        <w:t>, в отношении котор</w:t>
      </w:r>
      <w:r w:rsidR="002C63E8">
        <w:rPr>
          <w:rFonts w:ascii="Times New Roman" w:hAnsi="Times New Roman" w:cs="Times New Roman"/>
          <w:sz w:val="28"/>
          <w:szCs w:val="26"/>
        </w:rPr>
        <w:t>ого</w:t>
      </w:r>
      <w:r w:rsidRPr="00AE0744">
        <w:rPr>
          <w:rFonts w:ascii="Times New Roman" w:hAnsi="Times New Roman" w:cs="Times New Roman"/>
          <w:sz w:val="28"/>
          <w:szCs w:val="26"/>
        </w:rPr>
        <w:t xml:space="preserve"> испрашивается публичный сервитут, составляет </w:t>
      </w:r>
      <w:r w:rsidR="001030DA" w:rsidRPr="00AE0744">
        <w:rPr>
          <w:rFonts w:ascii="Times New Roman" w:hAnsi="Times New Roman" w:cs="Times New Roman"/>
          <w:sz w:val="28"/>
          <w:szCs w:val="26"/>
        </w:rPr>
        <w:t>15</w:t>
      </w:r>
      <w:r w:rsidRPr="00AE0744">
        <w:rPr>
          <w:rFonts w:ascii="Times New Roman" w:hAnsi="Times New Roman" w:cs="Times New Roman"/>
          <w:sz w:val="28"/>
          <w:szCs w:val="26"/>
        </w:rPr>
        <w:t xml:space="preserve"> (</w:t>
      </w:r>
      <w:r w:rsidR="001030DA" w:rsidRPr="00AE0744">
        <w:rPr>
          <w:rFonts w:ascii="Times New Roman" w:hAnsi="Times New Roman" w:cs="Times New Roman"/>
          <w:sz w:val="28"/>
          <w:szCs w:val="26"/>
        </w:rPr>
        <w:t>пятнадцать</w:t>
      </w:r>
      <w:r w:rsidRPr="00AE0744">
        <w:rPr>
          <w:rFonts w:ascii="Times New Roman" w:hAnsi="Times New Roman" w:cs="Times New Roman"/>
          <w:sz w:val="28"/>
          <w:szCs w:val="26"/>
        </w:rPr>
        <w:t>) дней со дня опубликования данного сообщения (в соответствии с п. 8 ст. 39.42 Земельного кодекса Российской Федерации).</w:t>
      </w:r>
    </w:p>
    <w:p w14:paraId="79FE2F90" w14:textId="77777777" w:rsidR="007510DC" w:rsidRPr="00AE0744" w:rsidRDefault="007510DC" w:rsidP="003961E4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773A45F" w14:textId="77777777" w:rsidR="007510DC" w:rsidRPr="00AE0744" w:rsidRDefault="007510DC" w:rsidP="003961E4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Понедельник – четверг: с 9:30 до 12:30 и с 14:00 до 17:00;</w:t>
      </w:r>
    </w:p>
    <w:p w14:paraId="1A758A22" w14:textId="77777777" w:rsidR="007510DC" w:rsidRPr="00AE0744" w:rsidRDefault="007510DC" w:rsidP="003961E4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Пятница: с 9:30 до 12:30 и с 14:00 до 15:00.</w:t>
      </w:r>
    </w:p>
    <w:p w14:paraId="2A4107FB" w14:textId="77777777" w:rsidR="007510DC" w:rsidRPr="00AE0744" w:rsidRDefault="007510DC" w:rsidP="003961E4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Подробнее о порядке приема граждан можно узнать на сайте https://digital.gov.ru/ru/appeals/personal/.</w:t>
      </w:r>
    </w:p>
    <w:p w14:paraId="0F49A516" w14:textId="5066A723" w:rsidR="00847273" w:rsidRPr="00AE0744" w:rsidRDefault="007510DC" w:rsidP="003961E4">
      <w:pPr>
        <w:autoSpaceDE w:val="0"/>
        <w:autoSpaceDN w:val="0"/>
        <w:spacing w:after="0" w:line="240" w:lineRule="auto"/>
        <w:ind w:left="-709" w:right="-284" w:firstLine="567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E0744">
        <w:rPr>
          <w:rFonts w:ascii="Times New Roman" w:hAnsi="Times New Roman" w:cs="Times New Roman"/>
          <w:sz w:val="28"/>
          <w:szCs w:val="26"/>
        </w:rPr>
        <w:t>Данная инф</w:t>
      </w:r>
      <w:r w:rsidR="00E14FEA" w:rsidRPr="00AE0744">
        <w:rPr>
          <w:rFonts w:ascii="Times New Roman" w:hAnsi="Times New Roman" w:cs="Times New Roman"/>
          <w:sz w:val="28"/>
          <w:szCs w:val="26"/>
        </w:rPr>
        <w:t>ормация размещена на официальных сайтах</w:t>
      </w:r>
      <w:r w:rsidRPr="00AE0744">
        <w:rPr>
          <w:rFonts w:ascii="Times New Roman" w:hAnsi="Times New Roman" w:cs="Times New Roman"/>
          <w:sz w:val="28"/>
          <w:szCs w:val="26"/>
        </w:rPr>
        <w:t xml:space="preserve"> </w:t>
      </w:r>
      <w:r w:rsidR="00371269" w:rsidRPr="00AE0744">
        <w:rPr>
          <w:rFonts w:ascii="Times New Roman" w:hAnsi="Times New Roman" w:cs="Times New Roman"/>
          <w:sz w:val="28"/>
          <w:szCs w:val="26"/>
        </w:rPr>
        <w:t>Минцифры России</w:t>
      </w:r>
      <w:r w:rsidRPr="00AE0744">
        <w:rPr>
          <w:rFonts w:ascii="Times New Roman" w:hAnsi="Times New Roman" w:cs="Times New Roman"/>
          <w:sz w:val="28"/>
          <w:szCs w:val="26"/>
        </w:rPr>
        <w:t xml:space="preserve"> (</w:t>
      </w:r>
      <w:r w:rsidR="00DC6AA8">
        <w:rPr>
          <w:rFonts w:ascii="Times New Roman" w:hAnsi="Times New Roman" w:cs="Times New Roman"/>
          <w:sz w:val="28"/>
          <w:szCs w:val="26"/>
        </w:rPr>
        <w:t>https://digital.gov.ru/ru/</w:t>
      </w:r>
      <w:r w:rsidR="00AE0744" w:rsidRPr="00AE0744">
        <w:rPr>
          <w:rFonts w:ascii="Times New Roman" w:hAnsi="Times New Roman" w:cs="Times New Roman"/>
          <w:sz w:val="28"/>
          <w:szCs w:val="26"/>
        </w:rPr>
        <w:t>)</w:t>
      </w:r>
      <w:r w:rsidR="00DC6AA8">
        <w:rPr>
          <w:rFonts w:ascii="Times New Roman" w:hAnsi="Times New Roman" w:cs="Times New Roman"/>
          <w:sz w:val="28"/>
          <w:szCs w:val="26"/>
        </w:rPr>
        <w:t xml:space="preserve">, </w:t>
      </w:r>
      <w:r w:rsidR="00554378">
        <w:rPr>
          <w:rFonts w:ascii="Times New Roman" w:hAnsi="Times New Roman" w:cs="Times New Roman"/>
          <w:sz w:val="28"/>
          <w:szCs w:val="26"/>
        </w:rPr>
        <w:t xml:space="preserve">администрации </w:t>
      </w:r>
      <w:r w:rsidR="00554378" w:rsidRPr="00554378">
        <w:rPr>
          <w:rFonts w:ascii="Times New Roman" w:hAnsi="Times New Roman" w:cs="Times New Roman"/>
          <w:sz w:val="28"/>
          <w:szCs w:val="26"/>
        </w:rPr>
        <w:t>Наро-Фоминского городского округа</w:t>
      </w:r>
      <w:r w:rsidR="00554378">
        <w:rPr>
          <w:rFonts w:ascii="Times New Roman" w:hAnsi="Times New Roman" w:cs="Times New Roman"/>
          <w:sz w:val="28"/>
          <w:szCs w:val="26"/>
        </w:rPr>
        <w:t xml:space="preserve"> Московской области</w:t>
      </w:r>
      <w:r w:rsidR="00554378">
        <w:rPr>
          <w:rFonts w:ascii="Times New Roman" w:hAnsi="Times New Roman" w:cs="Times New Roman"/>
          <w:sz w:val="28"/>
          <w:szCs w:val="26"/>
        </w:rPr>
        <w:t xml:space="preserve"> (</w:t>
      </w:r>
      <w:r w:rsidR="00554378" w:rsidRPr="00554378">
        <w:rPr>
          <w:rFonts w:ascii="Times New Roman" w:hAnsi="Times New Roman" w:cs="Times New Roman"/>
          <w:sz w:val="28"/>
          <w:szCs w:val="26"/>
        </w:rPr>
        <w:t>https://nfreg.ru/</w:t>
      </w:r>
      <w:r w:rsidR="00554378">
        <w:rPr>
          <w:rFonts w:ascii="Times New Roman" w:hAnsi="Times New Roman" w:cs="Times New Roman"/>
          <w:sz w:val="28"/>
          <w:szCs w:val="26"/>
        </w:rPr>
        <w:t>).</w:t>
      </w:r>
      <w:bookmarkStart w:id="2" w:name="_GoBack"/>
      <w:bookmarkEnd w:id="2"/>
    </w:p>
    <w:sectPr w:rsidR="00847273" w:rsidRPr="00AE0744" w:rsidSect="007E7096">
      <w:headerReference w:type="even" r:id="rId7"/>
      <w:headerReference w:type="default" r:id="rId8"/>
      <w:pgSz w:w="11906" w:h="16838"/>
      <w:pgMar w:top="1276" w:right="850" w:bottom="67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309D5" w14:textId="77777777" w:rsidR="003160CD" w:rsidRDefault="003160CD" w:rsidP="00485A0D">
      <w:pPr>
        <w:spacing w:after="0" w:line="240" w:lineRule="auto"/>
      </w:pPr>
      <w:r>
        <w:separator/>
      </w:r>
    </w:p>
  </w:endnote>
  <w:endnote w:type="continuationSeparator" w:id="0">
    <w:p w14:paraId="0759BD2D" w14:textId="77777777" w:rsidR="003160CD" w:rsidRDefault="003160CD" w:rsidP="00485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Yu Gothic UI"/>
    <w:charset w:val="00"/>
    <w:family w:val="auto"/>
    <w:pitch w:val="variable"/>
    <w:sig w:usb0="00000201" w:usb1="C8077841" w:usb2="00000019" w:usb3="00000000" w:csb0="0002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15773A" w14:textId="77777777" w:rsidR="003160CD" w:rsidRDefault="003160CD" w:rsidP="00485A0D">
      <w:pPr>
        <w:spacing w:after="0" w:line="240" w:lineRule="auto"/>
      </w:pPr>
      <w:r>
        <w:separator/>
      </w:r>
    </w:p>
  </w:footnote>
  <w:footnote w:type="continuationSeparator" w:id="0">
    <w:p w14:paraId="7F901DAA" w14:textId="77777777" w:rsidR="003160CD" w:rsidRDefault="003160CD" w:rsidP="00485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CE9B2" w14:textId="77777777" w:rsidR="00360339" w:rsidRDefault="00360339" w:rsidP="00360339">
    <w:pPr>
      <w:pStyle w:val="a8"/>
      <w:framePr w:wrap="none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CB90360" w14:textId="77777777" w:rsidR="00360339" w:rsidRDefault="0036033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E359E" w14:textId="452A9DD5" w:rsidR="00360339" w:rsidRPr="006B1992" w:rsidRDefault="00360339" w:rsidP="00360339">
    <w:pPr>
      <w:pStyle w:val="a8"/>
      <w:framePr w:wrap="none" w:vAnchor="text" w:hAnchor="margin" w:xAlign="center" w:y="1"/>
      <w:rPr>
        <w:rStyle w:val="ac"/>
        <w:rFonts w:ascii="Times New Roman" w:hAnsi="Times New Roman" w:cs="Times New Roman"/>
        <w:sz w:val="28"/>
        <w:szCs w:val="28"/>
      </w:rPr>
    </w:pPr>
    <w:r w:rsidRPr="006B1992">
      <w:rPr>
        <w:rStyle w:val="ac"/>
        <w:rFonts w:ascii="Times New Roman" w:hAnsi="Times New Roman" w:cs="Times New Roman"/>
        <w:sz w:val="28"/>
        <w:szCs w:val="28"/>
      </w:rPr>
      <w:fldChar w:fldCharType="begin"/>
    </w:r>
    <w:r w:rsidRPr="006B1992">
      <w:rPr>
        <w:rStyle w:val="ac"/>
        <w:rFonts w:ascii="Times New Roman" w:hAnsi="Times New Roman" w:cs="Times New Roman"/>
        <w:sz w:val="28"/>
        <w:szCs w:val="28"/>
      </w:rPr>
      <w:instrText xml:space="preserve">PAGE  </w:instrText>
    </w:r>
    <w:r w:rsidRPr="006B1992">
      <w:rPr>
        <w:rStyle w:val="ac"/>
        <w:rFonts w:ascii="Times New Roman" w:hAnsi="Times New Roman" w:cs="Times New Roman"/>
        <w:sz w:val="28"/>
        <w:szCs w:val="28"/>
      </w:rPr>
      <w:fldChar w:fldCharType="separate"/>
    </w:r>
    <w:r w:rsidR="002C63E8">
      <w:rPr>
        <w:rStyle w:val="ac"/>
        <w:rFonts w:ascii="Times New Roman" w:hAnsi="Times New Roman" w:cs="Times New Roman"/>
        <w:noProof/>
        <w:sz w:val="28"/>
        <w:szCs w:val="28"/>
      </w:rPr>
      <w:t>2</w:t>
    </w:r>
    <w:r w:rsidRPr="006B1992">
      <w:rPr>
        <w:rStyle w:val="ac"/>
        <w:rFonts w:ascii="Times New Roman" w:hAnsi="Times New Roman" w:cs="Times New Roman"/>
        <w:sz w:val="28"/>
        <w:szCs w:val="28"/>
      </w:rPr>
      <w:fldChar w:fldCharType="end"/>
    </w:r>
  </w:p>
  <w:p w14:paraId="6D03C965" w14:textId="77777777" w:rsidR="00360339" w:rsidRPr="00485A0D" w:rsidRDefault="00360339">
    <w:pPr>
      <w:pStyle w:val="a8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BF"/>
    <w:rsid w:val="00017A62"/>
    <w:rsid w:val="00020BCB"/>
    <w:rsid w:val="00026D4F"/>
    <w:rsid w:val="000317A3"/>
    <w:rsid w:val="000325AB"/>
    <w:rsid w:val="000348AF"/>
    <w:rsid w:val="00037F9E"/>
    <w:rsid w:val="0004017F"/>
    <w:rsid w:val="00040D7B"/>
    <w:rsid w:val="00040F90"/>
    <w:rsid w:val="000429C8"/>
    <w:rsid w:val="000435B4"/>
    <w:rsid w:val="0004376E"/>
    <w:rsid w:val="00047388"/>
    <w:rsid w:val="00051D30"/>
    <w:rsid w:val="00052D8C"/>
    <w:rsid w:val="0006350E"/>
    <w:rsid w:val="00067CE6"/>
    <w:rsid w:val="00070709"/>
    <w:rsid w:val="00072787"/>
    <w:rsid w:val="0007782A"/>
    <w:rsid w:val="000800CC"/>
    <w:rsid w:val="00082783"/>
    <w:rsid w:val="0009597A"/>
    <w:rsid w:val="000A10D0"/>
    <w:rsid w:val="000A58AC"/>
    <w:rsid w:val="000B00F7"/>
    <w:rsid w:val="000B03AE"/>
    <w:rsid w:val="000B3DC1"/>
    <w:rsid w:val="000B5535"/>
    <w:rsid w:val="000B6925"/>
    <w:rsid w:val="000D04EB"/>
    <w:rsid w:val="000E4BB5"/>
    <w:rsid w:val="000E6BF4"/>
    <w:rsid w:val="000E6C74"/>
    <w:rsid w:val="000F742D"/>
    <w:rsid w:val="0010066C"/>
    <w:rsid w:val="001030DA"/>
    <w:rsid w:val="0012325F"/>
    <w:rsid w:val="0012604A"/>
    <w:rsid w:val="00132421"/>
    <w:rsid w:val="00140E3D"/>
    <w:rsid w:val="00147432"/>
    <w:rsid w:val="00153BF9"/>
    <w:rsid w:val="00156D50"/>
    <w:rsid w:val="00156DE6"/>
    <w:rsid w:val="00160C36"/>
    <w:rsid w:val="00162856"/>
    <w:rsid w:val="00164451"/>
    <w:rsid w:val="00171269"/>
    <w:rsid w:val="00173975"/>
    <w:rsid w:val="00174DC8"/>
    <w:rsid w:val="00180638"/>
    <w:rsid w:val="001809E0"/>
    <w:rsid w:val="00181990"/>
    <w:rsid w:val="00184757"/>
    <w:rsid w:val="00187947"/>
    <w:rsid w:val="00197808"/>
    <w:rsid w:val="001A0C12"/>
    <w:rsid w:val="001A1713"/>
    <w:rsid w:val="001A6383"/>
    <w:rsid w:val="001C46EE"/>
    <w:rsid w:val="001C6749"/>
    <w:rsid w:val="001D055E"/>
    <w:rsid w:val="001E2544"/>
    <w:rsid w:val="001E31AA"/>
    <w:rsid w:val="001E52B9"/>
    <w:rsid w:val="001E554C"/>
    <w:rsid w:val="001E78AD"/>
    <w:rsid w:val="001F1344"/>
    <w:rsid w:val="001F2105"/>
    <w:rsid w:val="001F35EF"/>
    <w:rsid w:val="001F37C8"/>
    <w:rsid w:val="001F7B14"/>
    <w:rsid w:val="002000DE"/>
    <w:rsid w:val="00201B98"/>
    <w:rsid w:val="00203AEB"/>
    <w:rsid w:val="0020670A"/>
    <w:rsid w:val="0021302C"/>
    <w:rsid w:val="0022148F"/>
    <w:rsid w:val="002216B6"/>
    <w:rsid w:val="00224FBB"/>
    <w:rsid w:val="00231628"/>
    <w:rsid w:val="00234AAB"/>
    <w:rsid w:val="002411B3"/>
    <w:rsid w:val="00243820"/>
    <w:rsid w:val="002448A7"/>
    <w:rsid w:val="00245DE1"/>
    <w:rsid w:val="0025019C"/>
    <w:rsid w:val="00257F04"/>
    <w:rsid w:val="0026184C"/>
    <w:rsid w:val="002638F1"/>
    <w:rsid w:val="0026652D"/>
    <w:rsid w:val="00271B8B"/>
    <w:rsid w:val="0027295C"/>
    <w:rsid w:val="00275941"/>
    <w:rsid w:val="00281750"/>
    <w:rsid w:val="00282611"/>
    <w:rsid w:val="00284506"/>
    <w:rsid w:val="00284B11"/>
    <w:rsid w:val="00285A3D"/>
    <w:rsid w:val="002867BA"/>
    <w:rsid w:val="00287621"/>
    <w:rsid w:val="00293DF5"/>
    <w:rsid w:val="00297CCA"/>
    <w:rsid w:val="002A179C"/>
    <w:rsid w:val="002A1A21"/>
    <w:rsid w:val="002A78ED"/>
    <w:rsid w:val="002B4321"/>
    <w:rsid w:val="002B56BB"/>
    <w:rsid w:val="002C63E8"/>
    <w:rsid w:val="002D0170"/>
    <w:rsid w:val="002D0DE1"/>
    <w:rsid w:val="002D2B36"/>
    <w:rsid w:val="002D3A7A"/>
    <w:rsid w:val="002D52D2"/>
    <w:rsid w:val="002D6548"/>
    <w:rsid w:val="002D680B"/>
    <w:rsid w:val="002D6DDB"/>
    <w:rsid w:val="002E1005"/>
    <w:rsid w:val="002E2B5E"/>
    <w:rsid w:val="002E589B"/>
    <w:rsid w:val="002F2CA3"/>
    <w:rsid w:val="002F573A"/>
    <w:rsid w:val="002F7357"/>
    <w:rsid w:val="003061A7"/>
    <w:rsid w:val="003068DF"/>
    <w:rsid w:val="003101F4"/>
    <w:rsid w:val="00311B12"/>
    <w:rsid w:val="00313EB3"/>
    <w:rsid w:val="00314689"/>
    <w:rsid w:val="003155A4"/>
    <w:rsid w:val="003160CD"/>
    <w:rsid w:val="00320449"/>
    <w:rsid w:val="00324D40"/>
    <w:rsid w:val="00335A02"/>
    <w:rsid w:val="00347B5E"/>
    <w:rsid w:val="003550CE"/>
    <w:rsid w:val="003554A6"/>
    <w:rsid w:val="00360339"/>
    <w:rsid w:val="00364F79"/>
    <w:rsid w:val="003670A7"/>
    <w:rsid w:val="00371269"/>
    <w:rsid w:val="00371635"/>
    <w:rsid w:val="0037711A"/>
    <w:rsid w:val="0039058C"/>
    <w:rsid w:val="003961E4"/>
    <w:rsid w:val="0039692B"/>
    <w:rsid w:val="003A095A"/>
    <w:rsid w:val="003A0B3A"/>
    <w:rsid w:val="003A2FE9"/>
    <w:rsid w:val="003A7A46"/>
    <w:rsid w:val="003A7F65"/>
    <w:rsid w:val="003B3062"/>
    <w:rsid w:val="003B30CE"/>
    <w:rsid w:val="003B3223"/>
    <w:rsid w:val="003B3A61"/>
    <w:rsid w:val="003B42E0"/>
    <w:rsid w:val="003B45D4"/>
    <w:rsid w:val="003B68AC"/>
    <w:rsid w:val="003B6D23"/>
    <w:rsid w:val="003C1F3E"/>
    <w:rsid w:val="003C7985"/>
    <w:rsid w:val="003D5384"/>
    <w:rsid w:val="003E1414"/>
    <w:rsid w:val="003E5CDD"/>
    <w:rsid w:val="003E6BBC"/>
    <w:rsid w:val="003E7719"/>
    <w:rsid w:val="003F1BBA"/>
    <w:rsid w:val="003F371A"/>
    <w:rsid w:val="003F5D86"/>
    <w:rsid w:val="00406773"/>
    <w:rsid w:val="00407278"/>
    <w:rsid w:val="004121ED"/>
    <w:rsid w:val="00417A22"/>
    <w:rsid w:val="00427779"/>
    <w:rsid w:val="004309B3"/>
    <w:rsid w:val="00433A8E"/>
    <w:rsid w:val="00436262"/>
    <w:rsid w:val="004364B8"/>
    <w:rsid w:val="00447121"/>
    <w:rsid w:val="00451551"/>
    <w:rsid w:val="004538A4"/>
    <w:rsid w:val="00453A25"/>
    <w:rsid w:val="0046079B"/>
    <w:rsid w:val="004624D6"/>
    <w:rsid w:val="00465CC8"/>
    <w:rsid w:val="00470D94"/>
    <w:rsid w:val="00473133"/>
    <w:rsid w:val="00475356"/>
    <w:rsid w:val="00477141"/>
    <w:rsid w:val="00485A0D"/>
    <w:rsid w:val="00487A00"/>
    <w:rsid w:val="004927F3"/>
    <w:rsid w:val="0049387C"/>
    <w:rsid w:val="00495478"/>
    <w:rsid w:val="004A5431"/>
    <w:rsid w:val="004B2BF9"/>
    <w:rsid w:val="004B3486"/>
    <w:rsid w:val="004B6DFE"/>
    <w:rsid w:val="004B6F24"/>
    <w:rsid w:val="004B7790"/>
    <w:rsid w:val="004C313B"/>
    <w:rsid w:val="004C6C8C"/>
    <w:rsid w:val="004D0239"/>
    <w:rsid w:val="004E0383"/>
    <w:rsid w:val="004E3C46"/>
    <w:rsid w:val="00501089"/>
    <w:rsid w:val="0050140F"/>
    <w:rsid w:val="00504FA9"/>
    <w:rsid w:val="00505F68"/>
    <w:rsid w:val="00514330"/>
    <w:rsid w:val="00517BC3"/>
    <w:rsid w:val="00517D15"/>
    <w:rsid w:val="00520989"/>
    <w:rsid w:val="00524C69"/>
    <w:rsid w:val="00526A58"/>
    <w:rsid w:val="00527552"/>
    <w:rsid w:val="00534A8A"/>
    <w:rsid w:val="0053526E"/>
    <w:rsid w:val="00554378"/>
    <w:rsid w:val="00554EB9"/>
    <w:rsid w:val="00555B12"/>
    <w:rsid w:val="00561059"/>
    <w:rsid w:val="00562BA9"/>
    <w:rsid w:val="00566545"/>
    <w:rsid w:val="005666BB"/>
    <w:rsid w:val="00572CD6"/>
    <w:rsid w:val="005772A7"/>
    <w:rsid w:val="00580D48"/>
    <w:rsid w:val="0058675D"/>
    <w:rsid w:val="00587CF8"/>
    <w:rsid w:val="00591902"/>
    <w:rsid w:val="00597E3D"/>
    <w:rsid w:val="00597FAB"/>
    <w:rsid w:val="005A1F1D"/>
    <w:rsid w:val="005A4888"/>
    <w:rsid w:val="005A6F54"/>
    <w:rsid w:val="005B55C4"/>
    <w:rsid w:val="005C40F9"/>
    <w:rsid w:val="005C6D70"/>
    <w:rsid w:val="005C73F7"/>
    <w:rsid w:val="005C7F05"/>
    <w:rsid w:val="005D1976"/>
    <w:rsid w:val="005E0777"/>
    <w:rsid w:val="005E23D4"/>
    <w:rsid w:val="005E26BC"/>
    <w:rsid w:val="005E34BB"/>
    <w:rsid w:val="005E5C5B"/>
    <w:rsid w:val="00603310"/>
    <w:rsid w:val="0060376F"/>
    <w:rsid w:val="0060578B"/>
    <w:rsid w:val="00605CDB"/>
    <w:rsid w:val="00606B22"/>
    <w:rsid w:val="00611AB3"/>
    <w:rsid w:val="0061294D"/>
    <w:rsid w:val="006170F6"/>
    <w:rsid w:val="00617FDC"/>
    <w:rsid w:val="00642F87"/>
    <w:rsid w:val="0064591B"/>
    <w:rsid w:val="0065176F"/>
    <w:rsid w:val="00655C2E"/>
    <w:rsid w:val="00661740"/>
    <w:rsid w:val="00661C6C"/>
    <w:rsid w:val="00663D8F"/>
    <w:rsid w:val="0066580D"/>
    <w:rsid w:val="006662DD"/>
    <w:rsid w:val="00666433"/>
    <w:rsid w:val="00666E26"/>
    <w:rsid w:val="00674D7C"/>
    <w:rsid w:val="00675434"/>
    <w:rsid w:val="00680021"/>
    <w:rsid w:val="00681C06"/>
    <w:rsid w:val="00681C88"/>
    <w:rsid w:val="006821B0"/>
    <w:rsid w:val="00682A25"/>
    <w:rsid w:val="006835C4"/>
    <w:rsid w:val="00687A07"/>
    <w:rsid w:val="00693426"/>
    <w:rsid w:val="00697F18"/>
    <w:rsid w:val="006A1006"/>
    <w:rsid w:val="006A34C4"/>
    <w:rsid w:val="006A4DE6"/>
    <w:rsid w:val="006B1992"/>
    <w:rsid w:val="006B5273"/>
    <w:rsid w:val="006B5A60"/>
    <w:rsid w:val="006C4EDC"/>
    <w:rsid w:val="006C7FF9"/>
    <w:rsid w:val="006D2B63"/>
    <w:rsid w:val="006D2CFD"/>
    <w:rsid w:val="006D2D8C"/>
    <w:rsid w:val="006D69B0"/>
    <w:rsid w:val="006E31DB"/>
    <w:rsid w:val="006E52F3"/>
    <w:rsid w:val="006F1B7E"/>
    <w:rsid w:val="00701708"/>
    <w:rsid w:val="00706EC1"/>
    <w:rsid w:val="00713D24"/>
    <w:rsid w:val="00715F15"/>
    <w:rsid w:val="00731FF2"/>
    <w:rsid w:val="00733F25"/>
    <w:rsid w:val="00741870"/>
    <w:rsid w:val="00744765"/>
    <w:rsid w:val="00746A2C"/>
    <w:rsid w:val="007510DC"/>
    <w:rsid w:val="00756B7F"/>
    <w:rsid w:val="007653F0"/>
    <w:rsid w:val="0076545C"/>
    <w:rsid w:val="00770E25"/>
    <w:rsid w:val="007808AB"/>
    <w:rsid w:val="00783B0A"/>
    <w:rsid w:val="00784116"/>
    <w:rsid w:val="00785A0D"/>
    <w:rsid w:val="007870DC"/>
    <w:rsid w:val="007904DE"/>
    <w:rsid w:val="00793A6F"/>
    <w:rsid w:val="00797D99"/>
    <w:rsid w:val="007A25DC"/>
    <w:rsid w:val="007A4531"/>
    <w:rsid w:val="007A66A3"/>
    <w:rsid w:val="007A71AE"/>
    <w:rsid w:val="007A76F1"/>
    <w:rsid w:val="007B2275"/>
    <w:rsid w:val="007B43CC"/>
    <w:rsid w:val="007B6B66"/>
    <w:rsid w:val="007C27CE"/>
    <w:rsid w:val="007D1969"/>
    <w:rsid w:val="007D68BC"/>
    <w:rsid w:val="007E1CA1"/>
    <w:rsid w:val="007E1FD2"/>
    <w:rsid w:val="007E209B"/>
    <w:rsid w:val="007E7096"/>
    <w:rsid w:val="007F1301"/>
    <w:rsid w:val="007F552A"/>
    <w:rsid w:val="007F6351"/>
    <w:rsid w:val="00802F76"/>
    <w:rsid w:val="0080403C"/>
    <w:rsid w:val="00811AFA"/>
    <w:rsid w:val="00812F3B"/>
    <w:rsid w:val="008163C8"/>
    <w:rsid w:val="00816B61"/>
    <w:rsid w:val="00817626"/>
    <w:rsid w:val="00820027"/>
    <w:rsid w:val="008214A5"/>
    <w:rsid w:val="00824C06"/>
    <w:rsid w:val="008318E4"/>
    <w:rsid w:val="0083262F"/>
    <w:rsid w:val="00847273"/>
    <w:rsid w:val="008473C9"/>
    <w:rsid w:val="00847DBD"/>
    <w:rsid w:val="00850CEC"/>
    <w:rsid w:val="0085456C"/>
    <w:rsid w:val="00857D62"/>
    <w:rsid w:val="008728BE"/>
    <w:rsid w:val="008733B6"/>
    <w:rsid w:val="00877A46"/>
    <w:rsid w:val="00881607"/>
    <w:rsid w:val="0088502C"/>
    <w:rsid w:val="00885346"/>
    <w:rsid w:val="008917A3"/>
    <w:rsid w:val="00891F7D"/>
    <w:rsid w:val="008941F5"/>
    <w:rsid w:val="00897E9D"/>
    <w:rsid w:val="008A0531"/>
    <w:rsid w:val="008B13F9"/>
    <w:rsid w:val="008B6529"/>
    <w:rsid w:val="008C0787"/>
    <w:rsid w:val="008C31EB"/>
    <w:rsid w:val="008C35E8"/>
    <w:rsid w:val="008C4D54"/>
    <w:rsid w:val="008D3DAC"/>
    <w:rsid w:val="008D5EC1"/>
    <w:rsid w:val="008D6254"/>
    <w:rsid w:val="008D6CF8"/>
    <w:rsid w:val="008E0D59"/>
    <w:rsid w:val="008E61C8"/>
    <w:rsid w:val="008E73AA"/>
    <w:rsid w:val="008F0852"/>
    <w:rsid w:val="008F1D7F"/>
    <w:rsid w:val="008F42D1"/>
    <w:rsid w:val="008F6901"/>
    <w:rsid w:val="008F6FCF"/>
    <w:rsid w:val="00900A0C"/>
    <w:rsid w:val="009050B6"/>
    <w:rsid w:val="0090697B"/>
    <w:rsid w:val="00913B7A"/>
    <w:rsid w:val="0091584E"/>
    <w:rsid w:val="00920F40"/>
    <w:rsid w:val="009316EF"/>
    <w:rsid w:val="00934F44"/>
    <w:rsid w:val="0093511D"/>
    <w:rsid w:val="00944F72"/>
    <w:rsid w:val="00945737"/>
    <w:rsid w:val="00945D55"/>
    <w:rsid w:val="00946DF9"/>
    <w:rsid w:val="00947D35"/>
    <w:rsid w:val="00950D58"/>
    <w:rsid w:val="00953555"/>
    <w:rsid w:val="00954074"/>
    <w:rsid w:val="00954F3F"/>
    <w:rsid w:val="00955EFC"/>
    <w:rsid w:val="00956223"/>
    <w:rsid w:val="00960419"/>
    <w:rsid w:val="00963073"/>
    <w:rsid w:val="009641B5"/>
    <w:rsid w:val="009705B5"/>
    <w:rsid w:val="00971602"/>
    <w:rsid w:val="00972326"/>
    <w:rsid w:val="00974369"/>
    <w:rsid w:val="009827B7"/>
    <w:rsid w:val="00986CB7"/>
    <w:rsid w:val="009878C1"/>
    <w:rsid w:val="00992EAA"/>
    <w:rsid w:val="0099675F"/>
    <w:rsid w:val="00996EBA"/>
    <w:rsid w:val="009A0CC9"/>
    <w:rsid w:val="009C2483"/>
    <w:rsid w:val="009C414E"/>
    <w:rsid w:val="009C5D3A"/>
    <w:rsid w:val="009E28F8"/>
    <w:rsid w:val="009E40A4"/>
    <w:rsid w:val="009E4D52"/>
    <w:rsid w:val="009F255C"/>
    <w:rsid w:val="00A01F61"/>
    <w:rsid w:val="00A020EF"/>
    <w:rsid w:val="00A039B2"/>
    <w:rsid w:val="00A06815"/>
    <w:rsid w:val="00A158C1"/>
    <w:rsid w:val="00A21331"/>
    <w:rsid w:val="00A222EB"/>
    <w:rsid w:val="00A32AAC"/>
    <w:rsid w:val="00A3311E"/>
    <w:rsid w:val="00A36DA9"/>
    <w:rsid w:val="00A40F7C"/>
    <w:rsid w:val="00A415BF"/>
    <w:rsid w:val="00A41F44"/>
    <w:rsid w:val="00A46382"/>
    <w:rsid w:val="00A46AA1"/>
    <w:rsid w:val="00A47194"/>
    <w:rsid w:val="00A47437"/>
    <w:rsid w:val="00A500A6"/>
    <w:rsid w:val="00A51AFA"/>
    <w:rsid w:val="00A60133"/>
    <w:rsid w:val="00A614E7"/>
    <w:rsid w:val="00A73E23"/>
    <w:rsid w:val="00A74DCC"/>
    <w:rsid w:val="00A8281D"/>
    <w:rsid w:val="00A85CE9"/>
    <w:rsid w:val="00A901DE"/>
    <w:rsid w:val="00AA028B"/>
    <w:rsid w:val="00AA1064"/>
    <w:rsid w:val="00AA3FDD"/>
    <w:rsid w:val="00AB68D7"/>
    <w:rsid w:val="00AC3B4E"/>
    <w:rsid w:val="00AC5EB8"/>
    <w:rsid w:val="00AE0744"/>
    <w:rsid w:val="00AE0BCC"/>
    <w:rsid w:val="00AE0DF8"/>
    <w:rsid w:val="00AE3F53"/>
    <w:rsid w:val="00AE40F5"/>
    <w:rsid w:val="00AE4F18"/>
    <w:rsid w:val="00AE5843"/>
    <w:rsid w:val="00AE5A8C"/>
    <w:rsid w:val="00AE7693"/>
    <w:rsid w:val="00AF1F41"/>
    <w:rsid w:val="00AF2879"/>
    <w:rsid w:val="00AF40A2"/>
    <w:rsid w:val="00AF4EE5"/>
    <w:rsid w:val="00B00E1A"/>
    <w:rsid w:val="00B02864"/>
    <w:rsid w:val="00B0307F"/>
    <w:rsid w:val="00B054B7"/>
    <w:rsid w:val="00B06A2A"/>
    <w:rsid w:val="00B109A9"/>
    <w:rsid w:val="00B14704"/>
    <w:rsid w:val="00B1494D"/>
    <w:rsid w:val="00B15690"/>
    <w:rsid w:val="00B23C29"/>
    <w:rsid w:val="00B24F19"/>
    <w:rsid w:val="00B2775F"/>
    <w:rsid w:val="00B30B1B"/>
    <w:rsid w:val="00B33B29"/>
    <w:rsid w:val="00B36336"/>
    <w:rsid w:val="00B36E16"/>
    <w:rsid w:val="00B42E1E"/>
    <w:rsid w:val="00B436A6"/>
    <w:rsid w:val="00B445E1"/>
    <w:rsid w:val="00B46772"/>
    <w:rsid w:val="00B478AF"/>
    <w:rsid w:val="00B70B4E"/>
    <w:rsid w:val="00B72278"/>
    <w:rsid w:val="00B8264C"/>
    <w:rsid w:val="00B84A4E"/>
    <w:rsid w:val="00B901D0"/>
    <w:rsid w:val="00B9544F"/>
    <w:rsid w:val="00B95EFA"/>
    <w:rsid w:val="00B97A30"/>
    <w:rsid w:val="00BB3CF2"/>
    <w:rsid w:val="00BB4B3F"/>
    <w:rsid w:val="00BB597D"/>
    <w:rsid w:val="00BB64FF"/>
    <w:rsid w:val="00BC0E1F"/>
    <w:rsid w:val="00BC614C"/>
    <w:rsid w:val="00BC62B1"/>
    <w:rsid w:val="00BE005B"/>
    <w:rsid w:val="00BE0B2A"/>
    <w:rsid w:val="00BE1F2E"/>
    <w:rsid w:val="00BE5D8C"/>
    <w:rsid w:val="00BF1E55"/>
    <w:rsid w:val="00BF3E13"/>
    <w:rsid w:val="00C0173C"/>
    <w:rsid w:val="00C01872"/>
    <w:rsid w:val="00C05F9E"/>
    <w:rsid w:val="00C06077"/>
    <w:rsid w:val="00C06189"/>
    <w:rsid w:val="00C067B0"/>
    <w:rsid w:val="00C0768C"/>
    <w:rsid w:val="00C07A18"/>
    <w:rsid w:val="00C32221"/>
    <w:rsid w:val="00C55ED3"/>
    <w:rsid w:val="00C57F05"/>
    <w:rsid w:val="00C60163"/>
    <w:rsid w:val="00C60616"/>
    <w:rsid w:val="00C61EF6"/>
    <w:rsid w:val="00C62B44"/>
    <w:rsid w:val="00C638C9"/>
    <w:rsid w:val="00C666D5"/>
    <w:rsid w:val="00C6794B"/>
    <w:rsid w:val="00C74704"/>
    <w:rsid w:val="00C81C6A"/>
    <w:rsid w:val="00C81C7E"/>
    <w:rsid w:val="00C95542"/>
    <w:rsid w:val="00C96320"/>
    <w:rsid w:val="00C9648D"/>
    <w:rsid w:val="00C97070"/>
    <w:rsid w:val="00CC222E"/>
    <w:rsid w:val="00CC23DE"/>
    <w:rsid w:val="00CC40FF"/>
    <w:rsid w:val="00CC4112"/>
    <w:rsid w:val="00CC5CAA"/>
    <w:rsid w:val="00CC6B84"/>
    <w:rsid w:val="00CD32A0"/>
    <w:rsid w:val="00CD619C"/>
    <w:rsid w:val="00CD7DD8"/>
    <w:rsid w:val="00CE5860"/>
    <w:rsid w:val="00CE5B38"/>
    <w:rsid w:val="00CE6B9A"/>
    <w:rsid w:val="00CF06C0"/>
    <w:rsid w:val="00CF1521"/>
    <w:rsid w:val="00D132BF"/>
    <w:rsid w:val="00D177F1"/>
    <w:rsid w:val="00D22CD8"/>
    <w:rsid w:val="00D25756"/>
    <w:rsid w:val="00D302F4"/>
    <w:rsid w:val="00D30E5B"/>
    <w:rsid w:val="00D313EB"/>
    <w:rsid w:val="00D35BE9"/>
    <w:rsid w:val="00D373CB"/>
    <w:rsid w:val="00D4249C"/>
    <w:rsid w:val="00D42DF0"/>
    <w:rsid w:val="00D469DE"/>
    <w:rsid w:val="00D5070B"/>
    <w:rsid w:val="00D50CB9"/>
    <w:rsid w:val="00D5166D"/>
    <w:rsid w:val="00D5415A"/>
    <w:rsid w:val="00D5678F"/>
    <w:rsid w:val="00D608E3"/>
    <w:rsid w:val="00D65EB3"/>
    <w:rsid w:val="00D677DB"/>
    <w:rsid w:val="00D72E43"/>
    <w:rsid w:val="00D73166"/>
    <w:rsid w:val="00D7468F"/>
    <w:rsid w:val="00D75DFA"/>
    <w:rsid w:val="00D77480"/>
    <w:rsid w:val="00D804CF"/>
    <w:rsid w:val="00D82346"/>
    <w:rsid w:val="00D8392B"/>
    <w:rsid w:val="00D851E3"/>
    <w:rsid w:val="00D86EF2"/>
    <w:rsid w:val="00D92067"/>
    <w:rsid w:val="00D925CC"/>
    <w:rsid w:val="00D96D02"/>
    <w:rsid w:val="00DA080D"/>
    <w:rsid w:val="00DA1F99"/>
    <w:rsid w:val="00DA2859"/>
    <w:rsid w:val="00DA7135"/>
    <w:rsid w:val="00DB5E3B"/>
    <w:rsid w:val="00DB632C"/>
    <w:rsid w:val="00DB7831"/>
    <w:rsid w:val="00DC1396"/>
    <w:rsid w:val="00DC60CF"/>
    <w:rsid w:val="00DC6AA8"/>
    <w:rsid w:val="00DD033F"/>
    <w:rsid w:val="00DD28E7"/>
    <w:rsid w:val="00DD7D96"/>
    <w:rsid w:val="00DE04C8"/>
    <w:rsid w:val="00DF004A"/>
    <w:rsid w:val="00DF7BAA"/>
    <w:rsid w:val="00E03CF8"/>
    <w:rsid w:val="00E0645D"/>
    <w:rsid w:val="00E14FEA"/>
    <w:rsid w:val="00E263D3"/>
    <w:rsid w:val="00E30ACA"/>
    <w:rsid w:val="00E425BF"/>
    <w:rsid w:val="00E44832"/>
    <w:rsid w:val="00E469B4"/>
    <w:rsid w:val="00E6035B"/>
    <w:rsid w:val="00E75E9E"/>
    <w:rsid w:val="00E81CCA"/>
    <w:rsid w:val="00E82208"/>
    <w:rsid w:val="00E82A48"/>
    <w:rsid w:val="00E90074"/>
    <w:rsid w:val="00EB080C"/>
    <w:rsid w:val="00EB08B1"/>
    <w:rsid w:val="00EB0E13"/>
    <w:rsid w:val="00EB1619"/>
    <w:rsid w:val="00EB1663"/>
    <w:rsid w:val="00EB76BF"/>
    <w:rsid w:val="00EC03A8"/>
    <w:rsid w:val="00EC2423"/>
    <w:rsid w:val="00EC60D9"/>
    <w:rsid w:val="00ED0079"/>
    <w:rsid w:val="00ED1E93"/>
    <w:rsid w:val="00ED2E61"/>
    <w:rsid w:val="00ED52CF"/>
    <w:rsid w:val="00EE0629"/>
    <w:rsid w:val="00EE1E83"/>
    <w:rsid w:val="00EE3FA3"/>
    <w:rsid w:val="00EE5DEB"/>
    <w:rsid w:val="00EE77D0"/>
    <w:rsid w:val="00EF165B"/>
    <w:rsid w:val="00EF294C"/>
    <w:rsid w:val="00F01A51"/>
    <w:rsid w:val="00F12F10"/>
    <w:rsid w:val="00F13108"/>
    <w:rsid w:val="00F131CF"/>
    <w:rsid w:val="00F152B5"/>
    <w:rsid w:val="00F2137D"/>
    <w:rsid w:val="00F22326"/>
    <w:rsid w:val="00F2484D"/>
    <w:rsid w:val="00F2737A"/>
    <w:rsid w:val="00F33353"/>
    <w:rsid w:val="00F33838"/>
    <w:rsid w:val="00F37990"/>
    <w:rsid w:val="00F37C28"/>
    <w:rsid w:val="00F42AE9"/>
    <w:rsid w:val="00F4741E"/>
    <w:rsid w:val="00F51812"/>
    <w:rsid w:val="00F51B3A"/>
    <w:rsid w:val="00F51D24"/>
    <w:rsid w:val="00F54796"/>
    <w:rsid w:val="00F556FE"/>
    <w:rsid w:val="00F56803"/>
    <w:rsid w:val="00F66F33"/>
    <w:rsid w:val="00F67E87"/>
    <w:rsid w:val="00F70A0D"/>
    <w:rsid w:val="00F753BA"/>
    <w:rsid w:val="00F82E70"/>
    <w:rsid w:val="00F84506"/>
    <w:rsid w:val="00F86B3F"/>
    <w:rsid w:val="00F95F07"/>
    <w:rsid w:val="00FA0123"/>
    <w:rsid w:val="00FA6939"/>
    <w:rsid w:val="00FA7B39"/>
    <w:rsid w:val="00FB3476"/>
    <w:rsid w:val="00FB392D"/>
    <w:rsid w:val="00FC49A9"/>
    <w:rsid w:val="00FD0E8A"/>
    <w:rsid w:val="00FD0EA4"/>
    <w:rsid w:val="00FD0F7E"/>
    <w:rsid w:val="00FD20D9"/>
    <w:rsid w:val="00FD485D"/>
    <w:rsid w:val="00FD7BD8"/>
    <w:rsid w:val="00FF0A63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1089E"/>
  <w15:chartTrackingRefBased/>
  <w15:docId w15:val="{88069738-0FA7-4F62-B7A6-C7C82116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548"/>
  </w:style>
  <w:style w:type="paragraph" w:styleId="1">
    <w:name w:val="heading 1"/>
    <w:basedOn w:val="a"/>
    <w:next w:val="a"/>
    <w:link w:val="10"/>
    <w:uiPriority w:val="9"/>
    <w:qFormat/>
    <w:rsid w:val="001C46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C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A0D"/>
  </w:style>
  <w:style w:type="paragraph" w:styleId="aa">
    <w:name w:val="footer"/>
    <w:basedOn w:val="a"/>
    <w:link w:val="ab"/>
    <w:uiPriority w:val="99"/>
    <w:unhideWhenUsed/>
    <w:rsid w:val="0048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5A0D"/>
  </w:style>
  <w:style w:type="character" w:styleId="ac">
    <w:name w:val="page number"/>
    <w:basedOn w:val="a0"/>
    <w:uiPriority w:val="99"/>
    <w:semiHidden/>
    <w:unhideWhenUsed/>
    <w:rsid w:val="00485A0D"/>
  </w:style>
  <w:style w:type="character" w:customStyle="1" w:styleId="10">
    <w:name w:val="Заголовок 1 Знак"/>
    <w:basedOn w:val="a0"/>
    <w:link w:val="1"/>
    <w:uiPriority w:val="9"/>
    <w:rsid w:val="001C4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81C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025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Бекренёва Анна Александровна</cp:lastModifiedBy>
  <cp:revision>37</cp:revision>
  <dcterms:created xsi:type="dcterms:W3CDTF">2023-05-17T09:01:00Z</dcterms:created>
  <dcterms:modified xsi:type="dcterms:W3CDTF">2026-09-03T13:54:00Z</dcterms:modified>
</cp:coreProperties>
</file>